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70F" w:rsidRDefault="009B270F">
      <w:pPr>
        <w:rPr>
          <w:lang w:val="en-US"/>
        </w:rPr>
      </w:pPr>
    </w:p>
    <w:tbl>
      <w:tblPr>
        <w:tblW w:w="4500" w:type="pct"/>
        <w:jc w:val="center"/>
        <w:tblCellSpacing w:w="15" w:type="dxa"/>
        <w:shd w:val="clear" w:color="auto" w:fill="CCCC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01"/>
      </w:tblGrid>
      <w:tr w:rsidR="009B270F">
        <w:trPr>
          <w:tblCellSpacing w:w="15" w:type="dxa"/>
          <w:jc w:val="center"/>
        </w:trPr>
        <w:tc>
          <w:tcPr>
            <w:tcW w:w="4965" w:type="pct"/>
            <w:shd w:val="clear" w:color="auto" w:fill="CCCCFF"/>
            <w:vAlign w:val="center"/>
          </w:tcPr>
          <w:p w:rsidR="009B270F" w:rsidRDefault="00992FD5" w:rsidP="009B270F">
            <w:pPr>
              <w:jc w:val="center"/>
            </w:pPr>
            <w:bookmarkStart w:id="0" w:name="003"/>
            <w:bookmarkEnd w:id="0"/>
            <w:r>
              <w:rPr>
                <w:rFonts w:ascii="Arial" w:hAnsi="Arial" w:cs="Arial"/>
              </w:rPr>
              <w:t>Рынок труда</w:t>
            </w:r>
          </w:p>
        </w:tc>
      </w:tr>
    </w:tbl>
    <w:p w:rsidR="009B270F" w:rsidRPr="00491670" w:rsidRDefault="00491670" w:rsidP="00491670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491670">
        <w:rPr>
          <w:rFonts w:ascii="Arial" w:hAnsi="Arial" w:cs="Arial"/>
          <w:b/>
          <w:caps/>
          <w:sz w:val="20"/>
          <w:szCs w:val="28"/>
        </w:rPr>
        <w:t>Очная форма обучения</w:t>
      </w:r>
    </w:p>
    <w:p w:rsidR="00992FD5" w:rsidRPr="006E56C3" w:rsidRDefault="00992FD5" w:rsidP="006E56C3">
      <w:pPr>
        <w:pStyle w:val="a3"/>
        <w:spacing w:beforeAutospacing="0" w:after="0" w:afterAutospacing="0" w:line="260" w:lineRule="exact"/>
        <w:rPr>
          <w:rFonts w:ascii="Arial" w:hAnsi="Arial" w:cs="Arial"/>
          <w:sz w:val="20"/>
        </w:rPr>
      </w:pPr>
    </w:p>
    <w:p w:rsidR="006E56C3" w:rsidRPr="006E56C3" w:rsidRDefault="006E56C3" w:rsidP="006E56C3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6E56C3">
        <w:rPr>
          <w:rFonts w:ascii="Arial" w:hAnsi="Arial" w:cs="Arial"/>
          <w:b/>
          <w:caps/>
          <w:sz w:val="20"/>
          <w:szCs w:val="28"/>
        </w:rPr>
        <w:t xml:space="preserve">Перечень примерных тем курсовых работ </w:t>
      </w:r>
    </w:p>
    <w:p w:rsidR="006E56C3" w:rsidRPr="006E56C3" w:rsidRDefault="006E56C3" w:rsidP="006E56C3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6E56C3">
        <w:rPr>
          <w:rFonts w:ascii="Arial" w:hAnsi="Arial" w:cs="Arial"/>
          <w:b/>
          <w:caps/>
          <w:sz w:val="20"/>
          <w:szCs w:val="28"/>
        </w:rPr>
        <w:t>и рефератов</w:t>
      </w:r>
    </w:p>
    <w:p w:rsidR="006E56C3" w:rsidRPr="006E56C3" w:rsidRDefault="006E56C3" w:rsidP="006E56C3">
      <w:pPr>
        <w:spacing w:line="260" w:lineRule="exact"/>
        <w:jc w:val="center"/>
        <w:rPr>
          <w:rFonts w:ascii="Arial" w:hAnsi="Arial" w:cs="Arial"/>
          <w:bCs/>
          <w:sz w:val="20"/>
          <w:szCs w:val="28"/>
        </w:rPr>
      </w:pPr>
    </w:p>
    <w:p w:rsidR="006E56C3" w:rsidRPr="006E56C3" w:rsidRDefault="006E56C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 w:rsidRPr="006E56C3">
        <w:rPr>
          <w:rFonts w:ascii="Arial" w:hAnsi="Arial" w:cs="Arial"/>
          <w:sz w:val="20"/>
          <w:szCs w:val="28"/>
        </w:rPr>
        <w:t>Рынок труда и его роль в функционировании экономики.</w:t>
      </w:r>
    </w:p>
    <w:p w:rsidR="006E56C3" w:rsidRPr="006E56C3" w:rsidRDefault="006E56C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 w:rsidRPr="006E56C3">
        <w:rPr>
          <w:rFonts w:ascii="Arial" w:hAnsi="Arial" w:cs="Arial"/>
          <w:sz w:val="20"/>
          <w:szCs w:val="28"/>
        </w:rPr>
        <w:t>Особенности формирования и функционирования российского рынка труда.</w:t>
      </w:r>
    </w:p>
    <w:p w:rsidR="006E56C3" w:rsidRPr="006E56C3" w:rsidRDefault="006E56C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 w:rsidRPr="006E56C3">
        <w:rPr>
          <w:rFonts w:ascii="Arial" w:hAnsi="Arial" w:cs="Arial"/>
          <w:sz w:val="20"/>
          <w:szCs w:val="28"/>
        </w:rPr>
        <w:t>Методы оценки и анализа конъюнктуры рынка труда.</w:t>
      </w:r>
    </w:p>
    <w:p w:rsidR="006E56C3" w:rsidRPr="006E56C3" w:rsidRDefault="006E56C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 w:rsidRPr="006E56C3">
        <w:rPr>
          <w:rFonts w:ascii="Arial" w:hAnsi="Arial" w:cs="Arial"/>
          <w:sz w:val="20"/>
          <w:szCs w:val="28"/>
        </w:rPr>
        <w:t>Влияние демографических процессов на функционирование рынка труда.</w:t>
      </w:r>
    </w:p>
    <w:p w:rsidR="006E56C3" w:rsidRPr="006E56C3" w:rsidRDefault="006E56C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 w:rsidRPr="006E56C3">
        <w:rPr>
          <w:rFonts w:ascii="Arial" w:hAnsi="Arial" w:cs="Arial"/>
          <w:sz w:val="20"/>
          <w:szCs w:val="28"/>
        </w:rPr>
        <w:t>Современная демографическая ситуация в России и ее влияние на перспективы формирования рынка труда.</w:t>
      </w:r>
    </w:p>
    <w:p w:rsidR="006E56C3" w:rsidRPr="006E56C3" w:rsidRDefault="006E56C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 w:rsidRPr="006E56C3">
        <w:rPr>
          <w:rFonts w:ascii="Arial" w:hAnsi="Arial" w:cs="Arial"/>
          <w:sz w:val="20"/>
          <w:szCs w:val="28"/>
        </w:rPr>
        <w:t>Современные особенности миграционных связей России.</w:t>
      </w:r>
    </w:p>
    <w:p w:rsidR="006E56C3" w:rsidRPr="006E56C3" w:rsidRDefault="006E56C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 w:rsidRPr="006E56C3">
        <w:rPr>
          <w:rFonts w:ascii="Arial" w:hAnsi="Arial" w:cs="Arial"/>
          <w:sz w:val="20"/>
          <w:szCs w:val="28"/>
        </w:rPr>
        <w:t>Участие России в международном рынке труда.</w:t>
      </w:r>
    </w:p>
    <w:p w:rsidR="006E56C3" w:rsidRPr="006E56C3" w:rsidRDefault="006E56C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 w:rsidRPr="006E56C3">
        <w:rPr>
          <w:rFonts w:ascii="Arial" w:hAnsi="Arial" w:cs="Arial"/>
          <w:sz w:val="20"/>
          <w:szCs w:val="28"/>
        </w:rPr>
        <w:t>структура занятости в народном хозяйстве России и перспективы ее изменения.</w:t>
      </w:r>
    </w:p>
    <w:p w:rsidR="006E56C3" w:rsidRPr="006E56C3" w:rsidRDefault="006E56C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 w:rsidRPr="006E56C3">
        <w:rPr>
          <w:rFonts w:ascii="Arial" w:hAnsi="Arial" w:cs="Arial"/>
          <w:sz w:val="20"/>
          <w:szCs w:val="28"/>
        </w:rPr>
        <w:t>Особенности регулирования занятости в условиях различных экономических систем.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Безработица и ее роль в экономическом механизме рынка труда.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Виды безработицы и особенности их социально-экономических последствий.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социальная поддержка безработных и ее основные методы.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Государственная политика занятости в России.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Опыт зарубежных стран в области разработки и реализации государственной политики занятости.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Система социальной защиты и ее основные элементы.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Особенности решения проблем занятости населения на федеральном и местном уровнях.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Работодатель в сфере экономической политики цивилизованного рынка.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Работник и его инициатива на рынке труда.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Государственная служба занятости населения России, ее структура и функции.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Деятельность служб управления персоналом предприятий и организаций по обеспечению занятости населения.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 xml:space="preserve">Основные направления и формы взаимодействия служб управления персоналом и </w:t>
      </w: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подразделений Государственной службы занятости.</w:t>
      </w:r>
    </w:p>
    <w:p w:rsidR="006E56C3" w:rsidRPr="006E56C3" w:rsidRDefault="003A3273" w:rsidP="006E56C3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</w:t>
      </w:r>
      <w:r w:rsidR="006E56C3" w:rsidRPr="006E56C3">
        <w:rPr>
          <w:rFonts w:ascii="Arial" w:hAnsi="Arial" w:cs="Arial"/>
          <w:sz w:val="20"/>
          <w:szCs w:val="28"/>
        </w:rPr>
        <w:t>Биржа труда как основной элемент инфраструктуры рынка труда.</w:t>
      </w:r>
    </w:p>
    <w:p w:rsidR="00E83843" w:rsidRPr="00AF2B8D" w:rsidRDefault="00E83843" w:rsidP="00E83843">
      <w:pPr>
        <w:pStyle w:val="a3"/>
        <w:spacing w:beforeAutospacing="0" w:after="0" w:afterAutospacing="0" w:line="260" w:lineRule="exact"/>
        <w:rPr>
          <w:rFonts w:ascii="Arial" w:hAnsi="Arial" w:cs="Arial"/>
          <w:sz w:val="20"/>
        </w:rPr>
      </w:pPr>
    </w:p>
    <w:p w:rsidR="00E83843" w:rsidRPr="00AF2B8D" w:rsidRDefault="00E83843" w:rsidP="00E83843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AF2B8D">
        <w:rPr>
          <w:rFonts w:ascii="Arial" w:hAnsi="Arial" w:cs="Arial"/>
          <w:b/>
          <w:caps/>
          <w:sz w:val="20"/>
          <w:szCs w:val="28"/>
        </w:rPr>
        <w:t xml:space="preserve">Методические рекомендации </w:t>
      </w:r>
    </w:p>
    <w:p w:rsidR="00E83843" w:rsidRPr="00AF2B8D" w:rsidRDefault="00E83843" w:rsidP="00E83843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AF2B8D">
        <w:rPr>
          <w:rFonts w:ascii="Arial" w:hAnsi="Arial" w:cs="Arial"/>
          <w:b/>
          <w:caps/>
          <w:sz w:val="20"/>
          <w:szCs w:val="28"/>
        </w:rPr>
        <w:t>по выполнению курсовых работ</w:t>
      </w:r>
    </w:p>
    <w:p w:rsidR="00E83843" w:rsidRPr="00AF2B8D" w:rsidRDefault="00E83843" w:rsidP="00E83843">
      <w:pPr>
        <w:spacing w:line="260" w:lineRule="exact"/>
        <w:jc w:val="center"/>
        <w:rPr>
          <w:rFonts w:ascii="Arial" w:hAnsi="Arial" w:cs="Arial"/>
          <w:bCs/>
          <w:sz w:val="20"/>
          <w:szCs w:val="28"/>
        </w:rPr>
      </w:pP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Данные методические рекомендации адресованы студентам, обучающимся по специальности «Экономика труда». Курсовая работа является формой учебной и научно-исследовательской работы студента. Она представляет собой исследование, которое студент выполняет самостоятельно по теме, утвержденной кафедрой, под руководством преподавателя.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Выполняя курсовую работу, студент знакомится с публикациями по одной из научных проблем, приобретает опыт исследовательской работы, развивает навыки мышления и письменного изложения результатов своего труда.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Преподаватель контролирует ход выполнения курсовой работы и консультирует по вопросам, возникающим в ходе исследования.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Написание курсовой студенту надо начинать с темы – это предмет исследования, которое должен провести студент. Тема курсовой работы отражается в ее названии. Начинать необходимо с планирования работы: условно разбив всю будущую работу на несколько этапов, составить рабочий план исследования. В рабочем плане должны быть определены примерные сроки, в которые надлежит завершить ту или иную часть работу.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Структура рукописи курсовой работы должна быть разделена на отдельные логически связанные части: вводную, основную и заключительную. Вводная (введение) должно быть простым и кратким, содержать: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а) цель курсовой работы;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б) исследовательские задачи;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в) степень изученности темы в научной литературе;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г) актуальные темы с научной и практической точек зрения;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д) структура работы;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е) характеристика основных особенностей курсовой работы.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Основная часть является результатом переработки изучаемых документов. Она должна содержать полное систематизированное изложение темы курсовой работы с использованием дополнительных рассуждений и уточнений. Целесообразно материал разбить на две-три главы, а главу – на три-четыре параграфа. Название глав и параграфов нужно формировать в виде простых повествовательных предложений. Название главы не должно повторять названия курсовой, а название параграфа – название главы.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Заключительная часть (заключение) служит для подведения итога работы и изложения ее результатов.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Выводы должны соответствовать определенным во введении цел</w:t>
      </w:r>
      <w:r>
        <w:rPr>
          <w:rFonts w:ascii="Arial" w:hAnsi="Arial" w:cs="Arial"/>
          <w:bCs/>
          <w:sz w:val="20"/>
          <w:szCs w:val="28"/>
        </w:rPr>
        <w:t xml:space="preserve">ям </w:t>
      </w:r>
      <w:r w:rsidRPr="00AF2B8D">
        <w:rPr>
          <w:rFonts w:ascii="Arial" w:hAnsi="Arial" w:cs="Arial"/>
          <w:bCs/>
          <w:sz w:val="20"/>
          <w:szCs w:val="28"/>
        </w:rPr>
        <w:t xml:space="preserve"> задачам курсовой. Должно быть сказано, каким образом выполнена цель и задачи курсовой работы, что выявлено студентом в процессе написания работы. Выводы необходимо писать четко, сжато и конкретно. Уместно выделить каждый вывод в отдельный пронумерованный абзац. Должны быть разработаны и описаны предложения и рекомендации, которые могут быть осуществлены на практике с указанием практического значения их внедрения.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Список использованных источников и литературы представляет собой последовательное перечисление всех документов, которые были изучены при работе над курсовой, и на которые в ней имеются ссылки.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В приложениях к курсовой работе помещают такие материалы, которые содержат дополнительную информацию по теме курсовой. Это, как правило, большие таблицы, графики, хронологические ряды и т.д. Приложения нумеруются и озаглавливаются.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Формой отчетности студента о выполнении курсовой работы является ее защита.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Курсовая работа по дисциплине «Рынок труда» является одним из основных этапов изучения курса. Курсовая работа по данной дисциплине представляет серьезное комплексное учебно-научное исследование, предполагающее творческий подход студента к проработке материала по учебно-тематическому плану. Выполнение курсовой способствует углубленному освоению теоретических основ экономики труда, систематизирует знания, полученные на лекциях и семинарах.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Студенту при написании курсовой необходимо помнить, что рынок труда в системе экономики свободного предпринимательства играет совершенно особую роль, что обусловлено спецификой товара, представленного на данном рынке. Рабочая сила, носителем которой является человек и которая служит опорой и стержнем формирования личности, выступает на рынке труда в качестве товара. Особенности индивидуальной рабочей силы должны учитываться государством и работодателем при построении отношений занятости в рамках рынка труда любого уровня.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Происходящая в настоящее время в России трансформация социально-трудовых отношений связана с формированием рынка труда в экономической системе страны. Формирование рынка труда в России имеет определенные преимущества и недостатки по сравнению с эволюционным ходом развития рынка труда, характерного для большинства развитых стран. В целом формирование рынка труда протекает под влиянием различных факторов: одни являются предпосылками успешного решения проблем занятости в стране, другие, наоборот, будут провоцировать обострение этих проблем.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При изучении проблемы и темы курсовой работы студенту необходимо знать, что формирование российского рынка труда еще не завершено, но уже сложились определенные закономерности его функционирования.</w:t>
      </w:r>
    </w:p>
    <w:p w:rsidR="00E83843" w:rsidRPr="00AF2B8D" w:rsidRDefault="00E83843" w:rsidP="00E83843">
      <w:pPr>
        <w:spacing w:line="260" w:lineRule="exact"/>
        <w:ind w:firstLine="567"/>
        <w:rPr>
          <w:rFonts w:ascii="Arial" w:hAnsi="Arial" w:cs="Arial"/>
          <w:bCs/>
          <w:sz w:val="20"/>
          <w:szCs w:val="28"/>
        </w:rPr>
      </w:pPr>
      <w:r w:rsidRPr="00AF2B8D">
        <w:rPr>
          <w:rFonts w:ascii="Arial" w:hAnsi="Arial" w:cs="Arial"/>
          <w:bCs/>
          <w:sz w:val="20"/>
          <w:szCs w:val="28"/>
        </w:rPr>
        <w:t>При написании курсовой необходимо в основе рассматриваемой литературы использовать литературу, рекомендуемую преподавателем для изучения дисциплины «Рынок труда». Дополнительно следует пользоваться периодическими изданиями, монографиями, нормативными и законодательными документами.</w:t>
      </w:r>
    </w:p>
    <w:p w:rsidR="00491670" w:rsidRPr="00E83843" w:rsidRDefault="00491670" w:rsidP="00491670">
      <w:pPr>
        <w:pStyle w:val="a3"/>
        <w:spacing w:beforeAutospacing="0" w:after="0" w:afterAutospacing="0" w:line="260" w:lineRule="exact"/>
        <w:rPr>
          <w:rFonts w:ascii="Arial" w:hAnsi="Arial" w:cs="Arial"/>
          <w:sz w:val="20"/>
        </w:rPr>
      </w:pPr>
    </w:p>
    <w:p w:rsidR="00491670" w:rsidRPr="00491670" w:rsidRDefault="00491670" w:rsidP="00491670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>
        <w:rPr>
          <w:rFonts w:ascii="Arial" w:hAnsi="Arial" w:cs="Arial"/>
          <w:b/>
          <w:caps/>
          <w:sz w:val="20"/>
          <w:szCs w:val="28"/>
        </w:rPr>
        <w:t>Заочная</w:t>
      </w:r>
      <w:r w:rsidRPr="00491670">
        <w:rPr>
          <w:rFonts w:ascii="Arial" w:hAnsi="Arial" w:cs="Arial"/>
          <w:b/>
          <w:caps/>
          <w:sz w:val="20"/>
          <w:szCs w:val="28"/>
        </w:rPr>
        <w:t xml:space="preserve"> форма обучения</w:t>
      </w:r>
    </w:p>
    <w:p w:rsidR="00491670" w:rsidRPr="00EA4CE4" w:rsidRDefault="00491670" w:rsidP="00491670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EA4CE4">
        <w:rPr>
          <w:rFonts w:ascii="Arial" w:hAnsi="Arial" w:cs="Arial"/>
          <w:b/>
          <w:caps/>
          <w:sz w:val="20"/>
          <w:szCs w:val="28"/>
        </w:rPr>
        <w:t xml:space="preserve">Темы и задания контрольных работ </w:t>
      </w:r>
    </w:p>
    <w:p w:rsidR="00491670" w:rsidRPr="00EA4CE4" w:rsidRDefault="00491670" w:rsidP="00491670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EA4CE4">
        <w:rPr>
          <w:rFonts w:ascii="Arial" w:hAnsi="Arial" w:cs="Arial"/>
          <w:b/>
          <w:caps/>
          <w:sz w:val="20"/>
          <w:szCs w:val="28"/>
        </w:rPr>
        <w:t>для студентов заочной формы обучения</w:t>
      </w:r>
    </w:p>
    <w:p w:rsidR="00491670" w:rsidRPr="00EA4CE4" w:rsidRDefault="00491670" w:rsidP="00491670">
      <w:pPr>
        <w:spacing w:line="260" w:lineRule="exact"/>
        <w:rPr>
          <w:rFonts w:ascii="Arial" w:hAnsi="Arial" w:cs="Arial"/>
          <w:sz w:val="20"/>
          <w:szCs w:val="28"/>
        </w:rPr>
      </w:pP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1. Механизм действия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2. Классификация рынка труда в части внутреннего и внешнего, их особенности.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3. Основные причины возникновения и существования внутренних рынков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4. Особенности российского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5. Государственное регулирование развития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6. Роль Федеральной государственной службы занятости в регулировании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7. Задачи Федеральной миграционной службы в правительственной программе регулирования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8. Цели и функции Государственного фонда занятости.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9. Роль Международной организации труда (МОТ) в разработке программ занятости и преодоление безработицы в государствах.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10. Цели и направления активной и пассивной политики государства на рынке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11. Концепция кадровой политики работодателей на внутреннем рынке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 xml:space="preserve">12. «Взаимодействие» рынка рабочей силы с рынком рабочих мест. 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13. Зависимость формирования и функционирования рынка рабочей силы от воспроизводства и использование рабочей силы.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14. Влияние инвестиционной политики на оценку сбалансированности рабочих мест и рабочей силы.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15. Функции рынка труда и его составные части в результате действия механизма спроса и предложения.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16. Структура рынка труда, его основные элементы.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17. Организационно-правовые особенности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18. Монопсония на рынке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19. Монополия на рынке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20. Виды дискриминации на рынке труда и отражение их в моделях.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21. Взаимосаязь характеристик внешнего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22. Взаимосвязь характеристик внутреннего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23. Модели рынка труда и их особенности.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24. Сегментация рынка труда и связанная с ней теория двойственности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25. Гибкость рынка труда – необходимое условие функционирования современного рынка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26. Простая модель спроса на труд – удовлетворенный или неудовлетворенный.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27. Эффект масштаба и эффект замещения.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28. Эластичность спроса на труд и законы производного спроса.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29. Спрос на различные виды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30. Предложение труда и факторы его определяющие.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31. Модель индивидуального предложения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32. Простая модель предложения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33. Занятость населения и ее взаимодействие с рынком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34. Показатели занятости населения на рынке труда.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35. Государственные социальные стандарты в социальной защите населения.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36. Распределение населения по критериям экономической активности (неактивности), занятости (незанятости).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37. Социально-экономические последствия безработицы. Закон Оукена.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38. Взаимосвязь уровня информации и безработицы. Кривая Филипса.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39. Методы предупреждения и сокращения безработицы.</w:t>
      </w:r>
    </w:p>
    <w:p w:rsidR="00491670" w:rsidRPr="00EA4CE4" w:rsidRDefault="00491670" w:rsidP="00491670">
      <w:pPr>
        <w:spacing w:line="260" w:lineRule="exact"/>
        <w:ind w:left="540" w:hanging="540"/>
        <w:rPr>
          <w:rFonts w:ascii="Arial" w:hAnsi="Arial" w:cs="Arial"/>
          <w:sz w:val="20"/>
          <w:szCs w:val="28"/>
        </w:rPr>
      </w:pPr>
      <w:r w:rsidRPr="00EA4CE4">
        <w:rPr>
          <w:rFonts w:ascii="Arial" w:hAnsi="Arial" w:cs="Arial"/>
          <w:sz w:val="20"/>
          <w:szCs w:val="28"/>
        </w:rPr>
        <w:t>40. Особенности безработицы в России.</w:t>
      </w:r>
    </w:p>
    <w:p w:rsidR="00491670" w:rsidRDefault="00491670" w:rsidP="00491670">
      <w:pPr>
        <w:pStyle w:val="a3"/>
      </w:pPr>
    </w:p>
    <w:p w:rsidR="00491670" w:rsidRDefault="00491670" w:rsidP="00491670">
      <w:pPr>
        <w:pStyle w:val="a3"/>
      </w:pPr>
    </w:p>
    <w:p w:rsidR="00491670" w:rsidRPr="002B5EF3" w:rsidRDefault="00491670" w:rsidP="00491670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2B5EF3">
        <w:rPr>
          <w:rFonts w:ascii="Arial" w:hAnsi="Arial" w:cs="Arial"/>
          <w:b/>
          <w:caps/>
          <w:sz w:val="20"/>
          <w:szCs w:val="28"/>
        </w:rPr>
        <w:t xml:space="preserve">Методические рекомендации </w:t>
      </w:r>
    </w:p>
    <w:p w:rsidR="00491670" w:rsidRPr="002B5EF3" w:rsidRDefault="00491670" w:rsidP="00491670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2B5EF3">
        <w:rPr>
          <w:rFonts w:ascii="Arial" w:hAnsi="Arial" w:cs="Arial"/>
          <w:b/>
          <w:caps/>
          <w:sz w:val="20"/>
          <w:szCs w:val="28"/>
        </w:rPr>
        <w:t xml:space="preserve">по выполнению контрольной работы </w:t>
      </w:r>
    </w:p>
    <w:p w:rsidR="00491670" w:rsidRPr="002B5EF3" w:rsidRDefault="00491670" w:rsidP="00491670">
      <w:pPr>
        <w:spacing w:line="260" w:lineRule="exact"/>
        <w:jc w:val="center"/>
        <w:rPr>
          <w:rFonts w:ascii="Arial" w:hAnsi="Arial" w:cs="Arial"/>
          <w:b/>
          <w:caps/>
          <w:sz w:val="20"/>
          <w:szCs w:val="28"/>
        </w:rPr>
      </w:pPr>
      <w:r w:rsidRPr="002B5EF3">
        <w:rPr>
          <w:rFonts w:ascii="Arial" w:hAnsi="Arial" w:cs="Arial"/>
          <w:b/>
          <w:caps/>
          <w:sz w:val="20"/>
          <w:szCs w:val="28"/>
        </w:rPr>
        <w:t>студентами заочной формы обучения</w:t>
      </w:r>
    </w:p>
    <w:p w:rsidR="00491670" w:rsidRPr="002B5EF3" w:rsidRDefault="00491670" w:rsidP="00491670">
      <w:pPr>
        <w:spacing w:line="260" w:lineRule="exact"/>
        <w:ind w:firstLine="567"/>
        <w:rPr>
          <w:rFonts w:ascii="Arial" w:hAnsi="Arial" w:cs="Arial"/>
          <w:b/>
          <w:sz w:val="20"/>
          <w:szCs w:val="28"/>
        </w:rPr>
      </w:pPr>
    </w:p>
    <w:p w:rsidR="00491670" w:rsidRPr="002B5EF3" w:rsidRDefault="00491670" w:rsidP="00491670">
      <w:pPr>
        <w:spacing w:line="260" w:lineRule="exact"/>
        <w:ind w:firstLine="567"/>
        <w:rPr>
          <w:rFonts w:ascii="Arial" w:hAnsi="Arial" w:cs="Arial"/>
          <w:sz w:val="20"/>
          <w:szCs w:val="28"/>
        </w:rPr>
      </w:pPr>
      <w:r w:rsidRPr="002B5EF3">
        <w:rPr>
          <w:rFonts w:ascii="Arial" w:hAnsi="Arial" w:cs="Arial"/>
          <w:sz w:val="20"/>
          <w:szCs w:val="28"/>
        </w:rPr>
        <w:t>Контрольная работа выполняется студентом для ознакомления с основами дисциплины «Рынок труда». Контрольная работа должна содержать подробные ответы на два теоретических вопроса. В конце работы обязательно должен быть приведен список использованной при написании контрольной работы литературы.</w:t>
      </w:r>
    </w:p>
    <w:p w:rsidR="00491670" w:rsidRPr="002B5EF3" w:rsidRDefault="00491670" w:rsidP="00491670">
      <w:pPr>
        <w:spacing w:line="260" w:lineRule="exact"/>
        <w:ind w:firstLine="567"/>
        <w:rPr>
          <w:rFonts w:ascii="Arial" w:hAnsi="Arial" w:cs="Arial"/>
          <w:sz w:val="20"/>
          <w:szCs w:val="28"/>
        </w:rPr>
      </w:pPr>
      <w:r w:rsidRPr="002B5EF3">
        <w:rPr>
          <w:rFonts w:ascii="Arial" w:hAnsi="Arial" w:cs="Arial"/>
          <w:sz w:val="20"/>
          <w:szCs w:val="28"/>
        </w:rPr>
        <w:t>Работа должна быть выполнена на листах формата А4 и прочно скреплена. Объем работы составляет не менее 12 страниц. При раскрытии темы теоретического вопроса желательно пользоваться научными статьями периодических изданий (журналов и газет).</w:t>
      </w:r>
    </w:p>
    <w:p w:rsidR="00491670" w:rsidRPr="002B5EF3" w:rsidRDefault="00491670" w:rsidP="00491670">
      <w:pPr>
        <w:pStyle w:val="2"/>
        <w:spacing w:after="0" w:line="260" w:lineRule="exact"/>
        <w:ind w:left="0" w:firstLine="567"/>
        <w:rPr>
          <w:rFonts w:ascii="Arial" w:hAnsi="Arial" w:cs="Arial"/>
          <w:sz w:val="20"/>
          <w:szCs w:val="28"/>
        </w:rPr>
      </w:pPr>
      <w:r w:rsidRPr="002B5EF3">
        <w:rPr>
          <w:rFonts w:ascii="Arial" w:hAnsi="Arial" w:cs="Arial"/>
          <w:sz w:val="20"/>
          <w:szCs w:val="28"/>
        </w:rPr>
        <w:t>Контрольная работа должна содержать:</w:t>
      </w:r>
    </w:p>
    <w:p w:rsidR="00491670" w:rsidRPr="002B5EF3" w:rsidRDefault="00491670" w:rsidP="00491670">
      <w:pPr>
        <w:numPr>
          <w:ilvl w:val="0"/>
          <w:numId w:val="2"/>
        </w:numPr>
        <w:tabs>
          <w:tab w:val="clear" w:pos="720"/>
          <w:tab w:val="num" w:pos="900"/>
        </w:tabs>
        <w:spacing w:line="260" w:lineRule="exact"/>
        <w:ind w:left="0" w:firstLine="567"/>
        <w:jc w:val="both"/>
        <w:rPr>
          <w:rFonts w:ascii="Arial" w:hAnsi="Arial" w:cs="Arial"/>
          <w:sz w:val="20"/>
          <w:szCs w:val="28"/>
        </w:rPr>
      </w:pPr>
      <w:r w:rsidRPr="002B5EF3">
        <w:rPr>
          <w:rFonts w:ascii="Arial" w:hAnsi="Arial" w:cs="Arial"/>
          <w:sz w:val="20"/>
          <w:szCs w:val="28"/>
        </w:rPr>
        <w:t>Титульный лист.</w:t>
      </w:r>
    </w:p>
    <w:p w:rsidR="00491670" w:rsidRPr="002B5EF3" w:rsidRDefault="00491670" w:rsidP="00491670">
      <w:pPr>
        <w:numPr>
          <w:ilvl w:val="0"/>
          <w:numId w:val="2"/>
        </w:numPr>
        <w:tabs>
          <w:tab w:val="clear" w:pos="720"/>
          <w:tab w:val="num" w:pos="900"/>
        </w:tabs>
        <w:spacing w:line="260" w:lineRule="exact"/>
        <w:ind w:left="0" w:firstLine="567"/>
        <w:jc w:val="both"/>
        <w:rPr>
          <w:rFonts w:ascii="Arial" w:hAnsi="Arial" w:cs="Arial"/>
          <w:sz w:val="20"/>
          <w:szCs w:val="28"/>
        </w:rPr>
      </w:pPr>
      <w:r w:rsidRPr="002B5EF3">
        <w:rPr>
          <w:rFonts w:ascii="Arial" w:hAnsi="Arial" w:cs="Arial"/>
          <w:sz w:val="20"/>
          <w:szCs w:val="28"/>
        </w:rPr>
        <w:t>Содержание (оглавление).</w:t>
      </w:r>
    </w:p>
    <w:p w:rsidR="00491670" w:rsidRPr="002B5EF3" w:rsidRDefault="00491670" w:rsidP="00491670">
      <w:pPr>
        <w:numPr>
          <w:ilvl w:val="0"/>
          <w:numId w:val="2"/>
        </w:numPr>
        <w:tabs>
          <w:tab w:val="clear" w:pos="720"/>
          <w:tab w:val="num" w:pos="900"/>
        </w:tabs>
        <w:spacing w:line="260" w:lineRule="exact"/>
        <w:ind w:left="0" w:firstLine="567"/>
        <w:jc w:val="both"/>
        <w:rPr>
          <w:rFonts w:ascii="Arial" w:hAnsi="Arial" w:cs="Arial"/>
          <w:sz w:val="20"/>
          <w:szCs w:val="28"/>
        </w:rPr>
      </w:pPr>
      <w:r w:rsidRPr="002B5EF3">
        <w:rPr>
          <w:rFonts w:ascii="Arial" w:hAnsi="Arial" w:cs="Arial"/>
          <w:sz w:val="20"/>
          <w:szCs w:val="28"/>
        </w:rPr>
        <w:t xml:space="preserve">Ответы на два теоретических вопроса. </w:t>
      </w:r>
    </w:p>
    <w:p w:rsidR="00491670" w:rsidRPr="002B5EF3" w:rsidRDefault="00491670" w:rsidP="00491670">
      <w:pPr>
        <w:numPr>
          <w:ilvl w:val="0"/>
          <w:numId w:val="2"/>
        </w:numPr>
        <w:tabs>
          <w:tab w:val="clear" w:pos="720"/>
          <w:tab w:val="num" w:pos="900"/>
        </w:tabs>
        <w:spacing w:line="260" w:lineRule="exact"/>
        <w:ind w:left="0" w:firstLine="567"/>
        <w:jc w:val="both"/>
        <w:rPr>
          <w:rFonts w:ascii="Arial" w:hAnsi="Arial" w:cs="Arial"/>
          <w:sz w:val="20"/>
          <w:szCs w:val="28"/>
        </w:rPr>
      </w:pPr>
      <w:r w:rsidRPr="002B5EF3">
        <w:rPr>
          <w:rFonts w:ascii="Arial" w:hAnsi="Arial" w:cs="Arial"/>
          <w:sz w:val="20"/>
          <w:szCs w:val="28"/>
        </w:rPr>
        <w:t>Список использованной литературы</w:t>
      </w:r>
    </w:p>
    <w:p w:rsidR="00491670" w:rsidRPr="002B5EF3" w:rsidRDefault="00491670" w:rsidP="00491670">
      <w:pPr>
        <w:pStyle w:val="a7"/>
        <w:spacing w:after="0" w:line="260" w:lineRule="exact"/>
        <w:ind w:left="0" w:firstLine="567"/>
        <w:rPr>
          <w:rFonts w:ascii="Arial" w:hAnsi="Arial" w:cs="Arial"/>
          <w:sz w:val="20"/>
          <w:szCs w:val="28"/>
        </w:rPr>
      </w:pPr>
      <w:r w:rsidRPr="002B5EF3">
        <w:rPr>
          <w:rFonts w:ascii="Arial" w:hAnsi="Arial" w:cs="Arial"/>
          <w:sz w:val="20"/>
          <w:szCs w:val="28"/>
        </w:rPr>
        <w:t xml:space="preserve">Номер варианта задания соответствует последней цифре номера зачетной книжки. Каждый вариант задания содержит два теоретических вопроса из списка тем для контрольных работ </w:t>
      </w:r>
    </w:p>
    <w:p w:rsidR="00491670" w:rsidRPr="002B5EF3" w:rsidRDefault="00491670" w:rsidP="00491670">
      <w:pPr>
        <w:pStyle w:val="a7"/>
        <w:spacing w:after="0" w:line="260" w:lineRule="exact"/>
        <w:ind w:left="0" w:firstLine="567"/>
        <w:rPr>
          <w:rFonts w:ascii="Arial" w:hAnsi="Arial" w:cs="Arial"/>
          <w:sz w:val="20"/>
          <w:szCs w:val="28"/>
        </w:rPr>
      </w:pPr>
    </w:p>
    <w:tbl>
      <w:tblPr>
        <w:tblW w:w="87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640"/>
        <w:gridCol w:w="540"/>
        <w:gridCol w:w="540"/>
        <w:gridCol w:w="540"/>
        <w:gridCol w:w="540"/>
        <w:gridCol w:w="540"/>
        <w:gridCol w:w="540"/>
        <w:gridCol w:w="540"/>
        <w:gridCol w:w="540"/>
        <w:gridCol w:w="720"/>
      </w:tblGrid>
      <w:tr w:rsidR="00491670" w:rsidRPr="002B5EF3" w:rsidTr="00280B39">
        <w:tc>
          <w:tcPr>
            <w:tcW w:w="306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Номер варианта</w:t>
            </w:r>
          </w:p>
        </w:tc>
        <w:tc>
          <w:tcPr>
            <w:tcW w:w="64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1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2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3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4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5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6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7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8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9</w:t>
            </w:r>
          </w:p>
        </w:tc>
        <w:tc>
          <w:tcPr>
            <w:tcW w:w="720" w:type="dxa"/>
          </w:tcPr>
          <w:p w:rsidR="00491670" w:rsidRPr="002B5EF3" w:rsidRDefault="00491670" w:rsidP="00280B39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10</w:t>
            </w:r>
          </w:p>
        </w:tc>
      </w:tr>
      <w:tr w:rsidR="00491670" w:rsidRPr="002B5EF3" w:rsidTr="00280B39">
        <w:tc>
          <w:tcPr>
            <w:tcW w:w="306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Номер теоретического вопроса</w:t>
            </w:r>
          </w:p>
        </w:tc>
        <w:tc>
          <w:tcPr>
            <w:tcW w:w="64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1; 11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2; 12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3; 13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4; 14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5; 15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6; 16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7; 17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8; 18</w:t>
            </w:r>
          </w:p>
        </w:tc>
        <w:tc>
          <w:tcPr>
            <w:tcW w:w="54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9; 19</w:t>
            </w:r>
          </w:p>
        </w:tc>
        <w:tc>
          <w:tcPr>
            <w:tcW w:w="720" w:type="dxa"/>
          </w:tcPr>
          <w:p w:rsidR="00491670" w:rsidRPr="002B5EF3" w:rsidRDefault="00491670" w:rsidP="00280B39">
            <w:pPr>
              <w:spacing w:line="260" w:lineRule="exact"/>
              <w:rPr>
                <w:rFonts w:ascii="Arial" w:hAnsi="Arial" w:cs="Arial"/>
                <w:sz w:val="20"/>
                <w:szCs w:val="28"/>
              </w:rPr>
            </w:pPr>
            <w:r w:rsidRPr="002B5EF3">
              <w:rPr>
                <w:rFonts w:ascii="Arial" w:hAnsi="Arial" w:cs="Arial"/>
                <w:sz w:val="20"/>
                <w:szCs w:val="28"/>
              </w:rPr>
              <w:t>10; 20</w:t>
            </w:r>
          </w:p>
        </w:tc>
      </w:tr>
    </w:tbl>
    <w:p w:rsidR="00491670" w:rsidRPr="00F639A0" w:rsidRDefault="00491670" w:rsidP="00491670">
      <w:pPr>
        <w:pStyle w:val="a3"/>
      </w:pPr>
    </w:p>
    <w:p w:rsidR="00F639A0" w:rsidRPr="00F639A0" w:rsidRDefault="00F639A0" w:rsidP="006E56C3">
      <w:pPr>
        <w:pStyle w:val="a3"/>
      </w:pPr>
      <w:bookmarkStart w:id="1" w:name="_GoBack"/>
      <w:bookmarkEnd w:id="1"/>
    </w:p>
    <w:sectPr w:rsidR="00F639A0" w:rsidRPr="00F639A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B39" w:rsidRDefault="00280B39">
      <w:r>
        <w:separator/>
      </w:r>
    </w:p>
  </w:endnote>
  <w:endnote w:type="continuationSeparator" w:id="0">
    <w:p w:rsidR="00280B39" w:rsidRDefault="0028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B39" w:rsidRDefault="00280B39">
      <w:r>
        <w:separator/>
      </w:r>
    </w:p>
  </w:footnote>
  <w:footnote w:type="continuationSeparator" w:id="0">
    <w:p w:rsidR="00280B39" w:rsidRDefault="0028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F29" w:rsidRPr="009B270F" w:rsidRDefault="008E3F29" w:rsidP="00320C0F">
    <w:pPr>
      <w:pStyle w:val="a4"/>
    </w:pPr>
    <w:r>
      <w:rPr>
        <w:lang w:val="en-US"/>
      </w:rPr>
      <w:t>Loief</w:t>
    </w:r>
    <w:r w:rsidRPr="00320C0F">
      <w:t>.</w:t>
    </w:r>
    <w:r>
      <w:rPr>
        <w:lang w:val="en-US"/>
      </w:rPr>
      <w:t>ru</w:t>
    </w:r>
    <w:r w:rsidRPr="00320C0F">
      <w:t xml:space="preserve">                 </w:t>
    </w:r>
    <w:r>
      <w:t xml:space="preserve">            </w:t>
    </w:r>
    <w:r w:rsidRPr="00320C0F">
      <w:t xml:space="preserve">   </w:t>
    </w:r>
    <w:r>
      <w:t xml:space="preserve">Кафедра национальной экономики                                          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491670">
      <w:rPr>
        <w:rStyle w:val="a6"/>
        <w:noProof/>
      </w:rPr>
      <w:t>4</w:t>
    </w:r>
    <w:r>
      <w:rPr>
        <w:rStyle w:val="a6"/>
      </w:rPr>
      <w:fldChar w:fldCharType="end"/>
    </w:r>
    <w:r>
      <w:br/>
      <w:t xml:space="preserve">                                                   и организации производства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519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C663D89"/>
    <w:multiLevelType w:val="hybridMultilevel"/>
    <w:tmpl w:val="D0609360"/>
    <w:lvl w:ilvl="0" w:tplc="1EE6D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58BC8384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70F"/>
    <w:rsid w:val="00076219"/>
    <w:rsid w:val="00123D18"/>
    <w:rsid w:val="00280B39"/>
    <w:rsid w:val="00320C0F"/>
    <w:rsid w:val="00325DE7"/>
    <w:rsid w:val="003A3273"/>
    <w:rsid w:val="003F4318"/>
    <w:rsid w:val="003F66D9"/>
    <w:rsid w:val="00484509"/>
    <w:rsid w:val="00491670"/>
    <w:rsid w:val="005D6115"/>
    <w:rsid w:val="00667A85"/>
    <w:rsid w:val="006E56C3"/>
    <w:rsid w:val="007C2652"/>
    <w:rsid w:val="008868D0"/>
    <w:rsid w:val="008905BF"/>
    <w:rsid w:val="008E3F29"/>
    <w:rsid w:val="00902B7B"/>
    <w:rsid w:val="0091774A"/>
    <w:rsid w:val="00931794"/>
    <w:rsid w:val="00976434"/>
    <w:rsid w:val="00982CE8"/>
    <w:rsid w:val="00992FD5"/>
    <w:rsid w:val="009B081A"/>
    <w:rsid w:val="009B270F"/>
    <w:rsid w:val="00A01CA0"/>
    <w:rsid w:val="00A055B2"/>
    <w:rsid w:val="00B0185B"/>
    <w:rsid w:val="00B34CCE"/>
    <w:rsid w:val="00B907BF"/>
    <w:rsid w:val="00C333E6"/>
    <w:rsid w:val="00C85916"/>
    <w:rsid w:val="00D5005F"/>
    <w:rsid w:val="00DB0228"/>
    <w:rsid w:val="00DE75DD"/>
    <w:rsid w:val="00E50534"/>
    <w:rsid w:val="00E83843"/>
    <w:rsid w:val="00F347A3"/>
    <w:rsid w:val="00F46A0B"/>
    <w:rsid w:val="00F639A0"/>
    <w:rsid w:val="00F8394F"/>
    <w:rsid w:val="00F95EEF"/>
    <w:rsid w:val="00FC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8E602-D62A-49F0-91CA-BD564C34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270F"/>
    <w:pPr>
      <w:spacing w:before="100" w:beforeAutospacing="1" w:after="100" w:afterAutospacing="1"/>
    </w:pPr>
  </w:style>
  <w:style w:type="paragraph" w:styleId="a4">
    <w:name w:val="header"/>
    <w:basedOn w:val="a"/>
    <w:rsid w:val="009B270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7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70F"/>
  </w:style>
  <w:style w:type="paragraph" w:styleId="2">
    <w:name w:val="Body Text Indent 2"/>
    <w:basedOn w:val="a"/>
    <w:rsid w:val="00E83843"/>
    <w:pPr>
      <w:spacing w:after="120" w:line="480" w:lineRule="auto"/>
      <w:ind w:left="283"/>
      <w:jc w:val="both"/>
    </w:pPr>
  </w:style>
  <w:style w:type="paragraph" w:styleId="a7">
    <w:name w:val="Body Text Indent"/>
    <w:basedOn w:val="a"/>
    <w:rsid w:val="00E83843"/>
    <w:pPr>
      <w:spacing w:after="120" w:line="360" w:lineRule="auto"/>
      <w:ind w:left="28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Математический анализ, 2 семестр</vt:lpstr>
    </vt:vector>
  </TitlesOfParts>
  <Company>inst</Company>
  <LinksUpToDate>false</LinksUpToDate>
  <CharactersWithSpaces>10442</CharactersWithSpaces>
  <SharedDoc>false</SharedDoc>
  <HLinks>
    <vt:vector size="6" baseType="variant">
      <vt:variant>
        <vt:i4>3997794</vt:i4>
      </vt:variant>
      <vt:variant>
        <vt:i4>0</vt:i4>
      </vt:variant>
      <vt:variant>
        <vt:i4>0</vt:i4>
      </vt:variant>
      <vt:variant>
        <vt:i4>5</vt:i4>
      </vt:variant>
      <vt:variant>
        <vt:lpwstr>http://localhost/~loief/02-old.php</vt:lpwstr>
      </vt:variant>
      <vt:variant>
        <vt:lpwstr>begin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Математический анализ, 2 семестр</dc:title>
  <dc:subject/>
  <dc:creator>Nikola</dc:creator>
  <cp:keywords/>
  <dc:description/>
  <cp:lastModifiedBy>Irina</cp:lastModifiedBy>
  <cp:revision>2</cp:revision>
  <dcterms:created xsi:type="dcterms:W3CDTF">2014-07-31T16:32:00Z</dcterms:created>
  <dcterms:modified xsi:type="dcterms:W3CDTF">2014-07-31T16:32:00Z</dcterms:modified>
</cp:coreProperties>
</file>