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56D" w:rsidRDefault="00E9556D">
      <w:pPr>
        <w:rPr>
          <w:lang w:val="en-US"/>
        </w:rPr>
      </w:pPr>
    </w:p>
    <w:p w:rsidR="00E9556D" w:rsidRDefault="008F00CE">
      <w:pPr>
        <w:widowControl w:val="0"/>
        <w:shd w:val="clear" w:color="auto" w:fill="FFFFFF"/>
        <w:autoSpaceDE w:val="0"/>
        <w:autoSpaceDN w:val="0"/>
        <w:adjustRightInd w:val="0"/>
        <w:spacing w:line="396" w:lineRule="exact"/>
        <w:rPr>
          <w:sz w:val="20"/>
          <w:szCs w:val="20"/>
        </w:rPr>
      </w:pPr>
      <w:r>
        <w:rPr>
          <w:color w:val="4F4F4F"/>
          <w:spacing w:val="-2"/>
          <w:position w:val="2"/>
          <w:sz w:val="42"/>
          <w:szCs w:val="42"/>
        </w:rPr>
        <w:t>НОУ «СТУПЕНЬ К НАУКЕ» ШКОЛЫ №1018 ЗАО</w:t>
      </w:r>
    </w:p>
    <w:p w:rsidR="00E9556D" w:rsidRDefault="008F00CE">
      <w:pPr>
        <w:widowControl w:val="0"/>
        <w:shd w:val="clear" w:color="auto" w:fill="FFFFFF"/>
        <w:autoSpaceDE w:val="0"/>
        <w:autoSpaceDN w:val="0"/>
        <w:adjustRightInd w:val="0"/>
        <w:spacing w:line="346" w:lineRule="exact"/>
        <w:ind w:right="144"/>
        <w:jc w:val="center"/>
        <w:rPr>
          <w:sz w:val="20"/>
          <w:szCs w:val="20"/>
        </w:rPr>
      </w:pPr>
      <w:r>
        <w:rPr>
          <w:color w:val="4F4F4F"/>
          <w:spacing w:val="3"/>
          <w:position w:val="-6"/>
          <w:sz w:val="42"/>
          <w:szCs w:val="42"/>
        </w:rPr>
        <w:t>Г.МОСКВЫ</w:t>
      </w:r>
    </w:p>
    <w:p w:rsidR="00E9556D" w:rsidRDefault="008F00CE">
      <w:pPr>
        <w:widowControl w:val="0"/>
        <w:shd w:val="clear" w:color="auto" w:fill="FFFFFF"/>
        <w:autoSpaceDE w:val="0"/>
        <w:autoSpaceDN w:val="0"/>
        <w:adjustRightInd w:val="0"/>
        <w:spacing w:before="1548" w:line="302" w:lineRule="exact"/>
        <w:ind w:right="22"/>
        <w:jc w:val="center"/>
        <w:rPr>
          <w:sz w:val="20"/>
          <w:szCs w:val="20"/>
        </w:rPr>
      </w:pPr>
      <w:r>
        <w:rPr>
          <w:color w:val="4F4F4F"/>
          <w:spacing w:val="1"/>
          <w:position w:val="-3"/>
          <w:sz w:val="42"/>
          <w:szCs w:val="42"/>
        </w:rPr>
        <w:t>ПРОЕКТ ПО ЭКОЛОГИИ</w:t>
      </w:r>
    </w:p>
    <w:p w:rsidR="00E9556D" w:rsidRDefault="008F00CE">
      <w:pPr>
        <w:widowControl w:val="0"/>
        <w:shd w:val="clear" w:color="auto" w:fill="FFFFFF"/>
        <w:autoSpaceDE w:val="0"/>
        <w:autoSpaceDN w:val="0"/>
        <w:adjustRightInd w:val="0"/>
        <w:spacing w:before="1526" w:line="274" w:lineRule="exact"/>
        <w:ind w:left="3874"/>
        <w:rPr>
          <w:color w:val="4F4F4F"/>
          <w:spacing w:val="-3"/>
          <w:position w:val="-5"/>
          <w:sz w:val="42"/>
          <w:szCs w:val="42"/>
          <w:lang w:val="en-US"/>
        </w:rPr>
      </w:pPr>
      <w:r>
        <w:rPr>
          <w:color w:val="4F4F4F"/>
          <w:spacing w:val="-3"/>
          <w:position w:val="-5"/>
          <w:sz w:val="42"/>
          <w:szCs w:val="42"/>
        </w:rPr>
        <w:t>ТЕМА</w:t>
      </w:r>
    </w:p>
    <w:p w:rsidR="00E9556D" w:rsidRDefault="008F00CE">
      <w:pPr>
        <w:widowControl w:val="0"/>
        <w:shd w:val="clear" w:color="auto" w:fill="FFFFFF"/>
        <w:autoSpaceDE w:val="0"/>
        <w:autoSpaceDN w:val="0"/>
        <w:adjustRightInd w:val="0"/>
        <w:spacing w:before="1526" w:line="274" w:lineRule="exact"/>
        <w:rPr>
          <w:b/>
          <w:bCs/>
          <w:sz w:val="20"/>
          <w:szCs w:val="20"/>
        </w:rPr>
      </w:pPr>
      <w:r>
        <w:rPr>
          <w:color w:val="4F4F4F"/>
          <w:spacing w:val="-3"/>
          <w:position w:val="-5"/>
          <w:sz w:val="42"/>
          <w:szCs w:val="42"/>
        </w:rPr>
        <w:t xml:space="preserve">         </w:t>
      </w:r>
      <w:r>
        <w:rPr>
          <w:b/>
          <w:bCs/>
          <w:color w:val="4F4F4F"/>
          <w:spacing w:val="-3"/>
          <w:position w:val="-5"/>
          <w:sz w:val="42"/>
          <w:szCs w:val="42"/>
        </w:rPr>
        <w:t>ЭКОЛОГИЧЕСКИЕ ТРОПЫ НА ООПТ</w:t>
      </w:r>
    </w:p>
    <w:p w:rsidR="00E9556D" w:rsidRDefault="008F00CE">
      <w:pPr>
        <w:widowControl w:val="0"/>
        <w:shd w:val="clear" w:color="auto" w:fill="FFFFFF"/>
        <w:autoSpaceDE w:val="0"/>
        <w:autoSpaceDN w:val="0"/>
        <w:adjustRightInd w:val="0"/>
        <w:spacing w:before="2362"/>
        <w:ind w:left="317"/>
        <w:rPr>
          <w:sz w:val="20"/>
          <w:szCs w:val="20"/>
        </w:rPr>
      </w:pPr>
      <w:r>
        <w:rPr>
          <w:color w:val="4F4F4F"/>
          <w:spacing w:val="-1"/>
          <w:sz w:val="42"/>
          <w:szCs w:val="42"/>
        </w:rPr>
        <w:t>Авторы : Михайлова Полина и Хлебникова Женя, 9 Б класс</w:t>
      </w:r>
    </w:p>
    <w:p w:rsidR="00E9556D" w:rsidRDefault="008F00CE">
      <w:pPr>
        <w:widowControl w:val="0"/>
        <w:shd w:val="clear" w:color="auto" w:fill="FFFFFF"/>
        <w:autoSpaceDE w:val="0"/>
        <w:autoSpaceDN w:val="0"/>
        <w:adjustRightInd w:val="0"/>
        <w:spacing w:before="410"/>
        <w:ind w:left="223"/>
        <w:rPr>
          <w:sz w:val="20"/>
          <w:szCs w:val="20"/>
        </w:rPr>
      </w:pPr>
      <w:r>
        <w:rPr>
          <w:color w:val="4F4F4F"/>
          <w:spacing w:val="-1"/>
          <w:sz w:val="42"/>
          <w:szCs w:val="42"/>
        </w:rPr>
        <w:t xml:space="preserve">Руководитель: Пахомов В.И., учитель биологии </w:t>
      </w:r>
    </w:p>
    <w:p w:rsidR="00E9556D" w:rsidRDefault="00E9556D">
      <w:pPr>
        <w:widowControl w:val="0"/>
        <w:shd w:val="clear" w:color="auto" w:fill="FFFFFF"/>
        <w:autoSpaceDE w:val="0"/>
        <w:autoSpaceDN w:val="0"/>
        <w:adjustRightInd w:val="0"/>
        <w:spacing w:line="346" w:lineRule="exact"/>
        <w:ind w:left="2844"/>
        <w:rPr>
          <w:color w:val="4F4F4F"/>
          <w:spacing w:val="-5"/>
          <w:sz w:val="42"/>
          <w:szCs w:val="42"/>
        </w:rPr>
      </w:pPr>
    </w:p>
    <w:p w:rsidR="00E9556D" w:rsidRDefault="00E9556D">
      <w:pPr>
        <w:widowControl w:val="0"/>
        <w:shd w:val="clear" w:color="auto" w:fill="FFFFFF"/>
        <w:autoSpaceDE w:val="0"/>
        <w:autoSpaceDN w:val="0"/>
        <w:adjustRightInd w:val="0"/>
        <w:spacing w:line="346" w:lineRule="exact"/>
        <w:ind w:left="2844"/>
        <w:rPr>
          <w:color w:val="4F4F4F"/>
          <w:spacing w:val="-5"/>
          <w:sz w:val="42"/>
          <w:szCs w:val="42"/>
        </w:rPr>
      </w:pPr>
    </w:p>
    <w:p w:rsidR="00E9556D" w:rsidRDefault="00E9556D">
      <w:pPr>
        <w:widowControl w:val="0"/>
        <w:shd w:val="clear" w:color="auto" w:fill="FFFFFF"/>
        <w:autoSpaceDE w:val="0"/>
        <w:autoSpaceDN w:val="0"/>
        <w:adjustRightInd w:val="0"/>
        <w:spacing w:line="346" w:lineRule="exact"/>
        <w:ind w:left="2844"/>
        <w:rPr>
          <w:color w:val="4F4F4F"/>
          <w:spacing w:val="-5"/>
          <w:sz w:val="42"/>
          <w:szCs w:val="42"/>
        </w:rPr>
      </w:pPr>
    </w:p>
    <w:p w:rsidR="00E9556D" w:rsidRDefault="00E9556D">
      <w:pPr>
        <w:widowControl w:val="0"/>
        <w:shd w:val="clear" w:color="auto" w:fill="FFFFFF"/>
        <w:autoSpaceDE w:val="0"/>
        <w:autoSpaceDN w:val="0"/>
        <w:adjustRightInd w:val="0"/>
        <w:spacing w:line="346" w:lineRule="exact"/>
        <w:ind w:left="2844"/>
        <w:rPr>
          <w:color w:val="4F4F4F"/>
          <w:spacing w:val="-5"/>
          <w:sz w:val="42"/>
          <w:szCs w:val="42"/>
        </w:rPr>
      </w:pPr>
    </w:p>
    <w:p w:rsidR="00E9556D" w:rsidRDefault="00E9556D">
      <w:pPr>
        <w:widowControl w:val="0"/>
        <w:shd w:val="clear" w:color="auto" w:fill="FFFFFF"/>
        <w:autoSpaceDE w:val="0"/>
        <w:autoSpaceDN w:val="0"/>
        <w:adjustRightInd w:val="0"/>
        <w:spacing w:line="346" w:lineRule="exact"/>
        <w:rPr>
          <w:color w:val="4F4F4F"/>
          <w:spacing w:val="-5"/>
          <w:sz w:val="42"/>
          <w:szCs w:val="42"/>
        </w:rPr>
      </w:pPr>
    </w:p>
    <w:p w:rsidR="00E9556D" w:rsidRDefault="00AD0584">
      <w:pPr>
        <w:widowControl w:val="0"/>
        <w:shd w:val="clear" w:color="auto" w:fill="FFFFFF"/>
        <w:autoSpaceDE w:val="0"/>
        <w:autoSpaceDN w:val="0"/>
        <w:adjustRightInd w:val="0"/>
        <w:spacing w:line="346" w:lineRule="exact"/>
        <w:rPr>
          <w:sz w:val="20"/>
          <w:szCs w:val="20"/>
        </w:rPr>
      </w:pPr>
      <w:r>
        <w:pict>
          <v:line id="_x0000_s1030" style="position:absolute;z-index:251657728" from="246.6pt,20.5pt" to="481.3pt,20.5pt" o:allowincell="f" strokeweight=".35pt">
            <w10:wrap anchorx="page"/>
          </v:line>
        </w:pict>
      </w:r>
      <w:r w:rsidR="008F00CE">
        <w:rPr>
          <w:color w:val="4F4F4F"/>
          <w:spacing w:val="-5"/>
          <w:sz w:val="42"/>
          <w:szCs w:val="42"/>
        </w:rPr>
        <w:t>г.Москва, 2004 год</w:t>
      </w:r>
    </w:p>
    <w:p w:rsidR="00E9556D" w:rsidRDefault="00E9556D">
      <w:pPr>
        <w:widowControl w:val="0"/>
        <w:shd w:val="clear" w:color="auto" w:fill="FFFFFF"/>
        <w:autoSpaceDE w:val="0"/>
        <w:autoSpaceDN w:val="0"/>
        <w:adjustRightInd w:val="0"/>
        <w:spacing w:line="346" w:lineRule="exact"/>
        <w:ind w:left="2844"/>
        <w:rPr>
          <w:color w:val="4F4F4F"/>
          <w:spacing w:val="-5"/>
          <w:sz w:val="42"/>
          <w:szCs w:val="42"/>
        </w:rPr>
      </w:pPr>
    </w:p>
    <w:p w:rsidR="00E9556D" w:rsidRDefault="00E9556D">
      <w:pPr>
        <w:widowControl w:val="0"/>
        <w:shd w:val="clear" w:color="auto" w:fill="FFFFFF"/>
        <w:autoSpaceDE w:val="0"/>
        <w:autoSpaceDN w:val="0"/>
        <w:adjustRightInd w:val="0"/>
        <w:spacing w:line="346" w:lineRule="exact"/>
        <w:ind w:left="2844"/>
        <w:rPr>
          <w:color w:val="4F4F4F"/>
          <w:spacing w:val="-5"/>
          <w:sz w:val="42"/>
          <w:szCs w:val="42"/>
        </w:rPr>
      </w:pPr>
    </w:p>
    <w:p w:rsidR="00E9556D" w:rsidRDefault="00E9556D">
      <w:pPr>
        <w:widowControl w:val="0"/>
        <w:shd w:val="clear" w:color="auto" w:fill="FFFFFF"/>
        <w:autoSpaceDE w:val="0"/>
        <w:autoSpaceDN w:val="0"/>
        <w:adjustRightInd w:val="0"/>
        <w:spacing w:line="410" w:lineRule="exact"/>
        <w:rPr>
          <w:color w:val="4F4F4F"/>
          <w:spacing w:val="-5"/>
          <w:sz w:val="42"/>
          <w:szCs w:val="42"/>
        </w:rPr>
      </w:pPr>
    </w:p>
    <w:p w:rsidR="00E9556D" w:rsidRDefault="00E9556D">
      <w:pPr>
        <w:widowControl w:val="0"/>
        <w:shd w:val="clear" w:color="auto" w:fill="FFFFFF"/>
        <w:autoSpaceDE w:val="0"/>
        <w:autoSpaceDN w:val="0"/>
        <w:adjustRightInd w:val="0"/>
        <w:spacing w:line="410" w:lineRule="exact"/>
        <w:rPr>
          <w:color w:val="4F4F4F"/>
          <w:spacing w:val="-5"/>
          <w:sz w:val="42"/>
          <w:szCs w:val="42"/>
        </w:rPr>
      </w:pPr>
    </w:p>
    <w:p w:rsidR="00E9556D" w:rsidRDefault="008F00CE">
      <w:pPr>
        <w:widowControl w:val="0"/>
        <w:shd w:val="clear" w:color="auto" w:fill="FFFFFF"/>
        <w:autoSpaceDE w:val="0"/>
        <w:autoSpaceDN w:val="0"/>
        <w:adjustRightInd w:val="0"/>
        <w:spacing w:line="410" w:lineRule="exact"/>
        <w:rPr>
          <w:sz w:val="20"/>
          <w:szCs w:val="20"/>
        </w:rPr>
      </w:pPr>
      <w:r>
        <w:rPr>
          <w:color w:val="545454"/>
          <w:spacing w:val="-6"/>
          <w:w w:val="107"/>
          <w:position w:val="5"/>
          <w:sz w:val="40"/>
          <w:szCs w:val="40"/>
        </w:rPr>
        <w:t>ПЛАН ПРОЕКТА</w:t>
      </w:r>
    </w:p>
    <w:p w:rsidR="00E9556D" w:rsidRDefault="008F00CE">
      <w:pPr>
        <w:widowControl w:val="0"/>
        <w:shd w:val="clear" w:color="auto" w:fill="FFFFFF"/>
        <w:tabs>
          <w:tab w:val="left" w:pos="7812"/>
        </w:tabs>
        <w:autoSpaceDE w:val="0"/>
        <w:autoSpaceDN w:val="0"/>
        <w:adjustRightInd w:val="0"/>
        <w:spacing w:before="367"/>
        <w:ind w:left="2995"/>
        <w:rPr>
          <w:sz w:val="20"/>
          <w:szCs w:val="20"/>
        </w:rPr>
      </w:pPr>
      <w:r>
        <w:rPr>
          <w:color w:val="545454"/>
          <w:spacing w:val="94"/>
          <w:sz w:val="2"/>
          <w:szCs w:val="2"/>
        </w:rPr>
        <w:t xml:space="preserve">. ' ■: .- -^,■: = </w:t>
      </w:r>
      <w:r>
        <w:rPr>
          <w:color w:val="545454"/>
          <w:spacing w:val="148"/>
          <w:sz w:val="2"/>
          <w:szCs w:val="2"/>
        </w:rPr>
        <w:t>.-/■;■■-.</w:t>
      </w:r>
      <w:r>
        <w:rPr>
          <w:color w:val="545454"/>
          <w:sz w:val="2"/>
          <w:szCs w:val="2"/>
        </w:rPr>
        <w:tab/>
      </w:r>
      <w:r>
        <w:rPr>
          <w:color w:val="545454"/>
          <w:spacing w:val="175"/>
          <w:w w:val="350"/>
          <w:sz w:val="2"/>
          <w:szCs w:val="2"/>
          <w:vertAlign w:val="subscript"/>
        </w:rPr>
        <w:t>сгр</w:t>
      </w:r>
    </w:p>
    <w:p w:rsidR="00E9556D" w:rsidRDefault="008F00CE">
      <w:pPr>
        <w:widowControl w:val="0"/>
        <w:shd w:val="clear" w:color="auto" w:fill="FFFFFF"/>
        <w:tabs>
          <w:tab w:val="left" w:pos="7812"/>
        </w:tabs>
        <w:autoSpaceDE w:val="0"/>
        <w:autoSpaceDN w:val="0"/>
        <w:adjustRightInd w:val="0"/>
        <w:spacing w:before="65" w:line="914" w:lineRule="exact"/>
        <w:ind w:left="29"/>
        <w:rPr>
          <w:sz w:val="20"/>
          <w:szCs w:val="20"/>
        </w:rPr>
      </w:pPr>
      <w:r>
        <w:rPr>
          <w:color w:val="545454"/>
          <w:spacing w:val="-20"/>
          <w:w w:val="107"/>
          <w:sz w:val="40"/>
          <w:szCs w:val="40"/>
        </w:rPr>
        <w:t>1.Введение</w:t>
      </w:r>
      <w:r>
        <w:rPr>
          <w:color w:val="545454"/>
          <w:sz w:val="40"/>
          <w:szCs w:val="40"/>
        </w:rPr>
        <w:tab/>
      </w:r>
      <w:r>
        <w:rPr>
          <w:color w:val="545454"/>
          <w:spacing w:val="56"/>
          <w:w w:val="107"/>
          <w:sz w:val="40"/>
          <w:szCs w:val="40"/>
        </w:rPr>
        <w:t>1</w:t>
      </w:r>
    </w:p>
    <w:p w:rsidR="00E9556D" w:rsidRDefault="008F00CE">
      <w:pPr>
        <w:widowControl w:val="0"/>
        <w:shd w:val="clear" w:color="auto" w:fill="FFFFFF"/>
        <w:tabs>
          <w:tab w:val="left" w:pos="7812"/>
        </w:tabs>
        <w:autoSpaceDE w:val="0"/>
        <w:autoSpaceDN w:val="0"/>
        <w:adjustRightInd w:val="0"/>
        <w:spacing w:line="914" w:lineRule="exact"/>
        <w:ind w:left="29"/>
        <w:rPr>
          <w:color w:val="545454"/>
          <w:spacing w:val="-13"/>
          <w:w w:val="107"/>
          <w:sz w:val="40"/>
          <w:szCs w:val="40"/>
        </w:rPr>
      </w:pPr>
      <w:r>
        <w:rPr>
          <w:color w:val="545454"/>
          <w:spacing w:val="-13"/>
          <w:w w:val="107"/>
          <w:sz w:val="40"/>
          <w:szCs w:val="40"/>
        </w:rPr>
        <w:t>П.Основное содержание</w:t>
      </w:r>
      <w:r>
        <w:rPr>
          <w:color w:val="545454"/>
          <w:spacing w:val="-13"/>
          <w:w w:val="107"/>
          <w:sz w:val="40"/>
          <w:szCs w:val="40"/>
        </w:rPr>
        <w:tab/>
        <w:t>2-</w:t>
      </w:r>
    </w:p>
    <w:p w:rsidR="00E9556D" w:rsidRDefault="008F00CE">
      <w:pPr>
        <w:widowControl w:val="0"/>
        <w:shd w:val="clear" w:color="auto" w:fill="FFFFFF"/>
        <w:tabs>
          <w:tab w:val="left" w:pos="7812"/>
        </w:tabs>
        <w:autoSpaceDE w:val="0"/>
        <w:autoSpaceDN w:val="0"/>
        <w:adjustRightInd w:val="0"/>
        <w:spacing w:line="914" w:lineRule="exact"/>
        <w:ind w:left="29"/>
        <w:rPr>
          <w:sz w:val="20"/>
          <w:szCs w:val="20"/>
        </w:rPr>
      </w:pPr>
      <w:r>
        <w:rPr>
          <w:color w:val="545454"/>
          <w:spacing w:val="-13"/>
          <w:w w:val="107"/>
          <w:sz w:val="40"/>
          <w:szCs w:val="40"/>
        </w:rPr>
        <w:t>1.Обзор литературы</w:t>
      </w:r>
      <w:r>
        <w:rPr>
          <w:color w:val="545454"/>
          <w:sz w:val="40"/>
          <w:szCs w:val="40"/>
        </w:rPr>
        <w:tab/>
      </w:r>
      <w:r>
        <w:rPr>
          <w:color w:val="545454"/>
          <w:spacing w:val="43"/>
          <w:w w:val="107"/>
          <w:sz w:val="40"/>
          <w:szCs w:val="40"/>
        </w:rPr>
        <w:t>2-3</w:t>
      </w:r>
    </w:p>
    <w:p w:rsidR="00E9556D" w:rsidRDefault="008F00CE">
      <w:pPr>
        <w:widowControl w:val="0"/>
        <w:shd w:val="clear" w:color="auto" w:fill="FFFFFF"/>
        <w:tabs>
          <w:tab w:val="left" w:pos="7812"/>
        </w:tabs>
        <w:autoSpaceDE w:val="0"/>
        <w:autoSpaceDN w:val="0"/>
        <w:adjustRightInd w:val="0"/>
        <w:spacing w:line="914" w:lineRule="exact"/>
        <w:ind w:left="43"/>
        <w:rPr>
          <w:sz w:val="20"/>
          <w:szCs w:val="20"/>
        </w:rPr>
      </w:pPr>
      <w:r>
        <w:rPr>
          <w:color w:val="545454"/>
          <w:spacing w:val="-5"/>
          <w:w w:val="107"/>
          <w:sz w:val="40"/>
          <w:szCs w:val="40"/>
        </w:rPr>
        <w:t>2.Природные особенности троп</w:t>
      </w:r>
      <w:r>
        <w:rPr>
          <w:color w:val="545454"/>
          <w:sz w:val="40"/>
          <w:szCs w:val="40"/>
        </w:rPr>
        <w:tab/>
      </w:r>
      <w:r>
        <w:rPr>
          <w:color w:val="545454"/>
          <w:spacing w:val="58"/>
          <w:w w:val="107"/>
          <w:sz w:val="40"/>
          <w:szCs w:val="40"/>
        </w:rPr>
        <w:t>4-5</w:t>
      </w:r>
    </w:p>
    <w:p w:rsidR="00E9556D" w:rsidRDefault="008F00CE">
      <w:pPr>
        <w:widowControl w:val="0"/>
        <w:shd w:val="clear" w:color="auto" w:fill="FFFFFF"/>
        <w:tabs>
          <w:tab w:val="left" w:pos="8431"/>
        </w:tabs>
        <w:autoSpaceDE w:val="0"/>
        <w:autoSpaceDN w:val="0"/>
        <w:adjustRightInd w:val="0"/>
        <w:spacing w:before="29"/>
        <w:ind w:left="6638"/>
        <w:rPr>
          <w:sz w:val="20"/>
          <w:szCs w:val="20"/>
        </w:rPr>
      </w:pPr>
      <w:r>
        <w:rPr>
          <w:color w:val="000000"/>
          <w:spacing w:val="25"/>
          <w:sz w:val="12"/>
          <w:szCs w:val="12"/>
        </w:rPr>
        <w:t>-</w:t>
      </w:r>
      <w:r>
        <w:rPr>
          <w:color w:val="000000"/>
          <w:sz w:val="12"/>
          <w:szCs w:val="12"/>
        </w:rPr>
        <w:tab/>
      </w:r>
    </w:p>
    <w:p w:rsidR="00E9556D" w:rsidRDefault="008F00CE">
      <w:pPr>
        <w:widowControl w:val="0"/>
        <w:shd w:val="clear" w:color="auto" w:fill="FFFFFF"/>
        <w:tabs>
          <w:tab w:val="left" w:pos="7812"/>
        </w:tabs>
        <w:autoSpaceDE w:val="0"/>
        <w:autoSpaceDN w:val="0"/>
        <w:adjustRightInd w:val="0"/>
        <w:spacing w:line="914" w:lineRule="exact"/>
        <w:ind w:left="14"/>
        <w:rPr>
          <w:sz w:val="20"/>
          <w:szCs w:val="20"/>
        </w:rPr>
      </w:pPr>
      <w:r>
        <w:rPr>
          <w:color w:val="545454"/>
          <w:spacing w:val="-9"/>
          <w:w w:val="107"/>
          <w:sz w:val="40"/>
          <w:szCs w:val="40"/>
        </w:rPr>
        <w:t>3.Методики исследования.</w:t>
      </w:r>
      <w:r>
        <w:rPr>
          <w:color w:val="545454"/>
          <w:sz w:val="40"/>
          <w:szCs w:val="40"/>
        </w:rPr>
        <w:tab/>
        <w:t>6</w:t>
      </w:r>
    </w:p>
    <w:p w:rsidR="00E9556D" w:rsidRDefault="008F00CE">
      <w:pPr>
        <w:widowControl w:val="0"/>
        <w:shd w:val="clear" w:color="auto" w:fill="FFFFFF"/>
        <w:tabs>
          <w:tab w:val="left" w:pos="7812"/>
        </w:tabs>
        <w:autoSpaceDE w:val="0"/>
        <w:autoSpaceDN w:val="0"/>
        <w:adjustRightInd w:val="0"/>
        <w:spacing w:line="914" w:lineRule="exact"/>
        <w:rPr>
          <w:color w:val="545454"/>
          <w:spacing w:val="-6"/>
          <w:w w:val="107"/>
          <w:sz w:val="40"/>
          <w:szCs w:val="40"/>
        </w:rPr>
      </w:pPr>
      <w:r>
        <w:rPr>
          <w:color w:val="545454"/>
          <w:spacing w:val="-6"/>
          <w:w w:val="107"/>
          <w:sz w:val="40"/>
          <w:szCs w:val="40"/>
        </w:rPr>
        <w:t>4.Результаты работы и их анализ</w:t>
      </w:r>
      <w:r>
        <w:rPr>
          <w:color w:val="545454"/>
          <w:spacing w:val="-6"/>
          <w:w w:val="107"/>
          <w:sz w:val="40"/>
          <w:szCs w:val="40"/>
        </w:rPr>
        <w:tab/>
        <w:t>7- 17</w:t>
      </w:r>
    </w:p>
    <w:p w:rsidR="00E9556D" w:rsidRDefault="008F00CE">
      <w:pPr>
        <w:widowControl w:val="0"/>
        <w:numPr>
          <w:ilvl w:val="0"/>
          <w:numId w:val="6"/>
        </w:numPr>
        <w:shd w:val="clear" w:color="auto" w:fill="FFFFFF"/>
        <w:tabs>
          <w:tab w:val="left" w:pos="7812"/>
        </w:tabs>
        <w:autoSpaceDE w:val="0"/>
        <w:autoSpaceDN w:val="0"/>
        <w:adjustRightInd w:val="0"/>
        <w:spacing w:line="914" w:lineRule="exact"/>
        <w:rPr>
          <w:color w:val="545454"/>
          <w:spacing w:val="-6"/>
          <w:w w:val="107"/>
          <w:sz w:val="40"/>
          <w:szCs w:val="40"/>
        </w:rPr>
      </w:pPr>
      <w:r>
        <w:rPr>
          <w:color w:val="545454"/>
          <w:spacing w:val="-6"/>
          <w:w w:val="107"/>
          <w:sz w:val="40"/>
          <w:szCs w:val="40"/>
        </w:rPr>
        <w:t>Тропа «Ландшафты Масельги» Кенозёрского национального парка</w:t>
      </w:r>
      <w:r>
        <w:rPr>
          <w:color w:val="545454"/>
          <w:spacing w:val="-6"/>
          <w:w w:val="107"/>
          <w:sz w:val="40"/>
          <w:szCs w:val="40"/>
        </w:rPr>
        <w:tab/>
        <w:t>7-12</w:t>
      </w:r>
    </w:p>
    <w:p w:rsidR="00E9556D" w:rsidRDefault="008F00CE">
      <w:pPr>
        <w:widowControl w:val="0"/>
        <w:shd w:val="clear" w:color="auto" w:fill="FFFFFF"/>
        <w:tabs>
          <w:tab w:val="left" w:pos="7812"/>
        </w:tabs>
        <w:autoSpaceDE w:val="0"/>
        <w:autoSpaceDN w:val="0"/>
        <w:adjustRightInd w:val="0"/>
        <w:spacing w:line="914" w:lineRule="exact"/>
        <w:ind w:left="360"/>
        <w:rPr>
          <w:sz w:val="20"/>
          <w:szCs w:val="20"/>
        </w:rPr>
      </w:pPr>
      <w:r>
        <w:rPr>
          <w:color w:val="545454"/>
          <w:spacing w:val="-6"/>
          <w:w w:val="107"/>
          <w:sz w:val="40"/>
          <w:szCs w:val="40"/>
        </w:rPr>
        <w:t>2)Тропа «Матвеевский лес»</w:t>
      </w:r>
      <w:r>
        <w:rPr>
          <w:color w:val="545454"/>
          <w:spacing w:val="-6"/>
          <w:w w:val="107"/>
          <w:sz w:val="40"/>
          <w:szCs w:val="40"/>
        </w:rPr>
        <w:tab/>
        <w:t>13-15</w:t>
      </w:r>
    </w:p>
    <w:p w:rsidR="00E9556D" w:rsidRDefault="008F00CE">
      <w:pPr>
        <w:widowControl w:val="0"/>
        <w:shd w:val="clear" w:color="auto" w:fill="FFFFFF"/>
        <w:tabs>
          <w:tab w:val="left" w:pos="7812"/>
        </w:tabs>
        <w:autoSpaceDE w:val="0"/>
        <w:autoSpaceDN w:val="0"/>
        <w:adjustRightInd w:val="0"/>
        <w:spacing w:line="914" w:lineRule="exact"/>
        <w:ind w:left="360"/>
        <w:rPr>
          <w:sz w:val="20"/>
          <w:szCs w:val="20"/>
        </w:rPr>
      </w:pPr>
      <w:r>
        <w:rPr>
          <w:color w:val="545454"/>
          <w:spacing w:val="-6"/>
          <w:w w:val="107"/>
          <w:sz w:val="40"/>
          <w:szCs w:val="40"/>
        </w:rPr>
        <w:t>3)Тропа «Троекуровский лес»</w:t>
      </w:r>
      <w:r>
        <w:rPr>
          <w:color w:val="545454"/>
          <w:sz w:val="40"/>
          <w:szCs w:val="40"/>
        </w:rPr>
        <w:tab/>
        <w:t>15-16</w:t>
      </w:r>
    </w:p>
    <w:p w:rsidR="00E9556D" w:rsidRDefault="008F00CE">
      <w:pPr>
        <w:widowControl w:val="0"/>
        <w:shd w:val="clear" w:color="auto" w:fill="FFFFFF"/>
        <w:tabs>
          <w:tab w:val="left" w:pos="7812"/>
        </w:tabs>
        <w:autoSpaceDE w:val="0"/>
        <w:autoSpaceDN w:val="0"/>
        <w:adjustRightInd w:val="0"/>
        <w:spacing w:line="914" w:lineRule="exact"/>
        <w:ind w:left="14"/>
        <w:rPr>
          <w:color w:val="545454"/>
          <w:sz w:val="40"/>
          <w:szCs w:val="40"/>
        </w:rPr>
      </w:pPr>
      <w:r>
        <w:rPr>
          <w:color w:val="545454"/>
          <w:spacing w:val="-4"/>
          <w:w w:val="107"/>
          <w:sz w:val="40"/>
          <w:szCs w:val="40"/>
        </w:rPr>
        <w:t>Ш.Заключение                                                  17</w:t>
      </w:r>
    </w:p>
    <w:p w:rsidR="00E9556D" w:rsidRDefault="008F00CE">
      <w:pPr>
        <w:widowControl w:val="0"/>
        <w:shd w:val="clear" w:color="auto" w:fill="FFFFFF"/>
        <w:tabs>
          <w:tab w:val="left" w:pos="7812"/>
        </w:tabs>
        <w:autoSpaceDE w:val="0"/>
        <w:autoSpaceDN w:val="0"/>
        <w:adjustRightInd w:val="0"/>
        <w:spacing w:line="914" w:lineRule="exact"/>
        <w:ind w:left="14"/>
        <w:rPr>
          <w:sz w:val="20"/>
          <w:szCs w:val="20"/>
        </w:rPr>
      </w:pPr>
      <w:r>
        <w:rPr>
          <w:color w:val="545454"/>
          <w:spacing w:val="-8"/>
          <w:w w:val="107"/>
          <w:sz w:val="40"/>
          <w:szCs w:val="40"/>
          <w:lang w:val="en-US"/>
        </w:rPr>
        <w:t>IV</w:t>
      </w:r>
      <w:r>
        <w:rPr>
          <w:color w:val="545454"/>
          <w:spacing w:val="-8"/>
          <w:w w:val="107"/>
          <w:sz w:val="40"/>
          <w:szCs w:val="40"/>
        </w:rPr>
        <w:t>.Список использованной литературы</w:t>
      </w:r>
      <w:r>
        <w:rPr>
          <w:color w:val="545454"/>
          <w:sz w:val="40"/>
          <w:szCs w:val="40"/>
        </w:rPr>
        <w:tab/>
      </w:r>
      <w:r>
        <w:rPr>
          <w:color w:val="545454"/>
          <w:spacing w:val="-24"/>
          <w:w w:val="107"/>
          <w:sz w:val="40"/>
          <w:szCs w:val="40"/>
        </w:rPr>
        <w:t>18</w:t>
      </w:r>
    </w:p>
    <w:p w:rsidR="00E9556D" w:rsidRDefault="008F00CE">
      <w:pPr>
        <w:widowControl w:val="0"/>
        <w:shd w:val="clear" w:color="auto" w:fill="FFFFFF"/>
        <w:autoSpaceDE w:val="0"/>
        <w:autoSpaceDN w:val="0"/>
        <w:adjustRightInd w:val="0"/>
        <w:spacing w:line="914" w:lineRule="exact"/>
        <w:rPr>
          <w:lang w:val="en-US"/>
        </w:rPr>
        <w:sectPr w:rsidR="00E9556D">
          <w:pgSz w:w="11909" w:h="16834"/>
          <w:pgMar w:top="1440" w:right="1627" w:bottom="720" w:left="1268" w:header="720" w:footer="720" w:gutter="0"/>
          <w:cols w:space="720"/>
        </w:sectPr>
      </w:pPr>
      <w:r>
        <w:rPr>
          <w:color w:val="545454"/>
          <w:spacing w:val="-5"/>
          <w:w w:val="107"/>
          <w:sz w:val="40"/>
          <w:szCs w:val="40"/>
        </w:rPr>
        <w:t>V.Приложения</w:t>
      </w:r>
      <w:r>
        <w:rPr>
          <w:sz w:val="20"/>
          <w:szCs w:val="20"/>
        </w:rPr>
        <w:t xml:space="preserve">                                                                                                        </w:t>
      </w:r>
      <w:r>
        <w:rPr>
          <w:sz w:val="36"/>
          <w:szCs w:val="20"/>
        </w:rPr>
        <w:t>19</w:t>
      </w:r>
      <w:r>
        <w:rPr>
          <w:sz w:val="36"/>
          <w:szCs w:val="20"/>
          <w:lang w:val="en-US"/>
        </w:rPr>
        <w:t>-21</w:t>
      </w:r>
    </w:p>
    <w:p w:rsidR="00E9556D" w:rsidRDefault="008F00CE">
      <w:pPr>
        <w:widowControl w:val="0"/>
        <w:shd w:val="clear" w:color="auto" w:fill="FFFFFF"/>
        <w:autoSpaceDE w:val="0"/>
        <w:autoSpaceDN w:val="0"/>
        <w:adjustRightInd w:val="0"/>
        <w:spacing w:line="346" w:lineRule="exact"/>
        <w:ind w:left="2844"/>
        <w:rPr>
          <w:b/>
          <w:bCs/>
          <w:color w:val="4F4F4F"/>
          <w:spacing w:val="-5"/>
          <w:sz w:val="44"/>
          <w:szCs w:val="42"/>
        </w:rPr>
      </w:pPr>
      <w:r>
        <w:rPr>
          <w:b/>
          <w:bCs/>
          <w:color w:val="4F4F4F"/>
          <w:spacing w:val="-5"/>
          <w:sz w:val="44"/>
          <w:szCs w:val="42"/>
          <w:lang w:val="en-US"/>
        </w:rPr>
        <w:t>I</w:t>
      </w:r>
      <w:r>
        <w:rPr>
          <w:b/>
          <w:bCs/>
          <w:color w:val="4F4F4F"/>
          <w:spacing w:val="-5"/>
          <w:sz w:val="44"/>
          <w:szCs w:val="42"/>
        </w:rPr>
        <w:t>.ВВЕДЕНИЕ</w:t>
      </w:r>
    </w:p>
    <w:p w:rsidR="00E9556D" w:rsidRDefault="00E9556D"/>
    <w:p w:rsidR="00E9556D" w:rsidRDefault="00E9556D"/>
    <w:p w:rsidR="00E9556D" w:rsidRDefault="008F00CE">
      <w:pPr>
        <w:tabs>
          <w:tab w:val="num" w:pos="0"/>
        </w:tabs>
        <w:ind w:firstLine="851"/>
        <w:jc w:val="both"/>
        <w:rPr>
          <w:sz w:val="28"/>
          <w:szCs w:val="20"/>
        </w:rPr>
      </w:pPr>
      <w:r>
        <w:rPr>
          <w:sz w:val="28"/>
        </w:rPr>
        <w:t>Во всем мире экологические тропы организуются с целью  привлечения внимания населения к тем объектам, которые заслуживают изучения и охраны. Как правило экологическая тропа проводится в местах массового посещения людьми, в так называемых рекреационных зонах! При этом учитывается сложившаяся тропиночная сеть.</w:t>
      </w:r>
    </w:p>
    <w:p w:rsidR="00E9556D" w:rsidRDefault="008F00CE">
      <w:pPr>
        <w:tabs>
          <w:tab w:val="num" w:pos="0"/>
        </w:tabs>
        <w:ind w:firstLine="851"/>
        <w:jc w:val="both"/>
        <w:rPr>
          <w:sz w:val="28"/>
          <w:szCs w:val="20"/>
        </w:rPr>
      </w:pPr>
      <w:r>
        <w:rPr>
          <w:sz w:val="28"/>
        </w:rPr>
        <w:t>Кроме этого, наибольшую познавательную ценность имеют тропы, проходящие по особо охраняемым природным территориям, где встречаются уникальные объекты.</w:t>
      </w:r>
    </w:p>
    <w:p w:rsidR="00E9556D" w:rsidRDefault="008F00CE">
      <w:pPr>
        <w:pStyle w:val="a4"/>
        <w:rPr>
          <w:sz w:val="28"/>
        </w:rPr>
      </w:pPr>
      <w:r>
        <w:rPr>
          <w:sz w:val="28"/>
        </w:rPr>
        <w:t xml:space="preserve">Наша работа посвящена проектированию маршрутов экотропы на особо охраняемых территориях для проведения экскурсий в учебных целях. </w:t>
      </w:r>
    </w:p>
    <w:p w:rsidR="00E9556D" w:rsidRDefault="00E9556D">
      <w:pPr>
        <w:tabs>
          <w:tab w:val="num" w:pos="0"/>
        </w:tabs>
        <w:jc w:val="both"/>
        <w:rPr>
          <w:sz w:val="28"/>
          <w:szCs w:val="20"/>
        </w:rPr>
      </w:pPr>
    </w:p>
    <w:p w:rsidR="00E9556D" w:rsidRDefault="008F00CE">
      <w:pPr>
        <w:numPr>
          <w:ilvl w:val="0"/>
          <w:numId w:val="1"/>
        </w:numPr>
        <w:tabs>
          <w:tab w:val="num" w:pos="-142"/>
        </w:tabs>
        <w:ind w:left="0" w:firstLine="709"/>
        <w:jc w:val="both"/>
        <w:rPr>
          <w:b/>
          <w:sz w:val="28"/>
          <w:szCs w:val="20"/>
        </w:rPr>
      </w:pPr>
      <w:r>
        <w:rPr>
          <w:b/>
          <w:sz w:val="28"/>
        </w:rPr>
        <w:t>Цели и задачи.</w:t>
      </w:r>
    </w:p>
    <w:p w:rsidR="00E9556D" w:rsidRDefault="008F00CE">
      <w:pPr>
        <w:pStyle w:val="20"/>
        <w:rPr>
          <w:sz w:val="28"/>
        </w:rPr>
      </w:pPr>
      <w:r>
        <w:rPr>
          <w:sz w:val="28"/>
        </w:rPr>
        <w:t xml:space="preserve">Цель: проектирование экологических троп в окрестностях полевого  центра «Масельга» на территории Кенозерского национального парка (КНП) Архангельской области и на территории ГПЗ «Долина реки Сетунь» на участках Матвеевского и Троекуровского лесов. </w:t>
      </w:r>
    </w:p>
    <w:p w:rsidR="00E9556D" w:rsidRDefault="008F00CE">
      <w:pPr>
        <w:tabs>
          <w:tab w:val="num" w:pos="-142"/>
        </w:tabs>
        <w:ind w:firstLine="709"/>
        <w:jc w:val="both"/>
        <w:rPr>
          <w:sz w:val="28"/>
          <w:szCs w:val="20"/>
        </w:rPr>
      </w:pPr>
      <w:r>
        <w:rPr>
          <w:sz w:val="28"/>
        </w:rPr>
        <w:t>В КНП и на территории ГПЗ мы ставили перед собой следующие задачи:</w:t>
      </w:r>
    </w:p>
    <w:p w:rsidR="00E9556D" w:rsidRDefault="008F00CE">
      <w:pPr>
        <w:numPr>
          <w:ilvl w:val="0"/>
          <w:numId w:val="2"/>
        </w:numPr>
        <w:tabs>
          <w:tab w:val="num" w:pos="-142"/>
        </w:tabs>
        <w:ind w:left="0" w:firstLine="709"/>
        <w:jc w:val="both"/>
        <w:rPr>
          <w:sz w:val="28"/>
          <w:szCs w:val="20"/>
        </w:rPr>
      </w:pPr>
      <w:r>
        <w:rPr>
          <w:sz w:val="28"/>
        </w:rPr>
        <w:t>Изучить дополнительную литературу об экотропах и принципах их создания.</w:t>
      </w:r>
    </w:p>
    <w:p w:rsidR="00E9556D" w:rsidRDefault="008F00CE">
      <w:pPr>
        <w:ind w:left="709"/>
        <w:jc w:val="both"/>
        <w:rPr>
          <w:sz w:val="28"/>
          <w:szCs w:val="20"/>
        </w:rPr>
      </w:pPr>
      <w:r>
        <w:rPr>
          <w:b/>
          <w:bCs/>
          <w:szCs w:val="20"/>
        </w:rPr>
        <w:t>2.</w:t>
      </w:r>
      <w:r>
        <w:rPr>
          <w:sz w:val="28"/>
        </w:rPr>
        <w:t>Изучение экосистем по предполагаемому маршруту тропы на местности.</w:t>
      </w:r>
    </w:p>
    <w:p w:rsidR="00E9556D" w:rsidRDefault="008F00CE">
      <w:pPr>
        <w:jc w:val="both"/>
        <w:rPr>
          <w:sz w:val="28"/>
          <w:szCs w:val="20"/>
        </w:rPr>
      </w:pPr>
      <w:r>
        <w:rPr>
          <w:sz w:val="28"/>
        </w:rPr>
        <w:t xml:space="preserve">          3.Определение возможных исходя из принципа познавательной и эстетической значимости остановок на тропе.</w:t>
      </w:r>
    </w:p>
    <w:p w:rsidR="00E9556D" w:rsidRDefault="008F00CE">
      <w:pPr>
        <w:ind w:left="360" w:firstLine="348"/>
        <w:jc w:val="both"/>
        <w:rPr>
          <w:sz w:val="28"/>
          <w:szCs w:val="20"/>
        </w:rPr>
      </w:pPr>
      <w:r>
        <w:rPr>
          <w:sz w:val="28"/>
        </w:rPr>
        <w:t>4.Уточнение маршрута тропы.</w:t>
      </w:r>
    </w:p>
    <w:p w:rsidR="00E9556D" w:rsidRDefault="008F00CE">
      <w:pPr>
        <w:ind w:left="360"/>
        <w:jc w:val="both"/>
        <w:rPr>
          <w:sz w:val="28"/>
          <w:szCs w:val="20"/>
        </w:rPr>
      </w:pPr>
      <w:r>
        <w:rPr>
          <w:sz w:val="28"/>
        </w:rPr>
        <w:t xml:space="preserve">     5.Составление рекомендаций по устройству тропы.</w:t>
      </w:r>
    </w:p>
    <w:p w:rsidR="00E9556D" w:rsidRDefault="008F00CE">
      <w:pPr>
        <w:ind w:left="360" w:firstLine="348"/>
        <w:jc w:val="both"/>
        <w:rPr>
          <w:sz w:val="28"/>
          <w:szCs w:val="20"/>
        </w:rPr>
      </w:pPr>
      <w:r>
        <w:rPr>
          <w:sz w:val="28"/>
        </w:rPr>
        <w:t>6.Подбор содержательного материала экскурсии, подготовка текста методических разработок.</w:t>
      </w:r>
    </w:p>
    <w:p w:rsidR="00E9556D" w:rsidRDefault="008F00CE">
      <w:pPr>
        <w:ind w:left="360" w:firstLine="348"/>
        <w:jc w:val="both"/>
        <w:rPr>
          <w:sz w:val="28"/>
          <w:szCs w:val="20"/>
        </w:rPr>
      </w:pPr>
      <w:r>
        <w:rPr>
          <w:sz w:val="28"/>
        </w:rPr>
        <w:t>7. Проведение пробных экскурсий на местности с  уточнением содержательного материала по маршруту.</w:t>
      </w:r>
    </w:p>
    <w:p w:rsidR="00E9556D" w:rsidRDefault="00E9556D">
      <w:pPr>
        <w:jc w:val="both"/>
        <w:rPr>
          <w:sz w:val="28"/>
          <w:szCs w:val="20"/>
        </w:rPr>
      </w:pPr>
    </w:p>
    <w:p w:rsidR="00E9556D" w:rsidRDefault="008F00CE">
      <w:pPr>
        <w:numPr>
          <w:ilvl w:val="0"/>
          <w:numId w:val="1"/>
        </w:numPr>
        <w:ind w:firstLine="349"/>
        <w:jc w:val="both"/>
        <w:rPr>
          <w:b/>
          <w:sz w:val="28"/>
          <w:szCs w:val="20"/>
        </w:rPr>
      </w:pPr>
      <w:r>
        <w:rPr>
          <w:b/>
          <w:sz w:val="28"/>
        </w:rPr>
        <w:t>Время проведения</w:t>
      </w:r>
    </w:p>
    <w:p w:rsidR="00E9556D" w:rsidRDefault="008F00CE">
      <w:pPr>
        <w:jc w:val="both"/>
        <w:rPr>
          <w:b/>
          <w:sz w:val="28"/>
          <w:szCs w:val="20"/>
        </w:rPr>
      </w:pPr>
      <w:r>
        <w:rPr>
          <w:sz w:val="28"/>
        </w:rPr>
        <w:t>Работа проводилась в КНП  по тропе «Ландшафты Масельги» проводилась  в период с 22 июля по 5 августа  2004 года в выездном экологическом лагере, а работа по экотропам ГПЗ «Долина реки Сетунь» – с сентября по ноябрь 2004 г. в рамках проекта «Школьный экологический мониторинг на территории ГПЗ «Долина реки Сетунь – верховье реки Сетунь»  в соответствии с совместной программой школы №1018 и дирекции заказника.</w:t>
      </w:r>
    </w:p>
    <w:p w:rsidR="00E9556D" w:rsidRDefault="00E9556D">
      <w:pPr>
        <w:jc w:val="both"/>
        <w:rPr>
          <w:b/>
          <w:sz w:val="28"/>
          <w:szCs w:val="20"/>
        </w:rPr>
      </w:pPr>
    </w:p>
    <w:p w:rsidR="00E9556D" w:rsidRDefault="00E9556D">
      <w:pPr>
        <w:jc w:val="both"/>
        <w:rPr>
          <w:b/>
          <w:sz w:val="28"/>
          <w:szCs w:val="20"/>
        </w:rPr>
      </w:pPr>
    </w:p>
    <w:p w:rsidR="00E9556D" w:rsidRDefault="00E9556D">
      <w:pPr>
        <w:jc w:val="both"/>
        <w:rPr>
          <w:b/>
          <w:szCs w:val="20"/>
        </w:rPr>
      </w:pPr>
    </w:p>
    <w:p w:rsidR="00E9556D" w:rsidRDefault="00E9556D">
      <w:pPr>
        <w:pStyle w:val="2"/>
      </w:pPr>
    </w:p>
    <w:p w:rsidR="00E9556D" w:rsidRDefault="008F00CE">
      <w:pPr>
        <w:pStyle w:val="2"/>
      </w:pPr>
      <w:r>
        <w:rPr>
          <w:lang w:val="en-US"/>
        </w:rPr>
        <w:t>II</w:t>
      </w:r>
      <w:r>
        <w:t>.ОСНОВНОЕ СОДЕРЖАНИЕ</w:t>
      </w:r>
    </w:p>
    <w:p w:rsidR="00E9556D" w:rsidRDefault="00E9556D"/>
    <w:p w:rsidR="00E9556D" w:rsidRDefault="008F00CE">
      <w:pPr>
        <w:rPr>
          <w:b/>
          <w:bCs/>
          <w:sz w:val="44"/>
        </w:rPr>
      </w:pPr>
      <w:r>
        <w:rPr>
          <w:b/>
          <w:bCs/>
          <w:sz w:val="44"/>
        </w:rPr>
        <w:t>1.Обзор литературы</w:t>
      </w:r>
    </w:p>
    <w:p w:rsidR="00E9556D" w:rsidRDefault="00E9556D">
      <w:pPr>
        <w:rPr>
          <w:b/>
          <w:bCs/>
          <w:sz w:val="44"/>
        </w:rPr>
      </w:pPr>
    </w:p>
    <w:p w:rsidR="00E9556D" w:rsidRDefault="008F00CE">
      <w:pPr>
        <w:pStyle w:val="3"/>
        <w:jc w:val="both"/>
        <w:rPr>
          <w:b w:val="0"/>
          <w:bCs w:val="0"/>
        </w:rPr>
      </w:pPr>
      <w:r>
        <w:rPr>
          <w:b w:val="0"/>
          <w:bCs w:val="0"/>
        </w:rPr>
        <w:t>Одним из первых организаторов экологической тропы</w:t>
      </w:r>
      <w:r>
        <w:t xml:space="preserve"> </w:t>
      </w:r>
      <w:r>
        <w:rPr>
          <w:b w:val="0"/>
          <w:bCs w:val="0"/>
        </w:rPr>
        <w:t>в</w:t>
      </w:r>
      <w:r>
        <w:t xml:space="preserve"> </w:t>
      </w:r>
      <w:r>
        <w:rPr>
          <w:b w:val="0"/>
          <w:bCs w:val="0"/>
        </w:rPr>
        <w:t xml:space="preserve">Советском Союзе стала преподаватель географического факультета МГУ Вера Павловна Чижова. Ещё в 1979 году под её руководством при активной консультативной помощи других учёных студентами </w:t>
      </w:r>
    </w:p>
    <w:p w:rsidR="00E9556D" w:rsidRDefault="008F00CE">
      <w:pPr>
        <w:pStyle w:val="3"/>
        <w:jc w:val="both"/>
        <w:rPr>
          <w:b w:val="0"/>
          <w:bCs w:val="0"/>
        </w:rPr>
      </w:pPr>
      <w:r>
        <w:rPr>
          <w:b w:val="0"/>
          <w:bCs w:val="0"/>
        </w:rPr>
        <w:t xml:space="preserve">этого факультета была разработана и создана на местности учебная тропа природы «Матвеевский лес». </w:t>
      </w:r>
    </w:p>
    <w:p w:rsidR="00E9556D" w:rsidRDefault="008F00CE">
      <w:pPr>
        <w:jc w:val="both"/>
        <w:rPr>
          <w:sz w:val="28"/>
        </w:rPr>
      </w:pPr>
      <w:r>
        <w:tab/>
      </w:r>
      <w:r>
        <w:rPr>
          <w:sz w:val="28"/>
        </w:rPr>
        <w:t>Тропа была оборудована информационным щитом в её начальном пункте и семнадцатью информационными досками на каждой остановке. На щите и досках даны план тропы, тексты о её природных достопримечательностях и взаимоотношениях природы и человека. Учебная тропа с подобным оформлением создана у нас в стране впервые, образцом для неё служит зарубежный опыт, в частности ЧССР.</w:t>
      </w:r>
    </w:p>
    <w:p w:rsidR="00E9556D" w:rsidRDefault="008F00CE">
      <w:pPr>
        <w:jc w:val="both"/>
        <w:rPr>
          <w:sz w:val="28"/>
        </w:rPr>
      </w:pPr>
      <w:r>
        <w:rPr>
          <w:sz w:val="28"/>
        </w:rPr>
        <w:tab/>
        <w:t>Тогда в работе  «Учебная тропа природы Матвеевский лес» В.П.Чижова писала: «Основное назначение учебных троп складывается из трёх взаимосвязанных компонентов: рекреации, обучения и воспитания. В названии тропы отражена лишь вторая цель – обучение, однако нельзя сказать, что именно она и является ведущей. Мы считаем, что определяющей задачей учебных троп должно быть природоохранное воспитание всех возрастных, профессиональных и других групп населения. Смысл его заключается в развитии у экскурсантов чувства любви к природе, заинтересованности в е</w:t>
      </w:r>
      <w:r>
        <w:rPr>
          <w:sz w:val="28"/>
        </w:rPr>
        <w:tab/>
        <w:t xml:space="preserve"> сохранении, личной</w:t>
      </w:r>
      <w:r>
        <w:rPr>
          <w:sz w:val="28"/>
        </w:rPr>
        <w:tab/>
        <w:t xml:space="preserve"> ответственности каждого за её судьбу. Выполнению этой главной задачи должны служить и две другие функции троп. При этом совмещение таких, казалось, бы противоречивых занятий, как обучение и рекреация, вполне возможно, ибо отдых – это не изолирование человека от информации, а смена информационной нагрузки.»</w:t>
      </w:r>
    </w:p>
    <w:p w:rsidR="00E9556D" w:rsidRDefault="008F00CE">
      <w:pPr>
        <w:jc w:val="both"/>
        <w:rPr>
          <w:sz w:val="28"/>
        </w:rPr>
      </w:pPr>
      <w:r>
        <w:rPr>
          <w:sz w:val="28"/>
        </w:rPr>
        <w:tab/>
        <w:t>В этой же работе автор рассматривает требования, которым должна удовлетворять экологическая тропа:</w:t>
      </w:r>
    </w:p>
    <w:p w:rsidR="00E9556D" w:rsidRDefault="008F00CE">
      <w:pPr>
        <w:jc w:val="both"/>
        <w:rPr>
          <w:sz w:val="28"/>
        </w:rPr>
      </w:pPr>
      <w:r>
        <w:rPr>
          <w:sz w:val="28"/>
        </w:rPr>
        <w:t>1.Привлекательность для посетителей</w:t>
      </w:r>
    </w:p>
    <w:p w:rsidR="00E9556D" w:rsidRDefault="008F00CE">
      <w:pPr>
        <w:jc w:val="both"/>
        <w:rPr>
          <w:sz w:val="28"/>
        </w:rPr>
      </w:pPr>
      <w:r>
        <w:rPr>
          <w:sz w:val="28"/>
        </w:rPr>
        <w:t>2.Живописный пейзаж должен восприниматься как необходимое свойство тропы.</w:t>
      </w:r>
    </w:p>
    <w:p w:rsidR="00E9556D" w:rsidRDefault="008F00CE">
      <w:pPr>
        <w:jc w:val="both"/>
        <w:rPr>
          <w:sz w:val="28"/>
        </w:rPr>
      </w:pPr>
      <w:r>
        <w:rPr>
          <w:sz w:val="28"/>
        </w:rPr>
        <w:t>3.Каждая тропа должна быть непохожей на другие.</w:t>
      </w:r>
    </w:p>
    <w:p w:rsidR="00E9556D" w:rsidRDefault="008F00CE">
      <w:pPr>
        <w:jc w:val="both"/>
        <w:rPr>
          <w:sz w:val="28"/>
        </w:rPr>
      </w:pPr>
      <w:r>
        <w:rPr>
          <w:sz w:val="28"/>
        </w:rPr>
        <w:t>4.Тропа не должна проходить на длительном протяжении через монотонные однопородные участки.»</w:t>
      </w:r>
    </w:p>
    <w:p w:rsidR="00E9556D" w:rsidRDefault="00E9556D">
      <w:pPr>
        <w:jc w:val="both"/>
        <w:rPr>
          <w:sz w:val="28"/>
        </w:rPr>
      </w:pPr>
    </w:p>
    <w:p w:rsidR="00E9556D" w:rsidRDefault="008F00CE">
      <w:pPr>
        <w:jc w:val="both"/>
        <w:rPr>
          <w:sz w:val="28"/>
        </w:rPr>
      </w:pPr>
      <w:r>
        <w:rPr>
          <w:sz w:val="28"/>
        </w:rPr>
        <w:tab/>
      </w:r>
    </w:p>
    <w:p w:rsidR="00E9556D" w:rsidRDefault="00E9556D">
      <w:pPr>
        <w:jc w:val="both"/>
        <w:rPr>
          <w:sz w:val="28"/>
        </w:rPr>
      </w:pPr>
    </w:p>
    <w:p w:rsidR="00E9556D" w:rsidRDefault="00E9556D">
      <w:pPr>
        <w:jc w:val="both"/>
        <w:rPr>
          <w:sz w:val="28"/>
        </w:rPr>
      </w:pPr>
    </w:p>
    <w:p w:rsidR="00E9556D" w:rsidRDefault="00E9556D">
      <w:pPr>
        <w:jc w:val="both"/>
        <w:rPr>
          <w:sz w:val="28"/>
        </w:rPr>
      </w:pPr>
    </w:p>
    <w:p w:rsidR="00E9556D" w:rsidRDefault="008F00CE">
      <w:pPr>
        <w:ind w:firstLine="708"/>
        <w:jc w:val="both"/>
        <w:rPr>
          <w:sz w:val="28"/>
        </w:rPr>
      </w:pPr>
      <w:r>
        <w:rPr>
          <w:sz w:val="28"/>
        </w:rPr>
        <w:t xml:space="preserve">В дальнейшем широкую известность получила экологическая тропа </w:t>
      </w:r>
      <w:r>
        <w:rPr>
          <w:sz w:val="28"/>
        </w:rPr>
        <w:tab/>
        <w:t>Измайловского парка, созданная усилиями педагогического коллектива и учащихся школы №446 г.Москвы. К чести этой школы следует сказать, что эта тропа и сейчас служит необходимым поспорьем в  экологическом образовании учащихся.</w:t>
      </w:r>
    </w:p>
    <w:p w:rsidR="00E9556D" w:rsidRDefault="008F00CE">
      <w:pPr>
        <w:ind w:left="709"/>
        <w:jc w:val="both"/>
        <w:rPr>
          <w:sz w:val="28"/>
          <w:szCs w:val="20"/>
        </w:rPr>
      </w:pPr>
      <w:r>
        <w:rPr>
          <w:sz w:val="28"/>
        </w:rPr>
        <w:tab/>
        <w:t>К этому времени укоренились некоторые стандарты в принципах   организации учебной экологической тропы. В книге «На экологической тропе» А.Н.Захлебного  приводятся следующие рекомендации: «… длина около 2 км, ширина тропы около 2 метров,  тропа должна иметь вид петли с началом и окончанием примерно в одной точке, продолжительность экскурсии - не более часа.»</w:t>
      </w:r>
    </w:p>
    <w:p w:rsidR="00E9556D" w:rsidRDefault="008F00CE">
      <w:pPr>
        <w:pStyle w:val="30"/>
      </w:pPr>
      <w:r>
        <w:t>В настоящее время идея экологической тропы не утратила своего значения, наоборот, с увеличением рекреационной нагрузки на природные сообщества с целью регулирования, «упорядочивания» потоков людей в природных территориях, особенно охраняемых эта идея приобрела новое звучание. И свидетельство тому – реализация этой идеи в школьной практике многих регионов России.</w:t>
      </w:r>
    </w:p>
    <w:p w:rsidR="00E9556D" w:rsidRDefault="008F00CE">
      <w:pPr>
        <w:ind w:firstLine="709"/>
        <w:jc w:val="both"/>
        <w:rPr>
          <w:sz w:val="28"/>
        </w:rPr>
      </w:pPr>
      <w:r>
        <w:rPr>
          <w:b/>
          <w:bCs/>
          <w:sz w:val="44"/>
        </w:rPr>
        <w:t xml:space="preserve"> </w:t>
      </w:r>
      <w:r>
        <w:rPr>
          <w:sz w:val="28"/>
        </w:rPr>
        <w:t>По прежнему одним из ведущих специалистов в этом направлении остаётся кандидат географических наук, преподаватель географического факультета МГУ Вера Павловна Чижова. В своей книге «Рекреация и заповедное дело: итоги и перспективы взаимодействия» (Минск, 2004), написанной в соавторстве с И.Л.Прыгуновой даются рекомендации «в целях более эффективного развития этого направления деятельности для ООПТ:</w:t>
      </w:r>
    </w:p>
    <w:p w:rsidR="00E9556D" w:rsidRDefault="008F00CE">
      <w:pPr>
        <w:ind w:firstLine="709"/>
        <w:jc w:val="both"/>
        <w:rPr>
          <w:sz w:val="28"/>
        </w:rPr>
      </w:pPr>
      <w:r>
        <w:rPr>
          <w:sz w:val="28"/>
        </w:rPr>
        <w:t>1.Разработка системы экомаршрутов с туристко-рекреационными и просветительскими функциями;</w:t>
      </w:r>
    </w:p>
    <w:p w:rsidR="00E9556D" w:rsidRDefault="008F00CE">
      <w:pPr>
        <w:ind w:firstLine="709"/>
        <w:jc w:val="both"/>
        <w:rPr>
          <w:sz w:val="28"/>
        </w:rPr>
      </w:pPr>
      <w:r>
        <w:rPr>
          <w:sz w:val="28"/>
        </w:rPr>
        <w:t>2.Составление специальных образовательных программ по основным темам и проблемным ситуациям, характерным для данной территории; составление отдельных программ для детей и посетителей пожилого возраста;</w:t>
      </w:r>
    </w:p>
    <w:p w:rsidR="00E9556D" w:rsidRDefault="008F00CE">
      <w:pPr>
        <w:ind w:firstLine="709"/>
        <w:jc w:val="both"/>
        <w:rPr>
          <w:sz w:val="28"/>
        </w:rPr>
      </w:pPr>
      <w:r>
        <w:rPr>
          <w:sz w:val="28"/>
        </w:rPr>
        <w:t>3.Создание на базе экоцентров, экомаршрутов и программ эколого-образовательного учреждения открытого типа;</w:t>
      </w:r>
    </w:p>
    <w:p w:rsidR="00E9556D" w:rsidRDefault="008F00CE">
      <w:pPr>
        <w:ind w:firstLine="709"/>
        <w:jc w:val="both"/>
        <w:rPr>
          <w:sz w:val="28"/>
        </w:rPr>
      </w:pPr>
      <w:r>
        <w:rPr>
          <w:sz w:val="28"/>
        </w:rPr>
        <w:t>4.Привлечение посетителей к выполнению несложных видов научно-исследовательской работы в полевых условиях;</w:t>
      </w:r>
    </w:p>
    <w:p w:rsidR="00E9556D" w:rsidRDefault="008F00CE">
      <w:pPr>
        <w:pStyle w:val="30"/>
      </w:pPr>
      <w:r>
        <w:t>5.Подготовка экскурсоводов – проводников ( в том числе временных), совмещающих педагогическую и  природоохранную деятельность;</w:t>
      </w:r>
    </w:p>
    <w:p w:rsidR="00E9556D" w:rsidRDefault="008F00CE">
      <w:pPr>
        <w:ind w:firstLine="709"/>
        <w:jc w:val="both"/>
        <w:rPr>
          <w:b/>
          <w:bCs/>
          <w:sz w:val="28"/>
        </w:rPr>
      </w:pPr>
      <w:r>
        <w:rPr>
          <w:b/>
          <w:bCs/>
          <w:sz w:val="28"/>
        </w:rPr>
        <w:t>В рамках работы по проектированию экологических троп на территории  заказника «Долина реки Сетунь» нам посчастливилось общаться с Верой Павловной в процессе проведения 2 пробных экскурсий в Матвеевском и Троекуровском лесу и за эту возможность мы  глубоко благодарны и Вере Павловне, нашему научному консультанту и  сотрудникам центра развития экологического туризма «Дерсу Узала», которые и предоставили нам эту возможность.</w:t>
      </w:r>
    </w:p>
    <w:p w:rsidR="00E9556D" w:rsidRDefault="008F00CE">
      <w:pPr>
        <w:ind w:firstLine="709"/>
        <w:jc w:val="both"/>
        <w:rPr>
          <w:b/>
          <w:bCs/>
          <w:sz w:val="28"/>
        </w:rPr>
      </w:pPr>
      <w:r>
        <w:rPr>
          <w:b/>
          <w:bCs/>
          <w:sz w:val="28"/>
        </w:rPr>
        <w:t>В своей работы мы придерживались тех принципов организации тропы, которые освещены в этой главе.</w:t>
      </w:r>
    </w:p>
    <w:p w:rsidR="00E9556D" w:rsidRDefault="00E9556D">
      <w:pPr>
        <w:rPr>
          <w:b/>
          <w:bCs/>
          <w:sz w:val="44"/>
        </w:rPr>
      </w:pPr>
    </w:p>
    <w:p w:rsidR="00E9556D" w:rsidRDefault="00E9556D">
      <w:pPr>
        <w:rPr>
          <w:b/>
          <w:bCs/>
          <w:sz w:val="44"/>
        </w:rPr>
      </w:pPr>
    </w:p>
    <w:p w:rsidR="00E9556D" w:rsidRDefault="008F00CE">
      <w:pPr>
        <w:pStyle w:val="2"/>
      </w:pPr>
      <w:r>
        <w:t>2.Природные особенности экологических троп</w:t>
      </w:r>
    </w:p>
    <w:p w:rsidR="00E9556D" w:rsidRDefault="00E9556D">
      <w:pPr>
        <w:jc w:val="both"/>
        <w:rPr>
          <w:sz w:val="28"/>
          <w:u w:val="single"/>
        </w:rPr>
      </w:pPr>
    </w:p>
    <w:p w:rsidR="00E9556D" w:rsidRDefault="008F00CE">
      <w:pPr>
        <w:ind w:left="1416" w:firstLine="708"/>
        <w:jc w:val="both"/>
        <w:rPr>
          <w:b/>
          <w:bCs/>
          <w:sz w:val="28"/>
        </w:rPr>
      </w:pPr>
      <w:r>
        <w:rPr>
          <w:b/>
          <w:bCs/>
          <w:sz w:val="28"/>
        </w:rPr>
        <w:t>Особенности Кенозерской тропы.</w:t>
      </w:r>
    </w:p>
    <w:p w:rsidR="00E9556D" w:rsidRDefault="00E9556D">
      <w:pPr>
        <w:jc w:val="both"/>
        <w:rPr>
          <w:b/>
          <w:bCs/>
          <w:sz w:val="28"/>
        </w:rPr>
      </w:pPr>
    </w:p>
    <w:p w:rsidR="00E9556D" w:rsidRDefault="008F00CE">
      <w:pPr>
        <w:pStyle w:val="21"/>
      </w:pPr>
      <w:r>
        <w:t xml:space="preserve">    Окрестности полевого центра Масельга относятся к подзоне средней тайги таёжной зоны, преобладающим типом растительности являются сосняки, имеющие разнообразный мохово-лишайниковый и травяно-кустарничковый яруса. Привлекательной природной особенностью этих мест можно считать обилие озёр с соответствующими им типами экосистем. Эти особенности определили содержание экологической тропы, которая получила общее название «Ландшафты Масельги».</w:t>
      </w:r>
    </w:p>
    <w:p w:rsidR="00E9556D" w:rsidRDefault="008F00CE">
      <w:pPr>
        <w:pStyle w:val="a3"/>
        <w:rPr>
          <w:sz w:val="28"/>
        </w:rPr>
      </w:pPr>
      <w:r>
        <w:rPr>
          <w:sz w:val="28"/>
        </w:rPr>
        <w:t>Тропа создана для демонстрации экосистем, различающихся по степени увлажнения - от водных  до наиболее засухоустойчивых и обитателей с их своеобразными приспособлениями. Она прежде всего предназначена для руководителей выездных лагерей – учителей и организаторов, которые впервые приезжают на это место для проведения экологических программ.</w:t>
      </w:r>
    </w:p>
    <w:p w:rsidR="00E9556D" w:rsidRDefault="008F00CE">
      <w:pPr>
        <w:pStyle w:val="a3"/>
        <w:rPr>
          <w:sz w:val="28"/>
        </w:rPr>
      </w:pPr>
      <w:r>
        <w:rPr>
          <w:sz w:val="28"/>
        </w:rPr>
        <w:t>Прохождение по тропе в течении 2-3 часов предполагает первичное ознакомление с типичными ландшафтами окрестностей и характерными особенностями растительности этих мест.</w:t>
      </w:r>
    </w:p>
    <w:p w:rsidR="00E9556D" w:rsidRDefault="00E9556D">
      <w:pPr>
        <w:pStyle w:val="a3"/>
        <w:rPr>
          <w:sz w:val="28"/>
        </w:rPr>
      </w:pPr>
    </w:p>
    <w:p w:rsidR="00E9556D" w:rsidRDefault="00E9556D">
      <w:pPr>
        <w:widowControl w:val="0"/>
        <w:autoSpaceDE w:val="0"/>
        <w:autoSpaceDN w:val="0"/>
        <w:adjustRightInd w:val="0"/>
        <w:rPr>
          <w:rFonts w:ascii="Arial CYR" w:hAnsi="Arial CYR" w:cs="Arial CYR"/>
        </w:rPr>
      </w:pPr>
    </w:p>
    <w:p w:rsidR="00E9556D" w:rsidRDefault="008F00CE">
      <w:pPr>
        <w:widowControl w:val="0"/>
        <w:autoSpaceDE w:val="0"/>
        <w:autoSpaceDN w:val="0"/>
        <w:adjustRightInd w:val="0"/>
        <w:jc w:val="center"/>
        <w:rPr>
          <w:rFonts w:ascii="Arial CYR" w:hAnsi="Arial CYR" w:cs="Arial CYR"/>
          <w:sz w:val="28"/>
        </w:rPr>
      </w:pPr>
      <w:r>
        <w:rPr>
          <w:rFonts w:ascii="Arial CYR" w:hAnsi="Arial CYR" w:cs="Arial CYR"/>
          <w:b/>
          <w:bCs/>
          <w:sz w:val="28"/>
        </w:rPr>
        <w:t>Особенности Матвеевской тропы</w:t>
      </w:r>
      <w:r>
        <w:rPr>
          <w:rFonts w:ascii="Arial CYR" w:hAnsi="Arial CYR" w:cs="Arial CYR"/>
          <w:sz w:val="28"/>
        </w:rPr>
        <w:t>.</w:t>
      </w:r>
    </w:p>
    <w:p w:rsidR="00E9556D" w:rsidRDefault="00E9556D">
      <w:pPr>
        <w:widowControl w:val="0"/>
        <w:autoSpaceDE w:val="0"/>
        <w:autoSpaceDN w:val="0"/>
        <w:adjustRightInd w:val="0"/>
        <w:jc w:val="center"/>
        <w:rPr>
          <w:rFonts w:ascii="Arial CYR" w:hAnsi="Arial CYR" w:cs="Arial CYR"/>
          <w:sz w:val="28"/>
        </w:rPr>
      </w:pPr>
    </w:p>
    <w:p w:rsidR="00E9556D" w:rsidRDefault="008F00CE">
      <w:pPr>
        <w:widowControl w:val="0"/>
        <w:autoSpaceDE w:val="0"/>
        <w:autoSpaceDN w:val="0"/>
        <w:adjustRightInd w:val="0"/>
        <w:ind w:firstLine="708"/>
        <w:rPr>
          <w:rFonts w:ascii="Arial CYR" w:hAnsi="Arial CYR" w:cs="Arial CYR"/>
          <w:sz w:val="28"/>
        </w:rPr>
      </w:pPr>
      <w:r>
        <w:rPr>
          <w:rFonts w:ascii="Arial CYR" w:hAnsi="Arial CYR" w:cs="Arial CYR"/>
          <w:sz w:val="28"/>
        </w:rPr>
        <w:t xml:space="preserve"> Тропа создана, чтобы показать разнообразие растительности и других обитателей долины среднего течения реки Сетунь. Важные в познавательном смысле объекты тропы – водная  и околоводная растительность -  ивняки, среди которых  сохранились единичные экземпляры деревьев – долгожителей в пойме реки , заболоченный луг в месте выхода родника, а также участки кленового, соснового и елово-соснового леса в притеррасной пойме и на довольно высоком коренном берегу. Огромное значение с точки зрения понимания геологического и геоморфологического  развития района представляют участок меандра реки с островами и участок с обмелевшем руслом реки-старицей, а также ступенеобразные свидетели прошлого – речные террасы. Все эти особенности определяют высокую эстетическую значимость экологической тропы Матвеевского леса.</w:t>
      </w:r>
    </w:p>
    <w:p w:rsidR="00E9556D" w:rsidRDefault="00E9556D">
      <w:pPr>
        <w:jc w:val="both"/>
        <w:rPr>
          <w:b/>
          <w:szCs w:val="20"/>
        </w:rPr>
      </w:pPr>
    </w:p>
    <w:p w:rsidR="00E9556D" w:rsidRDefault="00E9556D">
      <w:pPr>
        <w:jc w:val="both"/>
        <w:rPr>
          <w:b/>
          <w:szCs w:val="20"/>
        </w:rPr>
      </w:pPr>
    </w:p>
    <w:p w:rsidR="00E9556D" w:rsidRDefault="00E9556D">
      <w:pPr>
        <w:jc w:val="both"/>
        <w:rPr>
          <w:b/>
          <w:szCs w:val="20"/>
        </w:rPr>
      </w:pPr>
    </w:p>
    <w:p w:rsidR="00E9556D" w:rsidRDefault="00E9556D">
      <w:pPr>
        <w:jc w:val="both"/>
        <w:rPr>
          <w:b/>
          <w:szCs w:val="20"/>
        </w:rPr>
      </w:pPr>
    </w:p>
    <w:p w:rsidR="00E9556D" w:rsidRDefault="00E9556D">
      <w:pPr>
        <w:jc w:val="both"/>
        <w:rPr>
          <w:b/>
          <w:szCs w:val="20"/>
        </w:rPr>
      </w:pPr>
    </w:p>
    <w:p w:rsidR="00E9556D" w:rsidRDefault="00E9556D">
      <w:pPr>
        <w:jc w:val="both"/>
        <w:rPr>
          <w:b/>
          <w:szCs w:val="20"/>
        </w:rPr>
      </w:pPr>
    </w:p>
    <w:p w:rsidR="00E9556D" w:rsidRDefault="00E9556D">
      <w:pPr>
        <w:jc w:val="both"/>
        <w:rPr>
          <w:b/>
          <w:szCs w:val="20"/>
        </w:rPr>
      </w:pPr>
    </w:p>
    <w:p w:rsidR="00E9556D" w:rsidRDefault="00E9556D">
      <w:pPr>
        <w:jc w:val="both"/>
        <w:rPr>
          <w:b/>
          <w:szCs w:val="20"/>
        </w:rPr>
      </w:pPr>
    </w:p>
    <w:p w:rsidR="00E9556D" w:rsidRDefault="00E9556D">
      <w:pPr>
        <w:jc w:val="both"/>
        <w:rPr>
          <w:b/>
          <w:szCs w:val="20"/>
        </w:rPr>
      </w:pPr>
    </w:p>
    <w:p w:rsidR="00E9556D" w:rsidRDefault="00E9556D">
      <w:pPr>
        <w:jc w:val="both"/>
        <w:rPr>
          <w:b/>
          <w:szCs w:val="20"/>
        </w:rPr>
      </w:pPr>
    </w:p>
    <w:p w:rsidR="00E9556D" w:rsidRDefault="00E9556D">
      <w:pPr>
        <w:jc w:val="both"/>
        <w:rPr>
          <w:b/>
          <w:szCs w:val="20"/>
        </w:rPr>
      </w:pPr>
    </w:p>
    <w:p w:rsidR="00E9556D" w:rsidRDefault="00E9556D">
      <w:pPr>
        <w:jc w:val="both"/>
        <w:rPr>
          <w:b/>
          <w:szCs w:val="20"/>
        </w:rPr>
      </w:pPr>
    </w:p>
    <w:p w:rsidR="00E9556D" w:rsidRDefault="00E9556D">
      <w:pPr>
        <w:jc w:val="both"/>
        <w:rPr>
          <w:b/>
          <w:szCs w:val="20"/>
        </w:rPr>
      </w:pPr>
    </w:p>
    <w:p w:rsidR="00E9556D" w:rsidRDefault="00E9556D">
      <w:pPr>
        <w:jc w:val="both"/>
        <w:rPr>
          <w:b/>
          <w:szCs w:val="20"/>
        </w:rPr>
      </w:pPr>
    </w:p>
    <w:p w:rsidR="00E9556D" w:rsidRDefault="008F00CE">
      <w:pPr>
        <w:widowControl w:val="0"/>
        <w:autoSpaceDE w:val="0"/>
        <w:autoSpaceDN w:val="0"/>
        <w:adjustRightInd w:val="0"/>
        <w:jc w:val="center"/>
        <w:rPr>
          <w:rFonts w:ascii="Arial CYR" w:hAnsi="Arial CYR" w:cs="Arial CYR"/>
          <w:b/>
          <w:bCs/>
          <w:sz w:val="28"/>
        </w:rPr>
      </w:pPr>
      <w:r>
        <w:rPr>
          <w:rFonts w:ascii="Arial CYR" w:hAnsi="Arial CYR" w:cs="Arial CYR"/>
          <w:b/>
          <w:bCs/>
          <w:sz w:val="28"/>
        </w:rPr>
        <w:t>Особенности Троекуровской тропы.</w:t>
      </w:r>
    </w:p>
    <w:p w:rsidR="00E9556D" w:rsidRDefault="00E9556D">
      <w:pPr>
        <w:widowControl w:val="0"/>
        <w:autoSpaceDE w:val="0"/>
        <w:autoSpaceDN w:val="0"/>
        <w:adjustRightInd w:val="0"/>
        <w:jc w:val="center"/>
        <w:rPr>
          <w:rFonts w:ascii="Arial CYR" w:hAnsi="Arial CYR" w:cs="Arial CYR"/>
          <w:b/>
          <w:bCs/>
          <w:sz w:val="28"/>
        </w:rPr>
      </w:pPr>
    </w:p>
    <w:p w:rsidR="00E9556D" w:rsidRDefault="008F00CE">
      <w:pPr>
        <w:widowControl w:val="0"/>
        <w:autoSpaceDE w:val="0"/>
        <w:autoSpaceDN w:val="0"/>
        <w:adjustRightInd w:val="0"/>
        <w:ind w:firstLine="708"/>
        <w:rPr>
          <w:rFonts w:ascii="Arial CYR" w:hAnsi="Arial CYR" w:cs="Arial CYR"/>
          <w:sz w:val="28"/>
        </w:rPr>
      </w:pPr>
      <w:r>
        <w:rPr>
          <w:rFonts w:ascii="Arial CYR" w:hAnsi="Arial CYR" w:cs="Arial CYR"/>
          <w:sz w:val="28"/>
        </w:rPr>
        <w:t xml:space="preserve">  Тропы Троекуровского леса на большом протяжении проходит через участки разных лесных экосистем: прежде всего липняки с разнообразными представителями кустарникового яруса, прежде всего бересклетом бородавчатым, сменяющиеся сосновыми посадками, а также ельниками. Уникальным лесным ландшафтом, хорошо сохранившимся даже в условиях рекреационной нагрузки являются лиственные участки с преобладанием берёзы и клёна с густым еловым подлеском. Такую картину в Москве можно встретить только в 2 местах ( по мнению Чижовой В.П.) На небольшом участке тропы представлен березняк с еловым подлеском.  Оживляют впечатления посетителей тропы интересные водные объекты – прежде всего Троекуровский ручей с живописной поймой в начале маршрута, пруд, со всех сторон окружённый лесом, а также пруд на пустыре, находящийся почти в 200 метрах от МКАД    На них богато представлены растения гигрофитыи гидрофиты со своими уникальными приспособлениями. </w:t>
      </w:r>
    </w:p>
    <w:p w:rsidR="00E9556D" w:rsidRDefault="00E9556D">
      <w:pPr>
        <w:jc w:val="both"/>
        <w:rPr>
          <w:b/>
          <w:szCs w:val="20"/>
        </w:rPr>
      </w:pPr>
    </w:p>
    <w:p w:rsidR="00E9556D" w:rsidRDefault="00E9556D">
      <w:pPr>
        <w:jc w:val="both"/>
        <w:rPr>
          <w:b/>
          <w:szCs w:val="20"/>
        </w:rPr>
      </w:pPr>
    </w:p>
    <w:p w:rsidR="00E9556D" w:rsidRDefault="00E9556D">
      <w:pPr>
        <w:jc w:val="both"/>
        <w:rPr>
          <w:b/>
          <w:szCs w:val="20"/>
        </w:rPr>
      </w:pPr>
    </w:p>
    <w:p w:rsidR="00E9556D" w:rsidRDefault="00E9556D">
      <w:pPr>
        <w:jc w:val="both"/>
        <w:rPr>
          <w:b/>
          <w:szCs w:val="20"/>
        </w:rPr>
      </w:pPr>
    </w:p>
    <w:p w:rsidR="00E9556D" w:rsidRDefault="00E9556D">
      <w:pPr>
        <w:pStyle w:val="31"/>
        <w:rPr>
          <w:lang w:val="en-US"/>
        </w:rPr>
      </w:pPr>
    </w:p>
    <w:p w:rsidR="00E9556D" w:rsidRDefault="00E9556D">
      <w:pPr>
        <w:pStyle w:val="31"/>
        <w:rPr>
          <w:lang w:val="en-US"/>
        </w:rPr>
      </w:pPr>
    </w:p>
    <w:p w:rsidR="00E9556D" w:rsidRDefault="00E9556D">
      <w:pPr>
        <w:pStyle w:val="31"/>
        <w:rPr>
          <w:lang w:val="en-US"/>
        </w:rPr>
      </w:pPr>
    </w:p>
    <w:p w:rsidR="00E9556D" w:rsidRDefault="00E9556D">
      <w:pPr>
        <w:pStyle w:val="31"/>
        <w:rPr>
          <w:lang w:val="en-US"/>
        </w:rPr>
      </w:pPr>
    </w:p>
    <w:p w:rsidR="00E9556D" w:rsidRDefault="00E9556D">
      <w:pPr>
        <w:pStyle w:val="31"/>
        <w:rPr>
          <w:lang w:val="en-US"/>
        </w:rPr>
      </w:pPr>
    </w:p>
    <w:p w:rsidR="00E9556D" w:rsidRDefault="00E9556D">
      <w:pPr>
        <w:pStyle w:val="31"/>
        <w:rPr>
          <w:lang w:val="en-US"/>
        </w:rPr>
      </w:pPr>
    </w:p>
    <w:p w:rsidR="00E9556D" w:rsidRDefault="00E9556D">
      <w:pPr>
        <w:pStyle w:val="31"/>
        <w:rPr>
          <w:lang w:val="en-US"/>
        </w:rPr>
      </w:pPr>
    </w:p>
    <w:p w:rsidR="00E9556D" w:rsidRDefault="00E9556D">
      <w:pPr>
        <w:pStyle w:val="31"/>
      </w:pPr>
    </w:p>
    <w:p w:rsidR="00E9556D" w:rsidRDefault="00E9556D">
      <w:pPr>
        <w:pStyle w:val="31"/>
      </w:pPr>
    </w:p>
    <w:p w:rsidR="00E9556D" w:rsidRDefault="00E9556D">
      <w:pPr>
        <w:pStyle w:val="31"/>
      </w:pPr>
    </w:p>
    <w:p w:rsidR="00E9556D" w:rsidRDefault="00E9556D">
      <w:pPr>
        <w:pStyle w:val="31"/>
      </w:pPr>
    </w:p>
    <w:p w:rsidR="00E9556D" w:rsidRDefault="008F00CE">
      <w:pPr>
        <w:pStyle w:val="31"/>
      </w:pPr>
      <w:r>
        <w:t>3.МЕТОДИКИ, МЕТОДЫ И МАТЕРИАЛЫ РАБОТЫ</w:t>
      </w:r>
    </w:p>
    <w:p w:rsidR="00E9556D" w:rsidRDefault="00E9556D">
      <w:pPr>
        <w:jc w:val="both"/>
        <w:rPr>
          <w:b/>
          <w:szCs w:val="20"/>
        </w:rPr>
      </w:pPr>
    </w:p>
    <w:p w:rsidR="00E9556D" w:rsidRDefault="008F00CE">
      <w:pPr>
        <w:widowControl w:val="0"/>
        <w:shd w:val="clear" w:color="auto" w:fill="FFFFFF"/>
        <w:autoSpaceDE w:val="0"/>
        <w:autoSpaceDN w:val="0"/>
        <w:adjustRightInd w:val="0"/>
        <w:spacing w:before="295" w:line="274" w:lineRule="exact"/>
        <w:ind w:left="7" w:firstLine="173"/>
        <w:rPr>
          <w:sz w:val="28"/>
          <w:szCs w:val="20"/>
        </w:rPr>
      </w:pPr>
      <w:r>
        <w:rPr>
          <w:color w:val="000000"/>
          <w:spacing w:val="-1"/>
          <w:sz w:val="28"/>
        </w:rPr>
        <w:t>В соответствии с поставленными задачами  для изучения  растительности и экосистем   в работе использовались следующие методики, методы и пособия.</w:t>
      </w:r>
    </w:p>
    <w:p w:rsidR="00E9556D" w:rsidRDefault="008F00CE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firstLine="180"/>
        <w:rPr>
          <w:color w:val="000000"/>
          <w:spacing w:val="-3"/>
          <w:sz w:val="28"/>
          <w:lang w:val="en-US"/>
        </w:rPr>
      </w:pPr>
      <w:r>
        <w:rPr>
          <w:color w:val="000000"/>
          <w:spacing w:val="-1"/>
          <w:sz w:val="28"/>
        </w:rPr>
        <w:t xml:space="preserve">Для определения видовой принадлежности использовались определители : Определитель </w:t>
      </w:r>
      <w:r>
        <w:rPr>
          <w:color w:val="000000"/>
          <w:spacing w:val="-3"/>
          <w:sz w:val="28"/>
        </w:rPr>
        <w:t>сосудистых растений Центра европейской России. — М.,1995.</w:t>
      </w:r>
    </w:p>
    <w:p w:rsidR="00E9556D" w:rsidRDefault="008F00CE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33"/>
        <w:jc w:val="both"/>
        <w:rPr>
          <w:color w:val="000000"/>
          <w:spacing w:val="-1"/>
          <w:sz w:val="28"/>
        </w:rPr>
      </w:pPr>
      <w:r>
        <w:rPr>
          <w:color w:val="000000"/>
          <w:sz w:val="28"/>
        </w:rPr>
        <w:t xml:space="preserve">Для изучения биоты устанавливались следующие характеристики: обилие видов, частота </w:t>
      </w:r>
      <w:r>
        <w:rPr>
          <w:color w:val="000000"/>
          <w:spacing w:val="2"/>
          <w:sz w:val="28"/>
        </w:rPr>
        <w:t xml:space="preserve">встречаемости, выявлялись доминанты ярусов ( по книге Т.Я.Ашихминой «Школьный </w:t>
      </w:r>
      <w:r>
        <w:rPr>
          <w:color w:val="000000"/>
          <w:spacing w:val="-1"/>
          <w:sz w:val="28"/>
        </w:rPr>
        <w:t>экологический мониторинг» - М., «Агар», 2000, а также по Самковой В.А. «Мы изучаем лес» -</w:t>
      </w:r>
      <w:r>
        <w:rPr>
          <w:color w:val="000000"/>
          <w:spacing w:val="4"/>
          <w:sz w:val="28"/>
        </w:rPr>
        <w:t xml:space="preserve">М, центр </w:t>
      </w:r>
      <w:r>
        <w:rPr>
          <w:smallCaps/>
          <w:color w:val="000000"/>
          <w:spacing w:val="4"/>
          <w:sz w:val="28"/>
        </w:rPr>
        <w:t xml:space="preserve">«Экология и </w:t>
      </w:r>
      <w:r>
        <w:rPr>
          <w:color w:val="000000"/>
          <w:spacing w:val="4"/>
          <w:sz w:val="28"/>
        </w:rPr>
        <w:t xml:space="preserve">образование», 1993). Среди фитоценотических характеристик </w:t>
      </w:r>
      <w:r>
        <w:rPr>
          <w:color w:val="000000"/>
          <w:spacing w:val="1"/>
          <w:sz w:val="28"/>
        </w:rPr>
        <w:t xml:space="preserve">определялась формула состава древостоя и тип ассоциации по доминантам каждого яруса, </w:t>
      </w:r>
      <w:r>
        <w:rPr>
          <w:color w:val="000000"/>
          <w:spacing w:val="-1"/>
          <w:sz w:val="28"/>
        </w:rPr>
        <w:t>проективное покрытие видов, состояние подроста и подстилки.</w:t>
      </w:r>
    </w:p>
    <w:p w:rsidR="00E9556D" w:rsidRDefault="008F00CE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33"/>
        <w:jc w:val="both"/>
        <w:rPr>
          <w:color w:val="000000"/>
          <w:spacing w:val="-1"/>
          <w:sz w:val="28"/>
        </w:rPr>
      </w:pPr>
      <w:r>
        <w:rPr>
          <w:color w:val="000000"/>
          <w:spacing w:val="-1"/>
          <w:sz w:val="28"/>
        </w:rPr>
        <w:tab/>
        <w:t>По каждому типу экосистем составлялись флористические списки.</w:t>
      </w:r>
    </w:p>
    <w:p w:rsidR="00E9556D" w:rsidRDefault="008F00CE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33" w:firstLine="309"/>
        <w:jc w:val="both"/>
        <w:rPr>
          <w:sz w:val="28"/>
          <w:szCs w:val="20"/>
        </w:rPr>
      </w:pPr>
      <w:r>
        <w:rPr>
          <w:color w:val="000000"/>
          <w:sz w:val="28"/>
        </w:rPr>
        <w:t xml:space="preserve">Для изучения биоты устанавливались следующие характеристики: обилие видов, частота </w:t>
      </w:r>
      <w:r>
        <w:rPr>
          <w:color w:val="000000"/>
          <w:spacing w:val="2"/>
          <w:sz w:val="28"/>
        </w:rPr>
        <w:t xml:space="preserve">встречаемости, выявлялись доминанты ярусов ( по книге Т.Я.Ашихминой «Школьный </w:t>
      </w:r>
      <w:r>
        <w:rPr>
          <w:color w:val="000000"/>
          <w:spacing w:val="-1"/>
          <w:sz w:val="28"/>
        </w:rPr>
        <w:t>экологический мониторинг» - М., «Агар», 2000, а также по Самковой В.А. «Мы изучаем лес» -</w:t>
      </w:r>
      <w:r>
        <w:rPr>
          <w:color w:val="000000"/>
          <w:spacing w:val="4"/>
          <w:sz w:val="28"/>
        </w:rPr>
        <w:t xml:space="preserve">М, центр </w:t>
      </w:r>
      <w:r>
        <w:rPr>
          <w:smallCaps/>
          <w:color w:val="000000"/>
          <w:spacing w:val="4"/>
          <w:sz w:val="28"/>
        </w:rPr>
        <w:t xml:space="preserve">«Экология и </w:t>
      </w:r>
      <w:r>
        <w:rPr>
          <w:color w:val="000000"/>
          <w:spacing w:val="4"/>
          <w:sz w:val="28"/>
        </w:rPr>
        <w:t xml:space="preserve">образование», 1993). Среди фитоценотических характеристик </w:t>
      </w:r>
      <w:r>
        <w:rPr>
          <w:color w:val="000000"/>
          <w:spacing w:val="1"/>
          <w:sz w:val="28"/>
        </w:rPr>
        <w:t xml:space="preserve">определялась формула состава древостоя и тип ассоциации по доминантам каждого яруса, </w:t>
      </w:r>
      <w:r>
        <w:rPr>
          <w:color w:val="000000"/>
          <w:spacing w:val="-1"/>
          <w:sz w:val="28"/>
        </w:rPr>
        <w:t>проективное покрытие видов, состояние подроста и подстилки.</w:t>
      </w:r>
    </w:p>
    <w:p w:rsidR="00E9556D" w:rsidRDefault="008F00CE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79" w:right="432" w:firstLine="230"/>
        <w:jc w:val="both"/>
        <w:rPr>
          <w:sz w:val="28"/>
          <w:szCs w:val="20"/>
        </w:rPr>
      </w:pPr>
      <w:r>
        <w:rPr>
          <w:color w:val="000000"/>
          <w:sz w:val="28"/>
        </w:rPr>
        <w:t xml:space="preserve">Степень соответствия экологических потребностей видов природоохранного статуса фитоценотическому типу, где они были обнаружены определялась по таблице «Растения индикаторы травяно-кустарничкового и мохово-лишайникового ярусов лесных фитоценозов» </w:t>
      </w:r>
      <w:r>
        <w:rPr>
          <w:color w:val="000000"/>
          <w:spacing w:val="-1"/>
          <w:sz w:val="28"/>
        </w:rPr>
        <w:t>( Дунаев Е.А.Методы экологических исследований.)</w:t>
      </w:r>
    </w:p>
    <w:p w:rsidR="00E9556D" w:rsidRDefault="008F00CE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72" w:right="1296"/>
        <w:jc w:val="both"/>
        <w:rPr>
          <w:sz w:val="28"/>
          <w:szCs w:val="20"/>
        </w:rPr>
      </w:pPr>
      <w:r>
        <w:rPr>
          <w:color w:val="000000"/>
          <w:spacing w:val="-1"/>
          <w:sz w:val="28"/>
        </w:rPr>
        <w:t xml:space="preserve">Стадия рекреационной дигрессии определялась по комплексу показателей ( книга под </w:t>
      </w:r>
      <w:r>
        <w:rPr>
          <w:color w:val="000000"/>
          <w:spacing w:val="-2"/>
          <w:sz w:val="28"/>
        </w:rPr>
        <w:t>ред.Самковой В.А. «Мы изучаем лес»).</w:t>
      </w:r>
    </w:p>
    <w:p w:rsidR="00E9556D" w:rsidRDefault="00E9556D">
      <w:pPr>
        <w:jc w:val="both"/>
        <w:rPr>
          <w:b/>
          <w:sz w:val="28"/>
          <w:szCs w:val="20"/>
        </w:rPr>
      </w:pPr>
    </w:p>
    <w:p w:rsidR="00E9556D" w:rsidRDefault="00E9556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33"/>
        <w:jc w:val="both"/>
        <w:rPr>
          <w:sz w:val="28"/>
        </w:rPr>
        <w:sectPr w:rsidR="00E9556D">
          <w:pgSz w:w="11909" w:h="16834"/>
          <w:pgMar w:top="1440" w:right="1080" w:bottom="720" w:left="1023" w:header="720" w:footer="720" w:gutter="0"/>
          <w:cols w:space="720"/>
        </w:sectPr>
      </w:pPr>
    </w:p>
    <w:p w:rsidR="00E9556D" w:rsidRDefault="008F00CE">
      <w:pPr>
        <w:widowControl w:val="0"/>
        <w:shd w:val="clear" w:color="auto" w:fill="FFFFFF"/>
        <w:tabs>
          <w:tab w:val="left" w:pos="7812"/>
        </w:tabs>
        <w:autoSpaceDE w:val="0"/>
        <w:autoSpaceDN w:val="0"/>
        <w:adjustRightInd w:val="0"/>
        <w:spacing w:line="914" w:lineRule="exact"/>
        <w:rPr>
          <w:b/>
          <w:bCs/>
          <w:color w:val="545454"/>
          <w:spacing w:val="-6"/>
          <w:w w:val="107"/>
          <w:sz w:val="44"/>
          <w:szCs w:val="40"/>
        </w:rPr>
      </w:pPr>
      <w:r>
        <w:rPr>
          <w:b/>
          <w:bCs/>
          <w:color w:val="545454"/>
          <w:spacing w:val="-6"/>
          <w:w w:val="107"/>
          <w:sz w:val="44"/>
          <w:szCs w:val="40"/>
        </w:rPr>
        <w:t>4.Результаты работы</w:t>
      </w:r>
      <w:r>
        <w:rPr>
          <w:b/>
          <w:bCs/>
          <w:color w:val="545454"/>
          <w:spacing w:val="-6"/>
          <w:w w:val="107"/>
          <w:sz w:val="44"/>
          <w:szCs w:val="40"/>
        </w:rPr>
        <w:tab/>
        <w:t>7-</w:t>
      </w:r>
    </w:p>
    <w:p w:rsidR="00E9556D" w:rsidRDefault="008F00CE">
      <w:pPr>
        <w:widowControl w:val="0"/>
        <w:numPr>
          <w:ilvl w:val="0"/>
          <w:numId w:val="8"/>
        </w:numPr>
        <w:shd w:val="clear" w:color="auto" w:fill="FFFFFF"/>
        <w:tabs>
          <w:tab w:val="left" w:pos="7812"/>
        </w:tabs>
        <w:autoSpaceDE w:val="0"/>
        <w:autoSpaceDN w:val="0"/>
        <w:adjustRightInd w:val="0"/>
        <w:spacing w:line="914" w:lineRule="exact"/>
        <w:rPr>
          <w:b/>
          <w:bCs/>
          <w:color w:val="545454"/>
          <w:spacing w:val="-6"/>
          <w:w w:val="107"/>
          <w:sz w:val="44"/>
          <w:szCs w:val="40"/>
        </w:rPr>
      </w:pPr>
      <w:r>
        <w:rPr>
          <w:b/>
          <w:bCs/>
          <w:color w:val="545454"/>
          <w:spacing w:val="-6"/>
          <w:w w:val="107"/>
          <w:sz w:val="44"/>
          <w:szCs w:val="40"/>
        </w:rPr>
        <w:t>Тропа «Ландшафты Масельги» Кенозёрского национального парка</w:t>
      </w:r>
    </w:p>
    <w:p w:rsidR="00E9556D" w:rsidRDefault="008F00CE">
      <w:pPr>
        <w:widowControl w:val="0"/>
        <w:shd w:val="clear" w:color="auto" w:fill="FFFFFF"/>
        <w:tabs>
          <w:tab w:val="left" w:pos="7812"/>
        </w:tabs>
        <w:autoSpaceDE w:val="0"/>
        <w:autoSpaceDN w:val="0"/>
        <w:adjustRightInd w:val="0"/>
        <w:spacing w:line="914" w:lineRule="exact"/>
        <w:ind w:left="360"/>
        <w:rPr>
          <w:b/>
          <w:bCs/>
          <w:i/>
          <w:iCs/>
          <w:color w:val="545454"/>
          <w:spacing w:val="-6"/>
          <w:w w:val="107"/>
          <w:sz w:val="44"/>
          <w:szCs w:val="40"/>
        </w:rPr>
      </w:pPr>
      <w:r>
        <w:rPr>
          <w:b/>
          <w:bCs/>
          <w:color w:val="545454"/>
          <w:spacing w:val="-6"/>
          <w:w w:val="107"/>
          <w:sz w:val="44"/>
          <w:szCs w:val="40"/>
        </w:rPr>
        <w:t xml:space="preserve">А) </w:t>
      </w:r>
      <w:r>
        <w:rPr>
          <w:b/>
          <w:bCs/>
          <w:i/>
          <w:iCs/>
          <w:color w:val="545454"/>
          <w:spacing w:val="-6"/>
          <w:w w:val="107"/>
          <w:sz w:val="44"/>
          <w:szCs w:val="40"/>
        </w:rPr>
        <w:t>Изучение флоры экосистем окрестностей Масельги и составление флористических списков</w:t>
      </w:r>
    </w:p>
    <w:p w:rsidR="00E9556D" w:rsidRDefault="008F00CE">
      <w:pPr>
        <w:pStyle w:val="21"/>
        <w:rPr>
          <w:bCs/>
          <w:szCs w:val="20"/>
        </w:rPr>
      </w:pPr>
      <w:r>
        <w:rPr>
          <w:bCs/>
          <w:szCs w:val="20"/>
        </w:rPr>
        <w:t>Работа по составлению флористических списков в условиях Кенозёрского национального парка нам представляется необходимой по следующим причинам:</w:t>
      </w:r>
    </w:p>
    <w:p w:rsidR="00E9556D" w:rsidRDefault="00E9556D">
      <w:pPr>
        <w:jc w:val="both"/>
        <w:rPr>
          <w:bCs/>
          <w:sz w:val="28"/>
          <w:szCs w:val="20"/>
        </w:rPr>
      </w:pPr>
    </w:p>
    <w:p w:rsidR="00E9556D" w:rsidRDefault="008F00CE">
      <w:pPr>
        <w:numPr>
          <w:ilvl w:val="0"/>
          <w:numId w:val="7"/>
        </w:numPr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Знакомство с растениями национального парка убеждает в многообразии видов особоохраняемой территории, обогащает кругозор и способствует закреплению умения определять растения.</w:t>
      </w:r>
    </w:p>
    <w:p w:rsidR="00E9556D" w:rsidRDefault="008F00CE">
      <w:pPr>
        <w:numPr>
          <w:ilvl w:val="0"/>
          <w:numId w:val="7"/>
        </w:numPr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Полный список необходим для выбора в качестве экскурсионных объектов растения или типы фитоценозов, наиболее интересные в познавательном и мировоззренческом значении</w:t>
      </w:r>
    </w:p>
    <w:p w:rsidR="00E9556D" w:rsidRDefault="008F00CE">
      <w:pPr>
        <w:numPr>
          <w:ilvl w:val="0"/>
          <w:numId w:val="7"/>
        </w:numPr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Особое значение имеет знакомство с типичными растениями и растительными сообществами данной природной зоны ещё в связи с тем, что многие типичные виды являются редкими для той природной зоны, из которой приехали ребята в лагерь</w:t>
      </w:r>
    </w:p>
    <w:p w:rsidR="00E9556D" w:rsidRDefault="00E9556D">
      <w:pPr>
        <w:ind w:left="360"/>
        <w:jc w:val="both"/>
        <w:rPr>
          <w:bCs/>
          <w:sz w:val="28"/>
          <w:szCs w:val="20"/>
        </w:rPr>
      </w:pPr>
    </w:p>
    <w:p w:rsidR="00E9556D" w:rsidRDefault="008F00CE">
      <w:pPr>
        <w:ind w:left="360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Приводимый ниже список сопровождаем пояснениями.</w:t>
      </w:r>
    </w:p>
    <w:p w:rsidR="00E9556D" w:rsidRDefault="00E9556D">
      <w:pPr>
        <w:ind w:left="360"/>
        <w:jc w:val="both"/>
        <w:rPr>
          <w:bCs/>
          <w:sz w:val="28"/>
          <w:szCs w:val="20"/>
        </w:rPr>
      </w:pPr>
    </w:p>
    <w:p w:rsidR="00E9556D" w:rsidRDefault="008F00CE">
      <w:pPr>
        <w:ind w:left="360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1.Его нельзя назвать абсолютно полным по причине невозможности выявления всех видов в окрестностях лагеря за относительно небольшой) промежуток времени пребывания в лагере ( 2 недели, из которых 4 дня посвящены походу далеко не в окрестности лагеря)</w:t>
      </w:r>
    </w:p>
    <w:p w:rsidR="00E9556D" w:rsidRDefault="00E9556D">
      <w:pPr>
        <w:ind w:left="360"/>
        <w:jc w:val="both"/>
        <w:rPr>
          <w:bCs/>
          <w:sz w:val="28"/>
          <w:szCs w:val="20"/>
          <w:lang w:val="en-US"/>
        </w:rPr>
      </w:pPr>
    </w:p>
    <w:p w:rsidR="00E9556D" w:rsidRDefault="008F00CE">
      <w:pPr>
        <w:ind w:left="360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2.В список умышленно не включены виды рудеральные и сорно-полевые и многие виды мезофитных лугов, так как знакомство с ними может произойти в условиях краеведческих, территориально  близких к дому (Москва и Московская область) и поэтому они представляли значительно меньший интерес, нежели виды своеобразные для ООПТ, тем более  оптимальная длительность экскурсии не позволяла познакомиться даже с тем числом объектов, с которыми было желательно организовать знакомство на экскурсии.</w:t>
      </w:r>
    </w:p>
    <w:p w:rsidR="00E9556D" w:rsidRDefault="008F00CE">
      <w:pPr>
        <w:ind w:left="360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3. В список не включены также чрезвычайно интересные и специфичные виды олиготрофного болота, экскурсия на которое была в программе лагеря. Это объясняется прежде всего тем, что местность с верховым болотом была относительно удалена от лагеря и невозможно было провести маршрут задуманной нами тропы через болото. Кроме этого уникальные приспособления растений этого сообщества заслуживает того, чтобы организовать отдельную экологическую тропу в этот район.</w:t>
      </w:r>
    </w:p>
    <w:p w:rsidR="00E9556D" w:rsidRDefault="00E9556D">
      <w:pPr>
        <w:ind w:left="360"/>
        <w:jc w:val="both"/>
        <w:rPr>
          <w:bCs/>
          <w:sz w:val="28"/>
          <w:szCs w:val="20"/>
          <w:lang w:val="en-US"/>
        </w:rPr>
      </w:pPr>
    </w:p>
    <w:p w:rsidR="00E9556D" w:rsidRDefault="008F00CE">
      <w:pPr>
        <w:ind w:left="360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4.Список видов умышленно классифицирован по экологическим группам, так как  главной задачей экологической экскурсии на тропе – знакомство с растительными сообществами и видами , отличающимися по условиям обитания с различной степенью увлажнения. Поэтому же сюда не вошли виды, не относящиеся к типичным сообществам окрестностей Масельги, но тем не менее отмеченные в общем флористическом списке.</w:t>
      </w:r>
    </w:p>
    <w:p w:rsidR="00E9556D" w:rsidRDefault="00E9556D">
      <w:pPr>
        <w:ind w:left="360"/>
        <w:jc w:val="both"/>
        <w:rPr>
          <w:bCs/>
          <w:sz w:val="28"/>
          <w:szCs w:val="20"/>
        </w:rPr>
      </w:pPr>
    </w:p>
    <w:p w:rsidR="00E9556D" w:rsidRDefault="008F00CE">
      <w:pPr>
        <w:ind w:left="360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5.При делении растений на группы авторы оставили за собой право размещения видов растений в той группе, в которой они были наиболее представлены именно в сообществах окрестностей Масельги, хотя мы полагаем, что некоторые виды, обладающие широкой экологической пластичностью могут встречаться и в других сообществах, особенно, например, как указано в таблице это характерно для видов мелководья и видов пойменных лугов побережий водоёмов, где одни и те же виды могут проявлять себя и как гидрофиты и как гигрофиты ( зюзник европейский, горец земноводный, тростник обыкновенный и др.)</w:t>
      </w:r>
    </w:p>
    <w:p w:rsidR="00E9556D" w:rsidRDefault="00E9556D">
      <w:pPr>
        <w:ind w:left="360"/>
        <w:jc w:val="both"/>
        <w:rPr>
          <w:bCs/>
          <w:sz w:val="28"/>
          <w:szCs w:val="20"/>
        </w:rPr>
      </w:pPr>
    </w:p>
    <w:p w:rsidR="00E9556D" w:rsidRDefault="008F00CE">
      <w:pPr>
        <w:ind w:left="360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 xml:space="preserve">6.Следует также отметить, что понятие «флористический» список относительно, так как в него включены виды лишайников. </w:t>
      </w:r>
    </w:p>
    <w:p w:rsidR="00E9556D" w:rsidRDefault="00E9556D">
      <w:pPr>
        <w:widowControl w:val="0"/>
        <w:autoSpaceDE w:val="0"/>
        <w:autoSpaceDN w:val="0"/>
        <w:adjustRightInd w:val="0"/>
        <w:rPr>
          <w:rFonts w:ascii="Arial CYR" w:hAnsi="Arial CYR" w:cs="Arial CYR"/>
          <w:bCs/>
          <w:sz w:val="28"/>
          <w:szCs w:val="28"/>
        </w:rPr>
      </w:pPr>
    </w:p>
    <w:p w:rsidR="00E9556D" w:rsidRDefault="00E9556D"/>
    <w:p w:rsidR="00E9556D" w:rsidRDefault="00E9556D"/>
    <w:p w:rsidR="00E9556D" w:rsidRDefault="00E9556D"/>
    <w:p w:rsidR="00E9556D" w:rsidRDefault="00E9556D"/>
    <w:p w:rsidR="00E9556D" w:rsidRDefault="00E9556D"/>
    <w:p w:rsidR="00E9556D" w:rsidRDefault="00E9556D"/>
    <w:p w:rsidR="00E9556D" w:rsidRDefault="00E9556D"/>
    <w:p w:rsidR="00E9556D" w:rsidRDefault="00E9556D"/>
    <w:p w:rsidR="00E9556D" w:rsidRDefault="00E9556D"/>
    <w:p w:rsidR="00E9556D" w:rsidRDefault="00E9556D"/>
    <w:p w:rsidR="00E9556D" w:rsidRDefault="00E9556D"/>
    <w:p w:rsidR="00E9556D" w:rsidRDefault="00E9556D"/>
    <w:p w:rsidR="00E9556D" w:rsidRDefault="00E9556D"/>
    <w:p w:rsidR="00E9556D" w:rsidRDefault="00E9556D"/>
    <w:p w:rsidR="00E9556D" w:rsidRDefault="00E9556D"/>
    <w:p w:rsidR="00E9556D" w:rsidRDefault="00E9556D"/>
    <w:p w:rsidR="00E9556D" w:rsidRDefault="00E9556D"/>
    <w:p w:rsidR="00E9556D" w:rsidRDefault="00E9556D"/>
    <w:p w:rsidR="00E9556D" w:rsidRDefault="00E9556D"/>
    <w:p w:rsidR="00E9556D" w:rsidRDefault="00E9556D"/>
    <w:p w:rsidR="00E9556D" w:rsidRDefault="00E9556D"/>
    <w:p w:rsidR="00E9556D" w:rsidRDefault="00E9556D"/>
    <w:p w:rsidR="00E9556D" w:rsidRDefault="00E9556D"/>
    <w:p w:rsidR="00E9556D" w:rsidRDefault="00E9556D"/>
    <w:p w:rsidR="00E9556D" w:rsidRDefault="00E9556D"/>
    <w:p w:rsidR="00E9556D" w:rsidRDefault="008F00CE">
      <w:r>
        <w:t>ФЛОРИСТИЧЕСКИЕ СПИСКИ ЭКОСИСТЕМ ОКРЕСТНОСТЕЙ ПОЛЕВОГО ЦЕНТРА МАСЕЛЬГА</w:t>
      </w:r>
    </w:p>
    <w:tbl>
      <w:tblPr>
        <w:tblW w:w="12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3096"/>
        <w:gridCol w:w="801"/>
        <w:gridCol w:w="3877"/>
        <w:gridCol w:w="3652"/>
      </w:tblGrid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pPr>
              <w:rPr>
                <w:b/>
                <w:bCs/>
              </w:rPr>
            </w:pPr>
            <w:r>
              <w:rPr>
                <w:b/>
                <w:bCs/>
              </w:rPr>
              <w:t>№№</w:t>
            </w:r>
          </w:p>
          <w:p w:rsidR="00E9556D" w:rsidRDefault="008F00CE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экоси</w:t>
            </w:r>
          </w:p>
          <w:p w:rsidR="00E9556D" w:rsidRDefault="008F00CE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стемы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pPr>
              <w:rPr>
                <w:b/>
                <w:bCs/>
              </w:rPr>
            </w:pPr>
            <w:r>
              <w:rPr>
                <w:b/>
                <w:bCs/>
              </w:rPr>
              <w:t>Тип фитоценоза и экологическая группа растений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pPr>
              <w:rPr>
                <w:b/>
                <w:bCs/>
              </w:rPr>
            </w:pPr>
            <w:r>
              <w:rPr>
                <w:b/>
                <w:bCs/>
              </w:rPr>
              <w:t>№ объекта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pPr>
              <w:pStyle w:val="1"/>
              <w:rPr>
                <w:sz w:val="24"/>
              </w:rPr>
            </w:pPr>
            <w:r>
              <w:rPr>
                <w:sz w:val="24"/>
              </w:rPr>
              <w:t>Название растения или лишайника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pPr>
              <w:rPr>
                <w:b/>
                <w:bCs/>
              </w:rPr>
            </w:pPr>
            <w:r>
              <w:rPr>
                <w:b/>
                <w:bCs/>
              </w:rPr>
              <w:t>Семейство</w:t>
            </w:r>
          </w:p>
        </w:tc>
      </w:tr>
      <w:tr w:rsidR="00E9556D">
        <w:trPr>
          <w:cantSplit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1.</w:t>
            </w:r>
          </w:p>
        </w:tc>
        <w:tc>
          <w:tcPr>
            <w:tcW w:w="3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Олиготрофное озеро</w:t>
            </w:r>
          </w:p>
          <w:p w:rsidR="00E9556D" w:rsidRDefault="008F00CE">
            <w:r>
              <w:t>Растения - гидрофиты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1.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Кувшинка белая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Кувшинковые</w:t>
            </w:r>
          </w:p>
        </w:tc>
      </w:tr>
      <w:tr w:rsidR="00E9556D">
        <w:trPr>
          <w:cantSplit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2.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Рдест плавающий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Рдестовые</w:t>
            </w:r>
          </w:p>
        </w:tc>
      </w:tr>
      <w:tr w:rsidR="00E9556D">
        <w:trPr>
          <w:cantSplit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3.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Роголистник погруженный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Роголистниковые</w:t>
            </w:r>
          </w:p>
        </w:tc>
      </w:tr>
      <w:tr w:rsidR="00E9556D">
        <w:trPr>
          <w:cantSplit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4.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Кубышка жёлтая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Кувшинковые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5.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Элодея канадская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Водокрасовые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</w:tr>
      <w:tr w:rsidR="00E9556D">
        <w:trPr>
          <w:cantSplit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2.</w:t>
            </w:r>
          </w:p>
        </w:tc>
        <w:tc>
          <w:tcPr>
            <w:tcW w:w="3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Растительность мелководья</w:t>
            </w:r>
          </w:p>
          <w:p w:rsidR="00E9556D" w:rsidRDefault="008F00CE">
            <w:r>
              <w:t>Растения - гигрофиты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1.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Осока острая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Осоковые</w:t>
            </w:r>
          </w:p>
        </w:tc>
      </w:tr>
      <w:tr w:rsidR="00E9556D">
        <w:trPr>
          <w:cantSplit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2.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Хвощ болотный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Хвощевидные</w:t>
            </w:r>
          </w:p>
        </w:tc>
      </w:tr>
      <w:tr w:rsidR="00E9556D">
        <w:trPr>
          <w:cantSplit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3.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Вех ядовитый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Зонтичные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4.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Сабельник болотный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Розоцветные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5.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Сусак зонтичный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Сусаковые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 xml:space="preserve">6. 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Частуха подорожниковая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Частуховые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7.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Вахта трёхлистная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Вахтовые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8.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Горец земноводный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Гречишные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9.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Кизляк кистецветный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Первоцветные</w:t>
            </w:r>
          </w:p>
        </w:tc>
      </w:tr>
      <w:tr w:rsidR="00E9556D">
        <w:trPr>
          <w:cantSplit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  <w:p w:rsidR="00E9556D" w:rsidRDefault="008F00CE">
            <w:r>
              <w:t>И побережья водоёма, пойменный луг</w:t>
            </w:r>
          </w:p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10.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Водокрас лягушачий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Водокрасовые</w:t>
            </w:r>
          </w:p>
        </w:tc>
      </w:tr>
      <w:tr w:rsidR="00E9556D">
        <w:trPr>
          <w:cantSplit/>
          <w:trHeight w:val="60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1.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Тростник обыкновенный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Злаковые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2.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Ежеголовник малый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Ежеголовниковые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3.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Незабудка болотная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Бурачниковые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4.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Шлемник болотный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Губоцветные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5.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Мята полевая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Губоцветные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 xml:space="preserve">6. 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Купальница европейская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Лютиковые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7.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Горец змеиный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Гречишные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8.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Зюзник европейский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Губоцветные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9.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Таволга вязолистная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Розоцветные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3.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Сосняк кустарничковый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1.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Черника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Вересковые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2.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Брусника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Вересковые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Растения - мезофиты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3.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Линнея северная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Вересковые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4.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Костяника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Розоцветные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5.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Ортилия однобокая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Грушанковые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6.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Грушанка круглолистная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Грушанковые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7.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Грушанка средняя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Грушанковые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8.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Жимолость лесная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Жимолостные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9.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Жимолость Палласа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Жимолостные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10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Крушина ломкая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Крушиновые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4.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Сосняк разнотравный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1.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Земляника лесная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Розоцветные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2.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Кислица обыкновенная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Кисличные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Растения - мезофиты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3.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Колокольчик круглолистный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Колокольчиковые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4.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Майник двулистный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Лилейные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5.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Перловник поникший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Злаковые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6.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Вероника лекарственная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Норичниковые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7.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Щитовник игольчатый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Щитовниковые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8.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Голокучник Линнея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Голокучниковые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9.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Ландыш майский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Лилейные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10.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Черноголовка обыкновенная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Губоцветные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11.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Зверобой пятнистый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Зверобойные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12.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Марьянник лесной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Норичниковые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13.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Вероника дубравная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Норичниковые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14.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Вербейник обыкновенны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Первоцветные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15.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Ожика волосистая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Ситниковые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16.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Гравилат городской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Розоцветные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</w:tr>
      <w:tr w:rsidR="00E9556D">
        <w:trPr>
          <w:cantSplit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5.</w:t>
            </w:r>
          </w:p>
        </w:tc>
        <w:tc>
          <w:tcPr>
            <w:tcW w:w="3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Сосняк зеленомошно-плауновый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1.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Ритидиадельф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</w:tr>
      <w:tr w:rsidR="00E9556D">
        <w:trPr>
          <w:cantSplit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2.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Плаун годичный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Плауновидные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3.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Плаун булавовидный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Плауновидные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Растения - мезофиты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4.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Плаун сплюснутый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Плауновидные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5.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Гудайера ползучая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Орхидные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6.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Сосняк ксерофитный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1.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Ястребинка зонтичная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Сложноцветные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2.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Вереск обыкновенный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Вересковые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Растения - ксерофиты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3.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Кошачья лапка двудомная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Сложноцветные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4.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Толокнянка обыкновенная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Вересковые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7.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Сосняк лишайниковый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1.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Кладония лесная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2.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Кладония звёздчатая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Лишайники - ксерофиты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3.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Цетрария исландская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4.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 xml:space="preserve">Уснея </w:t>
            </w:r>
            <w:r>
              <w:rPr>
                <w:lang w:val="en-US"/>
              </w:rPr>
              <w:t>SP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5.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Бриория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</w:tr>
    </w:tbl>
    <w:p w:rsidR="00E9556D" w:rsidRDefault="00E9556D">
      <w:pPr>
        <w:rPr>
          <w:lang w:val="en-US"/>
        </w:rPr>
      </w:pPr>
    </w:p>
    <w:tbl>
      <w:tblPr>
        <w:tblW w:w="12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3096"/>
        <w:gridCol w:w="801"/>
        <w:gridCol w:w="3877"/>
        <w:gridCol w:w="3652"/>
      </w:tblGrid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pPr>
              <w:rPr>
                <w:b/>
                <w:bCs/>
              </w:rPr>
            </w:pPr>
            <w:r>
              <w:rPr>
                <w:b/>
                <w:bCs/>
              </w:rPr>
              <w:t>№№</w:t>
            </w:r>
          </w:p>
          <w:p w:rsidR="00E9556D" w:rsidRDefault="008F00CE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экоси</w:t>
            </w:r>
          </w:p>
          <w:p w:rsidR="00E9556D" w:rsidRDefault="008F00CE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стемы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pPr>
              <w:rPr>
                <w:b/>
                <w:bCs/>
              </w:rPr>
            </w:pPr>
            <w:r>
              <w:rPr>
                <w:b/>
                <w:bCs/>
              </w:rPr>
              <w:t>Тип фитоценоза и экологическая группа растений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pPr>
              <w:rPr>
                <w:b/>
                <w:bCs/>
              </w:rPr>
            </w:pPr>
            <w:r>
              <w:rPr>
                <w:b/>
                <w:bCs/>
              </w:rPr>
              <w:t>№ объекта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pPr>
              <w:pStyle w:val="1"/>
              <w:rPr>
                <w:sz w:val="24"/>
              </w:rPr>
            </w:pPr>
            <w:r>
              <w:rPr>
                <w:sz w:val="24"/>
              </w:rPr>
              <w:t>Название растения или лишайника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pPr>
              <w:rPr>
                <w:b/>
                <w:bCs/>
              </w:rPr>
            </w:pPr>
            <w:r>
              <w:rPr>
                <w:b/>
                <w:bCs/>
              </w:rPr>
              <w:t>Семейство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8.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Ксерофитный луг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1.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Очиток едкий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Толстянковые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2.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Вероника полевая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Норичниковые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3.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Водяника чёрная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Водяниковые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>
            <w:pPr>
              <w:rPr>
                <w:b/>
                <w:bCs/>
                <w:sz w:val="16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>
            <w:pPr>
              <w:rPr>
                <w:b/>
                <w:bCs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>
            <w:pPr>
              <w:rPr>
                <w:b/>
                <w:bCs/>
              </w:rPr>
            </w:pP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>
            <w:pPr>
              <w:pStyle w:val="1"/>
              <w:rPr>
                <w:sz w:val="24"/>
              </w:rPr>
            </w:pP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>
            <w:pPr>
              <w:rPr>
                <w:b/>
                <w:bCs/>
              </w:rPr>
            </w:pP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9.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Суходольный луг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1.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Клевер горный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Бобовые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2.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Чина луговая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Бобовые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3.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Гвоздика травянка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Гвоздичные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4.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Звездчатка злаковидная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Гвоздичные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5.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Смолёвка белая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Гвоздичные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6.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Тимофеевка луговая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Злаковые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7.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Ежа сборная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Злаковые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8.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Полевица гигантская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Злаковые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9.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Бедренец камнеломковый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Зонтичные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10.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Колокольчик раскидистый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Колокольчиковые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11.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Колокольчик скученный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Колокольчиковые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12.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Вероника пашенная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Норичниковые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13.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Осока заячья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Осоковые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14.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Подорожник средний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Подорожниковые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15.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Подорожник ланцетолистный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Подорожниковые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16.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Лапчатка серебристая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Розоцветные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17.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Золотарник обыкновенный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Сложноцветные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18.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Короставник полевой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Ворсянковые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 xml:space="preserve">19. 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Тысячелистник обыкновенный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Сложноцветные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20.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Василёк луговой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Сложноцветные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21.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Нивяник обыкновенный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Сложноцветные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22.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Колючник Биберштейна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Сложноцветные</w:t>
            </w:r>
          </w:p>
        </w:tc>
      </w:tr>
      <w:tr w:rsidR="00E9556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E9556D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23.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Сушеница лесная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6D" w:rsidRDefault="008F00CE">
            <w:r>
              <w:t>Сложноцветные</w:t>
            </w:r>
          </w:p>
        </w:tc>
      </w:tr>
    </w:tbl>
    <w:p w:rsidR="00E9556D" w:rsidRDefault="008F00CE">
      <w:pPr>
        <w:rPr>
          <w:sz w:val="28"/>
        </w:rPr>
      </w:pPr>
      <w:r>
        <w:rPr>
          <w:sz w:val="28"/>
        </w:rPr>
        <w:t>Флористические списки, систематизированные по экологическим группам, соответствующие фитоценозам на местности послужили основой для составления  примерного маршрута, плана экскурсии и её содержания</w:t>
      </w:r>
    </w:p>
    <w:p w:rsidR="00E9556D" w:rsidRDefault="00E9556D">
      <w:pPr>
        <w:rPr>
          <w:sz w:val="28"/>
          <w:lang w:val="en-US"/>
        </w:rPr>
      </w:pPr>
    </w:p>
    <w:p w:rsidR="00E9556D" w:rsidRDefault="008F00CE">
      <w:pPr>
        <w:pStyle w:val="4"/>
      </w:pPr>
      <w:r>
        <w:t xml:space="preserve">Б) </w:t>
      </w:r>
      <w:r>
        <w:rPr>
          <w:i/>
          <w:iCs/>
        </w:rPr>
        <w:t>Работа по  созданию экологической тропы</w:t>
      </w:r>
    </w:p>
    <w:p w:rsidR="00E9556D" w:rsidRDefault="00E9556D">
      <w:pPr>
        <w:rPr>
          <w:sz w:val="28"/>
        </w:rPr>
      </w:pPr>
    </w:p>
    <w:p w:rsidR="00E9556D" w:rsidRDefault="008F00CE">
      <w:pPr>
        <w:rPr>
          <w:sz w:val="28"/>
        </w:rPr>
      </w:pPr>
      <w:r>
        <w:rPr>
          <w:sz w:val="28"/>
        </w:rPr>
        <w:t>ОСТАНОВКИ ЭКОЛОГИЧЕСКОЙ ТРОПЫ И ПРИМЕРНОЕ СОДЕРЖАНИЕ ЭКСКУРСИИ</w:t>
      </w:r>
    </w:p>
    <w:p w:rsidR="00E9556D" w:rsidRDefault="00E9556D">
      <w:pPr>
        <w:rPr>
          <w:sz w:val="28"/>
        </w:rPr>
      </w:pPr>
    </w:p>
    <w:tbl>
      <w:tblPr>
        <w:tblW w:w="9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1"/>
        <w:gridCol w:w="1544"/>
        <w:gridCol w:w="2618"/>
        <w:gridCol w:w="5049"/>
      </w:tblGrid>
      <w:tr w:rsidR="00E9556D">
        <w:tc>
          <w:tcPr>
            <w:tcW w:w="621" w:type="dxa"/>
          </w:tcPr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:rsidR="00E9556D" w:rsidRDefault="008F00CE">
            <w:pPr>
              <w:rPr>
                <w:sz w:val="16"/>
              </w:rPr>
            </w:pPr>
            <w:r>
              <w:rPr>
                <w:sz w:val="16"/>
              </w:rPr>
              <w:t>оста</w:t>
            </w:r>
          </w:p>
          <w:p w:rsidR="00E9556D" w:rsidRDefault="008F00CE">
            <w:pPr>
              <w:rPr>
                <w:sz w:val="16"/>
              </w:rPr>
            </w:pPr>
            <w:r>
              <w:rPr>
                <w:sz w:val="16"/>
              </w:rPr>
              <w:t>новки</w:t>
            </w:r>
          </w:p>
        </w:tc>
        <w:tc>
          <w:tcPr>
            <w:tcW w:w="1544" w:type="dxa"/>
          </w:tcPr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Название остановки</w:t>
            </w:r>
          </w:p>
        </w:tc>
        <w:tc>
          <w:tcPr>
            <w:tcW w:w="2618" w:type="dxa"/>
          </w:tcPr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Объекты для демонстрации экскурсантам</w:t>
            </w:r>
          </w:p>
        </w:tc>
        <w:tc>
          <w:tcPr>
            <w:tcW w:w="5049" w:type="dxa"/>
          </w:tcPr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Примерное содержание экскурсии</w:t>
            </w:r>
          </w:p>
        </w:tc>
      </w:tr>
      <w:tr w:rsidR="00E9556D">
        <w:tc>
          <w:tcPr>
            <w:tcW w:w="621" w:type="dxa"/>
          </w:tcPr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1544" w:type="dxa"/>
          </w:tcPr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В лагере.</w:t>
            </w:r>
          </w:p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Начало экскурсии</w:t>
            </w:r>
          </w:p>
        </w:tc>
        <w:tc>
          <w:tcPr>
            <w:tcW w:w="2618" w:type="dxa"/>
          </w:tcPr>
          <w:p w:rsidR="00E9556D" w:rsidRDefault="00E9556D">
            <w:pPr>
              <w:rPr>
                <w:sz w:val="28"/>
              </w:rPr>
            </w:pPr>
          </w:p>
        </w:tc>
        <w:tc>
          <w:tcPr>
            <w:tcW w:w="5049" w:type="dxa"/>
          </w:tcPr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Организационный момент. Учёт необходимого оборудования, задачи экскурсии. Распределение обязанностей</w:t>
            </w:r>
          </w:p>
        </w:tc>
      </w:tr>
      <w:tr w:rsidR="00E9556D">
        <w:tc>
          <w:tcPr>
            <w:tcW w:w="621" w:type="dxa"/>
          </w:tcPr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1544" w:type="dxa"/>
          </w:tcPr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На берегу озера Худое</w:t>
            </w:r>
          </w:p>
        </w:tc>
        <w:tc>
          <w:tcPr>
            <w:tcW w:w="2618" w:type="dxa"/>
          </w:tcPr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Водная растительность: кувшинка белая,</w:t>
            </w:r>
          </w:p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Рдест плавающий,</w:t>
            </w:r>
          </w:p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Роголистник погруженный</w:t>
            </w:r>
          </w:p>
        </w:tc>
        <w:tc>
          <w:tcPr>
            <w:tcW w:w="5049" w:type="dxa"/>
          </w:tcPr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Вступительное слово.</w:t>
            </w:r>
          </w:p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Кенозёрье – район озёр.</w:t>
            </w:r>
          </w:p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Приспособления растений гидрофитов( воздухоносные полости в стеблях и листьях, распространение плодов и семян, расположение устьиц на поверхности листьев и др.)</w:t>
            </w:r>
          </w:p>
          <w:p w:rsidR="00E9556D" w:rsidRDefault="00E9556D">
            <w:pPr>
              <w:rPr>
                <w:sz w:val="28"/>
              </w:rPr>
            </w:pPr>
          </w:p>
        </w:tc>
      </w:tr>
      <w:tr w:rsidR="00E9556D">
        <w:tc>
          <w:tcPr>
            <w:tcW w:w="621" w:type="dxa"/>
          </w:tcPr>
          <w:p w:rsidR="00E9556D" w:rsidRDefault="00E9556D">
            <w:pPr>
              <w:rPr>
                <w:sz w:val="28"/>
              </w:rPr>
            </w:pPr>
          </w:p>
        </w:tc>
        <w:tc>
          <w:tcPr>
            <w:tcW w:w="1544" w:type="dxa"/>
          </w:tcPr>
          <w:p w:rsidR="00E9556D" w:rsidRDefault="00E9556D">
            <w:pPr>
              <w:rPr>
                <w:sz w:val="28"/>
              </w:rPr>
            </w:pPr>
          </w:p>
        </w:tc>
        <w:tc>
          <w:tcPr>
            <w:tcW w:w="2618" w:type="dxa"/>
          </w:tcPr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Растения гигрофиты</w:t>
            </w:r>
          </w:p>
        </w:tc>
        <w:tc>
          <w:tcPr>
            <w:tcW w:w="5049" w:type="dxa"/>
          </w:tcPr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Экологические ряды в распределении растений. Экологические потребности растений разных экологических рядов. Многообразие растений-гигрофитов. Интересные особенности этих растений ( вех ядовитый – смертельно ядовит,</w:t>
            </w:r>
          </w:p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Сабельник болотный , вахта трёхлистная – лекарственные и др.)</w:t>
            </w:r>
          </w:p>
          <w:p w:rsidR="00E9556D" w:rsidRDefault="00E9556D">
            <w:pPr>
              <w:rPr>
                <w:sz w:val="28"/>
              </w:rPr>
            </w:pPr>
          </w:p>
        </w:tc>
      </w:tr>
      <w:tr w:rsidR="00E9556D">
        <w:tc>
          <w:tcPr>
            <w:tcW w:w="621" w:type="dxa"/>
          </w:tcPr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1544" w:type="dxa"/>
          </w:tcPr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Сосняк кустарничковый</w:t>
            </w:r>
          </w:p>
        </w:tc>
        <w:tc>
          <w:tcPr>
            <w:tcW w:w="2618" w:type="dxa"/>
          </w:tcPr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Сосна как ландшафтообра</w:t>
            </w:r>
          </w:p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зующая порода.</w:t>
            </w:r>
          </w:p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Кустарнички: черника, брусника, линнея северная,</w:t>
            </w:r>
          </w:p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Виды грушанок</w:t>
            </w:r>
          </w:p>
          <w:p w:rsidR="00E9556D" w:rsidRDefault="00E9556D">
            <w:pPr>
              <w:rPr>
                <w:sz w:val="28"/>
              </w:rPr>
            </w:pPr>
          </w:p>
        </w:tc>
        <w:tc>
          <w:tcPr>
            <w:tcW w:w="5049" w:type="dxa"/>
          </w:tcPr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Светолюбивость и неприхотливость сосны, мощность подстилки и кислотности почв и приспособления кустарничков к переживанию неблагоприятного зимнего периода ( плотная и жёсткая покровная ткань, вечнозелёность некоторых кустарничков и расположение почек возобновления)</w:t>
            </w:r>
          </w:p>
        </w:tc>
      </w:tr>
      <w:tr w:rsidR="00E9556D">
        <w:tc>
          <w:tcPr>
            <w:tcW w:w="621" w:type="dxa"/>
          </w:tcPr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1544" w:type="dxa"/>
          </w:tcPr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Сосняк разнотравный</w:t>
            </w:r>
          </w:p>
        </w:tc>
        <w:tc>
          <w:tcPr>
            <w:tcW w:w="2618" w:type="dxa"/>
          </w:tcPr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Травянистые растения сосняка</w:t>
            </w:r>
          </w:p>
        </w:tc>
        <w:tc>
          <w:tcPr>
            <w:tcW w:w="5049" w:type="dxa"/>
          </w:tcPr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Многообразие растений – мезофитов светлохвойной тайги</w:t>
            </w:r>
          </w:p>
          <w:p w:rsidR="00E9556D" w:rsidRDefault="00E9556D">
            <w:pPr>
              <w:rPr>
                <w:sz w:val="28"/>
              </w:rPr>
            </w:pPr>
          </w:p>
          <w:p w:rsidR="00E9556D" w:rsidRDefault="00E9556D">
            <w:pPr>
              <w:rPr>
                <w:sz w:val="28"/>
              </w:rPr>
            </w:pPr>
          </w:p>
          <w:p w:rsidR="00E9556D" w:rsidRDefault="00E9556D">
            <w:pPr>
              <w:rPr>
                <w:sz w:val="28"/>
              </w:rPr>
            </w:pPr>
          </w:p>
          <w:p w:rsidR="00E9556D" w:rsidRDefault="00E9556D">
            <w:pPr>
              <w:rPr>
                <w:sz w:val="28"/>
              </w:rPr>
            </w:pPr>
          </w:p>
        </w:tc>
      </w:tr>
      <w:tr w:rsidR="00E9556D">
        <w:tc>
          <w:tcPr>
            <w:tcW w:w="621" w:type="dxa"/>
          </w:tcPr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1544" w:type="dxa"/>
          </w:tcPr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Кустистые лишай</w:t>
            </w:r>
          </w:p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ники соснового леса</w:t>
            </w:r>
          </w:p>
        </w:tc>
        <w:tc>
          <w:tcPr>
            <w:tcW w:w="2618" w:type="dxa"/>
          </w:tcPr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Уснея и бриория</w:t>
            </w:r>
          </w:p>
          <w:p w:rsidR="00E9556D" w:rsidRDefault="00E9556D">
            <w:pPr>
              <w:rPr>
                <w:sz w:val="28"/>
              </w:rPr>
            </w:pPr>
          </w:p>
          <w:p w:rsidR="00E9556D" w:rsidRDefault="00E9556D">
            <w:pPr>
              <w:rPr>
                <w:sz w:val="28"/>
              </w:rPr>
            </w:pPr>
          </w:p>
          <w:p w:rsidR="00E9556D" w:rsidRDefault="00E9556D">
            <w:pPr>
              <w:rPr>
                <w:sz w:val="28"/>
              </w:rPr>
            </w:pPr>
          </w:p>
          <w:p w:rsidR="00E9556D" w:rsidRDefault="00E9556D">
            <w:pPr>
              <w:rPr>
                <w:sz w:val="28"/>
              </w:rPr>
            </w:pPr>
          </w:p>
          <w:p w:rsidR="00E9556D" w:rsidRDefault="00E9556D">
            <w:pPr>
              <w:rPr>
                <w:sz w:val="28"/>
              </w:rPr>
            </w:pPr>
          </w:p>
          <w:p w:rsidR="00E9556D" w:rsidRDefault="00E9556D">
            <w:pPr>
              <w:rPr>
                <w:sz w:val="28"/>
              </w:rPr>
            </w:pPr>
          </w:p>
        </w:tc>
        <w:tc>
          <w:tcPr>
            <w:tcW w:w="5049" w:type="dxa"/>
          </w:tcPr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Экологические потребности лишайников, лишайники – индикаторы загрязнения среды</w:t>
            </w:r>
          </w:p>
        </w:tc>
      </w:tr>
      <w:tr w:rsidR="00E9556D">
        <w:tc>
          <w:tcPr>
            <w:tcW w:w="621" w:type="dxa"/>
          </w:tcPr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1544" w:type="dxa"/>
          </w:tcPr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Сосняк зеленомошно-плауновый</w:t>
            </w:r>
          </w:p>
        </w:tc>
        <w:tc>
          <w:tcPr>
            <w:tcW w:w="2618" w:type="dxa"/>
          </w:tcPr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Плаун годичный, плаун булавовидный и плаун сплюснутый</w:t>
            </w:r>
          </w:p>
        </w:tc>
        <w:tc>
          <w:tcPr>
            <w:tcW w:w="5049" w:type="dxa"/>
          </w:tcPr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Плауны – редкие и охраняемые растения Москвы и Московской области, но типичные в условиях тайги Архангельской области, характер ветвления, видовые особенности, приспособления</w:t>
            </w:r>
          </w:p>
        </w:tc>
      </w:tr>
      <w:tr w:rsidR="00E9556D">
        <w:tc>
          <w:tcPr>
            <w:tcW w:w="621" w:type="dxa"/>
          </w:tcPr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1544" w:type="dxa"/>
          </w:tcPr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Сосняк ксерофит</w:t>
            </w:r>
          </w:p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ный</w:t>
            </w:r>
          </w:p>
        </w:tc>
        <w:tc>
          <w:tcPr>
            <w:tcW w:w="2618" w:type="dxa"/>
          </w:tcPr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Растения ксерофиты: ястребинка волосистая, кошачья лапка двудомная</w:t>
            </w:r>
          </w:p>
        </w:tc>
        <w:tc>
          <w:tcPr>
            <w:tcW w:w="5049" w:type="dxa"/>
          </w:tcPr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 xml:space="preserve">Приспособления растений ксерофитов к </w:t>
            </w:r>
          </w:p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Сухим условиям обитания ( сильное опушение жёсткими волосками, уменьшение листовой пластинки, сизая окраска листьев и т.д.)</w:t>
            </w:r>
          </w:p>
        </w:tc>
      </w:tr>
      <w:tr w:rsidR="00E9556D">
        <w:tc>
          <w:tcPr>
            <w:tcW w:w="621" w:type="dxa"/>
          </w:tcPr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1544" w:type="dxa"/>
          </w:tcPr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Сосняк лишайни</w:t>
            </w:r>
          </w:p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ковый</w:t>
            </w:r>
          </w:p>
        </w:tc>
        <w:tc>
          <w:tcPr>
            <w:tcW w:w="2618" w:type="dxa"/>
          </w:tcPr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Виды эпигейных лишайников-ксерофитов: кладония лесная, звёздчатая, цетрария исландская</w:t>
            </w:r>
          </w:p>
        </w:tc>
        <w:tc>
          <w:tcPr>
            <w:tcW w:w="5049" w:type="dxa"/>
          </w:tcPr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Пример самого сухого лесного сообщества с узкоспецифическими жёсткими условиями существования: высокая освещённость, высокая сухость воздуха и почвы, высокая кислотность почвы, низкое плодородие почвы, песчаный механический состав почвы</w:t>
            </w:r>
          </w:p>
        </w:tc>
      </w:tr>
      <w:tr w:rsidR="00E9556D">
        <w:tc>
          <w:tcPr>
            <w:tcW w:w="621" w:type="dxa"/>
          </w:tcPr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1544" w:type="dxa"/>
          </w:tcPr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Ксерофит</w:t>
            </w:r>
          </w:p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ный луг</w:t>
            </w:r>
          </w:p>
        </w:tc>
        <w:tc>
          <w:tcPr>
            <w:tcW w:w="2618" w:type="dxa"/>
          </w:tcPr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Луговые растения-</w:t>
            </w:r>
          </w:p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ксерофиты:</w:t>
            </w:r>
          </w:p>
          <w:tbl>
            <w:tblPr>
              <w:tblW w:w="121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125"/>
            </w:tblGrid>
            <w:tr w:rsidR="00E9556D">
              <w:tc>
                <w:tcPr>
                  <w:tcW w:w="3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556D" w:rsidRDefault="008F00CE">
                  <w:r>
                    <w:t>Очиток едкий</w:t>
                  </w:r>
                </w:p>
              </w:tc>
            </w:tr>
            <w:tr w:rsidR="00E9556D">
              <w:tc>
                <w:tcPr>
                  <w:tcW w:w="3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556D" w:rsidRDefault="008F00CE">
                  <w:r>
                    <w:t>Вероника полевая</w:t>
                  </w:r>
                </w:p>
              </w:tc>
            </w:tr>
            <w:tr w:rsidR="00E9556D">
              <w:tc>
                <w:tcPr>
                  <w:tcW w:w="3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556D" w:rsidRDefault="008F00CE">
                  <w:r>
                    <w:t>Водяника чёрная</w:t>
                  </w:r>
                </w:p>
              </w:tc>
            </w:tr>
          </w:tbl>
          <w:p w:rsidR="00E9556D" w:rsidRDefault="00E9556D">
            <w:pPr>
              <w:rPr>
                <w:sz w:val="28"/>
              </w:rPr>
            </w:pPr>
          </w:p>
        </w:tc>
        <w:tc>
          <w:tcPr>
            <w:tcW w:w="5049" w:type="dxa"/>
          </w:tcPr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Приспособления растений к сухим условиям существования ( запасание влаги у очитка и водяники чёрной )</w:t>
            </w:r>
          </w:p>
        </w:tc>
      </w:tr>
      <w:tr w:rsidR="00E9556D">
        <w:tc>
          <w:tcPr>
            <w:tcW w:w="621" w:type="dxa"/>
          </w:tcPr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1544" w:type="dxa"/>
          </w:tcPr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Суходоль</w:t>
            </w:r>
          </w:p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ный луг</w:t>
            </w:r>
          </w:p>
        </w:tc>
        <w:tc>
          <w:tcPr>
            <w:tcW w:w="2618" w:type="dxa"/>
          </w:tcPr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Многообразие растений луга</w:t>
            </w:r>
          </w:p>
        </w:tc>
        <w:tc>
          <w:tcPr>
            <w:tcW w:w="5049" w:type="dxa"/>
          </w:tcPr>
          <w:p w:rsidR="00E9556D" w:rsidRDefault="008F00CE">
            <w:pPr>
              <w:rPr>
                <w:sz w:val="28"/>
              </w:rPr>
            </w:pPr>
            <w:r>
              <w:rPr>
                <w:sz w:val="28"/>
              </w:rPr>
              <w:t>Растения 3-х экологических групп луга: злаки, бобовые, разнотравье, их приспособления к совместному существованию</w:t>
            </w:r>
          </w:p>
        </w:tc>
      </w:tr>
      <w:tr w:rsidR="00E9556D">
        <w:tc>
          <w:tcPr>
            <w:tcW w:w="621" w:type="dxa"/>
          </w:tcPr>
          <w:p w:rsidR="00E9556D" w:rsidRDefault="00E9556D">
            <w:pPr>
              <w:rPr>
                <w:sz w:val="28"/>
              </w:rPr>
            </w:pPr>
          </w:p>
        </w:tc>
        <w:tc>
          <w:tcPr>
            <w:tcW w:w="1544" w:type="dxa"/>
          </w:tcPr>
          <w:p w:rsidR="00E9556D" w:rsidRDefault="00E9556D">
            <w:pPr>
              <w:rPr>
                <w:sz w:val="28"/>
              </w:rPr>
            </w:pPr>
          </w:p>
        </w:tc>
        <w:tc>
          <w:tcPr>
            <w:tcW w:w="2618" w:type="dxa"/>
          </w:tcPr>
          <w:p w:rsidR="00E9556D" w:rsidRDefault="00E9556D">
            <w:pPr>
              <w:rPr>
                <w:sz w:val="28"/>
              </w:rPr>
            </w:pPr>
          </w:p>
        </w:tc>
        <w:tc>
          <w:tcPr>
            <w:tcW w:w="5049" w:type="dxa"/>
          </w:tcPr>
          <w:p w:rsidR="00E9556D" w:rsidRDefault="00E9556D">
            <w:pPr>
              <w:rPr>
                <w:sz w:val="28"/>
              </w:rPr>
            </w:pPr>
          </w:p>
        </w:tc>
      </w:tr>
    </w:tbl>
    <w:p w:rsidR="00E9556D" w:rsidRDefault="00E9556D">
      <w:pPr>
        <w:rPr>
          <w:sz w:val="28"/>
        </w:rPr>
      </w:pPr>
    </w:p>
    <w:p w:rsidR="00E9556D" w:rsidRDefault="00E9556D">
      <w:pPr>
        <w:jc w:val="both"/>
        <w:rPr>
          <w:b/>
          <w:sz w:val="28"/>
          <w:szCs w:val="20"/>
        </w:rPr>
      </w:pPr>
    </w:p>
    <w:p w:rsidR="00E9556D" w:rsidRDefault="00E9556D">
      <w:pPr>
        <w:jc w:val="both"/>
        <w:rPr>
          <w:b/>
          <w:sz w:val="28"/>
          <w:szCs w:val="20"/>
        </w:rPr>
      </w:pPr>
    </w:p>
    <w:p w:rsidR="00E9556D" w:rsidRDefault="00E9556D">
      <w:pPr>
        <w:jc w:val="both"/>
        <w:rPr>
          <w:b/>
          <w:sz w:val="28"/>
          <w:szCs w:val="20"/>
        </w:rPr>
      </w:pPr>
    </w:p>
    <w:p w:rsidR="00E9556D" w:rsidRDefault="00E9556D">
      <w:pPr>
        <w:jc w:val="both"/>
        <w:rPr>
          <w:b/>
          <w:sz w:val="28"/>
          <w:szCs w:val="20"/>
        </w:rPr>
      </w:pPr>
    </w:p>
    <w:p w:rsidR="00E9556D" w:rsidRDefault="00E9556D">
      <w:pPr>
        <w:jc w:val="both"/>
        <w:rPr>
          <w:b/>
          <w:sz w:val="28"/>
          <w:szCs w:val="20"/>
        </w:rPr>
      </w:pPr>
    </w:p>
    <w:p w:rsidR="00E9556D" w:rsidRDefault="00E9556D">
      <w:pPr>
        <w:jc w:val="both"/>
        <w:rPr>
          <w:b/>
          <w:sz w:val="28"/>
          <w:szCs w:val="20"/>
        </w:rPr>
      </w:pPr>
    </w:p>
    <w:p w:rsidR="00E9556D" w:rsidRDefault="00E9556D">
      <w:pPr>
        <w:jc w:val="both"/>
        <w:rPr>
          <w:b/>
          <w:sz w:val="28"/>
          <w:szCs w:val="20"/>
        </w:rPr>
      </w:pPr>
    </w:p>
    <w:p w:rsidR="00E9556D" w:rsidRDefault="00E9556D">
      <w:pPr>
        <w:jc w:val="both"/>
        <w:rPr>
          <w:b/>
          <w:sz w:val="28"/>
          <w:szCs w:val="20"/>
        </w:rPr>
      </w:pPr>
    </w:p>
    <w:p w:rsidR="00E9556D" w:rsidRDefault="00E9556D">
      <w:pPr>
        <w:jc w:val="both"/>
        <w:rPr>
          <w:b/>
          <w:sz w:val="28"/>
          <w:szCs w:val="20"/>
        </w:rPr>
      </w:pPr>
    </w:p>
    <w:p w:rsidR="00E9556D" w:rsidRDefault="00E9556D">
      <w:pPr>
        <w:jc w:val="both"/>
        <w:rPr>
          <w:b/>
          <w:sz w:val="28"/>
          <w:szCs w:val="20"/>
        </w:rPr>
      </w:pPr>
    </w:p>
    <w:p w:rsidR="00E9556D" w:rsidRDefault="00E9556D">
      <w:pPr>
        <w:jc w:val="both"/>
        <w:rPr>
          <w:b/>
          <w:sz w:val="28"/>
          <w:szCs w:val="20"/>
        </w:rPr>
      </w:pPr>
    </w:p>
    <w:p w:rsidR="00E9556D" w:rsidRDefault="00E9556D">
      <w:pPr>
        <w:jc w:val="both"/>
        <w:rPr>
          <w:b/>
          <w:sz w:val="28"/>
          <w:szCs w:val="20"/>
        </w:rPr>
      </w:pPr>
    </w:p>
    <w:p w:rsidR="00E9556D" w:rsidRDefault="00E9556D">
      <w:pPr>
        <w:jc w:val="both"/>
        <w:rPr>
          <w:b/>
          <w:sz w:val="28"/>
          <w:szCs w:val="20"/>
        </w:rPr>
      </w:pPr>
    </w:p>
    <w:p w:rsidR="00E9556D" w:rsidRDefault="00E9556D">
      <w:pPr>
        <w:jc w:val="both"/>
        <w:rPr>
          <w:b/>
          <w:sz w:val="28"/>
          <w:szCs w:val="20"/>
        </w:rPr>
      </w:pPr>
    </w:p>
    <w:p w:rsidR="00E9556D" w:rsidRDefault="008F00CE">
      <w:pPr>
        <w:numPr>
          <w:ilvl w:val="0"/>
          <w:numId w:val="8"/>
        </w:numPr>
        <w:jc w:val="both"/>
        <w:rPr>
          <w:b/>
          <w:sz w:val="44"/>
          <w:szCs w:val="20"/>
        </w:rPr>
      </w:pPr>
      <w:r>
        <w:rPr>
          <w:b/>
          <w:sz w:val="44"/>
          <w:szCs w:val="20"/>
        </w:rPr>
        <w:t>Тропа Матвеевского леса</w:t>
      </w:r>
    </w:p>
    <w:p w:rsidR="00E9556D" w:rsidRDefault="00E9556D">
      <w:pPr>
        <w:ind w:left="360"/>
        <w:jc w:val="both"/>
        <w:rPr>
          <w:b/>
          <w:sz w:val="44"/>
          <w:szCs w:val="20"/>
        </w:rPr>
      </w:pPr>
    </w:p>
    <w:p w:rsidR="00E9556D" w:rsidRDefault="008F00CE">
      <w:pPr>
        <w:ind w:left="360"/>
        <w:jc w:val="both"/>
        <w:rPr>
          <w:b/>
          <w:sz w:val="44"/>
          <w:szCs w:val="20"/>
        </w:rPr>
      </w:pPr>
      <w:r>
        <w:rPr>
          <w:b/>
          <w:sz w:val="44"/>
          <w:szCs w:val="20"/>
        </w:rPr>
        <w:t>Краткие пояснения</w:t>
      </w:r>
    </w:p>
    <w:p w:rsidR="00E9556D" w:rsidRDefault="00E9556D">
      <w:pPr>
        <w:ind w:left="360"/>
        <w:jc w:val="both"/>
        <w:rPr>
          <w:b/>
          <w:sz w:val="44"/>
          <w:szCs w:val="20"/>
        </w:rPr>
      </w:pPr>
    </w:p>
    <w:p w:rsidR="00E9556D" w:rsidRDefault="008F00CE">
      <w:pPr>
        <w:ind w:left="360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Как было сказано выше, тропа «Матвеевский лес» была организована в 1979 году студентами географического факультета МГУ под руководством кандидата географических наук Веры Павловны Чижовой при консультативной помощи других учёных этого факультета.</w:t>
      </w:r>
    </w:p>
    <w:p w:rsidR="00E9556D" w:rsidRDefault="008F00CE">
      <w:pPr>
        <w:ind w:left="360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 xml:space="preserve"> Одноимённая тропа, материал по которой предлагается ниже, не только не повторяет маршрут предыдущий, а наоборот, даже не пересекается с ней и направлен в противоположную сторону. Тем не менее ландшафты нашей тропы не менее интересны и перспективны для дальнейшего оборудования и направления движения любых посетителей.</w:t>
      </w:r>
    </w:p>
    <w:p w:rsidR="00E9556D" w:rsidRDefault="008F00CE">
      <w:pPr>
        <w:ind w:left="360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 xml:space="preserve"> Как и следующая тропа, её проектирование является одной из задач программы сотрудничества дирекции и сотрудников государственного природного заказника «Долина реки Сетунь», поэтому в работе частично использованы материалы тех исследований на местности, которые получены сотрудниками ООПТ летом 2004 года, тем более что период изучения тропы – октябрь 2004 года – не самый благоприятный для исследования обитателей. Однако – маршрут тропы и содержание остановок – плод нашей работы, главным звеном в которой можно её посещение и общение с В.П.Чижовой непосредственно в природной обстановке.</w:t>
      </w:r>
    </w:p>
    <w:p w:rsidR="00E9556D" w:rsidRDefault="008F00CE">
      <w:pPr>
        <w:ind w:left="360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Следует также отметить, что данная работа ещё только началась и будет продолжаться, думается , несколько лет.</w:t>
      </w:r>
    </w:p>
    <w:p w:rsidR="00E9556D" w:rsidRDefault="008F00CE">
      <w:pPr>
        <w:ind w:left="360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 xml:space="preserve"> Приводим первые результаты работы по проектированию тропы Матвеевского леса.</w:t>
      </w:r>
    </w:p>
    <w:p w:rsidR="00E9556D" w:rsidRDefault="00E9556D">
      <w:pPr>
        <w:ind w:left="360"/>
        <w:jc w:val="both"/>
        <w:rPr>
          <w:bCs/>
          <w:sz w:val="28"/>
          <w:szCs w:val="20"/>
        </w:rPr>
      </w:pPr>
    </w:p>
    <w:p w:rsidR="00E9556D" w:rsidRDefault="00E9556D">
      <w:pPr>
        <w:ind w:left="360"/>
        <w:jc w:val="both"/>
        <w:rPr>
          <w:bCs/>
          <w:sz w:val="44"/>
          <w:szCs w:val="20"/>
        </w:rPr>
      </w:pPr>
    </w:p>
    <w:p w:rsidR="00E9556D" w:rsidRDefault="00E9556D">
      <w:pPr>
        <w:ind w:left="360"/>
        <w:jc w:val="both"/>
        <w:rPr>
          <w:bCs/>
          <w:sz w:val="44"/>
          <w:szCs w:val="20"/>
        </w:rPr>
      </w:pPr>
    </w:p>
    <w:p w:rsidR="00E9556D" w:rsidRDefault="00E9556D">
      <w:pPr>
        <w:ind w:left="360"/>
        <w:jc w:val="both"/>
        <w:rPr>
          <w:bCs/>
          <w:sz w:val="44"/>
          <w:szCs w:val="20"/>
        </w:rPr>
      </w:pPr>
    </w:p>
    <w:p w:rsidR="00E9556D" w:rsidRDefault="00E9556D">
      <w:pPr>
        <w:ind w:left="360"/>
        <w:jc w:val="both"/>
        <w:rPr>
          <w:bCs/>
          <w:sz w:val="44"/>
          <w:szCs w:val="20"/>
        </w:rPr>
      </w:pPr>
    </w:p>
    <w:p w:rsidR="00E9556D" w:rsidRDefault="00E9556D">
      <w:pPr>
        <w:ind w:left="360"/>
        <w:jc w:val="both"/>
        <w:rPr>
          <w:bCs/>
          <w:sz w:val="44"/>
          <w:szCs w:val="20"/>
        </w:rPr>
      </w:pPr>
    </w:p>
    <w:p w:rsidR="00E9556D" w:rsidRDefault="00E9556D">
      <w:pPr>
        <w:ind w:left="360"/>
        <w:jc w:val="both"/>
        <w:rPr>
          <w:bCs/>
          <w:sz w:val="44"/>
          <w:szCs w:val="20"/>
        </w:rPr>
      </w:pPr>
    </w:p>
    <w:p w:rsidR="00E9556D" w:rsidRDefault="00E9556D">
      <w:pPr>
        <w:ind w:left="360"/>
        <w:jc w:val="both"/>
        <w:rPr>
          <w:bCs/>
          <w:sz w:val="44"/>
          <w:szCs w:val="20"/>
        </w:rPr>
      </w:pPr>
    </w:p>
    <w:p w:rsidR="00E9556D" w:rsidRDefault="00E9556D">
      <w:pPr>
        <w:ind w:left="360"/>
        <w:jc w:val="both"/>
        <w:rPr>
          <w:bCs/>
          <w:sz w:val="44"/>
          <w:szCs w:val="20"/>
        </w:rPr>
      </w:pPr>
    </w:p>
    <w:p w:rsidR="00E9556D" w:rsidRDefault="00E9556D">
      <w:pPr>
        <w:ind w:left="360"/>
        <w:jc w:val="both"/>
        <w:rPr>
          <w:bCs/>
          <w:sz w:val="44"/>
          <w:szCs w:val="20"/>
        </w:rPr>
      </w:pPr>
    </w:p>
    <w:p w:rsidR="00E9556D" w:rsidRDefault="00E9556D">
      <w:pPr>
        <w:ind w:left="360"/>
        <w:jc w:val="both"/>
        <w:rPr>
          <w:bCs/>
          <w:sz w:val="44"/>
          <w:szCs w:val="20"/>
        </w:rPr>
      </w:pPr>
    </w:p>
    <w:p w:rsidR="00E9556D" w:rsidRDefault="008F00CE">
      <w:pPr>
        <w:ind w:left="360"/>
        <w:jc w:val="both"/>
        <w:rPr>
          <w:bCs/>
          <w:sz w:val="44"/>
          <w:szCs w:val="20"/>
        </w:rPr>
      </w:pPr>
      <w:r>
        <w:rPr>
          <w:bCs/>
          <w:sz w:val="44"/>
          <w:szCs w:val="20"/>
        </w:rPr>
        <w:t>Остановки предполагаемой тропы, возможные объекты для демонстрации экскурсантам и  примерное содержание экскурсии</w:t>
      </w:r>
    </w:p>
    <w:p w:rsidR="00E9556D" w:rsidRDefault="00E9556D">
      <w:pPr>
        <w:ind w:left="360"/>
        <w:jc w:val="both"/>
        <w:rPr>
          <w:bCs/>
          <w:sz w:val="44"/>
          <w:szCs w:val="20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1"/>
        <w:gridCol w:w="1311"/>
        <w:gridCol w:w="2833"/>
        <w:gridCol w:w="4398"/>
      </w:tblGrid>
      <w:tr w:rsidR="00E9556D">
        <w:tc>
          <w:tcPr>
            <w:tcW w:w="681" w:type="dxa"/>
          </w:tcPr>
          <w:p w:rsidR="00E9556D" w:rsidRDefault="008F00CE">
            <w:pPr>
              <w:jc w:val="both"/>
              <w:rPr>
                <w:b/>
                <w:sz w:val="44"/>
                <w:szCs w:val="20"/>
              </w:rPr>
            </w:pPr>
            <w:r>
              <w:rPr>
                <w:b/>
                <w:sz w:val="44"/>
                <w:szCs w:val="20"/>
              </w:rPr>
              <w:t>№</w:t>
            </w:r>
          </w:p>
          <w:p w:rsidR="00E9556D" w:rsidRDefault="008F00CE">
            <w:pPr>
              <w:jc w:val="both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остано</w:t>
            </w:r>
          </w:p>
          <w:p w:rsidR="00E9556D" w:rsidRDefault="008F00CE">
            <w:pPr>
              <w:jc w:val="both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вок</w:t>
            </w:r>
          </w:p>
        </w:tc>
        <w:tc>
          <w:tcPr>
            <w:tcW w:w="1311" w:type="dxa"/>
          </w:tcPr>
          <w:p w:rsidR="00E9556D" w:rsidRDefault="008F00CE">
            <w:pPr>
              <w:jc w:val="both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Название остановки</w:t>
            </w:r>
          </w:p>
        </w:tc>
        <w:tc>
          <w:tcPr>
            <w:tcW w:w="2833" w:type="dxa"/>
          </w:tcPr>
          <w:p w:rsidR="00E9556D" w:rsidRDefault="008F00CE">
            <w:pPr>
              <w:jc w:val="both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Объекты для наблюдения</w:t>
            </w:r>
          </w:p>
        </w:tc>
        <w:tc>
          <w:tcPr>
            <w:tcW w:w="4398" w:type="dxa"/>
          </w:tcPr>
          <w:p w:rsidR="00E9556D" w:rsidRDefault="008F00CE">
            <w:pPr>
              <w:jc w:val="both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Примерное содержание экскурсии</w:t>
            </w:r>
          </w:p>
        </w:tc>
      </w:tr>
      <w:tr w:rsidR="00E9556D">
        <w:tc>
          <w:tcPr>
            <w:tcW w:w="68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1.</w:t>
            </w:r>
          </w:p>
        </w:tc>
        <w:tc>
          <w:tcPr>
            <w:tcW w:w="131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Поляна в галерейном лесу</w:t>
            </w:r>
          </w:p>
        </w:tc>
        <w:tc>
          <w:tcPr>
            <w:tcW w:w="2833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Долина реки, виды ив – белая, ломкая и корзиночная, ольха серая.</w:t>
            </w:r>
          </w:p>
        </w:tc>
        <w:tc>
          <w:tcPr>
            <w:tcW w:w="4398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Начало экскурсии. Организационный момент. Задачи экскурсии. Общие сведения  о заказнике и тропе.</w:t>
            </w:r>
          </w:p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 xml:space="preserve">Галерейные леса Сетуни – типичные ландшафты долинных участков, особенности пород ив и ольхи. </w:t>
            </w:r>
          </w:p>
        </w:tc>
      </w:tr>
      <w:tr w:rsidR="00E9556D">
        <w:tc>
          <w:tcPr>
            <w:tcW w:w="68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2.</w:t>
            </w:r>
          </w:p>
        </w:tc>
        <w:tc>
          <w:tcPr>
            <w:tcW w:w="131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У реки</w:t>
            </w:r>
          </w:p>
        </w:tc>
        <w:tc>
          <w:tcPr>
            <w:tcW w:w="2833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Течение реки, меандр, деревья- долгожители</w:t>
            </w:r>
          </w:p>
        </w:tc>
        <w:tc>
          <w:tcPr>
            <w:tcW w:w="4398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Краткая справка о Сетуни ( местонахождение истока и устья, длина, площадь бассейна, рельеф)</w:t>
            </w:r>
          </w:p>
        </w:tc>
      </w:tr>
      <w:tr w:rsidR="00E9556D">
        <w:tc>
          <w:tcPr>
            <w:tcW w:w="68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3.</w:t>
            </w:r>
          </w:p>
        </w:tc>
        <w:tc>
          <w:tcPr>
            <w:tcW w:w="131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Острова</w:t>
            </w:r>
          </w:p>
        </w:tc>
        <w:tc>
          <w:tcPr>
            <w:tcW w:w="2833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Острова, омываемые быстрым течением, широколиственные породы на берегу</w:t>
            </w:r>
          </w:p>
        </w:tc>
        <w:tc>
          <w:tcPr>
            <w:tcW w:w="4398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История формирования островов.</w:t>
            </w:r>
          </w:p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Созидательная и разрушающая деятельность реки, эррозионная работа ( подмывание берега реки).</w:t>
            </w:r>
          </w:p>
        </w:tc>
      </w:tr>
      <w:tr w:rsidR="00E9556D">
        <w:tc>
          <w:tcPr>
            <w:tcW w:w="68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4.</w:t>
            </w:r>
          </w:p>
        </w:tc>
        <w:tc>
          <w:tcPr>
            <w:tcW w:w="131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Арка</w:t>
            </w:r>
          </w:p>
        </w:tc>
        <w:tc>
          <w:tcPr>
            <w:tcW w:w="2833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Причудливо изогнутое дерево ивы ломкой</w:t>
            </w:r>
          </w:p>
        </w:tc>
        <w:tc>
          <w:tcPr>
            <w:tcW w:w="4398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Декоративность дерева, высокая порослевая активность ивы. Грибы-трутовики на старых деревьях ивы.</w:t>
            </w:r>
          </w:p>
        </w:tc>
      </w:tr>
      <w:tr w:rsidR="00E9556D">
        <w:tc>
          <w:tcPr>
            <w:tcW w:w="68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5.</w:t>
            </w:r>
          </w:p>
        </w:tc>
        <w:tc>
          <w:tcPr>
            <w:tcW w:w="131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Деревья-</w:t>
            </w:r>
          </w:p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долгожители</w:t>
            </w:r>
          </w:p>
        </w:tc>
        <w:tc>
          <w:tcPr>
            <w:tcW w:w="2833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Ивы ломкая и белая, дуб</w:t>
            </w:r>
          </w:p>
        </w:tc>
        <w:tc>
          <w:tcPr>
            <w:tcW w:w="4398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Возможный биологический возраст ив и возраст наблюдаемых деревьев- долгожителей – доказательство благоприятности условий их существования</w:t>
            </w:r>
          </w:p>
        </w:tc>
      </w:tr>
      <w:tr w:rsidR="00E9556D">
        <w:tc>
          <w:tcPr>
            <w:tcW w:w="68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6.</w:t>
            </w:r>
          </w:p>
        </w:tc>
        <w:tc>
          <w:tcPr>
            <w:tcW w:w="131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Старица</w:t>
            </w:r>
          </w:p>
        </w:tc>
        <w:tc>
          <w:tcPr>
            <w:tcW w:w="2833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Старица, растительность влажных мест обитания</w:t>
            </w:r>
          </w:p>
        </w:tc>
        <w:tc>
          <w:tcPr>
            <w:tcW w:w="4398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Старица – «забытое» русло реки. История формирования речной долины. Смена сообществ в данном участке местности за последние 20 лет</w:t>
            </w:r>
          </w:p>
        </w:tc>
      </w:tr>
      <w:tr w:rsidR="00E9556D">
        <w:tc>
          <w:tcPr>
            <w:tcW w:w="68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7.</w:t>
            </w:r>
          </w:p>
        </w:tc>
        <w:tc>
          <w:tcPr>
            <w:tcW w:w="131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Кленовый лес</w:t>
            </w:r>
          </w:p>
        </w:tc>
        <w:tc>
          <w:tcPr>
            <w:tcW w:w="2833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Древесные породы кленового леса</w:t>
            </w:r>
          </w:p>
        </w:tc>
        <w:tc>
          <w:tcPr>
            <w:tcW w:w="4398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 xml:space="preserve"> Пример широколиственного леса как остатка широколиственных лесов Москвы, ярусность леса. Звери и птицы кленового леса.</w:t>
            </w:r>
          </w:p>
        </w:tc>
      </w:tr>
      <w:tr w:rsidR="00E9556D">
        <w:tc>
          <w:tcPr>
            <w:tcW w:w="68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8.</w:t>
            </w:r>
          </w:p>
        </w:tc>
        <w:tc>
          <w:tcPr>
            <w:tcW w:w="131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Коренной берег реки</w:t>
            </w:r>
          </w:p>
        </w:tc>
        <w:tc>
          <w:tcPr>
            <w:tcW w:w="2833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Панорама долины реки. Сосновый лес на коренном берегу</w:t>
            </w:r>
          </w:p>
          <w:p w:rsidR="00E9556D" w:rsidRDefault="00E9556D">
            <w:pPr>
              <w:jc w:val="both"/>
              <w:rPr>
                <w:bCs/>
                <w:sz w:val="28"/>
                <w:szCs w:val="20"/>
              </w:rPr>
            </w:pPr>
          </w:p>
          <w:p w:rsidR="00E9556D" w:rsidRDefault="00E9556D">
            <w:pPr>
              <w:jc w:val="both"/>
              <w:rPr>
                <w:bCs/>
                <w:sz w:val="28"/>
                <w:szCs w:val="20"/>
              </w:rPr>
            </w:pPr>
          </w:p>
          <w:p w:rsidR="00E9556D" w:rsidRDefault="00E9556D">
            <w:pPr>
              <w:jc w:val="both"/>
              <w:rPr>
                <w:bCs/>
                <w:sz w:val="28"/>
                <w:szCs w:val="20"/>
              </w:rPr>
            </w:pPr>
          </w:p>
        </w:tc>
        <w:tc>
          <w:tcPr>
            <w:tcW w:w="4398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 xml:space="preserve">Геологическая и геоморфологическая история района среднего течения реки, связанная с ледниковым периодом. </w:t>
            </w:r>
          </w:p>
        </w:tc>
      </w:tr>
      <w:tr w:rsidR="00E9556D">
        <w:tc>
          <w:tcPr>
            <w:tcW w:w="681" w:type="dxa"/>
          </w:tcPr>
          <w:p w:rsidR="00E9556D" w:rsidRDefault="008F00CE">
            <w:pPr>
              <w:jc w:val="both"/>
              <w:rPr>
                <w:b/>
                <w:sz w:val="44"/>
                <w:szCs w:val="20"/>
              </w:rPr>
            </w:pPr>
            <w:r>
              <w:rPr>
                <w:b/>
                <w:sz w:val="44"/>
                <w:szCs w:val="20"/>
              </w:rPr>
              <w:t>№</w:t>
            </w:r>
          </w:p>
          <w:p w:rsidR="00E9556D" w:rsidRDefault="008F00CE">
            <w:pPr>
              <w:jc w:val="both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остано</w:t>
            </w:r>
          </w:p>
          <w:p w:rsidR="00E9556D" w:rsidRDefault="008F00CE">
            <w:pPr>
              <w:jc w:val="both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вок</w:t>
            </w:r>
          </w:p>
        </w:tc>
        <w:tc>
          <w:tcPr>
            <w:tcW w:w="1311" w:type="dxa"/>
          </w:tcPr>
          <w:p w:rsidR="00E9556D" w:rsidRDefault="008F00CE">
            <w:pPr>
              <w:jc w:val="both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Название остановки</w:t>
            </w:r>
          </w:p>
        </w:tc>
        <w:tc>
          <w:tcPr>
            <w:tcW w:w="2833" w:type="dxa"/>
          </w:tcPr>
          <w:p w:rsidR="00E9556D" w:rsidRDefault="008F00CE">
            <w:pPr>
              <w:jc w:val="both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Объекты для наблюдения</w:t>
            </w:r>
          </w:p>
        </w:tc>
        <w:tc>
          <w:tcPr>
            <w:tcW w:w="4398" w:type="dxa"/>
          </w:tcPr>
          <w:p w:rsidR="00E9556D" w:rsidRDefault="008F00CE">
            <w:pPr>
              <w:jc w:val="both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Примерное содержание экскурсии</w:t>
            </w:r>
          </w:p>
        </w:tc>
      </w:tr>
      <w:tr w:rsidR="00E9556D">
        <w:tc>
          <w:tcPr>
            <w:tcW w:w="68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9.</w:t>
            </w:r>
          </w:p>
        </w:tc>
        <w:tc>
          <w:tcPr>
            <w:tcW w:w="131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У родника</w:t>
            </w:r>
          </w:p>
        </w:tc>
        <w:tc>
          <w:tcPr>
            <w:tcW w:w="2833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Растительность влажных лугов</w:t>
            </w:r>
          </w:p>
        </w:tc>
        <w:tc>
          <w:tcPr>
            <w:tcW w:w="4398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Приспособления растений гигрофитов к условиям обитания</w:t>
            </w:r>
          </w:p>
        </w:tc>
      </w:tr>
      <w:tr w:rsidR="00E9556D">
        <w:tc>
          <w:tcPr>
            <w:tcW w:w="68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10.</w:t>
            </w:r>
          </w:p>
        </w:tc>
        <w:tc>
          <w:tcPr>
            <w:tcW w:w="131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Сосняк</w:t>
            </w:r>
          </w:p>
        </w:tc>
        <w:tc>
          <w:tcPr>
            <w:tcW w:w="2833" w:type="dxa"/>
          </w:tcPr>
          <w:p w:rsidR="00E9556D" w:rsidRDefault="00E9556D">
            <w:pPr>
              <w:jc w:val="both"/>
              <w:rPr>
                <w:bCs/>
                <w:sz w:val="28"/>
                <w:szCs w:val="20"/>
              </w:rPr>
            </w:pPr>
          </w:p>
        </w:tc>
        <w:tc>
          <w:tcPr>
            <w:tcW w:w="4398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Сосна как светолюбивая порода. Животные соснового леса</w:t>
            </w:r>
          </w:p>
        </w:tc>
      </w:tr>
      <w:tr w:rsidR="00E9556D">
        <w:tc>
          <w:tcPr>
            <w:tcW w:w="68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11.</w:t>
            </w:r>
          </w:p>
        </w:tc>
        <w:tc>
          <w:tcPr>
            <w:tcW w:w="131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Игровая поляна</w:t>
            </w:r>
          </w:p>
        </w:tc>
        <w:tc>
          <w:tcPr>
            <w:tcW w:w="2833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Пойменный мезофитный луг</w:t>
            </w:r>
          </w:p>
        </w:tc>
        <w:tc>
          <w:tcPr>
            <w:tcW w:w="4398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Организация игры – экологическая дорожка</w:t>
            </w:r>
          </w:p>
        </w:tc>
      </w:tr>
      <w:tr w:rsidR="00E9556D">
        <w:tc>
          <w:tcPr>
            <w:tcW w:w="68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12.</w:t>
            </w:r>
          </w:p>
        </w:tc>
        <w:tc>
          <w:tcPr>
            <w:tcW w:w="131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Поляна у опушки леса</w:t>
            </w:r>
          </w:p>
        </w:tc>
        <w:tc>
          <w:tcPr>
            <w:tcW w:w="2833" w:type="dxa"/>
          </w:tcPr>
          <w:p w:rsidR="00E9556D" w:rsidRDefault="00E9556D">
            <w:pPr>
              <w:jc w:val="both"/>
              <w:rPr>
                <w:bCs/>
                <w:sz w:val="28"/>
                <w:szCs w:val="20"/>
              </w:rPr>
            </w:pPr>
          </w:p>
        </w:tc>
        <w:tc>
          <w:tcPr>
            <w:tcW w:w="4398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Итоги экскурсии</w:t>
            </w:r>
          </w:p>
        </w:tc>
      </w:tr>
      <w:tr w:rsidR="00E9556D">
        <w:tc>
          <w:tcPr>
            <w:tcW w:w="681" w:type="dxa"/>
          </w:tcPr>
          <w:p w:rsidR="00E9556D" w:rsidRDefault="00E9556D">
            <w:pPr>
              <w:jc w:val="both"/>
              <w:rPr>
                <w:bCs/>
                <w:sz w:val="28"/>
                <w:szCs w:val="20"/>
              </w:rPr>
            </w:pPr>
          </w:p>
        </w:tc>
        <w:tc>
          <w:tcPr>
            <w:tcW w:w="1311" w:type="dxa"/>
          </w:tcPr>
          <w:p w:rsidR="00E9556D" w:rsidRDefault="00E9556D">
            <w:pPr>
              <w:jc w:val="both"/>
              <w:rPr>
                <w:bCs/>
                <w:sz w:val="28"/>
                <w:szCs w:val="20"/>
              </w:rPr>
            </w:pPr>
          </w:p>
        </w:tc>
        <w:tc>
          <w:tcPr>
            <w:tcW w:w="2833" w:type="dxa"/>
          </w:tcPr>
          <w:p w:rsidR="00E9556D" w:rsidRDefault="00E9556D">
            <w:pPr>
              <w:jc w:val="both"/>
              <w:rPr>
                <w:bCs/>
                <w:sz w:val="28"/>
                <w:szCs w:val="20"/>
              </w:rPr>
            </w:pPr>
          </w:p>
        </w:tc>
        <w:tc>
          <w:tcPr>
            <w:tcW w:w="4398" w:type="dxa"/>
          </w:tcPr>
          <w:p w:rsidR="00E9556D" w:rsidRDefault="00E9556D">
            <w:pPr>
              <w:jc w:val="both"/>
              <w:rPr>
                <w:bCs/>
                <w:sz w:val="28"/>
                <w:szCs w:val="20"/>
              </w:rPr>
            </w:pPr>
          </w:p>
        </w:tc>
      </w:tr>
    </w:tbl>
    <w:p w:rsidR="00E9556D" w:rsidRDefault="00E9556D">
      <w:pPr>
        <w:ind w:left="360"/>
        <w:jc w:val="both"/>
        <w:rPr>
          <w:bCs/>
          <w:sz w:val="28"/>
          <w:szCs w:val="20"/>
        </w:rPr>
      </w:pPr>
    </w:p>
    <w:p w:rsidR="00E9556D" w:rsidRDefault="00E9556D">
      <w:pPr>
        <w:jc w:val="both"/>
        <w:rPr>
          <w:b/>
          <w:sz w:val="28"/>
          <w:szCs w:val="20"/>
        </w:rPr>
      </w:pPr>
    </w:p>
    <w:p w:rsidR="00E9556D" w:rsidRDefault="00E9556D">
      <w:pPr>
        <w:jc w:val="both"/>
        <w:rPr>
          <w:b/>
          <w:sz w:val="28"/>
          <w:szCs w:val="20"/>
        </w:rPr>
      </w:pPr>
    </w:p>
    <w:p w:rsidR="00E9556D" w:rsidRDefault="00E9556D">
      <w:pPr>
        <w:jc w:val="both"/>
        <w:rPr>
          <w:b/>
          <w:sz w:val="28"/>
          <w:szCs w:val="20"/>
        </w:rPr>
      </w:pPr>
    </w:p>
    <w:p w:rsidR="00E9556D" w:rsidRDefault="00E9556D">
      <w:pPr>
        <w:jc w:val="both"/>
        <w:rPr>
          <w:b/>
          <w:sz w:val="28"/>
          <w:szCs w:val="20"/>
        </w:rPr>
      </w:pPr>
    </w:p>
    <w:p w:rsidR="00E9556D" w:rsidRDefault="008F00CE">
      <w:pPr>
        <w:numPr>
          <w:ilvl w:val="0"/>
          <w:numId w:val="8"/>
        </w:numPr>
        <w:jc w:val="both"/>
        <w:rPr>
          <w:b/>
          <w:sz w:val="44"/>
          <w:szCs w:val="20"/>
        </w:rPr>
      </w:pPr>
      <w:r>
        <w:rPr>
          <w:b/>
          <w:sz w:val="44"/>
          <w:szCs w:val="20"/>
        </w:rPr>
        <w:t>Тропа Троекуровского леса</w:t>
      </w:r>
    </w:p>
    <w:p w:rsidR="00E9556D" w:rsidRDefault="00E9556D">
      <w:pPr>
        <w:ind w:left="360"/>
        <w:jc w:val="both"/>
        <w:rPr>
          <w:b/>
          <w:sz w:val="44"/>
          <w:szCs w:val="20"/>
        </w:rPr>
      </w:pPr>
    </w:p>
    <w:p w:rsidR="00E9556D" w:rsidRDefault="008F00CE">
      <w:pPr>
        <w:ind w:left="360"/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Троекуровский лес- известное историческое и культурное место в бассейне среднего течения реки Сетунь. Здесь сохранился парк, созданный ещё в 19 веке с участками естественной растительности. </w:t>
      </w:r>
    </w:p>
    <w:p w:rsidR="00E9556D" w:rsidRDefault="00E9556D">
      <w:pPr>
        <w:ind w:left="360"/>
        <w:jc w:val="both"/>
        <w:rPr>
          <w:b/>
          <w:sz w:val="28"/>
          <w:szCs w:val="20"/>
        </w:rPr>
      </w:pPr>
    </w:p>
    <w:p w:rsidR="00E9556D" w:rsidRDefault="008F00CE">
      <w:pPr>
        <w:ind w:left="360"/>
        <w:jc w:val="both"/>
        <w:rPr>
          <w:bCs/>
          <w:sz w:val="44"/>
          <w:szCs w:val="20"/>
        </w:rPr>
      </w:pPr>
      <w:r>
        <w:rPr>
          <w:bCs/>
          <w:sz w:val="44"/>
          <w:szCs w:val="20"/>
        </w:rPr>
        <w:t>Остановки предполагаемой тропы, возможные объекты для демонстрации экскурсантам и  примерное содержание экскурсии</w:t>
      </w:r>
    </w:p>
    <w:p w:rsidR="00E9556D" w:rsidRDefault="00E9556D">
      <w:pPr>
        <w:ind w:left="360"/>
        <w:jc w:val="both"/>
        <w:rPr>
          <w:bCs/>
          <w:sz w:val="44"/>
          <w:szCs w:val="20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1"/>
        <w:gridCol w:w="1311"/>
        <w:gridCol w:w="2833"/>
        <w:gridCol w:w="4398"/>
      </w:tblGrid>
      <w:tr w:rsidR="00E9556D">
        <w:tc>
          <w:tcPr>
            <w:tcW w:w="681" w:type="dxa"/>
          </w:tcPr>
          <w:p w:rsidR="00E9556D" w:rsidRDefault="008F00CE">
            <w:pPr>
              <w:jc w:val="both"/>
              <w:rPr>
                <w:b/>
                <w:sz w:val="44"/>
                <w:szCs w:val="20"/>
              </w:rPr>
            </w:pPr>
            <w:r>
              <w:rPr>
                <w:b/>
                <w:sz w:val="44"/>
                <w:szCs w:val="20"/>
              </w:rPr>
              <w:t>№</w:t>
            </w:r>
          </w:p>
          <w:p w:rsidR="00E9556D" w:rsidRDefault="008F00CE">
            <w:pPr>
              <w:jc w:val="both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остано</w:t>
            </w:r>
          </w:p>
          <w:p w:rsidR="00E9556D" w:rsidRDefault="008F00CE">
            <w:pPr>
              <w:jc w:val="both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вок</w:t>
            </w:r>
          </w:p>
        </w:tc>
        <w:tc>
          <w:tcPr>
            <w:tcW w:w="1311" w:type="dxa"/>
          </w:tcPr>
          <w:p w:rsidR="00E9556D" w:rsidRDefault="008F00CE">
            <w:pPr>
              <w:jc w:val="both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Назва</w:t>
            </w:r>
          </w:p>
          <w:p w:rsidR="00E9556D" w:rsidRDefault="008F00CE">
            <w:pPr>
              <w:jc w:val="both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ние остановки</w:t>
            </w:r>
          </w:p>
        </w:tc>
        <w:tc>
          <w:tcPr>
            <w:tcW w:w="2833" w:type="dxa"/>
          </w:tcPr>
          <w:p w:rsidR="00E9556D" w:rsidRDefault="008F00CE">
            <w:pPr>
              <w:jc w:val="both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Объекты для наблюдения</w:t>
            </w:r>
          </w:p>
        </w:tc>
        <w:tc>
          <w:tcPr>
            <w:tcW w:w="4398" w:type="dxa"/>
          </w:tcPr>
          <w:p w:rsidR="00E9556D" w:rsidRDefault="008F00CE">
            <w:pPr>
              <w:jc w:val="both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Примерное содержание экскурсии</w:t>
            </w:r>
          </w:p>
        </w:tc>
      </w:tr>
      <w:tr w:rsidR="00E9556D">
        <w:tc>
          <w:tcPr>
            <w:tcW w:w="68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1.</w:t>
            </w:r>
          </w:p>
        </w:tc>
        <w:tc>
          <w:tcPr>
            <w:tcW w:w="131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Пустырь с видом на церковь</w:t>
            </w:r>
          </w:p>
        </w:tc>
        <w:tc>
          <w:tcPr>
            <w:tcW w:w="2833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Церковь святого Николая</w:t>
            </w:r>
          </w:p>
        </w:tc>
        <w:tc>
          <w:tcPr>
            <w:tcW w:w="4398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Начало экскурсии. Краткая историческая природоведческая справка о месте экскурсии. Задачи экскурсии</w:t>
            </w:r>
          </w:p>
        </w:tc>
      </w:tr>
      <w:tr w:rsidR="00E9556D">
        <w:tc>
          <w:tcPr>
            <w:tcW w:w="68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2.</w:t>
            </w:r>
          </w:p>
        </w:tc>
        <w:tc>
          <w:tcPr>
            <w:tcW w:w="131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Липняк</w:t>
            </w:r>
          </w:p>
        </w:tc>
        <w:tc>
          <w:tcPr>
            <w:tcW w:w="2833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Липовый лес</w:t>
            </w:r>
          </w:p>
        </w:tc>
        <w:tc>
          <w:tcPr>
            <w:tcW w:w="4398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 xml:space="preserve">Рассказ о парке, преобладающих породах и соответствующих типах растительности </w:t>
            </w:r>
          </w:p>
        </w:tc>
      </w:tr>
      <w:tr w:rsidR="00E9556D">
        <w:tc>
          <w:tcPr>
            <w:tcW w:w="68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3.</w:t>
            </w:r>
          </w:p>
        </w:tc>
        <w:tc>
          <w:tcPr>
            <w:tcW w:w="131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Яблоня в сосно</w:t>
            </w:r>
          </w:p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вом лесу</w:t>
            </w:r>
          </w:p>
        </w:tc>
        <w:tc>
          <w:tcPr>
            <w:tcW w:w="2833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Яблоня и кустарники соснового леса</w:t>
            </w:r>
          </w:p>
        </w:tc>
        <w:tc>
          <w:tcPr>
            <w:tcW w:w="4398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Растения переселенцы и природные виды кустарников, причины их заселения</w:t>
            </w:r>
          </w:p>
          <w:p w:rsidR="00E9556D" w:rsidRDefault="00E9556D">
            <w:pPr>
              <w:jc w:val="both"/>
              <w:rPr>
                <w:bCs/>
                <w:sz w:val="28"/>
                <w:szCs w:val="20"/>
              </w:rPr>
            </w:pPr>
          </w:p>
        </w:tc>
      </w:tr>
      <w:tr w:rsidR="00E9556D">
        <w:tc>
          <w:tcPr>
            <w:tcW w:w="68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4.</w:t>
            </w:r>
          </w:p>
        </w:tc>
        <w:tc>
          <w:tcPr>
            <w:tcW w:w="131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Пойма Троекуровского ручья</w:t>
            </w:r>
          </w:p>
        </w:tc>
        <w:tc>
          <w:tcPr>
            <w:tcW w:w="2833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Живописный пейзаж</w:t>
            </w:r>
          </w:p>
        </w:tc>
        <w:tc>
          <w:tcPr>
            <w:tcW w:w="4398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Красота природного места: березняк, пойма ручья, красивая излучина ручья</w:t>
            </w:r>
          </w:p>
        </w:tc>
      </w:tr>
      <w:tr w:rsidR="00E9556D">
        <w:tc>
          <w:tcPr>
            <w:tcW w:w="68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5.</w:t>
            </w:r>
          </w:p>
        </w:tc>
        <w:tc>
          <w:tcPr>
            <w:tcW w:w="131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Пруд</w:t>
            </w:r>
          </w:p>
        </w:tc>
        <w:tc>
          <w:tcPr>
            <w:tcW w:w="2833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Обитатели пруда и его побережья</w:t>
            </w:r>
          </w:p>
        </w:tc>
        <w:tc>
          <w:tcPr>
            <w:tcW w:w="4398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Пример эвтрофикации водоёма со стоячей водой. Растения и животные-индикаторы эвтрофикации</w:t>
            </w:r>
          </w:p>
        </w:tc>
      </w:tr>
      <w:tr w:rsidR="00E9556D">
        <w:tc>
          <w:tcPr>
            <w:tcW w:w="68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6.</w:t>
            </w:r>
          </w:p>
        </w:tc>
        <w:tc>
          <w:tcPr>
            <w:tcW w:w="131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Клено</w:t>
            </w:r>
          </w:p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вый лес</w:t>
            </w:r>
          </w:p>
        </w:tc>
        <w:tc>
          <w:tcPr>
            <w:tcW w:w="2833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Обитатели кленового леса, птицы</w:t>
            </w:r>
          </w:p>
        </w:tc>
        <w:tc>
          <w:tcPr>
            <w:tcW w:w="4398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Ярусность широколиственного леса, многообразие птиц и их связей с растительностью</w:t>
            </w:r>
          </w:p>
        </w:tc>
      </w:tr>
      <w:tr w:rsidR="00E9556D">
        <w:tc>
          <w:tcPr>
            <w:tcW w:w="68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7.</w:t>
            </w:r>
          </w:p>
        </w:tc>
        <w:tc>
          <w:tcPr>
            <w:tcW w:w="131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Ельник в березня</w:t>
            </w:r>
          </w:p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ке</w:t>
            </w:r>
          </w:p>
        </w:tc>
        <w:tc>
          <w:tcPr>
            <w:tcW w:w="2833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Густой еловый подлесок в берёзовом лесу</w:t>
            </w:r>
          </w:p>
        </w:tc>
        <w:tc>
          <w:tcPr>
            <w:tcW w:w="4398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Пример сукцессии – смены сообщества в лесу.</w:t>
            </w:r>
          </w:p>
        </w:tc>
      </w:tr>
      <w:tr w:rsidR="00E9556D">
        <w:tc>
          <w:tcPr>
            <w:tcW w:w="68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8.</w:t>
            </w:r>
          </w:p>
        </w:tc>
        <w:tc>
          <w:tcPr>
            <w:tcW w:w="131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Ивняк на пустыре</w:t>
            </w:r>
          </w:p>
        </w:tc>
        <w:tc>
          <w:tcPr>
            <w:tcW w:w="2833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 xml:space="preserve">Ива козья, молодой осинник </w:t>
            </w:r>
          </w:p>
        </w:tc>
        <w:tc>
          <w:tcPr>
            <w:tcW w:w="4398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Зарастание пустыря светолюбивыми породами, пример конкуренции</w:t>
            </w:r>
          </w:p>
        </w:tc>
      </w:tr>
      <w:tr w:rsidR="00E9556D">
        <w:tc>
          <w:tcPr>
            <w:tcW w:w="68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9.</w:t>
            </w:r>
          </w:p>
        </w:tc>
        <w:tc>
          <w:tcPr>
            <w:tcW w:w="131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Пруд на пустыре</w:t>
            </w:r>
          </w:p>
        </w:tc>
        <w:tc>
          <w:tcPr>
            <w:tcW w:w="2833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Околоводная растительность</w:t>
            </w:r>
          </w:p>
        </w:tc>
        <w:tc>
          <w:tcPr>
            <w:tcW w:w="4398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Заболачивание. Животный мир побережья водоёма</w:t>
            </w:r>
          </w:p>
        </w:tc>
      </w:tr>
      <w:tr w:rsidR="00E9556D">
        <w:tc>
          <w:tcPr>
            <w:tcW w:w="68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10.</w:t>
            </w:r>
          </w:p>
        </w:tc>
        <w:tc>
          <w:tcPr>
            <w:tcW w:w="131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Березняк</w:t>
            </w:r>
          </w:p>
        </w:tc>
        <w:tc>
          <w:tcPr>
            <w:tcW w:w="2833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Птицы берёзового леса</w:t>
            </w:r>
          </w:p>
        </w:tc>
        <w:tc>
          <w:tcPr>
            <w:tcW w:w="4398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Приспособления обитателей березняка</w:t>
            </w:r>
          </w:p>
        </w:tc>
      </w:tr>
      <w:tr w:rsidR="00E9556D">
        <w:tc>
          <w:tcPr>
            <w:tcW w:w="68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11.</w:t>
            </w:r>
          </w:p>
        </w:tc>
        <w:tc>
          <w:tcPr>
            <w:tcW w:w="131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Сосно</w:t>
            </w:r>
          </w:p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вый лес</w:t>
            </w:r>
          </w:p>
        </w:tc>
        <w:tc>
          <w:tcPr>
            <w:tcW w:w="2833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Сосновый лес как природное сообщество</w:t>
            </w:r>
          </w:p>
        </w:tc>
        <w:tc>
          <w:tcPr>
            <w:tcW w:w="4398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Высокий класс бонитета леса и его признаки</w:t>
            </w:r>
          </w:p>
        </w:tc>
      </w:tr>
      <w:tr w:rsidR="00E9556D">
        <w:tc>
          <w:tcPr>
            <w:tcW w:w="68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12.</w:t>
            </w:r>
          </w:p>
        </w:tc>
        <w:tc>
          <w:tcPr>
            <w:tcW w:w="1311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Итого</w:t>
            </w:r>
          </w:p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вая останов</w:t>
            </w:r>
          </w:p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ка</w:t>
            </w:r>
          </w:p>
        </w:tc>
        <w:tc>
          <w:tcPr>
            <w:tcW w:w="2833" w:type="dxa"/>
          </w:tcPr>
          <w:p w:rsidR="00E9556D" w:rsidRDefault="00E9556D">
            <w:pPr>
              <w:jc w:val="both"/>
              <w:rPr>
                <w:bCs/>
                <w:sz w:val="28"/>
                <w:szCs w:val="20"/>
              </w:rPr>
            </w:pPr>
          </w:p>
        </w:tc>
        <w:tc>
          <w:tcPr>
            <w:tcW w:w="4398" w:type="dxa"/>
          </w:tcPr>
          <w:p w:rsidR="00E9556D" w:rsidRDefault="008F00CE">
            <w:pPr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Завершение экскурсии. Подведение итогов</w:t>
            </w:r>
          </w:p>
        </w:tc>
      </w:tr>
      <w:tr w:rsidR="00E9556D">
        <w:tc>
          <w:tcPr>
            <w:tcW w:w="681" w:type="dxa"/>
          </w:tcPr>
          <w:p w:rsidR="00E9556D" w:rsidRDefault="00E9556D">
            <w:pPr>
              <w:jc w:val="both"/>
              <w:rPr>
                <w:bCs/>
                <w:sz w:val="28"/>
                <w:szCs w:val="20"/>
              </w:rPr>
            </w:pPr>
          </w:p>
        </w:tc>
        <w:tc>
          <w:tcPr>
            <w:tcW w:w="1311" w:type="dxa"/>
          </w:tcPr>
          <w:p w:rsidR="00E9556D" w:rsidRDefault="00E9556D">
            <w:pPr>
              <w:jc w:val="both"/>
              <w:rPr>
                <w:bCs/>
                <w:sz w:val="28"/>
                <w:szCs w:val="20"/>
              </w:rPr>
            </w:pPr>
          </w:p>
        </w:tc>
        <w:tc>
          <w:tcPr>
            <w:tcW w:w="2833" w:type="dxa"/>
          </w:tcPr>
          <w:p w:rsidR="00E9556D" w:rsidRDefault="00E9556D">
            <w:pPr>
              <w:jc w:val="both"/>
              <w:rPr>
                <w:bCs/>
                <w:sz w:val="28"/>
                <w:szCs w:val="20"/>
              </w:rPr>
            </w:pPr>
          </w:p>
        </w:tc>
        <w:tc>
          <w:tcPr>
            <w:tcW w:w="4398" w:type="dxa"/>
          </w:tcPr>
          <w:p w:rsidR="00E9556D" w:rsidRDefault="00E9556D">
            <w:pPr>
              <w:jc w:val="both"/>
              <w:rPr>
                <w:bCs/>
                <w:sz w:val="28"/>
                <w:szCs w:val="20"/>
              </w:rPr>
            </w:pPr>
          </w:p>
        </w:tc>
      </w:tr>
    </w:tbl>
    <w:p w:rsidR="00E9556D" w:rsidRDefault="00E9556D">
      <w:pPr>
        <w:ind w:left="360"/>
        <w:jc w:val="both"/>
        <w:rPr>
          <w:bCs/>
          <w:sz w:val="28"/>
          <w:szCs w:val="20"/>
        </w:rPr>
      </w:pPr>
    </w:p>
    <w:p w:rsidR="00E9556D" w:rsidRDefault="00E9556D">
      <w:pPr>
        <w:jc w:val="both"/>
        <w:rPr>
          <w:b/>
          <w:sz w:val="44"/>
          <w:szCs w:val="20"/>
        </w:rPr>
      </w:pPr>
    </w:p>
    <w:p w:rsidR="00E9556D" w:rsidRDefault="00E9556D">
      <w:pPr>
        <w:jc w:val="both"/>
        <w:rPr>
          <w:b/>
          <w:sz w:val="28"/>
          <w:szCs w:val="20"/>
        </w:rPr>
      </w:pPr>
    </w:p>
    <w:p w:rsidR="00E9556D" w:rsidRDefault="00E9556D">
      <w:pPr>
        <w:jc w:val="both"/>
        <w:rPr>
          <w:b/>
          <w:sz w:val="28"/>
          <w:szCs w:val="20"/>
        </w:rPr>
      </w:pPr>
    </w:p>
    <w:p w:rsidR="00E9556D" w:rsidRDefault="00E9556D">
      <w:pPr>
        <w:jc w:val="both"/>
        <w:rPr>
          <w:b/>
          <w:sz w:val="28"/>
          <w:szCs w:val="20"/>
        </w:rPr>
      </w:pPr>
    </w:p>
    <w:p w:rsidR="00E9556D" w:rsidRDefault="00E9556D">
      <w:pPr>
        <w:jc w:val="both"/>
        <w:rPr>
          <w:b/>
          <w:sz w:val="28"/>
          <w:szCs w:val="20"/>
        </w:rPr>
      </w:pPr>
    </w:p>
    <w:p w:rsidR="00E9556D" w:rsidRDefault="00E9556D">
      <w:pPr>
        <w:jc w:val="both"/>
        <w:rPr>
          <w:b/>
          <w:sz w:val="28"/>
          <w:szCs w:val="20"/>
        </w:rPr>
      </w:pPr>
    </w:p>
    <w:p w:rsidR="00E9556D" w:rsidRDefault="00E9556D">
      <w:pPr>
        <w:jc w:val="both"/>
        <w:rPr>
          <w:b/>
          <w:sz w:val="28"/>
          <w:szCs w:val="20"/>
        </w:rPr>
      </w:pPr>
    </w:p>
    <w:p w:rsidR="00E9556D" w:rsidRDefault="00E9556D">
      <w:pPr>
        <w:jc w:val="both"/>
        <w:rPr>
          <w:b/>
          <w:sz w:val="28"/>
          <w:szCs w:val="20"/>
        </w:rPr>
      </w:pPr>
    </w:p>
    <w:p w:rsidR="00E9556D" w:rsidRDefault="00E9556D">
      <w:pPr>
        <w:jc w:val="both"/>
        <w:rPr>
          <w:b/>
          <w:sz w:val="28"/>
          <w:szCs w:val="20"/>
        </w:rPr>
      </w:pPr>
    </w:p>
    <w:p w:rsidR="00E9556D" w:rsidRDefault="00E9556D">
      <w:pPr>
        <w:jc w:val="both"/>
        <w:rPr>
          <w:b/>
          <w:sz w:val="28"/>
          <w:szCs w:val="20"/>
        </w:rPr>
      </w:pPr>
    </w:p>
    <w:p w:rsidR="00E9556D" w:rsidRDefault="00E9556D">
      <w:pPr>
        <w:jc w:val="both"/>
        <w:rPr>
          <w:b/>
          <w:sz w:val="28"/>
          <w:szCs w:val="20"/>
        </w:rPr>
      </w:pPr>
    </w:p>
    <w:p w:rsidR="00E9556D" w:rsidRDefault="00E9556D">
      <w:pPr>
        <w:jc w:val="both"/>
        <w:rPr>
          <w:b/>
          <w:sz w:val="28"/>
          <w:szCs w:val="20"/>
        </w:rPr>
      </w:pPr>
    </w:p>
    <w:p w:rsidR="00E9556D" w:rsidRDefault="00E9556D">
      <w:pPr>
        <w:jc w:val="both"/>
        <w:rPr>
          <w:b/>
          <w:sz w:val="28"/>
          <w:szCs w:val="20"/>
        </w:rPr>
      </w:pPr>
    </w:p>
    <w:p w:rsidR="00E9556D" w:rsidRDefault="00E9556D">
      <w:pPr>
        <w:jc w:val="both"/>
        <w:rPr>
          <w:b/>
          <w:sz w:val="28"/>
          <w:szCs w:val="20"/>
        </w:rPr>
      </w:pPr>
    </w:p>
    <w:p w:rsidR="00E9556D" w:rsidRDefault="00E9556D">
      <w:pPr>
        <w:jc w:val="both"/>
        <w:rPr>
          <w:b/>
          <w:sz w:val="28"/>
          <w:szCs w:val="20"/>
        </w:rPr>
      </w:pPr>
    </w:p>
    <w:p w:rsidR="00E9556D" w:rsidRDefault="00E9556D">
      <w:pPr>
        <w:jc w:val="both"/>
        <w:rPr>
          <w:b/>
          <w:sz w:val="28"/>
          <w:szCs w:val="20"/>
        </w:rPr>
      </w:pPr>
    </w:p>
    <w:p w:rsidR="00E9556D" w:rsidRDefault="00E9556D">
      <w:pPr>
        <w:jc w:val="both"/>
        <w:rPr>
          <w:b/>
          <w:sz w:val="28"/>
          <w:szCs w:val="20"/>
        </w:rPr>
      </w:pPr>
    </w:p>
    <w:p w:rsidR="00E9556D" w:rsidRDefault="00E9556D">
      <w:pPr>
        <w:jc w:val="both"/>
        <w:rPr>
          <w:b/>
          <w:sz w:val="28"/>
          <w:szCs w:val="20"/>
        </w:rPr>
      </w:pPr>
    </w:p>
    <w:p w:rsidR="00E9556D" w:rsidRDefault="008F00CE">
      <w:pPr>
        <w:jc w:val="both"/>
        <w:rPr>
          <w:b/>
          <w:sz w:val="28"/>
          <w:szCs w:val="20"/>
        </w:rPr>
      </w:pPr>
      <w:r>
        <w:rPr>
          <w:b/>
          <w:sz w:val="28"/>
          <w:szCs w:val="20"/>
          <w:lang w:val="en-US"/>
        </w:rPr>
        <w:t>III</w:t>
      </w:r>
      <w:r>
        <w:rPr>
          <w:b/>
          <w:sz w:val="28"/>
          <w:szCs w:val="20"/>
        </w:rPr>
        <w:t>.ЗАКЛЮЧЕНИЕ</w:t>
      </w:r>
    </w:p>
    <w:p w:rsidR="00E9556D" w:rsidRDefault="00E9556D">
      <w:pPr>
        <w:jc w:val="both"/>
        <w:rPr>
          <w:b/>
          <w:sz w:val="28"/>
          <w:szCs w:val="20"/>
        </w:rPr>
      </w:pPr>
    </w:p>
    <w:p w:rsidR="00E9556D" w:rsidRDefault="008F00CE">
      <w:pPr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Подводя итоги сделанного следует сделать выводы, касающиеся работы на экологических тропах.</w:t>
      </w:r>
    </w:p>
    <w:p w:rsidR="00E9556D" w:rsidRDefault="008F00CE">
      <w:pPr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На всех тропах:</w:t>
      </w:r>
    </w:p>
    <w:p w:rsidR="00E9556D" w:rsidRDefault="008F00CE">
      <w:pPr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1.Проведено первичное изучение местности и вылены особенности экосистем.</w:t>
      </w:r>
    </w:p>
    <w:p w:rsidR="00E9556D" w:rsidRDefault="008F00CE">
      <w:pPr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2 Определены примерные маршруты экологических троп и названы остановки, составлены схемы троп</w:t>
      </w:r>
    </w:p>
    <w:p w:rsidR="00E9556D" w:rsidRDefault="008F00CE">
      <w:pPr>
        <w:pStyle w:val="21"/>
        <w:rPr>
          <w:bCs/>
          <w:szCs w:val="20"/>
        </w:rPr>
      </w:pPr>
      <w:r>
        <w:rPr>
          <w:bCs/>
          <w:szCs w:val="20"/>
        </w:rPr>
        <w:t>3.Продуман содержательный материал экскурсии на каждой из троп, представленный в форме таблиц.</w:t>
      </w:r>
    </w:p>
    <w:p w:rsidR="00E9556D" w:rsidRDefault="00E9556D">
      <w:pPr>
        <w:jc w:val="both"/>
        <w:rPr>
          <w:bCs/>
          <w:sz w:val="28"/>
          <w:szCs w:val="20"/>
        </w:rPr>
      </w:pPr>
    </w:p>
    <w:p w:rsidR="00E9556D" w:rsidRDefault="008F00CE">
      <w:pPr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Кроме этого</w:t>
      </w:r>
    </w:p>
    <w:p w:rsidR="00E9556D" w:rsidRDefault="008F00CE">
      <w:pPr>
        <w:jc w:val="both"/>
        <w:rPr>
          <w:sz w:val="28"/>
        </w:rPr>
      </w:pPr>
      <w:r>
        <w:rPr>
          <w:sz w:val="28"/>
        </w:rPr>
        <w:t>На тропе «Ландшафты Масельги» КНП Архангельской области  проведены флористические, геоботанические исследования окрестностей и составлены флористические списки, а также показаны геоботанические участки тропы на схеме.</w:t>
      </w:r>
    </w:p>
    <w:p w:rsidR="00E9556D" w:rsidRDefault="008F00CE">
      <w:pPr>
        <w:jc w:val="both"/>
        <w:rPr>
          <w:sz w:val="28"/>
        </w:rPr>
      </w:pPr>
      <w:r>
        <w:rPr>
          <w:sz w:val="28"/>
        </w:rPr>
        <w:t>На тропе Матвеевского леса нами проведена пробная экскурсия для учащихся школы №1018 и ЦДТ «Матвеевское» с участием кандидата географических наук В.П.Чижовой.</w:t>
      </w:r>
    </w:p>
    <w:p w:rsidR="00E9556D" w:rsidRDefault="008F00CE">
      <w:pPr>
        <w:jc w:val="both"/>
        <w:rPr>
          <w:sz w:val="28"/>
        </w:rPr>
      </w:pPr>
      <w:r>
        <w:rPr>
          <w:sz w:val="28"/>
        </w:rPr>
        <w:t>На тропе Троекуровского леса нами проведена пробная экскурсия для учащихся школы №1018 с участием В.П.Чижовой, о которой снят сюжет документального фильма.</w:t>
      </w:r>
    </w:p>
    <w:p w:rsidR="00E9556D" w:rsidRDefault="00E9556D">
      <w:pPr>
        <w:jc w:val="both"/>
        <w:rPr>
          <w:sz w:val="28"/>
        </w:rPr>
      </w:pPr>
    </w:p>
    <w:p w:rsidR="00E9556D" w:rsidRDefault="008F00CE">
      <w:pPr>
        <w:jc w:val="both"/>
        <w:rPr>
          <w:sz w:val="28"/>
        </w:rPr>
      </w:pPr>
      <w:r>
        <w:rPr>
          <w:sz w:val="28"/>
        </w:rPr>
        <w:t>Следует также высказать рекомендации по этой начавшейся работе:</w:t>
      </w:r>
    </w:p>
    <w:p w:rsidR="00E9556D" w:rsidRDefault="008F00CE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Необходимо продолжать работу по изучению экосистем и их состояния на указанных участках ООПТ.</w:t>
      </w:r>
    </w:p>
    <w:p w:rsidR="00E9556D" w:rsidRDefault="008F00CE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В дальнейшем сделать акцент в изучении на зоологические исследования</w:t>
      </w:r>
    </w:p>
    <w:p w:rsidR="00E9556D" w:rsidRDefault="008F00CE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Разработать подробные рекомендации по обустройству остановок троп.</w:t>
      </w:r>
    </w:p>
    <w:p w:rsidR="00E9556D" w:rsidRDefault="008F00CE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Вести просветительскую работу на тропах, убеждая экскурсантов в необходимости бережного отношения к объектам ООПТ, их сохранения и восстановления, вовлекая в работу всё больше участников</w:t>
      </w:r>
    </w:p>
    <w:p w:rsidR="00E9556D" w:rsidRDefault="008F00CE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Мы считаем, что полученные материалы можно рекомендовать для подготовки учителей географии и биологии прежде всего школ Западного округа к проведению экскурсий на указанных маршрутах.</w:t>
      </w:r>
    </w:p>
    <w:p w:rsidR="00E9556D" w:rsidRDefault="00E9556D">
      <w:pPr>
        <w:jc w:val="both"/>
        <w:rPr>
          <w:bCs/>
          <w:sz w:val="28"/>
          <w:szCs w:val="20"/>
        </w:rPr>
      </w:pPr>
    </w:p>
    <w:p w:rsidR="00E9556D" w:rsidRDefault="00E9556D">
      <w:pPr>
        <w:jc w:val="both"/>
        <w:rPr>
          <w:b/>
          <w:sz w:val="28"/>
          <w:szCs w:val="20"/>
        </w:rPr>
      </w:pPr>
    </w:p>
    <w:p w:rsidR="00E9556D" w:rsidRDefault="00E9556D">
      <w:pPr>
        <w:jc w:val="both"/>
        <w:rPr>
          <w:b/>
          <w:sz w:val="28"/>
          <w:szCs w:val="20"/>
        </w:rPr>
      </w:pPr>
    </w:p>
    <w:p w:rsidR="00E9556D" w:rsidRDefault="00E9556D">
      <w:pPr>
        <w:jc w:val="both"/>
        <w:rPr>
          <w:u w:val="single"/>
        </w:rPr>
      </w:pPr>
    </w:p>
    <w:p w:rsidR="00E9556D" w:rsidRDefault="00E9556D">
      <w:pPr>
        <w:jc w:val="both"/>
        <w:rPr>
          <w:u w:val="single"/>
        </w:rPr>
      </w:pPr>
    </w:p>
    <w:p w:rsidR="00E9556D" w:rsidRDefault="00E9556D">
      <w:pPr>
        <w:jc w:val="both"/>
        <w:rPr>
          <w:u w:val="single"/>
        </w:rPr>
      </w:pPr>
    </w:p>
    <w:p w:rsidR="00E9556D" w:rsidRDefault="00E9556D">
      <w:pPr>
        <w:jc w:val="both"/>
        <w:rPr>
          <w:u w:val="single"/>
        </w:rPr>
      </w:pPr>
    </w:p>
    <w:p w:rsidR="00E9556D" w:rsidRDefault="00E9556D">
      <w:pPr>
        <w:jc w:val="both"/>
        <w:rPr>
          <w:u w:val="single"/>
        </w:rPr>
      </w:pPr>
    </w:p>
    <w:p w:rsidR="00E9556D" w:rsidRDefault="00E9556D">
      <w:pPr>
        <w:jc w:val="both"/>
        <w:rPr>
          <w:u w:val="single"/>
        </w:rPr>
      </w:pPr>
    </w:p>
    <w:p w:rsidR="00E9556D" w:rsidRDefault="00E9556D">
      <w:pPr>
        <w:jc w:val="both"/>
        <w:rPr>
          <w:u w:val="single"/>
        </w:rPr>
      </w:pPr>
    </w:p>
    <w:p w:rsidR="00E9556D" w:rsidRDefault="008F00CE">
      <w:pPr>
        <w:jc w:val="both"/>
        <w:rPr>
          <w:sz w:val="44"/>
        </w:rPr>
      </w:pPr>
      <w:r>
        <w:rPr>
          <w:sz w:val="44"/>
          <w:lang w:val="en-US"/>
        </w:rPr>
        <w:t>IV</w:t>
      </w:r>
      <w:r>
        <w:rPr>
          <w:sz w:val="44"/>
        </w:rPr>
        <w:t>.</w:t>
      </w:r>
      <w:r>
        <w:rPr>
          <w:sz w:val="44"/>
          <w:lang w:val="en-US"/>
        </w:rPr>
        <w:t>C</w:t>
      </w:r>
      <w:r>
        <w:rPr>
          <w:sz w:val="44"/>
        </w:rPr>
        <w:t>ПИСОК ИСПОЛЬЗОВАННОЙ ЛИТЕРАТУРЫ</w:t>
      </w:r>
    </w:p>
    <w:p w:rsidR="00E9556D" w:rsidRDefault="00E9556D">
      <w:pPr>
        <w:jc w:val="both"/>
      </w:pPr>
    </w:p>
    <w:p w:rsidR="00E9556D" w:rsidRDefault="008F00CE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В.П.Чижова «Учебная тропа природы Матвеевский лес».- М.,МГУ, 1980</w:t>
      </w:r>
    </w:p>
    <w:p w:rsidR="00E9556D" w:rsidRDefault="008F00CE">
      <w:pPr>
        <w:numPr>
          <w:ilvl w:val="0"/>
          <w:numId w:val="10"/>
        </w:numPr>
        <w:jc w:val="both"/>
      </w:pPr>
      <w:r>
        <w:rPr>
          <w:sz w:val="28"/>
        </w:rPr>
        <w:t>А.Н.Захлебный «На экологической тропе» - М., 1982</w:t>
      </w:r>
    </w:p>
    <w:p w:rsidR="00E9556D" w:rsidRDefault="008F00CE">
      <w:pPr>
        <w:numPr>
          <w:ilvl w:val="0"/>
          <w:numId w:val="10"/>
        </w:numPr>
        <w:jc w:val="both"/>
        <w:rPr>
          <w:sz w:val="28"/>
          <w:szCs w:val="20"/>
        </w:rPr>
      </w:pPr>
      <w:r>
        <w:t xml:space="preserve"> </w:t>
      </w:r>
      <w:r>
        <w:rPr>
          <w:sz w:val="28"/>
        </w:rPr>
        <w:t>В.П.Чижова</w:t>
      </w:r>
      <w:r>
        <w:t xml:space="preserve">    </w:t>
      </w:r>
      <w:r>
        <w:rPr>
          <w:sz w:val="28"/>
        </w:rPr>
        <w:t>«Рекреация и заповедное дело: итоги и перспективы взаимодействия» - Минск, 2004</w:t>
      </w:r>
    </w:p>
    <w:p w:rsidR="00E9556D" w:rsidRDefault="008F00CE">
      <w:pPr>
        <w:ind w:left="360"/>
        <w:jc w:val="both"/>
        <w:rPr>
          <w:sz w:val="28"/>
          <w:szCs w:val="20"/>
        </w:rPr>
      </w:pPr>
      <w:r>
        <w:rPr>
          <w:color w:val="000000"/>
          <w:sz w:val="28"/>
        </w:rPr>
        <w:t>4.«Красная книга города Москвы» - М., АБФ, 2001.</w:t>
      </w:r>
    </w:p>
    <w:p w:rsidR="00E9556D" w:rsidRDefault="008F00CE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14" w:firstLine="346"/>
        <w:jc w:val="both"/>
        <w:rPr>
          <w:sz w:val="28"/>
          <w:szCs w:val="20"/>
        </w:rPr>
      </w:pPr>
      <w:r>
        <w:rPr>
          <w:color w:val="000000"/>
          <w:sz w:val="28"/>
        </w:rPr>
        <w:t xml:space="preserve">5.Т.Я Ашихминой «Школьный экологический мониторинг» </w:t>
      </w:r>
      <w:r>
        <w:rPr>
          <w:i/>
          <w:iCs/>
          <w:color w:val="000000"/>
          <w:sz w:val="28"/>
        </w:rPr>
        <w:t xml:space="preserve">- </w:t>
      </w:r>
      <w:r>
        <w:rPr>
          <w:color w:val="000000"/>
          <w:sz w:val="28"/>
        </w:rPr>
        <w:t>М., «Агар», 2000 ).</w:t>
      </w:r>
    </w:p>
    <w:p w:rsidR="00E9556D" w:rsidRDefault="008F00CE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360"/>
        <w:jc w:val="both"/>
        <w:rPr>
          <w:sz w:val="28"/>
          <w:szCs w:val="20"/>
        </w:rPr>
      </w:pPr>
      <w:r>
        <w:rPr>
          <w:color w:val="000000"/>
          <w:spacing w:val="1"/>
          <w:sz w:val="28"/>
        </w:rPr>
        <w:t>6.Государственный доклад «О состоянии окружающей природной среды Москвы в 1997 году»</w:t>
      </w:r>
      <w:r>
        <w:rPr>
          <w:color w:val="000000"/>
          <w:spacing w:val="3"/>
          <w:sz w:val="28"/>
        </w:rPr>
        <w:t>-М . «Прима-пресс», 1998 г. стр. 91.</w:t>
      </w:r>
    </w:p>
    <w:p w:rsidR="00E9556D" w:rsidRDefault="008F00CE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360"/>
        <w:jc w:val="both"/>
        <w:rPr>
          <w:sz w:val="28"/>
          <w:szCs w:val="20"/>
        </w:rPr>
      </w:pPr>
      <w:r>
        <w:rPr>
          <w:color w:val="000000"/>
          <w:spacing w:val="2"/>
          <w:sz w:val="28"/>
        </w:rPr>
        <w:t>7Т.И.Варлыгина, Г.Г.Куликова, В.С.Новиков «Зоны щадящего режима природопользования в</w:t>
      </w:r>
      <w:r>
        <w:rPr>
          <w:sz w:val="28"/>
          <w:szCs w:val="20"/>
        </w:rPr>
        <w:t xml:space="preserve"> </w:t>
      </w:r>
      <w:r>
        <w:rPr>
          <w:color w:val="000000"/>
          <w:spacing w:val="6"/>
          <w:sz w:val="28"/>
        </w:rPr>
        <w:t>Московской области»  в книге «Природные территории  и  устойчивое развитие  в  центре</w:t>
      </w:r>
      <w:r>
        <w:rPr>
          <w:sz w:val="28"/>
          <w:szCs w:val="20"/>
        </w:rPr>
        <w:t xml:space="preserve"> </w:t>
      </w:r>
      <w:r>
        <w:rPr>
          <w:color w:val="000000"/>
          <w:spacing w:val="1"/>
          <w:sz w:val="28"/>
        </w:rPr>
        <w:t>Русской    равнины».    Сборник    материалов    двух    межведомственных    конференций    по</w:t>
      </w:r>
      <w:r>
        <w:rPr>
          <w:sz w:val="28"/>
          <w:szCs w:val="20"/>
        </w:rPr>
        <w:t xml:space="preserve"> </w:t>
      </w:r>
      <w:r>
        <w:rPr>
          <w:color w:val="000000"/>
          <w:spacing w:val="1"/>
          <w:sz w:val="28"/>
        </w:rPr>
        <w:t>Центральному региону РФ ( 1997, 1999 гг.) - М.. ЦОДП, 1999 г., стр.59-60.</w:t>
      </w:r>
    </w:p>
    <w:p w:rsidR="00E9556D" w:rsidRDefault="008F00CE">
      <w:pPr>
        <w:widowControl w:val="0"/>
        <w:shd w:val="clear" w:color="auto" w:fill="FFFFFF"/>
        <w:tabs>
          <w:tab w:val="left" w:pos="281"/>
        </w:tabs>
        <w:autoSpaceDE w:val="0"/>
        <w:autoSpaceDN w:val="0"/>
        <w:adjustRightInd w:val="0"/>
        <w:spacing w:line="274" w:lineRule="exact"/>
        <w:ind w:left="281" w:hanging="259"/>
        <w:jc w:val="both"/>
        <w:rPr>
          <w:sz w:val="28"/>
          <w:szCs w:val="20"/>
        </w:rPr>
      </w:pPr>
      <w:r>
        <w:rPr>
          <w:color w:val="000000"/>
          <w:spacing w:val="-12"/>
          <w:sz w:val="28"/>
          <w:lang w:val="en-US"/>
        </w:rPr>
        <w:tab/>
      </w:r>
      <w:r>
        <w:rPr>
          <w:color w:val="000000"/>
          <w:spacing w:val="-12"/>
          <w:sz w:val="28"/>
        </w:rPr>
        <w:t>8.</w:t>
      </w:r>
      <w:r>
        <w:rPr>
          <w:color w:val="000000"/>
          <w:sz w:val="28"/>
        </w:rPr>
        <w:tab/>
      </w:r>
      <w:r>
        <w:rPr>
          <w:color w:val="000000"/>
          <w:spacing w:val="4"/>
          <w:sz w:val="28"/>
        </w:rPr>
        <w:t xml:space="preserve">В.М. Захаров, АТ.Чубинишвили, А.С.Баранов и др. «Здоровье среды: методика и практика </w:t>
      </w:r>
      <w:r>
        <w:rPr>
          <w:color w:val="000000"/>
          <w:spacing w:val="3"/>
          <w:sz w:val="28"/>
        </w:rPr>
        <w:t>оценки в Москве» - М.ДДентр экологической политики России, Центр здоровья среды РАН,</w:t>
      </w:r>
      <w:r>
        <w:rPr>
          <w:color w:val="000000"/>
          <w:spacing w:val="-2"/>
          <w:sz w:val="28"/>
        </w:rPr>
        <w:t>2001 г., стр.11</w:t>
      </w:r>
    </w:p>
    <w:p w:rsidR="00E9556D" w:rsidRDefault="008F00CE">
      <w:pPr>
        <w:widowControl w:val="0"/>
        <w:shd w:val="clear" w:color="auto" w:fill="FFFFFF"/>
        <w:tabs>
          <w:tab w:val="left" w:pos="382"/>
        </w:tabs>
        <w:autoSpaceDE w:val="0"/>
        <w:autoSpaceDN w:val="0"/>
        <w:adjustRightInd w:val="0"/>
        <w:spacing w:line="274" w:lineRule="exact"/>
        <w:ind w:left="382" w:hanging="368"/>
        <w:jc w:val="both"/>
        <w:rPr>
          <w:sz w:val="28"/>
          <w:szCs w:val="20"/>
        </w:rPr>
      </w:pPr>
      <w:r>
        <w:rPr>
          <w:color w:val="000000"/>
          <w:spacing w:val="-11"/>
          <w:sz w:val="28"/>
          <w:lang w:val="en-US"/>
        </w:rPr>
        <w:tab/>
      </w:r>
      <w:r>
        <w:rPr>
          <w:color w:val="000000"/>
          <w:spacing w:val="-11"/>
          <w:sz w:val="28"/>
        </w:rPr>
        <w:t>9.</w:t>
      </w:r>
      <w:r>
        <w:rPr>
          <w:color w:val="000000"/>
          <w:sz w:val="28"/>
        </w:rPr>
        <w:tab/>
        <w:t>Дунаев   Е.А.   Деревянистые   растения   Подмосковья   в   осенне-зимний   период.Методы</w:t>
      </w:r>
      <w:r>
        <w:rPr>
          <w:color w:val="000000"/>
          <w:sz w:val="28"/>
        </w:rPr>
        <w:br/>
      </w:r>
      <w:r>
        <w:rPr>
          <w:color w:val="000000"/>
          <w:spacing w:val="1"/>
          <w:sz w:val="28"/>
        </w:rPr>
        <w:t>экологических исследований - М.,МосгорСЮН,  1999 г., стрЛ85-201.</w:t>
      </w:r>
    </w:p>
    <w:p w:rsidR="00E9556D" w:rsidRDefault="008F00CE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line="274" w:lineRule="exact"/>
        <w:ind w:left="708" w:hanging="694"/>
        <w:jc w:val="both"/>
        <w:rPr>
          <w:sz w:val="28"/>
          <w:szCs w:val="20"/>
        </w:rPr>
      </w:pPr>
      <w:r>
        <w:rPr>
          <w:color w:val="000000"/>
          <w:spacing w:val="-16"/>
          <w:sz w:val="28"/>
        </w:rPr>
        <w:t xml:space="preserve">      10.</w:t>
      </w:r>
      <w:r>
        <w:rPr>
          <w:color w:val="000000"/>
          <w:sz w:val="28"/>
        </w:rPr>
        <w:tab/>
      </w:r>
      <w:r>
        <w:rPr>
          <w:color w:val="000000"/>
          <w:spacing w:val="9"/>
          <w:sz w:val="28"/>
        </w:rPr>
        <w:t>«Усынови заказник».Методическое  пособие для  юных защитников природы.  - М.,</w:t>
      </w:r>
      <w:r>
        <w:rPr>
          <w:color w:val="000000"/>
          <w:spacing w:val="5"/>
          <w:sz w:val="28"/>
        </w:rPr>
        <w:t>Издательство ЦОДП, 2002, СТР. 6-16.</w:t>
      </w:r>
    </w:p>
    <w:p w:rsidR="00E9556D" w:rsidRDefault="008F00CE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4" w:lineRule="exact"/>
        <w:ind w:left="338" w:hanging="316"/>
        <w:jc w:val="both"/>
        <w:rPr>
          <w:sz w:val="28"/>
          <w:szCs w:val="20"/>
        </w:rPr>
      </w:pPr>
      <w:r>
        <w:rPr>
          <w:color w:val="000000"/>
          <w:spacing w:val="-17"/>
          <w:sz w:val="28"/>
          <w:lang w:val="en-US"/>
        </w:rPr>
        <w:tab/>
      </w:r>
      <w:r>
        <w:rPr>
          <w:color w:val="000000"/>
          <w:spacing w:val="-17"/>
          <w:sz w:val="28"/>
        </w:rPr>
        <w:t>I1</w:t>
      </w:r>
      <w:r>
        <w:rPr>
          <w:color w:val="000000"/>
          <w:sz w:val="28"/>
        </w:rPr>
        <w:tab/>
        <w:t>М.Д Сибирякова , Т.Б.Вернандер «Определение типов леса по растениям - индикаторам»,</w:t>
      </w:r>
      <w:r>
        <w:rPr>
          <w:color w:val="000000"/>
          <w:spacing w:val="2"/>
          <w:sz w:val="28"/>
        </w:rPr>
        <w:t>М.,Л., Гослесбумиздат, 1957.</w:t>
      </w:r>
    </w:p>
    <w:p w:rsidR="00E9556D" w:rsidRDefault="008F00CE">
      <w:pPr>
        <w:widowControl w:val="0"/>
        <w:numPr>
          <w:ilvl w:val="0"/>
          <w:numId w:val="11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line="274" w:lineRule="exact"/>
        <w:ind w:left="338"/>
        <w:jc w:val="both"/>
        <w:rPr>
          <w:color w:val="000000"/>
          <w:spacing w:val="-16"/>
          <w:sz w:val="28"/>
        </w:rPr>
      </w:pPr>
      <w:r>
        <w:rPr>
          <w:color w:val="000000"/>
          <w:sz w:val="28"/>
        </w:rPr>
        <w:t xml:space="preserve">Самковой В.А. «Мы изучаем лес» - </w:t>
      </w:r>
      <w:r>
        <w:rPr>
          <w:i/>
          <w:iCs/>
          <w:color w:val="000000"/>
          <w:sz w:val="28"/>
        </w:rPr>
        <w:t xml:space="preserve">М., </w:t>
      </w:r>
      <w:r>
        <w:rPr>
          <w:color w:val="000000"/>
          <w:sz w:val="28"/>
        </w:rPr>
        <w:t>центр «Экология и образование», 1993</w:t>
      </w:r>
    </w:p>
    <w:p w:rsidR="00E9556D" w:rsidRDefault="008F00CE">
      <w:pPr>
        <w:widowControl w:val="0"/>
        <w:shd w:val="clear" w:color="auto" w:fill="FFFFFF"/>
        <w:tabs>
          <w:tab w:val="left" w:pos="403"/>
          <w:tab w:val="left" w:pos="10472"/>
        </w:tabs>
        <w:autoSpaceDE w:val="0"/>
        <w:autoSpaceDN w:val="0"/>
        <w:adjustRightInd w:val="0"/>
        <w:spacing w:line="274" w:lineRule="exact"/>
        <w:ind w:left="338" w:right="26"/>
        <w:jc w:val="both"/>
        <w:rPr>
          <w:color w:val="000000"/>
          <w:spacing w:val="-14"/>
          <w:sz w:val="28"/>
        </w:rPr>
      </w:pPr>
      <w:r>
        <w:rPr>
          <w:color w:val="000000"/>
          <w:sz w:val="28"/>
        </w:rPr>
        <w:tab/>
        <w:t>13. Определитель сосудистых растений Центра европейской России.М.,1995.</w:t>
      </w:r>
      <w:r>
        <w:rPr>
          <w:color w:val="000000"/>
          <w:sz w:val="28"/>
        </w:rPr>
        <w:br/>
      </w:r>
      <w:r>
        <w:rPr>
          <w:color w:val="000000"/>
          <w:spacing w:val="1"/>
          <w:sz w:val="28"/>
        </w:rPr>
        <w:t>14. Верещагин Т.В.Ценные объекты живой природы МО. - М., ГУГК,1986.</w:t>
      </w:r>
    </w:p>
    <w:p w:rsidR="00E9556D" w:rsidRDefault="008F00CE">
      <w:pPr>
        <w:pStyle w:val="a5"/>
        <w:rPr>
          <w:color w:val="auto"/>
          <w:spacing w:val="0"/>
          <w:szCs w:val="20"/>
        </w:rPr>
      </w:pPr>
      <w:r>
        <w:t>15.Карта растительности МО. Под редакцией Г.Н.Огуреевой, М.,М1996</w:t>
      </w:r>
    </w:p>
    <w:p w:rsidR="00E9556D" w:rsidRDefault="00E9556D">
      <w:pPr>
        <w:jc w:val="both"/>
        <w:rPr>
          <w:sz w:val="28"/>
        </w:rPr>
        <w:sectPr w:rsidR="00E9556D">
          <w:pgSz w:w="11909" w:h="16834"/>
          <w:pgMar w:top="1318" w:right="608" w:bottom="360" w:left="803" w:header="720" w:footer="720" w:gutter="0"/>
          <w:cols w:space="720"/>
        </w:sectPr>
      </w:pPr>
    </w:p>
    <w:p w:rsidR="00E9556D" w:rsidRDefault="00E9556D">
      <w:pPr>
        <w:ind w:left="360"/>
        <w:jc w:val="both"/>
      </w:pPr>
    </w:p>
    <w:p w:rsidR="00E9556D" w:rsidRDefault="00E9556D">
      <w:pPr>
        <w:jc w:val="both"/>
        <w:rPr>
          <w:u w:val="single"/>
        </w:rPr>
      </w:pPr>
    </w:p>
    <w:p w:rsidR="00E9556D" w:rsidRDefault="00E9556D">
      <w:pPr>
        <w:jc w:val="both"/>
        <w:rPr>
          <w:u w:val="single"/>
        </w:rPr>
      </w:pPr>
    </w:p>
    <w:p w:rsidR="00E9556D" w:rsidRDefault="00E9556D">
      <w:pPr>
        <w:jc w:val="both"/>
        <w:rPr>
          <w:u w:val="single"/>
        </w:rPr>
      </w:pPr>
    </w:p>
    <w:p w:rsidR="00E9556D" w:rsidRDefault="00E9556D">
      <w:pPr>
        <w:jc w:val="both"/>
        <w:rPr>
          <w:u w:val="single"/>
        </w:rPr>
      </w:pPr>
    </w:p>
    <w:p w:rsidR="00E9556D" w:rsidRDefault="008F00CE">
      <w:pPr>
        <w:jc w:val="both"/>
        <w:rPr>
          <w:szCs w:val="20"/>
        </w:rPr>
      </w:pPr>
      <w:r>
        <w:t xml:space="preserve">  </w:t>
      </w:r>
    </w:p>
    <w:p w:rsidR="00E9556D" w:rsidRDefault="00E9556D">
      <w:pPr>
        <w:ind w:left="360"/>
        <w:jc w:val="both"/>
        <w:rPr>
          <w:b/>
        </w:rPr>
      </w:pPr>
    </w:p>
    <w:p w:rsidR="00E9556D" w:rsidRDefault="00E9556D">
      <w:pPr>
        <w:ind w:left="360"/>
        <w:jc w:val="both"/>
        <w:rPr>
          <w:b/>
        </w:rPr>
      </w:pPr>
    </w:p>
    <w:p w:rsidR="00E9556D" w:rsidRDefault="00E9556D">
      <w:pPr>
        <w:ind w:left="360"/>
        <w:jc w:val="both"/>
        <w:rPr>
          <w:b/>
        </w:rPr>
      </w:pPr>
    </w:p>
    <w:p w:rsidR="00E9556D" w:rsidRDefault="00E9556D">
      <w:pPr>
        <w:ind w:left="360"/>
        <w:jc w:val="both"/>
        <w:rPr>
          <w:b/>
        </w:rPr>
      </w:pPr>
    </w:p>
    <w:p w:rsidR="00E9556D" w:rsidRDefault="00E9556D">
      <w:pPr>
        <w:ind w:left="360"/>
        <w:jc w:val="both"/>
        <w:rPr>
          <w:b/>
        </w:rPr>
      </w:pPr>
    </w:p>
    <w:p w:rsidR="00E9556D" w:rsidRDefault="00E9556D">
      <w:pPr>
        <w:ind w:left="360"/>
        <w:jc w:val="both"/>
        <w:rPr>
          <w:b/>
        </w:rPr>
      </w:pPr>
    </w:p>
    <w:p w:rsidR="00E9556D" w:rsidRDefault="00E9556D">
      <w:pPr>
        <w:ind w:left="360"/>
        <w:jc w:val="both"/>
        <w:rPr>
          <w:b/>
        </w:rPr>
      </w:pPr>
    </w:p>
    <w:p w:rsidR="00E9556D" w:rsidRDefault="00E9556D">
      <w:pPr>
        <w:ind w:left="360"/>
        <w:jc w:val="both"/>
        <w:rPr>
          <w:b/>
        </w:rPr>
      </w:pPr>
    </w:p>
    <w:p w:rsidR="00E9556D" w:rsidRDefault="00E9556D">
      <w:pPr>
        <w:ind w:left="360"/>
        <w:jc w:val="both"/>
        <w:rPr>
          <w:b/>
        </w:rPr>
      </w:pPr>
    </w:p>
    <w:p w:rsidR="00E9556D" w:rsidRDefault="00E9556D">
      <w:pPr>
        <w:ind w:left="360"/>
        <w:jc w:val="both"/>
        <w:rPr>
          <w:b/>
        </w:rPr>
      </w:pPr>
    </w:p>
    <w:p w:rsidR="00E9556D" w:rsidRDefault="00E9556D">
      <w:pPr>
        <w:ind w:left="360"/>
        <w:jc w:val="both"/>
        <w:rPr>
          <w:b/>
        </w:rPr>
      </w:pPr>
    </w:p>
    <w:p w:rsidR="00E9556D" w:rsidRDefault="00E9556D">
      <w:pPr>
        <w:ind w:left="360"/>
        <w:jc w:val="both"/>
        <w:rPr>
          <w:b/>
        </w:rPr>
      </w:pPr>
    </w:p>
    <w:p w:rsidR="00E9556D" w:rsidRDefault="00E9556D">
      <w:pPr>
        <w:ind w:left="360"/>
        <w:jc w:val="both"/>
        <w:rPr>
          <w:b/>
        </w:rPr>
      </w:pPr>
    </w:p>
    <w:p w:rsidR="00E9556D" w:rsidRDefault="00E9556D">
      <w:pPr>
        <w:ind w:left="360"/>
        <w:jc w:val="both"/>
        <w:rPr>
          <w:b/>
        </w:rPr>
      </w:pPr>
    </w:p>
    <w:p w:rsidR="00E9556D" w:rsidRDefault="00E9556D">
      <w:pPr>
        <w:ind w:left="360"/>
        <w:jc w:val="both"/>
        <w:rPr>
          <w:b/>
        </w:rPr>
      </w:pPr>
    </w:p>
    <w:p w:rsidR="00E9556D" w:rsidRDefault="00E9556D">
      <w:pPr>
        <w:ind w:left="360"/>
        <w:jc w:val="both"/>
        <w:rPr>
          <w:b/>
        </w:rPr>
      </w:pPr>
    </w:p>
    <w:p w:rsidR="00E9556D" w:rsidRDefault="00E9556D">
      <w:pPr>
        <w:ind w:left="360"/>
        <w:jc w:val="both"/>
        <w:rPr>
          <w:b/>
        </w:rPr>
      </w:pPr>
    </w:p>
    <w:p w:rsidR="00E9556D" w:rsidRDefault="00E9556D">
      <w:pPr>
        <w:ind w:left="360"/>
        <w:jc w:val="both"/>
        <w:rPr>
          <w:b/>
        </w:rPr>
      </w:pPr>
    </w:p>
    <w:p w:rsidR="00E9556D" w:rsidRDefault="00E9556D">
      <w:pPr>
        <w:ind w:left="360"/>
        <w:jc w:val="both"/>
        <w:rPr>
          <w:b/>
        </w:rPr>
      </w:pPr>
    </w:p>
    <w:p w:rsidR="00E9556D" w:rsidRDefault="00E9556D">
      <w:pPr>
        <w:ind w:left="360"/>
        <w:jc w:val="both"/>
        <w:rPr>
          <w:b/>
        </w:rPr>
      </w:pPr>
    </w:p>
    <w:p w:rsidR="00E9556D" w:rsidRDefault="00E9556D">
      <w:pPr>
        <w:ind w:left="360"/>
        <w:jc w:val="both"/>
        <w:rPr>
          <w:b/>
        </w:rPr>
      </w:pPr>
    </w:p>
    <w:p w:rsidR="00E9556D" w:rsidRDefault="00E9556D">
      <w:pPr>
        <w:ind w:left="360"/>
        <w:jc w:val="both"/>
        <w:rPr>
          <w:b/>
        </w:rPr>
      </w:pPr>
    </w:p>
    <w:p w:rsidR="00E9556D" w:rsidRDefault="00E9556D">
      <w:pPr>
        <w:ind w:left="360"/>
        <w:jc w:val="both"/>
        <w:rPr>
          <w:b/>
        </w:rPr>
      </w:pPr>
    </w:p>
    <w:p w:rsidR="00E9556D" w:rsidRDefault="00E9556D">
      <w:pPr>
        <w:ind w:left="360"/>
        <w:jc w:val="both"/>
        <w:rPr>
          <w:b/>
        </w:rPr>
      </w:pPr>
    </w:p>
    <w:p w:rsidR="00E9556D" w:rsidRDefault="00E9556D">
      <w:pPr>
        <w:ind w:left="360"/>
        <w:jc w:val="both"/>
        <w:rPr>
          <w:b/>
        </w:rPr>
      </w:pPr>
    </w:p>
    <w:p w:rsidR="00E9556D" w:rsidRDefault="00E9556D">
      <w:pPr>
        <w:ind w:left="360"/>
        <w:jc w:val="both"/>
        <w:rPr>
          <w:b/>
        </w:rPr>
      </w:pPr>
      <w:bookmarkStart w:id="0" w:name="_GoBack"/>
      <w:bookmarkEnd w:id="0"/>
    </w:p>
    <w:sectPr w:rsidR="00E9556D">
      <w:pgSz w:w="11909" w:h="16834"/>
      <w:pgMar w:top="713" w:right="1321" w:bottom="360" w:left="12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078F270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26D3267A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2AC87C58"/>
    <w:multiLevelType w:val="hybridMultilevel"/>
    <w:tmpl w:val="86A6F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F9731B"/>
    <w:multiLevelType w:val="hybridMultilevel"/>
    <w:tmpl w:val="D8168768"/>
    <w:lvl w:ilvl="0" w:tplc="B152152E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AC175F"/>
    <w:multiLevelType w:val="singleLevel"/>
    <w:tmpl w:val="A24CD1C0"/>
    <w:lvl w:ilvl="0">
      <w:start w:val="12"/>
      <w:numFmt w:val="decimal"/>
      <w:lvlText w:val="%1."/>
      <w:legacy w:legacy="1" w:legacySpace="0" w:legacyIndent="3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56A531EF"/>
    <w:multiLevelType w:val="singleLevel"/>
    <w:tmpl w:val="C080A9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59BA7F5A"/>
    <w:multiLevelType w:val="hybridMultilevel"/>
    <w:tmpl w:val="6180D1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7C2EB7"/>
    <w:multiLevelType w:val="hybridMultilevel"/>
    <w:tmpl w:val="2B9C5A70"/>
    <w:lvl w:ilvl="0" w:tplc="168AE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646F8F"/>
    <w:multiLevelType w:val="hybridMultilevel"/>
    <w:tmpl w:val="DFE4F226"/>
    <w:lvl w:ilvl="0" w:tplc="F31E698E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DBB007B"/>
    <w:multiLevelType w:val="hybridMultilevel"/>
    <w:tmpl w:val="64267354"/>
    <w:lvl w:ilvl="0" w:tplc="35A438EE">
      <w:numFmt w:val="bullet"/>
      <w:lvlText w:val="-"/>
      <w:lvlJc w:val="left"/>
      <w:pPr>
        <w:tabs>
          <w:tab w:val="num" w:pos="1609"/>
        </w:tabs>
        <w:ind w:left="1609" w:hanging="90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>
    <w:nsid w:val="78790336"/>
    <w:multiLevelType w:val="singleLevel"/>
    <w:tmpl w:val="C13E1A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0"/>
    <w:lvlOverride w:ilvl="0">
      <w:startOverride w:val="1"/>
    </w:lvlOverride>
  </w:num>
  <w:num w:numId="2">
    <w:abstractNumId w:val="5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9"/>
  </w:num>
  <w:num w:numId="5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6">
    <w:abstractNumId w:val="3"/>
  </w:num>
  <w:num w:numId="7">
    <w:abstractNumId w:val="6"/>
  </w:num>
  <w:num w:numId="8">
    <w:abstractNumId w:val="8"/>
  </w:num>
  <w:num w:numId="9">
    <w:abstractNumId w:val="2"/>
  </w:num>
  <w:num w:numId="10">
    <w:abstractNumId w:val="7"/>
  </w:num>
  <w:num w:numId="11">
    <w:abstractNumId w:val="4"/>
    <w:lvlOverride w:ilvl="0">
      <w:startOverride w:val="1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00CE"/>
    <w:rsid w:val="008F00CE"/>
    <w:rsid w:val="00AD0584"/>
    <w:rsid w:val="00E9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D973C53A-261A-4BE0-86C6-EE4536B79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left="360"/>
      <w:jc w:val="both"/>
      <w:outlineLvl w:val="0"/>
    </w:pPr>
    <w:rPr>
      <w:b/>
      <w:sz w:val="4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44"/>
      <w:szCs w:val="20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Cs w:val="20"/>
    </w:rPr>
  </w:style>
  <w:style w:type="paragraph" w:styleId="a4">
    <w:name w:val="Body Text Indent"/>
    <w:basedOn w:val="a"/>
    <w:semiHidden/>
    <w:pPr>
      <w:tabs>
        <w:tab w:val="num" w:pos="0"/>
      </w:tabs>
      <w:ind w:firstLine="851"/>
      <w:jc w:val="both"/>
    </w:pPr>
    <w:rPr>
      <w:szCs w:val="20"/>
    </w:rPr>
  </w:style>
  <w:style w:type="paragraph" w:styleId="20">
    <w:name w:val="Body Text Indent 2"/>
    <w:basedOn w:val="a"/>
    <w:semiHidden/>
    <w:pPr>
      <w:tabs>
        <w:tab w:val="num" w:pos="-142"/>
      </w:tabs>
      <w:ind w:firstLine="709"/>
      <w:jc w:val="both"/>
    </w:pPr>
    <w:rPr>
      <w:szCs w:val="20"/>
    </w:rPr>
  </w:style>
  <w:style w:type="paragraph" w:styleId="21">
    <w:name w:val="Body Text 2"/>
    <w:basedOn w:val="a"/>
    <w:semiHidden/>
    <w:pPr>
      <w:jc w:val="both"/>
    </w:pPr>
    <w:rPr>
      <w:sz w:val="28"/>
    </w:rPr>
  </w:style>
  <w:style w:type="paragraph" w:styleId="30">
    <w:name w:val="Body Text Indent 3"/>
    <w:basedOn w:val="a"/>
    <w:semiHidden/>
    <w:pPr>
      <w:ind w:firstLine="709"/>
      <w:jc w:val="both"/>
    </w:pPr>
    <w:rPr>
      <w:sz w:val="28"/>
    </w:rPr>
  </w:style>
  <w:style w:type="paragraph" w:styleId="31">
    <w:name w:val="Body Text 3"/>
    <w:basedOn w:val="a"/>
    <w:semiHidden/>
    <w:pPr>
      <w:jc w:val="both"/>
    </w:pPr>
    <w:rPr>
      <w:b/>
      <w:sz w:val="44"/>
      <w:szCs w:val="20"/>
    </w:rPr>
  </w:style>
  <w:style w:type="paragraph" w:styleId="a5">
    <w:name w:val="Block Text"/>
    <w:basedOn w:val="a"/>
    <w:semiHidden/>
    <w:pPr>
      <w:widowControl w:val="0"/>
      <w:shd w:val="clear" w:color="auto" w:fill="FFFFFF"/>
      <w:autoSpaceDE w:val="0"/>
      <w:autoSpaceDN w:val="0"/>
      <w:adjustRightInd w:val="0"/>
      <w:spacing w:line="274" w:lineRule="exact"/>
      <w:ind w:left="561" w:right="1728" w:hanging="223"/>
      <w:jc w:val="both"/>
    </w:pPr>
    <w:rPr>
      <w:color w:val="000000"/>
      <w:spacing w:val="-1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4590</Words>
  <Characters>26163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НОУ «СТУПЕНЬ К НАУКЕ» ШКОЛЫ №1018 ЗАО</vt:lpstr>
    </vt:vector>
  </TitlesOfParts>
  <Company/>
  <LinksUpToDate>false</LinksUpToDate>
  <CharactersWithSpaces>30692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НОУ «СТУПЕНЬ К НАУКЕ» ШКОЛЫ №1018 ЗАО</dc:title>
  <dc:subject/>
  <dc:creator>test</dc:creator>
  <cp:keywords/>
  <dc:description/>
  <cp:lastModifiedBy>Irina</cp:lastModifiedBy>
  <cp:revision>2</cp:revision>
  <dcterms:created xsi:type="dcterms:W3CDTF">2014-07-31T15:30:00Z</dcterms:created>
  <dcterms:modified xsi:type="dcterms:W3CDTF">2014-07-31T15:30:00Z</dcterms:modified>
</cp:coreProperties>
</file>