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DB1" w:rsidRDefault="003469F0">
      <w:pPr>
        <w:pStyle w:val="1"/>
      </w:pPr>
      <w:r>
        <w:t xml:space="preserve">                                                 Охрана труда</w:t>
      </w:r>
    </w:p>
    <w:p w:rsidR="00171DB1" w:rsidRDefault="00171DB1">
      <w:pPr>
        <w:rPr>
          <w:b/>
          <w:bCs/>
          <w:sz w:val="28"/>
        </w:rPr>
      </w:pPr>
    </w:p>
    <w:p w:rsidR="00171DB1" w:rsidRDefault="003469F0">
      <w:r>
        <w:rPr>
          <w:sz w:val="28"/>
        </w:rPr>
        <w:t xml:space="preserve">                              </w:t>
      </w:r>
      <w:r>
        <w:t>Содержание учебной дисциплины</w:t>
      </w:r>
    </w:p>
    <w:p w:rsidR="00171DB1" w:rsidRDefault="00171DB1">
      <w:pPr>
        <w:rPr>
          <w:sz w:val="28"/>
        </w:rPr>
      </w:pPr>
    </w:p>
    <w:p w:rsidR="00171DB1" w:rsidRDefault="003469F0">
      <w:pPr>
        <w:shd w:val="clear" w:color="auto" w:fill="FFFFFF"/>
        <w:autoSpaceDE w:val="0"/>
        <w:autoSpaceDN w:val="0"/>
        <w:adjustRightInd w:val="0"/>
        <w:ind w:left="1080" w:firstLine="540"/>
        <w:jc w:val="both"/>
      </w:pPr>
      <w:r>
        <w:rPr>
          <w:b/>
          <w:bCs/>
          <w:color w:val="000000"/>
        </w:rPr>
        <w:t xml:space="preserve">                                     Введение  </w:t>
      </w:r>
    </w:p>
    <w:p w:rsidR="00171DB1" w:rsidRDefault="00171DB1">
      <w:pPr>
        <w:shd w:val="clear" w:color="auto" w:fill="FFFFFF"/>
        <w:autoSpaceDE w:val="0"/>
        <w:autoSpaceDN w:val="0"/>
        <w:adjustRightInd w:val="0"/>
        <w:ind w:left="1080" w:firstLine="540"/>
        <w:jc w:val="both"/>
      </w:pPr>
    </w:p>
    <w:p w:rsidR="00171DB1" w:rsidRDefault="003469F0">
      <w:pPr>
        <w:spacing w:line="276" w:lineRule="auto"/>
        <w:ind w:left="1080" w:firstLine="540"/>
        <w:jc w:val="both"/>
      </w:pPr>
      <w:r>
        <w:t>Основные понятия и терминология безопасности труда. Негативные факторы. Опасность производственной среды. Аксиома потенциальной опасности жизнедеятельности. Риск трудовой деятельности. Понятия травмы, несчастного случая, профессионального заболевания. Безопасность труда и основные мероприятия безопасности труда. Основные задачи охраны труда.</w:t>
      </w:r>
    </w:p>
    <w:p w:rsidR="00171DB1" w:rsidRDefault="00171DB1">
      <w:pPr>
        <w:spacing w:line="276" w:lineRule="auto"/>
        <w:jc w:val="both"/>
      </w:pPr>
    </w:p>
    <w:p w:rsidR="00171DB1" w:rsidRDefault="003469F0">
      <w:pPr>
        <w:pStyle w:val="5"/>
        <w:spacing w:line="276" w:lineRule="auto"/>
        <w:ind w:left="1080" w:firstLine="5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Раздел 1. Идентификация и воздействие на человека негативных факторов производственной среды</w:t>
      </w: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1.1 Классификация и номенклатура негативных факторов.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Основные стадии идентификации негативных производственных факторов. Классификация опасных и вредных производственных факторов. Наиболее типичные источники опасных и вредных производственных факторов различного вида на производстве. Наиболее опасные и вредные виды работ.</w:t>
      </w:r>
    </w:p>
    <w:p w:rsidR="00171DB1" w:rsidRDefault="00171DB1">
      <w:pPr>
        <w:spacing w:line="276" w:lineRule="auto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 xml:space="preserve">Тема 1.2 Источники и характеристики негативных факторов и их </w:t>
      </w: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воздействие на человека.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Опасные механические факторы: механические движения и действия технологического оборудования, инструмента, механизмов и машин. Другие источники и причины механического травмирования, подъемно-транспортное оборудование.</w:t>
      </w:r>
    </w:p>
    <w:p w:rsidR="00171DB1" w:rsidRDefault="003469F0">
      <w:pPr>
        <w:spacing w:line="276" w:lineRule="auto"/>
        <w:ind w:left="1080" w:firstLine="540"/>
        <w:jc w:val="both"/>
      </w:pPr>
      <w:r>
        <w:t>Физические негативные факторы: виброакустические колебания, электромагнитные поля и излучения (неионизирующие излучения), ионизирующие излучения, электрический ток.</w:t>
      </w:r>
    </w:p>
    <w:p w:rsidR="00171DB1" w:rsidRDefault="003469F0">
      <w:pPr>
        <w:spacing w:line="276" w:lineRule="auto"/>
        <w:ind w:left="1080" w:firstLine="540"/>
        <w:jc w:val="both"/>
      </w:pPr>
      <w:r>
        <w:t>Химические негативные факторы (вредные вещества) – их классификация и нормирование.</w:t>
      </w:r>
    </w:p>
    <w:p w:rsidR="00171DB1" w:rsidRDefault="003469F0">
      <w:pPr>
        <w:spacing w:line="276" w:lineRule="auto"/>
        <w:ind w:left="1080" w:firstLine="540"/>
        <w:jc w:val="both"/>
      </w:pPr>
      <w:r>
        <w:t>Опасные факторы комплексного характера: пожаровзрывоопасность – основные сведения о пожаре и взрыве, категорирование помещений и зданий по степени взрывопожарной опасности; герметичные системы, находящиеся под давлением – классификация герметичных систем, опасности, возникающие при нарушении герметичности; статическое электричество.</w:t>
      </w:r>
    </w:p>
    <w:p w:rsidR="00171DB1" w:rsidRDefault="003469F0">
      <w:pPr>
        <w:pStyle w:val="5"/>
        <w:spacing w:line="276" w:lineRule="auto"/>
        <w:ind w:left="1080" w:firstLine="5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Раздел 2. Защита человека от вредных и опасных производственных факторов</w:t>
      </w: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2.1 Защита человека от физических негативных факторов.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Защита от вибрации, шума, инфра- и ультразвука. Защита от электромагнитных излучений; защита от постоянных электрических и магнитных полей, лазерного излучения, инфракрасного (теплового) и ультрафиолетового. Защита от радиации. Методы и средства обеспечения электробезопасности.</w:t>
      </w:r>
    </w:p>
    <w:p w:rsidR="00171DB1" w:rsidRDefault="003469F0">
      <w:pPr>
        <w:spacing w:line="276" w:lineRule="auto"/>
        <w:ind w:left="1080" w:firstLine="540"/>
        <w:jc w:val="both"/>
      </w:pPr>
      <w:r>
        <w:rPr>
          <w:b/>
        </w:rPr>
        <w:t>Практическое занятие № 1.</w:t>
      </w:r>
      <w:r>
        <w:t xml:space="preserve"> Расчет транспортного шума в жилой застройке.</w:t>
      </w:r>
    </w:p>
    <w:p w:rsidR="00171DB1" w:rsidRDefault="003469F0">
      <w:pPr>
        <w:spacing w:line="276" w:lineRule="auto"/>
        <w:ind w:left="1080" w:firstLine="540"/>
        <w:jc w:val="both"/>
      </w:pPr>
      <w:r>
        <w:t>Определить шум в расчетной точке жилой застройки и сравнить полученные данные с допустимой нормой.</w:t>
      </w:r>
    </w:p>
    <w:p w:rsidR="00171DB1" w:rsidRDefault="00171DB1">
      <w:pPr>
        <w:spacing w:line="276" w:lineRule="auto"/>
        <w:ind w:left="1080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2.2 Защита человека от химических и биологических негативных факторов.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Защита от загрязнения воздушной среды; вентиляция и системы вентиляции, основные методы и средства очистки воздуха от вредных веществ. Защита от загрязнения водной среды: методы и средства очистки воды, обеспечение качества питьевой воды. Средства индивидуальной защиты человека от химических и биологических негативных факторов.</w:t>
      </w:r>
    </w:p>
    <w:p w:rsidR="00171DB1" w:rsidRDefault="003469F0">
      <w:pPr>
        <w:spacing w:line="276" w:lineRule="auto"/>
        <w:ind w:left="1080" w:firstLine="540"/>
        <w:jc w:val="both"/>
      </w:pPr>
      <w:r>
        <w:rPr>
          <w:b/>
        </w:rPr>
        <w:t>Практическое занятие № 2.</w:t>
      </w:r>
      <w:r>
        <w:t xml:space="preserve"> Расчет потребного воздухообмена при общеобменной вентиляции.</w:t>
      </w:r>
    </w:p>
    <w:p w:rsidR="00171DB1" w:rsidRDefault="003469F0">
      <w:pPr>
        <w:spacing w:line="276" w:lineRule="auto"/>
        <w:ind w:left="1080" w:firstLine="540"/>
        <w:jc w:val="both"/>
      </w:pPr>
      <w:r>
        <w:t>Определить потребный воздухообмен. Сопоставить рассчитанную кратность воздухообмена с рекомендуемой и сделать соответствующий вывод.</w:t>
      </w:r>
    </w:p>
    <w:p w:rsidR="00171DB1" w:rsidRDefault="00171DB1">
      <w:pPr>
        <w:spacing w:line="276" w:lineRule="auto"/>
        <w:ind w:left="1080" w:firstLine="540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2.3 Защита человека от опасности механического травмирования.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Методы и средства  защиты при работе с технологическим оборудованием и инструментом: требования, предъявляемые к средствам защиты; основные защитные средства – оградительные устройства, предохранительные устройства, устройства аварийного отключения, тормозные устройства и др.; обеспечение безопасности при выполнении работ с ручным инструментом; обеспечение безопасности подъемно-транспортного оборудования.</w:t>
      </w:r>
    </w:p>
    <w:p w:rsidR="00171DB1" w:rsidRDefault="00171DB1">
      <w:pPr>
        <w:spacing w:line="276" w:lineRule="auto"/>
        <w:ind w:left="1080" w:firstLine="540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2.4 Защита человека от опасных факторов комплексного характера.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Пожарная защита на производственных объектах: пассивные и активные меры защиты, методы тушения пожара, огнетушащие вещества и особенности их применения. Методы защиты от статического электричества; молниезащита зданий и сооружений. Методы и средства обеспечения безопасности герметичных систем: предохранительные устройства, контрольно-измерительные приборы, регистрация, техническое освидетельствование и испытание сосудов и емкостей.</w:t>
      </w:r>
    </w:p>
    <w:p w:rsidR="00171DB1" w:rsidRDefault="003469F0">
      <w:pPr>
        <w:pStyle w:val="5"/>
        <w:spacing w:line="276" w:lineRule="auto"/>
        <w:ind w:left="1080" w:firstLine="5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Раздел 3. Обеспечение комфортных условий для трудовой деятельности</w:t>
      </w: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3.1 Микроклимат помещений.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Механизмы теплообмена между человеком и окружающей средой. Влияние климата на здоровье человека. Терморегуляция организма человека. Гигиеническое нормирование параметров микроклимата. Методы обеспечения комфортных климатических условий в рабочих помещениях.</w:t>
      </w:r>
    </w:p>
    <w:p w:rsidR="00171DB1" w:rsidRDefault="00171DB1">
      <w:pPr>
        <w:spacing w:line="276" w:lineRule="auto"/>
        <w:ind w:left="1080" w:firstLine="540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3.2 Освещение.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Характеристики освещения и световой среды. Виды освещения и его нормирование. Искусственные источники света и светильники. Организация рабочего места для создания комфортных зрительных условий. Расчет освещения.</w:t>
      </w:r>
    </w:p>
    <w:p w:rsidR="00171DB1" w:rsidRDefault="003469F0">
      <w:pPr>
        <w:spacing w:line="276" w:lineRule="auto"/>
        <w:ind w:left="1080" w:firstLine="540"/>
        <w:jc w:val="both"/>
      </w:pPr>
      <w:r>
        <w:rPr>
          <w:b/>
        </w:rPr>
        <w:t>Лабораторная работа  № 1.</w:t>
      </w:r>
      <w:r>
        <w:t xml:space="preserve"> Расчет искусственного освещения производственного помещения.</w:t>
      </w:r>
    </w:p>
    <w:p w:rsidR="00171DB1" w:rsidRDefault="003469F0">
      <w:pPr>
        <w:spacing w:line="276" w:lineRule="auto"/>
        <w:ind w:left="1080" w:firstLine="540"/>
        <w:jc w:val="both"/>
      </w:pPr>
      <w:r>
        <w:t>Выбор источника света и типа светильника. Распределение светильников по площади. Определение их количества. Расчет нормы освещенности и общей мощности осветительной установки.</w:t>
      </w:r>
    </w:p>
    <w:p w:rsidR="00171DB1" w:rsidRDefault="00171DB1">
      <w:pPr>
        <w:spacing w:line="276" w:lineRule="auto"/>
        <w:jc w:val="both"/>
      </w:pPr>
    </w:p>
    <w:p w:rsidR="00171DB1" w:rsidRDefault="003469F0">
      <w:pPr>
        <w:pStyle w:val="5"/>
        <w:spacing w:line="276" w:lineRule="auto"/>
        <w:ind w:left="1080" w:firstLine="5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Раздел 4. Психофизиологические и эргономические основы безопасности труда</w:t>
      </w: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4.1 Психофизиологические основы безопасности труда.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Психические процессы, свойства и состояния, влияющие на безопасность труда. Виды и условия трудовой деятельности: виды трудовой деятельности, классификация условий трудовой деятельности по тяжести и напряженности трудового процесса, классификация условий труда по факторам производственной среды. Основные психические причины травматизма.</w:t>
      </w:r>
    </w:p>
    <w:p w:rsidR="00171DB1" w:rsidRDefault="00171DB1">
      <w:pPr>
        <w:spacing w:line="276" w:lineRule="auto"/>
        <w:ind w:left="1080" w:firstLine="540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4.2 Эргономические основы безопасности труда.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Антропометрические, сенсомоторные и энергетические характеристики человека. Организация рабочего места оператора с точки зрения эргономических требований.</w:t>
      </w:r>
    </w:p>
    <w:p w:rsidR="00171DB1" w:rsidRDefault="00171DB1">
      <w:pPr>
        <w:spacing w:line="276" w:lineRule="auto"/>
        <w:ind w:left="1080" w:firstLine="540"/>
        <w:jc w:val="both"/>
      </w:pPr>
    </w:p>
    <w:p w:rsidR="00171DB1" w:rsidRDefault="003469F0">
      <w:pPr>
        <w:pStyle w:val="5"/>
        <w:spacing w:line="276" w:lineRule="auto"/>
        <w:ind w:left="1080" w:firstLine="5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Раздел 5. Управление безопасностью труда</w:t>
      </w: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5.1 Правовые, нормативные и организационные основы безопасности труда.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Правовые и нормативные основы безопасности труда: Федеральный закон «Об основах охраны труда в РФ», Трудовой кодекс, гигиенические нормативы, санитарные нормы, санитарные нормы и правила, правила безопасности, система строительных норм и правил. Структура системы стандартов безопасности труда Госстандарта России.</w:t>
      </w:r>
    </w:p>
    <w:p w:rsidR="00171DB1" w:rsidRDefault="003469F0">
      <w:pPr>
        <w:spacing w:line="276" w:lineRule="auto"/>
        <w:ind w:left="1080" w:firstLine="540"/>
        <w:jc w:val="both"/>
      </w:pPr>
      <w:r>
        <w:t>Организационные основы безопасности труда: органы управления безопасностью труда, надзора и контроля за безопасностью труда, обучение, инструктаж и проверка знаний по охране труда; аттестация рабочих мест по условиям труда и сертификация производственных объектов на соответствие требованиям по охране труда; расследование и учет несчастных случаев на производстве, анализ травматизма; ответственность за нарушение требований по безопасности труда.</w:t>
      </w:r>
    </w:p>
    <w:p w:rsidR="00171DB1" w:rsidRDefault="003469F0">
      <w:pPr>
        <w:spacing w:line="276" w:lineRule="auto"/>
        <w:ind w:left="1080" w:firstLine="540"/>
        <w:jc w:val="both"/>
      </w:pPr>
      <w:r>
        <w:rPr>
          <w:b/>
        </w:rPr>
        <w:t>Практическое занятие № 3</w:t>
      </w:r>
      <w:r>
        <w:t>. Составление акта по форме Н-1.</w:t>
      </w:r>
    </w:p>
    <w:p w:rsidR="00171DB1" w:rsidRDefault="003469F0">
      <w:pPr>
        <w:spacing w:line="276" w:lineRule="auto"/>
        <w:ind w:left="1080" w:firstLine="540"/>
        <w:jc w:val="both"/>
      </w:pPr>
      <w:r>
        <w:t>Расследование конкретного несчастного случая. Оформление документации с учетом требований «Положения о расследовании несчастных случаев».</w:t>
      </w:r>
    </w:p>
    <w:p w:rsidR="00171DB1" w:rsidRDefault="00171DB1">
      <w:pPr>
        <w:spacing w:line="276" w:lineRule="auto"/>
        <w:ind w:left="1620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5.2 Экономические механизмы управления безопасностью труда.</w:t>
      </w:r>
    </w:p>
    <w:p w:rsidR="00171DB1" w:rsidRDefault="00171DB1">
      <w:pPr>
        <w:spacing w:line="276" w:lineRule="auto"/>
        <w:ind w:left="1080" w:firstLine="540"/>
        <w:jc w:val="both"/>
        <w:rPr>
          <w:b/>
        </w:rPr>
      </w:pPr>
    </w:p>
    <w:p w:rsidR="00171DB1" w:rsidRDefault="003469F0">
      <w:pPr>
        <w:spacing w:line="276" w:lineRule="auto"/>
        <w:ind w:left="1080" w:firstLine="540"/>
        <w:jc w:val="both"/>
      </w:pPr>
      <w:r>
        <w:t>Социально-экономическое значение, экономический механизм и источники финансирования охраны труда. Экономические последствия (ущерб) от производственного травматизма и профессиональных заболеваний. Экономический эффект и экономическая эффективность мероприятий по обеспечению требований охраны и улучшению условий труда.</w:t>
      </w:r>
    </w:p>
    <w:p w:rsidR="00171DB1" w:rsidRDefault="00171DB1">
      <w:pPr>
        <w:spacing w:line="276" w:lineRule="auto"/>
        <w:ind w:left="1080" w:firstLine="540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t xml:space="preserve"> </w:t>
      </w: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Раздел 6.  Первая помощь пострадавшим</w:t>
      </w:r>
    </w:p>
    <w:p w:rsidR="00171DB1" w:rsidRDefault="003469F0">
      <w:pPr>
        <w:spacing w:line="276" w:lineRule="auto"/>
        <w:ind w:left="1080" w:firstLine="540"/>
        <w:jc w:val="both"/>
        <w:rPr>
          <w:b/>
        </w:rPr>
      </w:pPr>
      <w:r>
        <w:rPr>
          <w:b/>
        </w:rPr>
        <w:t>Тема 6.1 Первая помощь пострадавшим</w:t>
      </w:r>
    </w:p>
    <w:p w:rsidR="00171DB1" w:rsidRDefault="003469F0">
      <w:pPr>
        <w:pStyle w:val="5"/>
        <w:spacing w:line="276" w:lineRule="auto"/>
        <w:ind w:left="1080" w:firstLine="540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Принципы оказания первой помощи пострадавшим. Основные приемы.</w:t>
      </w:r>
    </w:p>
    <w:p w:rsidR="00171DB1" w:rsidRDefault="00171DB1">
      <w:pPr>
        <w:spacing w:line="276" w:lineRule="auto"/>
        <w:ind w:left="1080" w:firstLine="540"/>
        <w:jc w:val="both"/>
      </w:pPr>
    </w:p>
    <w:p w:rsidR="00171DB1" w:rsidRDefault="003469F0">
      <w:pPr>
        <w:spacing w:line="276" w:lineRule="auto"/>
        <w:ind w:left="1080" w:firstLine="540"/>
        <w:jc w:val="both"/>
        <w:rPr>
          <w:b/>
          <w:bCs/>
        </w:rPr>
      </w:pPr>
      <w:r>
        <w:rPr>
          <w:b/>
          <w:bCs/>
        </w:rPr>
        <w:t xml:space="preserve">                  Вопросы для самоконтроля</w:t>
      </w:r>
    </w:p>
    <w:p w:rsidR="00171DB1" w:rsidRDefault="00171DB1">
      <w:pPr>
        <w:spacing w:line="276" w:lineRule="auto"/>
        <w:jc w:val="both"/>
        <w:rPr>
          <w:rFonts w:ascii="Arial" w:hAnsi="Arial"/>
          <w:b/>
          <w:bCs/>
        </w:rPr>
      </w:pPr>
    </w:p>
    <w:p w:rsidR="00171DB1" w:rsidRDefault="00171DB1">
      <w:pPr>
        <w:ind w:left="1080" w:firstLine="540"/>
        <w:jc w:val="both"/>
        <w:rPr>
          <w:b/>
          <w:bCs/>
        </w:rPr>
      </w:pPr>
    </w:p>
    <w:p w:rsidR="00171DB1" w:rsidRDefault="003469F0" w:rsidP="003469F0">
      <w:pPr>
        <w:numPr>
          <w:ilvl w:val="0"/>
          <w:numId w:val="4"/>
        </w:numPr>
        <w:ind w:left="1080" w:firstLine="0"/>
        <w:jc w:val="both"/>
      </w:pPr>
      <w:r>
        <w:t>Негативные факторы.</w:t>
      </w:r>
    </w:p>
    <w:p w:rsidR="00171DB1" w:rsidRDefault="003469F0" w:rsidP="003469F0">
      <w:pPr>
        <w:numPr>
          <w:ilvl w:val="0"/>
          <w:numId w:val="4"/>
        </w:numPr>
        <w:ind w:left="1080" w:firstLine="0"/>
        <w:jc w:val="both"/>
      </w:pPr>
      <w:r>
        <w:t>Опасность производственной среды.</w:t>
      </w:r>
    </w:p>
    <w:p w:rsidR="00171DB1" w:rsidRDefault="003469F0" w:rsidP="003469F0">
      <w:pPr>
        <w:numPr>
          <w:ilvl w:val="0"/>
          <w:numId w:val="4"/>
        </w:numPr>
        <w:ind w:left="1080" w:firstLine="0"/>
        <w:jc w:val="both"/>
      </w:pPr>
      <w:r>
        <w:t>Основные задачи охраны труда.</w:t>
      </w:r>
    </w:p>
    <w:p w:rsidR="00171DB1" w:rsidRDefault="00171DB1">
      <w:pPr>
        <w:ind w:left="1080"/>
        <w:jc w:val="both"/>
      </w:pPr>
    </w:p>
    <w:p w:rsidR="00171DB1" w:rsidRDefault="003469F0">
      <w:pPr>
        <w:ind w:left="1080"/>
        <w:jc w:val="both"/>
        <w:rPr>
          <w:b/>
        </w:rPr>
      </w:pPr>
      <w:r>
        <w:rPr>
          <w:b/>
        </w:rPr>
        <w:t>Раздел 1</w:t>
      </w:r>
    </w:p>
    <w:p w:rsidR="00171DB1" w:rsidRDefault="00171DB1">
      <w:pPr>
        <w:ind w:left="1080"/>
        <w:jc w:val="both"/>
        <w:rPr>
          <w:b/>
        </w:rPr>
      </w:pPr>
    </w:p>
    <w:p w:rsidR="00171DB1" w:rsidRDefault="003469F0" w:rsidP="003469F0">
      <w:pPr>
        <w:numPr>
          <w:ilvl w:val="0"/>
          <w:numId w:val="1"/>
        </w:numPr>
        <w:ind w:left="1080" w:firstLine="0"/>
        <w:jc w:val="both"/>
      </w:pPr>
      <w:r>
        <w:t>Стадии идентификации негативных производственных факторов.</w:t>
      </w:r>
    </w:p>
    <w:p w:rsidR="00171DB1" w:rsidRDefault="003469F0" w:rsidP="003469F0">
      <w:pPr>
        <w:numPr>
          <w:ilvl w:val="0"/>
          <w:numId w:val="1"/>
        </w:numPr>
        <w:ind w:left="1080" w:firstLine="0"/>
        <w:jc w:val="both"/>
      </w:pPr>
      <w:r>
        <w:t>Классификация опасных и вредных факторов.</w:t>
      </w:r>
    </w:p>
    <w:p w:rsidR="00171DB1" w:rsidRDefault="003469F0" w:rsidP="003469F0">
      <w:pPr>
        <w:numPr>
          <w:ilvl w:val="0"/>
          <w:numId w:val="1"/>
        </w:numPr>
        <w:ind w:left="1080" w:firstLine="0"/>
        <w:jc w:val="both"/>
      </w:pPr>
      <w:r>
        <w:t>Источники опасных и вредных производственных факторов.</w:t>
      </w:r>
    </w:p>
    <w:p w:rsidR="00171DB1" w:rsidRDefault="003469F0" w:rsidP="003469F0">
      <w:pPr>
        <w:numPr>
          <w:ilvl w:val="0"/>
          <w:numId w:val="1"/>
        </w:numPr>
        <w:ind w:left="1080" w:firstLine="0"/>
        <w:jc w:val="both"/>
      </w:pPr>
      <w:r>
        <w:t>Опасные и вредные виды работ.</w:t>
      </w:r>
    </w:p>
    <w:p w:rsidR="00171DB1" w:rsidRDefault="003469F0" w:rsidP="003469F0">
      <w:pPr>
        <w:numPr>
          <w:ilvl w:val="0"/>
          <w:numId w:val="1"/>
        </w:numPr>
        <w:ind w:left="1080" w:firstLine="0"/>
        <w:jc w:val="both"/>
      </w:pPr>
      <w:r>
        <w:t>Опасные механические факторы.</w:t>
      </w:r>
    </w:p>
    <w:p w:rsidR="00171DB1" w:rsidRDefault="003469F0" w:rsidP="003469F0">
      <w:pPr>
        <w:numPr>
          <w:ilvl w:val="0"/>
          <w:numId w:val="1"/>
        </w:numPr>
        <w:ind w:left="1080" w:firstLine="0"/>
        <w:jc w:val="both"/>
      </w:pPr>
      <w:r>
        <w:t>Физические негативные факторы.</w:t>
      </w:r>
    </w:p>
    <w:p w:rsidR="00171DB1" w:rsidRDefault="003469F0" w:rsidP="003469F0">
      <w:pPr>
        <w:numPr>
          <w:ilvl w:val="0"/>
          <w:numId w:val="1"/>
        </w:numPr>
        <w:ind w:left="1080" w:firstLine="0"/>
        <w:jc w:val="both"/>
      </w:pPr>
      <w:r>
        <w:t>Химические негативные факторы.</w:t>
      </w:r>
    </w:p>
    <w:p w:rsidR="00171DB1" w:rsidRDefault="003469F0" w:rsidP="003469F0">
      <w:pPr>
        <w:numPr>
          <w:ilvl w:val="0"/>
          <w:numId w:val="1"/>
        </w:numPr>
        <w:ind w:left="1080" w:firstLine="0"/>
        <w:jc w:val="both"/>
      </w:pPr>
      <w:r>
        <w:t>Опасные факторы комплексного характера.</w:t>
      </w:r>
    </w:p>
    <w:p w:rsidR="00171DB1" w:rsidRDefault="00171DB1">
      <w:pPr>
        <w:ind w:left="1080"/>
        <w:jc w:val="both"/>
      </w:pPr>
    </w:p>
    <w:p w:rsidR="00171DB1" w:rsidRDefault="003469F0">
      <w:pPr>
        <w:ind w:left="1080"/>
        <w:jc w:val="both"/>
        <w:rPr>
          <w:b/>
        </w:rPr>
      </w:pPr>
      <w:r>
        <w:rPr>
          <w:b/>
        </w:rPr>
        <w:t>Раздел 2</w:t>
      </w:r>
    </w:p>
    <w:p w:rsidR="00171DB1" w:rsidRDefault="00171DB1">
      <w:pPr>
        <w:ind w:left="1080"/>
        <w:jc w:val="both"/>
        <w:rPr>
          <w:b/>
        </w:rPr>
      </w:pP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Основные способы защиты от физических негативных факторов.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Защита от вибрации.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Защита от шума, инфра- и ультразвука.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Защита от электромагнитных излучений.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Защита от постоянных электрических и магнитных полей, лазерного излучения, инфракрасного и ультрафиолетового.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Защита от радиации.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Методы и средства обеспечения электробезопасности.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Способы защиты от загрязнения воздушной среды.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Способы защиты от загрязнения водной среды.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Средства индивидуальной защиты человека от химических и биологических негативных факторов.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Безопасные приемы работ с ручным инструментом.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Методы и средства защиты при работе с технологическим оборудованием и инструментом.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Методы пожарной защиты на промышленных объектах.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Методы защиты от статического электричества и молнии.</w:t>
      </w:r>
    </w:p>
    <w:p w:rsidR="00171DB1" w:rsidRDefault="003469F0" w:rsidP="003469F0">
      <w:pPr>
        <w:numPr>
          <w:ilvl w:val="0"/>
          <w:numId w:val="2"/>
        </w:numPr>
        <w:ind w:left="1080" w:firstLine="0"/>
        <w:jc w:val="both"/>
      </w:pPr>
      <w:r>
        <w:t>Методы обеспечения безопасности герметичных систем, работающих под давлением.</w:t>
      </w:r>
    </w:p>
    <w:p w:rsidR="00171DB1" w:rsidRDefault="00171DB1">
      <w:pPr>
        <w:ind w:left="1080"/>
        <w:jc w:val="both"/>
        <w:rPr>
          <w:b/>
        </w:rPr>
      </w:pPr>
    </w:p>
    <w:p w:rsidR="00171DB1" w:rsidRDefault="003469F0">
      <w:pPr>
        <w:ind w:left="1080"/>
        <w:jc w:val="both"/>
        <w:rPr>
          <w:b/>
        </w:rPr>
      </w:pPr>
      <w:r>
        <w:rPr>
          <w:b/>
        </w:rPr>
        <w:t>Раздел 3</w:t>
      </w:r>
    </w:p>
    <w:p w:rsidR="00171DB1" w:rsidRDefault="00171DB1">
      <w:pPr>
        <w:ind w:left="1080"/>
        <w:jc w:val="both"/>
        <w:rPr>
          <w:b/>
        </w:rPr>
      </w:pPr>
    </w:p>
    <w:p w:rsidR="00171DB1" w:rsidRDefault="003469F0" w:rsidP="003469F0">
      <w:pPr>
        <w:numPr>
          <w:ilvl w:val="0"/>
          <w:numId w:val="3"/>
        </w:numPr>
        <w:ind w:left="1080" w:firstLine="0"/>
        <w:jc w:val="both"/>
      </w:pPr>
      <w:r>
        <w:t>Принципы терморегуляции организма человека.</w:t>
      </w:r>
    </w:p>
    <w:p w:rsidR="00171DB1" w:rsidRDefault="003469F0" w:rsidP="003469F0">
      <w:pPr>
        <w:numPr>
          <w:ilvl w:val="0"/>
          <w:numId w:val="3"/>
        </w:numPr>
        <w:ind w:left="1080" w:firstLine="0"/>
        <w:jc w:val="both"/>
      </w:pPr>
      <w:r>
        <w:t>Параметры микроклимата и их гигиеническое нормирование.</w:t>
      </w:r>
    </w:p>
    <w:p w:rsidR="00171DB1" w:rsidRDefault="003469F0" w:rsidP="003469F0">
      <w:pPr>
        <w:numPr>
          <w:ilvl w:val="0"/>
          <w:numId w:val="3"/>
        </w:numPr>
        <w:ind w:left="1080" w:firstLine="0"/>
        <w:jc w:val="both"/>
      </w:pPr>
      <w:r>
        <w:t>Методы обеспечения комфортных климатических условий в помещениях.</w:t>
      </w:r>
    </w:p>
    <w:p w:rsidR="00171DB1" w:rsidRDefault="003469F0" w:rsidP="003469F0">
      <w:pPr>
        <w:numPr>
          <w:ilvl w:val="0"/>
          <w:numId w:val="3"/>
        </w:numPr>
        <w:ind w:left="1080" w:firstLine="0"/>
        <w:jc w:val="both"/>
      </w:pPr>
      <w:r>
        <w:t>Влияние климата на здоровье человека.</w:t>
      </w:r>
    </w:p>
    <w:p w:rsidR="00171DB1" w:rsidRDefault="003469F0" w:rsidP="003469F0">
      <w:pPr>
        <w:numPr>
          <w:ilvl w:val="0"/>
          <w:numId w:val="3"/>
        </w:numPr>
        <w:ind w:left="1080" w:firstLine="0"/>
        <w:jc w:val="both"/>
      </w:pPr>
      <w:r>
        <w:t>Характеристики освещения и световой среды.</w:t>
      </w:r>
    </w:p>
    <w:p w:rsidR="00171DB1" w:rsidRDefault="003469F0" w:rsidP="003469F0">
      <w:pPr>
        <w:numPr>
          <w:ilvl w:val="0"/>
          <w:numId w:val="3"/>
        </w:numPr>
        <w:ind w:left="1080" w:firstLine="0"/>
        <w:jc w:val="both"/>
      </w:pPr>
      <w:r>
        <w:t>Виды освещения и его нормирование.</w:t>
      </w:r>
    </w:p>
    <w:p w:rsidR="00171DB1" w:rsidRDefault="003469F0" w:rsidP="003469F0">
      <w:pPr>
        <w:numPr>
          <w:ilvl w:val="0"/>
          <w:numId w:val="3"/>
        </w:numPr>
        <w:ind w:left="1080" w:firstLine="0"/>
        <w:jc w:val="both"/>
      </w:pPr>
      <w:r>
        <w:t>Искусственные источники света и светильники.</w:t>
      </w:r>
    </w:p>
    <w:p w:rsidR="00171DB1" w:rsidRDefault="003469F0" w:rsidP="003469F0">
      <w:pPr>
        <w:numPr>
          <w:ilvl w:val="0"/>
          <w:numId w:val="3"/>
        </w:numPr>
        <w:ind w:left="1080" w:firstLine="0"/>
        <w:jc w:val="both"/>
      </w:pPr>
      <w:r>
        <w:t>Организация рабочего места для создания комфортных зрительных условий.</w:t>
      </w:r>
    </w:p>
    <w:p w:rsidR="00171DB1" w:rsidRDefault="00171DB1">
      <w:pPr>
        <w:ind w:left="1080"/>
        <w:jc w:val="both"/>
      </w:pPr>
    </w:p>
    <w:p w:rsidR="00171DB1" w:rsidRDefault="003469F0">
      <w:pPr>
        <w:ind w:left="1080"/>
        <w:jc w:val="both"/>
        <w:rPr>
          <w:b/>
        </w:rPr>
      </w:pPr>
      <w:r>
        <w:rPr>
          <w:b/>
        </w:rPr>
        <w:t>Раздел 4</w:t>
      </w:r>
    </w:p>
    <w:p w:rsidR="00171DB1" w:rsidRDefault="00171DB1">
      <w:pPr>
        <w:ind w:left="1080"/>
        <w:jc w:val="both"/>
        <w:rPr>
          <w:b/>
        </w:rPr>
      </w:pP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Виды трудовой деятельности.</w:t>
      </w: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Общность и различия между физическим и умственным трудом.</w:t>
      </w: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Влияние алкоголя на безопасность труда.</w:t>
      </w: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Энергетические затраты при различных видах трудовой деятельности.</w:t>
      </w: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Способы снижения утомления и повышения работоспособности человека.</w:t>
      </w: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Классификация условий труда.</w:t>
      </w: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Основные психические причины травматизма.</w:t>
      </w: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Антропометрические, сенсомоторные и энергетические характеристики человека.</w:t>
      </w:r>
    </w:p>
    <w:p w:rsidR="00171DB1" w:rsidRDefault="003469F0" w:rsidP="003469F0">
      <w:pPr>
        <w:numPr>
          <w:ilvl w:val="0"/>
          <w:numId w:val="5"/>
        </w:numPr>
        <w:ind w:left="1080" w:firstLine="0"/>
        <w:jc w:val="both"/>
      </w:pPr>
      <w:r>
        <w:t>Организация рабочего места оператора с точки зрения эргономических требований.</w:t>
      </w:r>
    </w:p>
    <w:p w:rsidR="00171DB1" w:rsidRDefault="00171DB1">
      <w:pPr>
        <w:ind w:left="1080"/>
        <w:jc w:val="both"/>
      </w:pPr>
    </w:p>
    <w:p w:rsidR="00171DB1" w:rsidRDefault="003469F0">
      <w:pPr>
        <w:ind w:left="1080"/>
        <w:jc w:val="both"/>
        <w:rPr>
          <w:b/>
        </w:rPr>
      </w:pPr>
      <w:r>
        <w:rPr>
          <w:b/>
        </w:rPr>
        <w:t>Раздел 5</w:t>
      </w:r>
    </w:p>
    <w:p w:rsidR="00171DB1" w:rsidRDefault="00171DB1">
      <w:pPr>
        <w:ind w:left="1080"/>
        <w:jc w:val="both"/>
        <w:rPr>
          <w:b/>
        </w:rPr>
      </w:pP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Система стандартов безопасности труда.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Управление безопасностью труда в РФ.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Контроль и надзор за безопасностью труда.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Классификация несчастных случаев.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Расследование несчастных случаев.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Инструктажи по безопасности труда.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Аттестация рабочих мест по условиям труда.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Анализ травматизма.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Ответственность за нарушение требований по безопасности труда.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Федеральный закон «Об основах охраны труда в РФ».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Рабочее время и время отдыха.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Коллективный договор.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Обязанности и права работодателя.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Обязанности и права работника.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Трудовой договор.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Экономический ущерб от производственного травматизма и профессиональных заболеваний.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Принципы оценки экономической эффективности мероприятий по охране и улучшению условий труда.</w:t>
      </w:r>
    </w:p>
    <w:p w:rsidR="00171DB1" w:rsidRDefault="003469F0" w:rsidP="003469F0">
      <w:pPr>
        <w:numPr>
          <w:ilvl w:val="0"/>
          <w:numId w:val="6"/>
        </w:numPr>
        <w:ind w:left="1080" w:firstLine="0"/>
        <w:jc w:val="both"/>
      </w:pPr>
      <w:r>
        <w:t>Источники финансирования охраны труда.</w:t>
      </w:r>
    </w:p>
    <w:p w:rsidR="00171DB1" w:rsidRDefault="00171DB1">
      <w:pPr>
        <w:ind w:left="1080"/>
        <w:jc w:val="both"/>
      </w:pPr>
    </w:p>
    <w:p w:rsidR="00171DB1" w:rsidRDefault="003469F0">
      <w:pPr>
        <w:ind w:left="1080"/>
        <w:jc w:val="both"/>
        <w:rPr>
          <w:b/>
        </w:rPr>
      </w:pPr>
      <w:r>
        <w:rPr>
          <w:b/>
        </w:rPr>
        <w:t>Раздел 6</w:t>
      </w:r>
    </w:p>
    <w:p w:rsidR="00171DB1" w:rsidRDefault="00171DB1">
      <w:pPr>
        <w:ind w:left="1080"/>
        <w:jc w:val="both"/>
        <w:rPr>
          <w:b/>
        </w:rPr>
      </w:pPr>
    </w:p>
    <w:p w:rsidR="00171DB1" w:rsidRDefault="003469F0" w:rsidP="003469F0">
      <w:pPr>
        <w:numPr>
          <w:ilvl w:val="0"/>
          <w:numId w:val="7"/>
        </w:numPr>
        <w:ind w:left="1080" w:firstLine="0"/>
        <w:jc w:val="both"/>
      </w:pPr>
      <w:r>
        <w:t>Оказание первой медицинской помощи при ожогах.</w:t>
      </w:r>
    </w:p>
    <w:p w:rsidR="00171DB1" w:rsidRDefault="003469F0" w:rsidP="003469F0">
      <w:pPr>
        <w:numPr>
          <w:ilvl w:val="0"/>
          <w:numId w:val="7"/>
        </w:numPr>
        <w:ind w:left="1080" w:firstLine="0"/>
        <w:jc w:val="both"/>
      </w:pPr>
      <w:r>
        <w:t>Оказание первой медицинской помощи при кровотечениях.</w:t>
      </w:r>
    </w:p>
    <w:p w:rsidR="00171DB1" w:rsidRDefault="003469F0" w:rsidP="003469F0">
      <w:pPr>
        <w:numPr>
          <w:ilvl w:val="0"/>
          <w:numId w:val="7"/>
        </w:numPr>
        <w:ind w:left="1080" w:firstLine="0"/>
        <w:jc w:val="both"/>
      </w:pPr>
      <w:r>
        <w:t>Оказание первой медицинской помощи при переломах.</w:t>
      </w:r>
    </w:p>
    <w:p w:rsidR="00171DB1" w:rsidRDefault="003469F0" w:rsidP="003469F0">
      <w:pPr>
        <w:numPr>
          <w:ilvl w:val="0"/>
          <w:numId w:val="7"/>
        </w:numPr>
        <w:ind w:left="1080" w:firstLine="0"/>
        <w:jc w:val="both"/>
      </w:pPr>
      <w:r>
        <w:t>Оказание первой медицинской помощи при ударе электрическим током.</w:t>
      </w:r>
    </w:p>
    <w:p w:rsidR="00171DB1" w:rsidRDefault="00171DB1">
      <w:pPr>
        <w:spacing w:line="223" w:lineRule="auto"/>
        <w:ind w:left="1080"/>
        <w:jc w:val="both"/>
      </w:pPr>
    </w:p>
    <w:p w:rsidR="00171DB1" w:rsidRDefault="00171DB1">
      <w:pPr>
        <w:spacing w:line="223" w:lineRule="auto"/>
        <w:ind w:left="1080"/>
        <w:jc w:val="both"/>
      </w:pPr>
    </w:p>
    <w:p w:rsidR="00171DB1" w:rsidRDefault="00171DB1">
      <w:pPr>
        <w:tabs>
          <w:tab w:val="num" w:pos="900"/>
        </w:tabs>
        <w:ind w:left="1080"/>
        <w:jc w:val="both"/>
        <w:rPr>
          <w:rFonts w:ascii="Courier New" w:hAnsi="Courier New"/>
          <w:sz w:val="18"/>
          <w:szCs w:val="18"/>
        </w:rPr>
      </w:pPr>
    </w:p>
    <w:p w:rsidR="00171DB1" w:rsidRDefault="00171DB1">
      <w:pPr>
        <w:tabs>
          <w:tab w:val="num" w:pos="900"/>
        </w:tabs>
        <w:ind w:left="1080"/>
        <w:jc w:val="both"/>
        <w:rPr>
          <w:rFonts w:ascii="Courier New" w:hAnsi="Courier New"/>
          <w:sz w:val="18"/>
          <w:szCs w:val="18"/>
        </w:rPr>
      </w:pPr>
    </w:p>
    <w:p w:rsidR="00171DB1" w:rsidRDefault="00171DB1">
      <w:pPr>
        <w:ind w:left="1080" w:firstLine="540"/>
        <w:jc w:val="both"/>
        <w:rPr>
          <w:b/>
          <w:bCs/>
        </w:rPr>
      </w:pPr>
    </w:p>
    <w:p w:rsidR="00171DB1" w:rsidRDefault="00171DB1">
      <w:pPr>
        <w:ind w:left="1080" w:firstLine="540"/>
        <w:jc w:val="both"/>
      </w:pPr>
    </w:p>
    <w:p w:rsidR="00171DB1" w:rsidRDefault="00171DB1">
      <w:pPr>
        <w:ind w:left="1080" w:firstLine="540"/>
        <w:jc w:val="both"/>
      </w:pPr>
    </w:p>
    <w:p w:rsidR="00171DB1" w:rsidRDefault="00171DB1">
      <w:pPr>
        <w:ind w:left="1080" w:firstLine="540"/>
        <w:jc w:val="both"/>
      </w:pPr>
    </w:p>
    <w:p w:rsidR="00171DB1" w:rsidRDefault="00171DB1">
      <w:pPr>
        <w:ind w:left="1080" w:firstLine="720"/>
      </w:pPr>
    </w:p>
    <w:p w:rsidR="00171DB1" w:rsidRDefault="00171DB1">
      <w:pPr>
        <w:ind w:left="1080" w:firstLine="720"/>
      </w:pPr>
    </w:p>
    <w:p w:rsidR="00171DB1" w:rsidRDefault="00171DB1">
      <w:pPr>
        <w:ind w:left="1080" w:firstLine="720"/>
      </w:pPr>
    </w:p>
    <w:p w:rsidR="00171DB1" w:rsidRDefault="00171DB1">
      <w:pPr>
        <w:ind w:left="1080" w:firstLine="720"/>
      </w:pPr>
    </w:p>
    <w:p w:rsidR="00171DB1" w:rsidRDefault="00171DB1"/>
    <w:p w:rsidR="00171DB1" w:rsidRDefault="00171DB1">
      <w:pPr>
        <w:rPr>
          <w:sz w:val="28"/>
        </w:rPr>
      </w:pPr>
      <w:bookmarkStart w:id="0" w:name="_GoBack"/>
      <w:bookmarkEnd w:id="0"/>
    </w:p>
    <w:sectPr w:rsidR="0017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117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522D71"/>
    <w:multiLevelType w:val="singleLevel"/>
    <w:tmpl w:val="5FB87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12656FD"/>
    <w:multiLevelType w:val="singleLevel"/>
    <w:tmpl w:val="5FB87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611B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A2B42CC"/>
    <w:multiLevelType w:val="singleLevel"/>
    <w:tmpl w:val="DF2AD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2B96FB9"/>
    <w:multiLevelType w:val="singleLevel"/>
    <w:tmpl w:val="5FB87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3E5877"/>
    <w:multiLevelType w:val="singleLevel"/>
    <w:tmpl w:val="5FB87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9F0"/>
    <w:rsid w:val="00171DB1"/>
    <w:rsid w:val="001C6454"/>
    <w:rsid w:val="0034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E9C39-B0EB-4277-A137-544711FA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Охрана труда</vt:lpstr>
    </vt:vector>
  </TitlesOfParts>
  <Company>home</Company>
  <LinksUpToDate>false</LinksUpToDate>
  <CharactersWithSpaces>10357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Охрана труда</dc:title>
  <dc:subject/>
  <dc:creator>Ass</dc:creator>
  <cp:keywords/>
  <dc:description/>
  <cp:lastModifiedBy>Irina</cp:lastModifiedBy>
  <cp:revision>2</cp:revision>
  <dcterms:created xsi:type="dcterms:W3CDTF">2014-07-31T15:11:00Z</dcterms:created>
  <dcterms:modified xsi:type="dcterms:W3CDTF">2014-07-31T15:11:00Z</dcterms:modified>
</cp:coreProperties>
</file>