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60A" w:rsidRDefault="00D664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C2771C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Российский Государственный Медицинский Университет</w:t>
      </w:r>
    </w:p>
    <w:p w:rsidR="00D664CB" w:rsidRDefault="00D664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C2771C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Педиатрический факультет</w:t>
      </w:r>
    </w:p>
    <w:p w:rsidR="00D664CB" w:rsidRDefault="00D664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C2771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Кафедра гигиены и основы экологии человека</w:t>
      </w:r>
    </w:p>
    <w:p w:rsidR="00D664CB" w:rsidRDefault="00D664CB">
      <w:pPr>
        <w:rPr>
          <w:sz w:val="28"/>
          <w:szCs w:val="28"/>
        </w:rPr>
      </w:pPr>
    </w:p>
    <w:p w:rsidR="00D664CB" w:rsidRDefault="00D664CB">
      <w:pPr>
        <w:rPr>
          <w:sz w:val="28"/>
          <w:szCs w:val="28"/>
        </w:rPr>
      </w:pPr>
    </w:p>
    <w:p w:rsidR="00D664CB" w:rsidRDefault="00D664CB">
      <w:pPr>
        <w:rPr>
          <w:sz w:val="28"/>
          <w:szCs w:val="28"/>
        </w:rPr>
      </w:pPr>
    </w:p>
    <w:p w:rsidR="00D664CB" w:rsidRDefault="00D664CB">
      <w:r>
        <w:t>Зав. Кафедрой: акад. РАМН, проф. Пивоваров Ю. П.</w:t>
      </w:r>
    </w:p>
    <w:p w:rsidR="00D664CB" w:rsidRPr="00D664CB" w:rsidRDefault="00D664CB">
      <w:r>
        <w:t>Преподаватель: Грачёва М. Н.</w:t>
      </w:r>
    </w:p>
    <w:p w:rsidR="00D664CB" w:rsidRPr="005E7218" w:rsidRDefault="00D664CB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</w:t>
      </w:r>
    </w:p>
    <w:p w:rsidR="00D664CB" w:rsidRDefault="00D664CB">
      <w:pPr>
        <w:rPr>
          <w:sz w:val="36"/>
          <w:szCs w:val="36"/>
        </w:rPr>
      </w:pPr>
    </w:p>
    <w:p w:rsidR="00D664CB" w:rsidRDefault="00D664CB">
      <w:pPr>
        <w:rPr>
          <w:sz w:val="36"/>
          <w:szCs w:val="36"/>
        </w:rPr>
      </w:pPr>
    </w:p>
    <w:p w:rsidR="00D664CB" w:rsidRDefault="00D664CB">
      <w:pPr>
        <w:rPr>
          <w:sz w:val="36"/>
          <w:szCs w:val="36"/>
        </w:rPr>
      </w:pPr>
    </w:p>
    <w:p w:rsidR="005E7218" w:rsidRDefault="00D664CB">
      <w:pPr>
        <w:rPr>
          <w:sz w:val="36"/>
          <w:szCs w:val="36"/>
        </w:rPr>
      </w:pPr>
      <w:r>
        <w:rPr>
          <w:sz w:val="36"/>
          <w:szCs w:val="36"/>
        </w:rPr>
        <w:t xml:space="preserve">              </w:t>
      </w:r>
    </w:p>
    <w:p w:rsidR="005E7218" w:rsidRDefault="005E7218">
      <w:pPr>
        <w:rPr>
          <w:sz w:val="36"/>
          <w:szCs w:val="36"/>
        </w:rPr>
      </w:pPr>
    </w:p>
    <w:p w:rsidR="005E7218" w:rsidRDefault="005E7218">
      <w:pPr>
        <w:rPr>
          <w:sz w:val="36"/>
          <w:szCs w:val="36"/>
        </w:rPr>
      </w:pPr>
    </w:p>
    <w:p w:rsidR="005E7218" w:rsidRDefault="005E7218">
      <w:pPr>
        <w:rPr>
          <w:sz w:val="36"/>
          <w:szCs w:val="36"/>
        </w:rPr>
      </w:pPr>
    </w:p>
    <w:p w:rsidR="005E7218" w:rsidRPr="005E7218" w:rsidRDefault="005E7218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 xml:space="preserve">                                 </w:t>
      </w:r>
      <w:r w:rsidRPr="005E7218">
        <w:rPr>
          <w:b/>
          <w:i/>
          <w:sz w:val="44"/>
          <w:szCs w:val="44"/>
        </w:rPr>
        <w:t>Реферат</w:t>
      </w:r>
      <w:r>
        <w:rPr>
          <w:b/>
          <w:i/>
          <w:sz w:val="44"/>
          <w:szCs w:val="44"/>
        </w:rPr>
        <w:t>.</w:t>
      </w:r>
    </w:p>
    <w:p w:rsidR="005E7218" w:rsidRDefault="005E7218">
      <w:pPr>
        <w:rPr>
          <w:sz w:val="36"/>
          <w:szCs w:val="36"/>
        </w:rPr>
      </w:pPr>
    </w:p>
    <w:p w:rsidR="00D664CB" w:rsidRDefault="005E721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</w:t>
      </w:r>
      <w:r w:rsidR="00D664CB">
        <w:rPr>
          <w:sz w:val="36"/>
          <w:szCs w:val="36"/>
        </w:rPr>
        <w:t xml:space="preserve"> Физическое развитие детей и подростков.</w:t>
      </w: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Default="005E7218">
      <w:pPr>
        <w:rPr>
          <w:sz w:val="28"/>
          <w:szCs w:val="28"/>
        </w:rPr>
      </w:pPr>
    </w:p>
    <w:p w:rsidR="005E7218" w:rsidRPr="00DF3D0D" w:rsidRDefault="005E7218"/>
    <w:p w:rsidR="005E7218" w:rsidRPr="00DF3D0D" w:rsidRDefault="005E7218"/>
    <w:p w:rsidR="005E7218" w:rsidRDefault="005E7218">
      <w:pPr>
        <w:rPr>
          <w:sz w:val="28"/>
          <w:szCs w:val="28"/>
        </w:rPr>
      </w:pPr>
    </w:p>
    <w:p w:rsidR="005E7218" w:rsidRPr="001D22EB" w:rsidRDefault="005E7218">
      <w:pPr>
        <w:rPr>
          <w:color w:val="000000"/>
          <w:sz w:val="23"/>
        </w:rPr>
      </w:pPr>
    </w:p>
    <w:p w:rsidR="009F2408" w:rsidRDefault="005E7218">
      <w:pPr>
        <w:rPr>
          <w:color w:val="000000"/>
        </w:rPr>
      </w:pPr>
      <w:r w:rsidRPr="00C2771C">
        <w:rPr>
          <w:color w:val="000000"/>
        </w:rPr>
        <w:t xml:space="preserve">                                </w:t>
      </w:r>
    </w:p>
    <w:p w:rsidR="009F2408" w:rsidRDefault="009F2408">
      <w:pPr>
        <w:rPr>
          <w:color w:val="000000"/>
        </w:rPr>
      </w:pPr>
    </w:p>
    <w:p w:rsidR="005E7218" w:rsidRPr="00C2771C" w:rsidRDefault="005E7218">
      <w:pPr>
        <w:rPr>
          <w:color w:val="000000"/>
        </w:rPr>
      </w:pPr>
      <w:r w:rsidRPr="00C2771C">
        <w:rPr>
          <w:color w:val="000000"/>
        </w:rPr>
        <w:t>План реферата:</w:t>
      </w:r>
    </w:p>
    <w:p w:rsidR="005E7218" w:rsidRPr="00C2771C" w:rsidRDefault="00C2771C" w:rsidP="005E7218">
      <w:pPr>
        <w:numPr>
          <w:ilvl w:val="0"/>
          <w:numId w:val="1"/>
        </w:numPr>
        <w:rPr>
          <w:color w:val="000000"/>
        </w:rPr>
      </w:pPr>
      <w:r w:rsidRPr="00C2771C">
        <w:rPr>
          <w:color w:val="000000"/>
        </w:rPr>
        <w:t>Ф</w:t>
      </w:r>
      <w:r w:rsidR="005E7218" w:rsidRPr="00C2771C">
        <w:rPr>
          <w:color w:val="000000"/>
        </w:rPr>
        <w:t>изическое развитие и состояние здоровья детей и подростков.</w:t>
      </w:r>
    </w:p>
    <w:p w:rsidR="005E7218" w:rsidRPr="00C2771C" w:rsidRDefault="005E7218" w:rsidP="005E7218">
      <w:pPr>
        <w:numPr>
          <w:ilvl w:val="0"/>
          <w:numId w:val="1"/>
        </w:numPr>
        <w:rPr>
          <w:color w:val="000000"/>
        </w:rPr>
      </w:pPr>
      <w:r w:rsidRPr="00C2771C">
        <w:rPr>
          <w:color w:val="000000"/>
        </w:rPr>
        <w:t>Основные закономерности физического развития. Акселерация.</w:t>
      </w:r>
    </w:p>
    <w:p w:rsidR="005E7218" w:rsidRPr="00C2771C" w:rsidRDefault="005E7218" w:rsidP="005E7218">
      <w:pPr>
        <w:numPr>
          <w:ilvl w:val="0"/>
          <w:numId w:val="1"/>
        </w:numPr>
        <w:rPr>
          <w:color w:val="000000"/>
        </w:rPr>
      </w:pPr>
      <w:r w:rsidRPr="00C2771C">
        <w:rPr>
          <w:color w:val="000000"/>
        </w:rPr>
        <w:t>Показатели и методы оценки физического развития:</w:t>
      </w:r>
    </w:p>
    <w:p w:rsidR="005E7218" w:rsidRPr="00C2771C" w:rsidRDefault="005E7218" w:rsidP="005E7218">
      <w:pPr>
        <w:numPr>
          <w:ilvl w:val="0"/>
          <w:numId w:val="2"/>
        </w:numPr>
        <w:rPr>
          <w:color w:val="000000"/>
        </w:rPr>
      </w:pPr>
      <w:r w:rsidRPr="00C2771C">
        <w:rPr>
          <w:color w:val="000000"/>
        </w:rPr>
        <w:t>метод сигмальных отклонений;</w:t>
      </w:r>
    </w:p>
    <w:p w:rsidR="005E7218" w:rsidRPr="00C2771C" w:rsidRDefault="005E7218" w:rsidP="005E7218">
      <w:pPr>
        <w:numPr>
          <w:ilvl w:val="0"/>
          <w:numId w:val="2"/>
        </w:numPr>
        <w:rPr>
          <w:color w:val="000000"/>
        </w:rPr>
      </w:pPr>
      <w:r w:rsidRPr="00C2771C">
        <w:rPr>
          <w:color w:val="000000"/>
        </w:rPr>
        <w:t>регрессионный метод (по шкале регрессии);</w:t>
      </w:r>
    </w:p>
    <w:p w:rsidR="005E7218" w:rsidRPr="00C2771C" w:rsidRDefault="005E7218" w:rsidP="005E7218">
      <w:pPr>
        <w:numPr>
          <w:ilvl w:val="0"/>
          <w:numId w:val="2"/>
        </w:numPr>
        <w:rPr>
          <w:color w:val="000000"/>
        </w:rPr>
      </w:pPr>
      <w:r w:rsidRPr="00C2771C">
        <w:rPr>
          <w:color w:val="000000"/>
        </w:rPr>
        <w:t>комплексная оценка физического развития;</w:t>
      </w:r>
    </w:p>
    <w:p w:rsidR="005E7218" w:rsidRPr="00C2771C" w:rsidRDefault="005E7218" w:rsidP="00290B81">
      <w:pPr>
        <w:numPr>
          <w:ilvl w:val="0"/>
          <w:numId w:val="2"/>
        </w:numPr>
        <w:rPr>
          <w:color w:val="000000"/>
        </w:rPr>
      </w:pPr>
      <w:r w:rsidRPr="00C2771C">
        <w:rPr>
          <w:color w:val="000000"/>
        </w:rPr>
        <w:t>определение соответствия биологического возраста календарному.</w:t>
      </w: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290B81" w:rsidRPr="001D22EB" w:rsidRDefault="00290B81" w:rsidP="00290B81">
      <w:pPr>
        <w:ind w:left="360"/>
        <w:rPr>
          <w:color w:val="000000"/>
          <w:sz w:val="23"/>
          <w:szCs w:val="28"/>
        </w:rPr>
      </w:pPr>
    </w:p>
    <w:p w:rsidR="00DF3D0D" w:rsidRPr="001D22EB" w:rsidRDefault="00DF3D0D" w:rsidP="005744A4">
      <w:pPr>
        <w:shd w:val="clear" w:color="auto" w:fill="FFFFFF"/>
        <w:spacing w:before="350" w:line="228" w:lineRule="exact"/>
        <w:ind w:right="38"/>
        <w:jc w:val="both"/>
        <w:rPr>
          <w:color w:val="000000"/>
          <w:sz w:val="23"/>
        </w:rPr>
      </w:pPr>
    </w:p>
    <w:p w:rsidR="00267B59" w:rsidRDefault="002178D0" w:rsidP="005744A4">
      <w:pPr>
        <w:shd w:val="clear" w:color="auto" w:fill="FFFFFF"/>
        <w:spacing w:before="350" w:line="228" w:lineRule="exact"/>
        <w:ind w:right="38"/>
        <w:jc w:val="both"/>
        <w:rPr>
          <w:color w:val="000000"/>
          <w:sz w:val="23"/>
        </w:rPr>
      </w:pPr>
      <w:r w:rsidRPr="001D22EB">
        <w:rPr>
          <w:color w:val="000000"/>
          <w:sz w:val="23"/>
        </w:rPr>
        <w:t xml:space="preserve">                            </w:t>
      </w:r>
    </w:p>
    <w:p w:rsidR="00267B59" w:rsidRDefault="00267B59" w:rsidP="005744A4">
      <w:pPr>
        <w:shd w:val="clear" w:color="auto" w:fill="FFFFFF"/>
        <w:spacing w:before="350" w:line="228" w:lineRule="exact"/>
        <w:ind w:right="38"/>
        <w:jc w:val="both"/>
        <w:rPr>
          <w:color w:val="000000"/>
          <w:sz w:val="23"/>
        </w:rPr>
      </w:pPr>
    </w:p>
    <w:p w:rsidR="00267B59" w:rsidRDefault="00267B59" w:rsidP="005744A4">
      <w:pPr>
        <w:shd w:val="clear" w:color="auto" w:fill="FFFFFF"/>
        <w:spacing w:before="350" w:line="228" w:lineRule="exact"/>
        <w:ind w:right="38"/>
        <w:jc w:val="both"/>
        <w:rPr>
          <w:color w:val="000000"/>
          <w:sz w:val="23"/>
        </w:rPr>
      </w:pPr>
    </w:p>
    <w:p w:rsidR="00267B59" w:rsidRDefault="00267B59" w:rsidP="005744A4">
      <w:pPr>
        <w:shd w:val="clear" w:color="auto" w:fill="FFFFFF"/>
        <w:spacing w:before="350" w:line="228" w:lineRule="exact"/>
        <w:ind w:right="38"/>
        <w:jc w:val="both"/>
        <w:rPr>
          <w:color w:val="000000"/>
          <w:sz w:val="23"/>
        </w:rPr>
      </w:pPr>
    </w:p>
    <w:p w:rsidR="002178D0" w:rsidRPr="00C2771C" w:rsidRDefault="002178D0" w:rsidP="005744A4">
      <w:pPr>
        <w:shd w:val="clear" w:color="auto" w:fill="FFFFFF"/>
        <w:spacing w:before="350" w:line="228" w:lineRule="exact"/>
        <w:ind w:right="38"/>
        <w:jc w:val="both"/>
        <w:rPr>
          <w:color w:val="000000"/>
          <w:sz w:val="28"/>
          <w:szCs w:val="28"/>
        </w:rPr>
      </w:pPr>
      <w:r w:rsidRPr="00C2771C">
        <w:rPr>
          <w:color w:val="000000"/>
          <w:sz w:val="28"/>
          <w:szCs w:val="28"/>
        </w:rPr>
        <w:t xml:space="preserve"> </w:t>
      </w:r>
      <w:r w:rsidR="00C2771C" w:rsidRPr="00C2771C">
        <w:rPr>
          <w:color w:val="000000"/>
          <w:sz w:val="28"/>
          <w:szCs w:val="28"/>
        </w:rPr>
        <w:t xml:space="preserve">          </w:t>
      </w:r>
      <w:r w:rsidR="00C2771C">
        <w:rPr>
          <w:color w:val="000000"/>
          <w:sz w:val="28"/>
          <w:szCs w:val="28"/>
        </w:rPr>
        <w:t xml:space="preserve">                      </w:t>
      </w:r>
      <w:r w:rsidRPr="00C2771C">
        <w:rPr>
          <w:color w:val="000000"/>
          <w:sz w:val="28"/>
          <w:szCs w:val="28"/>
        </w:rPr>
        <w:t>Физическое развитие и состояние здоровья детей и подростков.</w:t>
      </w:r>
    </w:p>
    <w:p w:rsidR="00713C68" w:rsidRPr="00C2771C" w:rsidRDefault="005744A4" w:rsidP="005744A4">
      <w:pPr>
        <w:shd w:val="clear" w:color="auto" w:fill="FFFFFF"/>
        <w:spacing w:before="350" w:line="228" w:lineRule="exact"/>
        <w:ind w:right="38"/>
        <w:jc w:val="both"/>
        <w:rPr>
          <w:color w:val="000000"/>
        </w:rPr>
      </w:pPr>
      <w:r w:rsidRPr="00C2771C">
        <w:rPr>
          <w:color w:val="000000"/>
        </w:rPr>
        <w:t xml:space="preserve">Существует большое число определений понятия «здоровье», каждое из которых по-своему справедливо. </w:t>
      </w:r>
      <w:r w:rsidR="00F43073" w:rsidRPr="00C2771C">
        <w:rPr>
          <w:color w:val="000000"/>
        </w:rPr>
        <w:t>По определению ВОЗ, «здоровье - это состояние полного физического, душевного и социального благополучия, а не только отсутствие болезней и физических дефе</w:t>
      </w:r>
      <w:r w:rsidR="00713C68" w:rsidRPr="00C2771C">
        <w:rPr>
          <w:color w:val="000000"/>
        </w:rPr>
        <w:t xml:space="preserve">ктов». Трактовка понятия </w:t>
      </w:r>
      <w:r w:rsidR="00865CC3" w:rsidRPr="00C2771C">
        <w:rPr>
          <w:color w:val="000000"/>
        </w:rPr>
        <w:t>о</w:t>
      </w:r>
      <w:r w:rsidR="00F43073" w:rsidRPr="00C2771C">
        <w:rPr>
          <w:color w:val="000000"/>
        </w:rPr>
        <w:t>бщая и небесспорная. Что такое, например, душевное благополучие и как его оценивать? По мнени</w:t>
      </w:r>
      <w:r w:rsidR="00713C68" w:rsidRPr="00C2771C">
        <w:rPr>
          <w:color w:val="000000"/>
        </w:rPr>
        <w:t>ю    Г. Н. Сердюковской</w:t>
      </w:r>
      <w:r w:rsidR="00FA69F1" w:rsidRPr="00C2771C">
        <w:rPr>
          <w:color w:val="000000"/>
        </w:rPr>
        <w:t>, здоровье не состояние, а многомерный динамический признак, взаимосвязанный</w:t>
      </w:r>
      <w:r w:rsidR="00713C68" w:rsidRPr="00C2771C">
        <w:rPr>
          <w:color w:val="000000"/>
        </w:rPr>
        <w:t xml:space="preserve">  со средой обитания (природной и социальной). Г. И. Царегородцев определяет здоровье как состояние оптимального функционирования организма, позволяющее ему наилучшим образом выполнять свои видоспецифические социальные функции. С этими</w:t>
      </w:r>
      <w:r w:rsidRPr="00C2771C">
        <w:rPr>
          <w:color w:val="000000"/>
        </w:rPr>
        <w:t xml:space="preserve"> оценками трудно </w:t>
      </w:r>
      <w:r w:rsidR="00713C68" w:rsidRPr="00C2771C">
        <w:rPr>
          <w:color w:val="000000"/>
        </w:rPr>
        <w:t>не согласиться.</w:t>
      </w:r>
      <w:r w:rsidRPr="00C2771C">
        <w:rPr>
          <w:color w:val="000000"/>
        </w:rPr>
        <w:t xml:space="preserve"> Н</w:t>
      </w:r>
      <w:r w:rsidR="00713C68" w:rsidRPr="00C2771C">
        <w:rPr>
          <w:color w:val="000000"/>
        </w:rPr>
        <w:t xml:space="preserve">аиболее полная характеристика понятия принадлежит </w:t>
      </w:r>
      <w:r w:rsidR="001D22EB" w:rsidRPr="00C2771C">
        <w:rPr>
          <w:color w:val="000000"/>
        </w:rPr>
        <w:t xml:space="preserve">                   </w:t>
      </w:r>
      <w:r w:rsidR="00713C68" w:rsidRPr="00C2771C">
        <w:rPr>
          <w:color w:val="000000"/>
        </w:rPr>
        <w:t>С. М. Громбаху, который предложил для оценки здоровья детей и подростков использовать, как минимум, четыре критерия:</w:t>
      </w:r>
    </w:p>
    <w:p w:rsidR="00713C68" w:rsidRPr="00C2771C" w:rsidRDefault="00713C68" w:rsidP="00713C68">
      <w:pPr>
        <w:numPr>
          <w:ilvl w:val="0"/>
          <w:numId w:val="5"/>
        </w:numPr>
        <w:shd w:val="clear" w:color="auto" w:fill="FFFFFF"/>
        <w:spacing w:before="2" w:line="228" w:lineRule="exact"/>
        <w:rPr>
          <w:color w:val="000000"/>
        </w:rPr>
      </w:pPr>
      <w:r w:rsidRPr="00C2771C">
        <w:rPr>
          <w:color w:val="000000"/>
        </w:rPr>
        <w:t>Наличие или отсутствие на момент обследования хронических заболеваний.</w:t>
      </w:r>
    </w:p>
    <w:p w:rsidR="00713C68" w:rsidRPr="00C2771C" w:rsidRDefault="00713C68" w:rsidP="00713C68">
      <w:pPr>
        <w:numPr>
          <w:ilvl w:val="0"/>
          <w:numId w:val="5"/>
        </w:numPr>
        <w:shd w:val="clear" w:color="auto" w:fill="FFFFFF"/>
        <w:spacing w:before="2" w:line="228" w:lineRule="exact"/>
        <w:rPr>
          <w:color w:val="000000"/>
        </w:rPr>
      </w:pPr>
      <w:r w:rsidRPr="00C2771C">
        <w:rPr>
          <w:color w:val="000000"/>
        </w:rPr>
        <w:t>Уровень достигнутого физического и нервно-психического и степень его гармоничности.</w:t>
      </w:r>
    </w:p>
    <w:p w:rsidR="00713C68" w:rsidRPr="00C2771C" w:rsidRDefault="00713C68" w:rsidP="00713C68">
      <w:pPr>
        <w:numPr>
          <w:ilvl w:val="0"/>
          <w:numId w:val="5"/>
        </w:numPr>
        <w:shd w:val="clear" w:color="auto" w:fill="FFFFFF"/>
        <w:spacing w:before="2" w:line="228" w:lineRule="exact"/>
        <w:rPr>
          <w:color w:val="000000"/>
        </w:rPr>
      </w:pPr>
      <w:r w:rsidRPr="00C2771C">
        <w:rPr>
          <w:color w:val="000000"/>
        </w:rPr>
        <w:t xml:space="preserve">Уровень функционирования основных систем организма. </w:t>
      </w:r>
    </w:p>
    <w:p w:rsidR="00713C68" w:rsidRPr="00C2771C" w:rsidRDefault="00713C68" w:rsidP="00713C68">
      <w:pPr>
        <w:numPr>
          <w:ilvl w:val="0"/>
          <w:numId w:val="5"/>
        </w:numPr>
        <w:shd w:val="clear" w:color="auto" w:fill="FFFFFF"/>
        <w:spacing w:before="2" w:line="228" w:lineRule="exact"/>
        <w:rPr>
          <w:color w:val="000000"/>
        </w:rPr>
      </w:pPr>
      <w:r w:rsidRPr="00C2771C">
        <w:rPr>
          <w:color w:val="000000"/>
        </w:rPr>
        <w:t>Степень сопротивляемости организма неблагоприятным воздействием.</w:t>
      </w:r>
    </w:p>
    <w:p w:rsidR="005744A4" w:rsidRPr="001D22EB" w:rsidRDefault="005744A4" w:rsidP="005744A4">
      <w:pPr>
        <w:shd w:val="clear" w:color="auto" w:fill="FFFFFF"/>
        <w:spacing w:line="228" w:lineRule="exact"/>
        <w:rPr>
          <w:color w:val="000000"/>
          <w:sz w:val="23"/>
        </w:rPr>
      </w:pPr>
    </w:p>
    <w:p w:rsidR="00713C68" w:rsidRPr="00C2771C" w:rsidRDefault="00713C68" w:rsidP="005744A4">
      <w:pPr>
        <w:shd w:val="clear" w:color="auto" w:fill="FFFFFF"/>
        <w:spacing w:line="228" w:lineRule="exact"/>
        <w:rPr>
          <w:color w:val="000000"/>
        </w:rPr>
      </w:pPr>
      <w:r w:rsidRPr="00C2771C">
        <w:rPr>
          <w:color w:val="000000"/>
        </w:rPr>
        <w:t>Эти критерии получили общее признание и широко используются в практической работе лечебно-профилактических учреждений. При диспансеризации детей и подростков, в ходе систематических плановых медицинских осмотров, проводимых в детских и подростковых кабинетах с участием врачей-специалистов (окулист, отоларинголог, хирург, ортопед, невропатолог и д.р.), прежде всего обращается внимание на наличие хрони</w:t>
      </w:r>
      <w:r w:rsidR="005744A4" w:rsidRPr="00C2771C">
        <w:rPr>
          <w:color w:val="000000"/>
        </w:rPr>
        <w:t>ческих заболева</w:t>
      </w:r>
      <w:r w:rsidRPr="00C2771C">
        <w:rPr>
          <w:color w:val="000000"/>
        </w:rPr>
        <w:t xml:space="preserve">ний. Функциональное состояние органов и систем </w:t>
      </w:r>
      <w:r w:rsidR="005744A4" w:rsidRPr="00C2771C">
        <w:rPr>
          <w:color w:val="000000"/>
        </w:rPr>
        <w:t>выявляет</w:t>
      </w:r>
      <w:r w:rsidRPr="00C2771C">
        <w:rPr>
          <w:color w:val="000000"/>
        </w:rPr>
        <w:t>ся клиническими методами с использованием функцио</w:t>
      </w:r>
      <w:r w:rsidR="005744A4" w:rsidRPr="00C2771C">
        <w:rPr>
          <w:color w:val="000000"/>
        </w:rPr>
        <w:t xml:space="preserve">нальных </w:t>
      </w:r>
      <w:r w:rsidRPr="00C2771C">
        <w:rPr>
          <w:color w:val="000000"/>
        </w:rPr>
        <w:t xml:space="preserve">проб. О степени сопротивляемости организма судят по </w:t>
      </w:r>
      <w:r w:rsidR="005744A4" w:rsidRPr="00C2771C">
        <w:rPr>
          <w:color w:val="000000"/>
        </w:rPr>
        <w:t>числу</w:t>
      </w:r>
      <w:r w:rsidRPr="00C2771C">
        <w:rPr>
          <w:color w:val="000000"/>
        </w:rPr>
        <w:t xml:space="preserve"> </w:t>
      </w:r>
      <w:r w:rsidR="005744A4" w:rsidRPr="00C2771C">
        <w:rPr>
          <w:color w:val="000000"/>
        </w:rPr>
        <w:t>длительн</w:t>
      </w:r>
      <w:r w:rsidRPr="00C2771C">
        <w:rPr>
          <w:color w:val="000000"/>
        </w:rPr>
        <w:t>ости острых заболеваний или обострений хрони</w:t>
      </w:r>
      <w:r w:rsidR="005744A4" w:rsidRPr="00C2771C">
        <w:rPr>
          <w:color w:val="000000"/>
        </w:rPr>
        <w:t>ческих болезней в предш</w:t>
      </w:r>
      <w:r w:rsidRPr="00C2771C">
        <w:rPr>
          <w:color w:val="000000"/>
        </w:rPr>
        <w:t>ест</w:t>
      </w:r>
      <w:r w:rsidR="005744A4" w:rsidRPr="00C2771C">
        <w:rPr>
          <w:color w:val="000000"/>
        </w:rPr>
        <w:t>ву</w:t>
      </w:r>
      <w:r w:rsidRPr="00C2771C">
        <w:rPr>
          <w:color w:val="000000"/>
        </w:rPr>
        <w:t>ющем году.</w:t>
      </w:r>
    </w:p>
    <w:p w:rsidR="005744A4" w:rsidRPr="00C2771C" w:rsidRDefault="005744A4" w:rsidP="005744A4">
      <w:pPr>
        <w:shd w:val="clear" w:color="auto" w:fill="FFFFFF"/>
        <w:spacing w:line="228" w:lineRule="exact"/>
        <w:rPr>
          <w:color w:val="000000"/>
        </w:rPr>
      </w:pPr>
    </w:p>
    <w:p w:rsidR="005744A4" w:rsidRPr="00C2771C" w:rsidRDefault="005744A4" w:rsidP="005744A4">
      <w:pPr>
        <w:shd w:val="clear" w:color="auto" w:fill="FFFFFF"/>
        <w:spacing w:line="228" w:lineRule="exact"/>
        <w:rPr>
          <w:color w:val="000000"/>
        </w:rPr>
      </w:pPr>
      <w:r w:rsidRPr="00C2771C">
        <w:rPr>
          <w:color w:val="000000"/>
        </w:rPr>
        <w:t>Уровень достигнутого психического развития обычно устанавливается детским психоневрологом, степень физического развития путем сравнения индивидуальных показателей со средними показателями физического развития для данного возраста, а степень его гармоничности</w:t>
      </w:r>
      <w:r w:rsidR="00FE131C" w:rsidRPr="00C2771C">
        <w:rPr>
          <w:color w:val="000000"/>
        </w:rPr>
        <w:t xml:space="preserve"> -</w:t>
      </w:r>
      <w:r w:rsidR="00865CC3" w:rsidRPr="00C2771C">
        <w:rPr>
          <w:color w:val="000000"/>
        </w:rPr>
        <w:t xml:space="preserve"> </w:t>
      </w:r>
      <w:r w:rsidRPr="00C2771C">
        <w:rPr>
          <w:color w:val="000000"/>
        </w:rPr>
        <w:t>по оценочным таблицам (шкалам регрессии). Эффективность врачебных осмотров значительно возрастает</w:t>
      </w:r>
      <w:r w:rsidR="00DF3D0D" w:rsidRPr="00C2771C">
        <w:rPr>
          <w:color w:val="000000"/>
        </w:rPr>
        <w:t xml:space="preserve"> при использовании так называемых скрининговых программ, позволяющих выявлять детей с морфо</w:t>
      </w:r>
      <w:r w:rsidR="00865CC3" w:rsidRPr="00C2771C">
        <w:rPr>
          <w:color w:val="000000"/>
        </w:rPr>
        <w:t xml:space="preserve"> </w:t>
      </w:r>
      <w:r w:rsidR="00DF3D0D" w:rsidRPr="00C2771C">
        <w:rPr>
          <w:color w:val="000000"/>
        </w:rPr>
        <w:t>- функциональными изменениями или отклонениями от нормы.</w:t>
      </w:r>
    </w:p>
    <w:p w:rsidR="00DF3D0D" w:rsidRPr="00C2771C" w:rsidRDefault="00DF3D0D" w:rsidP="005744A4">
      <w:pPr>
        <w:shd w:val="clear" w:color="auto" w:fill="FFFFFF"/>
        <w:spacing w:line="228" w:lineRule="exact"/>
        <w:rPr>
          <w:color w:val="000000"/>
        </w:rPr>
      </w:pPr>
    </w:p>
    <w:p w:rsidR="00DF3D0D" w:rsidRPr="00C2771C" w:rsidRDefault="00DF3D0D" w:rsidP="00DF3D0D">
      <w:pPr>
        <w:shd w:val="clear" w:color="auto" w:fill="FFFFFF"/>
        <w:spacing w:before="14" w:line="226" w:lineRule="exact"/>
        <w:ind w:left="314"/>
        <w:rPr>
          <w:color w:val="000000"/>
        </w:rPr>
      </w:pPr>
      <w:r w:rsidRPr="00C2771C">
        <w:rPr>
          <w:color w:val="000000"/>
        </w:rPr>
        <w:t>Наиболее употребительными скрининг-тестами являются:</w:t>
      </w:r>
    </w:p>
    <w:p w:rsidR="00DF3D0D" w:rsidRPr="00C2771C" w:rsidRDefault="00DF3D0D" w:rsidP="00DF3D0D">
      <w:pPr>
        <w:widowControl w:val="0"/>
        <w:numPr>
          <w:ilvl w:val="0"/>
          <w:numId w:val="7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before="2" w:line="226" w:lineRule="exact"/>
        <w:ind w:left="7" w:firstLine="290"/>
        <w:rPr>
          <w:color w:val="000000"/>
        </w:rPr>
      </w:pPr>
      <w:r w:rsidRPr="00C2771C">
        <w:rPr>
          <w:color w:val="000000"/>
        </w:rPr>
        <w:t>определение остроты зрения с помощью таблиц Головина-Сивцева;</w:t>
      </w:r>
    </w:p>
    <w:p w:rsidR="00DF3D0D" w:rsidRPr="00C2771C" w:rsidRDefault="00DF3D0D" w:rsidP="00DF3D0D">
      <w:pPr>
        <w:widowControl w:val="0"/>
        <w:numPr>
          <w:ilvl w:val="0"/>
          <w:numId w:val="7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before="31" w:line="216" w:lineRule="exact"/>
        <w:ind w:left="7" w:firstLine="290"/>
        <w:rPr>
          <w:color w:val="000000"/>
        </w:rPr>
      </w:pPr>
      <w:r w:rsidRPr="00C2771C">
        <w:rPr>
          <w:color w:val="000000"/>
        </w:rPr>
        <w:t>диагностика нарушений опорного свода стопы по данным плантографии;</w:t>
      </w:r>
    </w:p>
    <w:p w:rsidR="00DF3D0D" w:rsidRPr="00C2771C" w:rsidRDefault="00DF3D0D" w:rsidP="00DF3D0D">
      <w:pPr>
        <w:widowControl w:val="0"/>
        <w:numPr>
          <w:ilvl w:val="0"/>
          <w:numId w:val="7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before="19" w:line="228" w:lineRule="exact"/>
        <w:ind w:left="7" w:firstLine="290"/>
        <w:rPr>
          <w:color w:val="000000"/>
        </w:rPr>
      </w:pPr>
      <w:r w:rsidRPr="00C2771C">
        <w:rPr>
          <w:color w:val="000000"/>
        </w:rPr>
        <w:t>выявление при анкетировании и опросе начальных приз</w:t>
      </w:r>
      <w:r w:rsidR="00FE131C" w:rsidRPr="00C2771C">
        <w:rPr>
          <w:color w:val="000000"/>
        </w:rPr>
        <w:t>на</w:t>
      </w:r>
      <w:r w:rsidRPr="00C2771C">
        <w:rPr>
          <w:color w:val="000000"/>
        </w:rPr>
        <w:t>ков наиболее распространенных заболеваний детей (психоневрологических заболеваний, нарушений со стороны желудочно-кишечного тракта и мочевыводящих путей, наличие аллергических реакций и д. р.)</w:t>
      </w:r>
    </w:p>
    <w:p w:rsidR="00DF3D0D" w:rsidRPr="00C2771C" w:rsidRDefault="00DF3D0D" w:rsidP="00FE131C">
      <w:pPr>
        <w:widowControl w:val="0"/>
        <w:numPr>
          <w:ilvl w:val="0"/>
          <w:numId w:val="7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before="19" w:line="228" w:lineRule="exact"/>
        <w:ind w:left="7" w:firstLine="290"/>
        <w:rPr>
          <w:color w:val="000000"/>
        </w:rPr>
      </w:pPr>
      <w:r w:rsidRPr="00C2771C">
        <w:rPr>
          <w:color w:val="000000"/>
        </w:rPr>
        <w:t xml:space="preserve">оценка физического и нервно-психического развития; </w:t>
      </w:r>
      <w:r w:rsidR="00865CC3" w:rsidRPr="00C2771C">
        <w:rPr>
          <w:color w:val="000000"/>
        </w:rPr>
        <w:t>инструментально</w:t>
      </w:r>
      <w:r w:rsidR="00FE131C" w:rsidRPr="00C2771C">
        <w:rPr>
          <w:color w:val="000000"/>
        </w:rPr>
        <w:t xml:space="preserve"> </w:t>
      </w:r>
      <w:r w:rsidRPr="00C2771C">
        <w:rPr>
          <w:color w:val="000000"/>
        </w:rPr>
        <w:t>-</w:t>
      </w:r>
      <w:r w:rsidR="00FE131C" w:rsidRPr="00C2771C">
        <w:rPr>
          <w:color w:val="000000"/>
        </w:rPr>
        <w:t xml:space="preserve"> визуальные тесты для выявления отклонений кост</w:t>
      </w:r>
      <w:r w:rsidRPr="00C2771C">
        <w:rPr>
          <w:color w:val="000000"/>
        </w:rPr>
        <w:t>но-мышечной системы</w:t>
      </w:r>
      <w:r w:rsidR="00FE131C" w:rsidRPr="00C2771C">
        <w:rPr>
          <w:color w:val="000000"/>
        </w:rPr>
        <w:t>;</w:t>
      </w:r>
    </w:p>
    <w:p w:rsidR="00FE131C" w:rsidRPr="00C2771C" w:rsidRDefault="00FE131C" w:rsidP="00FE131C">
      <w:pPr>
        <w:widowControl w:val="0"/>
        <w:numPr>
          <w:ilvl w:val="0"/>
          <w:numId w:val="9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before="12" w:line="228" w:lineRule="exact"/>
        <w:ind w:left="298"/>
        <w:rPr>
          <w:color w:val="000000"/>
        </w:rPr>
      </w:pPr>
      <w:r w:rsidRPr="00C2771C">
        <w:rPr>
          <w:color w:val="000000"/>
        </w:rPr>
        <w:t>тест «Характеристика менструальной функции девочек»;</w:t>
      </w:r>
    </w:p>
    <w:p w:rsidR="00FE131C" w:rsidRPr="00C2771C" w:rsidRDefault="00FE131C" w:rsidP="00FE131C">
      <w:pPr>
        <w:widowControl w:val="0"/>
        <w:numPr>
          <w:ilvl w:val="0"/>
          <w:numId w:val="7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before="19" w:line="228" w:lineRule="exact"/>
        <w:ind w:left="7" w:firstLine="290"/>
        <w:rPr>
          <w:color w:val="000000"/>
        </w:rPr>
      </w:pPr>
      <w:r w:rsidRPr="00C2771C">
        <w:rPr>
          <w:color w:val="000000"/>
        </w:rPr>
        <w:t>тест для диагностики синдрома дефицита внимания с гиперактивностью и д. р.</w:t>
      </w:r>
    </w:p>
    <w:p w:rsidR="00FE131C" w:rsidRPr="00C2771C" w:rsidRDefault="00FE131C" w:rsidP="00FE131C">
      <w:pPr>
        <w:widowControl w:val="0"/>
        <w:shd w:val="clear" w:color="auto" w:fill="FFFFFF"/>
        <w:tabs>
          <w:tab w:val="left" w:pos="451"/>
        </w:tabs>
        <w:autoSpaceDE w:val="0"/>
        <w:autoSpaceDN w:val="0"/>
        <w:adjustRightInd w:val="0"/>
        <w:spacing w:before="19" w:line="228" w:lineRule="exact"/>
        <w:ind w:left="297"/>
        <w:rPr>
          <w:color w:val="000000"/>
        </w:rPr>
      </w:pPr>
      <w:r w:rsidRPr="00C2771C">
        <w:rPr>
          <w:color w:val="000000"/>
        </w:rPr>
        <w:t>Применение скрининг-программ в так называемые сенситивные («критические») периоды развития ребенка (6, 11, 15 лет), когда его организм оказывается в неустойчивом состоянии и подвергается наиболее высокому риску развития пограничных и патологических состояний, является приоритетным направлений донозологической диагностики.</w:t>
      </w:r>
    </w:p>
    <w:p w:rsidR="00FE131C" w:rsidRPr="00C2771C" w:rsidRDefault="00FE131C" w:rsidP="00FE131C">
      <w:pPr>
        <w:widowControl w:val="0"/>
        <w:shd w:val="clear" w:color="auto" w:fill="FFFFFF"/>
        <w:tabs>
          <w:tab w:val="left" w:pos="451"/>
        </w:tabs>
        <w:autoSpaceDE w:val="0"/>
        <w:autoSpaceDN w:val="0"/>
        <w:adjustRightInd w:val="0"/>
        <w:spacing w:before="19" w:line="228" w:lineRule="exact"/>
        <w:ind w:left="297"/>
        <w:rPr>
          <w:color w:val="000000"/>
        </w:rPr>
      </w:pPr>
    </w:p>
    <w:p w:rsidR="00FE131C" w:rsidRPr="001D22EB" w:rsidRDefault="00FE131C" w:rsidP="00FE131C">
      <w:pPr>
        <w:widowControl w:val="0"/>
        <w:shd w:val="clear" w:color="auto" w:fill="FFFFFF"/>
        <w:tabs>
          <w:tab w:val="left" w:pos="451"/>
        </w:tabs>
        <w:autoSpaceDE w:val="0"/>
        <w:autoSpaceDN w:val="0"/>
        <w:adjustRightInd w:val="0"/>
        <w:spacing w:before="19" w:line="228" w:lineRule="exact"/>
        <w:ind w:left="297"/>
        <w:rPr>
          <w:color w:val="000000"/>
          <w:sz w:val="23"/>
          <w:szCs w:val="23"/>
        </w:rPr>
      </w:pPr>
    </w:p>
    <w:p w:rsidR="00FE131C" w:rsidRPr="00C2771C" w:rsidRDefault="002178D0" w:rsidP="002178D0">
      <w:pPr>
        <w:shd w:val="clear" w:color="auto" w:fill="FFFFFF"/>
        <w:spacing w:before="245"/>
        <w:rPr>
          <w:color w:val="000000"/>
          <w:sz w:val="28"/>
          <w:szCs w:val="28"/>
        </w:rPr>
      </w:pPr>
      <w:r w:rsidRPr="001D22EB">
        <w:rPr>
          <w:color w:val="000000"/>
          <w:sz w:val="23"/>
          <w:szCs w:val="23"/>
        </w:rPr>
        <w:t xml:space="preserve">                                                       </w:t>
      </w:r>
      <w:r w:rsidR="00FE131C" w:rsidRPr="00C2771C">
        <w:rPr>
          <w:color w:val="000000"/>
          <w:sz w:val="28"/>
          <w:szCs w:val="28"/>
        </w:rPr>
        <w:t>Акселерация роста и развития</w:t>
      </w:r>
      <w:r w:rsidRPr="00C2771C">
        <w:rPr>
          <w:color w:val="000000"/>
          <w:sz w:val="28"/>
          <w:szCs w:val="28"/>
        </w:rPr>
        <w:t>.</w:t>
      </w:r>
    </w:p>
    <w:p w:rsidR="00FE131C" w:rsidRPr="00C2771C" w:rsidRDefault="00FE131C" w:rsidP="00FE131C">
      <w:pPr>
        <w:shd w:val="clear" w:color="auto" w:fill="FFFFFF"/>
        <w:spacing w:before="137" w:line="226" w:lineRule="exact"/>
        <w:ind w:left="31" w:right="31" w:firstLine="317"/>
        <w:jc w:val="both"/>
        <w:rPr>
          <w:color w:val="000000"/>
        </w:rPr>
      </w:pPr>
      <w:r w:rsidRPr="00C2771C">
        <w:rPr>
          <w:color w:val="000000"/>
        </w:rPr>
        <w:t>Начиная с 30-х гг. прошлого столетия, с тех пор как в практику медицинского обследования детей были введены антропометри</w:t>
      </w:r>
      <w:r w:rsidRPr="00C2771C">
        <w:rPr>
          <w:color w:val="000000"/>
        </w:rPr>
        <w:softHyphen/>
        <w:t>ческие измерения, ученые всех стран стали замечать, что от деся</w:t>
      </w:r>
      <w:r w:rsidRPr="00C2771C">
        <w:rPr>
          <w:color w:val="000000"/>
        </w:rPr>
        <w:softHyphen/>
        <w:t>тилетия к десятилетию рост детей увеличивается, а половое со</w:t>
      </w:r>
      <w:r w:rsidRPr="00C2771C">
        <w:rPr>
          <w:color w:val="000000"/>
        </w:rPr>
        <w:softHyphen/>
        <w:t>зревание наступает у них в более раннем возрасте. Ускорение тем</w:t>
      </w:r>
      <w:r w:rsidRPr="00C2771C">
        <w:rPr>
          <w:color w:val="000000"/>
        </w:rPr>
        <w:softHyphen/>
        <w:t>па роста и развития организма детей и подростков по сравнению с темпом прошлых поколений получило название акселерации</w:t>
      </w:r>
      <w:r w:rsidR="004916BB" w:rsidRPr="00C2771C">
        <w:rPr>
          <w:color w:val="000000"/>
        </w:rPr>
        <w:t xml:space="preserve"> (от лат. ассе</w:t>
      </w:r>
      <w:r w:rsidR="004916BB" w:rsidRPr="00C2771C">
        <w:rPr>
          <w:color w:val="000000"/>
          <w:lang w:val="en-US"/>
        </w:rPr>
        <w:t>leration</w:t>
      </w:r>
      <w:r w:rsidRPr="00C2771C">
        <w:rPr>
          <w:color w:val="000000"/>
        </w:rPr>
        <w:t xml:space="preserve"> — ускорение).</w:t>
      </w:r>
    </w:p>
    <w:p w:rsidR="004916BB" w:rsidRPr="00C2771C" w:rsidRDefault="00FE131C" w:rsidP="00FE131C">
      <w:pPr>
        <w:shd w:val="clear" w:color="auto" w:fill="FFFFFF"/>
        <w:spacing w:before="17" w:line="228" w:lineRule="exact"/>
        <w:ind w:left="5" w:right="53" w:firstLine="326"/>
        <w:jc w:val="both"/>
        <w:rPr>
          <w:color w:val="000000"/>
        </w:rPr>
      </w:pPr>
      <w:r w:rsidRPr="00C2771C">
        <w:rPr>
          <w:color w:val="000000"/>
        </w:rPr>
        <w:t>Суть этого явления заключается в том, что у современного поколения этап биологического созревания завершается несколь</w:t>
      </w:r>
      <w:r w:rsidRPr="00C2771C">
        <w:rPr>
          <w:color w:val="000000"/>
        </w:rPr>
        <w:softHyphen/>
        <w:t>ко раньше, чем у предыдущего. Тенденция ускорения развития у детей проявляется с самого раннего возраста. Ускорение тем</w:t>
      </w:r>
      <w:r w:rsidRPr="00C2771C">
        <w:rPr>
          <w:color w:val="000000"/>
        </w:rPr>
        <w:softHyphen/>
        <w:t>пов роста можно заметить уже на стадии внутриутробного раз</w:t>
      </w:r>
      <w:r w:rsidRPr="00C2771C">
        <w:rPr>
          <w:color w:val="000000"/>
        </w:rPr>
        <w:softHyphen/>
        <w:t>вития. Длина тела новорожденных за последние 30—40 лет уве</w:t>
      </w:r>
      <w:r w:rsidRPr="00C2771C">
        <w:rPr>
          <w:color w:val="000000"/>
        </w:rPr>
        <w:softHyphen/>
        <w:t>личилась на 1 см, несколько повысился их вес.</w:t>
      </w:r>
      <w:r w:rsidRPr="001D22EB">
        <w:rPr>
          <w:color w:val="000000"/>
          <w:sz w:val="23"/>
        </w:rPr>
        <w:t xml:space="preserve"> </w:t>
      </w:r>
      <w:r w:rsidRPr="00C2771C">
        <w:rPr>
          <w:color w:val="000000"/>
        </w:rPr>
        <w:t>Показатель нор</w:t>
      </w:r>
      <w:r w:rsidRPr="00C2771C">
        <w:rPr>
          <w:color w:val="000000"/>
        </w:rPr>
        <w:softHyphen/>
        <w:t>мального развития грудных детей — удвоение веса ребенка, которое ранее наступало к 5—6 месяцу, в настоящее время на</w:t>
      </w:r>
      <w:r w:rsidRPr="00C2771C">
        <w:rPr>
          <w:color w:val="000000"/>
        </w:rPr>
        <w:softHyphen/>
        <w:t>блю</w:t>
      </w:r>
      <w:r w:rsidR="004916BB" w:rsidRPr="00C2771C">
        <w:rPr>
          <w:color w:val="000000"/>
        </w:rPr>
        <w:t>дается на месяц раньше.</w:t>
      </w:r>
    </w:p>
    <w:p w:rsidR="004916BB" w:rsidRPr="00C2771C" w:rsidRDefault="00FE131C" w:rsidP="004916BB">
      <w:pPr>
        <w:shd w:val="clear" w:color="auto" w:fill="FFFFFF"/>
        <w:spacing w:before="60" w:line="228" w:lineRule="exact"/>
        <w:ind w:left="228"/>
        <w:rPr>
          <w:color w:val="000000"/>
        </w:rPr>
      </w:pPr>
      <w:r w:rsidRPr="001D22EB">
        <w:rPr>
          <w:color w:val="000000"/>
          <w:sz w:val="23"/>
        </w:rPr>
        <w:t xml:space="preserve"> </w:t>
      </w:r>
      <w:r w:rsidRPr="00C2771C">
        <w:rPr>
          <w:color w:val="000000"/>
        </w:rPr>
        <w:t>В среднем на год раньше молочные зубы у детей сменяются постоянными. Чем старше становятся дети, тем больше они отличаются по размерам тела от своих ровесников, живших 50—100 лет назад. В возрасте 12—16 лет эти различия достигают максимума. Особенно разительные измене</w:t>
      </w:r>
      <w:r w:rsidRPr="00C2771C">
        <w:rPr>
          <w:color w:val="000000"/>
        </w:rPr>
        <w:softHyphen/>
        <w:t>ния в физическом развитии произошли в группе детей подрост</w:t>
      </w:r>
      <w:r w:rsidRPr="00C2771C">
        <w:rPr>
          <w:color w:val="000000"/>
        </w:rPr>
        <w:softHyphen/>
        <w:t>кового возраста. За 80 лет 15-летние школьники стали выше на 20 см и прибавили в весе 16 кг. На 1 — 2 года раньше завершают</w:t>
      </w:r>
      <w:r w:rsidRPr="00C2771C">
        <w:rPr>
          <w:color w:val="000000"/>
        </w:rPr>
        <w:softHyphen/>
      </w:r>
      <w:r w:rsidR="004916BB" w:rsidRPr="00C2771C">
        <w:rPr>
          <w:color w:val="000000"/>
        </w:rPr>
        <w:t xml:space="preserve">ся и процессы окостенения </w:t>
      </w:r>
      <w:r w:rsidRPr="00C2771C">
        <w:rPr>
          <w:color w:val="000000"/>
        </w:rPr>
        <w:t xml:space="preserve"> у подростков, вследствие чего при</w:t>
      </w:r>
      <w:r w:rsidRPr="00C2771C">
        <w:rPr>
          <w:color w:val="000000"/>
        </w:rPr>
        <w:softHyphen/>
        <w:t>рост тела в длину прекращается в более раннем возрасте (у деву</w:t>
      </w:r>
      <w:r w:rsidR="004916BB" w:rsidRPr="00C2771C">
        <w:rPr>
          <w:color w:val="000000"/>
        </w:rPr>
        <w:t>шек  в 16-17 лет, у юношей в 18—19 лет, против 18—20 и более прежде).</w:t>
      </w:r>
    </w:p>
    <w:p w:rsidR="004916BB" w:rsidRPr="00C2771C" w:rsidRDefault="004916BB" w:rsidP="004916BB">
      <w:pPr>
        <w:shd w:val="clear" w:color="auto" w:fill="FFFFFF"/>
        <w:spacing w:line="228" w:lineRule="exact"/>
        <w:ind w:left="67" w:right="55"/>
        <w:jc w:val="both"/>
        <w:rPr>
          <w:color w:val="000000"/>
        </w:rPr>
      </w:pPr>
      <w:r w:rsidRPr="00C2771C">
        <w:rPr>
          <w:color w:val="000000"/>
        </w:rPr>
        <w:t xml:space="preserve">  Наблюдения показывают, что 8-летний ребенок в наши дни по уровню своего развития соответствует 9-летнему, а 15-летний подросток — 17-летнему юноше, жившему в начале двадцатого столетия.</w:t>
      </w:r>
    </w:p>
    <w:p w:rsidR="004916BB" w:rsidRPr="00C2771C" w:rsidRDefault="004916BB" w:rsidP="004916BB">
      <w:pPr>
        <w:shd w:val="clear" w:color="auto" w:fill="FFFFFF"/>
        <w:spacing w:line="228" w:lineRule="exact"/>
        <w:ind w:left="7"/>
        <w:rPr>
          <w:color w:val="000000"/>
        </w:rPr>
      </w:pPr>
      <w:r w:rsidRPr="00C2771C">
        <w:rPr>
          <w:color w:val="000000"/>
        </w:rPr>
        <w:t xml:space="preserve">    Необходимо отметить, что за последнее столетие в развитии человека, помимо ускорения развития, произошли и другие изменения - увеличилась продолжительность жизни в целом и длительность репродуктивного периода, увеличились окончательные размеры тела, изменилась структура заболеваемости и д.</w:t>
      </w:r>
      <w:r w:rsidR="00865CC3" w:rsidRPr="00C2771C">
        <w:rPr>
          <w:color w:val="000000"/>
        </w:rPr>
        <w:t>р. В</w:t>
      </w:r>
      <w:r w:rsidRPr="00C2771C">
        <w:rPr>
          <w:color w:val="000000"/>
        </w:rPr>
        <w:t xml:space="preserve">се эти изменения получили название </w:t>
      </w:r>
      <w:r w:rsidRPr="00C2771C">
        <w:rPr>
          <w:i/>
          <w:color w:val="000000"/>
        </w:rPr>
        <w:t>секулярного</w:t>
      </w:r>
      <w:r w:rsidRPr="00C2771C">
        <w:rPr>
          <w:color w:val="000000"/>
        </w:rPr>
        <w:t xml:space="preserve"> тренда (</w:t>
      </w:r>
      <w:r w:rsidRPr="00C2771C">
        <w:rPr>
          <w:color w:val="000000"/>
          <w:lang w:val="en-US"/>
        </w:rPr>
        <w:t>secularis</w:t>
      </w:r>
      <w:r w:rsidRPr="00C2771C">
        <w:rPr>
          <w:color w:val="000000"/>
        </w:rPr>
        <w:t xml:space="preserve"> </w:t>
      </w:r>
      <w:r w:rsidRPr="00C2771C">
        <w:rPr>
          <w:color w:val="000000"/>
          <w:lang w:val="en-US"/>
        </w:rPr>
        <w:t>trend</w:t>
      </w:r>
      <w:r w:rsidRPr="00C2771C">
        <w:rPr>
          <w:color w:val="000000"/>
        </w:rPr>
        <w:t>- вековая тенденция),  который включает в себя и акселерацию роста и развития подрастающего поколения.</w:t>
      </w:r>
    </w:p>
    <w:p w:rsidR="00EB3353" w:rsidRPr="001D22EB" w:rsidRDefault="00EB3353" w:rsidP="00EB3353">
      <w:pPr>
        <w:shd w:val="clear" w:color="auto" w:fill="FFFFFF"/>
        <w:spacing w:line="228" w:lineRule="exact"/>
        <w:ind w:left="134" w:hanging="134"/>
        <w:rPr>
          <w:color w:val="000000"/>
          <w:sz w:val="23"/>
        </w:rPr>
      </w:pPr>
      <w:r w:rsidRPr="001D22EB">
        <w:rPr>
          <w:color w:val="000000"/>
          <w:sz w:val="23"/>
        </w:rPr>
        <w:t xml:space="preserve"> </w:t>
      </w:r>
    </w:p>
    <w:p w:rsidR="00EB3353" w:rsidRPr="00C2771C" w:rsidRDefault="00EB3353" w:rsidP="00EB3353">
      <w:pPr>
        <w:shd w:val="clear" w:color="auto" w:fill="FFFFFF"/>
        <w:spacing w:line="228" w:lineRule="exact"/>
        <w:ind w:left="134" w:hanging="134"/>
        <w:rPr>
          <w:color w:val="000000"/>
        </w:rPr>
      </w:pPr>
      <w:r w:rsidRPr="00C2771C">
        <w:rPr>
          <w:color w:val="000000"/>
        </w:rPr>
        <w:t>Имеющиеся данные по физическому развитию детей, живущих в различных районах нашей страны, свидетельствуют, что процесс акселерации у детей всех национальностей протекает примерно одинаково. Не отличается он заметно и в разных странах мира. В США и странах Европы длина тела детей 13—15 лет</w:t>
      </w:r>
    </w:p>
    <w:p w:rsidR="00EB3353" w:rsidRPr="00C2771C" w:rsidRDefault="00EB3353" w:rsidP="00EB3353">
      <w:pPr>
        <w:shd w:val="clear" w:color="auto" w:fill="FFFFFF"/>
        <w:spacing w:before="5" w:line="228" w:lineRule="exact"/>
        <w:ind w:left="67"/>
        <w:rPr>
          <w:color w:val="000000"/>
        </w:rPr>
      </w:pPr>
      <w:r w:rsidRPr="00C2771C">
        <w:rPr>
          <w:color w:val="000000"/>
        </w:rPr>
        <w:t>увеличивается в среднем на 2,5 см за десятилетие.</w:t>
      </w:r>
    </w:p>
    <w:p w:rsidR="00EB3353" w:rsidRPr="00C2771C" w:rsidRDefault="00EB3353" w:rsidP="00EB3353">
      <w:pPr>
        <w:shd w:val="clear" w:color="auto" w:fill="FFFFFF"/>
        <w:spacing w:before="5" w:line="228" w:lineRule="exact"/>
        <w:ind w:left="67"/>
        <w:rPr>
          <w:color w:val="000000"/>
        </w:rPr>
      </w:pPr>
      <w:r w:rsidRPr="00C2771C">
        <w:rPr>
          <w:color w:val="000000"/>
        </w:rPr>
        <w:t xml:space="preserve"> Существует большое число гипотез, пытающихся объяснить этот процесс с позиции улучшения качества питания, усиленной витаминизации, влияния электромагнитных колебаний, космического излучения и др. Однако наиболее глубокой и обоснованной является генетическая теория, которая, наряду с влиянием улучшения условий жизни, выдвигает в качестве причины акселерации генетические изменения, возникающие вследствие смешения различных расовых групп населения. Смешение рас наблюдается во всех странах, темпы же акселерации в различных странах в силу разных социальных и экологических условий отличаются.</w:t>
      </w:r>
    </w:p>
    <w:p w:rsidR="00EB3353" w:rsidRPr="00C2771C" w:rsidRDefault="00EB3353" w:rsidP="00EB3353">
      <w:pPr>
        <w:shd w:val="clear" w:color="auto" w:fill="FFFFFF"/>
        <w:spacing w:before="2" w:line="228" w:lineRule="exact"/>
        <w:ind w:left="38" w:firstLine="72"/>
        <w:rPr>
          <w:color w:val="000000"/>
        </w:rPr>
      </w:pPr>
      <w:r w:rsidRPr="00C2771C">
        <w:rPr>
          <w:color w:val="000000"/>
        </w:rPr>
        <w:t xml:space="preserve"> В последнее время и отечественные, и зарубежные специалис</w:t>
      </w:r>
      <w:r w:rsidR="00D42FFE" w:rsidRPr="00C2771C">
        <w:rPr>
          <w:color w:val="000000"/>
        </w:rPr>
        <w:t xml:space="preserve">ты </w:t>
      </w:r>
      <w:r w:rsidRPr="00C2771C">
        <w:rPr>
          <w:color w:val="000000"/>
        </w:rPr>
        <w:t xml:space="preserve">сходятся во мнении, что </w:t>
      </w:r>
      <w:r w:rsidR="00D42FFE" w:rsidRPr="00C2771C">
        <w:rPr>
          <w:color w:val="000000"/>
        </w:rPr>
        <w:t>темп акселерации повсеместно заме</w:t>
      </w:r>
      <w:r w:rsidRPr="00C2771C">
        <w:rPr>
          <w:color w:val="000000"/>
        </w:rPr>
        <w:t>д</w:t>
      </w:r>
      <w:r w:rsidR="00D42FFE" w:rsidRPr="00C2771C">
        <w:rPr>
          <w:color w:val="000000"/>
        </w:rPr>
        <w:t>ляется</w:t>
      </w:r>
      <w:r w:rsidRPr="00C2771C">
        <w:rPr>
          <w:color w:val="000000"/>
        </w:rPr>
        <w:t>.</w:t>
      </w:r>
    </w:p>
    <w:p w:rsidR="00D42FFE" w:rsidRPr="00C2771C" w:rsidRDefault="00EB3353" w:rsidP="00D42FFE">
      <w:pPr>
        <w:shd w:val="clear" w:color="auto" w:fill="FFFFFF"/>
        <w:spacing w:line="228" w:lineRule="exact"/>
        <w:ind w:left="10"/>
        <w:rPr>
          <w:color w:val="000000"/>
        </w:rPr>
      </w:pPr>
      <w:r w:rsidRPr="00C2771C">
        <w:rPr>
          <w:color w:val="000000"/>
        </w:rPr>
        <w:t xml:space="preserve">Обзор данных литературы свидетельствует о том, что наивысший </w:t>
      </w:r>
      <w:r w:rsidR="00D42FFE" w:rsidRPr="00C2771C">
        <w:rPr>
          <w:color w:val="000000"/>
        </w:rPr>
        <w:t>пик акселерации в наш</w:t>
      </w:r>
      <w:r w:rsidRPr="00C2771C">
        <w:rPr>
          <w:color w:val="000000"/>
        </w:rPr>
        <w:t>ей стране отмечался в середине 70-х гг. прош</w:t>
      </w:r>
      <w:r w:rsidR="00D42FFE" w:rsidRPr="00C2771C">
        <w:rPr>
          <w:color w:val="000000"/>
        </w:rPr>
        <w:t>ло</w:t>
      </w:r>
      <w:r w:rsidRPr="00C2771C">
        <w:rPr>
          <w:color w:val="000000"/>
        </w:rPr>
        <w:t xml:space="preserve">го столетия, затем (в 80-е </w:t>
      </w:r>
      <w:r w:rsidR="00D42FFE" w:rsidRPr="00C2771C">
        <w:rPr>
          <w:color w:val="000000"/>
        </w:rPr>
        <w:t>гг.</w:t>
      </w:r>
      <w:r w:rsidRPr="00C2771C">
        <w:rPr>
          <w:color w:val="000000"/>
        </w:rPr>
        <w:t>) наметилась отчетливая тенден</w:t>
      </w:r>
      <w:r w:rsidR="00D42FFE" w:rsidRPr="00C2771C">
        <w:rPr>
          <w:color w:val="000000"/>
        </w:rPr>
        <w:t xml:space="preserve">ция </w:t>
      </w:r>
      <w:r w:rsidRPr="00C2771C">
        <w:rPr>
          <w:color w:val="000000"/>
        </w:rPr>
        <w:t>к стабилизации процесса у</w:t>
      </w:r>
      <w:r w:rsidR="00D42FFE" w:rsidRPr="00C2771C">
        <w:rPr>
          <w:color w:val="000000"/>
        </w:rPr>
        <w:t>скорения роста и развития (стагнаци</w:t>
      </w:r>
      <w:r w:rsidRPr="00C2771C">
        <w:rPr>
          <w:color w:val="000000"/>
        </w:rPr>
        <w:t xml:space="preserve">я) и постепенная смена его в отдельных регионах РФ и крупных </w:t>
      </w:r>
      <w:r w:rsidR="00D42FFE" w:rsidRPr="00C2771C">
        <w:rPr>
          <w:color w:val="000000"/>
        </w:rPr>
        <w:t xml:space="preserve">промышленных </w:t>
      </w:r>
      <w:r w:rsidRPr="00C2771C">
        <w:rPr>
          <w:color w:val="000000"/>
        </w:rPr>
        <w:t xml:space="preserve">городах децелерацией. Специалисты НИИ гигиены </w:t>
      </w:r>
      <w:r w:rsidR="00D42FFE" w:rsidRPr="00C2771C">
        <w:rPr>
          <w:color w:val="000000"/>
        </w:rPr>
        <w:t xml:space="preserve">и </w:t>
      </w:r>
      <w:r w:rsidRPr="00C2771C">
        <w:rPr>
          <w:color w:val="000000"/>
        </w:rPr>
        <w:t xml:space="preserve">охраны здоровья детей и подростков РАМН подтвердили, что в </w:t>
      </w:r>
      <w:r w:rsidR="00D42FFE" w:rsidRPr="00C2771C">
        <w:rPr>
          <w:color w:val="000000"/>
        </w:rPr>
        <w:t>начале</w:t>
      </w:r>
      <w:r w:rsidRPr="00C2771C">
        <w:rPr>
          <w:color w:val="000000"/>
        </w:rPr>
        <w:t xml:space="preserve"> 90-х гг. </w:t>
      </w:r>
      <w:r w:rsidRPr="00C2771C">
        <w:rPr>
          <w:color w:val="000000"/>
          <w:lang w:val="en-US"/>
        </w:rPr>
        <w:t>XX</w:t>
      </w:r>
      <w:r w:rsidRPr="00C2771C">
        <w:rPr>
          <w:color w:val="000000"/>
        </w:rPr>
        <w:t xml:space="preserve"> в. завершилис</w:t>
      </w:r>
      <w:r w:rsidR="00D42FFE" w:rsidRPr="00C2771C">
        <w:rPr>
          <w:color w:val="000000"/>
        </w:rPr>
        <w:t xml:space="preserve">ь процессы акселерации у московских </w:t>
      </w:r>
      <w:r w:rsidRPr="00C2771C">
        <w:rPr>
          <w:color w:val="000000"/>
        </w:rPr>
        <w:t>школьников, а по некоторым признакам они даже начали</w:t>
      </w:r>
      <w:r w:rsidR="00D42FFE" w:rsidRPr="00C2771C">
        <w:rPr>
          <w:color w:val="000000"/>
        </w:rPr>
        <w:t xml:space="preserve"> </w:t>
      </w:r>
      <w:r w:rsidRPr="00C2771C">
        <w:rPr>
          <w:color w:val="000000"/>
        </w:rPr>
        <w:t>от</w:t>
      </w:r>
      <w:r w:rsidR="00D42FFE" w:rsidRPr="00C2771C">
        <w:rPr>
          <w:color w:val="000000"/>
        </w:rPr>
        <w:t>ставать от</w:t>
      </w:r>
      <w:r w:rsidRPr="00C2771C">
        <w:rPr>
          <w:color w:val="000000"/>
        </w:rPr>
        <w:t xml:space="preserve"> своих ровесников тридцатилетней давности. </w:t>
      </w:r>
    </w:p>
    <w:p w:rsidR="00EB3353" w:rsidRPr="00C2771C" w:rsidRDefault="00EB3353" w:rsidP="00D42FFE">
      <w:pPr>
        <w:shd w:val="clear" w:color="auto" w:fill="FFFFFF"/>
        <w:spacing w:line="228" w:lineRule="exact"/>
        <w:ind w:left="10"/>
        <w:rPr>
          <w:color w:val="000000"/>
        </w:rPr>
      </w:pPr>
      <w:r w:rsidRPr="00C2771C">
        <w:rPr>
          <w:color w:val="000000"/>
        </w:rPr>
        <w:t>Физическое развитие современных детей характеризуется следу</w:t>
      </w:r>
      <w:r w:rsidR="00D42FFE" w:rsidRPr="00C2771C">
        <w:rPr>
          <w:color w:val="000000"/>
        </w:rPr>
        <w:t>ющими особенностями</w:t>
      </w:r>
      <w:r w:rsidRPr="00C2771C">
        <w:rPr>
          <w:color w:val="000000"/>
        </w:rPr>
        <w:t>: граци</w:t>
      </w:r>
      <w:r w:rsidR="00D42FFE" w:rsidRPr="00C2771C">
        <w:rPr>
          <w:color w:val="000000"/>
        </w:rPr>
        <w:t>ализацией телосложения (уменьшением</w:t>
      </w:r>
      <w:r w:rsidRPr="00C2771C">
        <w:rPr>
          <w:color w:val="000000"/>
        </w:rPr>
        <w:t xml:space="preserve"> всех </w:t>
      </w:r>
      <w:r w:rsidR="00D42FFE" w:rsidRPr="00C2771C">
        <w:rPr>
          <w:color w:val="000000"/>
        </w:rPr>
        <w:t xml:space="preserve">широтных </w:t>
      </w:r>
      <w:r w:rsidRPr="00C2771C">
        <w:rPr>
          <w:color w:val="000000"/>
        </w:rPr>
        <w:t>и обхватны</w:t>
      </w:r>
      <w:r w:rsidR="00D42FFE" w:rsidRPr="00C2771C">
        <w:rPr>
          <w:color w:val="000000"/>
        </w:rPr>
        <w:t>х размеров тела); дефицитом массы тела (за 20 лет частота определения возросла в 2 раза среди мальчиков и в 2,5 раза - среди девочек); снижением показателей роста (число низкорослых детей за 20 лет увеличилось почти в 3 раза); отставанием биологического возраста от календарного (главным образом у девочек- подростков).</w:t>
      </w:r>
    </w:p>
    <w:p w:rsidR="00D42FFE" w:rsidRPr="00C2771C" w:rsidRDefault="00D42FFE" w:rsidP="00D42FFE">
      <w:pPr>
        <w:shd w:val="clear" w:color="auto" w:fill="FFFFFF"/>
        <w:spacing w:line="228" w:lineRule="exact"/>
        <w:ind w:left="10"/>
        <w:rPr>
          <w:color w:val="000000"/>
        </w:rPr>
      </w:pPr>
      <w:r w:rsidRPr="00C2771C">
        <w:rPr>
          <w:color w:val="000000"/>
        </w:rPr>
        <w:t>Отмеченное замедление ростовых процессов, уменьшение размеров тела, замедление физиологического созревания детей могут рассматриваться как ответная реакция детского организма на ухудшение жизненных условий экологическое неблагополучие.</w:t>
      </w:r>
    </w:p>
    <w:p w:rsidR="008D223D" w:rsidRPr="001D22EB" w:rsidRDefault="008D223D" w:rsidP="00D42FFE">
      <w:pPr>
        <w:shd w:val="clear" w:color="auto" w:fill="FFFFFF"/>
        <w:spacing w:line="228" w:lineRule="exact"/>
        <w:ind w:left="10"/>
        <w:rPr>
          <w:color w:val="000000"/>
          <w:sz w:val="23"/>
        </w:rPr>
      </w:pPr>
    </w:p>
    <w:p w:rsidR="00A24996" w:rsidRPr="00C2771C" w:rsidRDefault="001D22EB" w:rsidP="00A24996">
      <w:pPr>
        <w:ind w:left="360"/>
        <w:rPr>
          <w:color w:val="000000"/>
          <w:sz w:val="28"/>
          <w:szCs w:val="28"/>
        </w:rPr>
      </w:pPr>
      <w:r>
        <w:rPr>
          <w:color w:val="000000"/>
          <w:sz w:val="23"/>
          <w:szCs w:val="28"/>
        </w:rPr>
        <w:t xml:space="preserve">       </w:t>
      </w:r>
      <w:r w:rsidRPr="001D22EB">
        <w:rPr>
          <w:color w:val="000000"/>
          <w:sz w:val="23"/>
          <w:szCs w:val="28"/>
        </w:rPr>
        <w:t xml:space="preserve"> </w:t>
      </w:r>
      <w:r w:rsidR="00A24996">
        <w:rPr>
          <w:color w:val="000000"/>
          <w:sz w:val="23"/>
          <w:szCs w:val="28"/>
        </w:rPr>
        <w:t xml:space="preserve">                              </w:t>
      </w:r>
      <w:r w:rsidR="00A24996" w:rsidRPr="00C2771C">
        <w:rPr>
          <w:color w:val="000000"/>
          <w:sz w:val="28"/>
          <w:szCs w:val="28"/>
        </w:rPr>
        <w:t>Показатели и мет</w:t>
      </w:r>
      <w:r w:rsidR="00C2771C">
        <w:rPr>
          <w:color w:val="000000"/>
          <w:sz w:val="28"/>
          <w:szCs w:val="28"/>
        </w:rPr>
        <w:t>оды оценки физического развития.</w:t>
      </w:r>
    </w:p>
    <w:p w:rsidR="001D22EB" w:rsidRPr="00C2771C" w:rsidRDefault="001D22EB" w:rsidP="00A24996">
      <w:pPr>
        <w:ind w:left="360"/>
        <w:rPr>
          <w:color w:val="000000"/>
        </w:rPr>
      </w:pPr>
      <w:r w:rsidRPr="00C2771C">
        <w:rPr>
          <w:color w:val="000000"/>
        </w:rPr>
        <w:t>Одним из важнейших показателей здоровья растущего орга</w:t>
      </w:r>
      <w:r w:rsidRPr="00C2771C">
        <w:rPr>
          <w:color w:val="000000"/>
        </w:rPr>
        <w:softHyphen/>
        <w:t xml:space="preserve">низма является физическое развитие. Под </w:t>
      </w:r>
      <w:r w:rsidRPr="00C2771C">
        <w:rPr>
          <w:i/>
          <w:color w:val="000000"/>
        </w:rPr>
        <w:t>физическим развитием</w:t>
      </w:r>
      <w:r w:rsidRPr="00C2771C">
        <w:rPr>
          <w:color w:val="000000"/>
        </w:rPr>
        <w:t xml:space="preserve"> ребенка понимается степень развития морфо-функциональных при</w:t>
      </w:r>
      <w:r w:rsidRPr="00C2771C">
        <w:rPr>
          <w:color w:val="000000"/>
        </w:rPr>
        <w:softHyphen/>
        <w:t>знаков, которые, с одной стороны, определяют запас его физи</w:t>
      </w:r>
      <w:r w:rsidRPr="00C2771C">
        <w:rPr>
          <w:color w:val="000000"/>
        </w:rPr>
        <w:softHyphen/>
        <w:t>ческих сил, а с другой стороны, являются критерием нормально</w:t>
      </w:r>
      <w:r w:rsidRPr="00C2771C">
        <w:rPr>
          <w:color w:val="000000"/>
        </w:rPr>
        <w:softHyphen/>
        <w:t xml:space="preserve">сти процесса роста и формирования организма ребенка в каждом конкретном возрасте. Физическое развитие подчиняется общебиологическим </w:t>
      </w:r>
      <w:r w:rsidRPr="00C2771C">
        <w:rPr>
          <w:color w:val="000000"/>
          <w:spacing w:val="-6"/>
        </w:rPr>
        <w:t>законам, а также действию социально-экономических, медико-биологических</w:t>
      </w:r>
      <w:r w:rsidRPr="00C2771C">
        <w:rPr>
          <w:color w:val="000000"/>
          <w:spacing w:val="-2"/>
        </w:rPr>
        <w:t xml:space="preserve"> и экологических факторов. </w:t>
      </w:r>
    </w:p>
    <w:p w:rsidR="00255416" w:rsidRPr="00C2771C" w:rsidRDefault="001D22EB" w:rsidP="001D22EB">
      <w:pPr>
        <w:shd w:val="clear" w:color="auto" w:fill="FFFFFF"/>
        <w:spacing w:line="228" w:lineRule="exact"/>
        <w:ind w:left="120" w:right="31" w:firstLine="101"/>
        <w:jc w:val="both"/>
        <w:rPr>
          <w:color w:val="000000"/>
          <w:spacing w:val="-1"/>
        </w:rPr>
      </w:pPr>
      <w:r w:rsidRPr="00C2771C">
        <w:rPr>
          <w:color w:val="000000"/>
        </w:rPr>
        <w:t>Детский организм является наиболее чувствительным к воздействию неблагоприятных факторов внешней среды, что проявляется</w:t>
      </w:r>
      <w:r w:rsidRPr="00C2771C">
        <w:rPr>
          <w:color w:val="000000"/>
          <w:spacing w:val="4"/>
        </w:rPr>
        <w:t xml:space="preserve"> в виде нарушений физиологического течения процессов роста и</w:t>
      </w:r>
      <w:r w:rsidRPr="00C2771C">
        <w:rPr>
          <w:color w:val="000000"/>
          <w:spacing w:val="-2"/>
        </w:rPr>
        <w:t xml:space="preserve"> развития. При этом установлено, что отклонения в сроках возрастно</w:t>
      </w:r>
      <w:r w:rsidRPr="00C2771C">
        <w:rPr>
          <w:color w:val="000000"/>
          <w:spacing w:val="1"/>
        </w:rPr>
        <w:t xml:space="preserve">го развития и дисгармоничность морфо-функционального состояния, как правило, сочетаются с изменениями в состоянии </w:t>
      </w:r>
      <w:r w:rsidRPr="00C2771C">
        <w:rPr>
          <w:color w:val="000000"/>
        </w:rPr>
        <w:t>здоровья детей, и чем более значительны нарушения в физич</w:t>
      </w:r>
      <w:r w:rsidRPr="00C2771C">
        <w:rPr>
          <w:color w:val="000000"/>
          <w:spacing w:val="-3"/>
        </w:rPr>
        <w:t xml:space="preserve">еском развитии, тем более вероятность заболевания. В связи </w:t>
      </w:r>
      <w:r w:rsidRPr="00C2771C">
        <w:rPr>
          <w:color w:val="000000"/>
          <w:spacing w:val="-2"/>
        </w:rPr>
        <w:t>с этим оценка физического развития детей включается в качестве важного показателя в любую программу изучения состояния здоровья, от</w:t>
      </w:r>
      <w:r w:rsidR="00255416" w:rsidRPr="00C2771C">
        <w:rPr>
          <w:color w:val="000000"/>
          <w:spacing w:val="-2"/>
        </w:rPr>
        <w:t xml:space="preserve"> </w:t>
      </w:r>
      <w:r w:rsidRPr="00C2771C">
        <w:rPr>
          <w:color w:val="000000"/>
          <w:spacing w:val="-4"/>
        </w:rPr>
        <w:t>массовых профилакти</w:t>
      </w:r>
      <w:r w:rsidR="00255416" w:rsidRPr="00C2771C">
        <w:rPr>
          <w:color w:val="000000"/>
          <w:spacing w:val="-4"/>
        </w:rPr>
        <w:t xml:space="preserve">ческих осмотров детей и подростков до </w:t>
      </w:r>
      <w:r w:rsidRPr="00C2771C">
        <w:rPr>
          <w:color w:val="000000"/>
          <w:spacing w:val="-4"/>
        </w:rPr>
        <w:t>анализа отдельных патоло</w:t>
      </w:r>
      <w:r w:rsidR="00255416" w:rsidRPr="00C2771C">
        <w:rPr>
          <w:color w:val="000000"/>
          <w:spacing w:val="-4"/>
        </w:rPr>
        <w:t>гических состояний.</w:t>
      </w:r>
      <w:r w:rsidR="00255416">
        <w:rPr>
          <w:color w:val="000000"/>
          <w:spacing w:val="-4"/>
          <w:sz w:val="23"/>
          <w:szCs w:val="23"/>
        </w:rPr>
        <w:t xml:space="preserve"> </w:t>
      </w:r>
      <w:r w:rsidR="00255416" w:rsidRPr="00C2771C">
        <w:rPr>
          <w:color w:val="000000"/>
          <w:spacing w:val="-4"/>
        </w:rPr>
        <w:t>Существует балльн</w:t>
      </w:r>
      <w:r w:rsidRPr="00C2771C">
        <w:rPr>
          <w:color w:val="000000"/>
          <w:spacing w:val="-4"/>
        </w:rPr>
        <w:t>ая оценка состояния здоровья детей, в которой учтены груп</w:t>
      </w:r>
      <w:r w:rsidR="00255416" w:rsidRPr="00C2771C">
        <w:rPr>
          <w:color w:val="000000"/>
          <w:spacing w:val="-4"/>
        </w:rPr>
        <w:t>па здоро</w:t>
      </w:r>
      <w:r w:rsidRPr="00C2771C">
        <w:rPr>
          <w:color w:val="000000"/>
          <w:spacing w:val="-1"/>
        </w:rPr>
        <w:t>вья и</w:t>
      </w:r>
      <w:r w:rsidR="00255416" w:rsidRPr="00C2771C">
        <w:rPr>
          <w:color w:val="000000"/>
          <w:spacing w:val="-1"/>
        </w:rPr>
        <w:t xml:space="preserve"> физическое развитие</w:t>
      </w:r>
      <w:r w:rsidRPr="00C2771C">
        <w:rPr>
          <w:color w:val="000000"/>
          <w:spacing w:val="-1"/>
        </w:rPr>
        <w:t xml:space="preserve">. </w:t>
      </w:r>
    </w:p>
    <w:p w:rsidR="001D22EB" w:rsidRPr="00C2771C" w:rsidRDefault="00255416" w:rsidP="001D22EB">
      <w:pPr>
        <w:shd w:val="clear" w:color="auto" w:fill="FFFFFF"/>
        <w:spacing w:line="228" w:lineRule="exact"/>
        <w:ind w:left="120" w:right="31" w:firstLine="101"/>
        <w:jc w:val="both"/>
      </w:pPr>
      <w:r w:rsidRPr="00C2771C">
        <w:rPr>
          <w:color w:val="000000"/>
          <w:spacing w:val="1"/>
        </w:rPr>
        <w:t>Изуч</w:t>
      </w:r>
      <w:r w:rsidR="001D22EB" w:rsidRPr="00C2771C">
        <w:rPr>
          <w:color w:val="000000"/>
          <w:spacing w:val="1"/>
        </w:rPr>
        <w:t>ение физического развития вед</w:t>
      </w:r>
      <w:r w:rsidRPr="00C2771C">
        <w:rPr>
          <w:color w:val="000000"/>
          <w:spacing w:val="1"/>
        </w:rPr>
        <w:t xml:space="preserve">ется </w:t>
      </w:r>
      <w:r w:rsidR="001D22EB" w:rsidRPr="00C2771C">
        <w:rPr>
          <w:color w:val="000000"/>
          <w:spacing w:val="1"/>
        </w:rPr>
        <w:t>комплексно по сум</w:t>
      </w:r>
      <w:r w:rsidRPr="00C2771C">
        <w:rPr>
          <w:color w:val="000000"/>
          <w:spacing w:val="1"/>
        </w:rPr>
        <w:t xml:space="preserve">марным </w:t>
      </w:r>
      <w:r w:rsidR="001D22EB" w:rsidRPr="00C2771C">
        <w:rPr>
          <w:color w:val="000000"/>
        </w:rPr>
        <w:t>данным: соматометрическим, соматоскопическим и фи</w:t>
      </w:r>
      <w:r w:rsidRPr="00C2771C">
        <w:rPr>
          <w:color w:val="000000"/>
        </w:rPr>
        <w:t>зиомет</w:t>
      </w:r>
      <w:r w:rsidR="001D22EB" w:rsidRPr="00C2771C">
        <w:rPr>
          <w:color w:val="000000"/>
          <w:spacing w:val="-5"/>
        </w:rPr>
        <w:t>рическим.</w:t>
      </w:r>
    </w:p>
    <w:p w:rsidR="001D22EB" w:rsidRPr="00C2771C" w:rsidRDefault="00255416" w:rsidP="001D22EB">
      <w:pPr>
        <w:shd w:val="clear" w:color="auto" w:fill="FFFFFF"/>
        <w:spacing w:before="2" w:line="228" w:lineRule="exact"/>
        <w:ind w:left="209" w:right="34" w:hanging="197"/>
        <w:jc w:val="both"/>
      </w:pPr>
      <w:r w:rsidRPr="00C2771C">
        <w:rPr>
          <w:color w:val="000000"/>
          <w:spacing w:val="-3"/>
        </w:rPr>
        <w:t>Оц</w:t>
      </w:r>
      <w:r w:rsidR="001D22EB" w:rsidRPr="00C2771C">
        <w:rPr>
          <w:color w:val="000000"/>
          <w:spacing w:val="-3"/>
        </w:rPr>
        <w:t xml:space="preserve">енка физического развития может осуществляться методом </w:t>
      </w:r>
      <w:r w:rsidRPr="00C2771C">
        <w:rPr>
          <w:color w:val="000000"/>
          <w:spacing w:val="-3"/>
        </w:rPr>
        <w:t>сигмаль</w:t>
      </w:r>
      <w:r w:rsidR="001D22EB" w:rsidRPr="00C2771C">
        <w:rPr>
          <w:color w:val="000000"/>
        </w:rPr>
        <w:t xml:space="preserve">ных отклонений с графическим изображением профиля </w:t>
      </w:r>
      <w:r w:rsidRPr="00C2771C">
        <w:rPr>
          <w:color w:val="000000"/>
        </w:rPr>
        <w:t>физич</w:t>
      </w:r>
      <w:r w:rsidR="001D22EB" w:rsidRPr="00C2771C">
        <w:rPr>
          <w:color w:val="000000"/>
          <w:spacing w:val="-3"/>
        </w:rPr>
        <w:t>е</w:t>
      </w:r>
      <w:r w:rsidRPr="00C2771C">
        <w:rPr>
          <w:color w:val="000000"/>
          <w:spacing w:val="-3"/>
        </w:rPr>
        <w:t>с</w:t>
      </w:r>
      <w:r w:rsidR="001D22EB" w:rsidRPr="00C2771C">
        <w:rPr>
          <w:color w:val="000000"/>
          <w:spacing w:val="-3"/>
        </w:rPr>
        <w:t>кого развития; по ш</w:t>
      </w:r>
      <w:r w:rsidRPr="00C2771C">
        <w:rPr>
          <w:color w:val="000000"/>
          <w:spacing w:val="-3"/>
        </w:rPr>
        <w:t xml:space="preserve">калам регрессии; центильным методом; с </w:t>
      </w:r>
      <w:r w:rsidR="001D22EB" w:rsidRPr="00C2771C">
        <w:rPr>
          <w:color w:val="000000"/>
        </w:rPr>
        <w:t>помощью скрининг-тестов.</w:t>
      </w:r>
    </w:p>
    <w:p w:rsidR="001D22EB" w:rsidRPr="00C2771C" w:rsidRDefault="00255416" w:rsidP="001D22EB">
      <w:pPr>
        <w:shd w:val="clear" w:color="auto" w:fill="FFFFFF"/>
        <w:spacing w:line="228" w:lineRule="exact"/>
        <w:ind w:left="14" w:right="31" w:firstLine="98"/>
        <w:jc w:val="both"/>
      </w:pPr>
      <w:r w:rsidRPr="00C2771C">
        <w:rPr>
          <w:color w:val="000000"/>
          <w:spacing w:val="-2"/>
        </w:rPr>
        <w:t>В по</w:t>
      </w:r>
      <w:r w:rsidR="001D22EB" w:rsidRPr="00C2771C">
        <w:rPr>
          <w:color w:val="000000"/>
          <w:spacing w:val="-2"/>
        </w:rPr>
        <w:t>следние годы широкое распространение в практике полу</w:t>
      </w:r>
      <w:r w:rsidRPr="00C2771C">
        <w:rPr>
          <w:color w:val="000000"/>
          <w:spacing w:val="-2"/>
        </w:rPr>
        <w:t>чил м</w:t>
      </w:r>
      <w:r w:rsidR="001D22EB" w:rsidRPr="00C2771C">
        <w:rPr>
          <w:color w:val="000000"/>
        </w:rPr>
        <w:t xml:space="preserve">етод комплексной оценки физического развития, который </w:t>
      </w:r>
      <w:r w:rsidRPr="00C2771C">
        <w:rPr>
          <w:color w:val="000000"/>
        </w:rPr>
        <w:t>предпо</w:t>
      </w:r>
      <w:r w:rsidR="001D22EB" w:rsidRPr="00C2771C">
        <w:rPr>
          <w:color w:val="000000"/>
          <w:spacing w:val="-4"/>
        </w:rPr>
        <w:t>лагает не только определение морфо-функционального ста</w:t>
      </w:r>
      <w:r w:rsidRPr="00C2771C">
        <w:rPr>
          <w:color w:val="000000"/>
          <w:spacing w:val="-4"/>
        </w:rPr>
        <w:t xml:space="preserve">туса </w:t>
      </w:r>
      <w:r w:rsidR="001D22EB" w:rsidRPr="00C2771C">
        <w:rPr>
          <w:color w:val="000000"/>
          <w:spacing w:val="-5"/>
        </w:rPr>
        <w:t>(степени и гармоничности развития), но и установления уров</w:t>
      </w:r>
      <w:r w:rsidRPr="00C2771C">
        <w:rPr>
          <w:color w:val="000000"/>
          <w:spacing w:val="-5"/>
        </w:rPr>
        <w:t>ня био</w:t>
      </w:r>
      <w:r w:rsidR="001D22EB" w:rsidRPr="00C2771C">
        <w:rPr>
          <w:color w:val="000000"/>
          <w:spacing w:val="-1"/>
        </w:rPr>
        <w:t>логического развития детей.</w:t>
      </w:r>
    </w:p>
    <w:p w:rsidR="00255416" w:rsidRPr="00C2771C" w:rsidRDefault="00255416" w:rsidP="00255416">
      <w:pPr>
        <w:shd w:val="clear" w:color="auto" w:fill="FFFFFF"/>
        <w:spacing w:before="130" w:line="228" w:lineRule="exact"/>
      </w:pPr>
      <w:r w:rsidRPr="00C2771C">
        <w:rPr>
          <w:color w:val="000000"/>
          <w:spacing w:val="-2"/>
        </w:rPr>
        <w:t>По</w:t>
      </w:r>
      <w:r w:rsidR="001D22EB" w:rsidRPr="00C2771C">
        <w:rPr>
          <w:color w:val="000000"/>
          <w:spacing w:val="-2"/>
        </w:rPr>
        <w:t xml:space="preserve">казателями биологического развития детей дошкольного и </w:t>
      </w:r>
      <w:r w:rsidRPr="00C2771C">
        <w:rPr>
          <w:color w:val="000000"/>
          <w:spacing w:val="1"/>
        </w:rPr>
        <w:t>младше</w:t>
      </w:r>
      <w:r w:rsidR="001D22EB" w:rsidRPr="00C2771C">
        <w:rPr>
          <w:color w:val="000000"/>
          <w:spacing w:val="1"/>
        </w:rPr>
        <w:t xml:space="preserve">го школьного возраста являются: длина тела, прибавка </w:t>
      </w:r>
      <w:r w:rsidRPr="00C2771C">
        <w:rPr>
          <w:color w:val="000000"/>
          <w:spacing w:val="1"/>
        </w:rPr>
        <w:t xml:space="preserve">длины </w:t>
      </w:r>
      <w:r w:rsidR="001D22EB" w:rsidRPr="00C2771C">
        <w:rPr>
          <w:color w:val="000000"/>
        </w:rPr>
        <w:t>тела за последний год, число постоянных зубов («зубная</w:t>
      </w:r>
      <w:r w:rsidRPr="00C2771C">
        <w:rPr>
          <w:color w:val="000000"/>
          <w:spacing w:val="-1"/>
        </w:rPr>
        <w:t xml:space="preserve"> зрелость») и др. В старшем школьном возрасте (пубертатном пе</w:t>
      </w:r>
      <w:r w:rsidRPr="00C2771C">
        <w:rPr>
          <w:color w:val="000000"/>
          <w:spacing w:val="3"/>
        </w:rPr>
        <w:t xml:space="preserve">риоде), помимо указанных, определяют степень выражение </w:t>
      </w:r>
      <w:r w:rsidRPr="00C2771C">
        <w:rPr>
          <w:color w:val="000000"/>
          <w:spacing w:val="-3"/>
        </w:rPr>
        <w:t>вторичных половых признаков, сроки наступления первой менст</w:t>
      </w:r>
      <w:r w:rsidRPr="00C2771C">
        <w:rPr>
          <w:color w:val="000000"/>
          <w:spacing w:val="-1"/>
        </w:rPr>
        <w:t>руации у девочек.</w:t>
      </w:r>
    </w:p>
    <w:p w:rsidR="00255416" w:rsidRPr="00C2771C" w:rsidRDefault="00255416" w:rsidP="00255416">
      <w:pPr>
        <w:shd w:val="clear" w:color="auto" w:fill="FFFFFF"/>
        <w:spacing w:before="2" w:line="228" w:lineRule="exact"/>
        <w:ind w:left="7" w:firstLine="274"/>
      </w:pPr>
      <w:r w:rsidRPr="00C2771C">
        <w:rPr>
          <w:color w:val="000000"/>
          <w:spacing w:val="-2"/>
        </w:rPr>
        <w:t>Достоверно установлено, что дети и подростки, имеющие гармоничное, соответствующее возрасту физическое развитие, наи</w:t>
      </w:r>
      <w:r w:rsidRPr="00C2771C">
        <w:rPr>
          <w:color w:val="000000"/>
          <w:spacing w:val="3"/>
        </w:rPr>
        <w:t xml:space="preserve">более благополучны в отношении состояния здоровья, так как </w:t>
      </w:r>
      <w:r w:rsidRPr="00C2771C">
        <w:rPr>
          <w:color w:val="000000"/>
          <w:spacing w:val="-2"/>
        </w:rPr>
        <w:t>адаптационные возможности ребенка, устойчивость его к различ</w:t>
      </w:r>
      <w:r w:rsidRPr="00C2771C">
        <w:rPr>
          <w:color w:val="000000"/>
        </w:rPr>
        <w:t>ным нагрузкам (физического и психического порядка) в данном</w:t>
      </w:r>
      <w:r w:rsidRPr="00C2771C">
        <w:rPr>
          <w:color w:val="000000"/>
          <w:vertAlign w:val="superscript"/>
        </w:rPr>
        <w:t xml:space="preserve"> </w:t>
      </w:r>
      <w:r w:rsidRPr="00C2771C">
        <w:rPr>
          <w:color w:val="000000"/>
          <w:spacing w:val="2"/>
        </w:rPr>
        <w:t>случае оптимальны. Замедление или ускорение созревания, на</w:t>
      </w:r>
      <w:r w:rsidRPr="00C2771C">
        <w:rPr>
          <w:color w:val="000000"/>
          <w:spacing w:val="3"/>
        </w:rPr>
        <w:t>против, рассматривается как фактор риска возникновения раз</w:t>
      </w:r>
      <w:r w:rsidRPr="00C2771C">
        <w:rPr>
          <w:color w:val="000000"/>
          <w:spacing w:val="2"/>
        </w:rPr>
        <w:t xml:space="preserve">личных заболеваний — у крайних вариантов развития обычно </w:t>
      </w:r>
      <w:r w:rsidRPr="00C2771C">
        <w:rPr>
          <w:color w:val="000000"/>
          <w:spacing w:val="-1"/>
        </w:rPr>
        <w:t>выявляются значимые различия по ряду нозологических форм.</w:t>
      </w:r>
    </w:p>
    <w:p w:rsidR="00255416" w:rsidRPr="00C2771C" w:rsidRDefault="00255416" w:rsidP="00255416">
      <w:pPr>
        <w:shd w:val="clear" w:color="auto" w:fill="FFFFFF"/>
        <w:spacing w:before="12" w:line="228" w:lineRule="exact"/>
        <w:ind w:left="19" w:firstLine="288"/>
      </w:pPr>
      <w:r w:rsidRPr="00C2771C">
        <w:rPr>
          <w:color w:val="000000"/>
          <w:spacing w:val="2"/>
        </w:rPr>
        <w:t xml:space="preserve">При ускоренном темпе развития у детей часто наблюдается </w:t>
      </w:r>
      <w:r w:rsidRPr="00C2771C">
        <w:rPr>
          <w:color w:val="000000"/>
        </w:rPr>
        <w:t>снижение физической работоспособности, наклонность к аллер</w:t>
      </w:r>
      <w:r w:rsidRPr="00C2771C">
        <w:rPr>
          <w:color w:val="000000"/>
        </w:rPr>
        <w:softHyphen/>
      </w:r>
      <w:r w:rsidRPr="00C2771C">
        <w:rPr>
          <w:color w:val="000000"/>
          <w:spacing w:val="-3"/>
        </w:rPr>
        <w:t xml:space="preserve">гическим заболеваниям, гипертрофия миндалин, гипертонические </w:t>
      </w:r>
      <w:r w:rsidRPr="00C2771C">
        <w:rPr>
          <w:color w:val="000000"/>
          <w:spacing w:val="-1"/>
        </w:rPr>
        <w:t>реакции.</w:t>
      </w:r>
    </w:p>
    <w:p w:rsidR="00255416" w:rsidRPr="00C2771C" w:rsidRDefault="00255416" w:rsidP="00255416">
      <w:pPr>
        <w:shd w:val="clear" w:color="auto" w:fill="FFFFFF"/>
        <w:spacing w:line="262" w:lineRule="exact"/>
        <w:ind w:left="192" w:hanging="96"/>
      </w:pPr>
      <w:r w:rsidRPr="00C2771C">
        <w:rPr>
          <w:color w:val="000000"/>
          <w:spacing w:val="-3"/>
        </w:rPr>
        <w:t>Отставание биологического возраста у детей обычно сочетает</w:t>
      </w:r>
      <w:r w:rsidRPr="00C2771C">
        <w:rPr>
          <w:color w:val="000000"/>
          <w:spacing w:val="-3"/>
        </w:rPr>
        <w:softHyphen/>
      </w:r>
      <w:r w:rsidRPr="00C2771C">
        <w:rPr>
          <w:color w:val="000000"/>
          <w:spacing w:val="-2"/>
        </w:rPr>
        <w:t xml:space="preserve">ся со сниженными антропометрическими показателями, частыми </w:t>
      </w:r>
      <w:r w:rsidR="00FB2721" w:rsidRPr="00C2771C">
        <w:rPr>
          <w:color w:val="000000"/>
          <w:spacing w:val="2"/>
        </w:rPr>
        <w:t>откло</w:t>
      </w:r>
      <w:r w:rsidRPr="00C2771C">
        <w:rPr>
          <w:color w:val="000000"/>
          <w:spacing w:val="2"/>
        </w:rPr>
        <w:t>нениями со стороны опорно-двигательного аппарата, не</w:t>
      </w:r>
      <w:r w:rsidR="00FB2721" w:rsidRPr="00C2771C">
        <w:rPr>
          <w:color w:val="000000"/>
          <w:spacing w:val="2"/>
        </w:rPr>
        <w:t xml:space="preserve">рвной и </w:t>
      </w:r>
      <w:r w:rsidRPr="00C2771C">
        <w:rPr>
          <w:color w:val="000000"/>
          <w:spacing w:val="-2"/>
        </w:rPr>
        <w:t>сердечно-сосудистой систем.</w:t>
      </w:r>
    </w:p>
    <w:p w:rsidR="00267B59" w:rsidRPr="00C2771C" w:rsidRDefault="00FB2721" w:rsidP="00255416">
      <w:pPr>
        <w:shd w:val="clear" w:color="auto" w:fill="FFFFFF"/>
        <w:spacing w:line="233" w:lineRule="exact"/>
        <w:rPr>
          <w:color w:val="000000"/>
          <w:spacing w:val="-2"/>
        </w:rPr>
      </w:pPr>
      <w:r w:rsidRPr="00C2771C">
        <w:rPr>
          <w:color w:val="000000"/>
          <w:spacing w:val="-4"/>
        </w:rPr>
        <w:t>Мо</w:t>
      </w:r>
      <w:r w:rsidR="00255416" w:rsidRPr="00C2771C">
        <w:rPr>
          <w:color w:val="000000"/>
          <w:spacing w:val="-4"/>
        </w:rPr>
        <w:t xml:space="preserve">рфо-функциональное состояние определяют по показателям </w:t>
      </w:r>
      <w:r w:rsidR="00255416" w:rsidRPr="00C2771C">
        <w:rPr>
          <w:color w:val="000000"/>
          <w:spacing w:val="-1"/>
        </w:rPr>
        <w:t xml:space="preserve">тела, окружности грудной клетки в паузе, мышечной силы </w:t>
      </w:r>
      <w:r w:rsidRPr="00C2771C">
        <w:rPr>
          <w:color w:val="000000"/>
          <w:spacing w:val="-1"/>
        </w:rPr>
        <w:t>кистей</w:t>
      </w:r>
      <w:r w:rsidR="00255416" w:rsidRPr="00C2771C">
        <w:rPr>
          <w:color w:val="000000"/>
          <w:spacing w:val="-8"/>
        </w:rPr>
        <w:t xml:space="preserve"> рук и жизненной емкости легких. В качестве дополнительного </w:t>
      </w:r>
      <w:r w:rsidRPr="00C2771C">
        <w:rPr>
          <w:color w:val="000000"/>
          <w:spacing w:val="-8"/>
        </w:rPr>
        <w:t>крите</w:t>
      </w:r>
      <w:r w:rsidR="00255416" w:rsidRPr="00C2771C">
        <w:rPr>
          <w:color w:val="000000"/>
          <w:spacing w:val="-2"/>
        </w:rPr>
        <w:t>рия для дифференцировки превышения массы тела и окруж</w:t>
      </w:r>
      <w:r w:rsidRPr="00C2771C">
        <w:rPr>
          <w:color w:val="000000"/>
          <w:spacing w:val="-2"/>
        </w:rPr>
        <w:t>ности грудной кл</w:t>
      </w:r>
      <w:r w:rsidR="00255416" w:rsidRPr="00C2771C">
        <w:rPr>
          <w:color w:val="000000"/>
          <w:spacing w:val="-3"/>
        </w:rPr>
        <w:t>етки за счет жироотложения или развития муску</w:t>
      </w:r>
      <w:r w:rsidRPr="00C2771C">
        <w:rPr>
          <w:color w:val="000000"/>
          <w:spacing w:val="-3"/>
        </w:rPr>
        <w:t>латуры</w:t>
      </w:r>
      <w:r w:rsidR="00255416" w:rsidRPr="00C2771C">
        <w:rPr>
          <w:color w:val="000000"/>
          <w:spacing w:val="-9"/>
        </w:rPr>
        <w:t xml:space="preserve"> используют показатели кожно-жировых складок. Путем срав</w:t>
      </w:r>
      <w:r w:rsidR="00267B59" w:rsidRPr="00C2771C">
        <w:rPr>
          <w:color w:val="000000"/>
          <w:spacing w:val="-9"/>
        </w:rPr>
        <w:t>нения</w:t>
      </w:r>
      <w:r w:rsidR="00255416" w:rsidRPr="00C2771C">
        <w:rPr>
          <w:color w:val="000000"/>
          <w:spacing w:val="-3"/>
        </w:rPr>
        <w:t xml:space="preserve"> полученных данных со стандартными (шкалы регрессии по </w:t>
      </w:r>
      <w:r w:rsidR="00267B59" w:rsidRPr="00C2771C">
        <w:rPr>
          <w:color w:val="000000"/>
          <w:spacing w:val="-2"/>
        </w:rPr>
        <w:t>длине</w:t>
      </w:r>
      <w:r w:rsidR="00255416" w:rsidRPr="00C2771C">
        <w:rPr>
          <w:color w:val="000000"/>
          <w:spacing w:val="-2"/>
        </w:rPr>
        <w:t xml:space="preserve"> тела, возрастно-половые стандарты функциональных пока</w:t>
      </w:r>
      <w:r w:rsidR="00267B59" w:rsidRPr="00C2771C">
        <w:rPr>
          <w:color w:val="000000"/>
          <w:spacing w:val="-2"/>
        </w:rPr>
        <w:t>зателей</w:t>
      </w:r>
      <w:r w:rsidR="00255416" w:rsidRPr="00C2771C">
        <w:rPr>
          <w:color w:val="000000"/>
        </w:rPr>
        <w:t xml:space="preserve">, таблицы средних показателей толщины кожно-жировых </w:t>
      </w:r>
      <w:r w:rsidR="00267B59" w:rsidRPr="00C2771C">
        <w:rPr>
          <w:color w:val="000000"/>
        </w:rPr>
        <w:t>склад</w:t>
      </w:r>
      <w:r w:rsidR="00255416" w:rsidRPr="00C2771C">
        <w:rPr>
          <w:color w:val="000000"/>
          <w:spacing w:val="-2"/>
        </w:rPr>
        <w:t xml:space="preserve">ок и др.) определяют морфо-функциональное состояние как </w:t>
      </w:r>
      <w:r w:rsidR="00267B59" w:rsidRPr="00C2771C">
        <w:rPr>
          <w:color w:val="000000"/>
          <w:spacing w:val="-2"/>
        </w:rPr>
        <w:t>гармо</w:t>
      </w:r>
      <w:r w:rsidR="00255416" w:rsidRPr="00C2771C">
        <w:rPr>
          <w:color w:val="000000"/>
        </w:rPr>
        <w:t xml:space="preserve">ничное, дисгармоничное или резко дисгармоничное. Таким </w:t>
      </w:r>
      <w:r w:rsidR="00267B59" w:rsidRPr="00C2771C">
        <w:rPr>
          <w:color w:val="000000"/>
        </w:rPr>
        <w:t>образ</w:t>
      </w:r>
      <w:r w:rsidR="00255416" w:rsidRPr="00C2771C">
        <w:rPr>
          <w:color w:val="000000"/>
          <w:spacing w:val="-2"/>
        </w:rPr>
        <w:t>ом, при оценке физического развития по комплексной схеме заключение должно содержа</w:t>
      </w:r>
      <w:r w:rsidR="00267B59" w:rsidRPr="00C2771C">
        <w:rPr>
          <w:color w:val="000000"/>
          <w:spacing w:val="-2"/>
        </w:rPr>
        <w:t>ть вывод о соответствии физического</w:t>
      </w:r>
      <w:r w:rsidR="00255416" w:rsidRPr="00C2771C">
        <w:rPr>
          <w:color w:val="000000"/>
          <w:spacing w:val="-2"/>
        </w:rPr>
        <w:t xml:space="preserve"> развития возраст</w:t>
      </w:r>
      <w:r w:rsidR="00267B59" w:rsidRPr="00C2771C">
        <w:rPr>
          <w:color w:val="000000"/>
          <w:spacing w:val="-2"/>
        </w:rPr>
        <w:t>у и его гармоничности.</w:t>
      </w:r>
      <w:r w:rsidR="00255416" w:rsidRPr="00C2771C">
        <w:rPr>
          <w:color w:val="000000"/>
          <w:spacing w:val="-2"/>
        </w:rPr>
        <w:t xml:space="preserve"> </w:t>
      </w:r>
    </w:p>
    <w:p w:rsidR="00255416" w:rsidRPr="00C2771C" w:rsidRDefault="00267B59" w:rsidP="00255416">
      <w:pPr>
        <w:shd w:val="clear" w:color="auto" w:fill="FFFFFF"/>
        <w:spacing w:line="233" w:lineRule="exact"/>
      </w:pPr>
      <w:r w:rsidRPr="00C2771C">
        <w:rPr>
          <w:color w:val="000000"/>
          <w:spacing w:val="1"/>
        </w:rPr>
        <w:t>П</w:t>
      </w:r>
      <w:r w:rsidR="00255416" w:rsidRPr="00C2771C">
        <w:rPr>
          <w:color w:val="000000"/>
          <w:spacing w:val="1"/>
        </w:rPr>
        <w:t>редложена схема индивидуальной оценки физического раз</w:t>
      </w:r>
      <w:r w:rsidRPr="00C2771C">
        <w:rPr>
          <w:color w:val="000000"/>
          <w:spacing w:val="1"/>
        </w:rPr>
        <w:t xml:space="preserve">вития </w:t>
      </w:r>
      <w:r w:rsidRPr="00C2771C">
        <w:rPr>
          <w:color w:val="000000"/>
          <w:spacing w:val="2"/>
        </w:rPr>
        <w:t>позволяющая выд</w:t>
      </w:r>
      <w:r w:rsidR="00255416" w:rsidRPr="00C2771C">
        <w:rPr>
          <w:color w:val="000000"/>
          <w:spacing w:val="2"/>
        </w:rPr>
        <w:t>елить та</w:t>
      </w:r>
      <w:r w:rsidRPr="00C2771C">
        <w:rPr>
          <w:color w:val="000000"/>
          <w:spacing w:val="2"/>
        </w:rPr>
        <w:t>к называемые «группы риска» возни</w:t>
      </w:r>
      <w:r w:rsidR="00255416" w:rsidRPr="00C2771C">
        <w:rPr>
          <w:color w:val="000000"/>
          <w:spacing w:val="2"/>
        </w:rPr>
        <w:t>кновения заболеваний на основании выявленных наруше</w:t>
      </w:r>
      <w:r w:rsidRPr="00C2771C">
        <w:rPr>
          <w:color w:val="000000"/>
          <w:spacing w:val="2"/>
        </w:rPr>
        <w:t>ний</w:t>
      </w:r>
      <w:r w:rsidR="00255416" w:rsidRPr="00C2771C">
        <w:rPr>
          <w:i/>
          <w:iCs/>
          <w:color w:val="000000"/>
          <w:spacing w:val="-1"/>
        </w:rPr>
        <w:t xml:space="preserve"> </w:t>
      </w:r>
      <w:r w:rsidR="00255416" w:rsidRPr="00C2771C">
        <w:rPr>
          <w:color w:val="000000"/>
          <w:spacing w:val="-1"/>
        </w:rPr>
        <w:t xml:space="preserve">темпов развития и гармоничности морфо-функционального </w:t>
      </w:r>
      <w:r w:rsidRPr="00C2771C">
        <w:rPr>
          <w:color w:val="000000"/>
          <w:spacing w:val="-9"/>
        </w:rPr>
        <w:t>стат</w:t>
      </w:r>
      <w:r w:rsidR="00255416" w:rsidRPr="00C2771C">
        <w:rPr>
          <w:color w:val="000000"/>
          <w:spacing w:val="-9"/>
        </w:rPr>
        <w:t>уса</w:t>
      </w:r>
      <w:r w:rsidRPr="00C2771C">
        <w:rPr>
          <w:color w:val="000000"/>
          <w:spacing w:val="-9"/>
        </w:rPr>
        <w:t xml:space="preserve">. </w:t>
      </w:r>
    </w:p>
    <w:p w:rsidR="00255416" w:rsidRPr="00C2771C" w:rsidRDefault="00267B59" w:rsidP="00255416">
      <w:pPr>
        <w:shd w:val="clear" w:color="auto" w:fill="FFFFFF"/>
        <w:spacing w:line="250" w:lineRule="exact"/>
        <w:ind w:left="115" w:right="175"/>
        <w:jc w:val="both"/>
      </w:pPr>
      <w:r w:rsidRPr="00C2771C">
        <w:rPr>
          <w:color w:val="000000"/>
          <w:spacing w:val="-2"/>
        </w:rPr>
        <w:t>Д</w:t>
      </w:r>
      <w:r w:rsidR="00255416" w:rsidRPr="00C2771C">
        <w:rPr>
          <w:color w:val="000000"/>
          <w:spacing w:val="-2"/>
        </w:rPr>
        <w:t>ети, биологический возраст которых соответствует календар</w:t>
      </w:r>
      <w:r w:rsidRPr="00C2771C">
        <w:rPr>
          <w:color w:val="000000"/>
          <w:spacing w:val="-2"/>
        </w:rPr>
        <w:t>ному</w:t>
      </w:r>
      <w:r w:rsidR="00255416" w:rsidRPr="00C2771C">
        <w:rPr>
          <w:color w:val="000000"/>
          <w:spacing w:val="-2"/>
        </w:rPr>
        <w:t>, а физическое развитие гармоничное, наиболее благополуч</w:t>
      </w:r>
      <w:r w:rsidRPr="00C2771C">
        <w:rPr>
          <w:color w:val="000000"/>
          <w:spacing w:val="-2"/>
        </w:rPr>
        <w:t xml:space="preserve">ны </w:t>
      </w:r>
      <w:r w:rsidR="00255416" w:rsidRPr="00C2771C">
        <w:rPr>
          <w:color w:val="000000"/>
        </w:rPr>
        <w:t>в отношении здоровья.</w:t>
      </w:r>
    </w:p>
    <w:p w:rsidR="00267B59" w:rsidRPr="00C2771C" w:rsidRDefault="00267B59" w:rsidP="00267B59">
      <w:pPr>
        <w:shd w:val="clear" w:color="auto" w:fill="FFFFFF"/>
        <w:spacing w:before="29" w:line="223" w:lineRule="exact"/>
        <w:ind w:left="89" w:firstLine="281"/>
        <w:jc w:val="both"/>
        <w:rPr>
          <w:color w:val="000000"/>
        </w:rPr>
      </w:pPr>
      <w:r w:rsidRPr="00C2771C">
        <w:rPr>
          <w:color w:val="000000"/>
        </w:rPr>
        <w:t>Д</w:t>
      </w:r>
      <w:r w:rsidR="00255416" w:rsidRPr="00C2771C">
        <w:rPr>
          <w:color w:val="000000"/>
        </w:rPr>
        <w:t xml:space="preserve">ети с опережением или отставанием биологического возраста </w:t>
      </w:r>
      <w:r w:rsidRPr="00C2771C">
        <w:rPr>
          <w:color w:val="000000"/>
        </w:rPr>
        <w:t>при</w:t>
      </w:r>
      <w:r w:rsidR="00255416" w:rsidRPr="00C2771C">
        <w:rPr>
          <w:color w:val="000000"/>
        </w:rPr>
        <w:t xml:space="preserve"> сохранении гармоничности морфо-функционального состоя</w:t>
      </w:r>
      <w:r w:rsidRPr="00C2771C">
        <w:rPr>
          <w:color w:val="000000"/>
        </w:rPr>
        <w:t xml:space="preserve">ния, </w:t>
      </w:r>
      <w:r w:rsidR="00255416" w:rsidRPr="00C2771C">
        <w:rPr>
          <w:color w:val="000000"/>
        </w:rPr>
        <w:t>а также дети, развивающиеся в соответствии с возрастом,</w:t>
      </w:r>
      <w:r w:rsidRPr="00C2771C">
        <w:rPr>
          <w:color w:val="000000"/>
        </w:rPr>
        <w:t xml:space="preserve"> но</w:t>
      </w:r>
      <w:r w:rsidR="00255416" w:rsidRPr="00C2771C">
        <w:rPr>
          <w:color w:val="000000"/>
        </w:rPr>
        <w:t xml:space="preserve"> </w:t>
      </w:r>
      <w:r w:rsidRPr="00C2771C">
        <w:rPr>
          <w:color w:val="000000"/>
        </w:rPr>
        <w:t>и</w:t>
      </w:r>
      <w:r w:rsidR="00255416" w:rsidRPr="00C2771C">
        <w:rPr>
          <w:color w:val="000000"/>
        </w:rPr>
        <w:t>меющие дефицит массы тела, составляют группу первой сте</w:t>
      </w:r>
      <w:r w:rsidRPr="00C2771C">
        <w:rPr>
          <w:color w:val="000000"/>
        </w:rPr>
        <w:t>пени</w:t>
      </w:r>
      <w:r w:rsidR="00255416" w:rsidRPr="00C2771C">
        <w:rPr>
          <w:color w:val="000000"/>
        </w:rPr>
        <w:t xml:space="preserve"> риска возникновения заболеваний.</w:t>
      </w:r>
      <w:r w:rsidRPr="00C2771C">
        <w:rPr>
          <w:color w:val="000000"/>
        </w:rPr>
        <w:t xml:space="preserve"> </w:t>
      </w:r>
    </w:p>
    <w:p w:rsidR="00267B59" w:rsidRPr="00C2771C" w:rsidRDefault="00267B59" w:rsidP="00267B59">
      <w:pPr>
        <w:shd w:val="clear" w:color="auto" w:fill="FFFFFF"/>
        <w:spacing w:before="29" w:line="223" w:lineRule="exact"/>
        <w:ind w:left="89" w:firstLine="281"/>
        <w:jc w:val="both"/>
        <w:rPr>
          <w:color w:val="000000"/>
        </w:rPr>
      </w:pPr>
      <w:r w:rsidRPr="00C2771C">
        <w:rPr>
          <w:color w:val="000000"/>
        </w:rPr>
        <w:t>Дети с опережением или отставанием биологического возрас</w:t>
      </w:r>
      <w:r w:rsidRPr="00C2771C">
        <w:rPr>
          <w:color w:val="000000"/>
        </w:rPr>
        <w:softHyphen/>
        <w:t>та, сочетающимся с любой дисгармоничностью морфо-функционального состояния, а также дети, развивающиеся в соответствии с возрастом, но имеющие избыток массы тела, составляют груп</w:t>
      </w:r>
      <w:r w:rsidRPr="00C2771C">
        <w:rPr>
          <w:color w:val="000000"/>
        </w:rPr>
        <w:softHyphen/>
        <w:t>пу второй степени риска.</w:t>
      </w:r>
    </w:p>
    <w:p w:rsidR="00267B59" w:rsidRPr="00C2771C" w:rsidRDefault="00267B59" w:rsidP="00267B59">
      <w:pPr>
        <w:shd w:val="clear" w:color="auto" w:fill="FFFFFF"/>
        <w:spacing w:before="36" w:line="216" w:lineRule="exact"/>
        <w:ind w:left="77" w:right="10" w:firstLine="302"/>
        <w:jc w:val="both"/>
        <w:rPr>
          <w:color w:val="000000"/>
        </w:rPr>
      </w:pPr>
      <w:r w:rsidRPr="00C2771C">
        <w:rPr>
          <w:color w:val="000000"/>
        </w:rPr>
        <w:t>Все дети, имеющие резкую дисгармоничность в физическом развитии, как при нарушении сроков возрастного развития, так и развивающиеся соответственно возрасту, составляют группу тре</w:t>
      </w:r>
      <w:r w:rsidRPr="00C2771C">
        <w:rPr>
          <w:color w:val="000000"/>
        </w:rPr>
        <w:softHyphen/>
        <w:t>тьей степени риска.</w:t>
      </w:r>
    </w:p>
    <w:p w:rsidR="00267B59" w:rsidRPr="00C2771C" w:rsidRDefault="00267B59" w:rsidP="00267B59">
      <w:pPr>
        <w:shd w:val="clear" w:color="auto" w:fill="FFFFFF"/>
        <w:spacing w:before="48" w:line="221" w:lineRule="exact"/>
        <w:ind w:left="77" w:right="24" w:firstLine="293"/>
        <w:jc w:val="both"/>
        <w:rPr>
          <w:color w:val="000000"/>
        </w:rPr>
      </w:pPr>
      <w:r w:rsidRPr="00C2771C">
        <w:rPr>
          <w:color w:val="000000"/>
        </w:rPr>
        <w:t>Выделенные группы нуждаются в различных лечебно-диагно</w:t>
      </w:r>
      <w:r w:rsidRPr="00C2771C">
        <w:rPr>
          <w:color w:val="000000"/>
        </w:rPr>
        <w:softHyphen/>
        <w:t>стических мероприятиях:</w:t>
      </w:r>
    </w:p>
    <w:p w:rsidR="00267B59" w:rsidRPr="00C2771C" w:rsidRDefault="00267B59" w:rsidP="00267B59">
      <w:pPr>
        <w:shd w:val="clear" w:color="auto" w:fill="FFFFFF"/>
        <w:spacing w:before="12" w:line="221" w:lineRule="exact"/>
        <w:ind w:left="379"/>
        <w:rPr>
          <w:color w:val="000000"/>
        </w:rPr>
      </w:pPr>
      <w:r w:rsidRPr="00C2771C">
        <w:rPr>
          <w:color w:val="000000"/>
        </w:rPr>
        <w:t>1-я группа — углубленное обследование;</w:t>
      </w:r>
    </w:p>
    <w:p w:rsidR="00267B59" w:rsidRPr="00C2771C" w:rsidRDefault="00267B59" w:rsidP="00267B59">
      <w:pPr>
        <w:shd w:val="clear" w:color="auto" w:fill="FFFFFF"/>
        <w:spacing w:before="46" w:line="192" w:lineRule="exact"/>
        <w:ind w:left="67" w:right="31" w:firstLine="290"/>
        <w:jc w:val="both"/>
        <w:rPr>
          <w:color w:val="000000"/>
        </w:rPr>
      </w:pPr>
      <w:r w:rsidRPr="00C2771C">
        <w:rPr>
          <w:color w:val="000000"/>
        </w:rPr>
        <w:t>2-я группа — углубленное обследование и диспансерное на</w:t>
      </w:r>
      <w:r w:rsidRPr="00C2771C">
        <w:rPr>
          <w:color w:val="000000"/>
        </w:rPr>
        <w:softHyphen/>
        <w:t>блюдение;</w:t>
      </w:r>
    </w:p>
    <w:p w:rsidR="00267B59" w:rsidRPr="00C2771C" w:rsidRDefault="00267B59" w:rsidP="00267B59">
      <w:pPr>
        <w:shd w:val="clear" w:color="auto" w:fill="FFFFFF"/>
        <w:spacing w:before="50" w:line="223" w:lineRule="exact"/>
        <w:ind w:left="55" w:right="36" w:firstLine="302"/>
        <w:jc w:val="both"/>
        <w:rPr>
          <w:color w:val="000000"/>
        </w:rPr>
      </w:pPr>
      <w:r w:rsidRPr="00C2771C">
        <w:rPr>
          <w:color w:val="000000"/>
        </w:rPr>
        <w:t>3-я группа — обследование, диспансерное наблюдение и амбу</w:t>
      </w:r>
      <w:r w:rsidRPr="00C2771C">
        <w:rPr>
          <w:color w:val="000000"/>
        </w:rPr>
        <w:softHyphen/>
        <w:t>латорное или стационарное лечение.</w:t>
      </w:r>
    </w:p>
    <w:p w:rsidR="00D12D89" w:rsidRPr="00C2771C" w:rsidRDefault="00D12D89" w:rsidP="00D12D89">
      <w:pPr>
        <w:shd w:val="clear" w:color="auto" w:fill="FFFFFF"/>
        <w:spacing w:before="288" w:line="223" w:lineRule="exact"/>
        <w:ind w:left="29" w:firstLine="295"/>
        <w:jc w:val="both"/>
        <w:rPr>
          <w:color w:val="000000"/>
          <w:spacing w:val="-7"/>
          <w:sz w:val="28"/>
          <w:szCs w:val="28"/>
        </w:rPr>
      </w:pPr>
      <w:r w:rsidRPr="00C2771C">
        <w:rPr>
          <w:color w:val="000000"/>
          <w:spacing w:val="-7"/>
          <w:sz w:val="28"/>
          <w:szCs w:val="28"/>
        </w:rPr>
        <w:t xml:space="preserve">                                                   Метод сигмальных отклонений.</w:t>
      </w:r>
    </w:p>
    <w:p w:rsidR="00D12D89" w:rsidRPr="00C2771C" w:rsidRDefault="00D12D89" w:rsidP="00D12D89">
      <w:pPr>
        <w:shd w:val="clear" w:color="auto" w:fill="FFFFFF"/>
        <w:spacing w:before="288" w:line="223" w:lineRule="exact"/>
        <w:ind w:left="29" w:firstLine="295"/>
        <w:jc w:val="both"/>
      </w:pPr>
      <w:r w:rsidRPr="00C2771C">
        <w:rPr>
          <w:color w:val="000000"/>
          <w:spacing w:val="-7"/>
        </w:rPr>
        <w:t>В настоящее время метод сигмальных отклонений с графиче</w:t>
      </w:r>
      <w:r w:rsidRPr="00C2771C">
        <w:rPr>
          <w:color w:val="000000"/>
          <w:spacing w:val="-6"/>
        </w:rPr>
        <w:t xml:space="preserve">ским изображением профиля физического развития практически </w:t>
      </w:r>
      <w:r w:rsidRPr="00C2771C">
        <w:rPr>
          <w:color w:val="000000"/>
          <w:spacing w:val="-4"/>
        </w:rPr>
        <w:t xml:space="preserve">не используется. Однако знать его необходимо с точки зрения </w:t>
      </w:r>
      <w:r w:rsidRPr="00C2771C">
        <w:rPr>
          <w:color w:val="000000"/>
          <w:spacing w:val="-10"/>
        </w:rPr>
        <w:t>овладения более современными методами оценки физического раз</w:t>
      </w:r>
      <w:r w:rsidRPr="00C2771C">
        <w:rPr>
          <w:color w:val="000000"/>
          <w:spacing w:val="-10"/>
        </w:rPr>
        <w:softHyphen/>
      </w:r>
      <w:r w:rsidRPr="00C2771C">
        <w:rPr>
          <w:color w:val="000000"/>
          <w:spacing w:val="-4"/>
        </w:rPr>
        <w:t>вития детей и подростков.</w:t>
      </w:r>
    </w:p>
    <w:p w:rsidR="00D12D89" w:rsidRPr="00C2771C" w:rsidRDefault="00D12D89" w:rsidP="00D12D89">
      <w:pPr>
        <w:shd w:val="clear" w:color="auto" w:fill="FFFFFF"/>
        <w:spacing w:before="19" w:line="223" w:lineRule="exact"/>
        <w:ind w:left="12" w:right="5" w:firstLine="310"/>
        <w:jc w:val="both"/>
        <w:rPr>
          <w:color w:val="000000"/>
          <w:spacing w:val="-6"/>
        </w:rPr>
      </w:pPr>
      <w:r w:rsidRPr="00C2771C">
        <w:rPr>
          <w:color w:val="000000"/>
          <w:spacing w:val="-7"/>
        </w:rPr>
        <w:t>Метод предполагает графическое изображение основных по</w:t>
      </w:r>
      <w:r w:rsidRPr="00C2771C">
        <w:rPr>
          <w:color w:val="000000"/>
          <w:spacing w:val="-7"/>
        </w:rPr>
        <w:softHyphen/>
      </w:r>
      <w:r w:rsidRPr="00C2771C">
        <w:rPr>
          <w:color w:val="000000"/>
          <w:spacing w:val="-4"/>
        </w:rPr>
        <w:t>казателей физического развития (длины и массы тела и окруж</w:t>
      </w:r>
      <w:r w:rsidRPr="00C2771C">
        <w:rPr>
          <w:color w:val="000000"/>
          <w:spacing w:val="-4"/>
        </w:rPr>
        <w:softHyphen/>
      </w:r>
      <w:r w:rsidRPr="00C2771C">
        <w:rPr>
          <w:color w:val="000000"/>
          <w:spacing w:val="-5"/>
        </w:rPr>
        <w:t xml:space="preserve">ности грудной клетки) после предварительного сравнения их со </w:t>
      </w:r>
      <w:r w:rsidRPr="00C2771C">
        <w:rPr>
          <w:color w:val="000000"/>
          <w:spacing w:val="-6"/>
        </w:rPr>
        <w:t xml:space="preserve">стандартными. В стандартах, разработанных с учетом возраста и </w:t>
      </w:r>
      <w:r w:rsidRPr="00C2771C">
        <w:rPr>
          <w:color w:val="000000"/>
          <w:spacing w:val="-5"/>
        </w:rPr>
        <w:t xml:space="preserve">пола, представлены средние арифметические значения </w:t>
      </w:r>
      <w:r w:rsidRPr="00C2771C">
        <w:rPr>
          <w:i/>
          <w:iCs/>
          <w:color w:val="000000"/>
          <w:spacing w:val="-5"/>
        </w:rPr>
        <w:t xml:space="preserve">(М) </w:t>
      </w:r>
      <w:r w:rsidRPr="00C2771C">
        <w:rPr>
          <w:color w:val="000000"/>
          <w:spacing w:val="-5"/>
        </w:rPr>
        <w:t>каж</w:t>
      </w:r>
      <w:r w:rsidRPr="00C2771C">
        <w:rPr>
          <w:color w:val="000000"/>
          <w:spacing w:val="-5"/>
        </w:rPr>
        <w:softHyphen/>
      </w:r>
      <w:r w:rsidRPr="00C2771C">
        <w:rPr>
          <w:color w:val="000000"/>
          <w:spacing w:val="-6"/>
        </w:rPr>
        <w:t>дого из</w:t>
      </w:r>
      <w:r>
        <w:rPr>
          <w:color w:val="000000"/>
          <w:spacing w:val="-6"/>
        </w:rPr>
        <w:t xml:space="preserve"> </w:t>
      </w:r>
      <w:r w:rsidRPr="00C2771C">
        <w:rPr>
          <w:color w:val="000000"/>
          <w:spacing w:val="-6"/>
        </w:rPr>
        <w:t xml:space="preserve">указанных выше признаков для детей г. Москвы, а также </w:t>
      </w:r>
      <w:r w:rsidRPr="00C2771C">
        <w:rPr>
          <w:color w:val="000000"/>
          <w:spacing w:val="-4"/>
        </w:rPr>
        <w:t xml:space="preserve">среднее квадратическое отклонение — допустимое отклонение </w:t>
      </w:r>
      <w:r w:rsidRPr="00C2771C">
        <w:rPr>
          <w:color w:val="000000"/>
          <w:spacing w:val="-6"/>
        </w:rPr>
        <w:t xml:space="preserve">от средних значений в сторону увеличения или уменьшения (±а) </w:t>
      </w:r>
    </w:p>
    <w:p w:rsidR="00D12D89" w:rsidRDefault="00D12D89" w:rsidP="00D12D89">
      <w:pPr>
        <w:shd w:val="clear" w:color="auto" w:fill="FFFFFF"/>
        <w:spacing w:before="19" w:line="223" w:lineRule="exact"/>
        <w:ind w:left="12" w:right="5" w:firstLine="310"/>
        <w:jc w:val="both"/>
        <w:rPr>
          <w:color w:val="000000"/>
          <w:spacing w:val="-6"/>
        </w:rPr>
      </w:pPr>
    </w:p>
    <w:p w:rsidR="00D12D89" w:rsidRDefault="00D12D89" w:rsidP="00D12D89">
      <w:pPr>
        <w:shd w:val="clear" w:color="auto" w:fill="FFFFFF"/>
        <w:spacing w:before="19" w:line="223" w:lineRule="exact"/>
        <w:ind w:left="12" w:right="5" w:firstLine="310"/>
        <w:jc w:val="both"/>
        <w:rPr>
          <w:color w:val="000000"/>
          <w:spacing w:val="-6"/>
        </w:rPr>
      </w:pPr>
    </w:p>
    <w:p w:rsidR="00D12D89" w:rsidRPr="00C2771C" w:rsidRDefault="00D12D89" w:rsidP="00D12D89">
      <w:pPr>
        <w:shd w:val="clear" w:color="auto" w:fill="FFFFFF"/>
        <w:spacing w:before="26" w:line="228" w:lineRule="exact"/>
        <w:ind w:left="302"/>
      </w:pPr>
      <w:r w:rsidRPr="00C2771C">
        <w:rPr>
          <w:color w:val="000000"/>
          <w:spacing w:val="-5"/>
        </w:rPr>
        <w:t>Физическое развитие оценивают в определенном порядке.</w:t>
      </w:r>
    </w:p>
    <w:p w:rsidR="00D12D89" w:rsidRPr="00C2771C" w:rsidRDefault="00D12D89" w:rsidP="00D12D89">
      <w:pPr>
        <w:widowControl w:val="0"/>
        <w:numPr>
          <w:ilvl w:val="0"/>
          <w:numId w:val="10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before="2" w:line="228" w:lineRule="exact"/>
        <w:ind w:firstLine="298"/>
        <w:rPr>
          <w:color w:val="000000"/>
          <w:spacing w:val="-25"/>
        </w:rPr>
      </w:pPr>
      <w:r w:rsidRPr="00C2771C">
        <w:rPr>
          <w:color w:val="000000"/>
          <w:spacing w:val="-8"/>
        </w:rPr>
        <w:t>Каждый из индивидуальных признаков сравнивают со сред</w:t>
      </w:r>
      <w:r w:rsidRPr="00C2771C">
        <w:rPr>
          <w:color w:val="000000"/>
          <w:spacing w:val="-8"/>
        </w:rPr>
        <w:softHyphen/>
      </w:r>
      <w:r w:rsidRPr="00C2771C">
        <w:rPr>
          <w:color w:val="000000"/>
          <w:spacing w:val="-7"/>
        </w:rPr>
        <w:t>ней арифметической этого признака для данного возраста и нахо</w:t>
      </w:r>
      <w:r w:rsidRPr="00C2771C">
        <w:rPr>
          <w:color w:val="000000"/>
          <w:spacing w:val="-7"/>
        </w:rPr>
        <w:softHyphen/>
      </w:r>
      <w:r w:rsidRPr="00C2771C">
        <w:rPr>
          <w:color w:val="000000"/>
          <w:spacing w:val="-2"/>
        </w:rPr>
        <w:t>дят фактическое отклонение от нее (со знаком «+», если суще</w:t>
      </w:r>
      <w:r w:rsidRPr="00C2771C">
        <w:rPr>
          <w:color w:val="000000"/>
          <w:spacing w:val="-2"/>
        </w:rPr>
        <w:softHyphen/>
      </w:r>
      <w:r w:rsidRPr="00C2771C">
        <w:rPr>
          <w:color w:val="000000"/>
          <w:spacing w:val="-10"/>
        </w:rPr>
        <w:t xml:space="preserve">ствует превышение по сравнению со стандартным значением, либо </w:t>
      </w:r>
      <w:r w:rsidRPr="00C2771C">
        <w:rPr>
          <w:color w:val="000000"/>
          <w:spacing w:val="-5"/>
        </w:rPr>
        <w:t>со знаком « - « в случае недостаточного развития признака).</w:t>
      </w:r>
    </w:p>
    <w:p w:rsidR="00D12D89" w:rsidRPr="00C2771C" w:rsidRDefault="00D12D89" w:rsidP="00D12D89">
      <w:pPr>
        <w:widowControl w:val="0"/>
        <w:numPr>
          <w:ilvl w:val="0"/>
          <w:numId w:val="10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before="2" w:line="228" w:lineRule="exact"/>
        <w:ind w:left="10" w:firstLine="298"/>
        <w:rPr>
          <w:color w:val="000000"/>
          <w:spacing w:val="-19"/>
        </w:rPr>
      </w:pPr>
      <w:r w:rsidRPr="00C2771C">
        <w:rPr>
          <w:color w:val="000000"/>
          <w:spacing w:val="-8"/>
        </w:rPr>
        <w:t>Путем деления фактического отклонения на величину сред</w:t>
      </w:r>
      <w:r w:rsidRPr="00C2771C">
        <w:rPr>
          <w:color w:val="000000"/>
          <w:spacing w:val="-8"/>
        </w:rPr>
        <w:softHyphen/>
      </w:r>
      <w:r w:rsidRPr="00C2771C">
        <w:rPr>
          <w:color w:val="000000"/>
          <w:spacing w:val="-6"/>
        </w:rPr>
        <w:t>него квадратического отклонения (а), находят сигмальное отклонение,</w:t>
      </w:r>
      <w:r w:rsidRPr="00C2771C">
        <w:rPr>
          <w:color w:val="000000"/>
          <w:spacing w:val="-7"/>
        </w:rPr>
        <w:t xml:space="preserve"> которое показывает, на сколько сигм  в большую или мень</w:t>
      </w:r>
      <w:r w:rsidRPr="00C2771C">
        <w:rPr>
          <w:color w:val="000000"/>
          <w:spacing w:val="-7"/>
        </w:rPr>
        <w:softHyphen/>
      </w:r>
      <w:r w:rsidRPr="00C2771C">
        <w:rPr>
          <w:color w:val="000000"/>
          <w:spacing w:val="-4"/>
        </w:rPr>
        <w:t xml:space="preserve">шую сторону отклоняются показатели исследуемого ребенка от </w:t>
      </w:r>
      <w:r w:rsidRPr="00C2771C">
        <w:rPr>
          <w:color w:val="000000"/>
          <w:spacing w:val="-5"/>
        </w:rPr>
        <w:t>средних показателей, свойственных данному возрасту и полу.</w:t>
      </w:r>
    </w:p>
    <w:p w:rsidR="00D12D89" w:rsidRPr="00C2771C" w:rsidRDefault="00D12D89" w:rsidP="00D12D89">
      <w:pPr>
        <w:widowControl w:val="0"/>
        <w:numPr>
          <w:ilvl w:val="0"/>
          <w:numId w:val="10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before="2" w:line="228" w:lineRule="exact"/>
        <w:ind w:left="10" w:firstLine="298"/>
        <w:rPr>
          <w:color w:val="000000"/>
          <w:spacing w:val="-19"/>
        </w:rPr>
      </w:pPr>
      <w:r w:rsidRPr="00C2771C">
        <w:rPr>
          <w:color w:val="000000"/>
          <w:spacing w:val="-2"/>
        </w:rPr>
        <w:t xml:space="preserve"> Для построения профиля физического развития на равном </w:t>
      </w:r>
      <w:r w:rsidRPr="00C2771C">
        <w:rPr>
          <w:color w:val="000000"/>
          <w:spacing w:val="-4"/>
        </w:rPr>
        <w:t>расстоянии друг от друга проводят горизонтальные линии по чис</w:t>
      </w:r>
      <w:r w:rsidRPr="00C2771C">
        <w:rPr>
          <w:color w:val="000000"/>
          <w:spacing w:val="-4"/>
        </w:rPr>
        <w:softHyphen/>
      </w:r>
      <w:r w:rsidRPr="00C2771C">
        <w:rPr>
          <w:color w:val="000000"/>
          <w:spacing w:val="-3"/>
        </w:rPr>
        <w:t>лу оцениваемых признаков. Вертикальная линия в цент</w:t>
      </w:r>
      <w:r w:rsidRPr="00C2771C">
        <w:rPr>
          <w:color w:val="000000"/>
          <w:spacing w:val="-3"/>
        </w:rPr>
        <w:softHyphen/>
      </w:r>
      <w:r w:rsidRPr="00C2771C">
        <w:rPr>
          <w:color w:val="000000"/>
          <w:spacing w:val="-2"/>
        </w:rPr>
        <w:t xml:space="preserve">ре соответствует средним величинам </w:t>
      </w:r>
      <w:r w:rsidRPr="00C2771C">
        <w:rPr>
          <w:i/>
          <w:iCs/>
          <w:color w:val="000000"/>
          <w:spacing w:val="-2"/>
        </w:rPr>
        <w:t xml:space="preserve">(М) </w:t>
      </w:r>
      <w:r w:rsidRPr="00C2771C">
        <w:rPr>
          <w:color w:val="000000"/>
          <w:spacing w:val="-2"/>
        </w:rPr>
        <w:t xml:space="preserve">для возрастно-половой </w:t>
      </w:r>
      <w:r w:rsidRPr="00C2771C">
        <w:rPr>
          <w:color w:val="000000"/>
          <w:spacing w:val="-3"/>
        </w:rPr>
        <w:t>группы, к которой относится ребенок. По обе стороны от нее про</w:t>
      </w:r>
      <w:r w:rsidRPr="00C2771C">
        <w:rPr>
          <w:color w:val="000000"/>
          <w:spacing w:val="-3"/>
        </w:rPr>
        <w:softHyphen/>
      </w:r>
      <w:r w:rsidRPr="00C2771C">
        <w:rPr>
          <w:color w:val="000000"/>
          <w:spacing w:val="-6"/>
        </w:rPr>
        <w:t>водят вертикальные линии, обозначающие величины средних квад</w:t>
      </w:r>
      <w:r w:rsidRPr="00C2771C">
        <w:rPr>
          <w:color w:val="000000"/>
          <w:spacing w:val="-1"/>
        </w:rPr>
        <w:t xml:space="preserve">ратических отклонений с положительными значениями вправо </w:t>
      </w:r>
      <w:r w:rsidRPr="00C2771C">
        <w:rPr>
          <w:color w:val="000000"/>
          <w:spacing w:val="4"/>
        </w:rPr>
        <w:t>(+1а; +2а; +3а) и отрицательными влево (-1а; -2а; - 3а).</w:t>
      </w:r>
    </w:p>
    <w:p w:rsidR="00D12D89" w:rsidRPr="00C2771C" w:rsidRDefault="00D12D89" w:rsidP="00D12D89">
      <w:pPr>
        <w:shd w:val="clear" w:color="auto" w:fill="FFFFFF"/>
        <w:spacing w:before="312" w:line="228" w:lineRule="exact"/>
        <w:ind w:left="19" w:firstLine="86"/>
      </w:pPr>
      <w:r w:rsidRPr="00C2771C">
        <w:rPr>
          <w:color w:val="000000"/>
          <w:spacing w:val="-4"/>
        </w:rPr>
        <w:t>Величины сигмальных отклонений отмечают точками на соот</w:t>
      </w:r>
      <w:r w:rsidRPr="00C2771C">
        <w:rPr>
          <w:color w:val="000000"/>
          <w:spacing w:val="-4"/>
        </w:rPr>
        <w:softHyphen/>
      </w:r>
      <w:r w:rsidRPr="00C2771C">
        <w:rPr>
          <w:color w:val="000000"/>
          <w:spacing w:val="-2"/>
        </w:rPr>
        <w:t>ветствующей признаку горизонтальной линии. Все точки соеди</w:t>
      </w:r>
      <w:r w:rsidRPr="00C2771C">
        <w:rPr>
          <w:color w:val="000000"/>
          <w:spacing w:val="-2"/>
        </w:rPr>
        <w:softHyphen/>
      </w:r>
      <w:r w:rsidRPr="00C2771C">
        <w:rPr>
          <w:color w:val="000000"/>
          <w:spacing w:val="-1"/>
        </w:rPr>
        <w:t>няют прямыми. Полученный график (профиль физического</w:t>
      </w:r>
      <w:r w:rsidR="00603811" w:rsidRPr="00C2771C">
        <w:rPr>
          <w:color w:val="000000"/>
          <w:spacing w:val="-1"/>
        </w:rPr>
        <w:t xml:space="preserve"> развития)</w:t>
      </w:r>
      <w:r w:rsidRPr="00C2771C">
        <w:rPr>
          <w:color w:val="000000"/>
          <w:spacing w:val="-1"/>
        </w:rPr>
        <w:t xml:space="preserve"> </w:t>
      </w:r>
      <w:r w:rsidRPr="00C2771C">
        <w:rPr>
          <w:color w:val="000000"/>
          <w:spacing w:val="-2"/>
        </w:rPr>
        <w:t>позволяет сделать заключение о физическом развитии ре</w:t>
      </w:r>
      <w:r w:rsidR="00603811" w:rsidRPr="00C2771C">
        <w:rPr>
          <w:color w:val="000000"/>
          <w:spacing w:val="-2"/>
        </w:rPr>
        <w:t>бенка</w:t>
      </w:r>
      <w:r w:rsidRPr="00C2771C">
        <w:rPr>
          <w:color w:val="000000"/>
        </w:rPr>
        <w:t>, величине отклонений от средних показателей и о пропор</w:t>
      </w:r>
      <w:r w:rsidR="00603811" w:rsidRPr="00C2771C">
        <w:rPr>
          <w:color w:val="000000"/>
        </w:rPr>
        <w:t>циональ</w:t>
      </w:r>
      <w:r w:rsidRPr="00C2771C">
        <w:rPr>
          <w:color w:val="000000"/>
          <w:spacing w:val="-1"/>
        </w:rPr>
        <w:t>ности телосложения. Отклонение индивидуальных пока</w:t>
      </w:r>
      <w:r w:rsidR="00603811" w:rsidRPr="00C2771C">
        <w:rPr>
          <w:color w:val="000000"/>
          <w:spacing w:val="-1"/>
        </w:rPr>
        <w:t>зател</w:t>
      </w:r>
      <w:r w:rsidRPr="00C2771C">
        <w:rPr>
          <w:color w:val="000000"/>
          <w:spacing w:val="-3"/>
        </w:rPr>
        <w:t xml:space="preserve">ей от </w:t>
      </w:r>
      <w:r w:rsidR="00603811" w:rsidRPr="00C2771C">
        <w:rPr>
          <w:color w:val="000000"/>
          <w:spacing w:val="-3"/>
        </w:rPr>
        <w:t>стандартных средних величин в пределах М±1а</w:t>
      </w:r>
      <w:r w:rsidRPr="00C2771C">
        <w:rPr>
          <w:color w:val="000000"/>
          <w:spacing w:val="-3"/>
        </w:rPr>
        <w:t xml:space="preserve"> указы</w:t>
      </w:r>
      <w:r w:rsidR="00603811" w:rsidRPr="00C2771C">
        <w:rPr>
          <w:color w:val="000000"/>
          <w:spacing w:val="-3"/>
        </w:rPr>
        <w:t>вает</w:t>
      </w:r>
      <w:r w:rsidRPr="00C2771C">
        <w:rPr>
          <w:color w:val="000000"/>
          <w:spacing w:val="-2"/>
        </w:rPr>
        <w:t xml:space="preserve"> на среднее физическое развитие данного индивидуума. При</w:t>
      </w:r>
      <w:r w:rsidR="00603811" w:rsidRPr="00C2771C">
        <w:rPr>
          <w:color w:val="000000"/>
          <w:spacing w:val="-2"/>
        </w:rPr>
        <w:t xml:space="preserve"> развитии</w:t>
      </w:r>
      <w:r w:rsidRPr="00C2771C">
        <w:rPr>
          <w:color w:val="000000"/>
          <w:spacing w:val="-2"/>
        </w:rPr>
        <w:t xml:space="preserve"> </w:t>
      </w:r>
      <w:r w:rsidRPr="00C2771C">
        <w:rPr>
          <w:color w:val="000000"/>
          <w:spacing w:val="1"/>
        </w:rPr>
        <w:t xml:space="preserve">ниже среднего показатели находятся в пределах от -1а </w:t>
      </w:r>
      <w:r w:rsidR="00603811" w:rsidRPr="00C2771C">
        <w:rPr>
          <w:color w:val="000000"/>
          <w:spacing w:val="3"/>
        </w:rPr>
        <w:t>до -2а</w:t>
      </w:r>
      <w:r w:rsidRPr="00C2771C">
        <w:rPr>
          <w:color w:val="000000"/>
          <w:spacing w:val="3"/>
        </w:rPr>
        <w:t xml:space="preserve">, при низком физическом развитии от -2а до </w:t>
      </w:r>
      <w:r w:rsidR="00603811" w:rsidRPr="00C2771C">
        <w:rPr>
          <w:color w:val="000000"/>
          <w:spacing w:val="3"/>
        </w:rPr>
        <w:t>- 3</w:t>
      </w:r>
      <w:r w:rsidRPr="00C2771C">
        <w:rPr>
          <w:color w:val="000000"/>
          <w:spacing w:val="3"/>
        </w:rPr>
        <w:t xml:space="preserve">а. При </w:t>
      </w:r>
      <w:r w:rsidR="00603811" w:rsidRPr="00C2771C">
        <w:rPr>
          <w:color w:val="000000"/>
          <w:spacing w:val="3"/>
        </w:rPr>
        <w:t>физиче</w:t>
      </w:r>
      <w:r w:rsidRPr="00C2771C">
        <w:rPr>
          <w:color w:val="000000"/>
          <w:spacing w:val="3"/>
        </w:rPr>
        <w:softHyphen/>
      </w:r>
      <w:r w:rsidRPr="00C2771C">
        <w:rPr>
          <w:color w:val="000000"/>
          <w:spacing w:val="-5"/>
        </w:rPr>
        <w:t>ском развитии выше среднего индивидуальные показатели на</w:t>
      </w:r>
      <w:r w:rsidR="00603811" w:rsidRPr="00C2771C">
        <w:rPr>
          <w:color w:val="000000"/>
          <w:spacing w:val="-5"/>
        </w:rPr>
        <w:t>ходят</w:t>
      </w:r>
      <w:r w:rsidRPr="00C2771C">
        <w:rPr>
          <w:color w:val="000000"/>
        </w:rPr>
        <w:t xml:space="preserve">ся в пределах от +1а до +2а, при высоком — от +2а до +3а. </w:t>
      </w:r>
      <w:r w:rsidRPr="00C2771C">
        <w:rPr>
          <w:color w:val="000000"/>
          <w:spacing w:val="1"/>
        </w:rPr>
        <w:t>этом решающим показателем для определения степени фи</w:t>
      </w:r>
      <w:r w:rsidR="00603811" w:rsidRPr="00C2771C">
        <w:rPr>
          <w:color w:val="000000"/>
          <w:spacing w:val="1"/>
        </w:rPr>
        <w:t>зиче</w:t>
      </w:r>
      <w:r w:rsidRPr="00C2771C">
        <w:rPr>
          <w:color w:val="000000"/>
          <w:spacing w:val="2"/>
        </w:rPr>
        <w:t>ского развития считается рост (длина тела), наименее под</w:t>
      </w:r>
      <w:r w:rsidR="00603811" w:rsidRPr="00C2771C">
        <w:rPr>
          <w:color w:val="000000"/>
          <w:spacing w:val="2"/>
        </w:rPr>
        <w:t>верж</w:t>
      </w:r>
      <w:r w:rsidRPr="00C2771C">
        <w:rPr>
          <w:color w:val="000000"/>
          <w:spacing w:val="2"/>
        </w:rPr>
        <w:softHyphen/>
        <w:t>енный внешним влияниям признак, характеризующий рос</w:t>
      </w:r>
      <w:r w:rsidR="00603811" w:rsidRPr="00C2771C">
        <w:rPr>
          <w:color w:val="000000"/>
          <w:spacing w:val="2"/>
        </w:rPr>
        <w:t>товые</w:t>
      </w:r>
      <w:r w:rsidRPr="00C2771C">
        <w:rPr>
          <w:color w:val="000000"/>
          <w:spacing w:val="-2"/>
        </w:rPr>
        <w:t xml:space="preserve"> процессы детского организма.</w:t>
      </w:r>
    </w:p>
    <w:p w:rsidR="00D12D89" w:rsidRPr="00C2771C" w:rsidRDefault="00603811" w:rsidP="00D12D89">
      <w:pPr>
        <w:shd w:val="clear" w:color="auto" w:fill="FFFFFF"/>
        <w:spacing w:line="228" w:lineRule="exact"/>
      </w:pPr>
      <w:r w:rsidRPr="00C2771C">
        <w:rPr>
          <w:color w:val="000000"/>
          <w:spacing w:val="-3"/>
        </w:rPr>
        <w:t xml:space="preserve">Для </w:t>
      </w:r>
      <w:r w:rsidR="00D12D89" w:rsidRPr="00C2771C">
        <w:rPr>
          <w:color w:val="000000"/>
          <w:spacing w:val="-3"/>
        </w:rPr>
        <w:t>суждения о гармоничност</w:t>
      </w:r>
      <w:r w:rsidRPr="00C2771C">
        <w:rPr>
          <w:color w:val="000000"/>
          <w:spacing w:val="-3"/>
        </w:rPr>
        <w:t>и развития необходимо оценить взаимо</w:t>
      </w:r>
      <w:r w:rsidR="00D12D89" w:rsidRPr="00C2771C">
        <w:rPr>
          <w:color w:val="000000"/>
          <w:spacing w:val="-3"/>
        </w:rPr>
        <w:t>расположение точек, соответствующих величине сигмаль</w:t>
      </w:r>
      <w:r w:rsidRPr="00C2771C">
        <w:rPr>
          <w:color w:val="000000"/>
          <w:spacing w:val="-3"/>
        </w:rPr>
        <w:t xml:space="preserve">ных </w:t>
      </w:r>
      <w:r w:rsidR="00D12D89" w:rsidRPr="00C2771C">
        <w:rPr>
          <w:color w:val="000000"/>
          <w:spacing w:val="-2"/>
        </w:rPr>
        <w:t>отклонений по каждому признаку. Если они все укладывают</w:t>
      </w:r>
      <w:r w:rsidRPr="00C2771C">
        <w:rPr>
          <w:color w:val="000000"/>
          <w:spacing w:val="-2"/>
        </w:rPr>
        <w:t xml:space="preserve">ся </w:t>
      </w:r>
      <w:r w:rsidR="00D12D89" w:rsidRPr="00C2771C">
        <w:rPr>
          <w:color w:val="000000"/>
          <w:spacing w:val="1"/>
        </w:rPr>
        <w:t xml:space="preserve"> интервал одной сигмы, развитие считается </w:t>
      </w:r>
      <w:r w:rsidRPr="00C2771C">
        <w:rPr>
          <w:color w:val="000000"/>
          <w:spacing w:val="1"/>
        </w:rPr>
        <w:t>гармоничным. В случ</w:t>
      </w:r>
      <w:r w:rsidR="00D12D89" w:rsidRPr="00C2771C">
        <w:rPr>
          <w:color w:val="000000"/>
        </w:rPr>
        <w:t>ае</w:t>
      </w:r>
      <w:r w:rsidRPr="00C2771C">
        <w:rPr>
          <w:color w:val="000000"/>
        </w:rPr>
        <w:t>,</w:t>
      </w:r>
      <w:r w:rsidR="00D12D89" w:rsidRPr="00C2771C">
        <w:rPr>
          <w:color w:val="000000"/>
        </w:rPr>
        <w:t xml:space="preserve"> если разброс признаков превышает одну сигму, разви</w:t>
      </w:r>
      <w:r w:rsidRPr="00C2771C">
        <w:rPr>
          <w:color w:val="000000"/>
        </w:rPr>
        <w:t xml:space="preserve">тие </w:t>
      </w:r>
      <w:r w:rsidR="00D12D89" w:rsidRPr="00C2771C">
        <w:rPr>
          <w:color w:val="000000"/>
          <w:spacing w:val="1"/>
        </w:rPr>
        <w:t>д</w:t>
      </w:r>
      <w:r w:rsidRPr="00C2771C">
        <w:rPr>
          <w:color w:val="000000"/>
          <w:spacing w:val="1"/>
        </w:rPr>
        <w:t>и</w:t>
      </w:r>
      <w:r w:rsidR="00D12D89" w:rsidRPr="00C2771C">
        <w:rPr>
          <w:color w:val="000000"/>
          <w:spacing w:val="1"/>
        </w:rPr>
        <w:t xml:space="preserve">сгармоничное. И, наконец, если один признак отличается </w:t>
      </w:r>
      <w:r w:rsidRPr="00C2771C">
        <w:rPr>
          <w:color w:val="000000"/>
          <w:spacing w:val="6"/>
        </w:rPr>
        <w:t>от другого</w:t>
      </w:r>
      <w:r w:rsidR="00D12D89" w:rsidRPr="00C2771C">
        <w:rPr>
          <w:color w:val="000000"/>
          <w:spacing w:val="6"/>
        </w:rPr>
        <w:t xml:space="preserve"> более чем на 2а, такое развитие расценивается как </w:t>
      </w:r>
      <w:r w:rsidRPr="00C2771C">
        <w:rPr>
          <w:color w:val="000000"/>
          <w:spacing w:val="-8"/>
        </w:rPr>
        <w:t>резко</w:t>
      </w:r>
      <w:r w:rsidR="00D12D89" w:rsidRPr="00C2771C">
        <w:rPr>
          <w:color w:val="000000"/>
          <w:spacing w:val="-8"/>
        </w:rPr>
        <w:t xml:space="preserve"> дисгармоничное.</w:t>
      </w:r>
    </w:p>
    <w:p w:rsidR="005D1590" w:rsidRPr="00C2771C" w:rsidRDefault="005D1590" w:rsidP="005D1590">
      <w:pPr>
        <w:shd w:val="clear" w:color="auto" w:fill="FFFFFF"/>
        <w:spacing w:before="10" w:line="223" w:lineRule="exact"/>
        <w:jc w:val="both"/>
      </w:pPr>
      <w:r w:rsidRPr="00C2771C">
        <w:rPr>
          <w:color w:val="000000"/>
        </w:rPr>
        <w:t xml:space="preserve">При оценке полученного профиля следует отметить, что два </w:t>
      </w:r>
      <w:r w:rsidRPr="00C2771C">
        <w:rPr>
          <w:color w:val="000000"/>
          <w:spacing w:val="-3"/>
        </w:rPr>
        <w:t xml:space="preserve">из трех оцениваемых признаков (длина тела и окружность груди) </w:t>
      </w:r>
      <w:r w:rsidRPr="00C2771C">
        <w:rPr>
          <w:color w:val="000000"/>
          <w:spacing w:val="-2"/>
        </w:rPr>
        <w:t>находятся в пределах средних величин (М±1а), а масса тела в ин</w:t>
      </w:r>
      <w:r w:rsidRPr="00C2771C">
        <w:rPr>
          <w:color w:val="000000"/>
          <w:spacing w:val="-2"/>
        </w:rPr>
        <w:softHyphen/>
      </w:r>
      <w:r w:rsidRPr="00C2771C">
        <w:rPr>
          <w:color w:val="000000"/>
          <w:spacing w:val="-1"/>
        </w:rPr>
        <w:t>тервале «выше среднего» (М+1а - М+2а).</w:t>
      </w:r>
    </w:p>
    <w:p w:rsidR="005D1590" w:rsidRPr="00C2771C" w:rsidRDefault="005D1590" w:rsidP="005D1590">
      <w:pPr>
        <w:shd w:val="clear" w:color="auto" w:fill="FFFFFF"/>
        <w:spacing w:before="17" w:line="226" w:lineRule="exact"/>
        <w:ind w:left="31" w:right="2" w:firstLine="290"/>
        <w:jc w:val="both"/>
      </w:pPr>
      <w:r w:rsidRPr="00C2771C">
        <w:rPr>
          <w:color w:val="000000"/>
          <w:spacing w:val="-3"/>
        </w:rPr>
        <w:t xml:space="preserve">Таким образом, физическое развитие ребенка можно оценить как среднее, дисгармоничное, так как масса тела по отношению к </w:t>
      </w:r>
      <w:r w:rsidRPr="00C2771C">
        <w:rPr>
          <w:color w:val="000000"/>
          <w:spacing w:val="-5"/>
        </w:rPr>
        <w:t xml:space="preserve">длине тела и окружности груди увеличена, что может иметь место </w:t>
      </w:r>
      <w:r w:rsidRPr="00C2771C">
        <w:rPr>
          <w:color w:val="000000"/>
          <w:spacing w:val="-2"/>
        </w:rPr>
        <w:t>при избыточном питании и малой двигательной активности.</w:t>
      </w:r>
    </w:p>
    <w:p w:rsidR="005D1590" w:rsidRPr="00C2771C" w:rsidRDefault="005D1590" w:rsidP="005D1590">
      <w:pPr>
        <w:shd w:val="clear" w:color="auto" w:fill="FFFFFF"/>
        <w:spacing w:before="7" w:line="226" w:lineRule="exact"/>
        <w:ind w:left="36" w:right="10" w:firstLine="290"/>
        <w:jc w:val="both"/>
      </w:pPr>
      <w:r w:rsidRPr="00C2771C">
        <w:rPr>
          <w:color w:val="000000"/>
          <w:spacing w:val="-2"/>
        </w:rPr>
        <w:t>Недостатком метода сигмальных отклонений является отсут</w:t>
      </w:r>
      <w:r w:rsidRPr="00C2771C">
        <w:rPr>
          <w:color w:val="000000"/>
          <w:spacing w:val="-2"/>
        </w:rPr>
        <w:softHyphen/>
        <w:t xml:space="preserve">ствие корреляционной зависимости между массой тела, ростом и </w:t>
      </w:r>
      <w:r w:rsidRPr="00C2771C">
        <w:rPr>
          <w:color w:val="000000"/>
          <w:spacing w:val="-1"/>
        </w:rPr>
        <w:t xml:space="preserve">окружностью грудной клетки. Каждый показатель оценивается </w:t>
      </w:r>
      <w:r w:rsidRPr="00C2771C">
        <w:rPr>
          <w:color w:val="000000"/>
          <w:spacing w:val="2"/>
        </w:rPr>
        <w:t>отдельно, вне связи с другими.</w:t>
      </w:r>
    </w:p>
    <w:p w:rsidR="00D12D89" w:rsidRPr="00C2771C" w:rsidRDefault="00D12D89" w:rsidP="00D12D89">
      <w:pPr>
        <w:shd w:val="clear" w:color="auto" w:fill="FFFFFF"/>
        <w:spacing w:before="19" w:line="223" w:lineRule="exact"/>
        <w:ind w:left="298" w:right="5"/>
        <w:jc w:val="both"/>
      </w:pPr>
    </w:p>
    <w:p w:rsidR="005D1590" w:rsidRPr="00C2771C" w:rsidRDefault="005D1590" w:rsidP="00D12D89">
      <w:pPr>
        <w:shd w:val="clear" w:color="auto" w:fill="FFFFFF"/>
        <w:spacing w:before="19" w:line="223" w:lineRule="exact"/>
        <w:ind w:left="298" w:right="5"/>
        <w:jc w:val="both"/>
        <w:rPr>
          <w:color w:val="000000"/>
          <w:sz w:val="28"/>
          <w:szCs w:val="28"/>
        </w:rPr>
      </w:pPr>
      <w:r w:rsidRPr="00C2771C">
        <w:rPr>
          <w:color w:val="000000"/>
          <w:sz w:val="28"/>
          <w:szCs w:val="28"/>
        </w:rPr>
        <w:t xml:space="preserve">             </w:t>
      </w:r>
      <w:r w:rsidR="00C2771C">
        <w:rPr>
          <w:color w:val="000000"/>
          <w:sz w:val="28"/>
          <w:szCs w:val="28"/>
        </w:rPr>
        <w:t xml:space="preserve">                             </w:t>
      </w:r>
      <w:r w:rsidRPr="00C2771C">
        <w:rPr>
          <w:color w:val="000000"/>
          <w:sz w:val="28"/>
          <w:szCs w:val="28"/>
        </w:rPr>
        <w:t>Регрессионный метод (по шкале регрессии).</w:t>
      </w:r>
    </w:p>
    <w:p w:rsidR="005D1590" w:rsidRPr="00C2771C" w:rsidRDefault="005D1590" w:rsidP="005D1590">
      <w:pPr>
        <w:shd w:val="clear" w:color="auto" w:fill="FFFFFF"/>
        <w:spacing w:before="290" w:line="226" w:lineRule="exact"/>
        <w:ind w:left="12" w:right="17" w:firstLine="302"/>
        <w:jc w:val="both"/>
      </w:pPr>
      <w:r w:rsidRPr="00C2771C">
        <w:rPr>
          <w:color w:val="000000"/>
          <w:spacing w:val="-1"/>
        </w:rPr>
        <w:t>Метод оценки физического развития по шкале регрессии бо</w:t>
      </w:r>
      <w:r w:rsidRPr="00C2771C">
        <w:rPr>
          <w:color w:val="000000"/>
          <w:spacing w:val="-1"/>
        </w:rPr>
        <w:softHyphen/>
      </w:r>
      <w:r w:rsidRPr="00C2771C">
        <w:rPr>
          <w:color w:val="000000"/>
        </w:rPr>
        <w:t xml:space="preserve">лее совершенен, так как оценочные таблицы, составленные по </w:t>
      </w:r>
      <w:r w:rsidRPr="00C2771C">
        <w:rPr>
          <w:color w:val="000000"/>
          <w:spacing w:val="-2"/>
        </w:rPr>
        <w:t>шкале регрессии, учитывают корреляционную зависимость меж</w:t>
      </w:r>
      <w:r w:rsidRPr="00C2771C">
        <w:rPr>
          <w:color w:val="000000"/>
          <w:spacing w:val="-2"/>
        </w:rPr>
        <w:softHyphen/>
      </w:r>
      <w:r w:rsidRPr="00C2771C">
        <w:rPr>
          <w:color w:val="000000"/>
          <w:spacing w:val="-6"/>
        </w:rPr>
        <w:t xml:space="preserve">ду двумя антропометрическими признаками: длиной и массой тела, </w:t>
      </w:r>
      <w:r w:rsidRPr="00C2771C">
        <w:rPr>
          <w:color w:val="000000"/>
          <w:spacing w:val="-5"/>
        </w:rPr>
        <w:t>длиной тела и окружностью грудной клетки. Таблицы составляют</w:t>
      </w:r>
      <w:r w:rsidRPr="00C2771C">
        <w:rPr>
          <w:color w:val="000000"/>
          <w:spacing w:val="-5"/>
        </w:rPr>
        <w:softHyphen/>
      </w:r>
      <w:r w:rsidRPr="00C2771C">
        <w:rPr>
          <w:color w:val="000000"/>
          <w:spacing w:val="-1"/>
        </w:rPr>
        <w:t xml:space="preserve">ся на основании вариационно-статистической обработки данных </w:t>
      </w:r>
      <w:r w:rsidRPr="00C2771C">
        <w:rPr>
          <w:color w:val="000000"/>
          <w:spacing w:val="-2"/>
        </w:rPr>
        <w:t xml:space="preserve">измерений этих признаков у выборочной группы детей (не менее </w:t>
      </w:r>
      <w:r w:rsidRPr="00C2771C">
        <w:rPr>
          <w:color w:val="000000"/>
        </w:rPr>
        <w:t>100—150 ч) одного возраста и пола.</w:t>
      </w:r>
    </w:p>
    <w:p w:rsidR="009279D5" w:rsidRPr="00C2771C" w:rsidRDefault="005D1590" w:rsidP="009279D5">
      <w:pPr>
        <w:shd w:val="clear" w:color="auto" w:fill="FFFFFF"/>
        <w:spacing w:before="7" w:line="228" w:lineRule="exact"/>
        <w:ind w:right="19" w:firstLine="305"/>
        <w:jc w:val="both"/>
        <w:rPr>
          <w:color w:val="000000"/>
          <w:spacing w:val="-1"/>
        </w:rPr>
      </w:pPr>
      <w:r w:rsidRPr="00C2771C">
        <w:rPr>
          <w:color w:val="000000"/>
          <w:spacing w:val="-3"/>
        </w:rPr>
        <w:t>Основу оценочной таблицы составляет длина тела, представ</w:t>
      </w:r>
      <w:r w:rsidRPr="00C2771C">
        <w:rPr>
          <w:color w:val="000000"/>
          <w:spacing w:val="-3"/>
        </w:rPr>
        <w:softHyphen/>
      </w:r>
      <w:r w:rsidRPr="00C2771C">
        <w:rPr>
          <w:color w:val="000000"/>
          <w:spacing w:val="-5"/>
        </w:rPr>
        <w:t>ленная во всех вариантах (от минимального до максимального зна</w:t>
      </w:r>
      <w:r w:rsidRPr="00C2771C">
        <w:rPr>
          <w:color w:val="000000"/>
          <w:spacing w:val="-5"/>
        </w:rPr>
        <w:softHyphen/>
      </w:r>
      <w:r w:rsidRPr="00C2771C">
        <w:rPr>
          <w:color w:val="000000"/>
        </w:rPr>
        <w:t xml:space="preserve">чения с интервалом в 1 см), с делением на пять групп: низкую, </w:t>
      </w:r>
      <w:r w:rsidRPr="00C2771C">
        <w:rPr>
          <w:color w:val="000000"/>
          <w:spacing w:val="4"/>
        </w:rPr>
        <w:t>ниже средней, среднюю, выше средней и высокую.</w:t>
      </w:r>
      <w:r w:rsidRPr="00C2771C">
        <w:rPr>
          <w:color w:val="000000"/>
          <w:spacing w:val="-3"/>
        </w:rPr>
        <w:t xml:space="preserve"> В настоящее время низкий вариант роста практически не встреча</w:t>
      </w:r>
      <w:r w:rsidRPr="00C2771C">
        <w:rPr>
          <w:color w:val="000000"/>
          <w:spacing w:val="-3"/>
        </w:rPr>
        <w:softHyphen/>
      </w:r>
      <w:r w:rsidRPr="00C2771C">
        <w:rPr>
          <w:color w:val="000000"/>
          <w:spacing w:val="-4"/>
        </w:rPr>
        <w:t>ется. Для каждого варианта длины тела вычислены средние значе</w:t>
      </w:r>
      <w:r w:rsidRPr="00C2771C">
        <w:rPr>
          <w:color w:val="000000"/>
          <w:spacing w:val="-4"/>
        </w:rPr>
        <w:softHyphen/>
      </w:r>
      <w:r w:rsidRPr="00C2771C">
        <w:rPr>
          <w:color w:val="000000"/>
          <w:spacing w:val="-1"/>
        </w:rPr>
        <w:t xml:space="preserve">ния (М) и частные сигмы (+а) массы тела и окружности грудной клетки. Проводя индивидуальную оценку физического развития </w:t>
      </w:r>
      <w:r w:rsidRPr="00C2771C">
        <w:rPr>
          <w:color w:val="000000"/>
          <w:spacing w:val="-5"/>
        </w:rPr>
        <w:t xml:space="preserve">по оценочным таблицам, прежде всего, определяют, к какой группе </w:t>
      </w:r>
      <w:r w:rsidRPr="00C2771C">
        <w:rPr>
          <w:color w:val="000000"/>
          <w:spacing w:val="-1"/>
        </w:rPr>
        <w:t xml:space="preserve">относится рост ребенка. Затем находят показатели массы тела и </w:t>
      </w:r>
      <w:r w:rsidRPr="00C2771C">
        <w:rPr>
          <w:color w:val="000000"/>
          <w:spacing w:val="-4"/>
        </w:rPr>
        <w:t>окружности грудной клетки, соответствующие этому росту (с уче</w:t>
      </w:r>
      <w:r w:rsidRPr="00C2771C">
        <w:rPr>
          <w:color w:val="000000"/>
          <w:spacing w:val="-4"/>
        </w:rPr>
        <w:softHyphen/>
      </w:r>
      <w:r w:rsidRPr="00C2771C">
        <w:rPr>
          <w:color w:val="000000"/>
          <w:spacing w:val="-7"/>
        </w:rPr>
        <w:t>том допустимых сигмальных отклонений). Далее сопоставляют най</w:t>
      </w:r>
      <w:r w:rsidRPr="00C2771C">
        <w:rPr>
          <w:color w:val="000000"/>
          <w:spacing w:val="-7"/>
        </w:rPr>
        <w:softHyphen/>
      </w:r>
      <w:r w:rsidRPr="00C2771C">
        <w:rPr>
          <w:color w:val="000000"/>
          <w:spacing w:val="-2"/>
        </w:rPr>
        <w:t>денные величины с фактическими показателями массы тела и ок</w:t>
      </w:r>
      <w:r w:rsidRPr="00C2771C">
        <w:rPr>
          <w:color w:val="000000"/>
          <w:spacing w:val="-2"/>
        </w:rPr>
        <w:softHyphen/>
      </w:r>
      <w:r w:rsidRPr="00C2771C">
        <w:rPr>
          <w:color w:val="000000"/>
        </w:rPr>
        <w:t>ружности грудной клетки ребенка.На практике в связи с наличием тесной прямой корреляцион</w:t>
      </w:r>
      <w:r w:rsidRPr="00C2771C">
        <w:rPr>
          <w:color w:val="000000"/>
        </w:rPr>
        <w:softHyphen/>
      </w:r>
      <w:r w:rsidRPr="00C2771C">
        <w:rPr>
          <w:color w:val="000000"/>
          <w:spacing w:val="-7"/>
        </w:rPr>
        <w:t xml:space="preserve">ной зависимости между массой тела и окружностью грудной клетки </w:t>
      </w:r>
      <w:r w:rsidRPr="00C2771C">
        <w:rPr>
          <w:color w:val="000000"/>
          <w:spacing w:val="-3"/>
        </w:rPr>
        <w:t>допускается для оценки физического развития использовать толь</w:t>
      </w:r>
      <w:r w:rsidRPr="00C2771C">
        <w:rPr>
          <w:color w:val="000000"/>
          <w:spacing w:val="-3"/>
        </w:rPr>
        <w:softHyphen/>
      </w:r>
      <w:r w:rsidRPr="00C2771C">
        <w:rPr>
          <w:color w:val="000000"/>
          <w:spacing w:val="-2"/>
        </w:rPr>
        <w:t>ко соотношение длины и массы тела.</w:t>
      </w:r>
      <w:r w:rsidRPr="00C2771C">
        <w:rPr>
          <w:color w:val="000000"/>
          <w:spacing w:val="-1"/>
        </w:rPr>
        <w:t xml:space="preserve"> </w:t>
      </w:r>
    </w:p>
    <w:p w:rsidR="009279D5" w:rsidRPr="00C2771C" w:rsidRDefault="005D1590" w:rsidP="009279D5">
      <w:pPr>
        <w:shd w:val="clear" w:color="auto" w:fill="FFFFFF"/>
        <w:spacing w:before="7" w:line="228" w:lineRule="exact"/>
        <w:ind w:right="19" w:firstLine="305"/>
        <w:jc w:val="both"/>
        <w:rPr>
          <w:color w:val="000000"/>
          <w:spacing w:val="-3"/>
        </w:rPr>
      </w:pPr>
      <w:r w:rsidRPr="00C2771C">
        <w:rPr>
          <w:color w:val="000000"/>
          <w:spacing w:val="-1"/>
        </w:rPr>
        <w:t>Таблицы для индивидуальной оценки физического развития, составленные на основе региональных стандартов и общеприня</w:t>
      </w:r>
      <w:r w:rsidRPr="00C2771C">
        <w:rPr>
          <w:color w:val="000000"/>
          <w:spacing w:val="-1"/>
        </w:rPr>
        <w:softHyphen/>
      </w:r>
      <w:r w:rsidRPr="00C2771C">
        <w:rPr>
          <w:color w:val="000000"/>
        </w:rPr>
        <w:t>того метода регрессионного анализа, устанавливают для конк</w:t>
      </w:r>
      <w:r w:rsidRPr="00C2771C">
        <w:rPr>
          <w:color w:val="000000"/>
        </w:rPr>
        <w:softHyphen/>
        <w:t>ретных вариантов длины тела (роста) в каждой возрастно-поло</w:t>
      </w:r>
      <w:r w:rsidRPr="00C2771C">
        <w:rPr>
          <w:color w:val="000000"/>
          <w:spacing w:val="2"/>
        </w:rPr>
        <w:t xml:space="preserve">вой группе детей диапазон нормальных колебаний массы тела </w:t>
      </w:r>
      <w:r w:rsidRPr="00C2771C">
        <w:rPr>
          <w:color w:val="000000"/>
          <w:spacing w:val="-1"/>
        </w:rPr>
        <w:t xml:space="preserve">(от </w:t>
      </w:r>
      <w:r w:rsidRPr="00C2771C">
        <w:rPr>
          <w:i/>
          <w:iCs/>
          <w:color w:val="000000"/>
          <w:spacing w:val="-1"/>
        </w:rPr>
        <w:t>М-1</w:t>
      </w:r>
      <w:r w:rsidR="009279D5" w:rsidRPr="00C2771C">
        <w:rPr>
          <w:i/>
          <w:iCs/>
          <w:color w:val="000000"/>
          <w:spacing w:val="-1"/>
        </w:rPr>
        <w:t>а</w:t>
      </w:r>
      <w:r>
        <w:rPr>
          <w:i/>
          <w:iCs/>
          <w:color w:val="000000"/>
          <w:spacing w:val="-1"/>
          <w:sz w:val="23"/>
          <w:szCs w:val="23"/>
        </w:rPr>
        <w:t xml:space="preserve"> </w:t>
      </w:r>
      <w:r w:rsidR="009279D5" w:rsidRPr="00C2771C">
        <w:rPr>
          <w:color w:val="000000"/>
          <w:spacing w:val="-1"/>
        </w:rPr>
        <w:t>до М</w:t>
      </w:r>
      <w:r w:rsidRPr="00C2771C">
        <w:rPr>
          <w:color w:val="000000"/>
          <w:spacing w:val="-1"/>
        </w:rPr>
        <w:t>+2а). При оценке физического развития в соответ</w:t>
      </w:r>
      <w:r w:rsidRPr="00C2771C">
        <w:rPr>
          <w:color w:val="000000"/>
          <w:spacing w:val="-1"/>
        </w:rPr>
        <w:softHyphen/>
      </w:r>
      <w:r w:rsidRPr="00C2771C">
        <w:rPr>
          <w:color w:val="000000"/>
          <w:spacing w:val="1"/>
        </w:rPr>
        <w:t xml:space="preserve">ствующей полу и возрасту ребенка таблице находят его рост, </w:t>
      </w:r>
      <w:r w:rsidRPr="00C2771C">
        <w:rPr>
          <w:color w:val="000000"/>
          <w:spacing w:val="-2"/>
        </w:rPr>
        <w:t>затем строго по горизонтальной строке — соответствующий дан</w:t>
      </w:r>
      <w:r w:rsidRPr="00C2771C">
        <w:rPr>
          <w:color w:val="000000"/>
          <w:spacing w:val="-2"/>
        </w:rPr>
        <w:softHyphen/>
      </w:r>
      <w:r w:rsidRPr="00C2771C">
        <w:rPr>
          <w:color w:val="000000"/>
          <w:spacing w:val="-3"/>
        </w:rPr>
        <w:t xml:space="preserve">ному росту диапазон «нормы» массы тела. </w:t>
      </w:r>
    </w:p>
    <w:p w:rsidR="009279D5" w:rsidRDefault="009279D5" w:rsidP="009279D5">
      <w:pPr>
        <w:shd w:val="clear" w:color="auto" w:fill="FFFFFF"/>
        <w:spacing w:before="7" w:line="228" w:lineRule="exact"/>
        <w:ind w:right="19" w:firstLine="305"/>
        <w:jc w:val="both"/>
        <w:rPr>
          <w:color w:val="000000"/>
          <w:spacing w:val="-3"/>
          <w:sz w:val="23"/>
          <w:szCs w:val="23"/>
        </w:rPr>
      </w:pPr>
    </w:p>
    <w:p w:rsidR="009279D5" w:rsidRDefault="009279D5" w:rsidP="009279D5">
      <w:pPr>
        <w:shd w:val="clear" w:color="auto" w:fill="FFFFFF"/>
        <w:spacing w:before="7" w:line="228" w:lineRule="exact"/>
        <w:ind w:right="19" w:firstLine="305"/>
        <w:jc w:val="both"/>
        <w:rPr>
          <w:color w:val="000000"/>
          <w:spacing w:val="-3"/>
          <w:sz w:val="23"/>
          <w:szCs w:val="23"/>
        </w:rPr>
      </w:pPr>
    </w:p>
    <w:p w:rsidR="005D1590" w:rsidRPr="00C2771C" w:rsidRDefault="005D1590" w:rsidP="009279D5">
      <w:pPr>
        <w:shd w:val="clear" w:color="auto" w:fill="FFFFFF"/>
        <w:spacing w:before="7" w:line="228" w:lineRule="exact"/>
        <w:ind w:right="19" w:firstLine="305"/>
        <w:jc w:val="both"/>
      </w:pPr>
      <w:r w:rsidRPr="00C2771C">
        <w:rPr>
          <w:color w:val="000000"/>
          <w:spacing w:val="-3"/>
        </w:rPr>
        <w:t xml:space="preserve">В зависимости от того, </w:t>
      </w:r>
      <w:r w:rsidRPr="00C2771C">
        <w:rPr>
          <w:color w:val="000000"/>
          <w:spacing w:val="1"/>
        </w:rPr>
        <w:t>попадает ли фактическое значение массы тела в данный диапа</w:t>
      </w:r>
      <w:r w:rsidRPr="00C2771C">
        <w:rPr>
          <w:color w:val="000000"/>
          <w:spacing w:val="1"/>
        </w:rPr>
        <w:softHyphen/>
      </w:r>
      <w:r w:rsidRPr="00C2771C">
        <w:rPr>
          <w:color w:val="000000"/>
          <w:spacing w:val="2"/>
        </w:rPr>
        <w:t xml:space="preserve">зон, окажется ниже минимальной или выше максимальной его </w:t>
      </w:r>
      <w:r w:rsidRPr="00C2771C">
        <w:rPr>
          <w:color w:val="000000"/>
          <w:spacing w:val="3"/>
        </w:rPr>
        <w:t>границы, оценивается физическое развитие ребенка.</w:t>
      </w:r>
    </w:p>
    <w:p w:rsidR="005D1590" w:rsidRPr="00C2771C" w:rsidRDefault="005D1590" w:rsidP="005D1590">
      <w:pPr>
        <w:shd w:val="clear" w:color="auto" w:fill="FFFFFF"/>
        <w:spacing w:line="228" w:lineRule="exact"/>
        <w:ind w:left="79" w:firstLine="290"/>
        <w:jc w:val="both"/>
        <w:rPr>
          <w:color w:val="000000"/>
          <w:spacing w:val="3"/>
        </w:rPr>
      </w:pPr>
      <w:r w:rsidRPr="00C2771C">
        <w:rPr>
          <w:color w:val="000000"/>
          <w:spacing w:val="-2"/>
        </w:rPr>
        <w:t xml:space="preserve">Оценку «нормальное физическое развитие» получают дети и </w:t>
      </w:r>
      <w:r w:rsidRPr="00C2771C">
        <w:rPr>
          <w:color w:val="000000"/>
          <w:spacing w:val="-1"/>
        </w:rPr>
        <w:t xml:space="preserve">подростки с длиной тела ниже средней, средней и выше средней </w:t>
      </w:r>
      <w:r w:rsidRPr="00C2771C">
        <w:rPr>
          <w:color w:val="000000"/>
          <w:spacing w:val="-2"/>
        </w:rPr>
        <w:t xml:space="preserve">(эти варианты отражают генетическую вариабельность признака) </w:t>
      </w:r>
      <w:r w:rsidR="009279D5" w:rsidRPr="00C2771C">
        <w:rPr>
          <w:color w:val="000000"/>
          <w:spacing w:val="-4"/>
        </w:rPr>
        <w:t>и массой тела в пределах от М-1а до М</w:t>
      </w:r>
      <w:r w:rsidRPr="00C2771C">
        <w:rPr>
          <w:color w:val="000000"/>
          <w:spacing w:val="-4"/>
        </w:rPr>
        <w:t xml:space="preserve">+2а. Остальные показатели </w:t>
      </w:r>
      <w:r w:rsidRPr="00C2771C">
        <w:rPr>
          <w:color w:val="000000"/>
          <w:spacing w:val="-2"/>
        </w:rPr>
        <w:t>длины тела и сочетания их с массой тела оцениваются как откло</w:t>
      </w:r>
      <w:r w:rsidRPr="00C2771C">
        <w:rPr>
          <w:color w:val="000000"/>
          <w:spacing w:val="-2"/>
        </w:rPr>
        <w:softHyphen/>
      </w:r>
      <w:r w:rsidRPr="00C2771C">
        <w:rPr>
          <w:color w:val="000000"/>
          <w:spacing w:val="-1"/>
        </w:rPr>
        <w:t xml:space="preserve">нения в физическом развитии. Их можно сгруппировать в шесть вариантов: «низкий рост», «высокий рост», «дефицит массы» </w:t>
      </w:r>
      <w:r w:rsidRPr="00C2771C">
        <w:rPr>
          <w:color w:val="000000"/>
          <w:spacing w:val="-1"/>
          <w:lang w:val="en-US"/>
        </w:rPr>
        <w:t>I</w:t>
      </w:r>
      <w:r w:rsidRPr="00C2771C">
        <w:rPr>
          <w:color w:val="000000"/>
          <w:spacing w:val="-1"/>
        </w:rPr>
        <w:t xml:space="preserve"> и </w:t>
      </w:r>
      <w:r w:rsidRPr="00C2771C">
        <w:rPr>
          <w:color w:val="000000"/>
          <w:spacing w:val="3"/>
          <w:lang w:val="en-US"/>
        </w:rPr>
        <w:t>II</w:t>
      </w:r>
      <w:r w:rsidRPr="00C2771C">
        <w:rPr>
          <w:color w:val="000000"/>
          <w:spacing w:val="3"/>
        </w:rPr>
        <w:t xml:space="preserve"> степени, избыток массы </w:t>
      </w:r>
      <w:r w:rsidRPr="00C2771C">
        <w:rPr>
          <w:color w:val="000000"/>
          <w:spacing w:val="3"/>
          <w:lang w:val="en-US"/>
        </w:rPr>
        <w:t>I</w:t>
      </w:r>
      <w:r w:rsidRPr="00C2771C">
        <w:rPr>
          <w:color w:val="000000"/>
          <w:spacing w:val="3"/>
        </w:rPr>
        <w:t xml:space="preserve"> и </w:t>
      </w:r>
      <w:r w:rsidRPr="00C2771C">
        <w:rPr>
          <w:color w:val="000000"/>
          <w:spacing w:val="3"/>
          <w:lang w:val="en-US"/>
        </w:rPr>
        <w:t>II</w:t>
      </w:r>
      <w:r w:rsidRPr="00C2771C">
        <w:rPr>
          <w:color w:val="000000"/>
          <w:spacing w:val="3"/>
        </w:rPr>
        <w:t xml:space="preserve"> степени.</w:t>
      </w:r>
    </w:p>
    <w:p w:rsidR="009279D5" w:rsidRPr="00C2771C" w:rsidRDefault="009279D5" w:rsidP="009279D5">
      <w:pPr>
        <w:ind w:left="360"/>
        <w:rPr>
          <w:color w:val="000000"/>
        </w:rPr>
      </w:pPr>
      <w:r w:rsidRPr="00C2771C">
        <w:rPr>
          <w:color w:val="000000"/>
        </w:rPr>
        <w:t xml:space="preserve">                     </w:t>
      </w:r>
    </w:p>
    <w:p w:rsidR="009279D5" w:rsidRDefault="009279D5" w:rsidP="009279D5">
      <w:pPr>
        <w:ind w:left="360"/>
        <w:rPr>
          <w:color w:val="000000"/>
          <w:sz w:val="23"/>
        </w:rPr>
      </w:pPr>
      <w:r>
        <w:rPr>
          <w:color w:val="000000"/>
          <w:sz w:val="23"/>
        </w:rPr>
        <w:t xml:space="preserve">                                              </w:t>
      </w:r>
      <w:r w:rsidRPr="00C2771C">
        <w:rPr>
          <w:color w:val="000000"/>
          <w:sz w:val="28"/>
          <w:szCs w:val="28"/>
        </w:rPr>
        <w:t>Комплексная оценка физического развития</w:t>
      </w:r>
      <w:r>
        <w:rPr>
          <w:color w:val="000000"/>
          <w:sz w:val="23"/>
        </w:rPr>
        <w:t>.</w:t>
      </w:r>
    </w:p>
    <w:p w:rsidR="009279D5" w:rsidRPr="00C2771C" w:rsidRDefault="009279D5" w:rsidP="009279D5">
      <w:pPr>
        <w:shd w:val="clear" w:color="auto" w:fill="FFFFFF"/>
        <w:spacing w:before="238" w:line="228" w:lineRule="exact"/>
        <w:ind w:left="5" w:firstLine="281"/>
      </w:pPr>
      <w:r w:rsidRPr="00C2771C">
        <w:rPr>
          <w:color w:val="000000"/>
        </w:rPr>
        <w:t>Лечебно-профилактические учреждения при проведении мас</w:t>
      </w:r>
      <w:r w:rsidRPr="00C2771C">
        <w:rPr>
          <w:color w:val="000000"/>
          <w:spacing w:val="-3"/>
        </w:rPr>
        <w:t xml:space="preserve">совых медицинских осмотров используют методику комплексно </w:t>
      </w:r>
      <w:r w:rsidRPr="00C2771C">
        <w:rPr>
          <w:color w:val="000000"/>
          <w:spacing w:val="-2"/>
        </w:rPr>
        <w:t>оценки и схему распределения детей и подростков на группы здо</w:t>
      </w:r>
      <w:r w:rsidRPr="00C2771C">
        <w:rPr>
          <w:color w:val="000000"/>
          <w:spacing w:val="-3"/>
        </w:rPr>
        <w:t>ровья. В соответствии с этой схемой дети и подростки в зависимо</w:t>
      </w:r>
      <w:r w:rsidRPr="00C2771C">
        <w:rPr>
          <w:color w:val="000000"/>
          <w:spacing w:val="-4"/>
        </w:rPr>
        <w:t xml:space="preserve">сти от совокупности показателей здоровья подразделяются на 5 </w:t>
      </w:r>
      <w:r w:rsidRPr="00C2771C">
        <w:rPr>
          <w:color w:val="000000"/>
          <w:spacing w:val="-5"/>
        </w:rPr>
        <w:t>групп.</w:t>
      </w:r>
    </w:p>
    <w:p w:rsidR="009279D5" w:rsidRPr="00C2771C" w:rsidRDefault="009279D5" w:rsidP="009279D5">
      <w:pPr>
        <w:shd w:val="clear" w:color="auto" w:fill="FFFFFF"/>
        <w:spacing w:before="10" w:line="228" w:lineRule="exact"/>
        <w:ind w:left="5" w:firstLine="293"/>
        <w:jc w:val="both"/>
      </w:pPr>
      <w:r w:rsidRPr="00C2771C">
        <w:rPr>
          <w:i/>
          <w:iCs/>
          <w:color w:val="000000"/>
          <w:spacing w:val="-4"/>
        </w:rPr>
        <w:t xml:space="preserve">Первая группа — </w:t>
      </w:r>
      <w:r w:rsidRPr="00C2771C">
        <w:rPr>
          <w:color w:val="000000"/>
          <w:spacing w:val="-4"/>
        </w:rPr>
        <w:t xml:space="preserve">дети, не имеющие хронических заболеваний, </w:t>
      </w:r>
      <w:r w:rsidRPr="00C2771C">
        <w:rPr>
          <w:color w:val="000000"/>
          <w:spacing w:val="-2"/>
        </w:rPr>
        <w:t>не болевшие или редко болевшие за период наблюдения и имею</w:t>
      </w:r>
      <w:r w:rsidRPr="00C2771C">
        <w:rPr>
          <w:color w:val="000000"/>
          <w:spacing w:val="-1"/>
        </w:rPr>
        <w:t>щие нормальное, соответствующее возрасту, физическое и не</w:t>
      </w:r>
      <w:r w:rsidRPr="00C2771C">
        <w:rPr>
          <w:color w:val="000000"/>
          <w:spacing w:val="1"/>
        </w:rPr>
        <w:t>рвно-психическое развитие (здоровые дети, без отклонений).</w:t>
      </w:r>
    </w:p>
    <w:p w:rsidR="009279D5" w:rsidRPr="00C2771C" w:rsidRDefault="009279D5" w:rsidP="009279D5">
      <w:pPr>
        <w:shd w:val="clear" w:color="auto" w:fill="FFFFFF"/>
        <w:spacing w:line="228" w:lineRule="exact"/>
        <w:ind w:left="5" w:firstLine="293"/>
      </w:pPr>
      <w:r w:rsidRPr="00C2771C">
        <w:rPr>
          <w:i/>
          <w:iCs/>
          <w:color w:val="000000"/>
          <w:spacing w:val="-2"/>
        </w:rPr>
        <w:t xml:space="preserve">Вторая группа </w:t>
      </w:r>
      <w:r w:rsidRPr="00C2771C">
        <w:rPr>
          <w:color w:val="000000"/>
          <w:spacing w:val="-2"/>
        </w:rPr>
        <w:t>— дети и подростки, не страдающие хрониче</w:t>
      </w:r>
      <w:r w:rsidRPr="00C2771C">
        <w:rPr>
          <w:color w:val="000000"/>
        </w:rPr>
        <w:t>скими заболеваниями, но</w:t>
      </w:r>
      <w:r w:rsidR="006D2C6A" w:rsidRPr="00C2771C">
        <w:rPr>
          <w:color w:val="000000"/>
        </w:rPr>
        <w:t xml:space="preserve"> имеющие некоторые функциональные</w:t>
      </w:r>
      <w:r w:rsidRPr="00C2771C">
        <w:rPr>
          <w:color w:val="000000"/>
        </w:rPr>
        <w:t xml:space="preserve"> </w:t>
      </w:r>
      <w:r w:rsidRPr="00C2771C">
        <w:rPr>
          <w:color w:val="000000"/>
          <w:spacing w:val="6"/>
        </w:rPr>
        <w:t xml:space="preserve">и морфологические отклонения, а также часто (4 раза в год </w:t>
      </w:r>
      <w:r w:rsidRPr="00C2771C">
        <w:rPr>
          <w:color w:val="000000"/>
          <w:spacing w:val="3"/>
        </w:rPr>
        <w:t>более) или длительно (бол</w:t>
      </w:r>
      <w:r w:rsidR="006D2C6A" w:rsidRPr="00C2771C">
        <w:rPr>
          <w:color w:val="000000"/>
          <w:spacing w:val="3"/>
        </w:rPr>
        <w:t>ее 25 дней по одному заболеванию)</w:t>
      </w:r>
      <w:r w:rsidRPr="00C2771C">
        <w:rPr>
          <w:color w:val="000000"/>
          <w:spacing w:val="3"/>
        </w:rPr>
        <w:t xml:space="preserve"> </w:t>
      </w:r>
      <w:r w:rsidRPr="00C2771C">
        <w:rPr>
          <w:color w:val="000000"/>
          <w:spacing w:val="5"/>
        </w:rPr>
        <w:t xml:space="preserve">болеющие (здоровые, </w:t>
      </w:r>
      <w:r w:rsidR="006D2C6A" w:rsidRPr="00C2771C">
        <w:rPr>
          <w:color w:val="000000"/>
          <w:spacing w:val="5"/>
        </w:rPr>
        <w:t>с морфофункциональными отклонениями</w:t>
      </w:r>
      <w:r w:rsidRPr="00C2771C">
        <w:rPr>
          <w:color w:val="000000"/>
          <w:spacing w:val="5"/>
        </w:rPr>
        <w:t xml:space="preserve"> </w:t>
      </w:r>
      <w:r w:rsidRPr="00C2771C">
        <w:rPr>
          <w:color w:val="000000"/>
        </w:rPr>
        <w:t>и сниженной сопротивляемостью).</w:t>
      </w:r>
    </w:p>
    <w:p w:rsidR="006D2C6A" w:rsidRPr="00C2771C" w:rsidRDefault="006D2C6A" w:rsidP="006D2C6A">
      <w:pPr>
        <w:shd w:val="clear" w:color="auto" w:fill="FFFFFF"/>
        <w:spacing w:line="228" w:lineRule="exact"/>
        <w:ind w:left="86"/>
        <w:rPr>
          <w:color w:val="000000"/>
        </w:rPr>
      </w:pPr>
      <w:r w:rsidRPr="00C2771C">
        <w:rPr>
          <w:i/>
          <w:iCs/>
          <w:color w:val="000000"/>
          <w:spacing w:val="-3"/>
        </w:rPr>
        <w:t xml:space="preserve">Третья группа </w:t>
      </w:r>
      <w:r w:rsidRPr="00C2771C">
        <w:rPr>
          <w:color w:val="000000"/>
          <w:spacing w:val="-3"/>
        </w:rPr>
        <w:t>— дети, больные хроническими заболеваниями или с вро</w:t>
      </w:r>
      <w:r w:rsidRPr="00C2771C">
        <w:rPr>
          <w:color w:val="000000"/>
          <w:spacing w:val="2"/>
        </w:rPr>
        <w:t>жденной патологией в состоянии компенсации, с редкими и не тяжело протекающими обострениями хронического заболевания</w:t>
      </w:r>
      <w:r w:rsidRPr="00C2771C">
        <w:rPr>
          <w:color w:val="000000"/>
          <w:spacing w:val="5"/>
        </w:rPr>
        <w:t>, без выраженного нарушения общего состояния и самочувст</w:t>
      </w:r>
      <w:r w:rsidRPr="00C2771C">
        <w:rPr>
          <w:color w:val="000000"/>
        </w:rPr>
        <w:t xml:space="preserve">вия (больные в состоянии компенсации). </w:t>
      </w:r>
    </w:p>
    <w:p w:rsidR="006D2C6A" w:rsidRPr="00C2771C" w:rsidRDefault="006D2C6A" w:rsidP="006D2C6A">
      <w:pPr>
        <w:shd w:val="clear" w:color="auto" w:fill="FFFFFF"/>
        <w:spacing w:line="228" w:lineRule="exact"/>
        <w:ind w:left="86"/>
        <w:rPr>
          <w:color w:val="000000"/>
          <w:spacing w:val="-2"/>
        </w:rPr>
      </w:pPr>
      <w:r w:rsidRPr="00C2771C">
        <w:rPr>
          <w:i/>
          <w:iCs/>
          <w:color w:val="000000"/>
          <w:spacing w:val="-3"/>
        </w:rPr>
        <w:t>Четв</w:t>
      </w:r>
      <w:r w:rsidRPr="00C2771C">
        <w:rPr>
          <w:i/>
          <w:iCs/>
          <w:color w:val="000000"/>
          <w:spacing w:val="-8"/>
        </w:rPr>
        <w:t xml:space="preserve">ертая группа — </w:t>
      </w:r>
      <w:r w:rsidRPr="00C2771C">
        <w:rPr>
          <w:color w:val="000000"/>
          <w:spacing w:val="-8"/>
        </w:rPr>
        <w:t xml:space="preserve">лица с хроническими заболеваниями, врожденными </w:t>
      </w:r>
      <w:r w:rsidRPr="00C2771C">
        <w:rPr>
          <w:color w:val="000000"/>
          <w:spacing w:val="1"/>
        </w:rPr>
        <w:t>пороками развития в состоянии субкомпенсации, с нарушениями</w:t>
      </w:r>
      <w:r w:rsidRPr="00C2771C">
        <w:rPr>
          <w:color w:val="000000"/>
          <w:spacing w:val="-3"/>
        </w:rPr>
        <w:t xml:space="preserve"> общего состояния и самочувствия после обострения, с </w:t>
      </w:r>
      <w:r w:rsidRPr="00C2771C">
        <w:rPr>
          <w:color w:val="000000"/>
          <w:spacing w:val="-4"/>
        </w:rPr>
        <w:t>затяжным периодом реконвалесценции после острых интеркуррентных явле</w:t>
      </w:r>
      <w:r w:rsidRPr="00C2771C">
        <w:rPr>
          <w:color w:val="000000"/>
          <w:spacing w:val="-2"/>
        </w:rPr>
        <w:t xml:space="preserve">ний (больные в состоянии субкомпенсации). </w:t>
      </w:r>
    </w:p>
    <w:p w:rsidR="006D2C6A" w:rsidRPr="00C2771C" w:rsidRDefault="006D2C6A" w:rsidP="006D2C6A">
      <w:pPr>
        <w:shd w:val="clear" w:color="auto" w:fill="FFFFFF"/>
        <w:spacing w:line="228" w:lineRule="exact"/>
        <w:ind w:left="86"/>
        <w:rPr>
          <w:color w:val="000000"/>
          <w:spacing w:val="2"/>
        </w:rPr>
      </w:pPr>
      <w:r w:rsidRPr="00C2771C">
        <w:rPr>
          <w:i/>
          <w:iCs/>
          <w:color w:val="000000"/>
          <w:spacing w:val="-2"/>
        </w:rPr>
        <w:t xml:space="preserve">Пятая группа </w:t>
      </w:r>
      <w:r w:rsidRPr="00C2771C">
        <w:rPr>
          <w:color w:val="000000"/>
          <w:spacing w:val="-2"/>
        </w:rPr>
        <w:t>— дети, больные тяжелыми хроническими забо</w:t>
      </w:r>
      <w:r w:rsidRPr="00C2771C">
        <w:rPr>
          <w:color w:val="000000"/>
          <w:spacing w:val="-2"/>
        </w:rPr>
        <w:softHyphen/>
      </w:r>
      <w:r w:rsidRPr="00C2771C">
        <w:rPr>
          <w:color w:val="000000"/>
          <w:spacing w:val="-1"/>
        </w:rPr>
        <w:t>леваниями в состоянии декомпенсации, со значительно сниженными функци</w:t>
      </w:r>
      <w:r w:rsidRPr="00C2771C">
        <w:rPr>
          <w:color w:val="000000"/>
          <w:spacing w:val="2"/>
        </w:rPr>
        <w:t>ональными возможностями (больные в состоянии декомпенсации).</w:t>
      </w:r>
    </w:p>
    <w:p w:rsidR="006D2C6A" w:rsidRPr="00C2771C" w:rsidRDefault="006D2C6A" w:rsidP="006D2C6A">
      <w:pPr>
        <w:shd w:val="clear" w:color="auto" w:fill="FFFFFF"/>
        <w:spacing w:line="228" w:lineRule="exact"/>
        <w:ind w:left="86"/>
        <w:rPr>
          <w:color w:val="000000"/>
          <w:spacing w:val="-8"/>
        </w:rPr>
      </w:pPr>
      <w:r w:rsidRPr="00C2771C">
        <w:rPr>
          <w:color w:val="000000"/>
          <w:spacing w:val="-8"/>
        </w:rPr>
        <w:t xml:space="preserve">В зависимости от принадлежности к той или иной группе здоровья дети </w:t>
      </w:r>
      <w:r w:rsidRPr="00C2771C">
        <w:rPr>
          <w:color w:val="000000"/>
          <w:spacing w:val="-2"/>
        </w:rPr>
        <w:t>и подростки нуждаются в дифференцированном подходе при разработке</w:t>
      </w:r>
      <w:r w:rsidRPr="00C2771C">
        <w:rPr>
          <w:color w:val="000000"/>
          <w:spacing w:val="-8"/>
        </w:rPr>
        <w:t xml:space="preserve"> комплекса лечебно-профилактических мероприятий. </w:t>
      </w:r>
    </w:p>
    <w:p w:rsidR="006D2C6A" w:rsidRPr="00C2771C" w:rsidRDefault="006D2C6A" w:rsidP="006D2C6A">
      <w:pPr>
        <w:shd w:val="clear" w:color="auto" w:fill="FFFFFF"/>
        <w:spacing w:line="228" w:lineRule="exact"/>
        <w:ind w:left="86"/>
        <w:rPr>
          <w:color w:val="000000"/>
          <w:spacing w:val="2"/>
        </w:rPr>
      </w:pPr>
      <w:r w:rsidRPr="00C2771C">
        <w:rPr>
          <w:color w:val="000000"/>
          <w:spacing w:val="-8"/>
        </w:rPr>
        <w:t>Для ли</w:t>
      </w:r>
      <w:r w:rsidRPr="00C2771C">
        <w:rPr>
          <w:color w:val="000000"/>
          <w:spacing w:val="-3"/>
        </w:rPr>
        <w:t>ц, входящих в первую группу здоровья, учебная, трудовая и спо</w:t>
      </w:r>
      <w:r w:rsidRPr="00C2771C">
        <w:rPr>
          <w:color w:val="000000"/>
          <w:spacing w:val="2"/>
        </w:rPr>
        <w:t>ртивная деятельность организуется, без каких бы то ни было ограни</w:t>
      </w:r>
      <w:r w:rsidRPr="00C2771C">
        <w:rPr>
          <w:color w:val="000000"/>
        </w:rPr>
        <w:t xml:space="preserve">чений. Педиатр осуществляет их профилактический осмотр </w:t>
      </w:r>
      <w:r w:rsidRPr="00C2771C">
        <w:rPr>
          <w:color w:val="000000"/>
          <w:spacing w:val="-2"/>
        </w:rPr>
        <w:t>в плановые сроки, а врачебные назначения состоят обычно из обще</w:t>
      </w:r>
      <w:r w:rsidRPr="00C2771C">
        <w:rPr>
          <w:color w:val="000000"/>
          <w:spacing w:val="-1"/>
        </w:rPr>
        <w:t>оздоровительных мероприятий, оказывающих тренирующее воздействие на организм.</w:t>
      </w:r>
    </w:p>
    <w:p w:rsidR="006D2C6A" w:rsidRPr="00C2771C" w:rsidRDefault="006D2C6A" w:rsidP="00B929D6">
      <w:pPr>
        <w:shd w:val="clear" w:color="auto" w:fill="FFFFFF"/>
        <w:spacing w:line="228" w:lineRule="exact"/>
        <w:ind w:left="58"/>
        <w:rPr>
          <w:color w:val="000000"/>
          <w:spacing w:val="1"/>
        </w:rPr>
      </w:pPr>
      <w:r w:rsidRPr="00C2771C">
        <w:rPr>
          <w:color w:val="000000"/>
        </w:rPr>
        <w:t>Дети и подростки, входящие во вторую группу здоровья (так назыв</w:t>
      </w:r>
      <w:r w:rsidRPr="00C2771C">
        <w:rPr>
          <w:color w:val="000000"/>
          <w:spacing w:val="1"/>
        </w:rPr>
        <w:t>аемая группа риска), требуют более пристального внимания вра</w:t>
      </w:r>
      <w:r w:rsidRPr="00C2771C">
        <w:rPr>
          <w:color w:val="000000"/>
          <w:spacing w:val="-3"/>
        </w:rPr>
        <w:t xml:space="preserve">чей. Данный контингент нуждается в комплексе оздоровительных </w:t>
      </w:r>
      <w:r w:rsidRPr="00C2771C">
        <w:rPr>
          <w:color w:val="000000"/>
          <w:spacing w:val="3"/>
        </w:rPr>
        <w:t>мероприятий, направленных на повышение резистентности о</w:t>
      </w:r>
      <w:r w:rsidRPr="00C2771C">
        <w:rPr>
          <w:color w:val="000000"/>
          <w:spacing w:val="-2"/>
        </w:rPr>
        <w:t xml:space="preserve">рганизма неспецифическими средствами, такими как оптимальная  двигательная активность, закаливание естественными факторами </w:t>
      </w:r>
      <w:r w:rsidRPr="00C2771C">
        <w:rPr>
          <w:color w:val="000000"/>
          <w:spacing w:val="1"/>
        </w:rPr>
        <w:t>природы, рациональный режим дня, дополнительная</w:t>
      </w:r>
      <w:r w:rsidR="00B929D6" w:rsidRPr="00C2771C">
        <w:rPr>
          <w:color w:val="000000"/>
          <w:spacing w:val="1"/>
        </w:rPr>
        <w:t xml:space="preserve"> витаминизация</w:t>
      </w:r>
      <w:r w:rsidR="00B929D6" w:rsidRPr="00C2771C">
        <w:t xml:space="preserve"> </w:t>
      </w:r>
      <w:r w:rsidRPr="00C2771C">
        <w:rPr>
          <w:color w:val="000000"/>
          <w:spacing w:val="1"/>
        </w:rPr>
        <w:t>продуктов питания и т.д.</w:t>
      </w:r>
    </w:p>
    <w:p w:rsidR="00B929D6" w:rsidRPr="00C2771C" w:rsidRDefault="00B929D6" w:rsidP="00B929D6">
      <w:pPr>
        <w:shd w:val="clear" w:color="auto" w:fill="FFFFFF"/>
        <w:spacing w:line="228" w:lineRule="exact"/>
        <w:ind w:left="106"/>
        <w:rPr>
          <w:color w:val="000000"/>
        </w:rPr>
      </w:pPr>
      <w:r w:rsidRPr="00C2771C">
        <w:rPr>
          <w:color w:val="000000"/>
          <w:spacing w:val="-6"/>
        </w:rPr>
        <w:t>Сроки  повторных медицинских осмотров устанавливаются врачом индивидуально</w:t>
      </w:r>
      <w:r w:rsidRPr="00C2771C">
        <w:rPr>
          <w:color w:val="000000"/>
          <w:spacing w:val="4"/>
        </w:rPr>
        <w:t xml:space="preserve"> с учетом направленности отклонений в состоянии </w:t>
      </w:r>
      <w:r w:rsidRPr="00C2771C">
        <w:rPr>
          <w:color w:val="000000"/>
        </w:rPr>
        <w:t>здоровья и степени резистентности организма.</w:t>
      </w:r>
    </w:p>
    <w:p w:rsidR="00B929D6" w:rsidRPr="00C2771C" w:rsidRDefault="00B929D6" w:rsidP="00B929D6">
      <w:pPr>
        <w:shd w:val="clear" w:color="auto" w:fill="FFFFFF"/>
        <w:spacing w:line="228" w:lineRule="exact"/>
        <w:ind w:left="106"/>
        <w:rPr>
          <w:color w:val="000000"/>
          <w:spacing w:val="-3"/>
        </w:rPr>
      </w:pPr>
      <w:r w:rsidRPr="00C2771C">
        <w:rPr>
          <w:color w:val="000000"/>
        </w:rPr>
        <w:t xml:space="preserve"> </w:t>
      </w:r>
      <w:r w:rsidRPr="00C2771C">
        <w:rPr>
          <w:color w:val="000000"/>
          <w:spacing w:val="-3"/>
        </w:rPr>
        <w:t xml:space="preserve">Дети и подростки 3, 4 и 5 групп здоровья находятся на диспансерном </w:t>
      </w:r>
      <w:r w:rsidRPr="00C2771C">
        <w:rPr>
          <w:color w:val="000000"/>
          <w:spacing w:val="-1"/>
        </w:rPr>
        <w:t xml:space="preserve">наблюдении у врачей разных специальностей, они получают ту </w:t>
      </w:r>
      <w:r w:rsidRPr="00C2771C">
        <w:rPr>
          <w:color w:val="000000"/>
          <w:spacing w:val="4"/>
        </w:rPr>
        <w:t xml:space="preserve">или иную лечебную и профилактическую помощь, обусловленную </w:t>
      </w:r>
      <w:r w:rsidRPr="00C2771C">
        <w:rPr>
          <w:color w:val="000000"/>
          <w:spacing w:val="3"/>
        </w:rPr>
        <w:t xml:space="preserve">имеющейся патологией и степенью компенсации. В детских </w:t>
      </w:r>
      <w:r w:rsidRPr="00C2771C">
        <w:rPr>
          <w:color w:val="000000"/>
          <w:spacing w:val="2"/>
        </w:rPr>
        <w:t xml:space="preserve">учреждениях для них создается щадящий режим дня, удлиненная </w:t>
      </w:r>
      <w:r w:rsidRPr="00C2771C">
        <w:rPr>
          <w:color w:val="000000"/>
          <w:spacing w:val="-2"/>
        </w:rPr>
        <w:t xml:space="preserve"> продолжительность отдыха и ночного сна, ограничивается объ</w:t>
      </w:r>
      <w:r w:rsidRPr="00C2771C">
        <w:rPr>
          <w:color w:val="000000"/>
          <w:spacing w:val="-1"/>
        </w:rPr>
        <w:t>ем и интенсивность физических нагрузок и др. При необходимости</w:t>
      </w:r>
      <w:r w:rsidRPr="00C2771C">
        <w:rPr>
          <w:color w:val="000000"/>
          <w:spacing w:val="-3"/>
        </w:rPr>
        <w:t xml:space="preserve"> они направляются в специальные детские и подростковые учр</w:t>
      </w:r>
      <w:r w:rsidRPr="00C2771C">
        <w:rPr>
          <w:color w:val="000000"/>
          <w:spacing w:val="-1"/>
        </w:rPr>
        <w:t>еждения, где с учетом особенностей патологии целенаправленно</w:t>
      </w:r>
      <w:r w:rsidRPr="00C2771C">
        <w:rPr>
          <w:color w:val="000000"/>
          <w:spacing w:val="-3"/>
        </w:rPr>
        <w:t xml:space="preserve"> проводится лечение и воспитание.</w:t>
      </w:r>
    </w:p>
    <w:p w:rsidR="00B929D6" w:rsidRPr="00C2771C" w:rsidRDefault="00B929D6" w:rsidP="00B929D6">
      <w:pPr>
        <w:shd w:val="clear" w:color="auto" w:fill="FFFFFF"/>
        <w:spacing w:line="228" w:lineRule="exact"/>
        <w:ind w:left="106"/>
      </w:pPr>
      <w:r w:rsidRPr="00C2771C">
        <w:rPr>
          <w:color w:val="000000"/>
          <w:spacing w:val="-3"/>
        </w:rPr>
        <w:t xml:space="preserve">Наряду </w:t>
      </w:r>
      <w:r w:rsidRPr="00C2771C">
        <w:rPr>
          <w:color w:val="000000"/>
          <w:spacing w:val="1"/>
        </w:rPr>
        <w:t>с индивидуальной оценкой здоровья детей и подростков необ</w:t>
      </w:r>
      <w:r w:rsidRPr="00C2771C">
        <w:rPr>
          <w:color w:val="000000"/>
          <w:spacing w:val="3"/>
        </w:rPr>
        <w:t>ходимо оценивать и здоровье детских и подростковых коллективов (врач дошкольного учреждения, школьный врач, участковый педиатр). При этом рекомендуется использовать следующие показатели:</w:t>
      </w:r>
    </w:p>
    <w:p w:rsidR="00B929D6" w:rsidRPr="00C2771C" w:rsidRDefault="00B929D6" w:rsidP="00B929D6">
      <w:pPr>
        <w:numPr>
          <w:ilvl w:val="0"/>
          <w:numId w:val="11"/>
        </w:numPr>
        <w:shd w:val="clear" w:color="auto" w:fill="FFFFFF"/>
        <w:spacing w:line="228" w:lineRule="exact"/>
      </w:pPr>
      <w:r w:rsidRPr="00C2771C">
        <w:t>Общая заболеваемость.</w:t>
      </w:r>
    </w:p>
    <w:p w:rsidR="00B929D6" w:rsidRPr="00C2771C" w:rsidRDefault="00B929D6" w:rsidP="00B929D6">
      <w:pPr>
        <w:numPr>
          <w:ilvl w:val="0"/>
          <w:numId w:val="11"/>
        </w:numPr>
        <w:shd w:val="clear" w:color="auto" w:fill="FFFFFF"/>
        <w:spacing w:line="228" w:lineRule="exact"/>
      </w:pPr>
      <w:r w:rsidRPr="00C2771C">
        <w:t>Инфекционная заболеваемость.</w:t>
      </w:r>
    </w:p>
    <w:p w:rsidR="00B929D6" w:rsidRPr="00C2771C" w:rsidRDefault="00B929D6" w:rsidP="00B929D6">
      <w:pPr>
        <w:numPr>
          <w:ilvl w:val="0"/>
          <w:numId w:val="11"/>
        </w:numPr>
        <w:shd w:val="clear" w:color="auto" w:fill="FFFFFF"/>
        <w:spacing w:line="228" w:lineRule="exact"/>
      </w:pPr>
      <w:r w:rsidRPr="00C2771C">
        <w:t>Индекс здоровья - процент длительно и часто болеющих.</w:t>
      </w:r>
    </w:p>
    <w:p w:rsidR="00B929D6" w:rsidRPr="00C2771C" w:rsidRDefault="00B929D6" w:rsidP="00B929D6">
      <w:pPr>
        <w:numPr>
          <w:ilvl w:val="0"/>
          <w:numId w:val="11"/>
        </w:numPr>
        <w:shd w:val="clear" w:color="auto" w:fill="FFFFFF"/>
        <w:spacing w:line="228" w:lineRule="exact"/>
      </w:pPr>
      <w:r w:rsidRPr="00C2771C">
        <w:t>Распространенность и структура хронических заболеваний.</w:t>
      </w:r>
    </w:p>
    <w:p w:rsidR="00B929D6" w:rsidRPr="00C2771C" w:rsidRDefault="00B929D6" w:rsidP="00B929D6">
      <w:pPr>
        <w:numPr>
          <w:ilvl w:val="0"/>
          <w:numId w:val="11"/>
        </w:numPr>
        <w:shd w:val="clear" w:color="auto" w:fill="FFFFFF"/>
        <w:spacing w:line="228" w:lineRule="exact"/>
      </w:pPr>
      <w:r w:rsidRPr="00C2771C">
        <w:t>Процент лиц с нормальным физическим развитием и имеющих недостатки в умственном и физическом развитии.</w:t>
      </w:r>
    </w:p>
    <w:p w:rsidR="00B929D6" w:rsidRPr="00C2771C" w:rsidRDefault="00B929D6" w:rsidP="00B929D6">
      <w:pPr>
        <w:numPr>
          <w:ilvl w:val="0"/>
          <w:numId w:val="11"/>
        </w:numPr>
        <w:shd w:val="clear" w:color="auto" w:fill="FFFFFF"/>
        <w:spacing w:line="228" w:lineRule="exact"/>
      </w:pPr>
      <w:r w:rsidRPr="00C2771C">
        <w:t>Распределение по группам здоровья.</w:t>
      </w:r>
    </w:p>
    <w:p w:rsidR="00B929D6" w:rsidRPr="00C2771C" w:rsidRDefault="00B929D6" w:rsidP="00B929D6">
      <w:pPr>
        <w:shd w:val="clear" w:color="auto" w:fill="FFFFFF"/>
        <w:spacing w:line="228" w:lineRule="exact"/>
        <w:ind w:left="58"/>
      </w:pPr>
    </w:p>
    <w:p w:rsidR="006D2C6A" w:rsidRDefault="006D2C6A" w:rsidP="006D2C6A">
      <w:pPr>
        <w:shd w:val="clear" w:color="auto" w:fill="FFFFFF"/>
        <w:spacing w:line="228" w:lineRule="exact"/>
        <w:ind w:left="86"/>
      </w:pPr>
    </w:p>
    <w:p w:rsidR="00596A9A" w:rsidRDefault="00596A9A" w:rsidP="00596A9A">
      <w:pPr>
        <w:ind w:left="720"/>
        <w:rPr>
          <w:color w:val="000000"/>
          <w:sz w:val="23"/>
          <w:szCs w:val="28"/>
        </w:rPr>
      </w:pPr>
    </w:p>
    <w:p w:rsidR="00596A9A" w:rsidRDefault="00596A9A" w:rsidP="00596A9A">
      <w:pPr>
        <w:ind w:left="720"/>
        <w:rPr>
          <w:color w:val="000000"/>
          <w:sz w:val="23"/>
          <w:szCs w:val="28"/>
        </w:rPr>
      </w:pPr>
    </w:p>
    <w:p w:rsidR="00596A9A" w:rsidRDefault="00596A9A" w:rsidP="00596A9A">
      <w:pPr>
        <w:ind w:left="720"/>
        <w:rPr>
          <w:color w:val="000000"/>
          <w:sz w:val="23"/>
          <w:szCs w:val="28"/>
        </w:rPr>
      </w:pPr>
    </w:p>
    <w:p w:rsidR="00596A9A" w:rsidRDefault="00596A9A" w:rsidP="00596A9A">
      <w:pPr>
        <w:ind w:left="720"/>
        <w:rPr>
          <w:color w:val="000000"/>
          <w:sz w:val="23"/>
          <w:szCs w:val="28"/>
        </w:rPr>
      </w:pPr>
    </w:p>
    <w:p w:rsidR="00596A9A" w:rsidRPr="00C2771C" w:rsidRDefault="00596A9A" w:rsidP="00596A9A">
      <w:pPr>
        <w:ind w:left="720"/>
        <w:rPr>
          <w:color w:val="000000"/>
          <w:sz w:val="28"/>
          <w:szCs w:val="28"/>
        </w:rPr>
      </w:pPr>
      <w:r>
        <w:rPr>
          <w:color w:val="000000"/>
          <w:sz w:val="23"/>
        </w:rPr>
        <w:t xml:space="preserve">               </w:t>
      </w:r>
      <w:r w:rsidRPr="00C2771C">
        <w:rPr>
          <w:color w:val="000000"/>
          <w:sz w:val="28"/>
          <w:szCs w:val="28"/>
        </w:rPr>
        <w:t>Определение соответствия биологического возраста календарному.</w:t>
      </w:r>
    </w:p>
    <w:p w:rsidR="00FF7854" w:rsidRPr="00FF7854" w:rsidRDefault="00FF7854" w:rsidP="00FF7854">
      <w:pPr>
        <w:shd w:val="clear" w:color="auto" w:fill="FFFFFF"/>
        <w:spacing w:before="235" w:line="228" w:lineRule="exact"/>
        <w:ind w:left="19"/>
      </w:pPr>
      <w:r w:rsidRPr="00FF7854">
        <w:rPr>
          <w:color w:val="000000"/>
          <w:spacing w:val="-8"/>
        </w:rPr>
        <w:t>В практике оценки физического развития детей с начала 1980-х гг. ис</w:t>
      </w:r>
      <w:r w:rsidRPr="00FF7854">
        <w:rPr>
          <w:color w:val="000000"/>
          <w:spacing w:val="-5"/>
        </w:rPr>
        <w:t xml:space="preserve">пользуется комплексный метод, учитывающий как морфофункциональное </w:t>
      </w:r>
      <w:r w:rsidRPr="00FF7854">
        <w:rPr>
          <w:color w:val="000000"/>
          <w:spacing w:val="-1"/>
        </w:rPr>
        <w:t>состояние организма, так и соответствие паспортного возраста ребенка уровню биологического развития. Метод позвол</w:t>
      </w:r>
      <w:r w:rsidRPr="00FF7854">
        <w:rPr>
          <w:color w:val="000000"/>
          <w:spacing w:val="2"/>
        </w:rPr>
        <w:t>яет выделить детей, имеющих соответствующее возрасту и гармоничное физическое развитие, а также детей с разными от</w:t>
      </w:r>
      <w:r>
        <w:rPr>
          <w:color w:val="000000"/>
          <w:spacing w:val="2"/>
        </w:rPr>
        <w:t>клон</w:t>
      </w:r>
      <w:r w:rsidRPr="00FF7854">
        <w:rPr>
          <w:color w:val="000000"/>
          <w:spacing w:val="-4"/>
        </w:rPr>
        <w:t>ениями в физическом развитии.</w:t>
      </w:r>
    </w:p>
    <w:p w:rsidR="00FF7854" w:rsidRPr="00FF7854" w:rsidRDefault="00FF7854" w:rsidP="00FF7854">
      <w:pPr>
        <w:shd w:val="clear" w:color="auto" w:fill="FFFFFF"/>
        <w:spacing w:line="228" w:lineRule="exact"/>
        <w:ind w:left="29" w:right="26"/>
        <w:jc w:val="both"/>
      </w:pPr>
      <w:r>
        <w:rPr>
          <w:color w:val="000000"/>
          <w:spacing w:val="-5"/>
        </w:rPr>
        <w:t xml:space="preserve">Для </w:t>
      </w:r>
      <w:r w:rsidRPr="00FF7854">
        <w:rPr>
          <w:color w:val="000000"/>
          <w:spacing w:val="-5"/>
        </w:rPr>
        <w:t xml:space="preserve">определения биологического возраста можно использовать </w:t>
      </w:r>
      <w:r>
        <w:rPr>
          <w:color w:val="000000"/>
          <w:spacing w:val="-5"/>
        </w:rPr>
        <w:t>раз</w:t>
      </w:r>
      <w:r w:rsidRPr="00FF7854">
        <w:rPr>
          <w:color w:val="000000"/>
          <w:spacing w:val="1"/>
        </w:rPr>
        <w:t xml:space="preserve">ные показатели (морфологические, нейрофизиологические, </w:t>
      </w:r>
      <w:r>
        <w:rPr>
          <w:color w:val="000000"/>
          <w:spacing w:val="-2"/>
        </w:rPr>
        <w:t>гем</w:t>
      </w:r>
      <w:r w:rsidRPr="00FF7854">
        <w:rPr>
          <w:color w:val="000000"/>
          <w:spacing w:val="-2"/>
        </w:rPr>
        <w:t>атологические, гормональные и др.), которые отражают зре</w:t>
      </w:r>
      <w:r>
        <w:rPr>
          <w:color w:val="000000"/>
          <w:spacing w:val="-2"/>
        </w:rPr>
        <w:t xml:space="preserve">лость </w:t>
      </w:r>
      <w:r w:rsidRPr="00FF7854">
        <w:rPr>
          <w:color w:val="000000"/>
          <w:spacing w:val="-1"/>
        </w:rPr>
        <w:t xml:space="preserve">систем организма. В практической деятельности педиатра </w:t>
      </w:r>
      <w:r>
        <w:rPr>
          <w:color w:val="000000"/>
        </w:rPr>
        <w:t>наи</w:t>
      </w:r>
      <w:r w:rsidRPr="00FF7854">
        <w:rPr>
          <w:color w:val="000000"/>
        </w:rPr>
        <w:t>более пригодны и достаточно информативны морфологиче</w:t>
      </w:r>
      <w:r>
        <w:rPr>
          <w:color w:val="000000"/>
        </w:rPr>
        <w:t>ские</w:t>
      </w:r>
      <w:r w:rsidRPr="00FF7854">
        <w:rPr>
          <w:color w:val="000000"/>
          <w:spacing w:val="-2"/>
        </w:rPr>
        <w:t xml:space="preserve"> критерии (длина тела, ее погодовые прибавки). Биологиче</w:t>
      </w:r>
      <w:r>
        <w:rPr>
          <w:color w:val="000000"/>
          <w:spacing w:val="-2"/>
        </w:rPr>
        <w:t xml:space="preserve">ский </w:t>
      </w:r>
      <w:r w:rsidRPr="00FF7854">
        <w:rPr>
          <w:color w:val="000000"/>
          <w:spacing w:val="-2"/>
        </w:rPr>
        <w:t xml:space="preserve">возраст детей старшего дошкольного и младшего школьного </w:t>
      </w:r>
      <w:r>
        <w:rPr>
          <w:color w:val="000000"/>
          <w:spacing w:val="-2"/>
        </w:rPr>
        <w:t>воз</w:t>
      </w:r>
      <w:r w:rsidRPr="00FF7854">
        <w:rPr>
          <w:color w:val="000000"/>
          <w:spacing w:val="-1"/>
        </w:rPr>
        <w:t>раста можно определять по длине и массе тела и числу посто</w:t>
      </w:r>
      <w:r>
        <w:rPr>
          <w:color w:val="000000"/>
          <w:spacing w:val="-1"/>
        </w:rPr>
        <w:t>янн</w:t>
      </w:r>
      <w:r w:rsidRPr="00FF7854">
        <w:rPr>
          <w:color w:val="000000"/>
          <w:spacing w:val="-10"/>
        </w:rPr>
        <w:t>ых</w:t>
      </w:r>
      <w:r>
        <w:rPr>
          <w:color w:val="000000"/>
          <w:spacing w:val="-10"/>
        </w:rPr>
        <w:t xml:space="preserve"> </w:t>
      </w:r>
      <w:r w:rsidRPr="00FF7854">
        <w:rPr>
          <w:color w:val="000000"/>
          <w:spacing w:val="-10"/>
        </w:rPr>
        <w:t xml:space="preserve"> зубов.</w:t>
      </w:r>
    </w:p>
    <w:p w:rsidR="00FF7854" w:rsidRPr="00FF7854" w:rsidRDefault="00FF7854" w:rsidP="00FF7854">
      <w:pPr>
        <w:shd w:val="clear" w:color="auto" w:fill="FFFFFF"/>
        <w:spacing w:before="2" w:line="228" w:lineRule="exact"/>
        <w:ind w:left="77"/>
      </w:pPr>
      <w:r w:rsidRPr="00FF7854">
        <w:rPr>
          <w:color w:val="000000"/>
          <w:spacing w:val="-1"/>
        </w:rPr>
        <w:t xml:space="preserve">Начиная с 10—11 лет у мальчиков и 9—10 лет у девочек, при </w:t>
      </w:r>
      <w:r>
        <w:rPr>
          <w:color w:val="000000"/>
          <w:spacing w:val="-1"/>
        </w:rPr>
        <w:t>опре</w:t>
      </w:r>
      <w:r w:rsidRPr="00FF7854">
        <w:rPr>
          <w:color w:val="000000"/>
          <w:spacing w:val="-4"/>
        </w:rPr>
        <w:t>делении биологического возраста необходимо учитывать сте</w:t>
      </w:r>
      <w:r>
        <w:rPr>
          <w:color w:val="000000"/>
          <w:spacing w:val="-4"/>
        </w:rPr>
        <w:t>пень</w:t>
      </w:r>
      <w:r w:rsidRPr="00FF7854">
        <w:rPr>
          <w:color w:val="000000"/>
          <w:spacing w:val="-3"/>
        </w:rPr>
        <w:t xml:space="preserve"> полового созревания.</w:t>
      </w:r>
    </w:p>
    <w:p w:rsidR="00596A9A" w:rsidRPr="00FF7854" w:rsidRDefault="00596A9A" w:rsidP="00FF7854">
      <w:pPr>
        <w:shd w:val="clear" w:color="auto" w:fill="FFFFFF"/>
        <w:spacing w:before="2" w:line="228" w:lineRule="exact"/>
        <w:ind w:left="77"/>
      </w:pPr>
      <w:r w:rsidRPr="00596A9A">
        <w:rPr>
          <w:b/>
          <w:color w:val="000000"/>
          <w:sz w:val="23"/>
          <w:szCs w:val="25"/>
        </w:rPr>
        <w:t>Оценка уровня биологической зрелости по срокам прорезывания постоянных зубов</w:t>
      </w:r>
      <w:r w:rsidRPr="00596A9A">
        <w:rPr>
          <w:color w:val="000000"/>
          <w:sz w:val="23"/>
          <w:szCs w:val="25"/>
        </w:rPr>
        <w:t xml:space="preserve">. </w:t>
      </w:r>
      <w:r w:rsidRPr="00C2771C">
        <w:rPr>
          <w:color w:val="000000"/>
        </w:rPr>
        <w:t>Общее количество постоянных зубов подсчи</w:t>
      </w:r>
      <w:r w:rsidRPr="00C2771C">
        <w:rPr>
          <w:color w:val="000000"/>
        </w:rPr>
        <w:softHyphen/>
        <w:t>тывают на верхней и нижней челюстях. Суммарно учитывают зубы всех стадий прорезывания: от четкого выступания режущего края зуба над десной до полностью сформировавшегося зуба. Возраст</w:t>
      </w:r>
      <w:r w:rsidRPr="00C2771C">
        <w:rPr>
          <w:color w:val="000000"/>
        </w:rPr>
        <w:softHyphen/>
        <w:t>ные нормативы дают представление о диапазоне наличия посто</w:t>
      </w:r>
      <w:r w:rsidRPr="00C2771C">
        <w:rPr>
          <w:color w:val="000000"/>
        </w:rPr>
        <w:softHyphen/>
        <w:t>янных зубов (М±а) детей, развитие которых соответствует ка</w:t>
      </w:r>
      <w:r w:rsidRPr="00C2771C">
        <w:rPr>
          <w:color w:val="000000"/>
        </w:rPr>
        <w:softHyphen/>
        <w:t>лендарному возрасту. Детей с замедленным и ускорен</w:t>
      </w:r>
      <w:r w:rsidRPr="00C2771C">
        <w:rPr>
          <w:color w:val="000000"/>
        </w:rPr>
        <w:softHyphen/>
        <w:t>ным темпом прорезывания постоянных зубов направляют на кон</w:t>
      </w:r>
      <w:r w:rsidRPr="00C2771C">
        <w:rPr>
          <w:color w:val="000000"/>
        </w:rPr>
        <w:softHyphen/>
        <w:t>сультацию к детскому эндокринологу.</w:t>
      </w:r>
    </w:p>
    <w:p w:rsidR="00596A9A" w:rsidRPr="00C2771C" w:rsidRDefault="00596A9A" w:rsidP="00596A9A">
      <w:pPr>
        <w:shd w:val="clear" w:color="auto" w:fill="FFFFFF"/>
        <w:spacing w:line="228" w:lineRule="exact"/>
        <w:ind w:left="7" w:right="19" w:firstLine="290"/>
        <w:jc w:val="both"/>
        <w:rPr>
          <w:color w:val="000000"/>
        </w:rPr>
      </w:pPr>
      <w:r w:rsidRPr="00C2771C">
        <w:rPr>
          <w:color w:val="000000"/>
        </w:rPr>
        <w:t>Меньшее количество зубов (менее М-1а) свидетельствует о замедленном развитии, большее (более М+1а) — об ускоренном.</w:t>
      </w:r>
    </w:p>
    <w:p w:rsidR="00596A9A" w:rsidRPr="00C2771C" w:rsidRDefault="00596A9A" w:rsidP="00596A9A">
      <w:pPr>
        <w:shd w:val="clear" w:color="auto" w:fill="FFFFFF"/>
        <w:spacing w:line="228" w:lineRule="exact"/>
        <w:ind w:left="10" w:right="10" w:firstLine="288"/>
        <w:jc w:val="both"/>
        <w:rPr>
          <w:color w:val="000000"/>
        </w:rPr>
      </w:pPr>
      <w:r w:rsidRPr="00596A9A">
        <w:rPr>
          <w:b/>
          <w:color w:val="000000"/>
          <w:sz w:val="23"/>
          <w:szCs w:val="25"/>
        </w:rPr>
        <w:t>Оценка уровня биологической зрелости по вторичным половым признакам</w:t>
      </w:r>
      <w:r w:rsidRPr="00C2771C">
        <w:rPr>
          <w:b/>
          <w:color w:val="000000"/>
        </w:rPr>
        <w:t>.</w:t>
      </w:r>
      <w:r w:rsidRPr="00C2771C">
        <w:rPr>
          <w:color w:val="000000"/>
        </w:rPr>
        <w:t xml:space="preserve"> Возрастные нормативы развития вторичных половых признако</w:t>
      </w:r>
      <w:r w:rsidR="00C2771C">
        <w:rPr>
          <w:color w:val="000000"/>
        </w:rPr>
        <w:t>в у детей приведены в таблице.</w:t>
      </w:r>
    </w:p>
    <w:p w:rsidR="00596A9A" w:rsidRPr="00C2771C" w:rsidRDefault="00596A9A" w:rsidP="00596A9A">
      <w:pPr>
        <w:shd w:val="clear" w:color="auto" w:fill="FFFFFF"/>
        <w:spacing w:before="2" w:line="228" w:lineRule="exact"/>
        <w:ind w:right="22"/>
        <w:jc w:val="both"/>
        <w:rPr>
          <w:color w:val="000000"/>
        </w:rPr>
      </w:pPr>
      <w:r w:rsidRPr="00C2771C">
        <w:rPr>
          <w:color w:val="000000"/>
        </w:rPr>
        <w:t>По возрастным нормативам устанавливают следующие вари</w:t>
      </w:r>
      <w:r w:rsidRPr="00C2771C">
        <w:rPr>
          <w:color w:val="000000"/>
        </w:rPr>
        <w:softHyphen/>
        <w:t>анты возрастного развития биологической зрелости:</w:t>
      </w:r>
    </w:p>
    <w:p w:rsidR="00596A9A" w:rsidRPr="00C2771C" w:rsidRDefault="00596A9A" w:rsidP="00596A9A">
      <w:pPr>
        <w:widowControl w:val="0"/>
        <w:numPr>
          <w:ilvl w:val="0"/>
          <w:numId w:val="12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line="228" w:lineRule="exact"/>
        <w:ind w:left="10" w:firstLine="293"/>
        <w:rPr>
          <w:color w:val="000000"/>
        </w:rPr>
      </w:pPr>
      <w:r w:rsidRPr="00C2771C">
        <w:rPr>
          <w:color w:val="000000"/>
        </w:rPr>
        <w:t>развитие соответствует календарному возрасту (выражен</w:t>
      </w:r>
      <w:r w:rsidRPr="00C2771C">
        <w:rPr>
          <w:color w:val="000000"/>
        </w:rPr>
        <w:softHyphen/>
        <w:t>ность вторичных половых признаков соответствует возрастному нормативу);</w:t>
      </w:r>
    </w:p>
    <w:p w:rsidR="00596A9A" w:rsidRPr="00C2771C" w:rsidRDefault="00596A9A" w:rsidP="00596A9A">
      <w:pPr>
        <w:widowControl w:val="0"/>
        <w:numPr>
          <w:ilvl w:val="0"/>
          <w:numId w:val="12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before="2" w:line="228" w:lineRule="exact"/>
        <w:ind w:left="10" w:firstLine="293"/>
        <w:rPr>
          <w:color w:val="000000"/>
        </w:rPr>
      </w:pPr>
      <w:r w:rsidRPr="00C2771C">
        <w:rPr>
          <w:color w:val="000000"/>
        </w:rPr>
        <w:t>развитие ускоренное (опережение по выраженности вто</w:t>
      </w:r>
      <w:r w:rsidRPr="00C2771C">
        <w:rPr>
          <w:color w:val="000000"/>
        </w:rPr>
        <w:softHyphen/>
        <w:t>ричных половых признаков составляет 1 год и более);</w:t>
      </w:r>
    </w:p>
    <w:p w:rsidR="00596A9A" w:rsidRPr="00C2771C" w:rsidRDefault="00596A9A" w:rsidP="00596A9A">
      <w:pPr>
        <w:widowControl w:val="0"/>
        <w:numPr>
          <w:ilvl w:val="0"/>
          <w:numId w:val="12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line="228" w:lineRule="exact"/>
        <w:ind w:left="10" w:firstLine="293"/>
        <w:rPr>
          <w:color w:val="000000"/>
        </w:rPr>
      </w:pPr>
      <w:r w:rsidRPr="00C2771C">
        <w:rPr>
          <w:color w:val="000000"/>
        </w:rPr>
        <w:t>развитие замедленное (отставание по выраженности вто</w:t>
      </w:r>
      <w:r w:rsidRPr="00C2771C">
        <w:rPr>
          <w:color w:val="000000"/>
        </w:rPr>
        <w:softHyphen/>
        <w:t>ричных половых признаков составляет 1 год и более).</w:t>
      </w:r>
    </w:p>
    <w:p w:rsidR="00596A9A" w:rsidRPr="00C2771C" w:rsidRDefault="00596A9A" w:rsidP="00596A9A">
      <w:pPr>
        <w:shd w:val="clear" w:color="auto" w:fill="FFFFFF"/>
        <w:spacing w:line="228" w:lineRule="exact"/>
        <w:ind w:left="14" w:firstLine="276"/>
        <w:jc w:val="both"/>
        <w:rPr>
          <w:color w:val="000000"/>
        </w:rPr>
      </w:pPr>
      <w:r w:rsidRPr="00C2771C">
        <w:rPr>
          <w:color w:val="000000"/>
        </w:rPr>
        <w:t>Детей с замедленным и ускоренным развитием направляют на консультацию к эндокринологу.</w:t>
      </w:r>
    </w:p>
    <w:p w:rsidR="00596A9A" w:rsidRPr="001D22EB" w:rsidRDefault="00596A9A" w:rsidP="00596A9A">
      <w:pPr>
        <w:ind w:left="720"/>
        <w:rPr>
          <w:color w:val="000000"/>
          <w:sz w:val="23"/>
          <w:szCs w:val="28"/>
        </w:rPr>
      </w:pPr>
    </w:p>
    <w:p w:rsidR="00596A9A" w:rsidRPr="001D22EB" w:rsidRDefault="00596A9A" w:rsidP="00596A9A">
      <w:pPr>
        <w:ind w:left="360"/>
        <w:rPr>
          <w:color w:val="000000"/>
          <w:sz w:val="23"/>
          <w:szCs w:val="28"/>
        </w:rPr>
      </w:pPr>
    </w:p>
    <w:p w:rsidR="009279D5" w:rsidRPr="001D22EB" w:rsidRDefault="009279D5" w:rsidP="009279D5">
      <w:pPr>
        <w:ind w:left="360"/>
        <w:rPr>
          <w:color w:val="000000"/>
          <w:sz w:val="23"/>
        </w:rPr>
      </w:pPr>
    </w:p>
    <w:p w:rsidR="009279D5" w:rsidRDefault="009279D5" w:rsidP="005D1590">
      <w:pPr>
        <w:shd w:val="clear" w:color="auto" w:fill="FFFFFF"/>
        <w:spacing w:line="228" w:lineRule="exact"/>
        <w:ind w:left="79" w:firstLine="290"/>
        <w:jc w:val="both"/>
      </w:pPr>
    </w:p>
    <w:p w:rsidR="005D1590" w:rsidRDefault="005D1590" w:rsidP="005D1590">
      <w:pPr>
        <w:shd w:val="clear" w:color="auto" w:fill="FFFFFF"/>
        <w:spacing w:before="19" w:line="223" w:lineRule="exact"/>
        <w:ind w:left="298" w:right="5"/>
        <w:jc w:val="both"/>
      </w:pPr>
    </w:p>
    <w:p w:rsidR="00A24996" w:rsidRPr="00267B59" w:rsidRDefault="00A24996" w:rsidP="00267B59">
      <w:pPr>
        <w:shd w:val="clear" w:color="auto" w:fill="FFFFFF"/>
        <w:spacing w:before="50" w:line="223" w:lineRule="exact"/>
        <w:ind w:left="55" w:right="36" w:firstLine="302"/>
        <w:jc w:val="both"/>
        <w:rPr>
          <w:color w:val="000000"/>
          <w:sz w:val="23"/>
        </w:rPr>
      </w:pPr>
    </w:p>
    <w:p w:rsidR="00255416" w:rsidRPr="00267B59" w:rsidRDefault="00255416" w:rsidP="00255416">
      <w:pPr>
        <w:shd w:val="clear" w:color="auto" w:fill="FFFFFF"/>
        <w:spacing w:line="235" w:lineRule="exact"/>
        <w:ind w:left="106" w:right="144"/>
        <w:jc w:val="both"/>
        <w:rPr>
          <w:color w:val="000000"/>
          <w:sz w:val="23"/>
          <w:szCs w:val="23"/>
        </w:rPr>
      </w:pPr>
    </w:p>
    <w:p w:rsidR="00267B59" w:rsidRDefault="00267B59" w:rsidP="00255416">
      <w:pPr>
        <w:shd w:val="clear" w:color="auto" w:fill="FFFFFF"/>
        <w:spacing w:line="235" w:lineRule="exact"/>
        <w:ind w:left="106" w:right="144"/>
        <w:jc w:val="both"/>
      </w:pPr>
    </w:p>
    <w:p w:rsidR="00255416" w:rsidRDefault="00255416" w:rsidP="00255416">
      <w:pPr>
        <w:shd w:val="clear" w:color="auto" w:fill="FFFFFF"/>
        <w:spacing w:line="228" w:lineRule="exact"/>
        <w:ind w:left="26" w:firstLine="283"/>
      </w:pPr>
    </w:p>
    <w:p w:rsidR="00255416" w:rsidRDefault="00255416" w:rsidP="00255416">
      <w:pPr>
        <w:spacing w:after="391"/>
        <w:rPr>
          <w:sz w:val="2"/>
          <w:szCs w:val="2"/>
        </w:rPr>
      </w:pPr>
    </w:p>
    <w:p w:rsidR="001D22EB" w:rsidRDefault="001D22EB" w:rsidP="001D22EB">
      <w:pPr>
        <w:shd w:val="clear" w:color="auto" w:fill="FFFFFF"/>
        <w:spacing w:before="5" w:line="228" w:lineRule="exact"/>
        <w:ind w:left="247" w:right="24" w:hanging="175"/>
        <w:jc w:val="both"/>
      </w:pPr>
    </w:p>
    <w:p w:rsidR="008D223D" w:rsidRPr="001D22EB" w:rsidRDefault="008D223D" w:rsidP="001D22EB">
      <w:pPr>
        <w:shd w:val="clear" w:color="auto" w:fill="FFFFFF"/>
        <w:spacing w:line="228" w:lineRule="exact"/>
        <w:ind w:left="10"/>
        <w:rPr>
          <w:color w:val="000000"/>
          <w:sz w:val="23"/>
        </w:rPr>
      </w:pPr>
    </w:p>
    <w:p w:rsidR="00D42FFE" w:rsidRPr="001D22EB" w:rsidRDefault="00D42FFE" w:rsidP="00D42FFE">
      <w:pPr>
        <w:shd w:val="clear" w:color="auto" w:fill="FFFFFF"/>
        <w:spacing w:line="228" w:lineRule="exact"/>
        <w:ind w:left="10"/>
        <w:rPr>
          <w:color w:val="000000"/>
          <w:sz w:val="23"/>
        </w:rPr>
      </w:pPr>
    </w:p>
    <w:p w:rsidR="00EB3353" w:rsidRPr="001D22EB" w:rsidRDefault="00EB3353" w:rsidP="00EB3353">
      <w:pPr>
        <w:shd w:val="clear" w:color="auto" w:fill="FFFFFF"/>
        <w:spacing w:before="5" w:line="228" w:lineRule="exact"/>
        <w:ind w:left="67"/>
        <w:rPr>
          <w:color w:val="000000"/>
          <w:sz w:val="23"/>
        </w:rPr>
      </w:pPr>
    </w:p>
    <w:p w:rsidR="00FE131C" w:rsidRPr="001D22EB" w:rsidRDefault="00FE131C" w:rsidP="004916BB">
      <w:pPr>
        <w:shd w:val="clear" w:color="auto" w:fill="FFFFFF"/>
        <w:spacing w:before="17" w:line="228" w:lineRule="exact"/>
        <w:ind w:left="5" w:right="53"/>
        <w:jc w:val="both"/>
        <w:rPr>
          <w:color w:val="000000"/>
          <w:sz w:val="23"/>
        </w:rPr>
      </w:pPr>
    </w:p>
    <w:p w:rsidR="00FE131C" w:rsidRPr="001D22EB" w:rsidRDefault="00FE131C" w:rsidP="00FE131C">
      <w:pPr>
        <w:widowControl w:val="0"/>
        <w:shd w:val="clear" w:color="auto" w:fill="FFFFFF"/>
        <w:tabs>
          <w:tab w:val="left" w:pos="451"/>
        </w:tabs>
        <w:autoSpaceDE w:val="0"/>
        <w:autoSpaceDN w:val="0"/>
        <w:adjustRightInd w:val="0"/>
        <w:spacing w:before="19" w:line="228" w:lineRule="exact"/>
        <w:rPr>
          <w:color w:val="000000"/>
          <w:sz w:val="23"/>
        </w:rPr>
      </w:pPr>
    </w:p>
    <w:p w:rsidR="005744A4" w:rsidRPr="001D22EB" w:rsidRDefault="005744A4" w:rsidP="005744A4">
      <w:pPr>
        <w:shd w:val="clear" w:color="auto" w:fill="FFFFFF"/>
        <w:spacing w:line="228" w:lineRule="exact"/>
        <w:rPr>
          <w:color w:val="000000"/>
          <w:sz w:val="23"/>
        </w:rPr>
      </w:pPr>
    </w:p>
    <w:p w:rsidR="004E6C69" w:rsidRDefault="004E6C69" w:rsidP="00713C68">
      <w:pPr>
        <w:ind w:left="360"/>
        <w:rPr>
          <w:color w:val="000000"/>
          <w:sz w:val="23"/>
          <w:szCs w:val="28"/>
        </w:rPr>
      </w:pPr>
    </w:p>
    <w:p w:rsidR="00C2771C" w:rsidRDefault="00C2771C" w:rsidP="00713C68">
      <w:pPr>
        <w:ind w:left="360"/>
        <w:rPr>
          <w:color w:val="000000"/>
          <w:sz w:val="23"/>
          <w:szCs w:val="28"/>
        </w:rPr>
      </w:pPr>
    </w:p>
    <w:p w:rsidR="00C2771C" w:rsidRDefault="00C2771C" w:rsidP="00713C68">
      <w:pPr>
        <w:ind w:left="360"/>
        <w:rPr>
          <w:color w:val="000000"/>
          <w:sz w:val="23"/>
          <w:szCs w:val="28"/>
        </w:rPr>
      </w:pPr>
    </w:p>
    <w:p w:rsidR="00C2771C" w:rsidRDefault="00C2771C" w:rsidP="00713C68">
      <w:pPr>
        <w:ind w:left="360"/>
        <w:rPr>
          <w:color w:val="000000"/>
          <w:sz w:val="23"/>
          <w:szCs w:val="28"/>
        </w:rPr>
      </w:pPr>
    </w:p>
    <w:p w:rsidR="00C2771C" w:rsidRDefault="00C2771C" w:rsidP="00713C68">
      <w:pPr>
        <w:ind w:left="360"/>
        <w:rPr>
          <w:color w:val="000000"/>
          <w:sz w:val="23"/>
          <w:szCs w:val="28"/>
        </w:rPr>
      </w:pPr>
    </w:p>
    <w:p w:rsidR="00C2771C" w:rsidRDefault="00C2771C" w:rsidP="00713C68">
      <w:pPr>
        <w:ind w:left="360"/>
        <w:rPr>
          <w:color w:val="000000"/>
          <w:sz w:val="23"/>
          <w:szCs w:val="28"/>
        </w:rPr>
      </w:pPr>
    </w:p>
    <w:p w:rsidR="00C2771C" w:rsidRDefault="00C2771C" w:rsidP="00713C68">
      <w:pPr>
        <w:ind w:left="360"/>
        <w:rPr>
          <w:color w:val="000000"/>
          <w:sz w:val="23"/>
          <w:szCs w:val="28"/>
        </w:rPr>
      </w:pPr>
    </w:p>
    <w:p w:rsidR="00C2771C" w:rsidRDefault="00C2771C" w:rsidP="00713C68">
      <w:pPr>
        <w:ind w:left="360"/>
        <w:rPr>
          <w:color w:val="000000"/>
          <w:sz w:val="23"/>
          <w:szCs w:val="28"/>
        </w:rPr>
      </w:pPr>
    </w:p>
    <w:p w:rsidR="00C2771C" w:rsidRDefault="00C2771C" w:rsidP="00713C68">
      <w:pPr>
        <w:ind w:left="360"/>
        <w:rPr>
          <w:color w:val="000000"/>
          <w:sz w:val="23"/>
          <w:szCs w:val="28"/>
        </w:rPr>
      </w:pPr>
    </w:p>
    <w:p w:rsidR="00C2771C" w:rsidRDefault="00C2771C" w:rsidP="00713C68">
      <w:pPr>
        <w:ind w:left="360"/>
        <w:rPr>
          <w:color w:val="000000"/>
          <w:sz w:val="23"/>
          <w:szCs w:val="28"/>
        </w:rPr>
      </w:pPr>
    </w:p>
    <w:p w:rsidR="00C2771C" w:rsidRDefault="00C2771C" w:rsidP="00713C68">
      <w:pPr>
        <w:ind w:left="360"/>
        <w:rPr>
          <w:color w:val="000000"/>
          <w:sz w:val="23"/>
          <w:szCs w:val="28"/>
        </w:rPr>
      </w:pPr>
    </w:p>
    <w:p w:rsidR="00C2771C" w:rsidRDefault="00C2771C" w:rsidP="00713C68">
      <w:pPr>
        <w:ind w:left="360"/>
        <w:rPr>
          <w:color w:val="000000"/>
        </w:rPr>
      </w:pPr>
      <w:r>
        <w:rPr>
          <w:color w:val="000000"/>
        </w:rPr>
        <w:t>Использованная литература:</w:t>
      </w:r>
    </w:p>
    <w:p w:rsidR="00C2771C" w:rsidRDefault="00C2771C" w:rsidP="00C2771C">
      <w:pPr>
        <w:numPr>
          <w:ilvl w:val="0"/>
          <w:numId w:val="13"/>
        </w:numPr>
        <w:rPr>
          <w:color w:val="000000"/>
        </w:rPr>
      </w:pPr>
      <w:r>
        <w:rPr>
          <w:color w:val="000000"/>
        </w:rPr>
        <w:t>«Гигиена и основы экологии человека».</w:t>
      </w:r>
    </w:p>
    <w:p w:rsidR="00C2771C" w:rsidRDefault="00C2771C" w:rsidP="00C2771C">
      <w:pPr>
        <w:numPr>
          <w:ilvl w:val="0"/>
          <w:numId w:val="13"/>
        </w:numPr>
        <w:rPr>
          <w:color w:val="000000"/>
        </w:rPr>
      </w:pPr>
      <w:r>
        <w:rPr>
          <w:color w:val="000000"/>
        </w:rPr>
        <w:t>«Руководство по гигиене и основам экологии человека».</w:t>
      </w:r>
    </w:p>
    <w:p w:rsidR="00C2771C" w:rsidRDefault="00C2771C" w:rsidP="00C2771C">
      <w:pPr>
        <w:numPr>
          <w:ilvl w:val="0"/>
          <w:numId w:val="13"/>
        </w:numPr>
        <w:rPr>
          <w:color w:val="000000"/>
        </w:rPr>
      </w:pPr>
      <w:r>
        <w:rPr>
          <w:color w:val="000000"/>
        </w:rPr>
        <w:t>«Оценка физического развития детей и подростков».</w:t>
      </w:r>
    </w:p>
    <w:p w:rsidR="00C2771C" w:rsidRPr="00C2771C" w:rsidRDefault="00C2771C" w:rsidP="00C2771C">
      <w:pPr>
        <w:numPr>
          <w:ilvl w:val="0"/>
          <w:numId w:val="13"/>
        </w:numPr>
        <w:rPr>
          <w:color w:val="000000"/>
        </w:rPr>
      </w:pPr>
      <w:r>
        <w:rPr>
          <w:color w:val="000000"/>
        </w:rPr>
        <w:t>«Пропедевтика детских болезней».</w:t>
      </w:r>
      <w:bookmarkStart w:id="0" w:name="_GoBack"/>
      <w:bookmarkEnd w:id="0"/>
    </w:p>
    <w:sectPr w:rsidR="00C2771C" w:rsidRPr="00C2771C" w:rsidSect="00FA69F1">
      <w:footerReference w:type="even" r:id="rId7"/>
      <w:footerReference w:type="default" r:id="rId8"/>
      <w:pgSz w:w="11906" w:h="16838"/>
      <w:pgMar w:top="1079" w:right="566" w:bottom="1134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70F" w:rsidRDefault="00DB501E">
      <w:r>
        <w:separator/>
      </w:r>
    </w:p>
  </w:endnote>
  <w:endnote w:type="continuationSeparator" w:id="0">
    <w:p w:rsidR="00D9670F" w:rsidRDefault="00DB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854" w:rsidRDefault="00FF7854" w:rsidP="00290B8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7854" w:rsidRDefault="00FF785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854" w:rsidRDefault="00FF7854" w:rsidP="00290B8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F2408">
      <w:rPr>
        <w:rStyle w:val="a4"/>
        <w:noProof/>
      </w:rPr>
      <w:t>2</w:t>
    </w:r>
    <w:r>
      <w:rPr>
        <w:rStyle w:val="a4"/>
      </w:rPr>
      <w:fldChar w:fldCharType="end"/>
    </w:r>
  </w:p>
  <w:p w:rsidR="00FF7854" w:rsidRDefault="00FF785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70F" w:rsidRDefault="00DB501E">
      <w:r>
        <w:separator/>
      </w:r>
    </w:p>
  </w:footnote>
  <w:footnote w:type="continuationSeparator" w:id="0">
    <w:p w:rsidR="00D9670F" w:rsidRDefault="00DB5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254A938"/>
    <w:lvl w:ilvl="0">
      <w:numFmt w:val="bullet"/>
      <w:lvlText w:val="*"/>
      <w:lvlJc w:val="left"/>
    </w:lvl>
  </w:abstractNum>
  <w:abstractNum w:abstractNumId="1">
    <w:nsid w:val="23801944"/>
    <w:multiLevelType w:val="hybridMultilevel"/>
    <w:tmpl w:val="0D641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171A51"/>
    <w:multiLevelType w:val="hybridMultilevel"/>
    <w:tmpl w:val="9B824A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21D0A65"/>
    <w:multiLevelType w:val="multilevel"/>
    <w:tmpl w:val="799254B4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</w:lvl>
    <w:lvl w:ilvl="1">
      <w:start w:val="1"/>
      <w:numFmt w:val="lowerLetter"/>
      <w:lvlText w:val="%2."/>
      <w:lvlJc w:val="left"/>
      <w:pPr>
        <w:tabs>
          <w:tab w:val="num" w:pos="2026"/>
        </w:tabs>
        <w:ind w:left="2026" w:hanging="360"/>
      </w:pPr>
    </w:lvl>
    <w:lvl w:ilvl="2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4">
    <w:nsid w:val="4949330B"/>
    <w:multiLevelType w:val="multilevel"/>
    <w:tmpl w:val="1E7CC5B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BBD5DCD"/>
    <w:multiLevelType w:val="hybridMultilevel"/>
    <w:tmpl w:val="7D1637BE"/>
    <w:lvl w:ilvl="0" w:tplc="0419000F">
      <w:start w:val="1"/>
      <w:numFmt w:val="decimal"/>
      <w:lvlText w:val="%1."/>
      <w:lvlJc w:val="left"/>
      <w:pPr>
        <w:tabs>
          <w:tab w:val="num" w:pos="778"/>
        </w:tabs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6">
    <w:nsid w:val="5636261D"/>
    <w:multiLevelType w:val="hybridMultilevel"/>
    <w:tmpl w:val="B8B8E168"/>
    <w:lvl w:ilvl="0" w:tplc="84C01C9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83"/>
        </w:tabs>
        <w:ind w:left="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03"/>
        </w:tabs>
        <w:ind w:left="1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23"/>
        </w:tabs>
        <w:ind w:left="2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43"/>
        </w:tabs>
        <w:ind w:left="2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63"/>
        </w:tabs>
        <w:ind w:left="3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83"/>
        </w:tabs>
        <w:ind w:left="4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03"/>
        </w:tabs>
        <w:ind w:left="5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23"/>
        </w:tabs>
        <w:ind w:left="5823" w:hanging="360"/>
      </w:pPr>
      <w:rPr>
        <w:rFonts w:ascii="Wingdings" w:hAnsi="Wingdings" w:hint="default"/>
      </w:rPr>
    </w:lvl>
  </w:abstractNum>
  <w:abstractNum w:abstractNumId="7">
    <w:nsid w:val="5AD744AB"/>
    <w:multiLevelType w:val="singleLevel"/>
    <w:tmpl w:val="10585978"/>
    <w:lvl w:ilvl="0">
      <w:start w:val="1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8">
    <w:nsid w:val="5BBC7B84"/>
    <w:multiLevelType w:val="singleLevel"/>
    <w:tmpl w:val="2674B6F6"/>
    <w:lvl w:ilvl="0">
      <w:start w:val="1"/>
      <w:numFmt w:val="decimal"/>
      <w:lvlText w:val="%1)"/>
      <w:legacy w:legacy="1" w:legacySpace="0" w:legacyIndent="285"/>
      <w:lvlJc w:val="left"/>
      <w:rPr>
        <w:rFonts w:ascii="Times New Roman" w:hAnsi="Times New Roman" w:cs="Times New Roman" w:hint="default"/>
      </w:rPr>
    </w:lvl>
  </w:abstractNum>
  <w:abstractNum w:abstractNumId="9">
    <w:nsid w:val="63921CC9"/>
    <w:multiLevelType w:val="hybridMultilevel"/>
    <w:tmpl w:val="28EEBF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96E5F10"/>
    <w:multiLevelType w:val="hybridMultilevel"/>
    <w:tmpl w:val="799254B4"/>
    <w:lvl w:ilvl="0" w:tplc="0419000F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26"/>
        </w:tabs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1">
    <w:nsid w:val="7E752C34"/>
    <w:multiLevelType w:val="multilevel"/>
    <w:tmpl w:val="F890492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4"/>
  </w:num>
  <w:num w:numId="5">
    <w:abstractNumId w:val="10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5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B03"/>
    <w:rsid w:val="001D22EB"/>
    <w:rsid w:val="002178D0"/>
    <w:rsid w:val="00255416"/>
    <w:rsid w:val="00267B59"/>
    <w:rsid w:val="00290B81"/>
    <w:rsid w:val="00490CAD"/>
    <w:rsid w:val="004916BB"/>
    <w:rsid w:val="004E6C69"/>
    <w:rsid w:val="005744A4"/>
    <w:rsid w:val="00596A9A"/>
    <w:rsid w:val="005D1590"/>
    <w:rsid w:val="005E7218"/>
    <w:rsid w:val="00603811"/>
    <w:rsid w:val="00684B03"/>
    <w:rsid w:val="006D2C6A"/>
    <w:rsid w:val="00713C68"/>
    <w:rsid w:val="00845832"/>
    <w:rsid w:val="00865CC3"/>
    <w:rsid w:val="008D223D"/>
    <w:rsid w:val="009279D5"/>
    <w:rsid w:val="009E460A"/>
    <w:rsid w:val="009F2408"/>
    <w:rsid w:val="00A24996"/>
    <w:rsid w:val="00B929D6"/>
    <w:rsid w:val="00C2771C"/>
    <w:rsid w:val="00D12D89"/>
    <w:rsid w:val="00D42FFE"/>
    <w:rsid w:val="00D664CB"/>
    <w:rsid w:val="00D9670F"/>
    <w:rsid w:val="00DB501E"/>
    <w:rsid w:val="00DF3D0D"/>
    <w:rsid w:val="00EB3353"/>
    <w:rsid w:val="00F43073"/>
    <w:rsid w:val="00FA69F1"/>
    <w:rsid w:val="00FB2721"/>
    <w:rsid w:val="00FE131C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913E3-627B-4BE6-A6D3-3207720C1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E721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E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4202</Words>
  <Characters>23955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Российский Государственный Медицинский Университет</vt:lpstr>
    </vt:vector>
  </TitlesOfParts>
  <Company/>
  <LinksUpToDate>false</LinksUpToDate>
  <CharactersWithSpaces>28101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Российский Государственный Медицинский Университет</dc:title>
  <dc:subject/>
  <dc:creator>Денис</dc:creator>
  <cp:keywords/>
  <dc:description/>
  <cp:lastModifiedBy>Irina</cp:lastModifiedBy>
  <cp:revision>2</cp:revision>
  <cp:lastPrinted>2007-11-14T12:54:00Z</cp:lastPrinted>
  <dcterms:created xsi:type="dcterms:W3CDTF">2014-07-31T09:35:00Z</dcterms:created>
  <dcterms:modified xsi:type="dcterms:W3CDTF">2014-07-31T09:35:00Z</dcterms:modified>
</cp:coreProperties>
</file>