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92B" w:rsidRDefault="00FE692B">
      <w:pPr>
        <w:pStyle w:val="a3"/>
        <w:rPr>
          <w:sz w:val="56"/>
        </w:rPr>
      </w:pPr>
      <w:r>
        <w:rPr>
          <w:sz w:val="56"/>
        </w:rPr>
        <w:t>Администрация  города Иркутска</w:t>
      </w:r>
    </w:p>
    <w:p w:rsidR="00FE692B" w:rsidRDefault="00FE692B">
      <w:pPr>
        <w:pStyle w:val="a3"/>
        <w:rPr>
          <w:sz w:val="52"/>
        </w:rPr>
      </w:pPr>
    </w:p>
    <w:p w:rsidR="00FE692B" w:rsidRDefault="00FE692B">
      <w:pPr>
        <w:pStyle w:val="a3"/>
        <w:rPr>
          <w:sz w:val="44"/>
        </w:rPr>
      </w:pPr>
      <w:r>
        <w:rPr>
          <w:sz w:val="44"/>
        </w:rPr>
        <w:t>Комитет по  экономике и финансам</w:t>
      </w:r>
    </w:p>
    <w:p w:rsidR="00FE692B" w:rsidRDefault="00FE692B">
      <w:pPr>
        <w:pStyle w:val="a3"/>
        <w:rPr>
          <w:sz w:val="48"/>
        </w:rPr>
      </w:pPr>
      <w:r>
        <w:rPr>
          <w:sz w:val="44"/>
        </w:rPr>
        <w:t>Главное  экономическое управление</w:t>
      </w:r>
      <w:r>
        <w:rPr>
          <w:sz w:val="48"/>
        </w:rPr>
        <w:t xml:space="preserve">  </w:t>
      </w:r>
    </w:p>
    <w:p w:rsidR="00FE692B" w:rsidRDefault="00FE692B">
      <w:pPr>
        <w:pStyle w:val="a3"/>
        <w:rPr>
          <w:sz w:val="44"/>
        </w:rPr>
      </w:pPr>
    </w:p>
    <w:p w:rsidR="00FE692B" w:rsidRDefault="00FE692B">
      <w:pPr>
        <w:jc w:val="center"/>
        <w:rPr>
          <w:rFonts w:ascii="Arial" w:hAnsi="Arial"/>
          <w:i/>
          <w:sz w:val="28"/>
        </w:rPr>
      </w:pPr>
    </w:p>
    <w:p w:rsidR="00FE692B" w:rsidRDefault="00FE692B">
      <w:pPr>
        <w:jc w:val="center"/>
        <w:rPr>
          <w:rFonts w:ascii="Arial" w:hAnsi="Arial"/>
          <w:i/>
          <w:sz w:val="28"/>
        </w:rPr>
      </w:pPr>
    </w:p>
    <w:p w:rsidR="00FE692B" w:rsidRDefault="00FE692B">
      <w:pPr>
        <w:jc w:val="center"/>
        <w:rPr>
          <w:rFonts w:ascii="Arial" w:hAnsi="Arial"/>
          <w:i/>
          <w:sz w:val="28"/>
        </w:rPr>
      </w:pPr>
    </w:p>
    <w:p w:rsidR="00FE692B" w:rsidRDefault="00FE692B">
      <w:pPr>
        <w:pStyle w:val="a4"/>
        <w:rPr>
          <w:sz w:val="72"/>
          <w:szCs w:val="72"/>
        </w:rPr>
      </w:pPr>
      <w:r>
        <w:rPr>
          <w:sz w:val="72"/>
          <w:szCs w:val="72"/>
        </w:rPr>
        <w:t xml:space="preserve">Мониторинг деятельности  предприятий, оказывающих  услуги для туристов  в </w:t>
      </w:r>
    </w:p>
    <w:p w:rsidR="00FE692B" w:rsidRDefault="00FE692B">
      <w:pPr>
        <w:pStyle w:val="a4"/>
        <w:rPr>
          <w:sz w:val="72"/>
          <w:szCs w:val="72"/>
        </w:rPr>
      </w:pPr>
      <w:r>
        <w:rPr>
          <w:sz w:val="72"/>
          <w:szCs w:val="72"/>
        </w:rPr>
        <w:t>городе Иркутске.</w:t>
      </w:r>
    </w:p>
    <w:p w:rsidR="00FE692B" w:rsidRDefault="00FE692B">
      <w:pPr>
        <w:jc w:val="center"/>
        <w:rPr>
          <w:iCs/>
          <w:sz w:val="36"/>
        </w:rPr>
      </w:pPr>
    </w:p>
    <w:p w:rsidR="00FE692B" w:rsidRDefault="00FE692B">
      <w:pPr>
        <w:jc w:val="center"/>
        <w:rPr>
          <w:iCs/>
          <w:sz w:val="28"/>
        </w:rPr>
      </w:pPr>
      <w:r>
        <w:rPr>
          <w:iCs/>
          <w:sz w:val="28"/>
        </w:rPr>
        <w:t>Договор  №010-64-1342/8  от 5июня 2008г.</w:t>
      </w:r>
    </w:p>
    <w:p w:rsidR="00FE692B" w:rsidRDefault="00FE692B">
      <w:pPr>
        <w:jc w:val="center"/>
        <w:rPr>
          <w:iCs/>
          <w:sz w:val="36"/>
        </w:rPr>
      </w:pPr>
    </w:p>
    <w:p w:rsidR="00FE692B" w:rsidRDefault="00FE692B">
      <w:pPr>
        <w:pStyle w:val="a3"/>
        <w:jc w:val="right"/>
        <w:rPr>
          <w:sz w:val="40"/>
        </w:rPr>
      </w:pPr>
    </w:p>
    <w:p w:rsidR="00FE692B" w:rsidRDefault="00FE692B">
      <w:pPr>
        <w:pStyle w:val="a3"/>
        <w:jc w:val="right"/>
        <w:rPr>
          <w:sz w:val="36"/>
        </w:rPr>
      </w:pPr>
      <w:r>
        <w:rPr>
          <w:sz w:val="36"/>
        </w:rPr>
        <w:t xml:space="preserve">Негосударственное  </w:t>
      </w:r>
    </w:p>
    <w:p w:rsidR="00FE692B" w:rsidRDefault="00FE692B">
      <w:pPr>
        <w:pStyle w:val="a3"/>
        <w:jc w:val="right"/>
        <w:rPr>
          <w:sz w:val="36"/>
        </w:rPr>
      </w:pPr>
      <w:r>
        <w:rPr>
          <w:sz w:val="36"/>
        </w:rPr>
        <w:t>научно-исследовательское учреждение</w:t>
      </w:r>
    </w:p>
    <w:p w:rsidR="00FE692B" w:rsidRDefault="00FE692B">
      <w:pPr>
        <w:pStyle w:val="a3"/>
        <w:jc w:val="right"/>
        <w:rPr>
          <w:sz w:val="36"/>
        </w:rPr>
      </w:pPr>
      <w:r>
        <w:rPr>
          <w:sz w:val="36"/>
        </w:rPr>
        <w:t xml:space="preserve"> «Сибирский институт планирования и </w:t>
      </w:r>
    </w:p>
    <w:p w:rsidR="00FE692B" w:rsidRDefault="00FE692B">
      <w:pPr>
        <w:pStyle w:val="a3"/>
        <w:jc w:val="right"/>
        <w:rPr>
          <w:sz w:val="40"/>
        </w:rPr>
      </w:pPr>
      <w:r>
        <w:rPr>
          <w:sz w:val="36"/>
        </w:rPr>
        <w:t>развития  туризма»</w:t>
      </w:r>
    </w:p>
    <w:p w:rsidR="00FE692B" w:rsidRDefault="00FE692B">
      <w:pPr>
        <w:jc w:val="right"/>
        <w:rPr>
          <w:iCs/>
          <w:sz w:val="36"/>
        </w:rPr>
      </w:pPr>
    </w:p>
    <w:p w:rsidR="00FE692B" w:rsidRDefault="00FE692B">
      <w:pPr>
        <w:jc w:val="right"/>
        <w:rPr>
          <w:iCs/>
          <w:sz w:val="28"/>
        </w:rPr>
      </w:pPr>
      <w:r>
        <w:rPr>
          <w:iCs/>
          <w:sz w:val="28"/>
        </w:rPr>
        <w:t>Директор                  Данилин О.Я.</w:t>
      </w:r>
    </w:p>
    <w:p w:rsidR="00FE692B" w:rsidRDefault="00FE692B">
      <w:pPr>
        <w:jc w:val="center"/>
        <w:rPr>
          <w:iCs/>
          <w:sz w:val="36"/>
        </w:rPr>
      </w:pPr>
    </w:p>
    <w:p w:rsidR="00FE692B" w:rsidRDefault="00FE692B">
      <w:pPr>
        <w:jc w:val="center"/>
        <w:rPr>
          <w:iCs/>
          <w:sz w:val="36"/>
        </w:rPr>
      </w:pPr>
    </w:p>
    <w:p w:rsidR="00FE692B" w:rsidRDefault="00FE692B">
      <w:pPr>
        <w:jc w:val="center"/>
        <w:rPr>
          <w:iCs/>
          <w:sz w:val="36"/>
        </w:rPr>
      </w:pPr>
    </w:p>
    <w:p w:rsidR="00FE692B" w:rsidRDefault="00FE692B">
      <w:pPr>
        <w:jc w:val="center"/>
        <w:rPr>
          <w:iCs/>
          <w:sz w:val="36"/>
        </w:rPr>
      </w:pPr>
    </w:p>
    <w:p w:rsidR="00FE692B" w:rsidRDefault="00FE692B">
      <w:pPr>
        <w:jc w:val="center"/>
        <w:rPr>
          <w:iCs/>
          <w:sz w:val="36"/>
        </w:rPr>
      </w:pPr>
      <w:r>
        <w:rPr>
          <w:iCs/>
          <w:sz w:val="36"/>
        </w:rPr>
        <w:t xml:space="preserve">Иркутск  </w:t>
      </w:r>
      <w:smartTag w:uri="urn:schemas-microsoft-com:office:smarttags" w:element="metricconverter">
        <w:smartTagPr>
          <w:attr w:name="ProductID" w:val="2008 г"/>
        </w:smartTagPr>
        <w:r>
          <w:rPr>
            <w:iCs/>
            <w:sz w:val="36"/>
          </w:rPr>
          <w:t>2008 г</w:t>
        </w:r>
      </w:smartTag>
      <w:r>
        <w:rPr>
          <w:iCs/>
          <w:sz w:val="36"/>
        </w:rPr>
        <w:t>.</w:t>
      </w:r>
    </w:p>
    <w:p w:rsidR="00FE692B" w:rsidRDefault="00FE692B">
      <w:pPr>
        <w:jc w:val="center"/>
        <w:rPr>
          <w:b/>
          <w:iCs/>
          <w:sz w:val="36"/>
        </w:rPr>
      </w:pPr>
    </w:p>
    <w:p w:rsidR="00FE692B" w:rsidRDefault="00FE692B">
      <w:pPr>
        <w:jc w:val="center"/>
        <w:rPr>
          <w:b/>
          <w:iCs/>
          <w:sz w:val="36"/>
        </w:rPr>
      </w:pPr>
    </w:p>
    <w:p w:rsidR="00FE692B" w:rsidRDefault="00FE692B">
      <w:pPr>
        <w:jc w:val="center"/>
        <w:rPr>
          <w:b/>
          <w:iCs/>
          <w:sz w:val="36"/>
        </w:rPr>
      </w:pPr>
    </w:p>
    <w:p w:rsidR="00FE692B" w:rsidRDefault="00FE692B">
      <w:pPr>
        <w:jc w:val="center"/>
        <w:rPr>
          <w:b/>
          <w:sz w:val="32"/>
        </w:rPr>
      </w:pPr>
      <w:r>
        <w:rPr>
          <w:b/>
          <w:sz w:val="32"/>
        </w:rPr>
        <w:lastRenderedPageBreak/>
        <w:fldChar w:fldCharType="begin"/>
      </w:r>
      <w:r>
        <w:rPr>
          <w:b/>
          <w:sz w:val="32"/>
        </w:rPr>
        <w:instrText xml:space="preserve"> KEYWORDS  \* FirstCap </w:instrText>
      </w:r>
      <w:r>
        <w:rPr>
          <w:b/>
          <w:sz w:val="32"/>
        </w:rPr>
        <w:fldChar w:fldCharType="end"/>
      </w:r>
      <w:r>
        <w:rPr>
          <w:b/>
          <w:sz w:val="32"/>
        </w:rPr>
        <w:t>Содержание</w:t>
      </w:r>
    </w:p>
    <w:p w:rsidR="00FE692B" w:rsidRDefault="00FE692B">
      <w:pPr>
        <w:pStyle w:val="10"/>
        <w:rPr>
          <w:noProof/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TOC \o "1-3" \h \z \u </w:instrText>
      </w:r>
      <w:r>
        <w:rPr>
          <w:sz w:val="28"/>
          <w:szCs w:val="28"/>
        </w:rPr>
        <w:fldChar w:fldCharType="separate"/>
      </w:r>
      <w:hyperlink w:anchor="_Toc202574563" w:history="1">
        <w:r>
          <w:rPr>
            <w:rStyle w:val="a8"/>
            <w:noProof/>
            <w:sz w:val="28"/>
            <w:szCs w:val="28"/>
          </w:rPr>
          <w:t>Введение</w:t>
        </w:r>
        <w:r>
          <w:rPr>
            <w:noProof/>
            <w:webHidden/>
            <w:sz w:val="28"/>
            <w:szCs w:val="28"/>
          </w:rPr>
          <w:tab/>
        </w:r>
        <w:r>
          <w:rPr>
            <w:noProof/>
            <w:webHidden/>
            <w:sz w:val="28"/>
            <w:szCs w:val="28"/>
          </w:rPr>
          <w:fldChar w:fldCharType="begin"/>
        </w:r>
        <w:r>
          <w:rPr>
            <w:noProof/>
            <w:webHidden/>
            <w:sz w:val="28"/>
            <w:szCs w:val="28"/>
          </w:rPr>
          <w:instrText xml:space="preserve"> PAGEREF _Toc202574563 \h </w:instrText>
        </w:r>
        <w:r>
          <w:rPr>
            <w:noProof/>
            <w:webHidden/>
            <w:sz w:val="28"/>
            <w:szCs w:val="28"/>
          </w:rPr>
        </w:r>
        <w:r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3</w:t>
        </w:r>
        <w:r>
          <w:rPr>
            <w:noProof/>
            <w:webHidden/>
            <w:sz w:val="28"/>
            <w:szCs w:val="28"/>
          </w:rPr>
          <w:fldChar w:fldCharType="end"/>
        </w:r>
      </w:hyperlink>
    </w:p>
    <w:p w:rsidR="00FE692B" w:rsidRDefault="001F14FE">
      <w:pPr>
        <w:pStyle w:val="22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hyperlink w:anchor="_Toc202574564" w:history="1">
        <w:r w:rsidR="00FE692B">
          <w:rPr>
            <w:rStyle w:val="a8"/>
            <w:bCs/>
            <w:noProof/>
            <w:sz w:val="28"/>
            <w:szCs w:val="28"/>
          </w:rPr>
          <w:t>1.1.Государственная политика в сфере туризма</w:t>
        </w:r>
        <w:r w:rsidR="00FE692B">
          <w:rPr>
            <w:noProof/>
            <w:webHidden/>
            <w:sz w:val="28"/>
            <w:szCs w:val="28"/>
          </w:rPr>
          <w:tab/>
        </w:r>
        <w:r w:rsidR="00FE692B">
          <w:rPr>
            <w:noProof/>
            <w:webHidden/>
            <w:sz w:val="28"/>
            <w:szCs w:val="28"/>
          </w:rPr>
          <w:fldChar w:fldCharType="begin"/>
        </w:r>
        <w:r w:rsidR="00FE692B">
          <w:rPr>
            <w:noProof/>
            <w:webHidden/>
            <w:sz w:val="28"/>
            <w:szCs w:val="28"/>
          </w:rPr>
          <w:instrText xml:space="preserve"> PAGEREF _Toc202574564 \h </w:instrText>
        </w:r>
        <w:r w:rsidR="00FE692B">
          <w:rPr>
            <w:noProof/>
            <w:webHidden/>
            <w:sz w:val="28"/>
            <w:szCs w:val="28"/>
          </w:rPr>
        </w:r>
        <w:r w:rsidR="00FE692B">
          <w:rPr>
            <w:noProof/>
            <w:webHidden/>
            <w:sz w:val="28"/>
            <w:szCs w:val="28"/>
          </w:rPr>
          <w:fldChar w:fldCharType="separate"/>
        </w:r>
        <w:r w:rsidR="00FE692B">
          <w:rPr>
            <w:noProof/>
            <w:webHidden/>
            <w:sz w:val="28"/>
            <w:szCs w:val="28"/>
          </w:rPr>
          <w:t>7</w:t>
        </w:r>
        <w:r w:rsidR="00FE692B">
          <w:rPr>
            <w:noProof/>
            <w:webHidden/>
            <w:sz w:val="28"/>
            <w:szCs w:val="28"/>
          </w:rPr>
          <w:fldChar w:fldCharType="end"/>
        </w:r>
      </w:hyperlink>
    </w:p>
    <w:p w:rsidR="00FE692B" w:rsidRDefault="001F14FE">
      <w:pPr>
        <w:pStyle w:val="22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hyperlink w:anchor="_Toc202574565" w:history="1">
        <w:r w:rsidR="00FE692B">
          <w:rPr>
            <w:rStyle w:val="a8"/>
            <w:bCs/>
            <w:noProof/>
            <w:sz w:val="28"/>
            <w:szCs w:val="28"/>
          </w:rPr>
          <w:t>1.2.Стратегия развития туризма  Российской Федерации</w:t>
        </w:r>
        <w:r w:rsidR="00FE692B">
          <w:rPr>
            <w:noProof/>
            <w:webHidden/>
            <w:sz w:val="28"/>
            <w:szCs w:val="28"/>
          </w:rPr>
          <w:tab/>
        </w:r>
        <w:r w:rsidR="00FE692B">
          <w:rPr>
            <w:noProof/>
            <w:webHidden/>
            <w:sz w:val="28"/>
            <w:szCs w:val="28"/>
          </w:rPr>
          <w:fldChar w:fldCharType="begin"/>
        </w:r>
        <w:r w:rsidR="00FE692B">
          <w:rPr>
            <w:noProof/>
            <w:webHidden/>
            <w:sz w:val="28"/>
            <w:szCs w:val="28"/>
          </w:rPr>
          <w:instrText xml:space="preserve"> PAGEREF _Toc202574565 \h </w:instrText>
        </w:r>
        <w:r w:rsidR="00FE692B">
          <w:rPr>
            <w:noProof/>
            <w:webHidden/>
            <w:sz w:val="28"/>
            <w:szCs w:val="28"/>
          </w:rPr>
        </w:r>
        <w:r w:rsidR="00FE692B">
          <w:rPr>
            <w:noProof/>
            <w:webHidden/>
            <w:sz w:val="28"/>
            <w:szCs w:val="28"/>
          </w:rPr>
          <w:fldChar w:fldCharType="separate"/>
        </w:r>
        <w:r w:rsidR="00FE692B">
          <w:rPr>
            <w:noProof/>
            <w:webHidden/>
            <w:sz w:val="28"/>
            <w:szCs w:val="28"/>
          </w:rPr>
          <w:t>7</w:t>
        </w:r>
        <w:r w:rsidR="00FE692B">
          <w:rPr>
            <w:noProof/>
            <w:webHidden/>
            <w:sz w:val="28"/>
            <w:szCs w:val="28"/>
          </w:rPr>
          <w:fldChar w:fldCharType="end"/>
        </w:r>
      </w:hyperlink>
    </w:p>
    <w:p w:rsidR="00FE692B" w:rsidRDefault="001F14FE">
      <w:pPr>
        <w:pStyle w:val="22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hyperlink w:anchor="_Toc202574566" w:history="1">
        <w:r w:rsidR="00FE692B">
          <w:rPr>
            <w:rStyle w:val="a8"/>
            <w:noProof/>
            <w:sz w:val="28"/>
            <w:szCs w:val="28"/>
          </w:rPr>
          <w:t>1.3.Система статистики туризма Российской Федерации</w:t>
        </w:r>
        <w:r w:rsidR="00FE692B">
          <w:rPr>
            <w:noProof/>
            <w:webHidden/>
            <w:sz w:val="28"/>
            <w:szCs w:val="28"/>
          </w:rPr>
          <w:tab/>
        </w:r>
        <w:r w:rsidR="00FE692B">
          <w:rPr>
            <w:noProof/>
            <w:webHidden/>
            <w:sz w:val="28"/>
            <w:szCs w:val="28"/>
          </w:rPr>
          <w:fldChar w:fldCharType="begin"/>
        </w:r>
        <w:r w:rsidR="00FE692B">
          <w:rPr>
            <w:noProof/>
            <w:webHidden/>
            <w:sz w:val="28"/>
            <w:szCs w:val="28"/>
          </w:rPr>
          <w:instrText xml:space="preserve"> PAGEREF _Toc202574566 \h </w:instrText>
        </w:r>
        <w:r w:rsidR="00FE692B">
          <w:rPr>
            <w:noProof/>
            <w:webHidden/>
            <w:sz w:val="28"/>
            <w:szCs w:val="28"/>
          </w:rPr>
        </w:r>
        <w:r w:rsidR="00FE692B">
          <w:rPr>
            <w:noProof/>
            <w:webHidden/>
            <w:sz w:val="28"/>
            <w:szCs w:val="28"/>
          </w:rPr>
          <w:fldChar w:fldCharType="separate"/>
        </w:r>
        <w:r w:rsidR="00FE692B">
          <w:rPr>
            <w:noProof/>
            <w:webHidden/>
            <w:sz w:val="28"/>
            <w:szCs w:val="28"/>
          </w:rPr>
          <w:t>10</w:t>
        </w:r>
        <w:r w:rsidR="00FE692B">
          <w:rPr>
            <w:noProof/>
            <w:webHidden/>
            <w:sz w:val="28"/>
            <w:szCs w:val="28"/>
          </w:rPr>
          <w:fldChar w:fldCharType="end"/>
        </w:r>
      </w:hyperlink>
    </w:p>
    <w:p w:rsidR="00FE692B" w:rsidRDefault="001F14FE">
      <w:pPr>
        <w:pStyle w:val="22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hyperlink w:anchor="_Toc202574567" w:history="1">
        <w:r w:rsidR="00FE692B">
          <w:rPr>
            <w:rStyle w:val="a8"/>
            <w:noProof/>
            <w:sz w:val="28"/>
            <w:szCs w:val="28"/>
          </w:rPr>
          <w:t>1.4.Позиционирование г. Иркутска на туристском рынке России</w:t>
        </w:r>
        <w:r w:rsidR="00FE692B">
          <w:rPr>
            <w:noProof/>
            <w:webHidden/>
            <w:sz w:val="28"/>
            <w:szCs w:val="28"/>
          </w:rPr>
          <w:tab/>
        </w:r>
        <w:r w:rsidR="00FE692B">
          <w:rPr>
            <w:noProof/>
            <w:webHidden/>
            <w:sz w:val="28"/>
            <w:szCs w:val="28"/>
          </w:rPr>
          <w:fldChar w:fldCharType="begin"/>
        </w:r>
        <w:r w:rsidR="00FE692B">
          <w:rPr>
            <w:noProof/>
            <w:webHidden/>
            <w:sz w:val="28"/>
            <w:szCs w:val="28"/>
          </w:rPr>
          <w:instrText xml:space="preserve"> PAGEREF _Toc202574567 \h </w:instrText>
        </w:r>
        <w:r w:rsidR="00FE692B">
          <w:rPr>
            <w:noProof/>
            <w:webHidden/>
            <w:sz w:val="28"/>
            <w:szCs w:val="28"/>
          </w:rPr>
        </w:r>
        <w:r w:rsidR="00FE692B">
          <w:rPr>
            <w:noProof/>
            <w:webHidden/>
            <w:sz w:val="28"/>
            <w:szCs w:val="28"/>
          </w:rPr>
          <w:fldChar w:fldCharType="separate"/>
        </w:r>
        <w:r w:rsidR="00FE692B">
          <w:rPr>
            <w:noProof/>
            <w:webHidden/>
            <w:sz w:val="28"/>
            <w:szCs w:val="28"/>
          </w:rPr>
          <w:t>13</w:t>
        </w:r>
        <w:r w:rsidR="00FE692B">
          <w:rPr>
            <w:noProof/>
            <w:webHidden/>
            <w:sz w:val="28"/>
            <w:szCs w:val="28"/>
          </w:rPr>
          <w:fldChar w:fldCharType="end"/>
        </w:r>
      </w:hyperlink>
    </w:p>
    <w:p w:rsidR="00FE692B" w:rsidRDefault="001F14FE">
      <w:pPr>
        <w:pStyle w:val="22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hyperlink w:anchor="_Toc202574568" w:history="1">
        <w:r w:rsidR="00FE692B">
          <w:rPr>
            <w:rStyle w:val="a8"/>
            <w:noProof/>
            <w:sz w:val="28"/>
            <w:szCs w:val="28"/>
          </w:rPr>
          <w:t>Выводы по 1 главе</w:t>
        </w:r>
        <w:r w:rsidR="00FE692B">
          <w:rPr>
            <w:noProof/>
            <w:webHidden/>
            <w:sz w:val="28"/>
            <w:szCs w:val="28"/>
          </w:rPr>
          <w:tab/>
        </w:r>
        <w:r w:rsidR="00FE692B">
          <w:rPr>
            <w:noProof/>
            <w:webHidden/>
            <w:sz w:val="28"/>
            <w:szCs w:val="28"/>
          </w:rPr>
          <w:fldChar w:fldCharType="begin"/>
        </w:r>
        <w:r w:rsidR="00FE692B">
          <w:rPr>
            <w:noProof/>
            <w:webHidden/>
            <w:sz w:val="28"/>
            <w:szCs w:val="28"/>
          </w:rPr>
          <w:instrText xml:space="preserve"> PAGEREF _Toc202574568 \h </w:instrText>
        </w:r>
        <w:r w:rsidR="00FE692B">
          <w:rPr>
            <w:noProof/>
            <w:webHidden/>
            <w:sz w:val="28"/>
            <w:szCs w:val="28"/>
          </w:rPr>
        </w:r>
        <w:r w:rsidR="00FE692B">
          <w:rPr>
            <w:noProof/>
            <w:webHidden/>
            <w:sz w:val="28"/>
            <w:szCs w:val="28"/>
          </w:rPr>
          <w:fldChar w:fldCharType="separate"/>
        </w:r>
        <w:r w:rsidR="00FE692B">
          <w:rPr>
            <w:noProof/>
            <w:webHidden/>
            <w:sz w:val="28"/>
            <w:szCs w:val="28"/>
          </w:rPr>
          <w:t>18</w:t>
        </w:r>
        <w:r w:rsidR="00FE692B">
          <w:rPr>
            <w:noProof/>
            <w:webHidden/>
            <w:sz w:val="28"/>
            <w:szCs w:val="28"/>
          </w:rPr>
          <w:fldChar w:fldCharType="end"/>
        </w:r>
      </w:hyperlink>
    </w:p>
    <w:p w:rsidR="00FE692B" w:rsidRDefault="001F14FE">
      <w:pPr>
        <w:pStyle w:val="10"/>
        <w:rPr>
          <w:noProof/>
          <w:sz w:val="28"/>
          <w:szCs w:val="28"/>
        </w:rPr>
      </w:pPr>
      <w:hyperlink w:anchor="_Toc202574569" w:history="1">
        <w:r w:rsidR="00FE692B">
          <w:rPr>
            <w:rStyle w:val="a8"/>
            <w:noProof/>
            <w:sz w:val="28"/>
            <w:szCs w:val="28"/>
          </w:rPr>
          <w:t>2. Модель оценки  туристского потенциала  города Иркутска</w:t>
        </w:r>
        <w:r w:rsidR="00FE692B">
          <w:rPr>
            <w:noProof/>
            <w:webHidden/>
            <w:sz w:val="28"/>
            <w:szCs w:val="28"/>
          </w:rPr>
          <w:tab/>
        </w:r>
        <w:r w:rsidR="00FE692B">
          <w:rPr>
            <w:noProof/>
            <w:webHidden/>
            <w:sz w:val="28"/>
            <w:szCs w:val="28"/>
          </w:rPr>
          <w:fldChar w:fldCharType="begin"/>
        </w:r>
        <w:r w:rsidR="00FE692B">
          <w:rPr>
            <w:noProof/>
            <w:webHidden/>
            <w:sz w:val="28"/>
            <w:szCs w:val="28"/>
          </w:rPr>
          <w:instrText xml:space="preserve"> PAGEREF _Toc202574569 \h </w:instrText>
        </w:r>
        <w:r w:rsidR="00FE692B">
          <w:rPr>
            <w:noProof/>
            <w:webHidden/>
            <w:sz w:val="28"/>
            <w:szCs w:val="28"/>
          </w:rPr>
        </w:r>
        <w:r w:rsidR="00FE692B">
          <w:rPr>
            <w:noProof/>
            <w:webHidden/>
            <w:sz w:val="28"/>
            <w:szCs w:val="28"/>
          </w:rPr>
          <w:fldChar w:fldCharType="separate"/>
        </w:r>
        <w:r w:rsidR="00FE692B">
          <w:rPr>
            <w:noProof/>
            <w:webHidden/>
            <w:sz w:val="28"/>
            <w:szCs w:val="28"/>
          </w:rPr>
          <w:t>19</w:t>
        </w:r>
        <w:r w:rsidR="00FE692B">
          <w:rPr>
            <w:noProof/>
            <w:webHidden/>
            <w:sz w:val="28"/>
            <w:szCs w:val="28"/>
          </w:rPr>
          <w:fldChar w:fldCharType="end"/>
        </w:r>
      </w:hyperlink>
    </w:p>
    <w:p w:rsidR="00FE692B" w:rsidRDefault="001F14FE">
      <w:pPr>
        <w:pStyle w:val="22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hyperlink w:anchor="_Toc202574570" w:history="1">
        <w:r w:rsidR="00FE692B">
          <w:rPr>
            <w:rStyle w:val="a8"/>
            <w:noProof/>
            <w:sz w:val="28"/>
            <w:szCs w:val="28"/>
          </w:rPr>
          <w:t>2.1.Предприятия оказывающие услуги для туристов  в г. Иркутске</w:t>
        </w:r>
        <w:r w:rsidR="00FE692B">
          <w:rPr>
            <w:noProof/>
            <w:webHidden/>
            <w:sz w:val="28"/>
            <w:szCs w:val="28"/>
          </w:rPr>
          <w:tab/>
        </w:r>
        <w:r w:rsidR="00FE692B">
          <w:rPr>
            <w:noProof/>
            <w:webHidden/>
            <w:sz w:val="28"/>
            <w:szCs w:val="28"/>
          </w:rPr>
          <w:fldChar w:fldCharType="begin"/>
        </w:r>
        <w:r w:rsidR="00FE692B">
          <w:rPr>
            <w:noProof/>
            <w:webHidden/>
            <w:sz w:val="28"/>
            <w:szCs w:val="28"/>
          </w:rPr>
          <w:instrText xml:space="preserve"> PAGEREF _Toc202574570 \h </w:instrText>
        </w:r>
        <w:r w:rsidR="00FE692B">
          <w:rPr>
            <w:noProof/>
            <w:webHidden/>
            <w:sz w:val="28"/>
            <w:szCs w:val="28"/>
          </w:rPr>
        </w:r>
        <w:r w:rsidR="00FE692B">
          <w:rPr>
            <w:noProof/>
            <w:webHidden/>
            <w:sz w:val="28"/>
            <w:szCs w:val="28"/>
          </w:rPr>
          <w:fldChar w:fldCharType="separate"/>
        </w:r>
        <w:r w:rsidR="00FE692B">
          <w:rPr>
            <w:noProof/>
            <w:webHidden/>
            <w:sz w:val="28"/>
            <w:szCs w:val="28"/>
          </w:rPr>
          <w:t>20</w:t>
        </w:r>
        <w:r w:rsidR="00FE692B">
          <w:rPr>
            <w:noProof/>
            <w:webHidden/>
            <w:sz w:val="28"/>
            <w:szCs w:val="28"/>
          </w:rPr>
          <w:fldChar w:fldCharType="end"/>
        </w:r>
      </w:hyperlink>
    </w:p>
    <w:p w:rsidR="00FE692B" w:rsidRDefault="001F14FE">
      <w:pPr>
        <w:pStyle w:val="22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hyperlink w:anchor="_Toc202574571" w:history="1">
        <w:r w:rsidR="00FE692B">
          <w:rPr>
            <w:rStyle w:val="a8"/>
            <w:bCs/>
            <w:noProof/>
            <w:sz w:val="28"/>
            <w:szCs w:val="28"/>
          </w:rPr>
          <w:t>2.2. Расчеты туристского потока  в г. Иркутск</w:t>
        </w:r>
        <w:r w:rsidR="00FE692B">
          <w:rPr>
            <w:noProof/>
            <w:webHidden/>
            <w:sz w:val="28"/>
            <w:szCs w:val="28"/>
          </w:rPr>
          <w:tab/>
        </w:r>
        <w:r w:rsidR="00FE692B">
          <w:rPr>
            <w:noProof/>
            <w:webHidden/>
            <w:sz w:val="28"/>
            <w:szCs w:val="28"/>
          </w:rPr>
          <w:fldChar w:fldCharType="begin"/>
        </w:r>
        <w:r w:rsidR="00FE692B">
          <w:rPr>
            <w:noProof/>
            <w:webHidden/>
            <w:sz w:val="28"/>
            <w:szCs w:val="28"/>
          </w:rPr>
          <w:instrText xml:space="preserve"> PAGEREF _Toc202574571 \h </w:instrText>
        </w:r>
        <w:r w:rsidR="00FE692B">
          <w:rPr>
            <w:noProof/>
            <w:webHidden/>
            <w:sz w:val="28"/>
            <w:szCs w:val="28"/>
          </w:rPr>
        </w:r>
        <w:r w:rsidR="00FE692B">
          <w:rPr>
            <w:noProof/>
            <w:webHidden/>
            <w:sz w:val="28"/>
            <w:szCs w:val="28"/>
          </w:rPr>
          <w:fldChar w:fldCharType="separate"/>
        </w:r>
        <w:r w:rsidR="00FE692B">
          <w:rPr>
            <w:noProof/>
            <w:webHidden/>
            <w:sz w:val="28"/>
            <w:szCs w:val="28"/>
          </w:rPr>
          <w:t>21</w:t>
        </w:r>
        <w:r w:rsidR="00FE692B">
          <w:rPr>
            <w:noProof/>
            <w:webHidden/>
            <w:sz w:val="28"/>
            <w:szCs w:val="28"/>
          </w:rPr>
          <w:fldChar w:fldCharType="end"/>
        </w:r>
      </w:hyperlink>
    </w:p>
    <w:p w:rsidR="00FE692B" w:rsidRDefault="001F14FE">
      <w:pPr>
        <w:pStyle w:val="22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hyperlink w:anchor="_Toc202574572" w:history="1">
        <w:r w:rsidR="00FE692B">
          <w:rPr>
            <w:rStyle w:val="a8"/>
            <w:noProof/>
            <w:sz w:val="28"/>
            <w:szCs w:val="28"/>
          </w:rPr>
          <w:t>2.3. Расчеты  объема  туристского рынка г. Иркутска</w:t>
        </w:r>
        <w:r w:rsidR="00FE692B">
          <w:rPr>
            <w:noProof/>
            <w:webHidden/>
            <w:sz w:val="28"/>
            <w:szCs w:val="28"/>
          </w:rPr>
          <w:tab/>
        </w:r>
        <w:r w:rsidR="00FE692B">
          <w:rPr>
            <w:noProof/>
            <w:webHidden/>
            <w:sz w:val="28"/>
            <w:szCs w:val="28"/>
          </w:rPr>
          <w:fldChar w:fldCharType="begin"/>
        </w:r>
        <w:r w:rsidR="00FE692B">
          <w:rPr>
            <w:noProof/>
            <w:webHidden/>
            <w:sz w:val="28"/>
            <w:szCs w:val="28"/>
          </w:rPr>
          <w:instrText xml:space="preserve"> PAGEREF _Toc202574572 \h </w:instrText>
        </w:r>
        <w:r w:rsidR="00FE692B">
          <w:rPr>
            <w:noProof/>
            <w:webHidden/>
            <w:sz w:val="28"/>
            <w:szCs w:val="28"/>
          </w:rPr>
        </w:r>
        <w:r w:rsidR="00FE692B">
          <w:rPr>
            <w:noProof/>
            <w:webHidden/>
            <w:sz w:val="28"/>
            <w:szCs w:val="28"/>
          </w:rPr>
          <w:fldChar w:fldCharType="separate"/>
        </w:r>
        <w:r w:rsidR="00FE692B">
          <w:rPr>
            <w:noProof/>
            <w:webHidden/>
            <w:sz w:val="28"/>
            <w:szCs w:val="28"/>
          </w:rPr>
          <w:t>23</w:t>
        </w:r>
        <w:r w:rsidR="00FE692B">
          <w:rPr>
            <w:noProof/>
            <w:webHidden/>
            <w:sz w:val="28"/>
            <w:szCs w:val="28"/>
          </w:rPr>
          <w:fldChar w:fldCharType="end"/>
        </w:r>
      </w:hyperlink>
    </w:p>
    <w:p w:rsidR="00FE692B" w:rsidRDefault="001F14FE">
      <w:pPr>
        <w:pStyle w:val="10"/>
        <w:rPr>
          <w:noProof/>
          <w:sz w:val="28"/>
          <w:szCs w:val="28"/>
        </w:rPr>
      </w:pPr>
      <w:hyperlink w:anchor="_Toc202574573" w:history="1">
        <w:r w:rsidR="00FE692B">
          <w:rPr>
            <w:rStyle w:val="a8"/>
            <w:bCs/>
            <w:iCs/>
            <w:noProof/>
            <w:sz w:val="28"/>
            <w:szCs w:val="28"/>
          </w:rPr>
          <w:t>3. Мониторинг   предприятий оказывающих услуги для  туристов</w:t>
        </w:r>
        <w:r w:rsidR="00FE692B">
          <w:rPr>
            <w:noProof/>
            <w:webHidden/>
            <w:sz w:val="28"/>
            <w:szCs w:val="28"/>
          </w:rPr>
          <w:tab/>
        </w:r>
        <w:r w:rsidR="00FE692B">
          <w:rPr>
            <w:noProof/>
            <w:webHidden/>
            <w:sz w:val="28"/>
            <w:szCs w:val="28"/>
          </w:rPr>
          <w:fldChar w:fldCharType="begin"/>
        </w:r>
        <w:r w:rsidR="00FE692B">
          <w:rPr>
            <w:noProof/>
            <w:webHidden/>
            <w:sz w:val="28"/>
            <w:szCs w:val="28"/>
          </w:rPr>
          <w:instrText xml:space="preserve"> PAGEREF _Toc202574573 \h </w:instrText>
        </w:r>
        <w:r w:rsidR="00FE692B">
          <w:rPr>
            <w:noProof/>
            <w:webHidden/>
            <w:sz w:val="28"/>
            <w:szCs w:val="28"/>
          </w:rPr>
        </w:r>
        <w:r w:rsidR="00FE692B">
          <w:rPr>
            <w:noProof/>
            <w:webHidden/>
            <w:sz w:val="28"/>
            <w:szCs w:val="28"/>
          </w:rPr>
          <w:fldChar w:fldCharType="separate"/>
        </w:r>
        <w:r w:rsidR="00FE692B">
          <w:rPr>
            <w:noProof/>
            <w:webHidden/>
            <w:sz w:val="28"/>
            <w:szCs w:val="28"/>
          </w:rPr>
          <w:t>25</w:t>
        </w:r>
        <w:r w:rsidR="00FE692B">
          <w:rPr>
            <w:noProof/>
            <w:webHidden/>
            <w:sz w:val="28"/>
            <w:szCs w:val="28"/>
          </w:rPr>
          <w:fldChar w:fldCharType="end"/>
        </w:r>
      </w:hyperlink>
    </w:p>
    <w:p w:rsidR="00FE692B" w:rsidRDefault="001F14FE">
      <w:pPr>
        <w:pStyle w:val="22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hyperlink w:anchor="_Toc202574574" w:history="1">
        <w:r w:rsidR="00FE692B">
          <w:rPr>
            <w:rStyle w:val="a8"/>
            <w:noProof/>
            <w:sz w:val="28"/>
            <w:szCs w:val="28"/>
          </w:rPr>
          <w:t>3.1.Предприятия общественного питания</w:t>
        </w:r>
        <w:r w:rsidR="00FE692B">
          <w:rPr>
            <w:noProof/>
            <w:webHidden/>
            <w:sz w:val="28"/>
            <w:szCs w:val="28"/>
          </w:rPr>
          <w:tab/>
        </w:r>
        <w:r w:rsidR="00FE692B">
          <w:rPr>
            <w:noProof/>
            <w:webHidden/>
            <w:sz w:val="28"/>
            <w:szCs w:val="28"/>
          </w:rPr>
          <w:fldChar w:fldCharType="begin"/>
        </w:r>
        <w:r w:rsidR="00FE692B">
          <w:rPr>
            <w:noProof/>
            <w:webHidden/>
            <w:sz w:val="28"/>
            <w:szCs w:val="28"/>
          </w:rPr>
          <w:instrText xml:space="preserve"> PAGEREF _Toc202574574 \h </w:instrText>
        </w:r>
        <w:r w:rsidR="00FE692B">
          <w:rPr>
            <w:noProof/>
            <w:webHidden/>
            <w:sz w:val="28"/>
            <w:szCs w:val="28"/>
          </w:rPr>
        </w:r>
        <w:r w:rsidR="00FE692B">
          <w:rPr>
            <w:noProof/>
            <w:webHidden/>
            <w:sz w:val="28"/>
            <w:szCs w:val="28"/>
          </w:rPr>
          <w:fldChar w:fldCharType="separate"/>
        </w:r>
        <w:r w:rsidR="00FE692B">
          <w:rPr>
            <w:noProof/>
            <w:webHidden/>
            <w:sz w:val="28"/>
            <w:szCs w:val="28"/>
          </w:rPr>
          <w:t>29</w:t>
        </w:r>
        <w:r w:rsidR="00FE692B">
          <w:rPr>
            <w:noProof/>
            <w:webHidden/>
            <w:sz w:val="28"/>
            <w:szCs w:val="28"/>
          </w:rPr>
          <w:fldChar w:fldCharType="end"/>
        </w:r>
      </w:hyperlink>
    </w:p>
    <w:p w:rsidR="00FE692B" w:rsidRDefault="001F14FE">
      <w:pPr>
        <w:pStyle w:val="22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hyperlink w:anchor="_Toc202574575" w:history="1">
        <w:r w:rsidR="00FE692B">
          <w:rPr>
            <w:rStyle w:val="a8"/>
            <w:noProof/>
            <w:sz w:val="28"/>
            <w:szCs w:val="28"/>
          </w:rPr>
          <w:t>3.2. Инфраструктура   туристского транспорта города Иркутска</w:t>
        </w:r>
        <w:r w:rsidR="00FE692B">
          <w:rPr>
            <w:noProof/>
            <w:webHidden/>
            <w:sz w:val="28"/>
            <w:szCs w:val="28"/>
          </w:rPr>
          <w:tab/>
        </w:r>
        <w:r w:rsidR="00FE692B">
          <w:rPr>
            <w:noProof/>
            <w:webHidden/>
            <w:sz w:val="28"/>
            <w:szCs w:val="28"/>
          </w:rPr>
          <w:fldChar w:fldCharType="begin"/>
        </w:r>
        <w:r w:rsidR="00FE692B">
          <w:rPr>
            <w:noProof/>
            <w:webHidden/>
            <w:sz w:val="28"/>
            <w:szCs w:val="28"/>
          </w:rPr>
          <w:instrText xml:space="preserve"> PAGEREF _Toc202574575 \h </w:instrText>
        </w:r>
        <w:r w:rsidR="00FE692B">
          <w:rPr>
            <w:noProof/>
            <w:webHidden/>
            <w:sz w:val="28"/>
            <w:szCs w:val="28"/>
          </w:rPr>
        </w:r>
        <w:r w:rsidR="00FE692B">
          <w:rPr>
            <w:noProof/>
            <w:webHidden/>
            <w:sz w:val="28"/>
            <w:szCs w:val="28"/>
          </w:rPr>
          <w:fldChar w:fldCharType="separate"/>
        </w:r>
        <w:r w:rsidR="00FE692B">
          <w:rPr>
            <w:noProof/>
            <w:webHidden/>
            <w:sz w:val="28"/>
            <w:szCs w:val="28"/>
          </w:rPr>
          <w:t>33</w:t>
        </w:r>
        <w:r w:rsidR="00FE692B">
          <w:rPr>
            <w:noProof/>
            <w:webHidden/>
            <w:sz w:val="28"/>
            <w:szCs w:val="28"/>
          </w:rPr>
          <w:fldChar w:fldCharType="end"/>
        </w:r>
      </w:hyperlink>
    </w:p>
    <w:p w:rsidR="00FE692B" w:rsidRDefault="001F14FE">
      <w:pPr>
        <w:pStyle w:val="10"/>
        <w:rPr>
          <w:noProof/>
          <w:sz w:val="28"/>
          <w:szCs w:val="28"/>
        </w:rPr>
      </w:pPr>
      <w:hyperlink w:anchor="_Toc202574576" w:history="1">
        <w:r w:rsidR="00FE692B">
          <w:rPr>
            <w:rStyle w:val="a8"/>
            <w:noProof/>
            <w:sz w:val="28"/>
            <w:szCs w:val="28"/>
          </w:rPr>
          <w:t>4. Оценка занятости  в  экономике Иркутска от прямых трат туристов.</w:t>
        </w:r>
        <w:r w:rsidR="00FE692B">
          <w:rPr>
            <w:noProof/>
            <w:webHidden/>
            <w:sz w:val="28"/>
            <w:szCs w:val="28"/>
          </w:rPr>
          <w:tab/>
        </w:r>
        <w:r w:rsidR="00FE692B">
          <w:rPr>
            <w:noProof/>
            <w:webHidden/>
            <w:sz w:val="28"/>
            <w:szCs w:val="28"/>
          </w:rPr>
          <w:fldChar w:fldCharType="begin"/>
        </w:r>
        <w:r w:rsidR="00FE692B">
          <w:rPr>
            <w:noProof/>
            <w:webHidden/>
            <w:sz w:val="28"/>
            <w:szCs w:val="28"/>
          </w:rPr>
          <w:instrText xml:space="preserve"> PAGEREF _Toc202574576 \h </w:instrText>
        </w:r>
        <w:r w:rsidR="00FE692B">
          <w:rPr>
            <w:noProof/>
            <w:webHidden/>
            <w:sz w:val="28"/>
            <w:szCs w:val="28"/>
          </w:rPr>
        </w:r>
        <w:r w:rsidR="00FE692B">
          <w:rPr>
            <w:noProof/>
            <w:webHidden/>
            <w:sz w:val="28"/>
            <w:szCs w:val="28"/>
          </w:rPr>
          <w:fldChar w:fldCharType="separate"/>
        </w:r>
        <w:r w:rsidR="00FE692B">
          <w:rPr>
            <w:noProof/>
            <w:webHidden/>
            <w:sz w:val="28"/>
            <w:szCs w:val="28"/>
          </w:rPr>
          <w:t>38</w:t>
        </w:r>
        <w:r w:rsidR="00FE692B">
          <w:rPr>
            <w:noProof/>
            <w:webHidden/>
            <w:sz w:val="28"/>
            <w:szCs w:val="28"/>
          </w:rPr>
          <w:fldChar w:fldCharType="end"/>
        </w:r>
      </w:hyperlink>
    </w:p>
    <w:p w:rsidR="00FE692B" w:rsidRDefault="001F14FE">
      <w:pPr>
        <w:pStyle w:val="22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hyperlink w:anchor="_Toc202574577" w:history="1">
        <w:r w:rsidR="00FE692B">
          <w:rPr>
            <w:rStyle w:val="a8"/>
            <w:bCs/>
            <w:noProof/>
            <w:sz w:val="28"/>
            <w:szCs w:val="28"/>
          </w:rPr>
          <w:t>4.1 Оценка  прямого  вклада туризма в экономику города Иркутска</w:t>
        </w:r>
        <w:r w:rsidR="00FE692B">
          <w:rPr>
            <w:noProof/>
            <w:webHidden/>
            <w:sz w:val="28"/>
            <w:szCs w:val="28"/>
          </w:rPr>
          <w:tab/>
        </w:r>
        <w:r w:rsidR="00FE692B">
          <w:rPr>
            <w:noProof/>
            <w:webHidden/>
            <w:sz w:val="28"/>
            <w:szCs w:val="28"/>
          </w:rPr>
          <w:fldChar w:fldCharType="begin"/>
        </w:r>
        <w:r w:rsidR="00FE692B">
          <w:rPr>
            <w:noProof/>
            <w:webHidden/>
            <w:sz w:val="28"/>
            <w:szCs w:val="28"/>
          </w:rPr>
          <w:instrText xml:space="preserve"> PAGEREF _Toc202574577 \h </w:instrText>
        </w:r>
        <w:r w:rsidR="00FE692B">
          <w:rPr>
            <w:noProof/>
            <w:webHidden/>
            <w:sz w:val="28"/>
            <w:szCs w:val="28"/>
          </w:rPr>
        </w:r>
        <w:r w:rsidR="00FE692B">
          <w:rPr>
            <w:noProof/>
            <w:webHidden/>
            <w:sz w:val="28"/>
            <w:szCs w:val="28"/>
          </w:rPr>
          <w:fldChar w:fldCharType="separate"/>
        </w:r>
        <w:r w:rsidR="00FE692B">
          <w:rPr>
            <w:noProof/>
            <w:webHidden/>
            <w:sz w:val="28"/>
            <w:szCs w:val="28"/>
          </w:rPr>
          <w:t>41</w:t>
        </w:r>
        <w:r w:rsidR="00FE692B">
          <w:rPr>
            <w:noProof/>
            <w:webHidden/>
            <w:sz w:val="28"/>
            <w:szCs w:val="28"/>
          </w:rPr>
          <w:fldChar w:fldCharType="end"/>
        </w:r>
      </w:hyperlink>
    </w:p>
    <w:p w:rsidR="00FE692B" w:rsidRDefault="001F14FE">
      <w:pPr>
        <w:pStyle w:val="22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hyperlink w:anchor="_Toc202574578" w:history="1">
        <w:r w:rsidR="00FE692B">
          <w:rPr>
            <w:rStyle w:val="a8"/>
            <w:bCs/>
            <w:noProof/>
            <w:sz w:val="28"/>
            <w:szCs w:val="28"/>
          </w:rPr>
          <w:t>4.2.Оценка  косвенного вклада туризма  в экономику</w:t>
        </w:r>
        <w:r w:rsidR="00FE692B">
          <w:rPr>
            <w:noProof/>
            <w:webHidden/>
            <w:sz w:val="28"/>
            <w:szCs w:val="28"/>
          </w:rPr>
          <w:tab/>
        </w:r>
        <w:r w:rsidR="00FE692B">
          <w:rPr>
            <w:noProof/>
            <w:webHidden/>
            <w:sz w:val="28"/>
            <w:szCs w:val="28"/>
          </w:rPr>
          <w:fldChar w:fldCharType="begin"/>
        </w:r>
        <w:r w:rsidR="00FE692B">
          <w:rPr>
            <w:noProof/>
            <w:webHidden/>
            <w:sz w:val="28"/>
            <w:szCs w:val="28"/>
          </w:rPr>
          <w:instrText xml:space="preserve"> PAGEREF _Toc202574578 \h </w:instrText>
        </w:r>
        <w:r w:rsidR="00FE692B">
          <w:rPr>
            <w:noProof/>
            <w:webHidden/>
            <w:sz w:val="28"/>
            <w:szCs w:val="28"/>
          </w:rPr>
        </w:r>
        <w:r w:rsidR="00FE692B">
          <w:rPr>
            <w:noProof/>
            <w:webHidden/>
            <w:sz w:val="28"/>
            <w:szCs w:val="28"/>
          </w:rPr>
          <w:fldChar w:fldCharType="separate"/>
        </w:r>
        <w:r w:rsidR="00FE692B">
          <w:rPr>
            <w:noProof/>
            <w:webHidden/>
            <w:sz w:val="28"/>
            <w:szCs w:val="28"/>
          </w:rPr>
          <w:t>42</w:t>
        </w:r>
        <w:r w:rsidR="00FE692B">
          <w:rPr>
            <w:noProof/>
            <w:webHidden/>
            <w:sz w:val="28"/>
            <w:szCs w:val="28"/>
          </w:rPr>
          <w:fldChar w:fldCharType="end"/>
        </w:r>
      </w:hyperlink>
    </w:p>
    <w:p w:rsidR="00FE692B" w:rsidRDefault="001F14FE">
      <w:pPr>
        <w:pStyle w:val="10"/>
        <w:rPr>
          <w:noProof/>
          <w:sz w:val="28"/>
          <w:szCs w:val="28"/>
        </w:rPr>
      </w:pPr>
      <w:hyperlink w:anchor="_Toc202574579" w:history="1">
        <w:r w:rsidR="00FE692B">
          <w:rPr>
            <w:rStyle w:val="a8"/>
            <w:bCs/>
            <w:noProof/>
            <w:sz w:val="28"/>
            <w:szCs w:val="28"/>
          </w:rPr>
          <w:t>5.</w:t>
        </w:r>
        <w:r w:rsidR="00FE692B">
          <w:rPr>
            <w:rStyle w:val="a8"/>
            <w:noProof/>
            <w:sz w:val="28"/>
            <w:szCs w:val="28"/>
          </w:rPr>
          <w:t>Результаты  мониторинга  предприятий  оказывающих услуги для туристов.</w:t>
        </w:r>
        <w:r w:rsidR="00FE692B">
          <w:rPr>
            <w:noProof/>
            <w:webHidden/>
            <w:sz w:val="28"/>
            <w:szCs w:val="28"/>
          </w:rPr>
          <w:tab/>
        </w:r>
        <w:r w:rsidR="00FE692B">
          <w:rPr>
            <w:noProof/>
            <w:webHidden/>
            <w:sz w:val="28"/>
            <w:szCs w:val="28"/>
          </w:rPr>
          <w:fldChar w:fldCharType="begin"/>
        </w:r>
        <w:r w:rsidR="00FE692B">
          <w:rPr>
            <w:noProof/>
            <w:webHidden/>
            <w:sz w:val="28"/>
            <w:szCs w:val="28"/>
          </w:rPr>
          <w:instrText xml:space="preserve"> PAGEREF _Toc202574579 \h </w:instrText>
        </w:r>
        <w:r w:rsidR="00FE692B">
          <w:rPr>
            <w:noProof/>
            <w:webHidden/>
            <w:sz w:val="28"/>
            <w:szCs w:val="28"/>
          </w:rPr>
        </w:r>
        <w:r w:rsidR="00FE692B">
          <w:rPr>
            <w:noProof/>
            <w:webHidden/>
            <w:sz w:val="28"/>
            <w:szCs w:val="28"/>
          </w:rPr>
          <w:fldChar w:fldCharType="separate"/>
        </w:r>
        <w:r w:rsidR="00FE692B">
          <w:rPr>
            <w:noProof/>
            <w:webHidden/>
            <w:sz w:val="28"/>
            <w:szCs w:val="28"/>
          </w:rPr>
          <w:t>44</w:t>
        </w:r>
        <w:r w:rsidR="00FE692B">
          <w:rPr>
            <w:noProof/>
            <w:webHidden/>
            <w:sz w:val="28"/>
            <w:szCs w:val="28"/>
          </w:rPr>
          <w:fldChar w:fldCharType="end"/>
        </w:r>
      </w:hyperlink>
    </w:p>
    <w:p w:rsidR="00FE692B" w:rsidRDefault="001F14FE">
      <w:pPr>
        <w:pStyle w:val="10"/>
        <w:rPr>
          <w:noProof/>
          <w:sz w:val="28"/>
          <w:szCs w:val="28"/>
        </w:rPr>
      </w:pPr>
      <w:hyperlink w:anchor="_Toc202574580" w:history="1">
        <w:r w:rsidR="00FE692B">
          <w:rPr>
            <w:rStyle w:val="a8"/>
            <w:iCs/>
            <w:noProof/>
            <w:sz w:val="28"/>
            <w:szCs w:val="28"/>
          </w:rPr>
          <w:t>6</w:t>
        </w:r>
        <w:r w:rsidR="00FE692B">
          <w:rPr>
            <w:rStyle w:val="a8"/>
            <w:noProof/>
            <w:sz w:val="28"/>
            <w:szCs w:val="28"/>
          </w:rPr>
          <w:t>. Состояние  межрегионального и международного сотрудничества в сфере туризма.</w:t>
        </w:r>
        <w:r w:rsidR="00FE692B">
          <w:rPr>
            <w:noProof/>
            <w:webHidden/>
            <w:sz w:val="28"/>
            <w:szCs w:val="28"/>
          </w:rPr>
          <w:tab/>
        </w:r>
        <w:r w:rsidR="00FE692B">
          <w:rPr>
            <w:noProof/>
            <w:webHidden/>
            <w:sz w:val="28"/>
            <w:szCs w:val="28"/>
          </w:rPr>
          <w:fldChar w:fldCharType="begin"/>
        </w:r>
        <w:r w:rsidR="00FE692B">
          <w:rPr>
            <w:noProof/>
            <w:webHidden/>
            <w:sz w:val="28"/>
            <w:szCs w:val="28"/>
          </w:rPr>
          <w:instrText xml:space="preserve"> PAGEREF _Toc202574580 \h </w:instrText>
        </w:r>
        <w:r w:rsidR="00FE692B">
          <w:rPr>
            <w:noProof/>
            <w:webHidden/>
            <w:sz w:val="28"/>
            <w:szCs w:val="28"/>
          </w:rPr>
        </w:r>
        <w:r w:rsidR="00FE692B">
          <w:rPr>
            <w:noProof/>
            <w:webHidden/>
            <w:sz w:val="28"/>
            <w:szCs w:val="28"/>
          </w:rPr>
          <w:fldChar w:fldCharType="separate"/>
        </w:r>
        <w:r w:rsidR="00FE692B">
          <w:rPr>
            <w:noProof/>
            <w:webHidden/>
            <w:sz w:val="28"/>
            <w:szCs w:val="28"/>
          </w:rPr>
          <w:t>46</w:t>
        </w:r>
        <w:r w:rsidR="00FE692B">
          <w:rPr>
            <w:noProof/>
            <w:webHidden/>
            <w:sz w:val="28"/>
            <w:szCs w:val="28"/>
          </w:rPr>
          <w:fldChar w:fldCharType="end"/>
        </w:r>
      </w:hyperlink>
    </w:p>
    <w:p w:rsidR="00FE692B" w:rsidRDefault="001F14FE">
      <w:pPr>
        <w:pStyle w:val="10"/>
        <w:rPr>
          <w:noProof/>
          <w:sz w:val="28"/>
          <w:szCs w:val="28"/>
        </w:rPr>
      </w:pPr>
      <w:hyperlink w:anchor="_Toc202574581" w:history="1">
        <w:r w:rsidR="00FE692B">
          <w:rPr>
            <w:rStyle w:val="a8"/>
            <w:iCs/>
            <w:noProof/>
            <w:sz w:val="28"/>
            <w:szCs w:val="28"/>
          </w:rPr>
          <w:t>7. Предложения  по результатам мониторинга  для развития туристско-рекреационного комплекса  Иркутска</w:t>
        </w:r>
        <w:r w:rsidR="00FE692B">
          <w:rPr>
            <w:noProof/>
            <w:webHidden/>
            <w:sz w:val="28"/>
            <w:szCs w:val="28"/>
          </w:rPr>
          <w:tab/>
        </w:r>
        <w:r w:rsidR="00FE692B">
          <w:rPr>
            <w:noProof/>
            <w:webHidden/>
            <w:sz w:val="28"/>
            <w:szCs w:val="28"/>
          </w:rPr>
          <w:fldChar w:fldCharType="begin"/>
        </w:r>
        <w:r w:rsidR="00FE692B">
          <w:rPr>
            <w:noProof/>
            <w:webHidden/>
            <w:sz w:val="28"/>
            <w:szCs w:val="28"/>
          </w:rPr>
          <w:instrText xml:space="preserve"> PAGEREF _Toc202574581 \h </w:instrText>
        </w:r>
        <w:r w:rsidR="00FE692B">
          <w:rPr>
            <w:noProof/>
            <w:webHidden/>
            <w:sz w:val="28"/>
            <w:szCs w:val="28"/>
          </w:rPr>
        </w:r>
        <w:r w:rsidR="00FE692B">
          <w:rPr>
            <w:noProof/>
            <w:webHidden/>
            <w:sz w:val="28"/>
            <w:szCs w:val="28"/>
          </w:rPr>
          <w:fldChar w:fldCharType="separate"/>
        </w:r>
        <w:r w:rsidR="00FE692B">
          <w:rPr>
            <w:noProof/>
            <w:webHidden/>
            <w:sz w:val="28"/>
            <w:szCs w:val="28"/>
          </w:rPr>
          <w:t>52</w:t>
        </w:r>
        <w:r w:rsidR="00FE692B">
          <w:rPr>
            <w:noProof/>
            <w:webHidden/>
            <w:sz w:val="28"/>
            <w:szCs w:val="28"/>
          </w:rPr>
          <w:fldChar w:fldCharType="end"/>
        </w:r>
      </w:hyperlink>
    </w:p>
    <w:p w:rsidR="00FE692B" w:rsidRDefault="001F14FE">
      <w:pPr>
        <w:pStyle w:val="10"/>
        <w:rPr>
          <w:noProof/>
          <w:sz w:val="28"/>
          <w:szCs w:val="28"/>
        </w:rPr>
      </w:pPr>
      <w:hyperlink w:anchor="_Toc202574582" w:history="1">
        <w:r w:rsidR="00FE692B">
          <w:rPr>
            <w:rStyle w:val="a8"/>
            <w:noProof/>
            <w:sz w:val="28"/>
            <w:szCs w:val="28"/>
          </w:rPr>
          <w:t>Приложения</w:t>
        </w:r>
        <w:r w:rsidR="00FE692B">
          <w:rPr>
            <w:noProof/>
            <w:webHidden/>
            <w:sz w:val="28"/>
            <w:szCs w:val="28"/>
          </w:rPr>
          <w:tab/>
        </w:r>
        <w:r w:rsidR="00FE692B">
          <w:rPr>
            <w:noProof/>
            <w:webHidden/>
            <w:sz w:val="28"/>
            <w:szCs w:val="28"/>
          </w:rPr>
          <w:fldChar w:fldCharType="begin"/>
        </w:r>
        <w:r w:rsidR="00FE692B">
          <w:rPr>
            <w:noProof/>
            <w:webHidden/>
            <w:sz w:val="28"/>
            <w:szCs w:val="28"/>
          </w:rPr>
          <w:instrText xml:space="preserve"> PAGEREF _Toc202574582 \h </w:instrText>
        </w:r>
        <w:r w:rsidR="00FE692B">
          <w:rPr>
            <w:noProof/>
            <w:webHidden/>
            <w:sz w:val="28"/>
            <w:szCs w:val="28"/>
          </w:rPr>
        </w:r>
        <w:r w:rsidR="00FE692B">
          <w:rPr>
            <w:noProof/>
            <w:webHidden/>
            <w:sz w:val="28"/>
            <w:szCs w:val="28"/>
          </w:rPr>
          <w:fldChar w:fldCharType="separate"/>
        </w:r>
        <w:r w:rsidR="00FE692B">
          <w:rPr>
            <w:noProof/>
            <w:webHidden/>
            <w:sz w:val="28"/>
            <w:szCs w:val="28"/>
          </w:rPr>
          <w:t>54</w:t>
        </w:r>
        <w:r w:rsidR="00FE692B">
          <w:rPr>
            <w:noProof/>
            <w:webHidden/>
            <w:sz w:val="28"/>
            <w:szCs w:val="28"/>
          </w:rPr>
          <w:fldChar w:fldCharType="end"/>
        </w:r>
      </w:hyperlink>
    </w:p>
    <w:p w:rsidR="00FE692B" w:rsidRDefault="00FE692B">
      <w:pPr>
        <w:spacing w:line="360" w:lineRule="auto"/>
        <w:jc w:val="center"/>
        <w:rPr>
          <w:sz w:val="32"/>
        </w:rPr>
      </w:pPr>
      <w:r>
        <w:rPr>
          <w:sz w:val="28"/>
          <w:szCs w:val="28"/>
        </w:rPr>
        <w:fldChar w:fldCharType="end"/>
      </w:r>
    </w:p>
    <w:p w:rsidR="00FE692B" w:rsidRDefault="00FE692B">
      <w:pPr>
        <w:spacing w:line="360" w:lineRule="auto"/>
        <w:jc w:val="center"/>
        <w:outlineLvl w:val="0"/>
        <w:rPr>
          <w:b/>
          <w:sz w:val="30"/>
          <w:szCs w:val="30"/>
        </w:rPr>
      </w:pPr>
      <w:r>
        <w:rPr>
          <w:sz w:val="32"/>
        </w:rPr>
        <w:br w:type="page"/>
      </w:r>
      <w:bookmarkStart w:id="0" w:name="_Toc202574563"/>
      <w:r>
        <w:rPr>
          <w:b/>
          <w:sz w:val="30"/>
          <w:szCs w:val="30"/>
        </w:rPr>
        <w:t>Введение</w:t>
      </w:r>
      <w:bookmarkEnd w:id="0"/>
      <w:r>
        <w:rPr>
          <w:b/>
          <w:sz w:val="30"/>
          <w:szCs w:val="30"/>
        </w:rPr>
        <w:t xml:space="preserve"> </w:t>
      </w:r>
    </w:p>
    <w:p w:rsidR="00FE692B" w:rsidRDefault="00FE692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Данная  научно-исследовательская работа   выполняется  во исполнение   договора № 010-64-1342/8  от 5 июня 2008 года  с администрацией  города Иркутска  в целях  поддержки развития индустрии туризма  в городе. </w:t>
      </w:r>
    </w:p>
    <w:p w:rsidR="00FE692B" w:rsidRDefault="00FE692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 соответствии с разрабатываемой Правительством Российской Федерации  Концепции </w:t>
      </w:r>
      <w:r>
        <w:rPr>
          <w:color w:val="000000"/>
          <w:sz w:val="28"/>
          <w:szCs w:val="28"/>
        </w:rPr>
        <w:t xml:space="preserve">  долгосрочного  социально-экономического развития  Российской Федерации  на период до 2020 года, 2008 год  </w:t>
      </w:r>
      <w:r>
        <w:rPr>
          <w:sz w:val="28"/>
        </w:rPr>
        <w:t>является годом проведения  планировочных и проектных  работ для выявления местных «Точек роста», которые смогут обеспечить устойчивое инновационное социально-ориентированное  развитие  территорий. Туризм признан стратегическим  приоритетом  развития  Иркутска   на  среднесрочную перспективу.</w:t>
      </w:r>
    </w:p>
    <w:p w:rsidR="00FE692B" w:rsidRDefault="00FE692B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Задачи  мониторинга представлены ниже: </w:t>
      </w:r>
    </w:p>
    <w:p w:rsidR="00FE692B" w:rsidRDefault="00FE692B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реестра компаний, осуществляющих туроператорскую, турагентскую деятельность, услуг гостиниц, предприятий общественного питания, специализированных предприятий транспорта и досуга, и выборка статистических показателей, характеризирующий данный сектор экономики.</w:t>
      </w:r>
    </w:p>
    <w:p w:rsidR="00FE692B" w:rsidRDefault="00FE692B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системы оценки показателей ежегодного туристического потока города Иркутска на основе официальных статистических данных коллективных средств размещения различных типов транспортных компаний и  официальных государственных организаций.</w:t>
      </w:r>
    </w:p>
    <w:p w:rsidR="00FE692B" w:rsidRDefault="00FE692B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Оценка прямого и косвенного дохода от сферы туризма в экономику г. Иркутска на основе анализа  полученных данных в ходе настоящего исследования.</w:t>
      </w:r>
    </w:p>
    <w:p w:rsidR="00FE692B" w:rsidRDefault="00FE692B">
      <w:pPr>
        <w:numPr>
          <w:ilvl w:val="0"/>
          <w:numId w:val="16"/>
        </w:numPr>
        <w:spacing w:line="360" w:lineRule="auto"/>
        <w:jc w:val="both"/>
        <w:rPr>
          <w:b/>
          <w:sz w:val="30"/>
          <w:szCs w:val="30"/>
        </w:rPr>
      </w:pPr>
      <w:r>
        <w:rPr>
          <w:sz w:val="28"/>
          <w:szCs w:val="28"/>
        </w:rPr>
        <w:t xml:space="preserve">Выявление  и анализ факторов, затрудняющих устойчивое развитие отрасли в городе (выявление проблем, характерных для развития туристко-рекреационного комплекса и обоснования решений) </w:t>
      </w:r>
      <w:r>
        <w:rPr>
          <w:b/>
          <w:bCs/>
          <w:sz w:val="28"/>
        </w:rPr>
        <w:br w:type="page"/>
      </w:r>
      <w:r>
        <w:rPr>
          <w:b/>
          <w:sz w:val="30"/>
          <w:szCs w:val="30"/>
        </w:rPr>
        <w:t>1.Туризм как система  институционных  понятий.</w:t>
      </w:r>
    </w:p>
    <w:p w:rsidR="00FE692B" w:rsidRDefault="00FE692B">
      <w:pPr>
        <w:shd w:val="clear" w:color="auto" w:fill="FFFFFF"/>
        <w:spacing w:line="360" w:lineRule="auto"/>
        <w:jc w:val="center"/>
        <w:outlineLvl w:val="0"/>
        <w:rPr>
          <w:b/>
        </w:rPr>
      </w:pPr>
      <w:r>
        <w:rPr>
          <w:b/>
        </w:rPr>
        <w:t xml:space="preserve"> </w:t>
      </w:r>
    </w:p>
    <w:p w:rsidR="00FE692B" w:rsidRDefault="00FE692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Туризм,  как система институционных  понятий и определений в рамках спроса и предложения представлена на рис.1</w:t>
      </w:r>
    </w:p>
    <w:p w:rsidR="00FE692B" w:rsidRDefault="001F14FE">
      <w:pPr>
        <w:shd w:val="clear" w:color="auto" w:fill="FFFFFF"/>
        <w:spacing w:line="360" w:lineRule="auto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5.5pt;height:513.75pt" fillcolor="window">
            <v:imagedata r:id="rId7" o:title="1000"/>
          </v:shape>
        </w:pict>
      </w:r>
    </w:p>
    <w:p w:rsidR="00FE692B" w:rsidRDefault="00FE692B">
      <w:pPr>
        <w:shd w:val="clear" w:color="auto" w:fill="FFFFFF"/>
        <w:spacing w:line="360" w:lineRule="auto"/>
        <w:jc w:val="center"/>
        <w:rPr>
          <w:sz w:val="28"/>
        </w:rPr>
      </w:pPr>
      <w:r>
        <w:rPr>
          <w:sz w:val="28"/>
        </w:rPr>
        <w:t>Рис.1 Туризм как система статистических понятий и определений</w:t>
      </w:r>
    </w:p>
    <w:p w:rsidR="00FE692B" w:rsidRDefault="00FE692B">
      <w:pPr>
        <w:shd w:val="clear" w:color="auto" w:fill="FFFFFF"/>
        <w:spacing w:line="360" w:lineRule="auto"/>
        <w:ind w:firstLine="720"/>
        <w:jc w:val="both"/>
        <w:rPr>
          <w:sz w:val="28"/>
        </w:rPr>
      </w:pPr>
    </w:p>
    <w:p w:rsidR="00FE692B" w:rsidRDefault="00FE692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Согласно схеме на рисунке 2 туризм подразделяется на типы и категории. </w:t>
      </w:r>
    </w:p>
    <w:p w:rsidR="00FE692B" w:rsidRDefault="00FE692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Существуют три типа туризма: внутренний, въездной и выездной. Категории туризма включают: международный, национальный и туризм внутри страны (рис.4)</w:t>
      </w:r>
    </w:p>
    <w:p w:rsidR="00FE692B" w:rsidRDefault="001F14FE">
      <w:pPr>
        <w:shd w:val="clear" w:color="auto" w:fill="FFFFFF"/>
        <w:spacing w:line="360" w:lineRule="auto"/>
        <w:jc w:val="center"/>
      </w:pPr>
      <w:r>
        <w:rPr>
          <w:sz w:val="28"/>
        </w:rPr>
        <w:pict>
          <v:shape id="_x0000_i1026" type="#_x0000_t75" style="width:456.75pt;height:310.5pt" fillcolor="window">
            <v:imagedata r:id="rId8" o:title="Untitled-1"/>
          </v:shape>
        </w:pict>
      </w:r>
    </w:p>
    <w:p w:rsidR="00FE692B" w:rsidRDefault="00FE692B">
      <w:pPr>
        <w:shd w:val="clear" w:color="auto" w:fill="FFFFFF"/>
        <w:spacing w:line="360" w:lineRule="auto"/>
        <w:jc w:val="center"/>
      </w:pPr>
      <w:r>
        <w:t>Рис.2. Типы и категории туризма</w:t>
      </w:r>
    </w:p>
    <w:p w:rsidR="00FE692B" w:rsidRDefault="00FE692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Туризм внутренний - путешествия по стране лиц, постоянно проживающих в ней.</w:t>
      </w:r>
    </w:p>
    <w:p w:rsidR="00FE692B" w:rsidRDefault="00FE692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Туризм выездной -  путешествия лиц, постоянно проживающих в России, в другую страну.</w:t>
      </w:r>
    </w:p>
    <w:p w:rsidR="00FE692B" w:rsidRDefault="00FE692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Туризм въездной - путешествия по России лиц, проживающих постоянно в других странах.</w:t>
      </w:r>
    </w:p>
    <w:p w:rsidR="00FE692B" w:rsidRDefault="00FE692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 настоящее время в России туристский бизнес развива</w:t>
      </w:r>
      <w:r>
        <w:rPr>
          <w:sz w:val="28"/>
        </w:rPr>
        <w:softHyphen/>
        <w:t>ется с преимущественной ориентацией на выезд.</w:t>
      </w:r>
    </w:p>
    <w:p w:rsidR="00FE692B" w:rsidRDefault="00FE692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Большин</w:t>
      </w:r>
      <w:r>
        <w:rPr>
          <w:sz w:val="28"/>
        </w:rPr>
        <w:softHyphen/>
        <w:t>ство действующих в России туристских фирм предпочита</w:t>
      </w:r>
      <w:r>
        <w:rPr>
          <w:sz w:val="28"/>
        </w:rPr>
        <w:softHyphen/>
        <w:t>ют заниматься отправкой своих сограждан за границу. Та</w:t>
      </w:r>
      <w:r>
        <w:rPr>
          <w:sz w:val="28"/>
        </w:rPr>
        <w:softHyphen/>
        <w:t xml:space="preserve">ким образом, действующая модель </w:t>
      </w:r>
      <w:r>
        <w:rPr>
          <w:b/>
          <w:i/>
          <w:sz w:val="28"/>
        </w:rPr>
        <w:t xml:space="preserve">выездного туризма </w:t>
      </w:r>
      <w:r>
        <w:rPr>
          <w:sz w:val="28"/>
        </w:rPr>
        <w:t>обеспечивает мощный канал вывоза капитала из России, со</w:t>
      </w:r>
      <w:r>
        <w:rPr>
          <w:sz w:val="28"/>
        </w:rPr>
        <w:softHyphen/>
        <w:t>здание новых рабочих мест за рубежом. Этот процесс мож</w:t>
      </w:r>
      <w:r>
        <w:rPr>
          <w:sz w:val="28"/>
        </w:rPr>
        <w:softHyphen/>
        <w:t>но проследить по результатам статистических данных Все</w:t>
      </w:r>
      <w:r>
        <w:rPr>
          <w:sz w:val="28"/>
        </w:rPr>
        <w:softHyphen/>
        <w:t>мирной туристской организации (ВТО), которые дают пред</w:t>
      </w:r>
      <w:r>
        <w:rPr>
          <w:sz w:val="28"/>
        </w:rPr>
        <w:softHyphen/>
        <w:t>ставление о развитии выездного туризма не только в данный момент, но и в перспективе.</w:t>
      </w:r>
    </w:p>
    <w:p w:rsidR="00FE692B" w:rsidRDefault="00FE692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Эксперты ВТО представили концепции, дефиниции и классификации, используемые в статистике туризма. Ключевым понятием и основной единицей учета является </w:t>
      </w:r>
      <w:r>
        <w:rPr>
          <w:b/>
          <w:i/>
          <w:sz w:val="28"/>
        </w:rPr>
        <w:t xml:space="preserve">посетитель </w:t>
      </w:r>
      <w:r>
        <w:rPr>
          <w:i/>
          <w:sz w:val="28"/>
        </w:rPr>
        <w:t xml:space="preserve">- </w:t>
      </w:r>
      <w:r>
        <w:rPr>
          <w:sz w:val="28"/>
        </w:rPr>
        <w:t>путешествующее лицо, выезжающее за пре</w:t>
      </w:r>
      <w:r>
        <w:rPr>
          <w:sz w:val="28"/>
        </w:rPr>
        <w:softHyphen/>
        <w:t>делы своей обычной среды на срок менее года с любой це</w:t>
      </w:r>
      <w:r>
        <w:rPr>
          <w:sz w:val="28"/>
        </w:rPr>
        <w:softHyphen/>
        <w:t>лью, кроме занятия профессиональной деятельностью, оп</w:t>
      </w:r>
      <w:r>
        <w:rPr>
          <w:sz w:val="28"/>
        </w:rPr>
        <w:softHyphen/>
        <w:t>лачиваемой в посещаемом месте (в стране). Главными критериями выделения посетителей из совокупности путешественников является смена обычной среды, цель и продолжительность поездки.</w:t>
      </w:r>
    </w:p>
    <w:p w:rsidR="00FE692B" w:rsidRDefault="00FE692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Различают две категории посетителей: туристы, кочующие посетители и однодневные посетители.  Не относятся к посетителям и не учитываются в статистике туризма иностранные рабочие, кочевники, бродяги, беженцы, военнослужащие иностранных армий, работники консульской и дипломатической служб.</w:t>
      </w:r>
    </w:p>
    <w:p w:rsidR="00FE692B" w:rsidRDefault="00FE692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Наиболее распространенными группировочными признаками являются цель поездки, продолжительность пребывания, постоянное место жительство, место назначения, виды используемого транспорта и средства размещения, а так же пол, возраст, образовательный уровень и степень экономической активности посетителей.</w:t>
      </w:r>
    </w:p>
    <w:p w:rsidR="00FE692B" w:rsidRDefault="00FE692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Международной статистикой предусматривается следующая классификация по целям поездок: служебные или деловые поездки; с целью туризма; частные; обслуживание на транспорте.</w:t>
      </w:r>
    </w:p>
    <w:p w:rsidR="00FE692B" w:rsidRDefault="00FE692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Кроме того, классификация ведется по странам выезда, например, российских, и въезда иностранных граждан с детализацией по целям поездок. Наибольшее внимание уделяется поездкам с целью туризма.</w:t>
      </w:r>
    </w:p>
    <w:p w:rsidR="00FE692B" w:rsidRDefault="00FE692B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Производится также перспективный анализ развития международного туризма по каждой стране в виде оценки наиболее вероятной ситуации развития туризма. Расчеты ведутся специалистами ВТО на основе прогнозных турист</w:t>
      </w:r>
      <w:r>
        <w:rPr>
          <w:sz w:val="28"/>
        </w:rPr>
        <w:softHyphen/>
        <w:t>ских карт.</w:t>
      </w:r>
    </w:p>
    <w:p w:rsidR="00FE692B" w:rsidRDefault="00FE692B">
      <w:pPr>
        <w:spacing w:line="360" w:lineRule="auto"/>
        <w:jc w:val="both"/>
        <w:outlineLvl w:val="1"/>
        <w:rPr>
          <w:b/>
          <w:bCs/>
          <w:color w:val="000000"/>
          <w:sz w:val="30"/>
          <w:szCs w:val="30"/>
        </w:rPr>
      </w:pPr>
      <w:r>
        <w:rPr>
          <w:b/>
          <w:bCs/>
          <w:sz w:val="30"/>
          <w:szCs w:val="30"/>
        </w:rPr>
        <w:t xml:space="preserve"> </w:t>
      </w:r>
      <w:bookmarkStart w:id="1" w:name="_Toc202574564"/>
      <w:r>
        <w:rPr>
          <w:b/>
          <w:bCs/>
          <w:sz w:val="30"/>
          <w:szCs w:val="30"/>
        </w:rPr>
        <w:t>1.1.Государственная политика в сфере туризма</w:t>
      </w:r>
      <w:bookmarkEnd w:id="1"/>
      <w:r>
        <w:rPr>
          <w:b/>
          <w:bCs/>
          <w:sz w:val="30"/>
          <w:szCs w:val="30"/>
        </w:rPr>
        <w:t xml:space="preserve"> </w:t>
      </w:r>
    </w:p>
    <w:p w:rsidR="00FE692B" w:rsidRDefault="00FE692B">
      <w:pPr>
        <w:spacing w:line="360" w:lineRule="auto"/>
        <w:jc w:val="both"/>
        <w:rPr>
          <w:sz w:val="28"/>
          <w:szCs w:val="26"/>
        </w:rPr>
      </w:pPr>
      <w:r>
        <w:rPr>
          <w:sz w:val="28"/>
        </w:rPr>
        <w:t xml:space="preserve">        В разделе Концепции  социально-экономического развития  России на период до 2020 года развития   Регионального развития отмечается, что р</w:t>
      </w:r>
      <w:r>
        <w:rPr>
          <w:sz w:val="28"/>
          <w:szCs w:val="26"/>
        </w:rPr>
        <w:t>еализация экономического потенциала Восточно-Сибирского экономического региона требует масштабного развития транспортной инфраструктуры: железнодорожного транспорта, обеспечивающего транзит как между Азиатско-Тихоокеанским регионом и Европой, так и внутри страны; Северного морского пути для завоза грузов, необходимого для жизнеобеспечения населения арктического побережья, обустройства пограничных переходов на границе с Монголией.</w:t>
      </w:r>
    </w:p>
    <w:p w:rsidR="00FE692B" w:rsidRDefault="00FE692B">
      <w:pPr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Базовым направлением государственной политики должна также стать инфраструктурная поддержка развития крупных городских агломераций Восточно-Сибирского экономического региона (Красноярск, Иркутск) и Байкальской туристической зоны (Республика Бурятия, Иркутская область) как основных центров несырьевой модернизации на территории экономического региона. </w:t>
      </w:r>
    </w:p>
    <w:p w:rsidR="00FE692B" w:rsidRDefault="00FE692B">
      <w:pPr>
        <w:pStyle w:val="a7"/>
      </w:pPr>
      <w:r>
        <w:t>В этой связи, развитие Восточно-Сибирского экономического региона связано с созданием государством экономических условий для реализации стратегически значимых и высокозатратных ресурсных проектов и поддержкой миграционных процессов с развитием городов, интегрирующих территорию и систему расселения.</w:t>
      </w:r>
    </w:p>
    <w:p w:rsidR="00FE692B" w:rsidRDefault="00FE692B">
      <w:pPr>
        <w:pStyle w:val="20"/>
        <w:spacing w:line="360" w:lineRule="auto"/>
      </w:pPr>
      <w:r>
        <w:t xml:space="preserve">        Реализация этих приоритетов позволит  обеспечить  темпы роста ВРП  в макрорегионе  относительно уровня 2007 года - 120% в 2010 году, 142-150% в 2015 году, 175-200% в 2020 году. </w:t>
      </w:r>
    </w:p>
    <w:p w:rsidR="00FE692B" w:rsidRDefault="00FE692B">
      <w:pPr>
        <w:pStyle w:val="20"/>
        <w:spacing w:line="360" w:lineRule="auto"/>
      </w:pPr>
      <w:r>
        <w:t xml:space="preserve">         Задача удвоения  ВРП к 2020 году,  задает тренд планирования  роста   объема  всех видов  экономической деятельности     не менее  7% в год.</w:t>
      </w:r>
    </w:p>
    <w:p w:rsidR="00FE692B" w:rsidRDefault="00FE692B">
      <w:pPr>
        <w:pStyle w:val="20"/>
        <w:spacing w:line="360" w:lineRule="auto"/>
      </w:pPr>
    </w:p>
    <w:p w:rsidR="00FE692B" w:rsidRDefault="00FE692B">
      <w:pPr>
        <w:spacing w:line="360" w:lineRule="auto"/>
        <w:jc w:val="both"/>
        <w:outlineLvl w:val="1"/>
        <w:rPr>
          <w:b/>
          <w:bCs/>
          <w:sz w:val="30"/>
          <w:szCs w:val="30"/>
        </w:rPr>
      </w:pPr>
      <w:bookmarkStart w:id="2" w:name="_Toc202574565"/>
      <w:r>
        <w:rPr>
          <w:b/>
          <w:bCs/>
          <w:sz w:val="30"/>
          <w:szCs w:val="30"/>
        </w:rPr>
        <w:t>1.2.Стратегия развития туризма  Российской Федерации</w:t>
      </w:r>
      <w:bookmarkEnd w:id="2"/>
    </w:p>
    <w:p w:rsidR="00FE692B" w:rsidRDefault="00FE692B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Стратегия развития туризма  Российской Федерации  на период до 2015 года,  принятая  6 мая 2008 года  приказом  № 59  Федерального агентства по туризму, рекомендует  региональными местным властям  обеспечить устойчивое развитие туризма на территориях. </w:t>
      </w:r>
    </w:p>
    <w:p w:rsidR="00FE692B" w:rsidRDefault="00FE692B">
      <w:pPr>
        <w:pStyle w:val="30"/>
        <w:spacing w:line="360" w:lineRule="auto"/>
        <w:rPr>
          <w:szCs w:val="28"/>
          <w:lang w:eastAsia="en-US"/>
        </w:rPr>
      </w:pPr>
      <w:r>
        <w:rPr>
          <w:szCs w:val="28"/>
          <w:lang w:eastAsia="en-US"/>
        </w:rPr>
        <w:t xml:space="preserve"> Туризм – это одна из важнейших сфер деятельности современной экономики, нацеленная на удовлетворение потребностей людей и повышение качества жизни населения. При этом, в отличие от многих других отраслей экономики, туризм не приводит к истощению природных ресурсов. Будучи экспортоориентированной сферой, туризм проявляет бóльшую стабильность по сравнению с другими отраслями в условиях неустойчиво</w:t>
      </w:r>
      <w:r>
        <w:rPr>
          <w:rFonts w:eastAsia="MS Mincho"/>
          <w:szCs w:val="28"/>
          <w:lang w:eastAsia="ja-JP"/>
        </w:rPr>
        <w:t>й</w:t>
      </w:r>
      <w:r>
        <w:rPr>
          <w:szCs w:val="28"/>
          <w:lang w:eastAsia="en-US"/>
        </w:rPr>
        <w:t xml:space="preserve"> ситуации на мировых рынках.</w:t>
      </w:r>
    </w:p>
    <w:p w:rsidR="00FE692B" w:rsidRDefault="00FE692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Под Стратегией  развития туризма в Российской Федерации  понимается взаимосвязанная по задачам, срокам осуществления и ресурсам совокупность целевых программ, отдельных проектов и внепрограммных мероприятий организационного, правового, экономического и политико-дипломатического характера, обеспечивающая эффективное решение проблемы динамичного и устойчивого развития туризма в стране Приложение №7. </w:t>
      </w:r>
    </w:p>
    <w:p w:rsidR="00FE692B" w:rsidRDefault="00FE692B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данным Всемирного Совета по туризму и путешествиям в 2007 году доля туризма в мировом ВВП составила 3,6%, а с учетом вклада сопутствующих отраслей – 10,4%. Многие страны Европы, такие как Швейцария, Австрия, Франция, Болгария значительную часть своего благосостояния построили на доходах от туризма. Так, в Австрии 8,6%  в  ВВП страны составляют прямые доходы от туризма и 15% - доходы с учетом мультипликативного эффекта, в Испании, соответственно, 6,8% и 18,2% , во Франции – 4,1% и 10,9%, в Хорватии – 8,5% и 19,0%, в Великобритании – 3,4 % и 9,1%, в Канаде – 3,4% и 11,0%, в Болгарии – 4,1% и 14,5%.</w:t>
      </w:r>
    </w:p>
    <w:p w:rsidR="00FE692B" w:rsidRDefault="00FE692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 основным факторам, определяющим будущее туризма, следует отнести общие и отраслевые факторы, такие как конкуренция, информационные технологии, авиаперевозки, туроператорские услуги, а также политические и  социальные условия развития.</w:t>
      </w:r>
    </w:p>
    <w:p w:rsidR="00FE692B" w:rsidRDefault="00FE692B">
      <w:pPr>
        <w:tabs>
          <w:tab w:val="left" w:pos="9360"/>
        </w:tabs>
        <w:spacing w:line="360" w:lineRule="auto"/>
        <w:ind w:firstLine="728"/>
        <w:jc w:val="both"/>
        <w:rPr>
          <w:sz w:val="28"/>
          <w:szCs w:val="28"/>
        </w:rPr>
      </w:pPr>
      <w:r>
        <w:rPr>
          <w:sz w:val="28"/>
          <w:szCs w:val="28"/>
        </w:rPr>
        <w:t>По уровню туристского предложения, учитывающего неравномерность распределения туристских ресурсов на территории страны, а также различный уровень развития туристской инфраструктуры и кадрового потенциала, районы страны могут быть распределены  следующим образом:</w:t>
      </w:r>
    </w:p>
    <w:p w:rsidR="00FE692B" w:rsidRDefault="00FE692B">
      <w:pPr>
        <w:pStyle w:val="21"/>
      </w:pPr>
      <w:r>
        <w:t>- регионы с высоким уровнем развития туристского продукта – Москва и Московская область, Санкт-Петербург и Ленинградская область, район Кавказских Минеральных вод, Краснодарский край, Калининградская область, регионы Золотого Кольца;</w:t>
      </w:r>
    </w:p>
    <w:p w:rsidR="00FE692B" w:rsidRDefault="00FE692B">
      <w:pPr>
        <w:spacing w:line="360" w:lineRule="auto"/>
        <w:ind w:firstLine="7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регионы со средним уровнем развития туристского продукта – Северо-Западный регион, Тверская область, Центральная Россия, Татарстан, Поволжье,  такие  республики Северного Кавказа, как Карачаево-Черкесия и Кабардино-Балкария, Ростовская область, </w:t>
      </w:r>
      <w:r>
        <w:rPr>
          <w:b/>
          <w:bCs/>
          <w:i/>
          <w:iCs/>
          <w:sz w:val="28"/>
          <w:szCs w:val="28"/>
        </w:rPr>
        <w:t>Иркутская область</w:t>
      </w:r>
      <w:r>
        <w:rPr>
          <w:sz w:val="28"/>
          <w:szCs w:val="28"/>
        </w:rPr>
        <w:t>, Приморский край, Камчатка, Мурманская область, Ханты-Мансийский автономный округ</w:t>
      </w:r>
    </w:p>
    <w:p w:rsidR="00FE692B" w:rsidRDefault="00FE692B">
      <w:pPr>
        <w:pStyle w:val="21"/>
      </w:pPr>
      <w:r>
        <w:t>Иркутск, как столица Иркутской области   входит   в территории со средним  развитием  инфраструктуры туризма и предложения турпродукта.</w:t>
      </w:r>
    </w:p>
    <w:p w:rsidR="00FE692B" w:rsidRDefault="00FE692B">
      <w:pPr>
        <w:pStyle w:val="21"/>
        <w:rPr>
          <w:color w:val="000000"/>
        </w:rPr>
      </w:pPr>
      <w:r>
        <w:t xml:space="preserve">В экономическом плане  город, как часть  Иркутской области, также входит в число территорий  со средним уровнем  экономического развития, рассчитанным   </w:t>
      </w:r>
      <w:r>
        <w:rPr>
          <w:color w:val="000000"/>
        </w:rPr>
        <w:t>по 12 показателям - индикаторам территориального развития: объему производства ВРП на душу населения с учетом внутрироссийского паритета покупательной способности (ППС), объему инвестиций в основной капитал региона на душу населения, объему внешнеторгового оборота на душу населения, финансовой обеспеченности региона с учетом ППС, уровню развития предпринимательства, уровню регистрируемой безработицы (к экономически активному населению), покупательной способности населения, доле населения с доходами ниже прожиточного уровня, уровню потребления, объему основных фондов (с учетом степени удорожания капитальных затрат) на душу населения, плотности автодорог с твердым покрытием (с учетом плотности населения) и уровню развития социальной инфраструктуры. Уровень экономического развития  также обеспечивает  развитие  отраслей  направленных на повышение качества жизни,  к которым относится  и  туризм.</w:t>
      </w:r>
    </w:p>
    <w:p w:rsidR="00FE692B" w:rsidRDefault="00FE692B">
      <w:pPr>
        <w:spacing w:line="360" w:lineRule="auto"/>
        <w:jc w:val="both"/>
        <w:rPr>
          <w:sz w:val="28"/>
        </w:rPr>
      </w:pPr>
    </w:p>
    <w:p w:rsidR="00FE692B" w:rsidRDefault="00FE692B">
      <w:pPr>
        <w:pStyle w:val="a5"/>
        <w:outlineLvl w:val="1"/>
        <w:rPr>
          <w:rFonts w:ascii="Verdana" w:hAnsi="Verdana"/>
          <w:b/>
          <w:color w:val="000000"/>
          <w:sz w:val="30"/>
          <w:szCs w:val="30"/>
        </w:rPr>
      </w:pPr>
      <w:bookmarkStart w:id="3" w:name="_Toc202574566"/>
      <w:r>
        <w:rPr>
          <w:b/>
          <w:sz w:val="30"/>
          <w:szCs w:val="30"/>
        </w:rPr>
        <w:t>1.3.Система статистики туризма Российской Федерации</w:t>
      </w:r>
      <w:bookmarkEnd w:id="3"/>
      <w:r>
        <w:rPr>
          <w:b/>
          <w:sz w:val="30"/>
          <w:szCs w:val="30"/>
        </w:rPr>
        <w:t xml:space="preserve"> </w:t>
      </w:r>
    </w:p>
    <w:p w:rsidR="00FE692B" w:rsidRDefault="00FE692B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Система статистики туризма базируется на двух основных видах показателей – мониторинге туристского рынка и оценке экономической роли туризма. К показателям мониторинга туристского рынка относятся объем въездного, выездного и внутреннего туристского потока, туристские расходы, объем платных услуг, а также ряд иных показателей  - таких как занятость, средняя заработная плата в различных секторах туриндустрии, объем инвестиций в сферу туризма. Оценка экономической роли туризма состоит в определении его мультипликативного эффекта через долю в ВВП, занятости, инвестициях, доходах бюджета и пр.</w:t>
      </w:r>
    </w:p>
    <w:p w:rsidR="00FE692B" w:rsidRDefault="00FE692B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Источником официальных данных по статистике туризма является Росстат. Следует отметить, что результатом активного сотрудничества Ростуризма и Росстата на протяжении последних трех лет стало существенное совершенствование форм федерального статистического наблюдения, благодаря чему, например, с 2006 года Росстатом учитываются малые гостиницы, а Ростуризм получил возможность участия в ФЦП «Развитие государственной статистики России в 2007-2011 гг.», что позволяет  Ростуризму     заказывать     исследования по мониторингу, анализу и прогнозированию туристского рынка Российской Федерации, на среднесрочную перспективу. Полученные результаты используются Ростуризмом при подготовке ежегодных докладов о результатах и основных направлениях  деятельности Агентства.</w:t>
      </w:r>
    </w:p>
    <w:p w:rsidR="00FE692B" w:rsidRDefault="00FE692B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Вместе с тем, до настоящего времени наиболее полная информация от Росстата поступает только по показателям въездного и выездного туристских потоков, а также данным об объеме платных услуг, оказываемых турфирмами и гостиницами. Внутренний туристский поток не является предметом статистической отчетности Росстата, так же, как и данные по туристским расходам и показателям оценки роли туризма в экономике страны.</w:t>
      </w:r>
    </w:p>
    <w:p w:rsidR="00FE692B" w:rsidRDefault="00FE692B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перечисленных полноценных данных уже много лет является проблемой при планировании направлений деятельности, как для органов исполнительной власти в сфере туризма, так и для турбизнеса. Для исправления сложившейся неблагоприятной ситуации Ростуризмом в 2007 году был разработан и утвержден Порядок определения внутреннего туристского потока в Российской Федерации, направленный затем в регионы с целью применения всеми субъектами Российской Федерации единого метода расчета этих важнейших показателей. Первые данные, полученные в результате реализации Порядка, показали его своевременность и необходимость решения проблемы сопоставимости и достоверности информации разных регионов. Ростуризм планирует и далее продолжает работу по методическому обеспечению расчётов основных показателей туристского рынка субъектов Российской Федерации.</w:t>
      </w:r>
    </w:p>
    <w:p w:rsidR="00FE692B" w:rsidRDefault="00FE692B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Оценка роли туризма в экономике России: его доли в ВВП, занятости, инвестициях, доходах бюджета является одной из ключевых проблем. Международный опыт оценки экономической роли туризма закреплён в рекомендациях Статистической комиссии ООН и связан с внедрением в национальные системы статистического учёта специального инструмента – сателлитных (вспомогательных) счетов. С 2000 года сателлитные счета туризма внедрены в таких активно развивающих туризм странах, как Франция, Испания, Австрия, Канада и др. Всего они используются более чем в шестидесяти странах мира.</w:t>
      </w:r>
    </w:p>
    <w:p w:rsidR="00FE692B" w:rsidRDefault="00FE692B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способы включения сателлитных счетов туризма в систему отечественного статистического учёта определены лишь теоретически. Практическая реализация этой задачи наталкивается на следующие препятствия:</w:t>
      </w:r>
    </w:p>
    <w:p w:rsidR="00FE692B" w:rsidRDefault="00FE692B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отсутствие в Общероссийском классификаторе видов экономической деятельности (ОКВЭД) </w:t>
      </w:r>
      <w:r>
        <w:rPr>
          <w:bCs/>
          <w:sz w:val="28"/>
        </w:rPr>
        <w:t>группировок видов деятельности собирательной отрасли «туризм»</w:t>
      </w:r>
      <w:r>
        <w:rPr>
          <w:sz w:val="28"/>
          <w:szCs w:val="28"/>
        </w:rPr>
        <w:t>;</w:t>
      </w:r>
    </w:p>
    <w:p w:rsidR="00FE692B" w:rsidRDefault="00FE692B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отсутствие расчётов таблиц «затраты-выпуск» по полному кругу отраслей, вследствие прекращения бюджетного финансирования данной работы (последний раз таблицы по полному кругу отраслей формировались Росстатом по итогам 1995 года). С тех пор они рассчитываются по ограниченному кругу отраслей и не могут служить основой построения сателлитных счётов.</w:t>
      </w:r>
    </w:p>
    <w:p w:rsidR="00FE692B" w:rsidRDefault="00FE692B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связи с этим, внедрение сателлитных счетов на федеральном уровне потребует  трех-четырех лет  постоянных усилий Росстата и Ростуризма. Вместе с тем, отдельные регионы  начинают самостоятельно оценивать роль туризма с учетом сопутствующих отраслей в макроэкономических показателях социально-экономического развития субъектов Российской Федерации. Так, успешная практика  в этом направлении  в Краснодарском крае позволяет после соответствующей доработки придать таким  расчетам статус - официальных. </w:t>
      </w:r>
    </w:p>
    <w:p w:rsidR="00FE692B" w:rsidRDefault="00FE692B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С этой целью к концу 2008 года должен быть завершен эксперимент по внедрению методики расчета доли туризма в ВРП с целью последующего придания полученным показателям официального статуса и распространения данного опыта на другие субъекты Российской Федерации.</w:t>
      </w:r>
    </w:p>
    <w:p w:rsidR="00FE692B" w:rsidRDefault="00FE692B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установления единой процедуры расчётов внутренних туристских потоков в субъектах Российской Федерации Федеральным агентством по туризму разработан и направлен в субъекты Российской Федерации Порядок определения внутреннего туристского потока в Российской Федерации</w:t>
      </w:r>
    </w:p>
    <w:p w:rsidR="00FE692B" w:rsidRDefault="00FE692B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отметить, что Ростуризмом совместно с Росстатом проводится экспертная оценка экономической роли туризма, в том числе в рамках научных исследований, предполагающих проведение специальных обследований домашних хозяйств, туристских расходов, въезжающих и выезжающих туристов в момент пересечения границы, постояльцев средств размещения, на туристских объектах, в местах проведения зрелищных мероприятий и т.д. Однако эти исследования не обеспечивают сопоставимости с данными других стран.</w:t>
      </w:r>
    </w:p>
    <w:p w:rsidR="00FE692B" w:rsidRDefault="00FE692B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Одной из важных задач является формирование системы статистического мониторинга туристской сферы. В последнее время Ростуризмом предприняты шаги для её решения. В постоянном режиме анализируются показатели въездных и выездных потоков, динамики туристских услуг, количества и структуры средств размещения и др. Результаты анализа представляют интерес для использования в деятельности организаций туристской индустрии, они публикуются в средствах массовой информации, в том числе электронных. Вместе с тем в настоящее время ведется только ежеквартальный статистический учет  въездных  и выездных туристских потоков, в то время как подавляющее большинство стран  в соответствии с требованиями ЮНВТО ведут учет  туристских потоков  в помесячном режиме.</w:t>
      </w:r>
    </w:p>
    <w:p w:rsidR="00FE692B" w:rsidRDefault="00FE692B">
      <w:pPr>
        <w:pStyle w:val="a4"/>
        <w:spacing w:line="360" w:lineRule="auto"/>
        <w:ind w:firstLine="900"/>
        <w:jc w:val="both"/>
        <w:rPr>
          <w:bCs/>
          <w:sz w:val="28"/>
        </w:rPr>
      </w:pPr>
      <w:r>
        <w:rPr>
          <w:bCs/>
          <w:sz w:val="28"/>
        </w:rPr>
        <w:t xml:space="preserve">Таким образом, в настоящее время  статистика   туризма нуждается в постоянном внимании и существенном совершенствовании с целью гармонизации  с  рекомендациями Статкомиссии ООН, а также обширной зарубежной практикой. </w:t>
      </w:r>
    </w:p>
    <w:p w:rsidR="00FE692B" w:rsidRDefault="00FE692B">
      <w:pPr>
        <w:pStyle w:val="a4"/>
        <w:spacing w:line="360" w:lineRule="auto"/>
        <w:ind w:firstLine="900"/>
        <w:jc w:val="both"/>
        <w:rPr>
          <w:bCs/>
        </w:rPr>
      </w:pPr>
      <w:r>
        <w:rPr>
          <w:bCs/>
          <w:sz w:val="28"/>
        </w:rPr>
        <w:t xml:space="preserve"> Для  определения   туристских потоков  и  оценки экономического вклада  туризма в социально-экономическое развитие г. Иркутска   выполнен анализ   официальных данных опубликованных   в СМИ и отчеты по туризму  . Иркутскстата. </w:t>
      </w:r>
    </w:p>
    <w:p w:rsidR="00FE692B" w:rsidRDefault="00FE692B">
      <w:pPr>
        <w:pStyle w:val="a4"/>
        <w:spacing w:line="360" w:lineRule="auto"/>
        <w:ind w:firstLine="900"/>
        <w:jc w:val="both"/>
        <w:rPr>
          <w:sz w:val="32"/>
        </w:rPr>
      </w:pPr>
    </w:p>
    <w:p w:rsidR="00FE692B" w:rsidRDefault="00FE692B">
      <w:pPr>
        <w:pStyle w:val="a4"/>
        <w:spacing w:line="360" w:lineRule="auto"/>
        <w:jc w:val="both"/>
        <w:outlineLvl w:val="1"/>
        <w:rPr>
          <w:b/>
          <w:sz w:val="30"/>
          <w:szCs w:val="30"/>
        </w:rPr>
      </w:pPr>
      <w:bookmarkStart w:id="4" w:name="_Toc202574567"/>
      <w:r>
        <w:rPr>
          <w:b/>
          <w:sz w:val="30"/>
          <w:szCs w:val="30"/>
        </w:rPr>
        <w:t>1.4.Позиционирование г. Иркутска на туристском рынке России</w:t>
      </w:r>
      <w:bookmarkEnd w:id="4"/>
    </w:p>
    <w:p w:rsidR="00FE692B" w:rsidRDefault="00FE692B">
      <w:pPr>
        <w:pStyle w:val="a4"/>
        <w:spacing w:line="360" w:lineRule="auto"/>
        <w:ind w:firstLine="900"/>
        <w:jc w:val="both"/>
        <w:rPr>
          <w:bCs/>
          <w:sz w:val="28"/>
          <w:szCs w:val="28"/>
        </w:rPr>
      </w:pPr>
      <w:r>
        <w:rPr>
          <w:bCs/>
          <w:sz w:val="28"/>
        </w:rPr>
        <w:t xml:space="preserve"> Иркутск, как туристский центр можно позиционировать на национальном и региональном уровнях по пяти  показателям официальной статистики соответствующих видов экономической деятельности и  </w:t>
      </w:r>
      <w:r>
        <w:rPr>
          <w:bCs/>
          <w:sz w:val="28"/>
          <w:szCs w:val="28"/>
        </w:rPr>
        <w:t xml:space="preserve">платежного баланса    </w:t>
      </w:r>
    </w:p>
    <w:p w:rsidR="00FE692B" w:rsidRDefault="00FE692B">
      <w:pPr>
        <w:pStyle w:val="a4"/>
        <w:spacing w:line="360" w:lineRule="auto"/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1.Объем платных услуг населению </w:t>
      </w:r>
    </w:p>
    <w:p w:rsidR="00FE692B" w:rsidRDefault="00FE692B">
      <w:pPr>
        <w:pStyle w:val="a4"/>
        <w:spacing w:line="360" w:lineRule="auto"/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2.Объем туристских услуг </w:t>
      </w:r>
    </w:p>
    <w:p w:rsidR="00FE692B" w:rsidRDefault="00FE692B">
      <w:pPr>
        <w:pStyle w:val="a4"/>
        <w:spacing w:line="360" w:lineRule="auto"/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3.Объем услуг гостиниц  и других средств размещения </w:t>
      </w:r>
    </w:p>
    <w:p w:rsidR="00FE692B" w:rsidRDefault="00FE692B">
      <w:pPr>
        <w:pStyle w:val="a4"/>
        <w:spacing w:line="360" w:lineRule="auto"/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4.Туристского потока  (внутренний  и международный )</w:t>
      </w:r>
    </w:p>
    <w:p w:rsidR="00FE692B" w:rsidRDefault="00FE692B">
      <w:pPr>
        <w:pStyle w:val="a4"/>
        <w:spacing w:line="360" w:lineRule="auto"/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 Внешнеторговый  баланс  по статье туризм</w:t>
      </w:r>
    </w:p>
    <w:p w:rsidR="00FE692B" w:rsidRDefault="00FE692B">
      <w:pPr>
        <w:pStyle w:val="a7"/>
        <w:widowControl w:val="0"/>
        <w:rPr>
          <w:szCs w:val="28"/>
        </w:rPr>
      </w:pPr>
      <w:r>
        <w:rPr>
          <w:szCs w:val="28"/>
        </w:rPr>
        <w:t xml:space="preserve">В 2007 году наблюдалось замедление темпов развития рынка </w:t>
      </w:r>
      <w:r>
        <w:rPr>
          <w:b/>
          <w:szCs w:val="28"/>
        </w:rPr>
        <w:t xml:space="preserve">туристских </w:t>
      </w:r>
      <w:r>
        <w:rPr>
          <w:b/>
          <w:bCs/>
          <w:szCs w:val="28"/>
        </w:rPr>
        <w:t xml:space="preserve">услуг </w:t>
      </w:r>
      <w:r>
        <w:rPr>
          <w:szCs w:val="28"/>
        </w:rPr>
        <w:t>в России, которое обусловлено «взрывным» характером их развития в 2003-2006 годах и определенным насыщением в их потреблении в настоящее время. Прирост объема туристских услуг в 2007 году составил всего  4 процента.</w:t>
      </w:r>
    </w:p>
    <w:p w:rsidR="00FE692B" w:rsidRDefault="00FE692B">
      <w:pPr>
        <w:pStyle w:val="a7"/>
        <w:widowControl w:val="0"/>
        <w:rPr>
          <w:szCs w:val="28"/>
        </w:rPr>
      </w:pPr>
      <w:r>
        <w:rPr>
          <w:szCs w:val="28"/>
        </w:rPr>
        <w:t xml:space="preserve">Это связано, в первую очередь, с сокращением интереса зарубежных туристов  к посещению России. Количество  иностранных посетителей въехавших  по туристской  путевки  за 9 месяцев </w:t>
      </w:r>
      <w:smartTag w:uri="urn:schemas-microsoft-com:office:smarttags" w:element="metricconverter">
        <w:smartTagPr>
          <w:attr w:name="ProductID" w:val="2007 г"/>
        </w:smartTagPr>
        <w:r>
          <w:rPr>
            <w:szCs w:val="28"/>
          </w:rPr>
          <w:t>2007 г</w:t>
        </w:r>
      </w:smartTag>
      <w:r>
        <w:rPr>
          <w:szCs w:val="28"/>
        </w:rPr>
        <w:t>. снизилось по сравнению  с соответствующим периодом прошлого года на 10,8 процента.</w:t>
      </w:r>
    </w:p>
    <w:p w:rsidR="00FE692B" w:rsidRDefault="00FE692B">
      <w:pPr>
        <w:pStyle w:val="a7"/>
        <w:widowControl w:val="0"/>
        <w:rPr>
          <w:szCs w:val="28"/>
        </w:rPr>
      </w:pPr>
      <w:r>
        <w:rPr>
          <w:szCs w:val="28"/>
        </w:rPr>
        <w:t xml:space="preserve">Но при этом сохраняется стойкий интерес российских граждан к выезду на отдых как в страны дальнего, так и ближнего зарубежья. Только за 9 месяцев </w:t>
      </w:r>
      <w:smartTag w:uri="urn:schemas-microsoft-com:office:smarttags" w:element="metricconverter">
        <w:smartTagPr>
          <w:attr w:name="ProductID" w:val="2007 г"/>
        </w:smartTagPr>
        <w:r>
          <w:rPr>
            <w:szCs w:val="28"/>
          </w:rPr>
          <w:t>2007 г</w:t>
        </w:r>
      </w:smartTag>
      <w:r>
        <w:rPr>
          <w:szCs w:val="28"/>
        </w:rPr>
        <w:t xml:space="preserve">. количество россиян, выехавших из страны, увеличилось по сравнению с 9 месяцами </w:t>
      </w:r>
      <w:smartTag w:uri="urn:schemas-microsoft-com:office:smarttags" w:element="metricconverter">
        <w:smartTagPr>
          <w:attr w:name="ProductID" w:val="2006 г"/>
        </w:smartTagPr>
        <w:r>
          <w:rPr>
            <w:szCs w:val="28"/>
          </w:rPr>
          <w:t>2006 г</w:t>
        </w:r>
      </w:smartTag>
      <w:r>
        <w:rPr>
          <w:szCs w:val="28"/>
        </w:rPr>
        <w:t>. на 21,9 процента. В таблице №1  представлены данные Министерства экономического развития  РФ и   официальные статистические данные по г. Иркутску</w:t>
      </w:r>
    </w:p>
    <w:p w:rsidR="00FE692B" w:rsidRDefault="00FE692B">
      <w:pPr>
        <w:pStyle w:val="a7"/>
        <w:jc w:val="center"/>
        <w:rPr>
          <w:b/>
          <w:bCs/>
        </w:rPr>
      </w:pPr>
      <w:r>
        <w:rPr>
          <w:b/>
          <w:bCs/>
        </w:rPr>
        <w:t xml:space="preserve">Международные туристические потоки  России  и  г. Иркутска </w:t>
      </w:r>
    </w:p>
    <w:p w:rsidR="00FE692B" w:rsidRDefault="00FE692B">
      <w:pPr>
        <w:pStyle w:val="a7"/>
        <w:jc w:val="right"/>
        <w:rPr>
          <w:b/>
        </w:rPr>
      </w:pPr>
      <w:r>
        <w:rPr>
          <w:b/>
        </w:rPr>
        <w:t>Таблица № 1                                                                                   тыс. чел.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3989"/>
        <w:gridCol w:w="1339"/>
        <w:gridCol w:w="1260"/>
        <w:gridCol w:w="1260"/>
        <w:gridCol w:w="1722"/>
      </w:tblGrid>
      <w:tr w:rsidR="00FE692B">
        <w:trPr>
          <w:cantSplit/>
          <w:trHeight w:val="150"/>
        </w:trPr>
        <w:tc>
          <w:tcPr>
            <w:tcW w:w="398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E692B" w:rsidRDefault="00FE692B">
            <w:pPr>
              <w:pStyle w:val="a7"/>
              <w:ind w:firstLine="0"/>
              <w:jc w:val="center"/>
              <w:rPr>
                <w:bCs/>
              </w:rPr>
            </w:pPr>
          </w:p>
          <w:p w:rsidR="00FE692B" w:rsidRDefault="00FE692B">
            <w:pPr>
              <w:pStyle w:val="a7"/>
              <w:ind w:firstLine="0"/>
              <w:jc w:val="center"/>
              <w:rPr>
                <w:bCs/>
              </w:rPr>
            </w:pPr>
            <w:r>
              <w:rPr>
                <w:bCs/>
              </w:rPr>
              <w:t>Международный туризм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692B" w:rsidRDefault="00FE692B">
            <w:pPr>
              <w:pStyle w:val="a7"/>
              <w:ind w:right="51" w:firstLine="0"/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E692B" w:rsidRDefault="00FE692B">
            <w:pPr>
              <w:pStyle w:val="a7"/>
              <w:ind w:right="51" w:firstLine="0"/>
              <w:jc w:val="center"/>
              <w:rPr>
                <w:bCs/>
              </w:rPr>
            </w:pPr>
            <w:r>
              <w:rPr>
                <w:bCs/>
              </w:rPr>
              <w:t>Иркутск</w:t>
            </w:r>
          </w:p>
          <w:p w:rsidR="00FE692B" w:rsidRDefault="00FE692B">
            <w:pPr>
              <w:pStyle w:val="a7"/>
              <w:ind w:right="51" w:firstLine="0"/>
              <w:jc w:val="center"/>
              <w:rPr>
                <w:bCs/>
              </w:rPr>
            </w:pPr>
            <w:r>
              <w:rPr>
                <w:bCs/>
              </w:rPr>
              <w:t>турпоток</w:t>
            </w:r>
          </w:p>
          <w:p w:rsidR="00FE692B" w:rsidRDefault="00FE692B">
            <w:pPr>
              <w:pStyle w:val="a7"/>
              <w:ind w:right="51" w:firstLine="0"/>
              <w:jc w:val="center"/>
              <w:rPr>
                <w:bCs/>
              </w:rPr>
            </w:pPr>
            <w:r>
              <w:rPr>
                <w:bCs/>
              </w:rPr>
              <w:t xml:space="preserve">2007г. </w:t>
            </w:r>
          </w:p>
        </w:tc>
      </w:tr>
      <w:tr w:rsidR="00FE692B">
        <w:trPr>
          <w:cantSplit/>
          <w:trHeight w:val="825"/>
        </w:trPr>
        <w:tc>
          <w:tcPr>
            <w:tcW w:w="398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pStyle w:val="a7"/>
              <w:ind w:firstLine="0"/>
              <w:jc w:val="center"/>
              <w:rPr>
                <w:bCs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92B" w:rsidRDefault="00FE692B">
            <w:pPr>
              <w:pStyle w:val="a7"/>
              <w:ind w:right="51" w:firstLine="0"/>
              <w:jc w:val="center"/>
              <w:rPr>
                <w:bCs/>
              </w:rPr>
            </w:pPr>
            <w:r>
              <w:rPr>
                <w:bCs/>
              </w:rPr>
              <w:t>2005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92B" w:rsidRDefault="00FE692B">
            <w:pPr>
              <w:pStyle w:val="a7"/>
              <w:ind w:right="51" w:firstLine="0"/>
              <w:jc w:val="center"/>
              <w:rPr>
                <w:bCs/>
              </w:rPr>
            </w:pPr>
            <w:r>
              <w:rPr>
                <w:bCs/>
              </w:rPr>
              <w:t>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92B" w:rsidRDefault="00FE692B">
            <w:pPr>
              <w:pStyle w:val="a7"/>
              <w:ind w:right="51" w:firstLine="0"/>
              <w:jc w:val="center"/>
              <w:rPr>
                <w:bCs/>
              </w:rPr>
            </w:pPr>
            <w:r>
              <w:rPr>
                <w:bCs/>
              </w:rPr>
              <w:t xml:space="preserve"> 2007</w:t>
            </w:r>
          </w:p>
        </w:tc>
        <w:tc>
          <w:tcPr>
            <w:tcW w:w="172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E692B" w:rsidRDefault="00FE692B">
            <w:pPr>
              <w:pStyle w:val="a7"/>
              <w:ind w:right="51" w:firstLine="0"/>
              <w:jc w:val="center"/>
              <w:rPr>
                <w:bCs/>
              </w:rPr>
            </w:pPr>
          </w:p>
        </w:tc>
      </w:tr>
      <w:tr w:rsidR="00FE692B">
        <w:tc>
          <w:tcPr>
            <w:tcW w:w="39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pStyle w:val="a7"/>
              <w:spacing w:line="240" w:lineRule="auto"/>
              <w:ind w:firstLine="0"/>
              <w:rPr>
                <w:bCs/>
              </w:rPr>
            </w:pPr>
            <w:r>
              <w:rPr>
                <w:bCs/>
              </w:rPr>
              <w:t>Численность иностранных граждан, прибывших в Россию с целью туризма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92B" w:rsidRDefault="00FE692B">
            <w:pPr>
              <w:pStyle w:val="a7"/>
              <w:ind w:right="51" w:firstLine="0"/>
              <w:jc w:val="center"/>
              <w:rPr>
                <w:bCs/>
              </w:rPr>
            </w:pPr>
            <w:r>
              <w:rPr>
                <w:bCs/>
              </w:rPr>
              <w:t>2385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92B" w:rsidRDefault="00FE692B">
            <w:pPr>
              <w:pStyle w:val="a7"/>
              <w:ind w:right="51" w:firstLine="0"/>
              <w:jc w:val="center"/>
              <w:rPr>
                <w:bCs/>
              </w:rPr>
            </w:pPr>
            <w:r>
              <w:rPr>
                <w:bCs/>
              </w:rPr>
              <w:t>2433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92B" w:rsidRDefault="00FE692B">
            <w:pPr>
              <w:pStyle w:val="a7"/>
              <w:ind w:right="51" w:firstLine="0"/>
              <w:jc w:val="center"/>
              <w:rPr>
                <w:bCs/>
              </w:rPr>
            </w:pPr>
            <w:r>
              <w:rPr>
                <w:bCs/>
              </w:rPr>
              <w:t>2 245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692B" w:rsidRDefault="00FE692B">
            <w:pPr>
              <w:pStyle w:val="a7"/>
              <w:ind w:right="51" w:firstLine="0"/>
              <w:jc w:val="center"/>
              <w:rPr>
                <w:bCs/>
              </w:rPr>
            </w:pPr>
          </w:p>
          <w:p w:rsidR="00FE692B" w:rsidRDefault="00FE692B">
            <w:pPr>
              <w:pStyle w:val="a7"/>
              <w:ind w:right="51" w:firstLine="0"/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</w:tr>
      <w:tr w:rsidR="00FE692B">
        <w:tc>
          <w:tcPr>
            <w:tcW w:w="39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pStyle w:val="a7"/>
              <w:spacing w:line="240" w:lineRule="auto"/>
              <w:ind w:firstLine="0"/>
              <w:rPr>
                <w:bCs/>
              </w:rPr>
            </w:pPr>
            <w:r>
              <w:rPr>
                <w:bCs/>
              </w:rPr>
              <w:t>Численность российских граждан, выехавших за рубеж с целью туризма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92B" w:rsidRDefault="00FE692B">
            <w:pPr>
              <w:pStyle w:val="a7"/>
              <w:ind w:right="51" w:firstLine="0"/>
              <w:jc w:val="center"/>
              <w:rPr>
                <w:bCs/>
              </w:rPr>
            </w:pPr>
            <w:r>
              <w:rPr>
                <w:bCs/>
              </w:rPr>
              <w:t>6785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692B" w:rsidRDefault="00FE692B">
            <w:pPr>
              <w:pStyle w:val="a7"/>
              <w:ind w:right="51" w:firstLine="0"/>
              <w:jc w:val="center"/>
              <w:rPr>
                <w:bCs/>
              </w:rPr>
            </w:pPr>
            <w:r>
              <w:rPr>
                <w:bCs/>
              </w:rPr>
              <w:t>7753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E692B" w:rsidRDefault="00FE692B">
            <w:pPr>
              <w:pStyle w:val="a7"/>
              <w:ind w:right="51" w:firstLine="0"/>
              <w:jc w:val="center"/>
              <w:rPr>
                <w:bCs/>
              </w:rPr>
            </w:pPr>
            <w:r>
              <w:rPr>
                <w:bCs/>
              </w:rPr>
              <w:t>7221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</w:tcBorders>
          </w:tcPr>
          <w:p w:rsidR="00FE692B" w:rsidRDefault="00FE692B">
            <w:pPr>
              <w:pStyle w:val="a7"/>
              <w:ind w:right="51" w:firstLine="0"/>
              <w:jc w:val="center"/>
              <w:rPr>
                <w:bCs/>
              </w:rPr>
            </w:pPr>
          </w:p>
          <w:p w:rsidR="00FE692B" w:rsidRDefault="00FE692B">
            <w:pPr>
              <w:pStyle w:val="a7"/>
              <w:ind w:right="51" w:firstLine="0"/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</w:tr>
    </w:tbl>
    <w:p w:rsidR="00FE692B" w:rsidRDefault="00FE692B">
      <w:pPr>
        <w:pStyle w:val="a7"/>
        <w:widowControl w:val="0"/>
      </w:pPr>
    </w:p>
    <w:p w:rsidR="00FE692B" w:rsidRDefault="00FE692B">
      <w:pPr>
        <w:pStyle w:val="a7"/>
        <w:widowControl w:val="0"/>
      </w:pPr>
      <w:r>
        <w:t>Доля  Иркутска  туристского потока  Российском   потоке, составляет  в въездном потоке составляет  1,5%, а в выездном потоке  0,6%.</w:t>
      </w:r>
    </w:p>
    <w:p w:rsidR="00FE692B" w:rsidRDefault="00FE692B">
      <w:pPr>
        <w:pStyle w:val="a4"/>
        <w:widowControl w:val="0"/>
        <w:spacing w:line="300" w:lineRule="exact"/>
        <w:ind w:firstLine="709"/>
        <w:jc w:val="both"/>
        <w:rPr>
          <w:sz w:val="28"/>
          <w:szCs w:val="28"/>
        </w:rPr>
      </w:pPr>
    </w:p>
    <w:p w:rsidR="00FE692B" w:rsidRDefault="00FE692B">
      <w:pPr>
        <w:pStyle w:val="a4"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мнению экспертов Всемирного совета по туризму и путешествиям, основной фактор, сдерживающий развитие туризма в России, это высокие цены на поездки по основным туристским направлениям, прежде всего, на услуги транспорта, </w:t>
      </w:r>
      <w:r>
        <w:rPr>
          <w:bCs/>
          <w:sz w:val="28"/>
          <w:szCs w:val="28"/>
        </w:rPr>
        <w:t>гостиниц и аналогичных средств размещения.</w:t>
      </w:r>
      <w:r>
        <w:rPr>
          <w:sz w:val="28"/>
          <w:szCs w:val="28"/>
        </w:rPr>
        <w:t xml:space="preserve"> </w:t>
      </w:r>
    </w:p>
    <w:p w:rsidR="00FE692B" w:rsidRDefault="00FE692B">
      <w:pPr>
        <w:pStyle w:val="a4"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России ощущается острая нехватка недорогих гостиниц категории 2-3 "звезды". Это обстоятельство сдерживает рост туристских потоков, особенно, в таких крупнейших туристских центрах, как Москва и Санкт-Петербург.</w:t>
      </w:r>
    </w:p>
    <w:p w:rsidR="00FE692B" w:rsidRDefault="00FE692B">
      <w:pPr>
        <w:pStyle w:val="a4"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Коллективные средства размещения - гостиницы и аналогичные средства размещения (мотели, пансионаты, общежития для приезжих и др.) и специализированные средства размещения (санаторно-курортные организации, организации отдыха, турбазы и др.) - занимают центральное место в туристской инфраструктуре. </w:t>
      </w:r>
    </w:p>
    <w:p w:rsidR="00FE692B" w:rsidRDefault="00FE692B">
      <w:pPr>
        <w:pStyle w:val="a4"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себестоимости турпродукта, измеряемой затратами турфирм при организации турпоездок, доля затрат по приобретению услуг сторонних организаций по размещению и проживанию составляет более 50%.</w:t>
      </w:r>
    </w:p>
    <w:p w:rsidR="00FE692B" w:rsidRDefault="00FE692B">
      <w:pPr>
        <w:pStyle w:val="a4"/>
        <w:widowControl w:val="0"/>
        <w:spacing w:line="360" w:lineRule="auto"/>
        <w:ind w:firstLine="709"/>
        <w:jc w:val="both"/>
        <w:rPr>
          <w:bCs/>
          <w:sz w:val="28"/>
        </w:rPr>
      </w:pPr>
      <w:r>
        <w:rPr>
          <w:sz w:val="28"/>
          <w:szCs w:val="28"/>
        </w:rPr>
        <w:t>Относительно невысокий процент номеров высшей категории (около 10% от</w:t>
      </w:r>
      <w:r>
        <w:rPr>
          <w:sz w:val="28"/>
        </w:rPr>
        <w:t xml:space="preserve"> общего числа номеров) свидетельствует о том, что отечественные коллективные средства размещения пока не позволяют в полной мере обеспечить мировые стандарты по обслуживанию туристов. </w:t>
      </w:r>
    </w:p>
    <w:p w:rsidR="00FE692B" w:rsidRDefault="00FE692B">
      <w:pPr>
        <w:pStyle w:val="a4"/>
        <w:spacing w:line="360" w:lineRule="auto"/>
        <w:ind w:firstLine="900"/>
        <w:jc w:val="both"/>
        <w:rPr>
          <w:bCs/>
          <w:sz w:val="28"/>
        </w:rPr>
      </w:pPr>
      <w:r>
        <w:rPr>
          <w:bCs/>
          <w:sz w:val="28"/>
        </w:rPr>
        <w:t xml:space="preserve">Внутренний туризм в России оценивается в 25 миллионов путешествующих. Официальный  расчетный поток  внутреннего туризма  для Иркутска составил 211 тысяч туристов . </w:t>
      </w:r>
    </w:p>
    <w:p w:rsidR="00FE692B" w:rsidRDefault="00FE692B">
      <w:pPr>
        <w:pStyle w:val="a4"/>
        <w:spacing w:line="360" w:lineRule="auto"/>
        <w:ind w:firstLine="900"/>
        <w:jc w:val="both"/>
        <w:rPr>
          <w:bCs/>
          <w:sz w:val="28"/>
        </w:rPr>
      </w:pPr>
      <w:r>
        <w:rPr>
          <w:bCs/>
          <w:sz w:val="28"/>
        </w:rPr>
        <w:t xml:space="preserve"> Доля Иркутска  составляет 0,84%  от российского внутреннего туризма.  Удельный  расчетный показатель для  Иркутска  по числу городского населения  составляет  0,4 от российского.  </w:t>
      </w:r>
    </w:p>
    <w:p w:rsidR="00FE692B" w:rsidRDefault="00FE692B">
      <w:pPr>
        <w:pStyle w:val="a4"/>
        <w:spacing w:line="360" w:lineRule="auto"/>
        <w:ind w:firstLine="900"/>
        <w:jc w:val="both"/>
        <w:rPr>
          <w:bCs/>
          <w:sz w:val="28"/>
        </w:rPr>
      </w:pPr>
      <w:r>
        <w:rPr>
          <w:bCs/>
          <w:sz w:val="28"/>
        </w:rPr>
        <w:t xml:space="preserve"> Сравнительный анализ позиционирования  Иркутска  на национальном уровне представлен в таблице №»2 </w:t>
      </w:r>
    </w:p>
    <w:p w:rsidR="00FE692B" w:rsidRDefault="00FE692B">
      <w:pPr>
        <w:pStyle w:val="a4"/>
        <w:spacing w:line="360" w:lineRule="auto"/>
        <w:ind w:firstLine="900"/>
        <w:rPr>
          <w:b/>
          <w:sz w:val="28"/>
        </w:rPr>
      </w:pPr>
      <w:r>
        <w:rPr>
          <w:b/>
          <w:sz w:val="28"/>
        </w:rPr>
        <w:t xml:space="preserve">Сравнительный анализ туристского рынка  Иркутска  на национальном и региональном уровнях  </w:t>
      </w:r>
      <w:smartTag w:uri="urn:schemas-microsoft-com:office:smarttags" w:element="metricconverter">
        <w:smartTagPr>
          <w:attr w:name="ProductID" w:val="2007 г"/>
        </w:smartTagPr>
        <w:r>
          <w:rPr>
            <w:b/>
            <w:sz w:val="28"/>
          </w:rPr>
          <w:t>2007 г</w:t>
        </w:r>
      </w:smartTag>
      <w:r>
        <w:rPr>
          <w:b/>
          <w:sz w:val="28"/>
        </w:rPr>
        <w:t>.</w:t>
      </w:r>
    </w:p>
    <w:p w:rsidR="00FE692B" w:rsidRDefault="00FE692B">
      <w:pPr>
        <w:pStyle w:val="a4"/>
        <w:spacing w:line="360" w:lineRule="auto"/>
        <w:ind w:firstLine="900"/>
        <w:jc w:val="both"/>
        <w:rPr>
          <w:b/>
          <w:sz w:val="28"/>
        </w:rPr>
      </w:pPr>
      <w:r>
        <w:rPr>
          <w:b/>
          <w:sz w:val="28"/>
        </w:rPr>
        <w:t xml:space="preserve">Таблица№2                                                                       Млрд. рублей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4"/>
        <w:gridCol w:w="1553"/>
        <w:gridCol w:w="1933"/>
        <w:gridCol w:w="1739"/>
        <w:gridCol w:w="820"/>
        <w:gridCol w:w="811"/>
      </w:tblGrid>
      <w:tr w:rsidR="00FE692B">
        <w:trPr>
          <w:cantSplit/>
          <w:trHeight w:val="803"/>
        </w:trPr>
        <w:tc>
          <w:tcPr>
            <w:tcW w:w="2714" w:type="dxa"/>
            <w:vMerge w:val="restart"/>
            <w:vAlign w:val="center"/>
          </w:tcPr>
          <w:p w:rsidR="00FE692B" w:rsidRDefault="00FE692B">
            <w:pPr>
              <w:pStyle w:val="a4"/>
              <w:spacing w:line="360" w:lineRule="auto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  <w:p w:rsidR="00FE692B" w:rsidRDefault="00FE692B">
            <w:pPr>
              <w:pStyle w:val="a4"/>
              <w:spacing w:line="360" w:lineRule="auto"/>
              <w:rPr>
                <w:sz w:val="24"/>
              </w:rPr>
            </w:pPr>
            <w:r>
              <w:rPr>
                <w:sz w:val="24"/>
              </w:rPr>
              <w:t>ОКВЭД</w:t>
            </w:r>
          </w:p>
        </w:tc>
        <w:tc>
          <w:tcPr>
            <w:tcW w:w="1553" w:type="dxa"/>
            <w:vMerge w:val="restart"/>
            <w:vAlign w:val="center"/>
          </w:tcPr>
          <w:p w:rsidR="00FE692B" w:rsidRDefault="00FE692B">
            <w:pPr>
              <w:pStyle w:val="a4"/>
              <w:spacing w:line="360" w:lineRule="auto"/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1933" w:type="dxa"/>
            <w:vMerge w:val="restart"/>
            <w:vAlign w:val="center"/>
          </w:tcPr>
          <w:p w:rsidR="00FE692B" w:rsidRDefault="00FE692B">
            <w:pPr>
              <w:pStyle w:val="a4"/>
              <w:spacing w:line="360" w:lineRule="auto"/>
              <w:rPr>
                <w:sz w:val="24"/>
              </w:rPr>
            </w:pPr>
            <w:r>
              <w:rPr>
                <w:sz w:val="24"/>
              </w:rPr>
              <w:t>Иркутская область</w:t>
            </w:r>
          </w:p>
        </w:tc>
        <w:tc>
          <w:tcPr>
            <w:tcW w:w="1739" w:type="dxa"/>
            <w:vMerge w:val="restart"/>
            <w:vAlign w:val="center"/>
          </w:tcPr>
          <w:p w:rsidR="00FE692B" w:rsidRDefault="00FE692B">
            <w:pPr>
              <w:pStyle w:val="a4"/>
              <w:spacing w:line="360" w:lineRule="auto"/>
              <w:rPr>
                <w:sz w:val="24"/>
              </w:rPr>
            </w:pPr>
            <w:r>
              <w:rPr>
                <w:sz w:val="24"/>
              </w:rPr>
              <w:t>Город Иркутск</w:t>
            </w:r>
          </w:p>
        </w:tc>
        <w:tc>
          <w:tcPr>
            <w:tcW w:w="1631" w:type="dxa"/>
            <w:gridSpan w:val="2"/>
            <w:vAlign w:val="center"/>
          </w:tcPr>
          <w:p w:rsidR="00FE692B" w:rsidRDefault="00FE692B">
            <w:pPr>
              <w:pStyle w:val="a4"/>
              <w:spacing w:line="360" w:lineRule="auto"/>
              <w:rPr>
                <w:sz w:val="24"/>
              </w:rPr>
            </w:pPr>
            <w:r>
              <w:rPr>
                <w:sz w:val="24"/>
              </w:rPr>
              <w:t>Доля Иркутска%</w:t>
            </w:r>
          </w:p>
        </w:tc>
      </w:tr>
      <w:tr w:rsidR="00FE692B">
        <w:trPr>
          <w:cantSplit/>
          <w:trHeight w:val="285"/>
        </w:trPr>
        <w:tc>
          <w:tcPr>
            <w:tcW w:w="2714" w:type="dxa"/>
            <w:vMerge/>
          </w:tcPr>
          <w:p w:rsidR="00FE692B" w:rsidRDefault="00FE692B">
            <w:pPr>
              <w:pStyle w:val="a4"/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553" w:type="dxa"/>
            <w:vMerge/>
          </w:tcPr>
          <w:p w:rsidR="00FE692B" w:rsidRDefault="00FE692B">
            <w:pPr>
              <w:pStyle w:val="a4"/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933" w:type="dxa"/>
            <w:vMerge/>
          </w:tcPr>
          <w:p w:rsidR="00FE692B" w:rsidRDefault="00FE692B">
            <w:pPr>
              <w:pStyle w:val="a4"/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739" w:type="dxa"/>
            <w:vMerge/>
          </w:tcPr>
          <w:p w:rsidR="00FE692B" w:rsidRDefault="00FE692B">
            <w:pPr>
              <w:pStyle w:val="a4"/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820" w:type="dxa"/>
          </w:tcPr>
          <w:p w:rsidR="00FE692B" w:rsidRDefault="00FE692B">
            <w:pPr>
              <w:pStyle w:val="a4"/>
              <w:spacing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811" w:type="dxa"/>
          </w:tcPr>
          <w:p w:rsidR="00FE692B" w:rsidRDefault="00FE692B">
            <w:pPr>
              <w:pStyle w:val="a4"/>
              <w:spacing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ИО</w:t>
            </w:r>
          </w:p>
        </w:tc>
      </w:tr>
      <w:tr w:rsidR="00FE692B">
        <w:tc>
          <w:tcPr>
            <w:tcW w:w="2714" w:type="dxa"/>
          </w:tcPr>
          <w:p w:rsidR="00FE692B" w:rsidRDefault="00FE692B">
            <w:pPr>
              <w:pStyle w:val="a4"/>
              <w:spacing w:line="360" w:lineRule="auto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Платные услуги </w:t>
            </w:r>
          </w:p>
        </w:tc>
        <w:tc>
          <w:tcPr>
            <w:tcW w:w="1553" w:type="dxa"/>
            <w:vAlign w:val="center"/>
          </w:tcPr>
          <w:p w:rsidR="00FE692B" w:rsidRDefault="00FE692B">
            <w:pPr>
              <w:pStyle w:val="a4"/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3407</w:t>
            </w:r>
          </w:p>
        </w:tc>
        <w:tc>
          <w:tcPr>
            <w:tcW w:w="1933" w:type="dxa"/>
            <w:vAlign w:val="center"/>
          </w:tcPr>
          <w:p w:rsidR="00FE692B" w:rsidRDefault="00FE692B">
            <w:pPr>
              <w:pStyle w:val="a4"/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35,3</w:t>
            </w:r>
          </w:p>
        </w:tc>
        <w:tc>
          <w:tcPr>
            <w:tcW w:w="1739" w:type="dxa"/>
            <w:vAlign w:val="center"/>
          </w:tcPr>
          <w:p w:rsidR="00FE692B" w:rsidRDefault="00FE692B">
            <w:pPr>
              <w:pStyle w:val="a4"/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24,7</w:t>
            </w:r>
          </w:p>
        </w:tc>
        <w:tc>
          <w:tcPr>
            <w:tcW w:w="820" w:type="dxa"/>
            <w:vAlign w:val="center"/>
          </w:tcPr>
          <w:p w:rsidR="00FE692B" w:rsidRDefault="00FE692B">
            <w:pPr>
              <w:pStyle w:val="a4"/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0,72</w:t>
            </w:r>
          </w:p>
        </w:tc>
        <w:tc>
          <w:tcPr>
            <w:tcW w:w="811" w:type="dxa"/>
            <w:vAlign w:val="center"/>
          </w:tcPr>
          <w:p w:rsidR="00FE692B" w:rsidRDefault="00FE692B">
            <w:pPr>
              <w:pStyle w:val="a4"/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69</w:t>
            </w:r>
          </w:p>
        </w:tc>
      </w:tr>
      <w:tr w:rsidR="00FE692B">
        <w:tc>
          <w:tcPr>
            <w:tcW w:w="2714" w:type="dxa"/>
          </w:tcPr>
          <w:p w:rsidR="00FE692B" w:rsidRDefault="00FE692B">
            <w:pPr>
              <w:pStyle w:val="a4"/>
              <w:spacing w:line="360" w:lineRule="auto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Туристские услуги</w:t>
            </w:r>
          </w:p>
        </w:tc>
        <w:tc>
          <w:tcPr>
            <w:tcW w:w="1553" w:type="dxa"/>
            <w:vAlign w:val="center"/>
          </w:tcPr>
          <w:p w:rsidR="00FE692B" w:rsidRDefault="00FE692B">
            <w:pPr>
              <w:pStyle w:val="a4"/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45,227</w:t>
            </w:r>
          </w:p>
        </w:tc>
        <w:tc>
          <w:tcPr>
            <w:tcW w:w="1933" w:type="dxa"/>
            <w:vAlign w:val="center"/>
          </w:tcPr>
          <w:p w:rsidR="00FE692B" w:rsidRDefault="00FE692B">
            <w:pPr>
              <w:pStyle w:val="a4"/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0,78</w:t>
            </w:r>
          </w:p>
        </w:tc>
        <w:tc>
          <w:tcPr>
            <w:tcW w:w="1739" w:type="dxa"/>
            <w:vAlign w:val="center"/>
          </w:tcPr>
          <w:p w:rsidR="00FE692B" w:rsidRDefault="00FE692B">
            <w:pPr>
              <w:pStyle w:val="a4"/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0,47</w:t>
            </w:r>
          </w:p>
        </w:tc>
        <w:tc>
          <w:tcPr>
            <w:tcW w:w="820" w:type="dxa"/>
            <w:vAlign w:val="center"/>
          </w:tcPr>
          <w:p w:rsidR="00FE692B" w:rsidRDefault="00FE692B">
            <w:pPr>
              <w:pStyle w:val="a4"/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1,04</w:t>
            </w:r>
          </w:p>
        </w:tc>
        <w:tc>
          <w:tcPr>
            <w:tcW w:w="811" w:type="dxa"/>
            <w:vAlign w:val="center"/>
          </w:tcPr>
          <w:p w:rsidR="00FE692B" w:rsidRDefault="00FE692B">
            <w:pPr>
              <w:pStyle w:val="a4"/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60</w:t>
            </w:r>
          </w:p>
        </w:tc>
      </w:tr>
      <w:tr w:rsidR="00FE692B">
        <w:tc>
          <w:tcPr>
            <w:tcW w:w="2714" w:type="dxa"/>
          </w:tcPr>
          <w:p w:rsidR="00FE692B" w:rsidRDefault="00FE692B">
            <w:pPr>
              <w:pStyle w:val="a4"/>
              <w:spacing w:line="360" w:lineRule="auto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Гостиницы и рестораны</w:t>
            </w:r>
          </w:p>
        </w:tc>
        <w:tc>
          <w:tcPr>
            <w:tcW w:w="1553" w:type="dxa"/>
            <w:vAlign w:val="center"/>
          </w:tcPr>
          <w:p w:rsidR="00FE692B" w:rsidRDefault="00FE692B">
            <w:pPr>
              <w:pStyle w:val="a4"/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98,12</w:t>
            </w:r>
          </w:p>
        </w:tc>
        <w:tc>
          <w:tcPr>
            <w:tcW w:w="1933" w:type="dxa"/>
            <w:vAlign w:val="center"/>
          </w:tcPr>
          <w:p w:rsidR="00FE692B" w:rsidRDefault="00FE692B">
            <w:pPr>
              <w:pStyle w:val="a4"/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1,890</w:t>
            </w:r>
          </w:p>
        </w:tc>
        <w:tc>
          <w:tcPr>
            <w:tcW w:w="1739" w:type="dxa"/>
            <w:vAlign w:val="center"/>
          </w:tcPr>
          <w:p w:rsidR="00FE692B" w:rsidRDefault="00FE692B">
            <w:pPr>
              <w:pStyle w:val="a4"/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0,78</w:t>
            </w:r>
          </w:p>
        </w:tc>
        <w:tc>
          <w:tcPr>
            <w:tcW w:w="820" w:type="dxa"/>
            <w:vAlign w:val="center"/>
          </w:tcPr>
          <w:p w:rsidR="00FE692B" w:rsidRDefault="00FE692B">
            <w:pPr>
              <w:pStyle w:val="a4"/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0,75</w:t>
            </w:r>
          </w:p>
        </w:tc>
        <w:tc>
          <w:tcPr>
            <w:tcW w:w="811" w:type="dxa"/>
            <w:vAlign w:val="center"/>
          </w:tcPr>
          <w:p w:rsidR="00FE692B" w:rsidRDefault="00FE692B">
            <w:pPr>
              <w:pStyle w:val="a4"/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41</w:t>
            </w:r>
          </w:p>
        </w:tc>
      </w:tr>
    </w:tbl>
    <w:p w:rsidR="00FE692B" w:rsidRDefault="00FE692B">
      <w:pPr>
        <w:pStyle w:val="a4"/>
        <w:spacing w:line="360" w:lineRule="auto"/>
        <w:ind w:firstLine="900"/>
        <w:jc w:val="both"/>
        <w:rPr>
          <w:bCs/>
          <w:sz w:val="28"/>
        </w:rPr>
      </w:pPr>
    </w:p>
    <w:p w:rsidR="00FE692B" w:rsidRDefault="00FE692B">
      <w:pPr>
        <w:pStyle w:val="a4"/>
        <w:spacing w:line="360" w:lineRule="auto"/>
        <w:ind w:firstLine="900"/>
        <w:jc w:val="both"/>
        <w:rPr>
          <w:bCs/>
          <w:sz w:val="28"/>
        </w:rPr>
      </w:pPr>
      <w:r>
        <w:rPr>
          <w:bCs/>
          <w:sz w:val="28"/>
        </w:rPr>
        <w:t xml:space="preserve">Показатели таблицы №2 отражают реальную ситуацию  позиционирования  города Иркутска  на национальном и региональном уровнях </w:t>
      </w:r>
    </w:p>
    <w:p w:rsidR="00FE692B" w:rsidRDefault="00FE692B">
      <w:pPr>
        <w:pStyle w:val="a4"/>
        <w:spacing w:line="360" w:lineRule="auto"/>
        <w:ind w:firstLine="900"/>
        <w:jc w:val="both"/>
        <w:rPr>
          <w:bCs/>
          <w:sz w:val="28"/>
        </w:rPr>
      </w:pPr>
      <w:r>
        <w:rPr>
          <w:bCs/>
          <w:sz w:val="28"/>
        </w:rPr>
        <w:t xml:space="preserve">Представленные ниже показатели платежного баланса России  за последние десять лет  по статье поездки,  рассчитанные  Центробанком  России показывают,  опережающее развитие  выездного туризма. Отрицательный  платежный баланса, который растет каждый год </w:t>
      </w:r>
    </w:p>
    <w:p w:rsidR="00FE692B" w:rsidRDefault="00FE692B">
      <w:pPr>
        <w:pStyle w:val="a4"/>
        <w:spacing w:line="360" w:lineRule="auto"/>
        <w:ind w:firstLine="900"/>
        <w:jc w:val="both"/>
        <w:rPr>
          <w:bCs/>
          <w:sz w:val="28"/>
        </w:rPr>
      </w:pPr>
      <w:r>
        <w:rPr>
          <w:bCs/>
          <w:sz w:val="28"/>
        </w:rPr>
        <w:t xml:space="preserve"> Приоритетом  правительства  России  на текущий  определены два вида туризма  это внутренний и въездной международный. </w:t>
      </w:r>
    </w:p>
    <w:p w:rsidR="00FE692B" w:rsidRDefault="00FE692B">
      <w:pPr>
        <w:pStyle w:val="a4"/>
        <w:spacing w:line="360" w:lineRule="auto"/>
        <w:ind w:firstLine="900"/>
        <w:jc w:val="both"/>
        <w:rPr>
          <w:bCs/>
          <w:sz w:val="28"/>
        </w:rPr>
      </w:pPr>
      <w:r>
        <w:rPr>
          <w:bCs/>
          <w:sz w:val="28"/>
        </w:rPr>
        <w:t xml:space="preserve">Выездной туризм интенсивно развивается  за счет активной маркетинговой стратегии  мировых туристских центров проводимой на территории  России  </w:t>
      </w:r>
    </w:p>
    <w:p w:rsidR="00FE692B" w:rsidRDefault="00FE692B">
      <w:pPr>
        <w:pStyle w:val="a4"/>
        <w:spacing w:line="360" w:lineRule="auto"/>
        <w:ind w:firstLine="900"/>
        <w:jc w:val="both"/>
        <w:rPr>
          <w:sz w:val="28"/>
          <w:szCs w:val="28"/>
        </w:rPr>
      </w:pPr>
      <w:r>
        <w:rPr>
          <w:bCs/>
          <w:sz w:val="28"/>
        </w:rPr>
        <w:br w:type="page"/>
      </w:r>
      <w:r>
        <w:rPr>
          <w:sz w:val="28"/>
          <w:szCs w:val="28"/>
        </w:rPr>
        <w:t xml:space="preserve">Внешнеторговый баланс Российской Федерации  по статье туризм </w:t>
      </w:r>
    </w:p>
    <w:p w:rsidR="00FE692B" w:rsidRDefault="00FE692B">
      <w:pPr>
        <w:jc w:val="center"/>
        <w:rPr>
          <w:rFonts w:ascii="Tahoma" w:hAnsi="Tahoma" w:cs="Tahoma"/>
          <w:b/>
          <w:bCs/>
          <w:color w:val="333333"/>
          <w:sz w:val="20"/>
          <w:szCs w:val="20"/>
        </w:rPr>
      </w:pPr>
      <w:r>
        <w:rPr>
          <w:rFonts w:ascii="Tahoma" w:hAnsi="Tahoma" w:cs="Tahoma"/>
          <w:b/>
          <w:bCs/>
          <w:color w:val="333333"/>
          <w:sz w:val="20"/>
          <w:szCs w:val="20"/>
        </w:rPr>
        <w:t>Внешнеторговый оборот услуг по статье «Поездки»</w:t>
      </w:r>
    </w:p>
    <w:p w:rsidR="00FE692B" w:rsidRDefault="00FE692B">
      <w:pPr>
        <w:jc w:val="center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b/>
          <w:bCs/>
          <w:color w:val="333333"/>
          <w:sz w:val="20"/>
          <w:szCs w:val="20"/>
        </w:rPr>
        <w:t xml:space="preserve">платежного баланса Российской Федерации </w:t>
      </w:r>
      <w:r>
        <w:rPr>
          <w:rFonts w:ascii="Tahoma" w:hAnsi="Tahoma" w:cs="Tahoma"/>
          <w:color w:val="333333"/>
          <w:sz w:val="20"/>
          <w:szCs w:val="20"/>
        </w:rPr>
        <w:t>(млн. долларов США)</w:t>
      </w:r>
    </w:p>
    <w:p w:rsidR="00FE692B" w:rsidRDefault="00FE692B">
      <w:pPr>
        <w:rPr>
          <w:b/>
          <w:bCs/>
          <w:color w:val="333333"/>
          <w:sz w:val="28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 </w:t>
      </w:r>
      <w:r>
        <w:rPr>
          <w:b/>
          <w:bCs/>
          <w:color w:val="333333"/>
          <w:sz w:val="28"/>
          <w:szCs w:val="20"/>
        </w:rPr>
        <w:t>Таблица №3</w:t>
      </w:r>
    </w:p>
    <w:tbl>
      <w:tblPr>
        <w:tblW w:w="0" w:type="auto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00"/>
        <w:gridCol w:w="1688"/>
        <w:gridCol w:w="1630"/>
        <w:gridCol w:w="3660"/>
      </w:tblGrid>
      <w:tr w:rsidR="00FE692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rPr>
                <w:b/>
                <w:bCs/>
              </w:rPr>
              <w:t>Год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rPr>
                <w:b/>
                <w:bCs/>
              </w:rPr>
              <w:t>Экспорт услуг</w:t>
            </w:r>
            <w:r>
              <w:br/>
            </w:r>
            <w:r>
              <w:rPr>
                <w:b/>
                <w:bCs/>
              </w:rPr>
              <w:t>по статье</w:t>
            </w:r>
            <w:r>
              <w:rPr>
                <w:b/>
                <w:bCs/>
              </w:rPr>
              <w:br/>
              <w:t>«Поездки»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rPr>
                <w:b/>
                <w:bCs/>
              </w:rPr>
              <w:t>Импорт услуг</w:t>
            </w:r>
            <w:r>
              <w:br/>
            </w:r>
            <w:r>
              <w:rPr>
                <w:b/>
                <w:bCs/>
              </w:rPr>
              <w:t>по статье</w:t>
            </w:r>
            <w:r>
              <w:rPr>
                <w:b/>
                <w:bCs/>
              </w:rPr>
              <w:br/>
              <w:t>«Поездки»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rPr>
                <w:b/>
                <w:bCs/>
              </w:rPr>
              <w:t>Сальдо платежного</w:t>
            </w:r>
            <w:r>
              <w:rPr>
                <w:b/>
                <w:bCs/>
              </w:rPr>
              <w:br/>
              <w:t>баланса по статье</w:t>
            </w:r>
            <w:r>
              <w:rPr>
                <w:b/>
                <w:bCs/>
              </w:rPr>
              <w:br/>
              <w:t>«Поездки»</w:t>
            </w:r>
            <w:r>
              <w:t xml:space="preserve"> </w:t>
            </w:r>
          </w:p>
        </w:tc>
      </w:tr>
      <w:tr w:rsidR="00FE692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t xml:space="preserve">1997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t xml:space="preserve">7165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t xml:space="preserve">-10113 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t xml:space="preserve">-2949 </w:t>
            </w:r>
          </w:p>
        </w:tc>
      </w:tr>
      <w:tr w:rsidR="00FE692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t xml:space="preserve">1998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t xml:space="preserve">6508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t xml:space="preserve">-8677 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t xml:space="preserve">-2169 </w:t>
            </w:r>
          </w:p>
        </w:tc>
      </w:tr>
      <w:tr w:rsidR="00FE692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t xml:space="preserve">1999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t xml:space="preserve">3723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t xml:space="preserve">-7097 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t xml:space="preserve">-3374 </w:t>
            </w:r>
          </w:p>
        </w:tc>
      </w:tr>
      <w:tr w:rsidR="00FE692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t xml:space="preserve">2000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t xml:space="preserve">3429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t xml:space="preserve">-8848 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t xml:space="preserve">-5419 </w:t>
            </w:r>
          </w:p>
        </w:tc>
      </w:tr>
      <w:tr w:rsidR="00FE692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t xml:space="preserve">2001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t xml:space="preserve">3572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t xml:space="preserve">-9285 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t xml:space="preserve">-5713 </w:t>
            </w:r>
          </w:p>
        </w:tc>
      </w:tr>
      <w:tr w:rsidR="00FE692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t xml:space="preserve">2002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t xml:space="preserve">4167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t xml:space="preserve">-11283 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t xml:space="preserve">-7116 </w:t>
            </w:r>
          </w:p>
        </w:tc>
      </w:tr>
      <w:tr w:rsidR="00FE692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t xml:space="preserve">2003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t xml:space="preserve">4502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t xml:space="preserve">-12880 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t xml:space="preserve">-8378 </w:t>
            </w:r>
          </w:p>
        </w:tc>
      </w:tr>
      <w:tr w:rsidR="00FE692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t xml:space="preserve">2004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t xml:space="preserve">5530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t xml:space="preserve">-15285 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t xml:space="preserve">-9755 </w:t>
            </w:r>
          </w:p>
        </w:tc>
      </w:tr>
      <w:tr w:rsidR="00FE692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t xml:space="preserve">2005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t xml:space="preserve">5870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t xml:space="preserve">-17434 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t xml:space="preserve">-11564 </w:t>
            </w:r>
          </w:p>
        </w:tc>
      </w:tr>
      <w:tr w:rsidR="00FE692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t xml:space="preserve">2006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t xml:space="preserve">7628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t xml:space="preserve">-18235 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t xml:space="preserve">-10607 </w:t>
            </w:r>
          </w:p>
        </w:tc>
      </w:tr>
      <w:tr w:rsidR="00FE692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t xml:space="preserve">2007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t>9607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t>-22258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692B" w:rsidRDefault="00FE692B">
            <w:pPr>
              <w:jc w:val="center"/>
            </w:pPr>
            <w:r>
              <w:t xml:space="preserve">-12651 </w:t>
            </w:r>
          </w:p>
        </w:tc>
      </w:tr>
    </w:tbl>
    <w:p w:rsidR="00FE692B" w:rsidRDefault="00FE692B">
      <w:pPr>
        <w:pStyle w:val="a5"/>
        <w:jc w:val="right"/>
        <w:rPr>
          <w:rFonts w:ascii="Tahoma" w:hAnsi="Tahoma" w:cs="Tahoma"/>
          <w:color w:val="333333"/>
          <w:sz w:val="20"/>
        </w:rPr>
      </w:pPr>
      <w:r>
        <w:rPr>
          <w:rFonts w:ascii="Tahoma" w:hAnsi="Tahoma" w:cs="Tahoma"/>
          <w:color w:val="333333"/>
          <w:sz w:val="20"/>
        </w:rPr>
        <w:t>Источник: Центральный банк России</w:t>
      </w:r>
    </w:p>
    <w:p w:rsidR="00FE692B" w:rsidRDefault="00FE692B">
      <w:pPr>
        <w:pStyle w:val="a5"/>
        <w:jc w:val="right"/>
        <w:rPr>
          <w:rFonts w:ascii="Tahoma" w:hAnsi="Tahoma" w:cs="Tahoma"/>
          <w:color w:val="333333"/>
          <w:sz w:val="20"/>
        </w:rPr>
      </w:pPr>
      <w:r>
        <w:rPr>
          <w:rFonts w:ascii="Tahoma" w:hAnsi="Tahoma" w:cs="Tahoma"/>
          <w:color w:val="333333"/>
          <w:sz w:val="20"/>
        </w:rPr>
        <w:t>Источник: Центральный банк России</w:t>
      </w:r>
    </w:p>
    <w:p w:rsidR="00FE692B" w:rsidRDefault="001F14FE">
      <w:pPr>
        <w:pStyle w:val="a4"/>
        <w:spacing w:line="360" w:lineRule="auto"/>
        <w:ind w:firstLine="900"/>
        <w:rPr>
          <w:b/>
          <w:sz w:val="28"/>
        </w:rPr>
      </w:pPr>
      <w:r>
        <w:rPr>
          <w:b/>
          <w:noProof/>
          <w:sz w:val="28"/>
        </w:rPr>
        <w:object w:dxaOrig="1440" w:dyaOrig="1440">
          <v:shape id="_x0000_s1038" type="#_x0000_t75" style="position:absolute;left:0;text-align:left;margin-left:3.35pt;margin-top:-.35pt;width:493pt;height:261.45pt;z-index:251654656">
            <v:imagedata r:id="rId9" o:title=""/>
            <w10:wrap type="square" side="right"/>
          </v:shape>
          <o:OLEObject Type="Embed" ProgID="MSGraph.Chart.8" ShapeID="_x0000_s1038" DrawAspect="Content" ObjectID="_1471289210" r:id="rId10">
            <o:FieldCodes>\s</o:FieldCodes>
          </o:OLEObject>
        </w:object>
      </w:r>
      <w:r w:rsidR="00FE692B">
        <w:rPr>
          <w:b/>
          <w:sz w:val="28"/>
        </w:rPr>
        <w:t>Рис. 3</w:t>
      </w:r>
    </w:p>
    <w:p w:rsidR="00FE692B" w:rsidRDefault="00FE692B">
      <w:pPr>
        <w:pStyle w:val="a4"/>
        <w:spacing w:line="360" w:lineRule="auto"/>
        <w:ind w:firstLine="902"/>
        <w:jc w:val="both"/>
        <w:outlineLvl w:val="1"/>
        <w:rPr>
          <w:b/>
          <w:sz w:val="32"/>
        </w:rPr>
      </w:pPr>
      <w:r>
        <w:rPr>
          <w:b/>
          <w:sz w:val="32"/>
        </w:rPr>
        <w:br w:type="page"/>
      </w:r>
      <w:bookmarkStart w:id="5" w:name="_Toc202574568"/>
      <w:r>
        <w:rPr>
          <w:b/>
          <w:sz w:val="32"/>
        </w:rPr>
        <w:t>Выводы по 1 главе</w:t>
      </w:r>
      <w:bookmarkEnd w:id="5"/>
      <w:r>
        <w:rPr>
          <w:b/>
          <w:sz w:val="32"/>
        </w:rPr>
        <w:t xml:space="preserve"> </w:t>
      </w:r>
    </w:p>
    <w:p w:rsidR="00FE692B" w:rsidRDefault="00FE692B">
      <w:pPr>
        <w:pStyle w:val="a4"/>
        <w:spacing w:line="360" w:lineRule="auto"/>
        <w:ind w:firstLine="900"/>
        <w:jc w:val="both"/>
        <w:rPr>
          <w:bCs/>
          <w:sz w:val="28"/>
        </w:rPr>
      </w:pPr>
      <w:r>
        <w:rPr>
          <w:bCs/>
          <w:sz w:val="28"/>
        </w:rPr>
        <w:t>Иркутск  занимает  значительное место  в региональном туристском рынке. Объем городского туризма составляет более 60-70 процентов по ряду  показателей.</w:t>
      </w:r>
    </w:p>
    <w:p w:rsidR="00FE692B" w:rsidRDefault="00FE692B">
      <w:pPr>
        <w:pStyle w:val="a4"/>
        <w:spacing w:line="360" w:lineRule="auto"/>
        <w:ind w:firstLine="900"/>
        <w:jc w:val="both"/>
        <w:rPr>
          <w:bCs/>
          <w:sz w:val="28"/>
        </w:rPr>
      </w:pPr>
      <w:r>
        <w:rPr>
          <w:bCs/>
          <w:sz w:val="28"/>
        </w:rPr>
        <w:t>Доля Иркутска в национальном масштабе превышает средние удельные  показатели для городов России  в два - три раза   -  это отражает высокий  уровень предложения  городского и регионального туристского продукта  (отдых на озеро Байкале).</w:t>
      </w:r>
    </w:p>
    <w:p w:rsidR="00FE692B" w:rsidRDefault="00FE692B">
      <w:pPr>
        <w:pStyle w:val="a4"/>
        <w:spacing w:line="360" w:lineRule="auto"/>
        <w:ind w:firstLine="900"/>
        <w:jc w:val="both"/>
        <w:rPr>
          <w:bCs/>
          <w:sz w:val="28"/>
        </w:rPr>
      </w:pPr>
    </w:p>
    <w:p w:rsidR="00FE692B" w:rsidRDefault="00FE692B">
      <w:pPr>
        <w:pStyle w:val="7"/>
        <w:ind w:firstLine="709"/>
      </w:pPr>
    </w:p>
    <w:p w:rsidR="00FE692B" w:rsidRDefault="00FE692B">
      <w:pPr>
        <w:pStyle w:val="7"/>
        <w:ind w:firstLine="709"/>
      </w:pPr>
    </w:p>
    <w:p w:rsidR="00FE692B" w:rsidRDefault="00FE692B">
      <w:pPr>
        <w:pStyle w:val="7"/>
        <w:rPr>
          <w:sz w:val="20"/>
        </w:rPr>
      </w:pPr>
      <w:r>
        <w:br w:type="page"/>
      </w:r>
    </w:p>
    <w:p w:rsidR="00FE692B" w:rsidRDefault="00FE692B">
      <w:pPr>
        <w:pStyle w:val="20"/>
        <w:autoSpaceDE w:val="0"/>
        <w:autoSpaceDN w:val="0"/>
        <w:adjustRightInd w:val="0"/>
        <w:spacing w:line="360" w:lineRule="auto"/>
        <w:ind w:firstLine="709"/>
        <w:outlineLvl w:val="0"/>
        <w:rPr>
          <w:b/>
          <w:sz w:val="30"/>
          <w:szCs w:val="30"/>
        </w:rPr>
      </w:pPr>
      <w:bookmarkStart w:id="6" w:name="_Toc202574569"/>
      <w:r>
        <w:rPr>
          <w:b/>
          <w:sz w:val="30"/>
          <w:szCs w:val="30"/>
        </w:rPr>
        <w:t>2. Модель оценки  туристского потенциала  города Иркутска</w:t>
      </w:r>
      <w:bookmarkEnd w:id="6"/>
    </w:p>
    <w:p w:rsidR="00FE692B" w:rsidRDefault="00FE692B">
      <w:pPr>
        <w:pStyle w:val="20"/>
        <w:autoSpaceDE w:val="0"/>
        <w:autoSpaceDN w:val="0"/>
        <w:adjustRightInd w:val="0"/>
        <w:spacing w:line="360" w:lineRule="auto"/>
        <w:ind w:firstLine="709"/>
        <w:rPr>
          <w:szCs w:val="24"/>
        </w:rPr>
      </w:pPr>
      <w:r>
        <w:rPr>
          <w:szCs w:val="24"/>
        </w:rPr>
        <w:t>Методику для расчета  потенциала  туристско-рекреационного комплекса города Иркутска  будем использовать на примере  аналогичных  научно-исследовательских работ выполненных  в России за последние  годы</w:t>
      </w:r>
    </w:p>
    <w:p w:rsidR="00FE692B" w:rsidRDefault="00FE692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Наиболее полная методика была  предложена консалтинговой компанией «Boston Consulting  Group» в рамках работы , осуществляемой по заказу Администрации Санкт -Петербурга в 2004 году,  а также </w:t>
      </w:r>
      <w:r>
        <w:rPr>
          <w:color w:val="000000"/>
          <w:sz w:val="28"/>
          <w:szCs w:val="16"/>
        </w:rPr>
        <w:t xml:space="preserve">• опубликованная    в 2005 году  методика  разработки плана  развития туризма  для Санкт Петербурга  на период до 2015 года   выполненная    авиакомпанией  «Финнэйр.  </w:t>
      </w:r>
      <w:r>
        <w:rPr>
          <w:sz w:val="28"/>
        </w:rPr>
        <w:t>Модель оценки потенциала туризма  представлена в таблице №4</w:t>
      </w:r>
    </w:p>
    <w:p w:rsidR="00FE692B" w:rsidRDefault="00FE692B">
      <w:pPr>
        <w:spacing w:line="360" w:lineRule="auto"/>
        <w:ind w:firstLine="709"/>
        <w:jc w:val="both"/>
        <w:rPr>
          <w:color w:val="000000"/>
          <w:sz w:val="32"/>
        </w:rPr>
      </w:pPr>
      <w:r>
        <w:rPr>
          <w:b/>
          <w:bCs/>
          <w:sz w:val="32"/>
          <w:szCs w:val="28"/>
        </w:rPr>
        <w:t>Модель оценки  потенциала туризма города Иркутска</w:t>
      </w:r>
    </w:p>
    <w:p w:rsidR="00FE692B" w:rsidRDefault="00FE692B">
      <w:pPr>
        <w:rPr>
          <w:sz w:val="28"/>
          <w:szCs w:val="28"/>
        </w:rPr>
      </w:pPr>
      <w:r>
        <w:rPr>
          <w:b/>
          <w:bCs/>
          <w:sz w:val="28"/>
          <w:szCs w:val="28"/>
        </w:rPr>
        <w:t>Таблица№4</w:t>
      </w:r>
      <w:r>
        <w:rPr>
          <w:sz w:val="28"/>
          <w:szCs w:val="28"/>
        </w:rPr>
        <w:t xml:space="preserve">  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8"/>
        <w:gridCol w:w="4320"/>
      </w:tblGrid>
      <w:tr w:rsidR="00FE692B">
        <w:trPr>
          <w:trHeight w:val="655"/>
        </w:trPr>
        <w:tc>
          <w:tcPr>
            <w:tcW w:w="4608" w:type="dxa"/>
            <w:vAlign w:val="center"/>
          </w:tcPr>
          <w:p w:rsidR="00FE692B" w:rsidRDefault="00FE692B">
            <w:pPr>
              <w:jc w:val="center"/>
              <w:rPr>
                <w:bCs/>
                <w:sz w:val="32"/>
              </w:rPr>
            </w:pPr>
            <w:r>
              <w:rPr>
                <w:bCs/>
                <w:sz w:val="32"/>
              </w:rPr>
              <w:t>Значение  туризма и определение</w:t>
            </w:r>
          </w:p>
          <w:p w:rsidR="00FE692B" w:rsidRDefault="00FE692B">
            <w:pPr>
              <w:jc w:val="center"/>
              <w:rPr>
                <w:bCs/>
                <w:vanish/>
                <w:sz w:val="32"/>
              </w:rPr>
            </w:pPr>
            <w:r>
              <w:rPr>
                <w:bCs/>
                <w:sz w:val="32"/>
              </w:rPr>
              <w:t>инфраструктуры</w:t>
            </w:r>
          </w:p>
        </w:tc>
        <w:tc>
          <w:tcPr>
            <w:tcW w:w="4320" w:type="dxa"/>
            <w:vAlign w:val="center"/>
          </w:tcPr>
          <w:p w:rsidR="00FE692B" w:rsidRDefault="00FE692B">
            <w:pPr>
              <w:jc w:val="center"/>
              <w:rPr>
                <w:bCs/>
                <w:sz w:val="32"/>
              </w:rPr>
            </w:pPr>
            <w:r>
              <w:rPr>
                <w:bCs/>
                <w:sz w:val="32"/>
              </w:rPr>
              <w:t>Экономические  факторы влияния</w:t>
            </w:r>
          </w:p>
        </w:tc>
      </w:tr>
      <w:tr w:rsidR="00FE692B">
        <w:tc>
          <w:tcPr>
            <w:tcW w:w="4608" w:type="dxa"/>
          </w:tcPr>
          <w:p w:rsidR="00FE692B" w:rsidRDefault="00FE692B">
            <w:pPr>
              <w:rPr>
                <w:sz w:val="28"/>
                <w:szCs w:val="12"/>
              </w:rPr>
            </w:pPr>
            <w:r>
              <w:rPr>
                <w:sz w:val="28"/>
                <w:szCs w:val="12"/>
              </w:rPr>
              <w:t xml:space="preserve">Предприятия сферы туризма </w:t>
            </w:r>
          </w:p>
          <w:p w:rsidR="00FE692B" w:rsidRDefault="00FE692B">
            <w:pPr>
              <w:rPr>
                <w:sz w:val="28"/>
                <w:szCs w:val="12"/>
              </w:rPr>
            </w:pPr>
            <w:r>
              <w:rPr>
                <w:sz w:val="28"/>
                <w:szCs w:val="12"/>
              </w:rPr>
              <w:t>•Количество туристов</w:t>
            </w:r>
          </w:p>
          <w:p w:rsidR="00FE692B" w:rsidRDefault="00FE692B">
            <w:pPr>
              <w:rPr>
                <w:sz w:val="28"/>
                <w:szCs w:val="12"/>
              </w:rPr>
            </w:pPr>
            <w:r>
              <w:rPr>
                <w:sz w:val="28"/>
                <w:szCs w:val="12"/>
              </w:rPr>
              <w:t>•Доход от туристов</w:t>
            </w:r>
          </w:p>
          <w:p w:rsidR="00FE692B" w:rsidRDefault="00FE692B">
            <w:pPr>
              <w:rPr>
                <w:sz w:val="28"/>
                <w:szCs w:val="12"/>
              </w:rPr>
            </w:pPr>
            <w:r>
              <w:rPr>
                <w:sz w:val="28"/>
                <w:szCs w:val="12"/>
              </w:rPr>
              <w:t>Туроперейтинг</w:t>
            </w:r>
          </w:p>
          <w:p w:rsidR="00FE692B" w:rsidRDefault="00FE692B">
            <w:pPr>
              <w:rPr>
                <w:sz w:val="28"/>
                <w:szCs w:val="12"/>
              </w:rPr>
            </w:pPr>
            <w:r>
              <w:rPr>
                <w:sz w:val="28"/>
                <w:szCs w:val="12"/>
              </w:rPr>
              <w:t>•Гостиничные мощности</w:t>
            </w:r>
          </w:p>
          <w:p w:rsidR="00FE692B" w:rsidRDefault="00FE692B">
            <w:pPr>
              <w:rPr>
                <w:sz w:val="28"/>
                <w:szCs w:val="12"/>
              </w:rPr>
            </w:pPr>
            <w:r>
              <w:rPr>
                <w:sz w:val="28"/>
                <w:szCs w:val="12"/>
              </w:rPr>
              <w:t>Транспортные мощности</w:t>
            </w:r>
          </w:p>
          <w:p w:rsidR="00FE692B" w:rsidRDefault="00FE692B">
            <w:pPr>
              <w:rPr>
                <w:sz w:val="28"/>
                <w:szCs w:val="12"/>
              </w:rPr>
            </w:pPr>
            <w:r>
              <w:rPr>
                <w:sz w:val="28"/>
                <w:szCs w:val="12"/>
              </w:rPr>
              <w:t>Мощности общепита</w:t>
            </w:r>
          </w:p>
          <w:p w:rsidR="00FE692B" w:rsidRDefault="00FE692B">
            <w:pPr>
              <w:rPr>
                <w:vanish/>
                <w:sz w:val="28"/>
                <w:szCs w:val="12"/>
              </w:rPr>
            </w:pPr>
            <w:r>
              <w:rPr>
                <w:sz w:val="28"/>
                <w:szCs w:val="12"/>
              </w:rPr>
              <w:t>Занятость в сфере  туризма</w:t>
            </w:r>
          </w:p>
          <w:p w:rsidR="00FE692B" w:rsidRDefault="00FE692B">
            <w:pPr>
              <w:rPr>
                <w:vanish/>
                <w:sz w:val="28"/>
                <w:szCs w:val="12"/>
                <w:lang w:val="fi-FI"/>
              </w:rPr>
            </w:pPr>
            <w:r>
              <w:rPr>
                <w:sz w:val="28"/>
                <w:szCs w:val="12"/>
              </w:rPr>
              <w:t>•Уровень притягательности достопримечательностей  и событийного календаря</w:t>
            </w:r>
          </w:p>
          <w:p w:rsidR="00FE692B" w:rsidRDefault="00FE692B">
            <w:pPr>
              <w:rPr>
                <w:sz w:val="28"/>
              </w:rPr>
            </w:pPr>
          </w:p>
        </w:tc>
        <w:tc>
          <w:tcPr>
            <w:tcW w:w="4320" w:type="dxa"/>
          </w:tcPr>
          <w:p w:rsidR="00FE692B" w:rsidRDefault="00FE692B">
            <w:pPr>
              <w:rPr>
                <w:sz w:val="28"/>
                <w:szCs w:val="12"/>
              </w:rPr>
            </w:pPr>
            <w:r>
              <w:rPr>
                <w:sz w:val="28"/>
                <w:szCs w:val="12"/>
              </w:rPr>
              <w:t>Рост числа  туристов</w:t>
            </w:r>
          </w:p>
          <w:p w:rsidR="00FE692B" w:rsidRDefault="00FE692B">
            <w:pPr>
              <w:rPr>
                <w:sz w:val="28"/>
                <w:szCs w:val="12"/>
              </w:rPr>
            </w:pPr>
            <w:r>
              <w:rPr>
                <w:sz w:val="28"/>
                <w:szCs w:val="12"/>
              </w:rPr>
              <w:t>и доходов</w:t>
            </w:r>
          </w:p>
          <w:p w:rsidR="00FE692B" w:rsidRDefault="00FE692B">
            <w:pPr>
              <w:rPr>
                <w:sz w:val="28"/>
                <w:szCs w:val="12"/>
              </w:rPr>
            </w:pPr>
            <w:r>
              <w:rPr>
                <w:sz w:val="28"/>
                <w:szCs w:val="12"/>
              </w:rPr>
              <w:t>•Размещение</w:t>
            </w:r>
          </w:p>
          <w:p w:rsidR="00FE692B" w:rsidRDefault="00FE692B">
            <w:pPr>
              <w:rPr>
                <w:sz w:val="28"/>
                <w:szCs w:val="12"/>
              </w:rPr>
            </w:pPr>
            <w:r>
              <w:rPr>
                <w:sz w:val="28"/>
                <w:szCs w:val="12"/>
              </w:rPr>
              <w:t>•Транспорт</w:t>
            </w:r>
          </w:p>
          <w:p w:rsidR="00FE692B" w:rsidRDefault="00FE692B">
            <w:pPr>
              <w:rPr>
                <w:sz w:val="28"/>
                <w:szCs w:val="12"/>
              </w:rPr>
            </w:pPr>
            <w:r>
              <w:rPr>
                <w:sz w:val="28"/>
                <w:szCs w:val="12"/>
              </w:rPr>
              <w:t>•Рост занятости</w:t>
            </w:r>
          </w:p>
          <w:p w:rsidR="00FE692B" w:rsidRDefault="00FE692B">
            <w:pPr>
              <w:rPr>
                <w:sz w:val="28"/>
                <w:szCs w:val="12"/>
              </w:rPr>
            </w:pPr>
            <w:r>
              <w:rPr>
                <w:sz w:val="28"/>
                <w:szCs w:val="12"/>
              </w:rPr>
              <w:t>•</w:t>
            </w:r>
            <w:r>
              <w:rPr>
                <w:sz w:val="28"/>
                <w:szCs w:val="12"/>
                <w:lang w:val="fi-FI"/>
              </w:rPr>
              <w:t>Ma</w:t>
            </w:r>
            <w:r>
              <w:rPr>
                <w:sz w:val="28"/>
                <w:szCs w:val="12"/>
              </w:rPr>
              <w:t>ркетинг</w:t>
            </w:r>
          </w:p>
          <w:p w:rsidR="00FE692B" w:rsidRDefault="00FE692B">
            <w:pPr>
              <w:rPr>
                <w:sz w:val="28"/>
                <w:szCs w:val="12"/>
              </w:rPr>
            </w:pPr>
            <w:r>
              <w:rPr>
                <w:sz w:val="28"/>
                <w:szCs w:val="12"/>
              </w:rPr>
              <w:t>Проекты  инфраструктуры</w:t>
            </w:r>
          </w:p>
          <w:p w:rsidR="00FE692B" w:rsidRDefault="00FE692B">
            <w:pPr>
              <w:rPr>
                <w:sz w:val="28"/>
                <w:szCs w:val="12"/>
              </w:rPr>
            </w:pPr>
            <w:r>
              <w:rPr>
                <w:sz w:val="28"/>
                <w:szCs w:val="12"/>
              </w:rPr>
              <w:t>Инвестиционные</w:t>
            </w:r>
          </w:p>
          <w:p w:rsidR="00FE692B" w:rsidRDefault="00FE692B">
            <w:pPr>
              <w:rPr>
                <w:sz w:val="28"/>
                <w:szCs w:val="12"/>
              </w:rPr>
            </w:pPr>
            <w:r>
              <w:rPr>
                <w:sz w:val="28"/>
                <w:szCs w:val="12"/>
              </w:rPr>
              <w:t>потребности:</w:t>
            </w:r>
          </w:p>
          <w:p w:rsidR="00FE692B" w:rsidRDefault="00FE692B">
            <w:pPr>
              <w:rPr>
                <w:sz w:val="28"/>
                <w:szCs w:val="12"/>
              </w:rPr>
            </w:pPr>
            <w:r>
              <w:rPr>
                <w:sz w:val="28"/>
                <w:szCs w:val="12"/>
              </w:rPr>
              <w:t>•Помещения для конгрессов</w:t>
            </w:r>
          </w:p>
          <w:p w:rsidR="00FE692B" w:rsidRDefault="00FE692B">
            <w:pPr>
              <w:rPr>
                <w:sz w:val="28"/>
              </w:rPr>
            </w:pPr>
            <w:r>
              <w:rPr>
                <w:sz w:val="28"/>
                <w:szCs w:val="12"/>
              </w:rPr>
              <w:t>• Выставочные залы</w:t>
            </w:r>
          </w:p>
        </w:tc>
      </w:tr>
    </w:tbl>
    <w:p w:rsidR="00FE692B" w:rsidRDefault="00FE692B">
      <w:pPr>
        <w:spacing w:line="360" w:lineRule="auto"/>
        <w:ind w:firstLine="709"/>
        <w:jc w:val="both"/>
        <w:rPr>
          <w:rFonts w:eastAsia="Arial Unicode MS"/>
          <w:color w:val="000000"/>
          <w:sz w:val="28"/>
          <w:szCs w:val="16"/>
        </w:rPr>
      </w:pPr>
    </w:p>
    <w:p w:rsidR="00FE692B" w:rsidRDefault="00FE69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Подход расчета экономической оценки  влияния туризма на региональную экономику  применили  на основании опыта   аналогичных расчетов  выполненных для  Республики Карелия специалистом В .В . Громовым и опубликованные  в работе  «Воздействие туризма на развитие Республики Карелия » в 2003 году.</w:t>
      </w:r>
    </w:p>
    <w:p w:rsidR="00FE692B" w:rsidRDefault="00FE692B">
      <w:pPr>
        <w:outlineLvl w:val="1"/>
        <w:rPr>
          <w:b/>
          <w:sz w:val="32"/>
        </w:rPr>
      </w:pPr>
      <w:bookmarkStart w:id="7" w:name="_Toc202574570"/>
      <w:r>
        <w:rPr>
          <w:b/>
          <w:sz w:val="32"/>
        </w:rPr>
        <w:t>2.1.Предприятия оказывающие услуги для туристов  в г. Иркутске</w:t>
      </w:r>
      <w:bookmarkEnd w:id="7"/>
      <w:r>
        <w:rPr>
          <w:b/>
          <w:sz w:val="32"/>
        </w:rPr>
        <w:t xml:space="preserve"> </w:t>
      </w:r>
    </w:p>
    <w:p w:rsidR="00FE692B" w:rsidRDefault="00FE692B">
      <w:pPr>
        <w:jc w:val="center"/>
        <w:rPr>
          <w:sz w:val="32"/>
        </w:rPr>
      </w:pPr>
    </w:p>
    <w:p w:rsidR="00FE692B" w:rsidRDefault="00FE692B">
      <w:pPr>
        <w:pStyle w:val="20"/>
        <w:spacing w:line="360" w:lineRule="auto"/>
        <w:rPr>
          <w:szCs w:val="24"/>
        </w:rPr>
      </w:pPr>
      <w:r>
        <w:rPr>
          <w:szCs w:val="24"/>
        </w:rPr>
        <w:t xml:space="preserve">      Туристский рынок  города Иркутска представлен рядом предприятий,  которые можно  структурировать  согласно  рекомендациям  Общероссийского классификаторов  видов экономической деятельности (ОКВЭД)   список представлен в таблице №5</w:t>
      </w:r>
    </w:p>
    <w:p w:rsidR="00FE692B" w:rsidRDefault="00FE692B">
      <w:pPr>
        <w:jc w:val="right"/>
      </w:pPr>
      <w:r>
        <w:t xml:space="preserve">Таблица №5    </w:t>
      </w:r>
    </w:p>
    <w:p w:rsidR="00FE692B" w:rsidRDefault="00FE692B">
      <w:pPr>
        <w:jc w:val="center"/>
        <w:rPr>
          <w:sz w:val="32"/>
        </w:rPr>
      </w:pPr>
      <w:r>
        <w:rPr>
          <w:sz w:val="32"/>
        </w:rPr>
        <w:t xml:space="preserve">Количество  юридических лиц по видам  экономической  деятельности  Иркутской области. </w:t>
      </w: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1620"/>
        <w:gridCol w:w="1620"/>
        <w:gridCol w:w="1260"/>
        <w:gridCol w:w="1080"/>
        <w:gridCol w:w="1080"/>
        <w:gridCol w:w="900"/>
      </w:tblGrid>
      <w:tr w:rsidR="00FE692B">
        <w:trPr>
          <w:cantSplit/>
          <w:trHeight w:val="641"/>
        </w:trPr>
        <w:tc>
          <w:tcPr>
            <w:tcW w:w="2340" w:type="dxa"/>
            <w:vMerge w:val="restart"/>
            <w:vAlign w:val="center"/>
          </w:tcPr>
          <w:p w:rsidR="00FE692B" w:rsidRDefault="00FE692B">
            <w:pPr>
              <w:jc w:val="center"/>
              <w:rPr>
                <w:bCs/>
              </w:rPr>
            </w:pPr>
            <w:r>
              <w:rPr>
                <w:bCs/>
              </w:rPr>
              <w:t>Наименование вида деятельности</w:t>
            </w:r>
          </w:p>
        </w:tc>
        <w:tc>
          <w:tcPr>
            <w:tcW w:w="1620" w:type="dxa"/>
            <w:vMerge w:val="restart"/>
            <w:vAlign w:val="center"/>
          </w:tcPr>
          <w:p w:rsidR="00FE692B" w:rsidRDefault="00FE692B">
            <w:pPr>
              <w:jc w:val="center"/>
              <w:rPr>
                <w:bCs/>
              </w:rPr>
            </w:pPr>
            <w:r>
              <w:rPr>
                <w:bCs/>
              </w:rPr>
              <w:t>Всего в страт-регистре</w:t>
            </w:r>
          </w:p>
          <w:p w:rsidR="00FE692B" w:rsidRDefault="00FE692B">
            <w:pPr>
              <w:jc w:val="center"/>
              <w:rPr>
                <w:bCs/>
              </w:rPr>
            </w:pPr>
            <w:r>
              <w:rPr>
                <w:bCs/>
              </w:rPr>
              <w:t>По Ирк. Обл.  на 1.01.2008</w:t>
            </w:r>
          </w:p>
        </w:tc>
        <w:tc>
          <w:tcPr>
            <w:tcW w:w="1620" w:type="dxa"/>
            <w:vMerge w:val="restart"/>
            <w:vAlign w:val="center"/>
          </w:tcPr>
          <w:p w:rsidR="00FE692B" w:rsidRDefault="00FE692B">
            <w:pPr>
              <w:jc w:val="center"/>
              <w:rPr>
                <w:bCs/>
              </w:rPr>
            </w:pPr>
            <w:r>
              <w:rPr>
                <w:bCs/>
              </w:rPr>
              <w:t>Дислокация предприятий  в  Иркутске</w:t>
            </w:r>
          </w:p>
        </w:tc>
        <w:tc>
          <w:tcPr>
            <w:tcW w:w="1260" w:type="dxa"/>
            <w:vMerge w:val="restart"/>
            <w:vAlign w:val="center"/>
          </w:tcPr>
          <w:p w:rsidR="00FE692B" w:rsidRDefault="00FE692B">
            <w:pPr>
              <w:jc w:val="center"/>
              <w:rPr>
                <w:bCs/>
              </w:rPr>
            </w:pPr>
            <w:r>
              <w:rPr>
                <w:bCs/>
              </w:rPr>
              <w:t>Сдающих стат.отчетность</w:t>
            </w:r>
          </w:p>
        </w:tc>
        <w:tc>
          <w:tcPr>
            <w:tcW w:w="2160" w:type="dxa"/>
            <w:gridSpan w:val="2"/>
            <w:vAlign w:val="center"/>
          </w:tcPr>
          <w:p w:rsidR="00FE692B" w:rsidRDefault="00FE692B">
            <w:pPr>
              <w:jc w:val="center"/>
              <w:rPr>
                <w:bCs/>
              </w:rPr>
            </w:pPr>
            <w:r>
              <w:rPr>
                <w:bCs/>
              </w:rPr>
              <w:t>За 2007 год</w:t>
            </w:r>
          </w:p>
        </w:tc>
        <w:tc>
          <w:tcPr>
            <w:tcW w:w="900" w:type="dxa"/>
            <w:vMerge w:val="restart"/>
            <w:vAlign w:val="center"/>
          </w:tcPr>
          <w:p w:rsidR="00FE692B" w:rsidRDefault="00FE692B">
            <w:pPr>
              <w:jc w:val="center"/>
              <w:rPr>
                <w:bCs/>
              </w:rPr>
            </w:pPr>
            <w:r>
              <w:rPr>
                <w:bCs/>
              </w:rPr>
              <w:t>Коэф-фициент прироста</w:t>
            </w:r>
          </w:p>
        </w:tc>
      </w:tr>
      <w:tr w:rsidR="00FE692B">
        <w:trPr>
          <w:cantSplit/>
          <w:trHeight w:val="837"/>
        </w:trPr>
        <w:tc>
          <w:tcPr>
            <w:tcW w:w="2340" w:type="dxa"/>
            <w:vMerge/>
            <w:vAlign w:val="center"/>
          </w:tcPr>
          <w:p w:rsidR="00FE692B" w:rsidRDefault="00FE692B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:rsidR="00FE692B" w:rsidRDefault="00FE692B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:rsidR="00FE692B" w:rsidRDefault="00FE692B">
            <w:pPr>
              <w:jc w:val="center"/>
            </w:pPr>
          </w:p>
        </w:tc>
        <w:tc>
          <w:tcPr>
            <w:tcW w:w="1260" w:type="dxa"/>
            <w:vMerge/>
            <w:vAlign w:val="center"/>
          </w:tcPr>
          <w:p w:rsidR="00FE692B" w:rsidRDefault="00FE692B">
            <w:pPr>
              <w:jc w:val="center"/>
            </w:pPr>
          </w:p>
        </w:tc>
        <w:tc>
          <w:tcPr>
            <w:tcW w:w="1080" w:type="dxa"/>
            <w:vAlign w:val="center"/>
          </w:tcPr>
          <w:p w:rsidR="00FE692B" w:rsidRDefault="00FE692B">
            <w:pPr>
              <w:jc w:val="center"/>
              <w:rPr>
                <w:bCs/>
              </w:rPr>
            </w:pPr>
            <w:r>
              <w:rPr>
                <w:bCs/>
              </w:rPr>
              <w:t>Зарегистрировано</w:t>
            </w:r>
          </w:p>
        </w:tc>
        <w:tc>
          <w:tcPr>
            <w:tcW w:w="1080" w:type="dxa"/>
            <w:vAlign w:val="center"/>
          </w:tcPr>
          <w:p w:rsidR="00FE692B" w:rsidRDefault="00FE692B">
            <w:pPr>
              <w:jc w:val="center"/>
              <w:rPr>
                <w:bCs/>
              </w:rPr>
            </w:pPr>
            <w:r>
              <w:rPr>
                <w:bCs/>
              </w:rPr>
              <w:t>Ликвидировано</w:t>
            </w:r>
          </w:p>
        </w:tc>
        <w:tc>
          <w:tcPr>
            <w:tcW w:w="900" w:type="dxa"/>
            <w:vMerge/>
            <w:vAlign w:val="center"/>
          </w:tcPr>
          <w:p w:rsidR="00FE692B" w:rsidRDefault="00FE692B">
            <w:pPr>
              <w:jc w:val="center"/>
            </w:pPr>
          </w:p>
        </w:tc>
      </w:tr>
      <w:tr w:rsidR="00FE692B">
        <w:tc>
          <w:tcPr>
            <w:tcW w:w="2340" w:type="dxa"/>
            <w:vAlign w:val="center"/>
          </w:tcPr>
          <w:p w:rsidR="00FE692B" w:rsidRDefault="00FE69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0" w:type="dxa"/>
            <w:vAlign w:val="center"/>
          </w:tcPr>
          <w:p w:rsidR="00FE692B" w:rsidRDefault="00FE69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20" w:type="dxa"/>
            <w:vAlign w:val="center"/>
          </w:tcPr>
          <w:p w:rsidR="00FE692B" w:rsidRDefault="00FE69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  <w:vAlign w:val="center"/>
          </w:tcPr>
          <w:p w:rsidR="00FE692B" w:rsidRDefault="00FE69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  <w:vAlign w:val="center"/>
          </w:tcPr>
          <w:p w:rsidR="00FE692B" w:rsidRDefault="00FE69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  <w:vAlign w:val="center"/>
          </w:tcPr>
          <w:p w:rsidR="00FE692B" w:rsidRDefault="00FE69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00" w:type="dxa"/>
            <w:vAlign w:val="center"/>
          </w:tcPr>
          <w:p w:rsidR="00FE692B" w:rsidRDefault="00FE69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FE692B">
        <w:tc>
          <w:tcPr>
            <w:tcW w:w="2340" w:type="dxa"/>
          </w:tcPr>
          <w:p w:rsidR="00FE692B" w:rsidRDefault="00FE692B">
            <w:r>
              <w:t>Туризм</w:t>
            </w:r>
          </w:p>
        </w:tc>
        <w:tc>
          <w:tcPr>
            <w:tcW w:w="162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368</w:t>
            </w:r>
          </w:p>
        </w:tc>
        <w:tc>
          <w:tcPr>
            <w:tcW w:w="162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94</w:t>
            </w:r>
          </w:p>
        </w:tc>
        <w:tc>
          <w:tcPr>
            <w:tcW w:w="126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94</w:t>
            </w:r>
          </w:p>
        </w:tc>
        <w:tc>
          <w:tcPr>
            <w:tcW w:w="108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  <w:tc>
          <w:tcPr>
            <w:tcW w:w="108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90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164</w:t>
            </w:r>
          </w:p>
        </w:tc>
      </w:tr>
      <w:tr w:rsidR="00FE692B">
        <w:tc>
          <w:tcPr>
            <w:tcW w:w="2340" w:type="dxa"/>
          </w:tcPr>
          <w:p w:rsidR="00FE692B" w:rsidRDefault="00FE692B">
            <w:r>
              <w:t xml:space="preserve">Гостиницы и рестораны </w:t>
            </w:r>
          </w:p>
        </w:tc>
        <w:tc>
          <w:tcPr>
            <w:tcW w:w="162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1228</w:t>
            </w:r>
          </w:p>
        </w:tc>
        <w:tc>
          <w:tcPr>
            <w:tcW w:w="162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</w:p>
        </w:tc>
        <w:tc>
          <w:tcPr>
            <w:tcW w:w="126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158</w:t>
            </w:r>
          </w:p>
        </w:tc>
        <w:tc>
          <w:tcPr>
            <w:tcW w:w="108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76</w:t>
            </w:r>
          </w:p>
        </w:tc>
        <w:tc>
          <w:tcPr>
            <w:tcW w:w="90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69,1</w:t>
            </w:r>
          </w:p>
        </w:tc>
      </w:tr>
      <w:tr w:rsidR="00FE692B">
        <w:tc>
          <w:tcPr>
            <w:tcW w:w="2340" w:type="dxa"/>
          </w:tcPr>
          <w:p w:rsidR="00FE692B" w:rsidRDefault="00FE692B">
            <w:r>
              <w:t>гостиницы</w:t>
            </w:r>
          </w:p>
        </w:tc>
        <w:tc>
          <w:tcPr>
            <w:tcW w:w="162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169</w:t>
            </w:r>
          </w:p>
        </w:tc>
        <w:tc>
          <w:tcPr>
            <w:tcW w:w="162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64</w:t>
            </w:r>
          </w:p>
        </w:tc>
        <w:tc>
          <w:tcPr>
            <w:tcW w:w="126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64</w:t>
            </w:r>
          </w:p>
        </w:tc>
        <w:tc>
          <w:tcPr>
            <w:tcW w:w="108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</w:p>
        </w:tc>
        <w:tc>
          <w:tcPr>
            <w:tcW w:w="90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</w:p>
        </w:tc>
      </w:tr>
      <w:tr w:rsidR="00FE692B">
        <w:tc>
          <w:tcPr>
            <w:tcW w:w="2340" w:type="dxa"/>
          </w:tcPr>
          <w:p w:rsidR="00FE692B" w:rsidRDefault="00FE692B">
            <w:r>
              <w:t>Рестораны  и др.предприятия  общепита</w:t>
            </w:r>
          </w:p>
        </w:tc>
        <w:tc>
          <w:tcPr>
            <w:tcW w:w="162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1059</w:t>
            </w:r>
          </w:p>
        </w:tc>
        <w:tc>
          <w:tcPr>
            <w:tcW w:w="162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871</w:t>
            </w:r>
          </w:p>
        </w:tc>
        <w:tc>
          <w:tcPr>
            <w:tcW w:w="126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871</w:t>
            </w:r>
          </w:p>
        </w:tc>
        <w:tc>
          <w:tcPr>
            <w:tcW w:w="108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</w:p>
        </w:tc>
        <w:tc>
          <w:tcPr>
            <w:tcW w:w="90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</w:p>
        </w:tc>
      </w:tr>
      <w:tr w:rsidR="00FE692B">
        <w:tc>
          <w:tcPr>
            <w:tcW w:w="2340" w:type="dxa"/>
          </w:tcPr>
          <w:p w:rsidR="00FE692B" w:rsidRDefault="00FE692B">
            <w:r>
              <w:t>Предоставление прочих видов услуг</w:t>
            </w:r>
          </w:p>
        </w:tc>
        <w:tc>
          <w:tcPr>
            <w:tcW w:w="162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4489</w:t>
            </w:r>
          </w:p>
        </w:tc>
        <w:tc>
          <w:tcPr>
            <w:tcW w:w="162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Нет данных</w:t>
            </w:r>
          </w:p>
        </w:tc>
        <w:tc>
          <w:tcPr>
            <w:tcW w:w="126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Нет данных</w:t>
            </w:r>
          </w:p>
        </w:tc>
        <w:tc>
          <w:tcPr>
            <w:tcW w:w="108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637</w:t>
            </w:r>
          </w:p>
        </w:tc>
        <w:tc>
          <w:tcPr>
            <w:tcW w:w="108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305</w:t>
            </w:r>
          </w:p>
        </w:tc>
        <w:tc>
          <w:tcPr>
            <w:tcW w:w="90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76</w:t>
            </w:r>
          </w:p>
        </w:tc>
      </w:tr>
      <w:tr w:rsidR="00FE692B">
        <w:tc>
          <w:tcPr>
            <w:tcW w:w="2340" w:type="dxa"/>
          </w:tcPr>
          <w:p w:rsidR="00FE692B" w:rsidRDefault="00FE692B">
            <w:r>
              <w:t>Деятельность по организации  отдыха и развлечений , культуры и спорта</w:t>
            </w:r>
          </w:p>
        </w:tc>
        <w:tc>
          <w:tcPr>
            <w:tcW w:w="162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1234</w:t>
            </w:r>
          </w:p>
        </w:tc>
        <w:tc>
          <w:tcPr>
            <w:tcW w:w="162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Нет данных</w:t>
            </w:r>
          </w:p>
        </w:tc>
        <w:tc>
          <w:tcPr>
            <w:tcW w:w="126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Нет данных</w:t>
            </w:r>
          </w:p>
        </w:tc>
        <w:tc>
          <w:tcPr>
            <w:tcW w:w="108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141</w:t>
            </w:r>
          </w:p>
        </w:tc>
        <w:tc>
          <w:tcPr>
            <w:tcW w:w="108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84</w:t>
            </w:r>
          </w:p>
        </w:tc>
        <w:tc>
          <w:tcPr>
            <w:tcW w:w="90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47,3</w:t>
            </w:r>
          </w:p>
        </w:tc>
      </w:tr>
    </w:tbl>
    <w:p w:rsidR="00FE692B" w:rsidRDefault="00FE692B">
      <w:pPr>
        <w:jc w:val="right"/>
        <w:rPr>
          <w:sz w:val="20"/>
        </w:rPr>
      </w:pPr>
      <w:r>
        <w:rPr>
          <w:sz w:val="20"/>
        </w:rPr>
        <w:t xml:space="preserve">Источник Территориальный  орган Службы Статистики по Иркутской области </w:t>
      </w:r>
    </w:p>
    <w:p w:rsidR="00FE692B" w:rsidRDefault="00FE692B">
      <w:pPr>
        <w:jc w:val="both"/>
        <w:rPr>
          <w:sz w:val="28"/>
        </w:rPr>
      </w:pPr>
    </w:p>
    <w:p w:rsidR="00FE692B" w:rsidRDefault="00FE692B">
      <w:pPr>
        <w:jc w:val="both"/>
        <w:rPr>
          <w:sz w:val="28"/>
        </w:rPr>
      </w:pPr>
      <w:r>
        <w:rPr>
          <w:sz w:val="28"/>
        </w:rPr>
        <w:t xml:space="preserve">   Вышеприведенная  таблица  позволяет сделать следующие выводы:</w:t>
      </w:r>
    </w:p>
    <w:p w:rsidR="00FE692B" w:rsidRDefault="00FE692B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 xml:space="preserve"> Все предприятия, входящие в кластер туризма,  имеют положительную динамику роста;</w:t>
      </w:r>
    </w:p>
    <w:p w:rsidR="00FE692B" w:rsidRDefault="00FE692B">
      <w:pPr>
        <w:numPr>
          <w:ilvl w:val="0"/>
          <w:numId w:val="13"/>
        </w:numPr>
        <w:jc w:val="both"/>
      </w:pPr>
      <w:r>
        <w:rPr>
          <w:sz w:val="28"/>
        </w:rPr>
        <w:t xml:space="preserve"> Доля  сферы  туризма  предприятий,  сдающих  статистические данные  и  дислоцированные  в Иркутске,  составляет   от 60 до 75 %</w:t>
      </w:r>
    </w:p>
    <w:p w:rsidR="00FE692B" w:rsidRDefault="00FE692B">
      <w:pPr>
        <w:ind w:left="720"/>
        <w:jc w:val="both"/>
        <w:outlineLvl w:val="1"/>
        <w:rPr>
          <w:b/>
          <w:bCs/>
          <w:sz w:val="30"/>
          <w:szCs w:val="30"/>
        </w:rPr>
      </w:pPr>
      <w:r>
        <w:rPr>
          <w:b/>
          <w:bCs/>
          <w:sz w:val="32"/>
        </w:rPr>
        <w:br w:type="page"/>
      </w:r>
      <w:bookmarkStart w:id="8" w:name="_Toc202574571"/>
      <w:r>
        <w:rPr>
          <w:b/>
          <w:bCs/>
          <w:sz w:val="30"/>
          <w:szCs w:val="30"/>
        </w:rPr>
        <w:t>2.2. Расчеты туристского потока  в г. Иркутск</w:t>
      </w:r>
      <w:bookmarkEnd w:id="8"/>
      <w:r>
        <w:rPr>
          <w:b/>
          <w:bCs/>
          <w:sz w:val="30"/>
          <w:szCs w:val="30"/>
        </w:rPr>
        <w:t xml:space="preserve">  </w:t>
      </w:r>
    </w:p>
    <w:p w:rsidR="00FE692B" w:rsidRDefault="00FE692B">
      <w:pPr>
        <w:ind w:left="360"/>
        <w:jc w:val="both"/>
        <w:rPr>
          <w:sz w:val="28"/>
        </w:rPr>
      </w:pPr>
    </w:p>
    <w:p w:rsidR="00FE692B" w:rsidRDefault="00FE692B">
      <w:pPr>
        <w:ind w:left="360"/>
        <w:jc w:val="both"/>
        <w:rPr>
          <w:sz w:val="28"/>
        </w:rPr>
      </w:pPr>
      <w:r>
        <w:rPr>
          <w:sz w:val="28"/>
        </w:rPr>
        <w:t xml:space="preserve">    Расчеты туристского потока 2007 года  в г. Иркутск выполнены  на основании  статистических  данных  Иркутскстата  и данных  региональных транспортных компаний сведены в таблицу №6</w:t>
      </w:r>
    </w:p>
    <w:p w:rsidR="00FE692B" w:rsidRDefault="00FE692B">
      <w:pPr>
        <w:jc w:val="both"/>
        <w:rPr>
          <w:sz w:val="28"/>
        </w:rPr>
      </w:pPr>
    </w:p>
    <w:p w:rsidR="00FE692B" w:rsidRDefault="00FE692B">
      <w:pPr>
        <w:pStyle w:val="4"/>
        <w:jc w:val="right"/>
        <w:rPr>
          <w:b/>
          <w:bCs/>
        </w:rPr>
      </w:pPr>
      <w:r>
        <w:rPr>
          <w:b/>
          <w:bCs/>
        </w:rPr>
        <w:t>Таблице №6</w:t>
      </w:r>
    </w:p>
    <w:p w:rsidR="00FE692B" w:rsidRDefault="00FE692B">
      <w:pPr>
        <w:pStyle w:val="4"/>
        <w:rPr>
          <w:b/>
          <w:bCs/>
        </w:rPr>
      </w:pPr>
      <w:r>
        <w:rPr>
          <w:b/>
          <w:bCs/>
        </w:rPr>
        <w:t>Расчетный  туристский поток 2007 года  в г. Иркутск (человек )</w:t>
      </w:r>
    </w:p>
    <w:p w:rsidR="00FE692B" w:rsidRDefault="00FE692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3"/>
        <w:gridCol w:w="2915"/>
        <w:gridCol w:w="1800"/>
        <w:gridCol w:w="1507"/>
        <w:gridCol w:w="2735"/>
      </w:tblGrid>
      <w:tr w:rsidR="00FE692B">
        <w:tc>
          <w:tcPr>
            <w:tcW w:w="613" w:type="dxa"/>
          </w:tcPr>
          <w:p w:rsidR="00FE692B" w:rsidRDefault="00FE692B"/>
        </w:tc>
        <w:tc>
          <w:tcPr>
            <w:tcW w:w="2915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 источника</w:t>
            </w:r>
          </w:p>
        </w:tc>
        <w:tc>
          <w:tcPr>
            <w:tcW w:w="1800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Туристов  обслужено</w:t>
            </w:r>
          </w:p>
          <w:p w:rsidR="00FE692B" w:rsidRDefault="00FE692B">
            <w:pPr>
              <w:jc w:val="center"/>
              <w:rPr>
                <w:sz w:val="28"/>
              </w:rPr>
            </w:pPr>
          </w:p>
        </w:tc>
        <w:tc>
          <w:tcPr>
            <w:tcW w:w="1507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Россияне</w:t>
            </w:r>
          </w:p>
        </w:tc>
        <w:tc>
          <w:tcPr>
            <w:tcW w:w="2735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Иностранные туристы</w:t>
            </w:r>
          </w:p>
        </w:tc>
      </w:tr>
      <w:tr w:rsidR="00FE692B">
        <w:tc>
          <w:tcPr>
            <w:tcW w:w="613" w:type="dxa"/>
          </w:tcPr>
          <w:p w:rsidR="00FE692B" w:rsidRDefault="00FE69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15" w:type="dxa"/>
          </w:tcPr>
          <w:p w:rsidR="00FE692B" w:rsidRDefault="00FE69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00" w:type="dxa"/>
          </w:tcPr>
          <w:p w:rsidR="00FE692B" w:rsidRDefault="00FE69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07" w:type="dxa"/>
          </w:tcPr>
          <w:p w:rsidR="00FE692B" w:rsidRDefault="00FE69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35" w:type="dxa"/>
          </w:tcPr>
          <w:p w:rsidR="00FE692B" w:rsidRDefault="00FE69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E692B">
        <w:trPr>
          <w:trHeight w:val="593"/>
        </w:trPr>
        <w:tc>
          <w:tcPr>
            <w:tcW w:w="613" w:type="dxa"/>
          </w:tcPr>
          <w:p w:rsidR="00FE692B" w:rsidRDefault="00FE692B">
            <w:pPr>
              <w:numPr>
                <w:ilvl w:val="0"/>
                <w:numId w:val="17"/>
              </w:numPr>
              <w:ind w:left="0" w:firstLine="0"/>
            </w:pPr>
          </w:p>
        </w:tc>
        <w:tc>
          <w:tcPr>
            <w:tcW w:w="2915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Отчет КСР</w:t>
            </w:r>
          </w:p>
        </w:tc>
        <w:tc>
          <w:tcPr>
            <w:tcW w:w="180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245176</w:t>
            </w:r>
          </w:p>
        </w:tc>
        <w:tc>
          <w:tcPr>
            <w:tcW w:w="1507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209 762</w:t>
            </w:r>
          </w:p>
        </w:tc>
        <w:tc>
          <w:tcPr>
            <w:tcW w:w="2735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35414</w:t>
            </w:r>
          </w:p>
        </w:tc>
      </w:tr>
      <w:tr w:rsidR="00FE692B">
        <w:tc>
          <w:tcPr>
            <w:tcW w:w="613" w:type="dxa"/>
          </w:tcPr>
          <w:p w:rsidR="00FE692B" w:rsidRDefault="00FE692B">
            <w:pPr>
              <w:numPr>
                <w:ilvl w:val="0"/>
                <w:numId w:val="17"/>
              </w:numPr>
              <w:ind w:left="0" w:firstLine="0"/>
            </w:pPr>
          </w:p>
        </w:tc>
        <w:tc>
          <w:tcPr>
            <w:tcW w:w="2915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Отчет 1-турфирма</w:t>
            </w:r>
          </w:p>
        </w:tc>
        <w:tc>
          <w:tcPr>
            <w:tcW w:w="180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60345 -</w:t>
            </w:r>
          </w:p>
          <w:p w:rsidR="00FE692B" w:rsidRDefault="00FE692B">
            <w:pPr>
              <w:jc w:val="center"/>
              <w:rPr>
                <w:sz w:val="28"/>
              </w:rPr>
            </w:pPr>
          </w:p>
        </w:tc>
        <w:tc>
          <w:tcPr>
            <w:tcW w:w="1507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53314</w:t>
            </w:r>
          </w:p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45175 выездной</w:t>
            </w:r>
          </w:p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8310 внутренний</w:t>
            </w:r>
          </w:p>
        </w:tc>
        <w:tc>
          <w:tcPr>
            <w:tcW w:w="2735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6 860</w:t>
            </w:r>
          </w:p>
        </w:tc>
      </w:tr>
      <w:tr w:rsidR="00FE692B">
        <w:tc>
          <w:tcPr>
            <w:tcW w:w="613" w:type="dxa"/>
          </w:tcPr>
          <w:p w:rsidR="00FE692B" w:rsidRDefault="00FE692B">
            <w:pPr>
              <w:numPr>
                <w:ilvl w:val="0"/>
                <w:numId w:val="17"/>
              </w:numPr>
              <w:ind w:left="0" w:firstLine="0"/>
            </w:pPr>
          </w:p>
        </w:tc>
        <w:tc>
          <w:tcPr>
            <w:tcW w:w="2915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Отчет миграционной службы</w:t>
            </w:r>
          </w:p>
        </w:tc>
        <w:tc>
          <w:tcPr>
            <w:tcW w:w="180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120 800 иностранных посетителей</w:t>
            </w:r>
          </w:p>
        </w:tc>
        <w:tc>
          <w:tcPr>
            <w:tcW w:w="1507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</w:p>
        </w:tc>
        <w:tc>
          <w:tcPr>
            <w:tcW w:w="2735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10 860 зарегистрированные, по статье  туризм  в регионе</w:t>
            </w:r>
          </w:p>
        </w:tc>
      </w:tr>
      <w:tr w:rsidR="00FE692B">
        <w:tc>
          <w:tcPr>
            <w:tcW w:w="613" w:type="dxa"/>
          </w:tcPr>
          <w:p w:rsidR="00FE692B" w:rsidRDefault="00FE692B">
            <w:pPr>
              <w:numPr>
                <w:ilvl w:val="0"/>
                <w:numId w:val="17"/>
              </w:numPr>
              <w:ind w:left="0" w:firstLine="0"/>
            </w:pPr>
          </w:p>
        </w:tc>
        <w:tc>
          <w:tcPr>
            <w:tcW w:w="2915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Прилет по аэропорту Иркутск</w:t>
            </w:r>
          </w:p>
        </w:tc>
        <w:tc>
          <w:tcPr>
            <w:tcW w:w="180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200 000</w:t>
            </w:r>
          </w:p>
        </w:tc>
        <w:tc>
          <w:tcPr>
            <w:tcW w:w="1507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</w:p>
        </w:tc>
        <w:tc>
          <w:tcPr>
            <w:tcW w:w="2735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22 000</w:t>
            </w:r>
          </w:p>
        </w:tc>
      </w:tr>
      <w:tr w:rsidR="00FE692B">
        <w:tc>
          <w:tcPr>
            <w:tcW w:w="613" w:type="dxa"/>
          </w:tcPr>
          <w:p w:rsidR="00FE692B" w:rsidRDefault="00FE692B">
            <w:pPr>
              <w:numPr>
                <w:ilvl w:val="0"/>
                <w:numId w:val="17"/>
              </w:numPr>
              <w:ind w:left="0" w:firstLine="0"/>
            </w:pPr>
          </w:p>
        </w:tc>
        <w:tc>
          <w:tcPr>
            <w:tcW w:w="2915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Прибытие  жд * транспортом</w:t>
            </w:r>
          </w:p>
        </w:tc>
        <w:tc>
          <w:tcPr>
            <w:tcW w:w="180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24 000</w:t>
            </w:r>
          </w:p>
        </w:tc>
        <w:tc>
          <w:tcPr>
            <w:tcW w:w="1507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21500</w:t>
            </w:r>
          </w:p>
        </w:tc>
        <w:tc>
          <w:tcPr>
            <w:tcW w:w="2735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3500</w:t>
            </w:r>
          </w:p>
        </w:tc>
      </w:tr>
      <w:tr w:rsidR="00FE692B">
        <w:trPr>
          <w:cantSplit/>
        </w:trPr>
        <w:tc>
          <w:tcPr>
            <w:tcW w:w="613" w:type="dxa"/>
            <w:vMerge w:val="restart"/>
          </w:tcPr>
          <w:p w:rsidR="00FE692B" w:rsidRDefault="00FE692B">
            <w:pPr>
              <w:numPr>
                <w:ilvl w:val="0"/>
                <w:numId w:val="17"/>
              </w:numPr>
              <w:ind w:left="0" w:firstLine="0"/>
            </w:pPr>
          </w:p>
        </w:tc>
        <w:tc>
          <w:tcPr>
            <w:tcW w:w="2915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Количество туристов обслуженных  туристскими  предприятиями  в Иркутске , всего</w:t>
            </w:r>
          </w:p>
        </w:tc>
        <w:tc>
          <w:tcPr>
            <w:tcW w:w="180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298661</w:t>
            </w:r>
          </w:p>
        </w:tc>
        <w:tc>
          <w:tcPr>
            <w:tcW w:w="1507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</w:p>
        </w:tc>
        <w:tc>
          <w:tcPr>
            <w:tcW w:w="2735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</w:p>
        </w:tc>
      </w:tr>
      <w:tr w:rsidR="00FE692B">
        <w:trPr>
          <w:cantSplit/>
        </w:trPr>
        <w:tc>
          <w:tcPr>
            <w:tcW w:w="613" w:type="dxa"/>
            <w:vMerge/>
          </w:tcPr>
          <w:p w:rsidR="00FE692B" w:rsidRDefault="00FE692B">
            <w:pPr>
              <w:numPr>
                <w:ilvl w:val="0"/>
                <w:numId w:val="17"/>
              </w:numPr>
              <w:ind w:left="0" w:firstLine="0"/>
            </w:pPr>
          </w:p>
        </w:tc>
        <w:tc>
          <w:tcPr>
            <w:tcW w:w="2915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 том числе</w:t>
            </w:r>
          </w:p>
        </w:tc>
        <w:tc>
          <w:tcPr>
            <w:tcW w:w="180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Внутренний  российский</w:t>
            </w:r>
          </w:p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218072</w:t>
            </w:r>
          </w:p>
        </w:tc>
        <w:tc>
          <w:tcPr>
            <w:tcW w:w="1507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Выездной</w:t>
            </w:r>
          </w:p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45175</w:t>
            </w:r>
          </w:p>
        </w:tc>
        <w:tc>
          <w:tcPr>
            <w:tcW w:w="2735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Въездной иностранный</w:t>
            </w:r>
          </w:p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35414</w:t>
            </w:r>
          </w:p>
        </w:tc>
      </w:tr>
      <w:tr w:rsidR="00FE692B">
        <w:tc>
          <w:tcPr>
            <w:tcW w:w="613" w:type="dxa"/>
          </w:tcPr>
          <w:p w:rsidR="00FE692B" w:rsidRDefault="00FE692B">
            <w:pPr>
              <w:numPr>
                <w:ilvl w:val="0"/>
                <w:numId w:val="17"/>
              </w:numPr>
              <w:ind w:left="0" w:firstLine="0"/>
            </w:pPr>
          </w:p>
        </w:tc>
        <w:tc>
          <w:tcPr>
            <w:tcW w:w="2915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Структура туристского  потока</w:t>
            </w:r>
          </w:p>
        </w:tc>
        <w:tc>
          <w:tcPr>
            <w:tcW w:w="180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73%</w:t>
            </w:r>
          </w:p>
        </w:tc>
        <w:tc>
          <w:tcPr>
            <w:tcW w:w="1507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15%</w:t>
            </w:r>
          </w:p>
        </w:tc>
        <w:tc>
          <w:tcPr>
            <w:tcW w:w="2735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12%</w:t>
            </w:r>
          </w:p>
        </w:tc>
      </w:tr>
    </w:tbl>
    <w:p w:rsidR="00FE692B" w:rsidRDefault="00FE692B">
      <w:pPr>
        <w:jc w:val="right"/>
        <w:rPr>
          <w:b/>
          <w:bCs/>
        </w:rPr>
      </w:pPr>
      <w:r>
        <w:rPr>
          <w:b/>
          <w:bCs/>
        </w:rPr>
        <w:t>* экспертная оценка</w:t>
      </w:r>
    </w:p>
    <w:p w:rsidR="00FE692B" w:rsidRDefault="00FE692B">
      <w:pPr>
        <w:jc w:val="both"/>
        <w:rPr>
          <w:sz w:val="28"/>
        </w:rPr>
      </w:pPr>
    </w:p>
    <w:p w:rsidR="00FE692B" w:rsidRDefault="00FE692B">
      <w:pPr>
        <w:jc w:val="both"/>
        <w:rPr>
          <w:sz w:val="28"/>
        </w:rPr>
      </w:pPr>
      <w:r>
        <w:rPr>
          <w:sz w:val="28"/>
        </w:rPr>
        <w:t xml:space="preserve">       Суммарное количество обслуженных  человек туристскими предприятиями города  Иркутска   составляет 298661 туристов, в том числе  внутренних туристов  218072, иностранных туристов 35414 и  45175 жителей  города </w:t>
      </w:r>
    </w:p>
    <w:p w:rsidR="00FE692B" w:rsidRDefault="00FE69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  <w:t>Анализ  структуры потока  иностранных посетителей  по целям  поездки в Иркутск за 2007 год  ( человек)</w:t>
      </w:r>
    </w:p>
    <w:p w:rsidR="00FE692B" w:rsidRDefault="00FE692B">
      <w:pPr>
        <w:jc w:val="right"/>
      </w:pPr>
      <w:r>
        <w:t>Таблица№7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48"/>
        <w:gridCol w:w="1578"/>
        <w:gridCol w:w="1108"/>
        <w:gridCol w:w="1454"/>
        <w:gridCol w:w="1165"/>
        <w:gridCol w:w="1817"/>
      </w:tblGrid>
      <w:tr w:rsidR="00FE692B">
        <w:tc>
          <w:tcPr>
            <w:tcW w:w="2448" w:type="dxa"/>
          </w:tcPr>
          <w:p w:rsidR="00FE692B" w:rsidRDefault="001F14FE">
            <w:pPr>
              <w:jc w:val="center"/>
            </w:pPr>
            <w:r>
              <w:rPr>
                <w:noProof/>
                <w:sz w:val="20"/>
              </w:rPr>
              <w:pict>
                <v:line id="_x0000_s1041" style="position:absolute;left:0;text-align:left;z-index:251657728" from="-9pt,2.9pt" to="117pt,29.9pt"/>
              </w:pict>
            </w:r>
            <w:r w:rsidR="00FE692B">
              <w:t>Цели поездки</w:t>
            </w:r>
          </w:p>
        </w:tc>
        <w:tc>
          <w:tcPr>
            <w:tcW w:w="1578" w:type="dxa"/>
          </w:tcPr>
          <w:p w:rsidR="00FE692B" w:rsidRDefault="00FE692B">
            <w:pPr>
              <w:jc w:val="center"/>
            </w:pPr>
            <w:r>
              <w:t>Туристов</w:t>
            </w:r>
          </w:p>
        </w:tc>
        <w:tc>
          <w:tcPr>
            <w:tcW w:w="1108" w:type="dxa"/>
          </w:tcPr>
          <w:p w:rsidR="00FE692B" w:rsidRDefault="00FE692B">
            <w:pPr>
              <w:jc w:val="center"/>
            </w:pPr>
            <w:r>
              <w:t>Деловые</w:t>
            </w:r>
          </w:p>
        </w:tc>
        <w:tc>
          <w:tcPr>
            <w:tcW w:w="1454" w:type="dxa"/>
          </w:tcPr>
          <w:p w:rsidR="00FE692B" w:rsidRDefault="00FE692B">
            <w:pPr>
              <w:jc w:val="center"/>
            </w:pPr>
            <w:r>
              <w:t>Частная (Прочие)</w:t>
            </w:r>
          </w:p>
        </w:tc>
        <w:tc>
          <w:tcPr>
            <w:tcW w:w="1165" w:type="dxa"/>
          </w:tcPr>
          <w:p w:rsidR="00FE692B" w:rsidRDefault="00FE692B">
            <w:pPr>
              <w:jc w:val="center"/>
            </w:pPr>
            <w:r>
              <w:t>Лечение</w:t>
            </w:r>
          </w:p>
        </w:tc>
        <w:tc>
          <w:tcPr>
            <w:tcW w:w="1817" w:type="dxa"/>
          </w:tcPr>
          <w:p w:rsidR="00FE692B" w:rsidRDefault="00FE692B">
            <w:pPr>
              <w:jc w:val="center"/>
            </w:pPr>
            <w:r>
              <w:t>Паломничество</w:t>
            </w:r>
          </w:p>
        </w:tc>
      </w:tr>
      <w:tr w:rsidR="00FE692B">
        <w:tc>
          <w:tcPr>
            <w:tcW w:w="2448" w:type="dxa"/>
          </w:tcPr>
          <w:p w:rsidR="00FE692B" w:rsidRDefault="00FE692B">
            <w:pPr>
              <w:jc w:val="center"/>
            </w:pPr>
            <w:r>
              <w:t>Турфирмы  мест**</w:t>
            </w:r>
          </w:p>
        </w:tc>
        <w:tc>
          <w:tcPr>
            <w:tcW w:w="1578" w:type="dxa"/>
            <w:vAlign w:val="center"/>
          </w:tcPr>
          <w:p w:rsidR="00FE692B" w:rsidRDefault="00FE692B">
            <w:pPr>
              <w:jc w:val="center"/>
            </w:pPr>
            <w:r>
              <w:t>6860</w:t>
            </w:r>
          </w:p>
        </w:tc>
        <w:tc>
          <w:tcPr>
            <w:tcW w:w="1108" w:type="dxa"/>
            <w:vAlign w:val="center"/>
          </w:tcPr>
          <w:p w:rsidR="00FE692B" w:rsidRDefault="00FE692B">
            <w:pPr>
              <w:jc w:val="center"/>
            </w:pPr>
          </w:p>
        </w:tc>
        <w:tc>
          <w:tcPr>
            <w:tcW w:w="1454" w:type="dxa"/>
            <w:vAlign w:val="center"/>
          </w:tcPr>
          <w:p w:rsidR="00FE692B" w:rsidRDefault="00FE692B">
            <w:pPr>
              <w:jc w:val="center"/>
            </w:pPr>
          </w:p>
        </w:tc>
        <w:tc>
          <w:tcPr>
            <w:tcW w:w="1165" w:type="dxa"/>
            <w:vAlign w:val="center"/>
          </w:tcPr>
          <w:p w:rsidR="00FE692B" w:rsidRDefault="00FE692B">
            <w:pPr>
              <w:jc w:val="center"/>
            </w:pPr>
          </w:p>
        </w:tc>
        <w:tc>
          <w:tcPr>
            <w:tcW w:w="1817" w:type="dxa"/>
            <w:vAlign w:val="center"/>
          </w:tcPr>
          <w:p w:rsidR="00FE692B" w:rsidRDefault="00FE692B">
            <w:pPr>
              <w:jc w:val="center"/>
            </w:pPr>
          </w:p>
        </w:tc>
      </w:tr>
      <w:tr w:rsidR="00FE692B">
        <w:tc>
          <w:tcPr>
            <w:tcW w:w="2448" w:type="dxa"/>
          </w:tcPr>
          <w:p w:rsidR="00FE692B" w:rsidRDefault="00FE692B">
            <w:pPr>
              <w:jc w:val="center"/>
            </w:pPr>
            <w:r>
              <w:t>Турфирмы внешние **</w:t>
            </w:r>
          </w:p>
        </w:tc>
        <w:tc>
          <w:tcPr>
            <w:tcW w:w="1578" w:type="dxa"/>
            <w:vAlign w:val="center"/>
          </w:tcPr>
          <w:p w:rsidR="00FE692B" w:rsidRDefault="00FE692B">
            <w:pPr>
              <w:jc w:val="center"/>
            </w:pPr>
            <w:r>
              <w:t>9282</w:t>
            </w:r>
          </w:p>
        </w:tc>
        <w:tc>
          <w:tcPr>
            <w:tcW w:w="1108" w:type="dxa"/>
            <w:vAlign w:val="center"/>
          </w:tcPr>
          <w:p w:rsidR="00FE692B" w:rsidRDefault="00FE692B">
            <w:pPr>
              <w:jc w:val="center"/>
            </w:pPr>
          </w:p>
        </w:tc>
        <w:tc>
          <w:tcPr>
            <w:tcW w:w="1454" w:type="dxa"/>
            <w:vAlign w:val="center"/>
          </w:tcPr>
          <w:p w:rsidR="00FE692B" w:rsidRDefault="00FE692B">
            <w:pPr>
              <w:jc w:val="center"/>
            </w:pPr>
          </w:p>
        </w:tc>
        <w:tc>
          <w:tcPr>
            <w:tcW w:w="1165" w:type="dxa"/>
            <w:vAlign w:val="center"/>
          </w:tcPr>
          <w:p w:rsidR="00FE692B" w:rsidRDefault="00FE692B">
            <w:pPr>
              <w:jc w:val="center"/>
            </w:pPr>
          </w:p>
        </w:tc>
        <w:tc>
          <w:tcPr>
            <w:tcW w:w="1817" w:type="dxa"/>
            <w:vAlign w:val="center"/>
          </w:tcPr>
          <w:p w:rsidR="00FE692B" w:rsidRDefault="00FE692B">
            <w:pPr>
              <w:jc w:val="center"/>
            </w:pPr>
          </w:p>
        </w:tc>
      </w:tr>
      <w:tr w:rsidR="00FE692B">
        <w:tc>
          <w:tcPr>
            <w:tcW w:w="2448" w:type="dxa"/>
          </w:tcPr>
          <w:p w:rsidR="00FE692B" w:rsidRDefault="00FE692B">
            <w:pPr>
              <w:jc w:val="center"/>
            </w:pPr>
            <w:r>
              <w:t>Прибывшие по туристским  визам и прошедших регистрацию  МС МВД РФ *</w:t>
            </w:r>
          </w:p>
        </w:tc>
        <w:tc>
          <w:tcPr>
            <w:tcW w:w="1578" w:type="dxa"/>
            <w:vAlign w:val="center"/>
          </w:tcPr>
          <w:p w:rsidR="00FE692B" w:rsidRDefault="00FE69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10860</w:t>
            </w:r>
          </w:p>
        </w:tc>
        <w:tc>
          <w:tcPr>
            <w:tcW w:w="1108" w:type="dxa"/>
            <w:vAlign w:val="center"/>
          </w:tcPr>
          <w:p w:rsidR="00FE692B" w:rsidRDefault="00FE69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4" w:type="dxa"/>
            <w:vAlign w:val="center"/>
          </w:tcPr>
          <w:p w:rsidR="00FE692B" w:rsidRDefault="00FE69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5" w:type="dxa"/>
            <w:vAlign w:val="center"/>
          </w:tcPr>
          <w:p w:rsidR="00FE692B" w:rsidRDefault="00FE69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  <w:vAlign w:val="center"/>
          </w:tcPr>
          <w:p w:rsidR="00FE692B" w:rsidRDefault="00FE692B">
            <w:pPr>
              <w:jc w:val="center"/>
              <w:rPr>
                <w:sz w:val="28"/>
                <w:szCs w:val="28"/>
              </w:rPr>
            </w:pPr>
          </w:p>
        </w:tc>
      </w:tr>
      <w:tr w:rsidR="00FE692B">
        <w:tc>
          <w:tcPr>
            <w:tcW w:w="2448" w:type="dxa"/>
          </w:tcPr>
          <w:p w:rsidR="00FE692B" w:rsidRDefault="00FE692B">
            <w:pPr>
              <w:jc w:val="center"/>
            </w:pPr>
            <w:r>
              <w:t xml:space="preserve"> Досуг, рекреация , отдых  **</w:t>
            </w:r>
          </w:p>
        </w:tc>
        <w:tc>
          <w:tcPr>
            <w:tcW w:w="1578" w:type="dxa"/>
            <w:vAlign w:val="center"/>
          </w:tcPr>
          <w:p w:rsidR="00FE692B" w:rsidRDefault="00FE69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16172</w:t>
            </w:r>
          </w:p>
        </w:tc>
        <w:tc>
          <w:tcPr>
            <w:tcW w:w="1108" w:type="dxa"/>
            <w:vAlign w:val="center"/>
          </w:tcPr>
          <w:p w:rsidR="00FE692B" w:rsidRDefault="00FE69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4" w:type="dxa"/>
            <w:vAlign w:val="center"/>
          </w:tcPr>
          <w:p w:rsidR="00FE692B" w:rsidRDefault="00FE69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5" w:type="dxa"/>
            <w:vAlign w:val="center"/>
          </w:tcPr>
          <w:p w:rsidR="00FE692B" w:rsidRDefault="00FE69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  <w:vAlign w:val="center"/>
          </w:tcPr>
          <w:p w:rsidR="00FE692B" w:rsidRDefault="00FE692B">
            <w:pPr>
              <w:jc w:val="center"/>
              <w:rPr>
                <w:sz w:val="28"/>
                <w:szCs w:val="28"/>
              </w:rPr>
            </w:pPr>
          </w:p>
        </w:tc>
      </w:tr>
      <w:tr w:rsidR="00FE692B">
        <w:tc>
          <w:tcPr>
            <w:tcW w:w="2448" w:type="dxa"/>
          </w:tcPr>
          <w:p w:rsidR="00FE692B" w:rsidRDefault="00FE692B">
            <w:pPr>
              <w:jc w:val="center"/>
            </w:pPr>
            <w:r>
              <w:t>Иностранных  посетителей  размещенных в гостиницах **</w:t>
            </w:r>
          </w:p>
        </w:tc>
        <w:tc>
          <w:tcPr>
            <w:tcW w:w="1578" w:type="dxa"/>
            <w:vAlign w:val="center"/>
          </w:tcPr>
          <w:p w:rsidR="00FE692B" w:rsidRDefault="00FE69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35414</w:t>
            </w:r>
          </w:p>
        </w:tc>
        <w:tc>
          <w:tcPr>
            <w:tcW w:w="1108" w:type="dxa"/>
            <w:vAlign w:val="center"/>
          </w:tcPr>
          <w:p w:rsidR="00FE692B" w:rsidRDefault="00FE69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7145</w:t>
            </w:r>
          </w:p>
        </w:tc>
        <w:tc>
          <w:tcPr>
            <w:tcW w:w="1454" w:type="dxa"/>
            <w:vAlign w:val="center"/>
          </w:tcPr>
          <w:p w:rsidR="00FE692B" w:rsidRDefault="00FE69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7522</w:t>
            </w:r>
          </w:p>
        </w:tc>
        <w:tc>
          <w:tcPr>
            <w:tcW w:w="1165" w:type="dxa"/>
            <w:vAlign w:val="center"/>
          </w:tcPr>
          <w:p w:rsidR="00FE692B" w:rsidRDefault="00FE69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</w:t>
            </w:r>
          </w:p>
        </w:tc>
        <w:tc>
          <w:tcPr>
            <w:tcW w:w="1817" w:type="dxa"/>
            <w:vAlign w:val="center"/>
          </w:tcPr>
          <w:p w:rsidR="00FE692B" w:rsidRDefault="00FE69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E692B">
        <w:tc>
          <w:tcPr>
            <w:tcW w:w="2448" w:type="dxa"/>
          </w:tcPr>
          <w:p w:rsidR="00FE692B" w:rsidRDefault="00FE692B">
            <w:pPr>
              <w:jc w:val="center"/>
            </w:pPr>
            <w:r>
              <w:t>Всего  иностранных посетителей Иркутской области *</w:t>
            </w:r>
          </w:p>
        </w:tc>
        <w:tc>
          <w:tcPr>
            <w:tcW w:w="1578" w:type="dxa"/>
            <w:vAlign w:val="center"/>
          </w:tcPr>
          <w:p w:rsidR="00FE692B" w:rsidRDefault="00FE69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120870</w:t>
            </w:r>
          </w:p>
        </w:tc>
        <w:tc>
          <w:tcPr>
            <w:tcW w:w="1108" w:type="dxa"/>
            <w:vAlign w:val="center"/>
          </w:tcPr>
          <w:p w:rsidR="00FE692B" w:rsidRDefault="00FE69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4" w:type="dxa"/>
            <w:vAlign w:val="center"/>
          </w:tcPr>
          <w:p w:rsidR="00FE692B" w:rsidRDefault="00FE69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5" w:type="dxa"/>
            <w:vAlign w:val="center"/>
          </w:tcPr>
          <w:p w:rsidR="00FE692B" w:rsidRDefault="00FE69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  <w:vAlign w:val="center"/>
          </w:tcPr>
          <w:p w:rsidR="00FE692B" w:rsidRDefault="00FE692B">
            <w:pPr>
              <w:jc w:val="center"/>
              <w:rPr>
                <w:sz w:val="28"/>
                <w:szCs w:val="28"/>
              </w:rPr>
            </w:pPr>
          </w:p>
        </w:tc>
      </w:tr>
    </w:tbl>
    <w:p w:rsidR="00FE692B" w:rsidRDefault="00FE692B">
      <w:pPr>
        <w:jc w:val="right"/>
      </w:pPr>
      <w:r>
        <w:t>Источник:  *Управление миграционной службы, **Территориальное  управление по статистики</w:t>
      </w:r>
    </w:p>
    <w:p w:rsidR="00FE692B" w:rsidRDefault="00FE692B">
      <w:pPr>
        <w:rPr>
          <w:sz w:val="20"/>
        </w:rPr>
      </w:pPr>
    </w:p>
    <w:p w:rsidR="00FE692B" w:rsidRDefault="00FE69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Структура потока иностранных посетителей</w:t>
      </w:r>
    </w:p>
    <w:p w:rsidR="00FE692B" w:rsidRDefault="00FE692B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Иркутска представлена на рисунке</w:t>
      </w:r>
      <w:r>
        <w:rPr>
          <w:sz w:val="28"/>
          <w:szCs w:val="28"/>
        </w:rPr>
        <w:t xml:space="preserve"> №4</w:t>
      </w:r>
    </w:p>
    <w:p w:rsidR="00FE692B" w:rsidRDefault="00FE692B">
      <w:pPr>
        <w:jc w:val="center"/>
      </w:pPr>
    </w:p>
    <w:p w:rsidR="00FE692B" w:rsidRDefault="00FE692B">
      <w:pPr>
        <w:pStyle w:val="10"/>
      </w:pPr>
    </w:p>
    <w:p w:rsidR="00FE692B" w:rsidRDefault="00FE692B">
      <w:r>
        <w:object w:dxaOrig="9249" w:dyaOrig="6199">
          <v:shape id="_x0000_i1028" type="#_x0000_t75" style="width:462.75pt;height:309.75pt" o:ole="">
            <v:imagedata r:id="rId11" o:title=""/>
          </v:shape>
          <o:OLEObject Type="Embed" ProgID="MSGraph.Chart.8" ShapeID="_x0000_i1028" DrawAspect="Content" ObjectID="_1471289200" r:id="rId12">
            <o:FieldCodes>\s</o:FieldCodes>
          </o:OLEObject>
        </w:object>
      </w:r>
    </w:p>
    <w:p w:rsidR="00FE692B" w:rsidRDefault="00FE692B">
      <w:pPr>
        <w:jc w:val="center"/>
      </w:pPr>
      <w:r>
        <w:t>Рис 4</w:t>
      </w:r>
    </w:p>
    <w:p w:rsidR="00FE692B" w:rsidRDefault="00FE692B">
      <w:pPr>
        <w:jc w:val="center"/>
        <w:rPr>
          <w:sz w:val="32"/>
        </w:rPr>
      </w:pPr>
      <w:r>
        <w:rPr>
          <w:sz w:val="32"/>
        </w:rPr>
        <w:t>Структура  туристского  потока Иркутска</w:t>
      </w:r>
    </w:p>
    <w:p w:rsidR="00FE692B" w:rsidRDefault="00FE692B">
      <w:pPr>
        <w:spacing w:line="360" w:lineRule="auto"/>
        <w:jc w:val="center"/>
        <w:rPr>
          <w:b/>
          <w:bCs/>
          <w:sz w:val="28"/>
        </w:rPr>
      </w:pPr>
      <w:r>
        <w:object w:dxaOrig="9583" w:dyaOrig="4682">
          <v:shape id="_x0000_i1029" type="#_x0000_t75" style="width:479.25pt;height:234pt" o:ole="">
            <v:imagedata r:id="rId13" o:title=""/>
          </v:shape>
          <o:OLEObject Type="Embed" ProgID="MSGraph.Chart.8" ShapeID="_x0000_i1029" DrawAspect="Content" ObjectID="_1471289201" r:id="rId14">
            <o:FieldCodes>\s</o:FieldCodes>
          </o:OLEObject>
        </w:object>
      </w:r>
      <w:r>
        <w:rPr>
          <w:b/>
          <w:bCs/>
          <w:sz w:val="28"/>
        </w:rPr>
        <w:t xml:space="preserve">  Рис 5</w:t>
      </w:r>
    </w:p>
    <w:p w:rsidR="00FE692B" w:rsidRDefault="00FE692B">
      <w:pPr>
        <w:spacing w:line="360" w:lineRule="auto"/>
        <w:jc w:val="both"/>
        <w:rPr>
          <w:sz w:val="28"/>
        </w:rPr>
      </w:pPr>
      <w:r>
        <w:rPr>
          <w:b/>
          <w:bCs/>
          <w:sz w:val="28"/>
        </w:rPr>
        <w:t xml:space="preserve">   </w:t>
      </w:r>
      <w:r>
        <w:rPr>
          <w:sz w:val="28"/>
        </w:rPr>
        <w:t>Структура туристского потока в Иркутск  составлена  на основании  данных  официальной  статистики и данных Миграционной службы за 2007 год  представленных в таблице 7.</w:t>
      </w:r>
    </w:p>
    <w:p w:rsidR="00FE692B" w:rsidRDefault="00FE692B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По  официальной туристской визе город Иркутск  посетило 10 860 иностранных туристов,  из которых только 6860 приглашены  местными туроператорами или 42%, внешними туроператорами 25% и 33% приглашение оформили  частные лица  через гостиницы (интернет) или электронные  системы бронирования.  </w:t>
      </w:r>
    </w:p>
    <w:p w:rsidR="00FE692B" w:rsidRDefault="00FE692B">
      <w:pPr>
        <w:spacing w:line="360" w:lineRule="auto"/>
        <w:jc w:val="both"/>
      </w:pPr>
    </w:p>
    <w:p w:rsidR="00FE692B" w:rsidRDefault="00FE692B">
      <w:pPr>
        <w:spacing w:line="360" w:lineRule="auto"/>
        <w:jc w:val="both"/>
        <w:outlineLvl w:val="1"/>
        <w:rPr>
          <w:b/>
          <w:sz w:val="30"/>
          <w:szCs w:val="30"/>
        </w:rPr>
      </w:pPr>
      <w:bookmarkStart w:id="9" w:name="_Toc202574572"/>
      <w:r>
        <w:rPr>
          <w:b/>
          <w:sz w:val="30"/>
          <w:szCs w:val="30"/>
        </w:rPr>
        <w:t>2.3. Расчеты  объема  туристского рынка г. Иркутска</w:t>
      </w:r>
      <w:bookmarkEnd w:id="9"/>
    </w:p>
    <w:p w:rsidR="00FE692B" w:rsidRDefault="00FE692B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В соответствии с рекомендациями  Федерального агентства по туризму,  объем  туристского рынка  рассчитывается  путем сложения  затрат туристов входящих   в туристский пакет.  Объем туристского рынка  города Иркутска представлен  в таблице№. Показатели по объему услуг  для туристов  взяты из  отчетов Иркутскстата за 2007 год.</w:t>
      </w:r>
    </w:p>
    <w:p w:rsidR="00FE692B" w:rsidRDefault="00FE692B">
      <w:pPr>
        <w:jc w:val="both"/>
        <w:rPr>
          <w:sz w:val="28"/>
        </w:rPr>
      </w:pPr>
    </w:p>
    <w:p w:rsidR="00FE692B" w:rsidRDefault="00FE692B">
      <w:pPr>
        <w:jc w:val="both"/>
        <w:rPr>
          <w:sz w:val="28"/>
        </w:rPr>
      </w:pPr>
    </w:p>
    <w:p w:rsidR="00FE692B" w:rsidRDefault="00FE692B">
      <w:pPr>
        <w:jc w:val="both"/>
        <w:rPr>
          <w:sz w:val="28"/>
        </w:rPr>
      </w:pPr>
    </w:p>
    <w:p w:rsidR="00FE692B" w:rsidRDefault="00FE692B">
      <w:pPr>
        <w:jc w:val="center"/>
        <w:rPr>
          <w:b/>
          <w:bCs/>
          <w:sz w:val="32"/>
        </w:rPr>
      </w:pPr>
      <w:r>
        <w:rPr>
          <w:sz w:val="28"/>
        </w:rPr>
        <w:br w:type="page"/>
      </w:r>
      <w:r>
        <w:rPr>
          <w:b/>
          <w:bCs/>
          <w:sz w:val="32"/>
        </w:rPr>
        <w:t xml:space="preserve">Объем  туристского рынка  г. Иркутска  по результатам </w:t>
      </w:r>
    </w:p>
    <w:p w:rsidR="00FE692B" w:rsidRDefault="00FE692B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2007 года и структура туристского продукта</w:t>
      </w:r>
    </w:p>
    <w:p w:rsidR="00FE692B" w:rsidRDefault="00FE692B">
      <w:pPr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           </w:t>
      </w:r>
      <w:r>
        <w:rPr>
          <w:bCs/>
        </w:rPr>
        <w:t>Таблица №8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01"/>
        <w:gridCol w:w="1727"/>
        <w:gridCol w:w="1892"/>
        <w:gridCol w:w="1930"/>
        <w:gridCol w:w="1820"/>
      </w:tblGrid>
      <w:tr w:rsidR="00FE692B">
        <w:tc>
          <w:tcPr>
            <w:tcW w:w="2448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Наименование  трат туристов </w:t>
            </w:r>
          </w:p>
        </w:tc>
        <w:tc>
          <w:tcPr>
            <w:tcW w:w="1980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Объем  трат  гостей города тыс.рублей</w:t>
            </w:r>
          </w:p>
        </w:tc>
        <w:tc>
          <w:tcPr>
            <w:tcW w:w="2160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Долевое участие субъектов туристского рынка</w:t>
            </w:r>
          </w:p>
        </w:tc>
        <w:tc>
          <w:tcPr>
            <w:tcW w:w="1150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Долевая составляющая по  отрасли  от туризма</w:t>
            </w:r>
          </w:p>
        </w:tc>
        <w:tc>
          <w:tcPr>
            <w:tcW w:w="1832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Примечание</w:t>
            </w:r>
          </w:p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Данные по видам деятельности</w:t>
            </w:r>
          </w:p>
        </w:tc>
      </w:tr>
      <w:tr w:rsidR="00FE692B">
        <w:tc>
          <w:tcPr>
            <w:tcW w:w="2448" w:type="dxa"/>
          </w:tcPr>
          <w:p w:rsidR="00FE692B" w:rsidRDefault="00FE69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0" w:type="dxa"/>
          </w:tcPr>
          <w:p w:rsidR="00FE692B" w:rsidRDefault="00FE69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60" w:type="dxa"/>
          </w:tcPr>
          <w:p w:rsidR="00FE692B" w:rsidRDefault="00FE69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50" w:type="dxa"/>
          </w:tcPr>
          <w:p w:rsidR="00FE692B" w:rsidRDefault="00FE69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32" w:type="dxa"/>
          </w:tcPr>
          <w:p w:rsidR="00FE692B" w:rsidRDefault="00FE69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E692B">
        <w:tc>
          <w:tcPr>
            <w:tcW w:w="2448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Гостиницы</w:t>
            </w:r>
          </w:p>
        </w:tc>
        <w:tc>
          <w:tcPr>
            <w:tcW w:w="198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776884</w:t>
            </w:r>
          </w:p>
        </w:tc>
        <w:tc>
          <w:tcPr>
            <w:tcW w:w="216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28,7</w:t>
            </w:r>
          </w:p>
          <w:p w:rsidR="00FE692B" w:rsidRDefault="00FE692B">
            <w:pPr>
              <w:jc w:val="center"/>
              <w:rPr>
                <w:sz w:val="28"/>
              </w:rPr>
            </w:pPr>
          </w:p>
        </w:tc>
        <w:tc>
          <w:tcPr>
            <w:tcW w:w="115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1832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КСР</w:t>
            </w:r>
          </w:p>
        </w:tc>
      </w:tr>
      <w:tr w:rsidR="00FE692B">
        <w:tc>
          <w:tcPr>
            <w:tcW w:w="2448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Туроператоры и турагенты</w:t>
            </w:r>
          </w:p>
        </w:tc>
        <w:tc>
          <w:tcPr>
            <w:tcW w:w="198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467546</w:t>
            </w:r>
          </w:p>
        </w:tc>
        <w:tc>
          <w:tcPr>
            <w:tcW w:w="216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17, 27</w:t>
            </w:r>
          </w:p>
        </w:tc>
        <w:tc>
          <w:tcPr>
            <w:tcW w:w="115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1832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1-турфирма</w:t>
            </w:r>
          </w:p>
        </w:tc>
      </w:tr>
      <w:tr w:rsidR="00FE692B">
        <w:tc>
          <w:tcPr>
            <w:tcW w:w="2448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Предприятия  * общественного питания</w:t>
            </w:r>
          </w:p>
        </w:tc>
        <w:tc>
          <w:tcPr>
            <w:tcW w:w="198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296 000</w:t>
            </w:r>
          </w:p>
        </w:tc>
        <w:tc>
          <w:tcPr>
            <w:tcW w:w="216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10,9</w:t>
            </w:r>
          </w:p>
        </w:tc>
        <w:tc>
          <w:tcPr>
            <w:tcW w:w="115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12,3%</w:t>
            </w:r>
          </w:p>
        </w:tc>
        <w:tc>
          <w:tcPr>
            <w:tcW w:w="1832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2400 млн.руб.</w:t>
            </w:r>
          </w:p>
        </w:tc>
      </w:tr>
      <w:tr w:rsidR="00FE692B">
        <w:tc>
          <w:tcPr>
            <w:tcW w:w="2448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Предприятия    * развлечения  и.тд</w:t>
            </w:r>
          </w:p>
        </w:tc>
        <w:tc>
          <w:tcPr>
            <w:tcW w:w="198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68000</w:t>
            </w:r>
          </w:p>
        </w:tc>
        <w:tc>
          <w:tcPr>
            <w:tcW w:w="216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2,51</w:t>
            </w:r>
          </w:p>
        </w:tc>
        <w:tc>
          <w:tcPr>
            <w:tcW w:w="115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23%</w:t>
            </w:r>
          </w:p>
        </w:tc>
        <w:tc>
          <w:tcPr>
            <w:tcW w:w="1832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294</w:t>
            </w:r>
          </w:p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млн.р</w:t>
            </w:r>
          </w:p>
        </w:tc>
      </w:tr>
      <w:tr w:rsidR="00FE692B">
        <w:tc>
          <w:tcPr>
            <w:tcW w:w="2448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Предприятия  * транспорта  внешнего</w:t>
            </w:r>
          </w:p>
        </w:tc>
        <w:tc>
          <w:tcPr>
            <w:tcW w:w="198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3420000</w:t>
            </w:r>
          </w:p>
        </w:tc>
        <w:tc>
          <w:tcPr>
            <w:tcW w:w="216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Не учитывается</w:t>
            </w:r>
          </w:p>
        </w:tc>
        <w:tc>
          <w:tcPr>
            <w:tcW w:w="115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</w:p>
        </w:tc>
        <w:tc>
          <w:tcPr>
            <w:tcW w:w="1832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</w:p>
        </w:tc>
      </w:tr>
      <w:tr w:rsidR="00FE692B">
        <w:tc>
          <w:tcPr>
            <w:tcW w:w="2448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Предприятия  внутреннего транспорта</w:t>
            </w:r>
          </w:p>
        </w:tc>
        <w:tc>
          <w:tcPr>
            <w:tcW w:w="198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536000</w:t>
            </w:r>
          </w:p>
        </w:tc>
        <w:tc>
          <w:tcPr>
            <w:tcW w:w="216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19,8</w:t>
            </w:r>
          </w:p>
        </w:tc>
        <w:tc>
          <w:tcPr>
            <w:tcW w:w="115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10,49%</w:t>
            </w:r>
          </w:p>
        </w:tc>
        <w:tc>
          <w:tcPr>
            <w:tcW w:w="1832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5105</w:t>
            </w:r>
          </w:p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млн.рубл</w:t>
            </w:r>
          </w:p>
        </w:tc>
      </w:tr>
      <w:tr w:rsidR="00FE692B">
        <w:tc>
          <w:tcPr>
            <w:tcW w:w="2448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Покупки, напитки</w:t>
            </w:r>
          </w:p>
        </w:tc>
        <w:tc>
          <w:tcPr>
            <w:tcW w:w="198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562500</w:t>
            </w:r>
          </w:p>
          <w:p w:rsidR="00FE692B" w:rsidRDefault="00FE692B">
            <w:pPr>
              <w:jc w:val="center"/>
              <w:rPr>
                <w:sz w:val="28"/>
              </w:rPr>
            </w:pPr>
          </w:p>
        </w:tc>
        <w:tc>
          <w:tcPr>
            <w:tcW w:w="216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20,7</w:t>
            </w:r>
          </w:p>
        </w:tc>
        <w:tc>
          <w:tcPr>
            <w:tcW w:w="115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0,9%</w:t>
            </w:r>
          </w:p>
        </w:tc>
        <w:tc>
          <w:tcPr>
            <w:tcW w:w="1832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66</w:t>
            </w:r>
          </w:p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млрд.руб</w:t>
            </w:r>
          </w:p>
        </w:tc>
      </w:tr>
      <w:tr w:rsidR="00FE692B">
        <w:tc>
          <w:tcPr>
            <w:tcW w:w="2448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Итого по городу Иркутску</w:t>
            </w:r>
          </w:p>
        </w:tc>
        <w:tc>
          <w:tcPr>
            <w:tcW w:w="198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2706930</w:t>
            </w:r>
          </w:p>
        </w:tc>
        <w:tc>
          <w:tcPr>
            <w:tcW w:w="216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115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</w:p>
        </w:tc>
        <w:tc>
          <w:tcPr>
            <w:tcW w:w="1832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</w:p>
        </w:tc>
      </w:tr>
      <w:tr w:rsidR="00FE692B">
        <w:tc>
          <w:tcPr>
            <w:tcW w:w="2448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Итого по городу  с внешним транспортом</w:t>
            </w:r>
          </w:p>
        </w:tc>
        <w:tc>
          <w:tcPr>
            <w:tcW w:w="198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6126930</w:t>
            </w:r>
          </w:p>
        </w:tc>
        <w:tc>
          <w:tcPr>
            <w:tcW w:w="216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</w:p>
        </w:tc>
        <w:tc>
          <w:tcPr>
            <w:tcW w:w="1150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</w:p>
        </w:tc>
        <w:tc>
          <w:tcPr>
            <w:tcW w:w="1832" w:type="dxa"/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Показатель  не учитывается </w:t>
            </w:r>
          </w:p>
        </w:tc>
      </w:tr>
    </w:tbl>
    <w:p w:rsidR="00FE692B" w:rsidRDefault="00FE692B">
      <w:pPr>
        <w:numPr>
          <w:ilvl w:val="0"/>
          <w:numId w:val="13"/>
        </w:numPr>
        <w:jc w:val="right"/>
        <w:rPr>
          <w:sz w:val="28"/>
        </w:rPr>
      </w:pPr>
      <w:r>
        <w:rPr>
          <w:sz w:val="28"/>
        </w:rPr>
        <w:t xml:space="preserve">расчетный показатель </w:t>
      </w:r>
    </w:p>
    <w:p w:rsidR="00FE692B" w:rsidRDefault="00FE692B">
      <w:pPr>
        <w:ind w:left="360"/>
        <w:rPr>
          <w:sz w:val="28"/>
        </w:rPr>
      </w:pPr>
    </w:p>
    <w:p w:rsidR="00FE692B" w:rsidRDefault="00FE692B">
      <w:pPr>
        <w:jc w:val="center"/>
        <w:outlineLvl w:val="0"/>
        <w:rPr>
          <w:b/>
          <w:bCs/>
          <w:iCs/>
          <w:sz w:val="30"/>
          <w:szCs w:val="30"/>
        </w:rPr>
      </w:pPr>
      <w:r>
        <w:rPr>
          <w:iCs/>
          <w:sz w:val="36"/>
        </w:rPr>
        <w:br w:type="page"/>
      </w:r>
      <w:bookmarkStart w:id="10" w:name="_Toc202574573"/>
      <w:r>
        <w:rPr>
          <w:b/>
          <w:bCs/>
          <w:iCs/>
          <w:sz w:val="30"/>
          <w:szCs w:val="30"/>
        </w:rPr>
        <w:t>3. Мониторинг   предприятий оказывающих услуги для  туристов</w:t>
      </w:r>
      <w:bookmarkEnd w:id="10"/>
      <w:r>
        <w:rPr>
          <w:b/>
          <w:bCs/>
          <w:iCs/>
          <w:sz w:val="30"/>
          <w:szCs w:val="30"/>
        </w:rPr>
        <w:t xml:space="preserve"> </w:t>
      </w:r>
    </w:p>
    <w:p w:rsidR="00FE692B" w:rsidRDefault="00FE692B">
      <w:pPr>
        <w:pStyle w:val="20"/>
        <w:rPr>
          <w:szCs w:val="24"/>
        </w:rPr>
      </w:pPr>
    </w:p>
    <w:p w:rsidR="00FE692B" w:rsidRDefault="00FE692B">
      <w:pPr>
        <w:pStyle w:val="20"/>
        <w:tabs>
          <w:tab w:val="left" w:pos="720"/>
        </w:tabs>
        <w:spacing w:line="360" w:lineRule="auto"/>
        <w:rPr>
          <w:szCs w:val="24"/>
        </w:rPr>
      </w:pPr>
      <w:r>
        <w:rPr>
          <w:szCs w:val="24"/>
        </w:rPr>
        <w:t xml:space="preserve"> </w:t>
      </w:r>
      <w:r>
        <w:rPr>
          <w:szCs w:val="24"/>
        </w:rPr>
        <w:tab/>
        <w:t xml:space="preserve">В рамках данного мониторинга проведено анкетирование 50 руководителей предприятий, оказывающих  услуги для туристов. </w:t>
      </w:r>
    </w:p>
    <w:p w:rsidR="00FE692B" w:rsidRDefault="00FE692B">
      <w:pPr>
        <w:pStyle w:val="20"/>
        <w:tabs>
          <w:tab w:val="left" w:pos="720"/>
        </w:tabs>
        <w:spacing w:line="360" w:lineRule="auto"/>
        <w:rPr>
          <w:iCs/>
          <w:szCs w:val="24"/>
        </w:rPr>
      </w:pPr>
      <w:r>
        <w:rPr>
          <w:iCs/>
          <w:szCs w:val="24"/>
        </w:rPr>
        <w:tab/>
        <w:t>Список туроператоров, осуществляющих  туристскую деятельность на территории города Иркутска, составлен  на основе единого Реестра туроператоров  Российской Федерации  Федерального агентства по туризму по состоянию на 31.05.2008 г. В реестр вошли 55 туроператоров, зарегистрированных на территории г. Иркутска, занимающихся международным туризмом  (см. приложение 1 ) и 19 туроператоров  по внутреннему туризму (см приложение2), а также 13 туроператоров, зарегистрированных  в других городах Иркутской области, но активно осуществляющих туристскую деятельность  на территории города (см приложение 3).</w:t>
      </w:r>
    </w:p>
    <w:p w:rsidR="00FE692B" w:rsidRDefault="00FE692B">
      <w:pPr>
        <w:pStyle w:val="20"/>
        <w:tabs>
          <w:tab w:val="left" w:pos="720"/>
        </w:tabs>
        <w:spacing w:line="360" w:lineRule="auto"/>
        <w:rPr>
          <w:iCs/>
          <w:szCs w:val="24"/>
        </w:rPr>
      </w:pPr>
      <w:r>
        <w:rPr>
          <w:iCs/>
          <w:szCs w:val="24"/>
        </w:rPr>
        <w:t xml:space="preserve">        Туристические агентства, туристские компании и аналогичные туристские организации,  оказывающие  туристские услуги  на  территории города  в количестве  55  представлены  в приложении  №4</w:t>
      </w:r>
    </w:p>
    <w:p w:rsidR="00FE692B" w:rsidRDefault="00FE692B">
      <w:pPr>
        <w:pStyle w:val="20"/>
        <w:spacing w:line="360" w:lineRule="auto"/>
        <w:rPr>
          <w:szCs w:val="24"/>
        </w:rPr>
      </w:pPr>
      <w:r>
        <w:rPr>
          <w:szCs w:val="24"/>
        </w:rPr>
        <w:t xml:space="preserve">      С  января 2007 года  государственный мониторинг за деятельностью  туристических  агентств  на территории  России  Постановлением Правительства Рф за номером  поручено  Роспотребнадзору, реестра турагентств в настоящее  время ведется только на уровне  Иркутскстата. Официально   число предприятий,   сдавших   статистическую отчетность  и указавших  турагентскую  деятельность   составляет    61 предприятие.      </w:t>
      </w:r>
    </w:p>
    <w:p w:rsidR="00FE692B" w:rsidRDefault="00FE692B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В целях проведения мониторинга  деятельности  предприятий, оказывающих  услуги для туристов  и гостей города  разработана  анкета для турпредприятия, которая  представлена в приложении №5. </w:t>
      </w:r>
    </w:p>
    <w:p w:rsidR="00FE692B" w:rsidRDefault="00FE692B">
      <w:pPr>
        <w:pStyle w:val="20"/>
        <w:spacing w:line="360" w:lineRule="auto"/>
        <w:rPr>
          <w:szCs w:val="24"/>
        </w:rPr>
      </w:pPr>
    </w:p>
    <w:p w:rsidR="00FE692B" w:rsidRDefault="00FE692B">
      <w:pPr>
        <w:pStyle w:val="20"/>
        <w:spacing w:line="360" w:lineRule="auto"/>
      </w:pPr>
      <w:r>
        <w:t xml:space="preserve">      Динамика  изменения количества туроператоров и турагентств  представлена на рис.6</w:t>
      </w:r>
    </w:p>
    <w:p w:rsidR="00FE692B" w:rsidRDefault="00FE692B">
      <w:pPr>
        <w:ind w:left="360"/>
        <w:rPr>
          <w:sz w:val="28"/>
        </w:rPr>
      </w:pPr>
    </w:p>
    <w:p w:rsidR="00FE692B" w:rsidRDefault="00FE692B">
      <w:pPr>
        <w:ind w:left="360"/>
        <w:rPr>
          <w:sz w:val="28"/>
        </w:rPr>
      </w:pPr>
    </w:p>
    <w:p w:rsidR="00FE692B" w:rsidRDefault="00FE692B">
      <w:pPr>
        <w:ind w:left="360"/>
        <w:jc w:val="center"/>
        <w:rPr>
          <w:b/>
          <w:bCs/>
          <w:sz w:val="32"/>
        </w:rPr>
      </w:pPr>
      <w:r>
        <w:rPr>
          <w:sz w:val="32"/>
        </w:rPr>
        <w:t>Динамика  изменения количества  туроператоров и турагентств  г. Иркутска  за 2005-2007 года</w:t>
      </w:r>
      <w:r>
        <w:rPr>
          <w:sz w:val="28"/>
        </w:rPr>
        <w:t>.(По данным Иркутстата</w:t>
      </w:r>
      <w:r>
        <w:rPr>
          <w:b/>
          <w:bCs/>
          <w:sz w:val="32"/>
        </w:rPr>
        <w:t>)</w:t>
      </w:r>
    </w:p>
    <w:p w:rsidR="00FE692B" w:rsidRDefault="00FE692B">
      <w:r>
        <w:object w:dxaOrig="9388" w:dyaOrig="5108">
          <v:shape id="_x0000_i1030" type="#_x0000_t75" style="width:469.5pt;height:255.75pt" o:ole="">
            <v:imagedata r:id="rId15" o:title=""/>
          </v:shape>
          <o:OLEObject Type="Embed" ProgID="MSGraph.Chart.8" ShapeID="_x0000_i1030" DrawAspect="Content" ObjectID="_1471289202" r:id="rId16">
            <o:FieldCodes>\s</o:FieldCodes>
          </o:OLEObject>
        </w:object>
      </w:r>
    </w:p>
    <w:p w:rsidR="00FE692B" w:rsidRDefault="00FE692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Рис.6</w:t>
      </w:r>
    </w:p>
    <w:p w:rsidR="00FE692B" w:rsidRDefault="00FE692B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       Турфирмы и другие предприятия,  оперирующие на Иркутском рынке  и зарегистрированные в других городах  региона  Лавли тур-С. Братск  ТСПК Усолье- Сибирское.</w:t>
      </w:r>
    </w:p>
    <w:p w:rsidR="00FE692B" w:rsidRDefault="00FE692B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 xml:space="preserve">        Структура туроперейтинга  Иркутской области  по данным  Федерального реестра по состоянию  на 30 мая 2008 года  представлена  на  рисунке  №7</w:t>
      </w:r>
    </w:p>
    <w:p w:rsidR="00FE692B" w:rsidRDefault="00FE692B">
      <w:pPr>
        <w:ind w:left="360"/>
        <w:jc w:val="center"/>
        <w:rPr>
          <w:sz w:val="28"/>
        </w:rPr>
      </w:pPr>
      <w:r>
        <w:rPr>
          <w:sz w:val="36"/>
        </w:rPr>
        <w:object w:dxaOrig="9317" w:dyaOrig="4666">
          <v:shape id="_x0000_i1031" type="#_x0000_t75" style="width:465.75pt;height:233.25pt" o:ole="">
            <v:imagedata r:id="rId17" o:title=""/>
          </v:shape>
          <o:OLEObject Type="Embed" ProgID="MSGraph.Chart.8" ShapeID="_x0000_i1031" DrawAspect="Content" ObjectID="_1471289203" r:id="rId18">
            <o:FieldCodes>\s</o:FieldCodes>
          </o:OLEObject>
        </w:object>
      </w:r>
      <w:r>
        <w:rPr>
          <w:sz w:val="28"/>
        </w:rPr>
        <w:t>. Рис.7</w:t>
      </w:r>
    </w:p>
    <w:p w:rsidR="00FE692B" w:rsidRDefault="00FE692B">
      <w:pPr>
        <w:jc w:val="center"/>
      </w:pPr>
      <w:r>
        <w:rPr>
          <w:b/>
          <w:bCs/>
          <w:sz w:val="32"/>
        </w:rPr>
        <w:br w:type="page"/>
      </w:r>
      <w:r>
        <w:object w:dxaOrig="8366" w:dyaOrig="6667">
          <v:shape id="_x0000_i1032" type="#_x0000_t75" style="width:418.5pt;height:333pt" o:ole="">
            <v:imagedata r:id="rId19" o:title=""/>
          </v:shape>
          <o:OLEObject Type="Embed" ProgID="MSGraph.Chart.8" ShapeID="_x0000_i1032" DrawAspect="Content" ObjectID="_1471289204" r:id="rId20">
            <o:FieldCodes>\s</o:FieldCodes>
          </o:OLEObject>
        </w:object>
      </w:r>
      <w:r>
        <w:t xml:space="preserve"> </w:t>
      </w:r>
    </w:p>
    <w:p w:rsidR="00FE692B" w:rsidRDefault="00FE692B">
      <w:pPr>
        <w:jc w:val="center"/>
      </w:pPr>
      <w:r>
        <w:t>Рис.8</w:t>
      </w:r>
    </w:p>
    <w:p w:rsidR="00FE692B" w:rsidRDefault="00FE692B">
      <w:pPr>
        <w:jc w:val="both"/>
        <w:rPr>
          <w:sz w:val="28"/>
        </w:rPr>
      </w:pPr>
      <w:r>
        <w:rPr>
          <w:sz w:val="28"/>
        </w:rPr>
        <w:t xml:space="preserve">             Значительное  влияние на деятельность  туристских компаний   оказывает   короткий «Высокий» сезон  в  отрасли,  поэтому  не все предприятия осуществляют  деятельность в течение всего года. Доля предприятий работающих  полный и неполный год представлены на рис.9   </w:t>
      </w:r>
    </w:p>
    <w:p w:rsidR="00FE692B" w:rsidRDefault="00FE692B">
      <w:pPr>
        <w:jc w:val="both"/>
      </w:pPr>
      <w:r>
        <w:rPr>
          <w:sz w:val="28"/>
        </w:rPr>
        <w:object w:dxaOrig="8633" w:dyaOrig="5700">
          <v:shape id="_x0000_i1033" type="#_x0000_t75" style="width:6in;height:285pt" o:ole="">
            <v:imagedata r:id="rId21" o:title=""/>
          </v:shape>
          <o:OLEObject Type="Embed" ProgID="MSGraph.Chart.8" ShapeID="_x0000_i1033" DrawAspect="Content" ObjectID="_1471289205" r:id="rId22">
            <o:FieldCodes>\s</o:FieldCodes>
          </o:OLEObject>
        </w:object>
      </w:r>
    </w:p>
    <w:p w:rsidR="00FE692B" w:rsidRDefault="00FE692B">
      <w:pPr>
        <w:pStyle w:val="a4"/>
        <w:spacing w:line="360" w:lineRule="auto"/>
        <w:rPr>
          <w:sz w:val="28"/>
        </w:rPr>
      </w:pPr>
      <w:r>
        <w:rPr>
          <w:sz w:val="28"/>
        </w:rPr>
        <w:t>Рис.9</w:t>
      </w:r>
    </w:p>
    <w:p w:rsidR="00FE692B" w:rsidRDefault="00FE692B">
      <w:pPr>
        <w:pStyle w:val="20"/>
        <w:spacing w:line="360" w:lineRule="auto"/>
        <w:rPr>
          <w:szCs w:val="24"/>
        </w:rPr>
      </w:pPr>
      <w:r>
        <w:rPr>
          <w:szCs w:val="24"/>
        </w:rPr>
        <w:t xml:space="preserve">       Структура  собственности    офисов  предприятий   туроператоров и турагентсв по результатам мониторинга  и отчетности представлены  на рис.10</w:t>
      </w:r>
    </w:p>
    <w:p w:rsidR="00FE692B" w:rsidRDefault="00FE692B">
      <w:pPr>
        <w:jc w:val="center"/>
      </w:pPr>
      <w:r>
        <w:object w:dxaOrig="8933" w:dyaOrig="3833">
          <v:shape id="_x0000_i1034" type="#_x0000_t75" style="width:447pt;height:192pt" o:ole="">
            <v:imagedata r:id="rId23" o:title=""/>
          </v:shape>
          <o:OLEObject Type="Embed" ProgID="MSGraph.Chart.8" ShapeID="_x0000_i1034" DrawAspect="Content" ObjectID="_1471289206" r:id="rId24">
            <o:FieldCodes>\s</o:FieldCodes>
          </o:OLEObject>
        </w:object>
      </w:r>
    </w:p>
    <w:p w:rsidR="00FE692B" w:rsidRDefault="00FE692B">
      <w:pPr>
        <w:pStyle w:val="a4"/>
        <w:spacing w:line="360" w:lineRule="auto"/>
        <w:rPr>
          <w:sz w:val="28"/>
        </w:rPr>
      </w:pPr>
      <w:r>
        <w:rPr>
          <w:sz w:val="28"/>
        </w:rPr>
        <w:t>Рис.10</w:t>
      </w:r>
    </w:p>
    <w:p w:rsidR="00FE692B" w:rsidRDefault="00FE692B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</w:rPr>
        <w:t xml:space="preserve">          По данным Иркутскстата </w:t>
      </w:r>
      <w:r>
        <w:rPr>
          <w:sz w:val="28"/>
          <w:szCs w:val="28"/>
        </w:rPr>
        <w:t xml:space="preserve">  суммарное количество специалистов работающих  в  туристских   компаниях  составляет 432 чел.   </w:t>
      </w:r>
    </w:p>
    <w:p w:rsidR="00FE692B" w:rsidRDefault="00FE692B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Средняя численность    специалистов  работающих  в предприятиях осуществляющих  туроператорскую деятельность   5 ч,  </w:t>
      </w:r>
    </w:p>
    <w:p w:rsidR="00FE692B" w:rsidRDefault="00FE692B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Средняя численность    специалистов  работающих  в предприятиях осуществляющих  турагентскую  деятельность   4 человека </w:t>
      </w:r>
    </w:p>
    <w:p w:rsidR="00FE692B" w:rsidRDefault="00FE692B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Уровень  специалистов  туристской  отрасли  с высшим образованием   составляет  64% .</w:t>
      </w:r>
    </w:p>
    <w:p w:rsidR="00FE692B" w:rsidRDefault="00FE692B">
      <w:pPr>
        <w:jc w:val="center"/>
      </w:pPr>
      <w:r>
        <w:object w:dxaOrig="9465" w:dyaOrig="4318">
          <v:shape id="_x0000_i1035" type="#_x0000_t75" style="width:473.25pt;height:3in" o:ole="">
            <v:imagedata r:id="rId25" o:title=""/>
          </v:shape>
          <o:OLEObject Type="Embed" ProgID="MSGraph.Chart.8" ShapeID="_x0000_i1035" DrawAspect="Content" ObjectID="_1471289207" r:id="rId26">
            <o:FieldCodes>\s</o:FieldCodes>
          </o:OLEObject>
        </w:object>
      </w:r>
    </w:p>
    <w:p w:rsidR="00FE692B" w:rsidRDefault="00FE692B">
      <w:pPr>
        <w:jc w:val="center"/>
      </w:pPr>
      <w:r>
        <w:t>Рис.11</w:t>
      </w:r>
    </w:p>
    <w:p w:rsidR="00FE692B" w:rsidRDefault="00FE692B">
      <w:pPr>
        <w:pStyle w:val="a3"/>
        <w:ind w:firstLine="540"/>
        <w:jc w:val="left"/>
        <w:outlineLvl w:val="1"/>
        <w:rPr>
          <w:b/>
          <w:sz w:val="30"/>
          <w:szCs w:val="30"/>
        </w:rPr>
      </w:pPr>
      <w:bookmarkStart w:id="11" w:name="_Toc202574574"/>
      <w:r>
        <w:rPr>
          <w:b/>
          <w:sz w:val="30"/>
          <w:szCs w:val="30"/>
        </w:rPr>
        <w:t>3.1.Предприятия общественного питания</w:t>
      </w:r>
      <w:bookmarkEnd w:id="11"/>
    </w:p>
    <w:p w:rsidR="00FE692B" w:rsidRDefault="00FE692B">
      <w:pPr>
        <w:pStyle w:val="a3"/>
        <w:ind w:firstLine="540"/>
        <w:jc w:val="left"/>
        <w:outlineLvl w:val="1"/>
        <w:rPr>
          <w:b/>
          <w:sz w:val="30"/>
          <w:szCs w:val="30"/>
        </w:rPr>
      </w:pPr>
    </w:p>
    <w:p w:rsidR="00FE692B" w:rsidRDefault="00FE692B">
      <w:pPr>
        <w:pStyle w:val="a3"/>
        <w:spacing w:line="360" w:lineRule="auto"/>
        <w:ind w:firstLine="539"/>
        <w:jc w:val="both"/>
        <w:rPr>
          <w:bCs/>
          <w:sz w:val="28"/>
          <w:szCs w:val="30"/>
        </w:rPr>
      </w:pPr>
      <w:r>
        <w:rPr>
          <w:rStyle w:val="style41"/>
          <w:b w:val="0"/>
          <w:bCs w:val="0"/>
          <w:sz w:val="28"/>
          <w:szCs w:val="28"/>
        </w:rPr>
        <w:t>М</w:t>
      </w:r>
      <w:r>
        <w:rPr>
          <w:bCs/>
          <w:sz w:val="28"/>
          <w:szCs w:val="30"/>
        </w:rPr>
        <w:t>ониторинг  предприятий общественного питания выполнено   на основании  анализа результатов отрасли за последние два года  200602007, так как  доля влияния  туризма  на общественное питание менее 10% и уровень развития инфраструктуры общественного питания  развивается более динамично.</w:t>
      </w:r>
    </w:p>
    <w:p w:rsidR="00FE692B" w:rsidRDefault="00FE692B">
      <w:pPr>
        <w:pStyle w:val="a3"/>
        <w:spacing w:line="360" w:lineRule="auto"/>
        <w:ind w:firstLine="539"/>
        <w:jc w:val="both"/>
        <w:rPr>
          <w:rStyle w:val="style41"/>
          <w:b w:val="0"/>
          <w:bCs w:val="0"/>
          <w:sz w:val="28"/>
          <w:szCs w:val="28"/>
        </w:rPr>
      </w:pPr>
      <w:r>
        <w:rPr>
          <w:bCs/>
          <w:sz w:val="28"/>
          <w:szCs w:val="30"/>
        </w:rPr>
        <w:t>П</w:t>
      </w:r>
      <w:r>
        <w:rPr>
          <w:rStyle w:val="style41"/>
          <w:b w:val="0"/>
          <w:bCs w:val="0"/>
          <w:sz w:val="28"/>
          <w:szCs w:val="28"/>
        </w:rPr>
        <w:t xml:space="preserve">о сравнению с концом 90-х годов количество ресторанов, кафе и баров в Иркутске увеличилось примерно на 40%. </w:t>
      </w:r>
    </w:p>
    <w:p w:rsidR="00FE692B" w:rsidRDefault="00FE692B">
      <w:pPr>
        <w:spacing w:line="360" w:lineRule="auto"/>
        <w:ind w:firstLine="540"/>
        <w:jc w:val="both"/>
        <w:rPr>
          <w:rStyle w:val="style41"/>
          <w:b w:val="0"/>
          <w:bCs w:val="0"/>
          <w:sz w:val="28"/>
          <w:szCs w:val="28"/>
        </w:rPr>
      </w:pPr>
      <w:r>
        <w:rPr>
          <w:rStyle w:val="style41"/>
          <w:b w:val="0"/>
          <w:bCs w:val="0"/>
          <w:sz w:val="28"/>
          <w:szCs w:val="28"/>
        </w:rPr>
        <w:t>По официальным данным в городе порядка  871 предприятий общественного питания: 89 ресторанов, 48 баров, 134 кафе (в том числе 10 кофеен), 550 столовых, 251 закусочная (в том числе предприятий быстрого обслуживания 23), предприятий других типов 146, кроме того, магазинов (отделов кулинарии) 46.</w:t>
      </w:r>
    </w:p>
    <w:p w:rsidR="00FE692B" w:rsidRDefault="00FE692B">
      <w:pPr>
        <w:pStyle w:val="textleadin"/>
        <w:spacing w:before="0"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 предприятий  общественного питания города Иркутска представлена  на рисунке 12</w:t>
      </w:r>
    </w:p>
    <w:p w:rsidR="00FE692B" w:rsidRDefault="001F14FE">
      <w:pPr>
        <w:pStyle w:val="textleadin"/>
        <w:spacing w:before="0" w:after="0" w:line="360" w:lineRule="auto"/>
        <w:ind w:firstLine="540"/>
        <w:jc w:val="center"/>
      </w:pPr>
      <w:r>
        <w:pict>
          <v:shape id="_x0000_i1036" type="#_x0000_t75" style="width:427.5pt;height:294pt">
            <v:imagedata r:id="rId27" o:title=""/>
          </v:shape>
        </w:pict>
      </w:r>
    </w:p>
    <w:p w:rsidR="00FE692B" w:rsidRDefault="00FE692B">
      <w:pPr>
        <w:spacing w:line="360" w:lineRule="auto"/>
        <w:ind w:firstLine="54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Рис.12  Структура рынка ресторанного обслуживания города Иркутска</w:t>
      </w:r>
    </w:p>
    <w:p w:rsidR="00FE692B" w:rsidRDefault="00FE692B">
      <w:pPr>
        <w:pStyle w:val="textleadin"/>
        <w:spacing w:before="0"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Style w:val="style41"/>
          <w:b w:val="0"/>
          <w:bCs w:val="0"/>
          <w:sz w:val="28"/>
          <w:szCs w:val="28"/>
        </w:rPr>
        <w:t xml:space="preserve"> Минимальная рентабельность в этом бизнесе составляет 20%, средняя - около 25%, а в случае успеха она может достигать 50-60%. В то же время, ресторанный бизнес является одним из наиболее рискованных, поскольку ошибка, допущенная лишь в одном из множества ключевых факторов успеха, может обусловить убыточность бизнеса в целом. Кроме того, ресторанный бизнес у нас сопряжен с большими затратами и высокой конкуренцией.</w:t>
      </w:r>
      <w:r>
        <w:rPr>
          <w:rStyle w:val="style41"/>
          <w:sz w:val="28"/>
          <w:szCs w:val="28"/>
        </w:rPr>
        <w:t xml:space="preserve"> </w:t>
      </w:r>
    </w:p>
    <w:p w:rsidR="00FE692B" w:rsidRDefault="00FE692B">
      <w:pPr>
        <w:pStyle w:val="textleadin"/>
        <w:spacing w:before="0"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основным проблемам, сдерживающим развитие ресторанного рынка в Иркутске, следует отнести более низкую рентабельность ресторанного бизнеса по сравнению с другими видами бизнеса, например, строительством и торговлей. Кроме того, стоимость аренды или покупки помещений, подходящих для ресторанного бизнеса, достаточно высока и постоянно растет. В общем, ресторанный бизнес – один из самых рисковых, так как недостаточно сделать хорошее заведение, нужно постоянно поддерживать его уровень, иначе клиенты просто уйдут.</w:t>
      </w:r>
    </w:p>
    <w:p w:rsidR="00FE692B" w:rsidRDefault="00FE692B">
      <w:pPr>
        <w:pStyle w:val="textleadin"/>
        <w:spacing w:before="0"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Среди основных проблем можно выделить все еще очень низкий уровень доходов населения и отсутствие традиции еды вне дома: Если у человека нет желания пообедать или позавтракать в ресторане, то он этого не сделает, даже имея деньги. Рынок подразумевает, в первую очередь, наличие людей и денег, а не ресторанов.</w:t>
      </w:r>
    </w:p>
    <w:p w:rsidR="00FE692B" w:rsidRDefault="00FE692B">
      <w:pPr>
        <w:spacing w:line="360" w:lineRule="auto"/>
        <w:ind w:firstLine="454"/>
        <w:jc w:val="both"/>
        <w:rPr>
          <w:rStyle w:val="style41"/>
          <w:b w:val="0"/>
          <w:sz w:val="28"/>
        </w:rPr>
      </w:pPr>
      <w:r>
        <w:rPr>
          <w:rStyle w:val="style41"/>
          <w:b w:val="0"/>
          <w:sz w:val="28"/>
        </w:rPr>
        <w:t xml:space="preserve">   В 2006 году в Иркутске в сфере </w:t>
      </w:r>
      <w:r>
        <w:rPr>
          <w:rStyle w:val="style41"/>
          <w:b w:val="0"/>
          <w:bCs w:val="0"/>
          <w:sz w:val="28"/>
        </w:rPr>
        <w:t>общественного питания</w:t>
      </w:r>
      <w:r>
        <w:rPr>
          <w:rStyle w:val="style41"/>
          <w:b w:val="0"/>
          <w:sz w:val="28"/>
        </w:rPr>
        <w:t xml:space="preserve"> действовало 207 крупных и средних предприятий, 1,3 тыс. малых организаций, 16 тыс. индивидуальных предпринимателей. Числен</w:t>
      </w:r>
      <w:r>
        <w:rPr>
          <w:rStyle w:val="style41"/>
          <w:b w:val="0"/>
          <w:sz w:val="28"/>
        </w:rPr>
        <w:softHyphen/>
        <w:t xml:space="preserve">ность занятых в организациях </w:t>
      </w:r>
      <w:r>
        <w:rPr>
          <w:rStyle w:val="style41"/>
          <w:b w:val="0"/>
          <w:bCs w:val="0"/>
          <w:sz w:val="28"/>
        </w:rPr>
        <w:t>общественного питания</w:t>
      </w:r>
      <w:r>
        <w:rPr>
          <w:rStyle w:val="style41"/>
          <w:b w:val="0"/>
          <w:sz w:val="28"/>
        </w:rPr>
        <w:t xml:space="preserve"> </w:t>
      </w:r>
      <w:r>
        <w:rPr>
          <w:rStyle w:val="style41"/>
          <w:b w:val="0"/>
          <w:bCs w:val="0"/>
          <w:sz w:val="28"/>
        </w:rPr>
        <w:t xml:space="preserve">(крупных, </w:t>
      </w:r>
      <w:r>
        <w:rPr>
          <w:rStyle w:val="style41"/>
          <w:b w:val="0"/>
          <w:sz w:val="28"/>
        </w:rPr>
        <w:t>средних и малых) увеличилась за год на 5,2% и составила 23,0 тыс. человек (2,9% от числа занятых во всех видах экономи</w:t>
      </w:r>
      <w:r>
        <w:rPr>
          <w:rStyle w:val="style41"/>
          <w:b w:val="0"/>
          <w:sz w:val="28"/>
        </w:rPr>
        <w:softHyphen/>
        <w:t xml:space="preserve">ческой деятельности). Среднемесячная заработная плата на предприятиях </w:t>
      </w:r>
      <w:r>
        <w:rPr>
          <w:rStyle w:val="style41"/>
          <w:b w:val="0"/>
          <w:bCs w:val="0"/>
          <w:sz w:val="28"/>
        </w:rPr>
        <w:t xml:space="preserve">общественного питания </w:t>
      </w:r>
      <w:r>
        <w:rPr>
          <w:rStyle w:val="style41"/>
          <w:b w:val="0"/>
          <w:sz w:val="28"/>
        </w:rPr>
        <w:t xml:space="preserve">в </w:t>
      </w:r>
      <w:smartTag w:uri="urn:schemas-microsoft-com:office:smarttags" w:element="metricconverter">
        <w:smartTagPr>
          <w:attr w:name="ProductID" w:val="2006 г"/>
        </w:smartTagPr>
        <w:r>
          <w:rPr>
            <w:rStyle w:val="style41"/>
            <w:b w:val="0"/>
            <w:sz w:val="28"/>
          </w:rPr>
          <w:t>2006 г</w:t>
        </w:r>
      </w:smartTag>
      <w:r>
        <w:rPr>
          <w:rStyle w:val="style41"/>
          <w:b w:val="0"/>
          <w:sz w:val="28"/>
        </w:rPr>
        <w:t>. составила 5749 рублей, в 1,9 раз меньше среднеобластного уровня (11103 руб.) и всего лишь в 1,8 раз выше прожиточного минимума.</w:t>
      </w:r>
    </w:p>
    <w:p w:rsidR="00FE692B" w:rsidRDefault="00FE692B">
      <w:pPr>
        <w:spacing w:line="360" w:lineRule="auto"/>
        <w:ind w:firstLine="454"/>
        <w:jc w:val="both"/>
        <w:rPr>
          <w:rStyle w:val="style41"/>
          <w:b w:val="0"/>
          <w:sz w:val="28"/>
        </w:rPr>
      </w:pPr>
      <w:r>
        <w:rPr>
          <w:rStyle w:val="style41"/>
          <w:b w:val="0"/>
          <w:sz w:val="28"/>
        </w:rPr>
        <w:t xml:space="preserve">На конец 2007 года полная учетная стоимость основных фондов организаций </w:t>
      </w:r>
      <w:r>
        <w:rPr>
          <w:rStyle w:val="style41"/>
          <w:b w:val="0"/>
          <w:bCs w:val="0"/>
          <w:sz w:val="28"/>
        </w:rPr>
        <w:t xml:space="preserve">общественного питания  </w:t>
      </w:r>
      <w:r>
        <w:rPr>
          <w:rStyle w:val="style41"/>
          <w:b w:val="0"/>
          <w:sz w:val="28"/>
        </w:rPr>
        <w:t>составила 9,9 млрд. рублей, или 1,4% от их стоимо</w:t>
      </w:r>
      <w:r>
        <w:rPr>
          <w:rStyle w:val="style41"/>
          <w:b w:val="0"/>
          <w:sz w:val="28"/>
        </w:rPr>
        <w:softHyphen/>
        <w:t xml:space="preserve">сти на предприятиях всех видов деятельности </w:t>
      </w:r>
    </w:p>
    <w:p w:rsidR="00FE692B" w:rsidRDefault="00FE692B">
      <w:pPr>
        <w:spacing w:line="360" w:lineRule="auto"/>
        <w:ind w:firstLine="454"/>
        <w:jc w:val="both"/>
        <w:rPr>
          <w:rStyle w:val="style41"/>
          <w:b w:val="0"/>
          <w:sz w:val="28"/>
        </w:rPr>
      </w:pPr>
      <w:r>
        <w:rPr>
          <w:rStyle w:val="style41"/>
          <w:b w:val="0"/>
          <w:sz w:val="28"/>
        </w:rPr>
        <w:t xml:space="preserve">   Степень износа основных фондов увеличи</w:t>
      </w:r>
      <w:r>
        <w:rPr>
          <w:rStyle w:val="style41"/>
          <w:b w:val="0"/>
          <w:sz w:val="28"/>
        </w:rPr>
        <w:softHyphen/>
        <w:t>лась за год на 1,5 процентных пункта и составила 46,5%.  Коэффициент обновления (ввод в действие новых основных фондов в процентах от общей стоимости основных фондов на ко</w:t>
      </w:r>
      <w:r>
        <w:rPr>
          <w:rStyle w:val="style41"/>
          <w:b w:val="0"/>
          <w:sz w:val="28"/>
        </w:rPr>
        <w:softHyphen/>
        <w:t xml:space="preserve">нец года), </w:t>
      </w:r>
      <w:r>
        <w:rPr>
          <w:rStyle w:val="style41"/>
          <w:b w:val="0"/>
          <w:bCs w:val="0"/>
          <w:sz w:val="28"/>
        </w:rPr>
        <w:t xml:space="preserve">определенный </w:t>
      </w:r>
      <w:r>
        <w:rPr>
          <w:rStyle w:val="style41"/>
          <w:b w:val="0"/>
          <w:sz w:val="28"/>
        </w:rPr>
        <w:t xml:space="preserve">в фактических ценах, в 2006 году составил 20,6% (в </w:t>
      </w:r>
      <w:smartTag w:uri="urn:schemas-microsoft-com:office:smarttags" w:element="metricconverter">
        <w:smartTagPr>
          <w:attr w:name="ProductID" w:val="2005 г"/>
        </w:smartTagPr>
        <w:r>
          <w:rPr>
            <w:rStyle w:val="style41"/>
            <w:b w:val="0"/>
            <w:sz w:val="28"/>
          </w:rPr>
          <w:t>2005 г</w:t>
        </w:r>
      </w:smartTag>
      <w:r>
        <w:rPr>
          <w:rStyle w:val="style41"/>
          <w:b w:val="0"/>
          <w:sz w:val="28"/>
        </w:rPr>
        <w:t>. – 18,7).</w:t>
      </w:r>
    </w:p>
    <w:p w:rsidR="00FE692B" w:rsidRDefault="00FE692B">
      <w:pPr>
        <w:pStyle w:val="a4"/>
        <w:spacing w:line="360" w:lineRule="auto"/>
        <w:jc w:val="both"/>
      </w:pPr>
      <w:r>
        <w:t xml:space="preserve">        </w:t>
      </w:r>
      <w:r>
        <w:rPr>
          <w:sz w:val="28"/>
          <w:szCs w:val="28"/>
        </w:rPr>
        <w:t>На основании  таблицы №8  расчета видно, что туризм обеспечивает около 10 %  рынка предприятий общественного питания, следовательно  поддерживает и 10% рабочих мест  с учетом сменности   составляет примерно 3300 человек</w:t>
      </w:r>
      <w:r>
        <w:t>.</w:t>
      </w:r>
    </w:p>
    <w:p w:rsidR="00FE692B" w:rsidRDefault="00FE692B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Динамика оборота общественного питания Иркутской области </w:t>
      </w:r>
    </w:p>
    <w:p w:rsidR="00FE692B" w:rsidRDefault="00FE692B">
      <w:pPr>
        <w:rPr>
          <w:b/>
          <w:bCs/>
          <w:szCs w:val="2"/>
        </w:rPr>
      </w:pPr>
      <w:r>
        <w:rPr>
          <w:b/>
          <w:bCs/>
          <w:szCs w:val="2"/>
        </w:rPr>
        <w:t>Таблица 9</w:t>
      </w:r>
    </w:p>
    <w:tbl>
      <w:tblPr>
        <w:tblW w:w="973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11"/>
        <w:gridCol w:w="1632"/>
        <w:gridCol w:w="2732"/>
        <w:gridCol w:w="3555"/>
      </w:tblGrid>
      <w:tr w:rsidR="00FE692B">
        <w:trPr>
          <w:cantSplit/>
          <w:trHeight w:hRule="exact" w:val="382"/>
        </w:trPr>
        <w:tc>
          <w:tcPr>
            <w:tcW w:w="1811" w:type="dxa"/>
            <w:vMerge w:val="restart"/>
            <w:shd w:val="clear" w:color="auto" w:fill="FFFFFF"/>
          </w:tcPr>
          <w:p w:rsidR="00FE692B" w:rsidRDefault="00FE692B">
            <w:pPr>
              <w:jc w:val="center"/>
              <w:rPr>
                <w:b/>
                <w:bCs/>
                <w:szCs w:val="22"/>
              </w:rPr>
            </w:pPr>
          </w:p>
          <w:p w:rsidR="00FE692B" w:rsidRDefault="00FE692B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632" w:type="dxa"/>
            <w:vMerge w:val="restart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iCs/>
                <w:color w:val="000000"/>
                <w:szCs w:val="22"/>
              </w:rPr>
              <w:t>Млн.</w:t>
            </w:r>
          </w:p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iCs/>
                <w:color w:val="000000"/>
                <w:szCs w:val="22"/>
              </w:rPr>
              <w:t>рублей</w:t>
            </w:r>
          </w:p>
        </w:tc>
        <w:tc>
          <w:tcPr>
            <w:tcW w:w="6287" w:type="dxa"/>
            <w:gridSpan w:val="2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iCs/>
                <w:color w:val="000000"/>
                <w:szCs w:val="22"/>
              </w:rPr>
              <w:t>В % к</w:t>
            </w:r>
          </w:p>
        </w:tc>
      </w:tr>
      <w:tr w:rsidR="00FE692B">
        <w:trPr>
          <w:cantSplit/>
          <w:trHeight w:hRule="exact" w:val="783"/>
        </w:trPr>
        <w:tc>
          <w:tcPr>
            <w:tcW w:w="1811" w:type="dxa"/>
            <w:vMerge/>
            <w:shd w:val="clear" w:color="auto" w:fill="FFFFFF"/>
          </w:tcPr>
          <w:p w:rsidR="00FE692B" w:rsidRDefault="00FE692B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632" w:type="dxa"/>
            <w:vMerge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732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iCs/>
                <w:color w:val="000000"/>
                <w:szCs w:val="22"/>
              </w:rPr>
              <w:t>предыдущему периоду</w:t>
            </w:r>
          </w:p>
        </w:tc>
        <w:tc>
          <w:tcPr>
            <w:tcW w:w="3555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iCs/>
                <w:color w:val="000000"/>
                <w:szCs w:val="22"/>
              </w:rPr>
              <w:t>соответствующему периоду предыдущего года</w:t>
            </w:r>
          </w:p>
        </w:tc>
      </w:tr>
      <w:tr w:rsidR="00FE692B">
        <w:trPr>
          <w:trHeight w:hRule="exact" w:val="249"/>
        </w:trPr>
        <w:tc>
          <w:tcPr>
            <w:tcW w:w="1811" w:type="dxa"/>
            <w:shd w:val="clear" w:color="auto" w:fill="FFFFFF"/>
          </w:tcPr>
          <w:p w:rsidR="00FE692B" w:rsidRDefault="00FE692B">
            <w:pPr>
              <w:shd w:val="clear" w:color="auto" w:fill="FFFFFF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2006</w:t>
            </w:r>
          </w:p>
        </w:tc>
        <w:tc>
          <w:tcPr>
            <w:tcW w:w="1632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732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3555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</w:p>
        </w:tc>
      </w:tr>
      <w:tr w:rsidR="00FE692B">
        <w:trPr>
          <w:trHeight w:hRule="exact" w:val="265"/>
        </w:trPr>
        <w:tc>
          <w:tcPr>
            <w:tcW w:w="1811" w:type="dxa"/>
            <w:shd w:val="clear" w:color="auto" w:fill="FFFFFF"/>
          </w:tcPr>
          <w:p w:rsidR="00FE692B" w:rsidRDefault="00FE692B">
            <w:pPr>
              <w:shd w:val="clear" w:color="auto" w:fill="FFFFFF"/>
              <w:rPr>
                <w:b/>
                <w:bCs/>
                <w:szCs w:val="22"/>
              </w:rPr>
            </w:pPr>
            <w:r>
              <w:rPr>
                <w:b/>
                <w:bCs/>
                <w:iCs/>
                <w:color w:val="000000"/>
                <w:szCs w:val="22"/>
              </w:rPr>
              <w:t>январь</w:t>
            </w:r>
          </w:p>
        </w:tc>
        <w:tc>
          <w:tcPr>
            <w:tcW w:w="1632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260,1</w:t>
            </w:r>
          </w:p>
        </w:tc>
        <w:tc>
          <w:tcPr>
            <w:tcW w:w="2732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65,0</w:t>
            </w:r>
          </w:p>
        </w:tc>
        <w:tc>
          <w:tcPr>
            <w:tcW w:w="3555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104.0</w:t>
            </w:r>
          </w:p>
        </w:tc>
      </w:tr>
      <w:tr w:rsidR="00FE692B">
        <w:trPr>
          <w:trHeight w:hRule="exact" w:val="256"/>
        </w:trPr>
        <w:tc>
          <w:tcPr>
            <w:tcW w:w="1811" w:type="dxa"/>
            <w:shd w:val="clear" w:color="auto" w:fill="FFFFFF"/>
          </w:tcPr>
          <w:p w:rsidR="00FE692B" w:rsidRDefault="00FE692B">
            <w:pPr>
              <w:shd w:val="clear" w:color="auto" w:fill="FFFFFF"/>
              <w:rPr>
                <w:b/>
                <w:bCs/>
                <w:szCs w:val="22"/>
              </w:rPr>
            </w:pPr>
            <w:r>
              <w:rPr>
                <w:b/>
                <w:bCs/>
                <w:iCs/>
                <w:color w:val="000000"/>
                <w:szCs w:val="22"/>
              </w:rPr>
              <w:t>февраль</w:t>
            </w:r>
          </w:p>
        </w:tc>
        <w:tc>
          <w:tcPr>
            <w:tcW w:w="1632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272,1</w:t>
            </w:r>
          </w:p>
        </w:tc>
        <w:tc>
          <w:tcPr>
            <w:tcW w:w="2732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101,1</w:t>
            </w:r>
          </w:p>
        </w:tc>
        <w:tc>
          <w:tcPr>
            <w:tcW w:w="3555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103,3</w:t>
            </w:r>
          </w:p>
        </w:tc>
      </w:tr>
      <w:tr w:rsidR="00FE692B">
        <w:trPr>
          <w:trHeight w:hRule="exact" w:val="265"/>
        </w:trPr>
        <w:tc>
          <w:tcPr>
            <w:tcW w:w="1811" w:type="dxa"/>
            <w:shd w:val="clear" w:color="auto" w:fill="FFFFFF"/>
          </w:tcPr>
          <w:p w:rsidR="00FE692B" w:rsidRDefault="00FE692B">
            <w:pPr>
              <w:shd w:val="clear" w:color="auto" w:fill="FFFFFF"/>
              <w:rPr>
                <w:b/>
                <w:bCs/>
                <w:szCs w:val="22"/>
              </w:rPr>
            </w:pPr>
            <w:r>
              <w:rPr>
                <w:b/>
                <w:bCs/>
                <w:iCs/>
                <w:color w:val="000000"/>
                <w:szCs w:val="22"/>
              </w:rPr>
              <w:t>март</w:t>
            </w:r>
          </w:p>
        </w:tc>
        <w:tc>
          <w:tcPr>
            <w:tcW w:w="1632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307,5</w:t>
            </w:r>
          </w:p>
        </w:tc>
        <w:tc>
          <w:tcPr>
            <w:tcW w:w="2732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109,3</w:t>
            </w:r>
          </w:p>
        </w:tc>
        <w:tc>
          <w:tcPr>
            <w:tcW w:w="3555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105,3</w:t>
            </w:r>
          </w:p>
        </w:tc>
      </w:tr>
      <w:tr w:rsidR="00FE692B">
        <w:trPr>
          <w:trHeight w:hRule="exact" w:val="256"/>
        </w:trPr>
        <w:tc>
          <w:tcPr>
            <w:tcW w:w="1811" w:type="dxa"/>
            <w:shd w:val="clear" w:color="auto" w:fill="FFFFFF"/>
          </w:tcPr>
          <w:p w:rsidR="00FE692B" w:rsidRDefault="00FE692B">
            <w:pPr>
              <w:shd w:val="clear" w:color="auto" w:fill="FFFFFF"/>
              <w:rPr>
                <w:b/>
                <w:bCs/>
                <w:szCs w:val="22"/>
              </w:rPr>
            </w:pPr>
            <w:r>
              <w:rPr>
                <w:b/>
                <w:bCs/>
                <w:iCs/>
                <w:color w:val="000000"/>
                <w:szCs w:val="22"/>
              </w:rPr>
              <w:t>апрель</w:t>
            </w:r>
          </w:p>
        </w:tc>
        <w:tc>
          <w:tcPr>
            <w:tcW w:w="1632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315,9</w:t>
            </w:r>
          </w:p>
        </w:tc>
        <w:tc>
          <w:tcPr>
            <w:tcW w:w="2732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100.5</w:t>
            </w:r>
          </w:p>
        </w:tc>
        <w:tc>
          <w:tcPr>
            <w:tcW w:w="3555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98,2</w:t>
            </w:r>
          </w:p>
        </w:tc>
      </w:tr>
      <w:tr w:rsidR="00FE692B">
        <w:trPr>
          <w:trHeight w:hRule="exact" w:val="241"/>
        </w:trPr>
        <w:tc>
          <w:tcPr>
            <w:tcW w:w="1811" w:type="dxa"/>
            <w:shd w:val="clear" w:color="auto" w:fill="FFFFFF"/>
          </w:tcPr>
          <w:p w:rsidR="00FE692B" w:rsidRDefault="00FE692B">
            <w:pPr>
              <w:shd w:val="clear" w:color="auto" w:fill="FFFFFF"/>
              <w:rPr>
                <w:b/>
                <w:bCs/>
                <w:szCs w:val="22"/>
              </w:rPr>
            </w:pPr>
            <w:r>
              <w:rPr>
                <w:b/>
                <w:bCs/>
                <w:iCs/>
                <w:color w:val="000000"/>
                <w:szCs w:val="22"/>
              </w:rPr>
              <w:t>май</w:t>
            </w:r>
          </w:p>
        </w:tc>
        <w:tc>
          <w:tcPr>
            <w:tcW w:w="1632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326,2</w:t>
            </w:r>
          </w:p>
        </w:tc>
        <w:tc>
          <w:tcPr>
            <w:tcW w:w="2732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100,8</w:t>
            </w:r>
          </w:p>
        </w:tc>
        <w:tc>
          <w:tcPr>
            <w:tcW w:w="3555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109,0</w:t>
            </w:r>
          </w:p>
        </w:tc>
      </w:tr>
      <w:tr w:rsidR="00FE692B">
        <w:trPr>
          <w:trHeight w:hRule="exact" w:val="265"/>
        </w:trPr>
        <w:tc>
          <w:tcPr>
            <w:tcW w:w="1811" w:type="dxa"/>
            <w:shd w:val="clear" w:color="auto" w:fill="FFFFFF"/>
          </w:tcPr>
          <w:p w:rsidR="00FE692B" w:rsidRDefault="00FE692B">
            <w:pPr>
              <w:shd w:val="clear" w:color="auto" w:fill="FFFFFF"/>
              <w:rPr>
                <w:b/>
                <w:bCs/>
                <w:szCs w:val="22"/>
              </w:rPr>
            </w:pPr>
            <w:r>
              <w:rPr>
                <w:b/>
                <w:bCs/>
                <w:iCs/>
                <w:color w:val="000000"/>
                <w:szCs w:val="22"/>
              </w:rPr>
              <w:t>июнь</w:t>
            </w:r>
          </w:p>
        </w:tc>
        <w:tc>
          <w:tcPr>
            <w:tcW w:w="1632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336.5</w:t>
            </w:r>
          </w:p>
        </w:tc>
        <w:tc>
          <w:tcPr>
            <w:tcW w:w="2732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101,7</w:t>
            </w:r>
          </w:p>
        </w:tc>
        <w:tc>
          <w:tcPr>
            <w:tcW w:w="3555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101,8</w:t>
            </w:r>
          </w:p>
        </w:tc>
      </w:tr>
      <w:tr w:rsidR="00FE692B">
        <w:trPr>
          <w:trHeight w:hRule="exact" w:val="241"/>
        </w:trPr>
        <w:tc>
          <w:tcPr>
            <w:tcW w:w="1811" w:type="dxa"/>
            <w:shd w:val="clear" w:color="auto" w:fill="FFFFFF"/>
          </w:tcPr>
          <w:p w:rsidR="00FE692B" w:rsidRDefault="00FE692B">
            <w:pPr>
              <w:shd w:val="clear" w:color="auto" w:fill="FFFFFF"/>
              <w:rPr>
                <w:b/>
                <w:bCs/>
                <w:szCs w:val="22"/>
              </w:rPr>
            </w:pPr>
            <w:r>
              <w:rPr>
                <w:b/>
                <w:bCs/>
                <w:iCs/>
                <w:color w:val="000000"/>
                <w:szCs w:val="22"/>
              </w:rPr>
              <w:t>июль</w:t>
            </w:r>
          </w:p>
        </w:tc>
        <w:tc>
          <w:tcPr>
            <w:tcW w:w="1632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349,6</w:t>
            </w:r>
          </w:p>
        </w:tc>
        <w:tc>
          <w:tcPr>
            <w:tcW w:w="2732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103.7</w:t>
            </w:r>
          </w:p>
        </w:tc>
        <w:tc>
          <w:tcPr>
            <w:tcW w:w="3555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103.5</w:t>
            </w:r>
          </w:p>
        </w:tc>
      </w:tr>
      <w:tr w:rsidR="00FE692B">
        <w:trPr>
          <w:trHeight w:hRule="exact" w:val="265"/>
        </w:trPr>
        <w:tc>
          <w:tcPr>
            <w:tcW w:w="1811" w:type="dxa"/>
            <w:shd w:val="clear" w:color="auto" w:fill="FFFFFF"/>
          </w:tcPr>
          <w:p w:rsidR="00FE692B" w:rsidRDefault="00FE692B">
            <w:pPr>
              <w:shd w:val="clear" w:color="auto" w:fill="FFFFFF"/>
              <w:rPr>
                <w:b/>
                <w:bCs/>
                <w:szCs w:val="22"/>
              </w:rPr>
            </w:pPr>
            <w:r>
              <w:rPr>
                <w:b/>
                <w:bCs/>
                <w:iCs/>
                <w:color w:val="000000"/>
                <w:szCs w:val="22"/>
              </w:rPr>
              <w:t>август</w:t>
            </w:r>
          </w:p>
        </w:tc>
        <w:tc>
          <w:tcPr>
            <w:tcW w:w="1632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359,6</w:t>
            </w:r>
          </w:p>
        </w:tc>
        <w:tc>
          <w:tcPr>
            <w:tcW w:w="2732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102,7</w:t>
            </w:r>
          </w:p>
        </w:tc>
        <w:tc>
          <w:tcPr>
            <w:tcW w:w="3555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109,5</w:t>
            </w:r>
          </w:p>
        </w:tc>
      </w:tr>
      <w:tr w:rsidR="00FE692B">
        <w:trPr>
          <w:trHeight w:hRule="exact" w:val="256"/>
        </w:trPr>
        <w:tc>
          <w:tcPr>
            <w:tcW w:w="1811" w:type="dxa"/>
            <w:shd w:val="clear" w:color="auto" w:fill="FFFFFF"/>
          </w:tcPr>
          <w:p w:rsidR="00FE692B" w:rsidRDefault="00FE692B">
            <w:pPr>
              <w:shd w:val="clear" w:color="auto" w:fill="FFFFFF"/>
              <w:rPr>
                <w:b/>
                <w:bCs/>
                <w:szCs w:val="22"/>
              </w:rPr>
            </w:pPr>
            <w:r>
              <w:rPr>
                <w:b/>
                <w:bCs/>
                <w:iCs/>
                <w:color w:val="000000"/>
                <w:szCs w:val="22"/>
              </w:rPr>
              <w:t>сентябрь</w:t>
            </w:r>
          </w:p>
        </w:tc>
        <w:tc>
          <w:tcPr>
            <w:tcW w:w="1632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376.0</w:t>
            </w:r>
          </w:p>
        </w:tc>
        <w:tc>
          <w:tcPr>
            <w:tcW w:w="2732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104,8</w:t>
            </w:r>
          </w:p>
        </w:tc>
        <w:tc>
          <w:tcPr>
            <w:tcW w:w="3555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107,8</w:t>
            </w:r>
          </w:p>
        </w:tc>
      </w:tr>
      <w:tr w:rsidR="00FE692B">
        <w:trPr>
          <w:trHeight w:hRule="exact" w:val="265"/>
        </w:trPr>
        <w:tc>
          <w:tcPr>
            <w:tcW w:w="1811" w:type="dxa"/>
            <w:shd w:val="clear" w:color="auto" w:fill="FFFFFF"/>
          </w:tcPr>
          <w:p w:rsidR="00FE692B" w:rsidRDefault="00FE692B">
            <w:pPr>
              <w:shd w:val="clear" w:color="auto" w:fill="FFFFFF"/>
              <w:rPr>
                <w:b/>
                <w:bCs/>
                <w:szCs w:val="22"/>
              </w:rPr>
            </w:pPr>
            <w:r>
              <w:rPr>
                <w:b/>
                <w:bCs/>
                <w:iCs/>
                <w:color w:val="000000"/>
                <w:szCs w:val="22"/>
              </w:rPr>
              <w:t>октябрь</w:t>
            </w:r>
          </w:p>
        </w:tc>
        <w:tc>
          <w:tcPr>
            <w:tcW w:w="1632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381,0</w:t>
            </w:r>
          </w:p>
        </w:tc>
        <w:tc>
          <w:tcPr>
            <w:tcW w:w="2732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102,2</w:t>
            </w:r>
          </w:p>
        </w:tc>
        <w:tc>
          <w:tcPr>
            <w:tcW w:w="3555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109,5</w:t>
            </w:r>
          </w:p>
        </w:tc>
      </w:tr>
      <w:tr w:rsidR="00FE692B">
        <w:trPr>
          <w:trHeight w:hRule="exact" w:val="256"/>
        </w:trPr>
        <w:tc>
          <w:tcPr>
            <w:tcW w:w="1811" w:type="dxa"/>
            <w:shd w:val="clear" w:color="auto" w:fill="FFFFFF"/>
          </w:tcPr>
          <w:p w:rsidR="00FE692B" w:rsidRDefault="00FE692B">
            <w:pPr>
              <w:shd w:val="clear" w:color="auto" w:fill="FFFFFF"/>
              <w:rPr>
                <w:b/>
                <w:bCs/>
                <w:szCs w:val="22"/>
              </w:rPr>
            </w:pPr>
            <w:r>
              <w:rPr>
                <w:b/>
                <w:bCs/>
                <w:iCs/>
                <w:color w:val="000000"/>
                <w:szCs w:val="22"/>
              </w:rPr>
              <w:t>ноябрь</w:t>
            </w:r>
          </w:p>
        </w:tc>
        <w:tc>
          <w:tcPr>
            <w:tcW w:w="1632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365,0</w:t>
            </w:r>
          </w:p>
        </w:tc>
        <w:tc>
          <w:tcPr>
            <w:tcW w:w="2732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94,2</w:t>
            </w:r>
          </w:p>
        </w:tc>
        <w:tc>
          <w:tcPr>
            <w:tcW w:w="3555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105,7</w:t>
            </w:r>
          </w:p>
        </w:tc>
      </w:tr>
      <w:tr w:rsidR="00FE692B">
        <w:trPr>
          <w:trHeight w:hRule="exact" w:val="256"/>
        </w:trPr>
        <w:tc>
          <w:tcPr>
            <w:tcW w:w="1811" w:type="dxa"/>
            <w:shd w:val="clear" w:color="auto" w:fill="FFFFFF"/>
          </w:tcPr>
          <w:p w:rsidR="00FE692B" w:rsidRDefault="00FE692B">
            <w:pPr>
              <w:shd w:val="clear" w:color="auto" w:fill="FFFFFF"/>
              <w:rPr>
                <w:b/>
                <w:bCs/>
                <w:szCs w:val="22"/>
              </w:rPr>
            </w:pPr>
            <w:r>
              <w:rPr>
                <w:b/>
                <w:bCs/>
                <w:iCs/>
                <w:color w:val="000000"/>
                <w:szCs w:val="22"/>
              </w:rPr>
              <w:t>декабрь</w:t>
            </w:r>
          </w:p>
        </w:tc>
        <w:tc>
          <w:tcPr>
            <w:tcW w:w="1632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426,0</w:t>
            </w:r>
          </w:p>
        </w:tc>
        <w:tc>
          <w:tcPr>
            <w:tcW w:w="2732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116,3</w:t>
            </w:r>
          </w:p>
        </w:tc>
        <w:tc>
          <w:tcPr>
            <w:tcW w:w="3555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92,5</w:t>
            </w:r>
          </w:p>
        </w:tc>
      </w:tr>
      <w:tr w:rsidR="00FE692B">
        <w:trPr>
          <w:trHeight w:hRule="exact" w:val="256"/>
        </w:trPr>
        <w:tc>
          <w:tcPr>
            <w:tcW w:w="1811" w:type="dxa"/>
            <w:shd w:val="clear" w:color="auto" w:fill="FFFFFF"/>
          </w:tcPr>
          <w:p w:rsidR="00FE692B" w:rsidRDefault="00FE692B">
            <w:pPr>
              <w:shd w:val="clear" w:color="auto" w:fill="FFFFFF"/>
              <w:rPr>
                <w:b/>
                <w:bCs/>
                <w:szCs w:val="22"/>
              </w:rPr>
            </w:pPr>
            <w:r>
              <w:rPr>
                <w:b/>
                <w:bCs/>
                <w:iCs/>
                <w:color w:val="000000"/>
                <w:szCs w:val="22"/>
              </w:rPr>
              <w:t>2007</w:t>
            </w:r>
          </w:p>
        </w:tc>
        <w:tc>
          <w:tcPr>
            <w:tcW w:w="1632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732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3555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</w:p>
        </w:tc>
      </w:tr>
      <w:tr w:rsidR="00FE692B">
        <w:trPr>
          <w:trHeight w:hRule="exact" w:val="265"/>
        </w:trPr>
        <w:tc>
          <w:tcPr>
            <w:tcW w:w="1811" w:type="dxa"/>
            <w:shd w:val="clear" w:color="auto" w:fill="FFFFFF"/>
          </w:tcPr>
          <w:p w:rsidR="00FE692B" w:rsidRDefault="00FE692B">
            <w:pPr>
              <w:shd w:val="clear" w:color="auto" w:fill="FFFFFF"/>
              <w:rPr>
                <w:b/>
                <w:bCs/>
                <w:szCs w:val="22"/>
              </w:rPr>
            </w:pPr>
            <w:r>
              <w:rPr>
                <w:b/>
                <w:bCs/>
                <w:iCs/>
                <w:color w:val="000000"/>
                <w:szCs w:val="22"/>
              </w:rPr>
              <w:t>январь</w:t>
            </w:r>
          </w:p>
        </w:tc>
        <w:tc>
          <w:tcPr>
            <w:tcW w:w="1632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348.2</w:t>
            </w:r>
          </w:p>
        </w:tc>
        <w:tc>
          <w:tcPr>
            <w:tcW w:w="2732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81,0</w:t>
            </w:r>
          </w:p>
        </w:tc>
        <w:tc>
          <w:tcPr>
            <w:tcW w:w="3555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115,2</w:t>
            </w:r>
          </w:p>
        </w:tc>
      </w:tr>
      <w:tr w:rsidR="00FE692B">
        <w:trPr>
          <w:trHeight w:hRule="exact" w:val="265"/>
        </w:trPr>
        <w:tc>
          <w:tcPr>
            <w:tcW w:w="1811" w:type="dxa"/>
            <w:shd w:val="clear" w:color="auto" w:fill="FFFFFF"/>
          </w:tcPr>
          <w:p w:rsidR="00FE692B" w:rsidRDefault="00FE692B">
            <w:pPr>
              <w:shd w:val="clear" w:color="auto" w:fill="FFFFFF"/>
              <w:rPr>
                <w:b/>
                <w:bCs/>
                <w:szCs w:val="22"/>
              </w:rPr>
            </w:pPr>
            <w:r>
              <w:rPr>
                <w:b/>
                <w:bCs/>
                <w:iCs/>
                <w:color w:val="000000"/>
                <w:szCs w:val="22"/>
              </w:rPr>
              <w:t>февраль</w:t>
            </w:r>
          </w:p>
        </w:tc>
        <w:tc>
          <w:tcPr>
            <w:tcW w:w="1632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328.1</w:t>
            </w:r>
          </w:p>
        </w:tc>
        <w:tc>
          <w:tcPr>
            <w:tcW w:w="2732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93,7</w:t>
            </w:r>
          </w:p>
        </w:tc>
        <w:tc>
          <w:tcPr>
            <w:tcW w:w="3555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106.8</w:t>
            </w:r>
          </w:p>
        </w:tc>
      </w:tr>
      <w:tr w:rsidR="00FE692B">
        <w:trPr>
          <w:trHeight w:hRule="exact" w:val="249"/>
        </w:trPr>
        <w:tc>
          <w:tcPr>
            <w:tcW w:w="1811" w:type="dxa"/>
            <w:shd w:val="clear" w:color="auto" w:fill="FFFFFF"/>
          </w:tcPr>
          <w:p w:rsidR="00FE692B" w:rsidRDefault="00FE692B">
            <w:pPr>
              <w:shd w:val="clear" w:color="auto" w:fill="FFFFFF"/>
              <w:rPr>
                <w:b/>
                <w:bCs/>
                <w:szCs w:val="22"/>
              </w:rPr>
            </w:pPr>
            <w:r>
              <w:rPr>
                <w:b/>
                <w:bCs/>
                <w:iCs/>
                <w:color w:val="000000"/>
                <w:szCs w:val="22"/>
              </w:rPr>
              <w:t>март</w:t>
            </w:r>
          </w:p>
        </w:tc>
        <w:tc>
          <w:tcPr>
            <w:tcW w:w="1632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367,3</w:t>
            </w:r>
          </w:p>
        </w:tc>
        <w:tc>
          <w:tcPr>
            <w:tcW w:w="2732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110.6</w:t>
            </w:r>
          </w:p>
        </w:tc>
        <w:tc>
          <w:tcPr>
            <w:tcW w:w="3555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108,1</w:t>
            </w:r>
          </w:p>
        </w:tc>
      </w:tr>
      <w:tr w:rsidR="00FE692B">
        <w:trPr>
          <w:trHeight w:hRule="exact" w:val="265"/>
        </w:trPr>
        <w:tc>
          <w:tcPr>
            <w:tcW w:w="1811" w:type="dxa"/>
            <w:shd w:val="clear" w:color="auto" w:fill="FFFFFF"/>
          </w:tcPr>
          <w:p w:rsidR="00FE692B" w:rsidRDefault="00FE692B">
            <w:pPr>
              <w:shd w:val="clear" w:color="auto" w:fill="FFFFFF"/>
              <w:rPr>
                <w:b/>
                <w:bCs/>
                <w:szCs w:val="22"/>
              </w:rPr>
            </w:pPr>
            <w:r>
              <w:rPr>
                <w:b/>
                <w:bCs/>
                <w:iCs/>
                <w:color w:val="000000"/>
                <w:szCs w:val="22"/>
              </w:rPr>
              <w:t>апрель</w:t>
            </w:r>
          </w:p>
        </w:tc>
        <w:tc>
          <w:tcPr>
            <w:tcW w:w="1632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369,6</w:t>
            </w:r>
          </w:p>
        </w:tc>
        <w:tc>
          <w:tcPr>
            <w:tcW w:w="2732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99,7</w:t>
            </w:r>
          </w:p>
        </w:tc>
        <w:tc>
          <w:tcPr>
            <w:tcW w:w="3555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107,3</w:t>
            </w:r>
          </w:p>
        </w:tc>
      </w:tr>
      <w:tr w:rsidR="00FE692B">
        <w:trPr>
          <w:trHeight w:hRule="exact" w:val="265"/>
        </w:trPr>
        <w:tc>
          <w:tcPr>
            <w:tcW w:w="1811" w:type="dxa"/>
            <w:shd w:val="clear" w:color="auto" w:fill="FFFFFF"/>
          </w:tcPr>
          <w:p w:rsidR="00FE692B" w:rsidRDefault="00FE692B">
            <w:pPr>
              <w:shd w:val="clear" w:color="auto" w:fill="FFFFFF"/>
              <w:rPr>
                <w:b/>
                <w:bCs/>
                <w:szCs w:val="22"/>
              </w:rPr>
            </w:pPr>
            <w:r>
              <w:rPr>
                <w:b/>
                <w:bCs/>
                <w:iCs/>
                <w:color w:val="000000"/>
                <w:szCs w:val="22"/>
              </w:rPr>
              <w:t>май</w:t>
            </w:r>
          </w:p>
        </w:tc>
        <w:tc>
          <w:tcPr>
            <w:tcW w:w="1632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379.6</w:t>
            </w:r>
          </w:p>
        </w:tc>
        <w:tc>
          <w:tcPr>
            <w:tcW w:w="2732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102,0</w:t>
            </w:r>
          </w:p>
        </w:tc>
        <w:tc>
          <w:tcPr>
            <w:tcW w:w="3555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108,6</w:t>
            </w:r>
          </w:p>
        </w:tc>
      </w:tr>
      <w:tr w:rsidR="00FE692B">
        <w:trPr>
          <w:trHeight w:hRule="exact" w:val="256"/>
        </w:trPr>
        <w:tc>
          <w:tcPr>
            <w:tcW w:w="1811" w:type="dxa"/>
            <w:shd w:val="clear" w:color="auto" w:fill="FFFFFF"/>
          </w:tcPr>
          <w:p w:rsidR="00FE692B" w:rsidRDefault="00FE692B">
            <w:pPr>
              <w:shd w:val="clear" w:color="auto" w:fill="FFFFFF"/>
              <w:rPr>
                <w:b/>
                <w:bCs/>
                <w:szCs w:val="22"/>
              </w:rPr>
            </w:pPr>
            <w:r>
              <w:rPr>
                <w:b/>
                <w:bCs/>
                <w:iCs/>
                <w:color w:val="000000"/>
                <w:szCs w:val="22"/>
              </w:rPr>
              <w:t>июнь</w:t>
            </w:r>
          </w:p>
        </w:tc>
        <w:tc>
          <w:tcPr>
            <w:tcW w:w="1632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368,5</w:t>
            </w:r>
          </w:p>
        </w:tc>
        <w:tc>
          <w:tcPr>
            <w:tcW w:w="2732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95,0</w:t>
            </w:r>
          </w:p>
        </w:tc>
        <w:tc>
          <w:tcPr>
            <w:tcW w:w="3555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101,5</w:t>
            </w:r>
          </w:p>
        </w:tc>
      </w:tr>
      <w:tr w:rsidR="00FE692B">
        <w:trPr>
          <w:trHeight w:hRule="exact" w:val="265"/>
        </w:trPr>
        <w:tc>
          <w:tcPr>
            <w:tcW w:w="1811" w:type="dxa"/>
            <w:shd w:val="clear" w:color="auto" w:fill="FFFFFF"/>
          </w:tcPr>
          <w:p w:rsidR="00FE692B" w:rsidRDefault="00FE692B">
            <w:pPr>
              <w:shd w:val="clear" w:color="auto" w:fill="FFFFFF"/>
              <w:rPr>
                <w:b/>
                <w:bCs/>
                <w:szCs w:val="22"/>
              </w:rPr>
            </w:pPr>
            <w:r>
              <w:rPr>
                <w:b/>
                <w:bCs/>
                <w:iCs/>
                <w:color w:val="000000"/>
                <w:szCs w:val="22"/>
              </w:rPr>
              <w:t>июль</w:t>
            </w:r>
          </w:p>
        </w:tc>
        <w:tc>
          <w:tcPr>
            <w:tcW w:w="1632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357,8</w:t>
            </w:r>
          </w:p>
        </w:tc>
        <w:tc>
          <w:tcPr>
            <w:tcW w:w="2732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97,1</w:t>
            </w:r>
          </w:p>
        </w:tc>
        <w:tc>
          <w:tcPr>
            <w:tcW w:w="3555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95,0</w:t>
            </w:r>
          </w:p>
        </w:tc>
      </w:tr>
      <w:tr w:rsidR="00FE692B">
        <w:trPr>
          <w:trHeight w:hRule="exact" w:val="241"/>
        </w:trPr>
        <w:tc>
          <w:tcPr>
            <w:tcW w:w="1811" w:type="dxa"/>
            <w:shd w:val="clear" w:color="auto" w:fill="FFFFFF"/>
          </w:tcPr>
          <w:p w:rsidR="00FE692B" w:rsidRDefault="00FE692B">
            <w:pPr>
              <w:shd w:val="clear" w:color="auto" w:fill="FFFFFF"/>
              <w:rPr>
                <w:b/>
                <w:bCs/>
                <w:szCs w:val="22"/>
              </w:rPr>
            </w:pPr>
            <w:r>
              <w:rPr>
                <w:b/>
                <w:bCs/>
                <w:iCs/>
                <w:color w:val="000000"/>
                <w:szCs w:val="22"/>
              </w:rPr>
              <w:t>август</w:t>
            </w:r>
          </w:p>
        </w:tc>
        <w:tc>
          <w:tcPr>
            <w:tcW w:w="1632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383,1</w:t>
            </w:r>
          </w:p>
        </w:tc>
        <w:tc>
          <w:tcPr>
            <w:tcW w:w="2732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105.0</w:t>
            </w:r>
          </w:p>
        </w:tc>
        <w:tc>
          <w:tcPr>
            <w:tcW w:w="3555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97,1</w:t>
            </w:r>
          </w:p>
        </w:tc>
      </w:tr>
      <w:tr w:rsidR="00FE692B">
        <w:trPr>
          <w:trHeight w:hRule="exact" w:val="249"/>
        </w:trPr>
        <w:tc>
          <w:tcPr>
            <w:tcW w:w="1811" w:type="dxa"/>
            <w:shd w:val="clear" w:color="auto" w:fill="FFFFFF"/>
          </w:tcPr>
          <w:p w:rsidR="00FE692B" w:rsidRDefault="00FE692B">
            <w:pPr>
              <w:shd w:val="clear" w:color="auto" w:fill="FFFFFF"/>
              <w:rPr>
                <w:b/>
                <w:bCs/>
                <w:szCs w:val="22"/>
              </w:rPr>
            </w:pPr>
            <w:r>
              <w:rPr>
                <w:b/>
                <w:bCs/>
                <w:iCs/>
                <w:color w:val="000000"/>
                <w:szCs w:val="22"/>
              </w:rPr>
              <w:t>сентябрь</w:t>
            </w:r>
          </w:p>
        </w:tc>
        <w:tc>
          <w:tcPr>
            <w:tcW w:w="1632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430,2</w:t>
            </w:r>
          </w:p>
        </w:tc>
        <w:tc>
          <w:tcPr>
            <w:tcW w:w="2732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111,3</w:t>
            </w:r>
          </w:p>
        </w:tc>
        <w:tc>
          <w:tcPr>
            <w:tcW w:w="3555" w:type="dxa"/>
            <w:shd w:val="clear" w:color="auto" w:fill="FFFFFF"/>
          </w:tcPr>
          <w:p w:rsidR="00FE692B" w:rsidRDefault="00FE692B">
            <w:pPr>
              <w:shd w:val="clear" w:color="auto" w:fill="FFFFFF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103,2</w:t>
            </w:r>
          </w:p>
        </w:tc>
      </w:tr>
    </w:tbl>
    <w:p w:rsidR="00FE692B" w:rsidRDefault="00FE692B">
      <w:pPr>
        <w:spacing w:line="360" w:lineRule="auto"/>
        <w:ind w:firstLine="454"/>
        <w:jc w:val="both"/>
        <w:rPr>
          <w:rStyle w:val="style41"/>
        </w:rPr>
      </w:pPr>
    </w:p>
    <w:p w:rsidR="00FE692B" w:rsidRDefault="00FE692B">
      <w:pPr>
        <w:pStyle w:val="a4"/>
        <w:spacing w:line="360" w:lineRule="auto"/>
        <w:jc w:val="both"/>
        <w:rPr>
          <w:sz w:val="28"/>
          <w:szCs w:val="28"/>
        </w:rPr>
      </w:pPr>
      <w:r>
        <w:t xml:space="preserve">       </w:t>
      </w:r>
      <w:r>
        <w:rPr>
          <w:sz w:val="28"/>
          <w:szCs w:val="28"/>
        </w:rPr>
        <w:t xml:space="preserve">Проведенный анализ  деятельности предприятий общественного питания  таблица №9 показывает,  что высокий  туристский сезон  не оказывает значительного влияния на предприятия  общественного питания, рост объема продаж в летний период   и составляет не более 16%.   </w:t>
      </w:r>
    </w:p>
    <w:p w:rsidR="00FE692B" w:rsidRDefault="00FE692B">
      <w:pPr>
        <w:spacing w:line="360" w:lineRule="auto"/>
        <w:ind w:firstLine="454"/>
        <w:jc w:val="both"/>
        <w:rPr>
          <w:rStyle w:val="style41"/>
          <w:b w:val="0"/>
          <w:sz w:val="28"/>
        </w:rPr>
      </w:pPr>
      <w:r>
        <w:rPr>
          <w:rStyle w:val="style41"/>
          <w:b w:val="0"/>
          <w:sz w:val="28"/>
        </w:rPr>
        <w:t xml:space="preserve">  Изменение экономической ситуации в сфере </w:t>
      </w:r>
      <w:r>
        <w:rPr>
          <w:rStyle w:val="style41"/>
          <w:b w:val="0"/>
          <w:bCs w:val="0"/>
          <w:sz w:val="28"/>
        </w:rPr>
        <w:t xml:space="preserve">общественного питания </w:t>
      </w:r>
      <w:r>
        <w:rPr>
          <w:rStyle w:val="style41"/>
          <w:b w:val="0"/>
          <w:sz w:val="28"/>
        </w:rPr>
        <w:t>в %   от числа обследованных организаций представлены  в таблице №10</w:t>
      </w:r>
    </w:p>
    <w:tbl>
      <w:tblPr>
        <w:tblW w:w="94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68"/>
        <w:gridCol w:w="772"/>
        <w:gridCol w:w="900"/>
        <w:gridCol w:w="720"/>
        <w:gridCol w:w="900"/>
        <w:gridCol w:w="900"/>
        <w:gridCol w:w="900"/>
        <w:gridCol w:w="900"/>
        <w:gridCol w:w="960"/>
      </w:tblGrid>
      <w:tr w:rsidR="00FE692B">
        <w:trPr>
          <w:cantSplit/>
          <w:trHeight w:hRule="exact" w:val="338"/>
        </w:trPr>
        <w:tc>
          <w:tcPr>
            <w:tcW w:w="24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32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shd w:val="clear" w:color="auto" w:fill="FFFFFF"/>
              <w:jc w:val="center"/>
              <w:rPr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2006</w:t>
            </w:r>
          </w:p>
        </w:tc>
        <w:tc>
          <w:tcPr>
            <w:tcW w:w="36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shd w:val="clear" w:color="auto" w:fill="FFFFFF"/>
              <w:jc w:val="center"/>
              <w:rPr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2007</w:t>
            </w:r>
          </w:p>
        </w:tc>
      </w:tr>
      <w:tr w:rsidR="00FE692B">
        <w:trPr>
          <w:trHeight w:hRule="exact" w:val="585"/>
        </w:trPr>
        <w:tc>
          <w:tcPr>
            <w:tcW w:w="24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rPr>
                <w:sz w:val="28"/>
                <w:szCs w:val="28"/>
                <w:lang w:val="en-US"/>
              </w:rPr>
            </w:pPr>
          </w:p>
          <w:p w:rsidR="00FE692B" w:rsidRDefault="00FE692B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 xml:space="preserve">I </w:t>
            </w:r>
            <w:r>
              <w:rPr>
                <w:color w:val="000000"/>
              </w:rPr>
              <w:t>кв</w:t>
            </w:r>
            <w:r>
              <w:rPr>
                <w:color w:val="000000"/>
                <w:lang w:val="en-US"/>
              </w:rPr>
              <w:t>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 xml:space="preserve">II </w:t>
            </w:r>
            <w:r>
              <w:rPr>
                <w:color w:val="000000"/>
              </w:rPr>
              <w:t>кв</w:t>
            </w:r>
            <w:r>
              <w:rPr>
                <w:color w:val="000000"/>
                <w:lang w:val="en-US"/>
              </w:rPr>
              <w:t>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shd w:val="clear" w:color="auto" w:fill="FFFFFF"/>
              <w:jc w:val="center"/>
            </w:pPr>
            <w:r>
              <w:rPr>
                <w:color w:val="000000"/>
                <w:lang w:val="en-US"/>
              </w:rPr>
              <w:t>III</w:t>
            </w:r>
            <w:r>
              <w:rPr>
                <w:color w:val="000000"/>
              </w:rPr>
              <w:t xml:space="preserve"> кв.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shd w:val="clear" w:color="auto" w:fill="FFFFFF"/>
              <w:jc w:val="center"/>
            </w:pPr>
            <w:r>
              <w:rPr>
                <w:color w:val="000000"/>
                <w:lang w:val="en-US"/>
              </w:rPr>
              <w:t>IV</w:t>
            </w:r>
            <w:r>
              <w:rPr>
                <w:color w:val="000000"/>
              </w:rPr>
              <w:t xml:space="preserve"> кв.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 xml:space="preserve">I </w:t>
            </w:r>
            <w:r>
              <w:rPr>
                <w:color w:val="000000"/>
              </w:rPr>
              <w:t>кв</w:t>
            </w:r>
            <w:r>
              <w:rPr>
                <w:color w:val="000000"/>
                <w:lang w:val="en-US"/>
              </w:rPr>
              <w:t>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 xml:space="preserve">II </w:t>
            </w:r>
            <w:r>
              <w:rPr>
                <w:color w:val="000000"/>
              </w:rPr>
              <w:t>кв</w:t>
            </w:r>
            <w:r>
              <w:rPr>
                <w:color w:val="000000"/>
                <w:lang w:val="en-US"/>
              </w:rPr>
              <w:t>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shd w:val="clear" w:color="auto" w:fill="FFFFFF"/>
              <w:jc w:val="center"/>
            </w:pPr>
            <w:r>
              <w:rPr>
                <w:color w:val="000000"/>
                <w:lang w:val="en-US"/>
              </w:rPr>
              <w:t>III</w:t>
            </w:r>
            <w:r>
              <w:rPr>
                <w:color w:val="000000"/>
              </w:rPr>
              <w:t xml:space="preserve"> кв.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shd w:val="clear" w:color="auto" w:fill="FFFFFF"/>
              <w:jc w:val="center"/>
            </w:pPr>
            <w:r>
              <w:rPr>
                <w:color w:val="000000"/>
                <w:lang w:val="en-US"/>
              </w:rPr>
              <w:t>IV</w:t>
            </w:r>
            <w:r>
              <w:rPr>
                <w:color w:val="000000"/>
              </w:rPr>
              <w:t xml:space="preserve"> кв.</w:t>
            </w:r>
          </w:p>
        </w:tc>
      </w:tr>
      <w:tr w:rsidR="00FE692B">
        <w:trPr>
          <w:trHeight w:hRule="exact" w:val="414"/>
        </w:trPr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без изменений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</w:tr>
      <w:tr w:rsidR="00FE692B">
        <w:trPr>
          <w:trHeight w:hRule="exact" w:val="427"/>
        </w:trPr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улучшение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FE692B">
        <w:trPr>
          <w:trHeight w:hRule="exact" w:val="399"/>
        </w:trPr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ухудшение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FE692B">
        <w:trPr>
          <w:trHeight w:hRule="exact" w:val="462"/>
        </w:trPr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баланс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92B" w:rsidRDefault="00FE692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</w:t>
            </w:r>
          </w:p>
        </w:tc>
      </w:tr>
    </w:tbl>
    <w:p w:rsidR="00FE692B" w:rsidRDefault="00FE692B">
      <w:pPr>
        <w:pStyle w:val="a3"/>
        <w:outlineLvl w:val="1"/>
        <w:rPr>
          <w:b/>
          <w:sz w:val="30"/>
          <w:szCs w:val="30"/>
        </w:rPr>
      </w:pPr>
      <w:r>
        <w:rPr>
          <w:b/>
          <w:szCs w:val="32"/>
        </w:rPr>
        <w:br w:type="page"/>
      </w:r>
      <w:bookmarkStart w:id="12" w:name="_Toc202574575"/>
      <w:r>
        <w:rPr>
          <w:b/>
          <w:sz w:val="30"/>
          <w:szCs w:val="30"/>
        </w:rPr>
        <w:t>3.2. Инфраструктура   туристского транспорта города Иркутска</w:t>
      </w:r>
      <w:bookmarkEnd w:id="12"/>
      <w:r>
        <w:rPr>
          <w:b/>
          <w:sz w:val="30"/>
          <w:szCs w:val="30"/>
        </w:rPr>
        <w:t xml:space="preserve">  </w:t>
      </w:r>
    </w:p>
    <w:p w:rsidR="00FE692B" w:rsidRDefault="00FE692B">
      <w:pPr>
        <w:jc w:val="center"/>
        <w:rPr>
          <w:b/>
          <w:bCs/>
          <w:sz w:val="32"/>
        </w:rPr>
      </w:pPr>
    </w:p>
    <w:p w:rsidR="00FE692B" w:rsidRDefault="00FE692B">
      <w:pPr>
        <w:jc w:val="both"/>
        <w:rPr>
          <w:b/>
          <w:bCs/>
          <w:sz w:val="32"/>
        </w:rPr>
      </w:pPr>
    </w:p>
    <w:p w:rsidR="00FE692B" w:rsidRDefault="001F14FE">
      <w:pPr>
        <w:jc w:val="both"/>
        <w:rPr>
          <w:b/>
          <w:bCs/>
          <w:sz w:val="32"/>
        </w:rPr>
      </w:pPr>
      <w:r>
        <w:rPr>
          <w:b/>
          <w:bCs/>
          <w:noProof/>
          <w:sz w:val="20"/>
        </w:rPr>
        <w:pict>
          <v:shape id="_x0000_s1039" type="#_x0000_t75" style="position:absolute;left:0;text-align:left;margin-left:-9pt;margin-top:7.8pt;width:495pt;height:282pt;z-index:251655680" fillcolor="#00e4a8">
            <v:imagedata r:id="rId28" o:title=""/>
            <v:shadow color="#1c1c1c"/>
          </v:shape>
        </w:pict>
      </w:r>
    </w:p>
    <w:p w:rsidR="00FE692B" w:rsidRDefault="00FE692B">
      <w:pPr>
        <w:jc w:val="both"/>
        <w:rPr>
          <w:b/>
          <w:bCs/>
          <w:sz w:val="32"/>
        </w:rPr>
      </w:pPr>
    </w:p>
    <w:p w:rsidR="00FE692B" w:rsidRDefault="00FE692B">
      <w:pPr>
        <w:jc w:val="both"/>
        <w:rPr>
          <w:b/>
          <w:bCs/>
          <w:sz w:val="32"/>
        </w:rPr>
      </w:pPr>
    </w:p>
    <w:p w:rsidR="00FE692B" w:rsidRDefault="00FE692B">
      <w:pPr>
        <w:jc w:val="both"/>
        <w:rPr>
          <w:b/>
          <w:bCs/>
          <w:sz w:val="32"/>
        </w:rPr>
      </w:pPr>
    </w:p>
    <w:p w:rsidR="00FE692B" w:rsidRDefault="00FE692B">
      <w:pPr>
        <w:jc w:val="both"/>
        <w:rPr>
          <w:b/>
          <w:bCs/>
          <w:sz w:val="32"/>
        </w:rPr>
      </w:pPr>
    </w:p>
    <w:p w:rsidR="00FE692B" w:rsidRDefault="00FE692B">
      <w:pPr>
        <w:jc w:val="both"/>
        <w:rPr>
          <w:b/>
          <w:bCs/>
          <w:sz w:val="32"/>
        </w:rPr>
      </w:pPr>
    </w:p>
    <w:p w:rsidR="00FE692B" w:rsidRDefault="00FE692B">
      <w:pPr>
        <w:jc w:val="both"/>
        <w:rPr>
          <w:b/>
          <w:bCs/>
          <w:sz w:val="32"/>
        </w:rPr>
      </w:pPr>
    </w:p>
    <w:p w:rsidR="00FE692B" w:rsidRDefault="00FE692B">
      <w:pPr>
        <w:jc w:val="both"/>
        <w:rPr>
          <w:b/>
          <w:bCs/>
          <w:sz w:val="32"/>
        </w:rPr>
      </w:pPr>
    </w:p>
    <w:p w:rsidR="00FE692B" w:rsidRDefault="00FE692B">
      <w:pPr>
        <w:jc w:val="both"/>
        <w:rPr>
          <w:b/>
          <w:bCs/>
          <w:sz w:val="32"/>
        </w:rPr>
      </w:pPr>
    </w:p>
    <w:p w:rsidR="00FE692B" w:rsidRDefault="00FE692B">
      <w:pPr>
        <w:jc w:val="both"/>
        <w:rPr>
          <w:b/>
          <w:bCs/>
          <w:sz w:val="32"/>
        </w:rPr>
      </w:pPr>
    </w:p>
    <w:p w:rsidR="00FE692B" w:rsidRDefault="00FE692B">
      <w:pPr>
        <w:jc w:val="both"/>
        <w:rPr>
          <w:b/>
          <w:bCs/>
          <w:sz w:val="32"/>
        </w:rPr>
      </w:pPr>
    </w:p>
    <w:p w:rsidR="00FE692B" w:rsidRDefault="00FE692B">
      <w:pPr>
        <w:jc w:val="both"/>
        <w:rPr>
          <w:b/>
          <w:bCs/>
          <w:sz w:val="32"/>
        </w:rPr>
      </w:pPr>
    </w:p>
    <w:p w:rsidR="00FE692B" w:rsidRDefault="00FE692B">
      <w:pPr>
        <w:jc w:val="both"/>
        <w:rPr>
          <w:b/>
          <w:bCs/>
          <w:sz w:val="32"/>
        </w:rPr>
      </w:pPr>
    </w:p>
    <w:p w:rsidR="00FE692B" w:rsidRDefault="00FE692B">
      <w:pPr>
        <w:jc w:val="both"/>
        <w:rPr>
          <w:b/>
          <w:bCs/>
          <w:sz w:val="32"/>
        </w:rPr>
      </w:pPr>
    </w:p>
    <w:p w:rsidR="00FE692B" w:rsidRDefault="00FE692B">
      <w:pPr>
        <w:jc w:val="both"/>
        <w:rPr>
          <w:b/>
          <w:bCs/>
          <w:sz w:val="32"/>
        </w:rPr>
      </w:pPr>
    </w:p>
    <w:p w:rsidR="00FE692B" w:rsidRDefault="00FE692B">
      <w:pPr>
        <w:jc w:val="both"/>
        <w:rPr>
          <w:b/>
          <w:bCs/>
          <w:sz w:val="32"/>
        </w:rPr>
      </w:pPr>
    </w:p>
    <w:p w:rsidR="00FE692B" w:rsidRDefault="00FE692B">
      <w:pPr>
        <w:pStyle w:val="4"/>
      </w:pPr>
      <w:r>
        <w:t>Рис.13</w:t>
      </w:r>
    </w:p>
    <w:p w:rsidR="00FE692B" w:rsidRDefault="00FE692B"/>
    <w:p w:rsidR="00FE692B" w:rsidRDefault="00FE692B">
      <w:pPr>
        <w:pStyle w:val="a4"/>
        <w:spacing w:line="360" w:lineRule="auto"/>
        <w:jc w:val="both"/>
        <w:rPr>
          <w:b/>
          <w:bCs/>
          <w:sz w:val="28"/>
        </w:rPr>
      </w:pPr>
      <w:r>
        <w:rPr>
          <w:sz w:val="28"/>
        </w:rPr>
        <w:t xml:space="preserve">         Иркутск   входит в число  17 крупных  городов России. Город  расположенный в центре   материка  имеет все виды транспортного сообщения с крупными городами России  и  зарубежных стран. Рис.13</w:t>
      </w:r>
    </w:p>
    <w:p w:rsidR="00FE692B" w:rsidRDefault="00FE692B">
      <w:pPr>
        <w:pStyle w:val="a7"/>
        <w:ind w:firstLine="0"/>
      </w:pPr>
      <w:r>
        <w:t xml:space="preserve">      Транспорт обеспечивает нормальное функционирование экономики, повышение эффективности общественного производства, создает условия для рационального размещения производственных сил по территории страны с учетом наиболее целесообразного приближения предприятий различных отраслей экономики к источникам сырья и районам потребления продукции, специализации и кооперации производства, позволяет развивать такие отрасли, как торговля, сельское хозяйство и другие. Транспорт является ведущим фактором развития туризма.</w:t>
      </w:r>
    </w:p>
    <w:p w:rsidR="00FE692B" w:rsidRDefault="00FE692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Велика роль транспорта в решении социальных проблем, обеспечении деловых, культурных и туристских поездок населения, развитии культурного обмена внутри страны и за рубежом.</w:t>
      </w:r>
    </w:p>
    <w:p w:rsidR="00FE692B" w:rsidRDefault="00FE692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Транспорт обеспечивает развитие международных экономических отношений, способствуя осуществлению взаимовыгодного обмена между различными странами.</w:t>
      </w:r>
    </w:p>
    <w:p w:rsidR="00FE692B" w:rsidRDefault="00FE692B">
      <w:pPr>
        <w:pStyle w:val="a7"/>
      </w:pPr>
      <w:r>
        <w:t>Основная доля в общей структуре транспортных услуг принад</w:t>
      </w:r>
      <w:r>
        <w:softHyphen/>
        <w:t>лежит авиационному транспорту. Наибольшее количество туристов, особенно путешествующих на дальние расстояния, пользуются услугами авиации. Наибо</w:t>
      </w:r>
      <w:r>
        <w:softHyphen/>
        <w:t>лее массовые потоки туристов, путешествующих с курортной, деловой, развлекательной, познавательной целями, составляют индивидуальные туристы. И именно они чаще всего пользуются авиационным транспортом.</w:t>
      </w:r>
    </w:p>
    <w:p w:rsidR="00FE692B" w:rsidRDefault="00FE692B">
      <w:pPr>
        <w:pStyle w:val="a7"/>
      </w:pPr>
      <w:r>
        <w:t>Транспортные услуги - один из основных видов услуг в туризме. На них приходится и основная доля в структуре цены тура. В зависимости от продолжительности, дальности путеше</w:t>
      </w:r>
      <w:r>
        <w:softHyphen/>
        <w:t>ствия эта доля (в большинстве случаев) колеблется от 20 до 60 %.</w:t>
      </w:r>
    </w:p>
    <w:p w:rsidR="00FE692B" w:rsidRDefault="00FE692B">
      <w:pPr>
        <w:pStyle w:val="a7"/>
      </w:pPr>
      <w:r>
        <w:t xml:space="preserve">   В соответствии  с  отчетом  1-турфирма   показаны основные   виды транспортного обслуживания  туристов  оплаченных  в турфирмах  в таблице №11</w:t>
      </w:r>
    </w:p>
    <w:p w:rsidR="00FE692B" w:rsidRDefault="00FE692B">
      <w:pPr>
        <w:pStyle w:val="a7"/>
        <w:jc w:val="center"/>
        <w:rPr>
          <w:b/>
          <w:bCs/>
        </w:rPr>
      </w:pPr>
      <w:r>
        <w:rPr>
          <w:b/>
          <w:bCs/>
        </w:rPr>
        <w:t>Отчет 1-турфирма.</w:t>
      </w:r>
    </w:p>
    <w:p w:rsidR="00FE692B" w:rsidRDefault="00FE692B">
      <w:pPr>
        <w:pStyle w:val="a7"/>
        <w:jc w:val="center"/>
        <w:rPr>
          <w:b/>
          <w:bCs/>
        </w:rPr>
      </w:pPr>
      <w:r>
        <w:rPr>
          <w:b/>
          <w:bCs/>
        </w:rPr>
        <w:t xml:space="preserve">Раздел транспортное обслуживание </w:t>
      </w:r>
    </w:p>
    <w:p w:rsidR="00FE692B" w:rsidRDefault="00FE692B">
      <w:pPr>
        <w:pStyle w:val="a7"/>
        <w:spacing w:line="240" w:lineRule="auto"/>
        <w:jc w:val="left"/>
        <w:rPr>
          <w:b/>
          <w:bCs/>
          <w:sz w:val="24"/>
        </w:rPr>
      </w:pPr>
      <w:r>
        <w:rPr>
          <w:b/>
          <w:bCs/>
        </w:rPr>
        <w:t xml:space="preserve">Таблица №  11                                                     </w:t>
      </w:r>
      <w:r>
        <w:rPr>
          <w:b/>
          <w:bCs/>
          <w:sz w:val="24"/>
        </w:rPr>
        <w:t>Объем  услуг   Доля услуг%</w:t>
      </w:r>
    </w:p>
    <w:p w:rsidR="00FE692B" w:rsidRDefault="00FE692B">
      <w:pPr>
        <w:pStyle w:val="a7"/>
        <w:spacing w:line="240" w:lineRule="auto"/>
        <w:jc w:val="left"/>
        <w:rPr>
          <w:b/>
          <w:bCs/>
          <w:sz w:val="24"/>
        </w:rPr>
      </w:pPr>
      <w:r>
        <w:rPr>
          <w:b/>
          <w:bCs/>
          <w:sz w:val="24"/>
        </w:rPr>
        <w:t xml:space="preserve">                                                                                             Тыс.рублей     от турпакета                                             </w:t>
      </w:r>
    </w:p>
    <w:tbl>
      <w:tblPr>
        <w:tblW w:w="938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81"/>
        <w:gridCol w:w="720"/>
        <w:gridCol w:w="1620"/>
        <w:gridCol w:w="1260"/>
      </w:tblGrid>
      <w:tr w:rsidR="00FE692B">
        <w:trPr>
          <w:trHeight w:val="270"/>
        </w:trPr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201" w:type="dxa"/>
              <w:bottom w:w="0" w:type="dxa"/>
              <w:right w:w="17" w:type="dxa"/>
            </w:tcMar>
            <w:vAlign w:val="bottom"/>
          </w:tcPr>
          <w:p w:rsidR="00FE692B" w:rsidRDefault="00FE692B" w:rsidP="000466F3">
            <w:pPr>
              <w:ind w:firstLineChars="100" w:firstLine="281"/>
              <w:rPr>
                <w:rFonts w:ascii="Courier New" w:hAnsi="Courier New"/>
                <w:b/>
                <w:bCs/>
                <w:sz w:val="28"/>
                <w:szCs w:val="20"/>
              </w:rPr>
            </w:pPr>
            <w:r>
              <w:rPr>
                <w:rFonts w:ascii="Courier New" w:hAnsi="Courier New"/>
                <w:b/>
                <w:bCs/>
                <w:sz w:val="28"/>
                <w:szCs w:val="20"/>
              </w:rPr>
              <w:t xml:space="preserve">Вид транспортного обслуживания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E692B" w:rsidRDefault="00FE692B">
            <w:pPr>
              <w:rPr>
                <w:rFonts w:ascii="Courier New" w:hAnsi="Courier New"/>
                <w:sz w:val="28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E692B" w:rsidRDefault="00FE692B">
            <w:pPr>
              <w:jc w:val="right"/>
              <w:rPr>
                <w:rFonts w:ascii="Courier New" w:hAnsi="Courier New"/>
                <w:sz w:val="28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E692B" w:rsidRDefault="00FE692B">
            <w:pPr>
              <w:jc w:val="right"/>
              <w:rPr>
                <w:rFonts w:ascii="Courier New" w:hAnsi="Courier New"/>
                <w:sz w:val="28"/>
                <w:szCs w:val="20"/>
              </w:rPr>
            </w:pPr>
          </w:p>
        </w:tc>
      </w:tr>
      <w:tr w:rsidR="00FE692B">
        <w:trPr>
          <w:trHeight w:val="270"/>
        </w:trPr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201" w:type="dxa"/>
              <w:bottom w:w="0" w:type="dxa"/>
              <w:right w:w="17" w:type="dxa"/>
            </w:tcMar>
            <w:vAlign w:val="bottom"/>
          </w:tcPr>
          <w:p w:rsidR="00FE692B" w:rsidRDefault="00FE692B" w:rsidP="000466F3">
            <w:pPr>
              <w:ind w:firstLineChars="100" w:firstLine="280"/>
              <w:rPr>
                <w:rFonts w:ascii="Courier New" w:eastAsia="Arial Unicode MS" w:hAnsi="Courier New" w:cs="Arial Unicode MS"/>
                <w:sz w:val="28"/>
                <w:szCs w:val="20"/>
              </w:rPr>
            </w:pPr>
            <w:r>
              <w:rPr>
                <w:rFonts w:ascii="Courier New" w:hAnsi="Courier New" w:hint="eastAsia"/>
                <w:sz w:val="28"/>
                <w:szCs w:val="20"/>
              </w:rPr>
              <w:t>по транспортному обслуживанию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E692B" w:rsidRDefault="00FE692B">
            <w:pPr>
              <w:rPr>
                <w:rFonts w:ascii="Courier New" w:eastAsia="Arial Unicode MS" w:hAnsi="Courier New" w:cs="Arial Unicode MS"/>
                <w:sz w:val="28"/>
                <w:szCs w:val="20"/>
              </w:rPr>
            </w:pPr>
            <w:r>
              <w:rPr>
                <w:rFonts w:ascii="Courier New" w:hAnsi="Courier New" w:hint="eastAsia"/>
                <w:sz w:val="28"/>
                <w:szCs w:val="20"/>
              </w:rPr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E692B" w:rsidRDefault="00FE692B">
            <w:pPr>
              <w:jc w:val="right"/>
              <w:rPr>
                <w:rFonts w:ascii="Courier New" w:eastAsia="Arial Unicode MS" w:hAnsi="Courier New" w:cs="Arial Unicode MS"/>
                <w:sz w:val="28"/>
                <w:szCs w:val="20"/>
              </w:rPr>
            </w:pPr>
            <w:r>
              <w:rPr>
                <w:rFonts w:ascii="Courier New" w:hAnsi="Courier New" w:hint="eastAsia"/>
                <w:sz w:val="28"/>
                <w:szCs w:val="20"/>
              </w:rPr>
              <w:t>126607,3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E692B" w:rsidRDefault="00FE692B">
            <w:pPr>
              <w:jc w:val="right"/>
              <w:rPr>
                <w:rFonts w:ascii="Courier New" w:eastAsia="Arial Unicode MS" w:hAnsi="Courier New" w:cs="Arial Unicode MS"/>
                <w:sz w:val="28"/>
                <w:szCs w:val="20"/>
              </w:rPr>
            </w:pPr>
            <w:r>
              <w:rPr>
                <w:rFonts w:ascii="Courier New" w:hAnsi="Courier New" w:hint="eastAsia"/>
                <w:sz w:val="28"/>
                <w:szCs w:val="20"/>
              </w:rPr>
              <w:t>28,9</w:t>
            </w:r>
          </w:p>
        </w:tc>
      </w:tr>
      <w:tr w:rsidR="00FE692B">
        <w:trPr>
          <w:trHeight w:val="540"/>
        </w:trPr>
        <w:tc>
          <w:tcPr>
            <w:tcW w:w="5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04" w:type="dxa"/>
              <w:bottom w:w="0" w:type="dxa"/>
              <w:right w:w="17" w:type="dxa"/>
            </w:tcMar>
            <w:vAlign w:val="bottom"/>
          </w:tcPr>
          <w:p w:rsidR="00FE692B" w:rsidRDefault="00FE692B" w:rsidP="000466F3">
            <w:pPr>
              <w:ind w:firstLineChars="400" w:firstLine="1120"/>
              <w:rPr>
                <w:rFonts w:ascii="Courier New" w:eastAsia="Arial Unicode MS" w:hAnsi="Courier New" w:cs="Arial Unicode MS"/>
                <w:sz w:val="28"/>
                <w:szCs w:val="20"/>
              </w:rPr>
            </w:pPr>
            <w:r>
              <w:rPr>
                <w:rFonts w:ascii="Courier New" w:hAnsi="Courier New" w:hint="eastAsia"/>
                <w:sz w:val="28"/>
                <w:szCs w:val="20"/>
              </w:rPr>
              <w:t>из них:                                                                          железнодорожный транспорт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E692B" w:rsidRDefault="00FE692B">
            <w:pPr>
              <w:rPr>
                <w:rFonts w:ascii="Courier New" w:eastAsia="Arial Unicode MS" w:hAnsi="Courier New" w:cs="Arial Unicode MS"/>
                <w:sz w:val="28"/>
                <w:szCs w:val="20"/>
              </w:rPr>
            </w:pPr>
            <w:r>
              <w:rPr>
                <w:rFonts w:ascii="Courier New" w:hAnsi="Courier New" w:hint="eastAsia"/>
                <w:sz w:val="28"/>
                <w:szCs w:val="20"/>
              </w:rPr>
              <w:t>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E692B" w:rsidRDefault="00FE692B">
            <w:pPr>
              <w:jc w:val="right"/>
              <w:rPr>
                <w:rFonts w:ascii="Courier New" w:eastAsia="Arial Unicode MS" w:hAnsi="Courier New" w:cs="Arial Unicode MS"/>
                <w:sz w:val="28"/>
                <w:szCs w:val="20"/>
              </w:rPr>
            </w:pPr>
            <w:r>
              <w:rPr>
                <w:rFonts w:ascii="Courier New" w:hAnsi="Courier New" w:hint="eastAsia"/>
                <w:sz w:val="28"/>
                <w:szCs w:val="20"/>
              </w:rPr>
              <w:t>6199,6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E692B" w:rsidRDefault="00FE692B">
            <w:pPr>
              <w:jc w:val="right"/>
              <w:rPr>
                <w:rFonts w:ascii="Courier New" w:eastAsia="Arial Unicode MS" w:hAnsi="Courier New" w:cs="Arial Unicode MS"/>
                <w:sz w:val="28"/>
                <w:szCs w:val="20"/>
              </w:rPr>
            </w:pPr>
            <w:r>
              <w:rPr>
                <w:rFonts w:ascii="Courier New" w:hAnsi="Courier New" w:hint="eastAsia"/>
                <w:sz w:val="28"/>
                <w:szCs w:val="20"/>
              </w:rPr>
              <w:t>1,4</w:t>
            </w:r>
          </w:p>
        </w:tc>
      </w:tr>
      <w:tr w:rsidR="00FE692B">
        <w:trPr>
          <w:trHeight w:val="270"/>
        </w:trPr>
        <w:tc>
          <w:tcPr>
            <w:tcW w:w="5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02" w:type="dxa"/>
              <w:bottom w:w="0" w:type="dxa"/>
              <w:right w:w="17" w:type="dxa"/>
            </w:tcMar>
            <w:vAlign w:val="bottom"/>
          </w:tcPr>
          <w:p w:rsidR="00FE692B" w:rsidRDefault="00FE692B" w:rsidP="000466F3">
            <w:pPr>
              <w:ind w:firstLineChars="200" w:firstLine="560"/>
              <w:rPr>
                <w:rFonts w:ascii="Courier New" w:eastAsia="Arial Unicode MS" w:hAnsi="Courier New" w:cs="Arial Unicode MS"/>
                <w:sz w:val="28"/>
                <w:szCs w:val="20"/>
              </w:rPr>
            </w:pPr>
            <w:r>
              <w:rPr>
                <w:rFonts w:ascii="Courier New" w:hAnsi="Courier New" w:hint="eastAsia"/>
                <w:sz w:val="28"/>
                <w:szCs w:val="20"/>
              </w:rPr>
              <w:t>воздушный транспорт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E692B" w:rsidRDefault="00FE692B">
            <w:pPr>
              <w:rPr>
                <w:rFonts w:ascii="Courier New" w:eastAsia="Arial Unicode MS" w:hAnsi="Courier New" w:cs="Arial Unicode MS"/>
                <w:sz w:val="28"/>
                <w:szCs w:val="20"/>
              </w:rPr>
            </w:pPr>
            <w:r>
              <w:rPr>
                <w:rFonts w:ascii="Courier New" w:hAnsi="Courier New" w:hint="eastAsia"/>
                <w:sz w:val="28"/>
                <w:szCs w:val="20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E692B" w:rsidRDefault="00FE692B">
            <w:pPr>
              <w:jc w:val="right"/>
              <w:rPr>
                <w:rFonts w:ascii="Courier New" w:eastAsia="Arial Unicode MS" w:hAnsi="Courier New" w:cs="Arial Unicode MS"/>
                <w:sz w:val="28"/>
                <w:szCs w:val="20"/>
              </w:rPr>
            </w:pPr>
            <w:r>
              <w:rPr>
                <w:rFonts w:ascii="Courier New" w:hAnsi="Courier New" w:hint="eastAsia"/>
                <w:sz w:val="28"/>
                <w:szCs w:val="20"/>
              </w:rPr>
              <w:t>112605,9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E692B" w:rsidRDefault="00FE692B">
            <w:pPr>
              <w:jc w:val="right"/>
              <w:rPr>
                <w:rFonts w:ascii="Courier New" w:eastAsia="Arial Unicode MS" w:hAnsi="Courier New" w:cs="Arial Unicode MS"/>
                <w:sz w:val="28"/>
                <w:szCs w:val="20"/>
              </w:rPr>
            </w:pPr>
            <w:r>
              <w:rPr>
                <w:rFonts w:ascii="Courier New" w:hAnsi="Courier New" w:hint="eastAsia"/>
                <w:sz w:val="28"/>
                <w:szCs w:val="20"/>
              </w:rPr>
              <w:t>25,7</w:t>
            </w:r>
          </w:p>
        </w:tc>
      </w:tr>
      <w:tr w:rsidR="00FE692B">
        <w:trPr>
          <w:trHeight w:val="270"/>
        </w:trPr>
        <w:tc>
          <w:tcPr>
            <w:tcW w:w="5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02" w:type="dxa"/>
              <w:bottom w:w="0" w:type="dxa"/>
              <w:right w:w="17" w:type="dxa"/>
            </w:tcMar>
            <w:vAlign w:val="bottom"/>
          </w:tcPr>
          <w:p w:rsidR="00FE692B" w:rsidRDefault="00FE692B" w:rsidP="000466F3">
            <w:pPr>
              <w:ind w:firstLineChars="200" w:firstLine="560"/>
              <w:rPr>
                <w:rFonts w:ascii="Courier New" w:eastAsia="Arial Unicode MS" w:hAnsi="Courier New" w:cs="Arial Unicode MS"/>
                <w:sz w:val="28"/>
                <w:szCs w:val="20"/>
              </w:rPr>
            </w:pPr>
            <w:r>
              <w:rPr>
                <w:rFonts w:ascii="Courier New" w:hAnsi="Courier New" w:hint="eastAsia"/>
                <w:sz w:val="28"/>
                <w:szCs w:val="20"/>
              </w:rPr>
              <w:t>водный транспорт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E692B" w:rsidRDefault="00FE692B">
            <w:pPr>
              <w:rPr>
                <w:rFonts w:ascii="Courier New" w:eastAsia="Arial Unicode MS" w:hAnsi="Courier New" w:cs="Arial Unicode MS"/>
                <w:sz w:val="28"/>
                <w:szCs w:val="20"/>
              </w:rPr>
            </w:pPr>
            <w:r>
              <w:rPr>
                <w:rFonts w:ascii="Courier New" w:hAnsi="Courier New" w:hint="eastAsia"/>
                <w:sz w:val="28"/>
                <w:szCs w:val="20"/>
              </w:rPr>
              <w:t>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E692B" w:rsidRDefault="00FE692B">
            <w:pPr>
              <w:jc w:val="right"/>
              <w:rPr>
                <w:rFonts w:ascii="Courier New" w:eastAsia="Arial Unicode MS" w:hAnsi="Courier New" w:cs="Arial Unicode MS"/>
                <w:sz w:val="28"/>
                <w:szCs w:val="20"/>
              </w:rPr>
            </w:pPr>
            <w:r>
              <w:rPr>
                <w:rFonts w:ascii="Courier New" w:hAnsi="Courier New" w:hint="eastAsia"/>
                <w:sz w:val="28"/>
                <w:szCs w:val="20"/>
              </w:rPr>
              <w:t>1657,0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E692B" w:rsidRDefault="00FE692B">
            <w:pPr>
              <w:jc w:val="right"/>
              <w:rPr>
                <w:rFonts w:ascii="Courier New" w:eastAsia="Arial Unicode MS" w:hAnsi="Courier New" w:cs="Arial Unicode MS"/>
                <w:sz w:val="28"/>
                <w:szCs w:val="20"/>
              </w:rPr>
            </w:pPr>
            <w:r>
              <w:rPr>
                <w:rFonts w:ascii="Courier New" w:hAnsi="Courier New" w:hint="eastAsia"/>
                <w:sz w:val="28"/>
                <w:szCs w:val="20"/>
              </w:rPr>
              <w:t>0,4</w:t>
            </w:r>
          </w:p>
        </w:tc>
      </w:tr>
      <w:tr w:rsidR="00FE692B">
        <w:trPr>
          <w:trHeight w:val="270"/>
        </w:trPr>
        <w:tc>
          <w:tcPr>
            <w:tcW w:w="5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02" w:type="dxa"/>
              <w:bottom w:w="0" w:type="dxa"/>
              <w:right w:w="17" w:type="dxa"/>
            </w:tcMar>
            <w:vAlign w:val="bottom"/>
          </w:tcPr>
          <w:p w:rsidR="00FE692B" w:rsidRDefault="00FE692B" w:rsidP="000466F3">
            <w:pPr>
              <w:ind w:firstLineChars="200" w:firstLine="560"/>
              <w:rPr>
                <w:rFonts w:ascii="Courier New" w:eastAsia="Arial Unicode MS" w:hAnsi="Courier New" w:cs="Arial Unicode MS"/>
                <w:sz w:val="28"/>
                <w:szCs w:val="20"/>
              </w:rPr>
            </w:pPr>
            <w:r>
              <w:rPr>
                <w:rFonts w:ascii="Courier New" w:hAnsi="Courier New" w:hint="eastAsia"/>
                <w:sz w:val="28"/>
                <w:szCs w:val="20"/>
              </w:rPr>
              <w:t>внутригородской транспорт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E692B" w:rsidRDefault="00FE692B">
            <w:pPr>
              <w:rPr>
                <w:rFonts w:ascii="Courier New" w:eastAsia="Arial Unicode MS" w:hAnsi="Courier New" w:cs="Arial Unicode MS"/>
                <w:sz w:val="28"/>
                <w:szCs w:val="20"/>
              </w:rPr>
            </w:pPr>
            <w:r>
              <w:rPr>
                <w:rFonts w:ascii="Courier New" w:hAnsi="Courier New" w:hint="eastAsia"/>
                <w:sz w:val="28"/>
                <w:szCs w:val="20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E692B" w:rsidRDefault="00FE692B">
            <w:pPr>
              <w:jc w:val="right"/>
              <w:rPr>
                <w:rFonts w:ascii="Courier New" w:eastAsia="Arial Unicode MS" w:hAnsi="Courier New" w:cs="Arial Unicode MS"/>
                <w:sz w:val="28"/>
                <w:szCs w:val="20"/>
              </w:rPr>
            </w:pPr>
            <w:r>
              <w:rPr>
                <w:rFonts w:ascii="Courier New" w:hAnsi="Courier New" w:hint="eastAsia"/>
                <w:sz w:val="28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E692B" w:rsidRDefault="00FE692B">
            <w:pPr>
              <w:jc w:val="right"/>
              <w:rPr>
                <w:rFonts w:ascii="Courier New" w:eastAsia="Arial Unicode MS" w:hAnsi="Courier New" w:cs="Arial Unicode MS"/>
                <w:sz w:val="28"/>
                <w:szCs w:val="20"/>
              </w:rPr>
            </w:pPr>
            <w:r>
              <w:rPr>
                <w:rFonts w:ascii="Courier New" w:hAnsi="Courier New" w:hint="eastAsia"/>
                <w:sz w:val="28"/>
                <w:szCs w:val="20"/>
              </w:rPr>
              <w:t>-</w:t>
            </w:r>
          </w:p>
        </w:tc>
      </w:tr>
      <w:tr w:rsidR="00FE692B">
        <w:trPr>
          <w:trHeight w:val="270"/>
        </w:trPr>
        <w:tc>
          <w:tcPr>
            <w:tcW w:w="5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02" w:type="dxa"/>
              <w:bottom w:w="0" w:type="dxa"/>
              <w:right w:w="17" w:type="dxa"/>
            </w:tcMar>
            <w:vAlign w:val="bottom"/>
          </w:tcPr>
          <w:p w:rsidR="00FE692B" w:rsidRDefault="00FE692B" w:rsidP="000466F3">
            <w:pPr>
              <w:ind w:firstLineChars="200" w:firstLine="560"/>
              <w:rPr>
                <w:rFonts w:ascii="Courier New" w:eastAsia="Arial Unicode MS" w:hAnsi="Courier New" w:cs="Arial Unicode MS"/>
                <w:sz w:val="28"/>
                <w:szCs w:val="20"/>
              </w:rPr>
            </w:pPr>
            <w:r>
              <w:rPr>
                <w:rFonts w:ascii="Courier New" w:hAnsi="Courier New" w:hint="eastAsia"/>
                <w:sz w:val="28"/>
                <w:szCs w:val="20"/>
              </w:rPr>
              <w:t>экскурсионные автобусы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E692B" w:rsidRDefault="00FE692B">
            <w:pPr>
              <w:rPr>
                <w:rFonts w:ascii="Courier New" w:eastAsia="Arial Unicode MS" w:hAnsi="Courier New" w:cs="Arial Unicode MS"/>
                <w:sz w:val="28"/>
                <w:szCs w:val="20"/>
              </w:rPr>
            </w:pPr>
            <w:r>
              <w:rPr>
                <w:rFonts w:ascii="Courier New" w:hAnsi="Courier New" w:hint="eastAsia"/>
                <w:sz w:val="28"/>
                <w:szCs w:val="20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E692B" w:rsidRDefault="00FE692B">
            <w:pPr>
              <w:jc w:val="right"/>
              <w:rPr>
                <w:rFonts w:ascii="Courier New" w:eastAsia="Arial Unicode MS" w:hAnsi="Courier New" w:cs="Arial Unicode MS"/>
                <w:sz w:val="28"/>
                <w:szCs w:val="20"/>
              </w:rPr>
            </w:pPr>
            <w:r>
              <w:rPr>
                <w:rFonts w:ascii="Courier New" w:hAnsi="Courier New" w:hint="eastAsia"/>
                <w:sz w:val="28"/>
                <w:szCs w:val="20"/>
              </w:rPr>
              <w:t>1343,4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E692B" w:rsidRDefault="00FE692B">
            <w:pPr>
              <w:jc w:val="right"/>
              <w:rPr>
                <w:rFonts w:ascii="Courier New" w:eastAsia="Arial Unicode MS" w:hAnsi="Courier New" w:cs="Arial Unicode MS"/>
                <w:sz w:val="28"/>
                <w:szCs w:val="20"/>
              </w:rPr>
            </w:pPr>
            <w:r>
              <w:rPr>
                <w:rFonts w:ascii="Courier New" w:hAnsi="Courier New" w:hint="eastAsia"/>
                <w:sz w:val="28"/>
                <w:szCs w:val="20"/>
              </w:rPr>
              <w:t>0,3</w:t>
            </w:r>
          </w:p>
        </w:tc>
      </w:tr>
      <w:tr w:rsidR="00FE692B">
        <w:trPr>
          <w:trHeight w:val="270"/>
        </w:trPr>
        <w:tc>
          <w:tcPr>
            <w:tcW w:w="5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02" w:type="dxa"/>
              <w:bottom w:w="0" w:type="dxa"/>
              <w:right w:w="17" w:type="dxa"/>
            </w:tcMar>
            <w:vAlign w:val="bottom"/>
          </w:tcPr>
          <w:p w:rsidR="00FE692B" w:rsidRDefault="00FE692B" w:rsidP="000466F3">
            <w:pPr>
              <w:ind w:firstLineChars="200" w:firstLine="560"/>
              <w:rPr>
                <w:rFonts w:ascii="Courier New" w:eastAsia="Arial Unicode MS" w:hAnsi="Courier New" w:cs="Arial Unicode MS"/>
                <w:sz w:val="28"/>
                <w:szCs w:val="20"/>
              </w:rPr>
            </w:pPr>
            <w:r>
              <w:rPr>
                <w:rFonts w:ascii="Courier New" w:hAnsi="Courier New" w:hint="eastAsia"/>
                <w:sz w:val="28"/>
                <w:szCs w:val="20"/>
              </w:rPr>
              <w:t>аренда автомобилей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E692B" w:rsidRDefault="00FE692B">
            <w:pPr>
              <w:rPr>
                <w:rFonts w:ascii="Courier New" w:eastAsia="Arial Unicode MS" w:hAnsi="Courier New" w:cs="Arial Unicode MS"/>
                <w:sz w:val="28"/>
                <w:szCs w:val="20"/>
              </w:rPr>
            </w:pPr>
            <w:r>
              <w:rPr>
                <w:rFonts w:ascii="Courier New" w:hAnsi="Courier New" w:hint="eastAsia"/>
                <w:sz w:val="28"/>
                <w:szCs w:val="20"/>
              </w:rPr>
              <w:t>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E692B" w:rsidRDefault="00FE692B">
            <w:pPr>
              <w:jc w:val="right"/>
              <w:rPr>
                <w:rFonts w:ascii="Courier New" w:eastAsia="Arial Unicode MS" w:hAnsi="Courier New" w:cs="Arial Unicode MS"/>
                <w:sz w:val="28"/>
                <w:szCs w:val="20"/>
              </w:rPr>
            </w:pPr>
            <w:r>
              <w:rPr>
                <w:rFonts w:ascii="Courier New" w:hAnsi="Courier New" w:hint="eastAsia"/>
                <w:sz w:val="28"/>
                <w:szCs w:val="20"/>
              </w:rPr>
              <w:t>4801,4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E692B" w:rsidRDefault="00FE692B">
            <w:pPr>
              <w:jc w:val="right"/>
              <w:rPr>
                <w:rFonts w:ascii="Courier New" w:eastAsia="Arial Unicode MS" w:hAnsi="Courier New" w:cs="Arial Unicode MS"/>
                <w:sz w:val="28"/>
                <w:szCs w:val="20"/>
              </w:rPr>
            </w:pPr>
            <w:r>
              <w:rPr>
                <w:rFonts w:ascii="Courier New" w:hAnsi="Courier New" w:hint="eastAsia"/>
                <w:sz w:val="28"/>
                <w:szCs w:val="20"/>
              </w:rPr>
              <w:t>1,1</w:t>
            </w:r>
          </w:p>
        </w:tc>
      </w:tr>
    </w:tbl>
    <w:p w:rsidR="00FE692B" w:rsidRDefault="00FE692B">
      <w:pPr>
        <w:pStyle w:val="a7"/>
        <w:jc w:val="right"/>
      </w:pPr>
      <w:r>
        <w:t>Источник  Иркутскстат.</w:t>
      </w:r>
    </w:p>
    <w:p w:rsidR="00FE692B" w:rsidRDefault="00FE692B">
      <w:pPr>
        <w:pStyle w:val="a7"/>
      </w:pPr>
    </w:p>
    <w:p w:rsidR="00FE692B" w:rsidRDefault="00FE692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Из отчета видно, что 88% трат туристов приходится на авиационное обслуживание, остальные 12% приходятся на все остальные виды транспортного обслуживания.  Данный отчет не отражает реальной картины  транспортных трат туристов, поэтому методом  необходимо   выполнить расчет  объема  транспортных услуг  приобретаемых туристами на прямую  у транспортных компаний. </w:t>
      </w:r>
    </w:p>
    <w:p w:rsidR="00FE692B" w:rsidRDefault="00FE692B">
      <w:pPr>
        <w:pStyle w:val="a7"/>
      </w:pPr>
      <w:r>
        <w:t xml:space="preserve">По методики  </w:t>
      </w:r>
      <w:r>
        <w:rPr>
          <w:szCs w:val="22"/>
        </w:rPr>
        <w:t xml:space="preserve">В.В.  </w:t>
      </w:r>
      <w:r>
        <w:t xml:space="preserve">Громова  предлагается  ввести понятия  внешнего и внутреннего транспорта. </w:t>
      </w:r>
    </w:p>
    <w:p w:rsidR="00FE692B" w:rsidRDefault="00FE692B">
      <w:pPr>
        <w:pStyle w:val="a7"/>
        <w:rPr>
          <w:sz w:val="32"/>
          <w:szCs w:val="36"/>
        </w:rPr>
      </w:pPr>
      <w:r>
        <w:rPr>
          <w:sz w:val="32"/>
          <w:szCs w:val="36"/>
        </w:rPr>
        <w:t>Внешний транспорт</w:t>
      </w:r>
    </w:p>
    <w:p w:rsidR="00FE692B" w:rsidRDefault="00FE692B">
      <w:pPr>
        <w:pStyle w:val="a7"/>
      </w:pPr>
      <w:r>
        <w:t xml:space="preserve">  К внешним видам транспорта для Иркутска можно отнести  авиационный, железнодорожный и международный автомобильный  транспорт.</w:t>
      </w:r>
    </w:p>
    <w:p w:rsidR="00FE692B" w:rsidRDefault="00FE692B">
      <w:pPr>
        <w:pStyle w:val="a7"/>
      </w:pPr>
      <w:r>
        <w:t>Внешний транспорт обеспечивает  прибытие и убытие туристов  Внешний   поток посетителей города    из за пределов региона составляет  245 тысяч туристов . Пассажиропоток  по аэропорту Иркутск  представлен на рис.14.</w:t>
      </w:r>
    </w:p>
    <w:p w:rsidR="00FE692B" w:rsidRDefault="00FE692B">
      <w:pPr>
        <w:shd w:val="clear" w:color="auto" w:fill="FFFFFF"/>
        <w:spacing w:line="360" w:lineRule="auto"/>
        <w:ind w:firstLine="720"/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Пассажиропоток  через аэропорт Иркутск (человек) </w:t>
      </w:r>
    </w:p>
    <w:p w:rsidR="00FE692B" w:rsidRDefault="001F14FE">
      <w:pPr>
        <w:pStyle w:val="a7"/>
      </w:pPr>
      <w:r>
        <w:rPr>
          <w:noProof/>
          <w:sz w:val="20"/>
        </w:rPr>
        <w:object w:dxaOrig="1440" w:dyaOrig="1440">
          <v:shape id="_x0000_s1040" type="#_x0000_t75" style="position:absolute;left:0;text-align:left;margin-left:9pt;margin-top:27pt;width:414pt;height:260.25pt;z-index:251656704" o:bwpure="blackTextAndLines" o:bwnormal="blackTextAndLines" fillcolor="#99f">
            <v:imagedata r:id="rId29" o:title=""/>
            <v:shadow color="#00007d"/>
            <w10:wrap type="topAndBottom"/>
          </v:shape>
          <o:OLEObject Type="Embed" ProgID="MSGraph.Chart.8" ShapeID="_x0000_s1040" DrawAspect="Content" ObjectID="_1471289211" r:id="rId30">
            <o:FieldCodes>\s</o:FieldCodes>
          </o:OLEObject>
        </w:object>
      </w:r>
    </w:p>
    <w:p w:rsidR="00FE692B" w:rsidRDefault="00FE692B">
      <w:pPr>
        <w:pStyle w:val="a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Источник Аэропорт Иркутск </w:t>
      </w:r>
    </w:p>
    <w:p w:rsidR="00FE692B" w:rsidRDefault="00FE692B">
      <w:pPr>
        <w:shd w:val="clear" w:color="auto" w:fill="FFFFFF"/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t>Рис.14</w:t>
      </w:r>
    </w:p>
    <w:p w:rsidR="00FE692B" w:rsidRDefault="00FE692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Информации по туристскому потоку через железнодорожный  вокзал  отсутствует,  для мониторинга будем использовать  экспертную  оценку.</w:t>
      </w:r>
    </w:p>
    <w:p w:rsidR="00FE692B" w:rsidRDefault="00FE692B">
      <w:pPr>
        <w:shd w:val="clear" w:color="auto" w:fill="FFFFFF"/>
        <w:spacing w:line="360" w:lineRule="auto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Внутренний  транспорт.</w:t>
      </w:r>
    </w:p>
    <w:p w:rsidR="00FE692B" w:rsidRDefault="00FE692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t xml:space="preserve"> </w:t>
      </w:r>
      <w:r>
        <w:rPr>
          <w:sz w:val="28"/>
        </w:rPr>
        <w:t xml:space="preserve">К внутреннему транспорту относятся автомобильный, водный, а также  специализированные туры  железнодорожного и авиационного транспорта. </w:t>
      </w:r>
    </w:p>
    <w:p w:rsidR="00FE692B" w:rsidRDefault="00FE692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 Объем  услуг транспорта  по видам  получен расчетным путем  и считается экспертной оценкой, из за отсутствия   официальной статистики. </w:t>
      </w:r>
    </w:p>
    <w:p w:rsidR="00FE692B" w:rsidRDefault="00FE692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Для расчета взяты следующие показатели </w:t>
      </w:r>
    </w:p>
    <w:p w:rsidR="00FE692B" w:rsidRDefault="00FE692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1.Туристский  поток в регионе   253 тысяч человек в год </w:t>
      </w:r>
    </w:p>
    <w:p w:rsidR="00FE692B" w:rsidRDefault="00FE692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2.Обязательные услуги для туриста два трансфера  вокзал гостиница- вокзал, одна экскурсия на о. Байкал и одна дневная экскурсия </w:t>
      </w:r>
    </w:p>
    <w:p w:rsidR="00FE692B" w:rsidRDefault="00FE692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3.Для внешнего транспорта  это  стоимость в высокий сезон  авиационного билета   от постоянного места жительства туриста до Иркутска и обратно.</w:t>
      </w:r>
    </w:p>
    <w:p w:rsidR="00FE692B" w:rsidRDefault="00FE692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4. Взяты  услуги водного транспорта  для  однодневной экскурсии по Байкалу  для  40 % туристов. </w:t>
      </w:r>
    </w:p>
    <w:p w:rsidR="00FE692B" w:rsidRDefault="00FE692B">
      <w:pPr>
        <w:pStyle w:val="aa"/>
      </w:pPr>
      <w:r>
        <w:t xml:space="preserve"> </w:t>
      </w:r>
    </w:p>
    <w:p w:rsidR="00FE692B" w:rsidRDefault="00FE692B">
      <w:pPr>
        <w:pStyle w:val="aa"/>
      </w:pPr>
      <w:r>
        <w:t xml:space="preserve">Потребности  в транспорте для  туристского потока в город   можно рассчитать  для удовлетворения  потребности туристов в высокий сезон. Максимальное развертывание  номерного фонда в июле августе составляет  более  4 тысячи  мест. Поток туристов на 40 % это группы от 8  до 30  человек  Средние траты туриста  в день на транспорт  в городе составляют около 500 рублей = 178млн. рублей * 3 дня =536 млн. рублей </w:t>
      </w:r>
    </w:p>
    <w:p w:rsidR="00FE692B" w:rsidRDefault="00FE692B">
      <w:pPr>
        <w:pStyle w:val="aa"/>
      </w:pPr>
      <w:r>
        <w:t xml:space="preserve"> Подвижной состав  автобусного парка  используемого для приема  туристов: </w:t>
      </w:r>
    </w:p>
    <w:p w:rsidR="00FE692B" w:rsidRDefault="00FE692B">
      <w:pPr>
        <w:pStyle w:val="aa"/>
      </w:pPr>
      <w:r>
        <w:t>1.Автобусы вместимостью от 20  и выше мест-   12 автобусов</w:t>
      </w:r>
    </w:p>
    <w:p w:rsidR="00FE692B" w:rsidRDefault="00FE692B">
      <w:pPr>
        <w:pStyle w:val="aa"/>
      </w:pPr>
      <w:r>
        <w:t xml:space="preserve">2.Микроавтобусы  вместимостью 8-12 мест  -   40  микроавтобусов </w:t>
      </w:r>
    </w:p>
    <w:p w:rsidR="00FE692B" w:rsidRDefault="00FE692B">
      <w:pPr>
        <w:pStyle w:val="aa"/>
      </w:pPr>
      <w:r>
        <w:t xml:space="preserve">3.Легковые автомобили   от 4 мест          нет ограничений </w:t>
      </w:r>
    </w:p>
    <w:p w:rsidR="00FE692B" w:rsidRDefault="00FE692B">
      <w:pPr>
        <w:pStyle w:val="aa"/>
      </w:pPr>
      <w:r>
        <w:t>В настоящее время   в Иркутске  осуществляют  автобусное обслуживание туристов  более 25 транспортных компаний  имеющих  свой подвижной состав для туристов.</w:t>
      </w:r>
    </w:p>
    <w:p w:rsidR="00FE692B" w:rsidRDefault="00FE692B">
      <w:pPr>
        <w:pStyle w:val="aa"/>
      </w:pPr>
      <w:r>
        <w:t>Водный транспорт .</w:t>
      </w:r>
    </w:p>
    <w:p w:rsidR="00FE692B" w:rsidRDefault="00FE692B">
      <w:pPr>
        <w:pStyle w:val="aa"/>
      </w:pPr>
      <w:r>
        <w:t xml:space="preserve">Водный транспорт представлен подвижным составом  ОАО  «Восточно Сибирское  речное пароходство» и    теплоходами  ведомственного и частного  характера </w:t>
      </w:r>
    </w:p>
    <w:p w:rsidR="00FE692B" w:rsidRDefault="00FE692B">
      <w:pPr>
        <w:pStyle w:val="aa"/>
      </w:pPr>
      <w:r>
        <w:t xml:space="preserve">Железнодорожный  транспорт. </w:t>
      </w:r>
    </w:p>
    <w:p w:rsidR="00FE692B" w:rsidRDefault="00FE692B">
      <w:pPr>
        <w:pStyle w:val="aa"/>
      </w:pPr>
      <w:r>
        <w:t xml:space="preserve"> Филиал РАО РЖД  в Иркутске  имеет  специализированный подвижной состав   для  экскурсионного и  круизного обслуживания. Объем оказываемых услуг  для туристов  составляет более 30 млн. рублей </w:t>
      </w:r>
    </w:p>
    <w:p w:rsidR="00FE692B" w:rsidRDefault="00FE692B">
      <w:pPr>
        <w:spacing w:before="120" w:after="120" w:line="360" w:lineRule="auto"/>
        <w:ind w:firstLine="709"/>
        <w:jc w:val="center"/>
        <w:rPr>
          <w:i/>
          <w:sz w:val="28"/>
          <w:szCs w:val="28"/>
        </w:rPr>
      </w:pPr>
      <w:r>
        <w:rPr>
          <w:b/>
          <w:iCs/>
          <w:sz w:val="28"/>
          <w:szCs w:val="28"/>
        </w:rPr>
        <w:t>Основные проблемы развития инфраструктуры транспорта  города   Иркутска</w:t>
      </w:r>
      <w:r>
        <w:rPr>
          <w:b/>
          <w:i/>
          <w:sz w:val="28"/>
          <w:szCs w:val="28"/>
        </w:rPr>
        <w:t>:</w:t>
      </w:r>
    </w:p>
    <w:p w:rsidR="00FE692B" w:rsidRDefault="00FE692B">
      <w:pPr>
        <w:pStyle w:val="125"/>
        <w:spacing w:line="360" w:lineRule="auto"/>
      </w:pPr>
      <w:r>
        <w:t>1) устаревшая материально-техническая база и подвижной состав    большинства видов пассажирского транспорта;</w:t>
      </w:r>
    </w:p>
    <w:p w:rsidR="00FE692B" w:rsidRDefault="00FE692B">
      <w:pPr>
        <w:pStyle w:val="125"/>
        <w:spacing w:line="360" w:lineRule="auto"/>
      </w:pPr>
      <w:r>
        <w:t>2) слабо развита сеть автомобильных дорог, низкая пропускная способность  городских дорог;</w:t>
      </w:r>
    </w:p>
    <w:p w:rsidR="00FE692B" w:rsidRDefault="00FE692B">
      <w:pPr>
        <w:pStyle w:val="125"/>
        <w:numPr>
          <w:ilvl w:val="0"/>
          <w:numId w:val="18"/>
        </w:numPr>
        <w:spacing w:line="360" w:lineRule="auto"/>
        <w:rPr>
          <w:szCs w:val="28"/>
        </w:rPr>
      </w:pPr>
      <w:r>
        <w:t>вяло текущая  реконструкция  аэропорта Иркутск</w:t>
      </w:r>
      <w:r>
        <w:rPr>
          <w:szCs w:val="28"/>
        </w:rPr>
        <w:t>;</w:t>
      </w:r>
    </w:p>
    <w:p w:rsidR="00FE692B" w:rsidRDefault="00FE692B">
      <w:pPr>
        <w:ind w:left="357"/>
        <w:outlineLvl w:val="0"/>
        <w:rPr>
          <w:b/>
          <w:bCs/>
          <w:sz w:val="30"/>
          <w:szCs w:val="30"/>
        </w:rPr>
      </w:pPr>
      <w:r>
        <w:rPr>
          <w:b/>
          <w:bCs/>
          <w:sz w:val="28"/>
          <w:szCs w:val="28"/>
        </w:rPr>
        <w:br w:type="page"/>
      </w:r>
    </w:p>
    <w:p w:rsidR="00FE692B" w:rsidRDefault="00FE692B">
      <w:pPr>
        <w:pStyle w:val="a3"/>
        <w:jc w:val="left"/>
        <w:outlineLvl w:val="0"/>
        <w:rPr>
          <w:b/>
          <w:sz w:val="30"/>
          <w:szCs w:val="30"/>
        </w:rPr>
      </w:pPr>
      <w:bookmarkStart w:id="13" w:name="_Toc202574576"/>
      <w:r>
        <w:rPr>
          <w:b/>
          <w:sz w:val="30"/>
          <w:szCs w:val="30"/>
        </w:rPr>
        <w:t>4. Оценка занятости  в  экономике Иркутска от прямых трат туристов.</w:t>
      </w:r>
      <w:bookmarkEnd w:id="13"/>
      <w:r>
        <w:rPr>
          <w:b/>
          <w:sz w:val="30"/>
          <w:szCs w:val="30"/>
        </w:rPr>
        <w:t xml:space="preserve"> </w:t>
      </w:r>
    </w:p>
    <w:p w:rsidR="00FE692B" w:rsidRDefault="00FE692B">
      <w:pPr>
        <w:pStyle w:val="a3"/>
      </w:pPr>
    </w:p>
    <w:p w:rsidR="00FE692B" w:rsidRDefault="00FE692B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t xml:space="preserve">          Для  оценки  численности рабочих мест  в экономике  Иркутска поддерживаемых  тратами туристов используем      материалы  официальных отчетов  сферы туризма и расчеты численности  рабочих мест  отраслей участвующих в участвующих в  производстве, продвижении и  реализации  городского туристского продукта.</w:t>
      </w:r>
    </w:p>
    <w:p w:rsidR="00FE692B" w:rsidRDefault="00FE692B">
      <w:pPr>
        <w:pStyle w:val="a3"/>
        <w:jc w:val="both"/>
        <w:rPr>
          <w:sz w:val="28"/>
        </w:rPr>
      </w:pPr>
    </w:p>
    <w:p w:rsidR="00FE692B" w:rsidRDefault="00FE692B">
      <w:pPr>
        <w:jc w:val="center"/>
        <w:rPr>
          <w:sz w:val="32"/>
        </w:rPr>
      </w:pPr>
      <w:r>
        <w:rPr>
          <w:sz w:val="32"/>
        </w:rPr>
        <w:t xml:space="preserve">Таблица №12 Отчет 1-турфирма 2007 год (человек) </w:t>
      </w:r>
    </w:p>
    <w:tbl>
      <w:tblPr>
        <w:tblW w:w="938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66"/>
        <w:gridCol w:w="535"/>
        <w:gridCol w:w="1092"/>
        <w:gridCol w:w="1463"/>
        <w:gridCol w:w="1226"/>
      </w:tblGrid>
      <w:tr w:rsidR="00FE692B">
        <w:trPr>
          <w:cantSplit/>
          <w:trHeight w:val="270"/>
        </w:trPr>
        <w:tc>
          <w:tcPr>
            <w:tcW w:w="5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E692B" w:rsidRDefault="00FE692B">
            <w:pPr>
              <w:jc w:val="center"/>
              <w:rPr>
                <w:rFonts w:eastAsia="Arial Unicode MS"/>
              </w:rPr>
            </w:pPr>
            <w:r>
              <w:t> </w:t>
            </w:r>
          </w:p>
        </w:tc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E692B" w:rsidRDefault="00FE692B">
            <w:pPr>
              <w:rPr>
                <w:rFonts w:eastAsia="Arial Unicode MS"/>
              </w:rPr>
            </w:pPr>
            <w:r>
              <w:t>№ ст-роки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E692B" w:rsidRDefault="00FE692B">
            <w:pPr>
              <w:jc w:val="center"/>
              <w:rPr>
                <w:rFonts w:eastAsia="Arial Unicode MS"/>
              </w:rPr>
            </w:pPr>
            <w:r>
              <w:t>Все турфирмы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</w:pPr>
            <w:r>
              <w:t>Турфирмы</w:t>
            </w:r>
          </w:p>
        </w:tc>
      </w:tr>
      <w:tr w:rsidR="00FE692B">
        <w:trPr>
          <w:cantSplit/>
          <w:trHeight w:val="276"/>
        </w:trPr>
        <w:tc>
          <w:tcPr>
            <w:tcW w:w="5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92B" w:rsidRDefault="00FE692B">
            <w:pPr>
              <w:rPr>
                <w:rFonts w:eastAsia="Arial Unicode MS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92B" w:rsidRDefault="00FE692B">
            <w:pPr>
              <w:rPr>
                <w:rFonts w:eastAsia="Arial Unicode MS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92B" w:rsidRDefault="00FE692B">
            <w:pPr>
              <w:rPr>
                <w:rFonts w:eastAsia="Arial Unicode MS"/>
              </w:rPr>
            </w:pP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E692B" w:rsidRDefault="00FE692B">
            <w:pPr>
              <w:rPr>
                <w:rFonts w:eastAsia="Arial Unicode MS"/>
              </w:rPr>
            </w:pPr>
            <w:r>
              <w:t>туроператоры</w:t>
            </w:r>
          </w:p>
        </w:tc>
        <w:tc>
          <w:tcPr>
            <w:tcW w:w="1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E692B" w:rsidRDefault="00FE692B">
            <w:pPr>
              <w:jc w:val="center"/>
              <w:rPr>
                <w:rFonts w:eastAsia="Arial Unicode MS"/>
              </w:rPr>
            </w:pPr>
            <w:r>
              <w:t>турагенты</w:t>
            </w:r>
          </w:p>
        </w:tc>
      </w:tr>
      <w:tr w:rsidR="00FE692B">
        <w:trPr>
          <w:cantSplit/>
          <w:trHeight w:val="276"/>
        </w:trPr>
        <w:tc>
          <w:tcPr>
            <w:tcW w:w="5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92B" w:rsidRDefault="00FE692B">
            <w:pPr>
              <w:rPr>
                <w:rFonts w:eastAsia="Arial Unicode MS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92B" w:rsidRDefault="00FE692B">
            <w:pPr>
              <w:rPr>
                <w:rFonts w:eastAsia="Arial Unicode MS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92B" w:rsidRDefault="00FE692B">
            <w:pPr>
              <w:rPr>
                <w:rFonts w:eastAsia="Arial Unicode MS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92B" w:rsidRDefault="00FE692B">
            <w:pPr>
              <w:rPr>
                <w:rFonts w:eastAsia="Arial Unicode MS"/>
              </w:rPr>
            </w:pPr>
          </w:p>
        </w:tc>
        <w:tc>
          <w:tcPr>
            <w:tcW w:w="1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92B" w:rsidRDefault="00FE692B">
            <w:pPr>
              <w:rPr>
                <w:rFonts w:eastAsia="Arial Unicode MS"/>
              </w:rPr>
            </w:pPr>
          </w:p>
        </w:tc>
      </w:tr>
      <w:tr w:rsidR="00FE692B">
        <w:trPr>
          <w:trHeight w:val="270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E692B" w:rsidRDefault="00FE692B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E692B" w:rsidRDefault="00FE692B">
            <w:pPr>
              <w:jc w:val="center"/>
              <w:rPr>
                <w:rFonts w:eastAsia="Arial Unicode MS"/>
              </w:rPr>
            </w:pPr>
            <w: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E692B" w:rsidRDefault="00FE692B">
            <w:pPr>
              <w:jc w:val="center"/>
              <w:rPr>
                <w:rFonts w:eastAsia="Arial Unicode MS"/>
              </w:rPr>
            </w:pPr>
            <w:r>
              <w:t>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E692B" w:rsidRDefault="00FE692B">
            <w:pPr>
              <w:jc w:val="center"/>
              <w:rPr>
                <w:rFonts w:eastAsia="Arial Unicode MS"/>
              </w:rPr>
            </w:pPr>
            <w:r>
              <w:t>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E692B" w:rsidRDefault="00FE692B">
            <w:pPr>
              <w:jc w:val="center"/>
              <w:rPr>
                <w:rFonts w:eastAsia="Arial Unicode MS"/>
              </w:rPr>
            </w:pPr>
            <w:r>
              <w:t>5</w:t>
            </w:r>
          </w:p>
        </w:tc>
      </w:tr>
      <w:tr w:rsidR="00FE692B">
        <w:trPr>
          <w:trHeight w:val="1080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692B" w:rsidRDefault="00FE692B">
            <w:pPr>
              <w:rPr>
                <w:rFonts w:eastAsia="Arial Unicode MS"/>
              </w:rPr>
            </w:pPr>
            <w:r>
              <w:t>Средняя численность работников, включая внешних совместителей и работников, выполнявших работы по договорам гражданско-правового характера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92B" w:rsidRDefault="00FE692B">
            <w:pPr>
              <w:jc w:val="center"/>
              <w:rPr>
                <w:rFonts w:eastAsia="Arial Unicode MS"/>
              </w:rPr>
            </w:pPr>
            <w:r>
              <w:t>01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92B" w:rsidRDefault="00FE692B">
            <w:pPr>
              <w:jc w:val="center"/>
              <w:rPr>
                <w:rFonts w:eastAsia="Arial Unicode MS"/>
              </w:rPr>
            </w:pPr>
            <w:r>
              <w:t>432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92B" w:rsidRDefault="00FE692B">
            <w:pPr>
              <w:jc w:val="center"/>
              <w:rPr>
                <w:rFonts w:eastAsia="Arial Unicode MS"/>
              </w:rPr>
            </w:pPr>
            <w:r>
              <w:t>172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92B" w:rsidRDefault="00FE692B">
            <w:pPr>
              <w:jc w:val="center"/>
              <w:rPr>
                <w:rFonts w:eastAsia="Arial Unicode MS"/>
              </w:rPr>
            </w:pPr>
            <w:r>
              <w:t>260</w:t>
            </w:r>
          </w:p>
        </w:tc>
      </w:tr>
      <w:tr w:rsidR="00FE692B">
        <w:trPr>
          <w:trHeight w:val="1080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360" w:type="dxa"/>
              <w:bottom w:w="0" w:type="dxa"/>
              <w:right w:w="15" w:type="dxa"/>
            </w:tcMar>
            <w:vAlign w:val="bottom"/>
          </w:tcPr>
          <w:p w:rsidR="00FE692B" w:rsidRDefault="00FE692B">
            <w:pPr>
              <w:rPr>
                <w:rFonts w:eastAsia="Arial Unicode MS"/>
              </w:rPr>
            </w:pPr>
            <w:r>
              <w:t>в том числе без совместителей и работников,  выполнявших работы по договорам гражданско-правового характера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92B" w:rsidRDefault="00FE692B">
            <w:pPr>
              <w:jc w:val="center"/>
              <w:rPr>
                <w:rFonts w:eastAsia="Arial Unicode MS"/>
              </w:rPr>
            </w:pPr>
            <w:r>
              <w:t>02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92B" w:rsidRDefault="00FE692B">
            <w:pPr>
              <w:jc w:val="center"/>
              <w:rPr>
                <w:rFonts w:eastAsia="Arial Unicode MS"/>
              </w:rPr>
            </w:pPr>
            <w:r>
              <w:t>394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92B" w:rsidRDefault="00FE692B">
            <w:pPr>
              <w:jc w:val="center"/>
              <w:rPr>
                <w:rFonts w:eastAsia="Arial Unicode MS"/>
              </w:rPr>
            </w:pPr>
            <w:r>
              <w:t>163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92B" w:rsidRDefault="00FE692B">
            <w:pPr>
              <w:jc w:val="center"/>
              <w:rPr>
                <w:rFonts w:eastAsia="Arial Unicode MS"/>
              </w:rPr>
            </w:pPr>
            <w:r>
              <w:t>231</w:t>
            </w:r>
          </w:p>
        </w:tc>
      </w:tr>
      <w:tr w:rsidR="00FE692B">
        <w:trPr>
          <w:trHeight w:val="810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692B" w:rsidRDefault="00FE692B">
            <w:pPr>
              <w:rPr>
                <w:rFonts w:eastAsia="Arial Unicode MS"/>
              </w:rPr>
            </w:pPr>
            <w:r>
              <w:t>Из стр.02:                                                              имеют высшее, среднее или дополнительное туробразование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92B" w:rsidRDefault="00FE692B">
            <w:pPr>
              <w:jc w:val="center"/>
              <w:rPr>
                <w:rFonts w:eastAsia="Arial Unicode MS"/>
              </w:rPr>
            </w:pPr>
            <w:r>
              <w:t>03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92B" w:rsidRDefault="00FE692B">
            <w:pPr>
              <w:jc w:val="center"/>
              <w:rPr>
                <w:rFonts w:eastAsia="Arial Unicode MS"/>
              </w:rPr>
            </w:pPr>
            <w:r>
              <w:t>278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92B" w:rsidRDefault="00FE692B">
            <w:pPr>
              <w:jc w:val="center"/>
              <w:rPr>
                <w:rFonts w:eastAsia="Arial Unicode MS"/>
              </w:rPr>
            </w:pPr>
            <w:r>
              <w:t>129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92B" w:rsidRDefault="00FE692B">
            <w:pPr>
              <w:jc w:val="center"/>
              <w:rPr>
                <w:rFonts w:eastAsia="Arial Unicode MS"/>
              </w:rPr>
            </w:pPr>
            <w:r>
              <w:t>114</w:t>
            </w:r>
          </w:p>
        </w:tc>
      </w:tr>
      <w:tr w:rsidR="00FE692B">
        <w:trPr>
          <w:trHeight w:val="270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80" w:type="dxa"/>
              <w:bottom w:w="0" w:type="dxa"/>
              <w:right w:w="15" w:type="dxa"/>
            </w:tcMar>
            <w:vAlign w:val="bottom"/>
          </w:tcPr>
          <w:p w:rsidR="00FE692B" w:rsidRDefault="00FE692B" w:rsidP="000466F3">
            <w:pPr>
              <w:ind w:firstLineChars="100" w:firstLine="240"/>
              <w:rPr>
                <w:rFonts w:eastAsia="Arial Unicode MS"/>
              </w:rPr>
            </w:pPr>
            <w:r>
              <w:t>женщины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92B" w:rsidRDefault="00FE692B">
            <w:pPr>
              <w:jc w:val="center"/>
              <w:rPr>
                <w:rFonts w:eastAsia="Arial Unicode MS"/>
              </w:rPr>
            </w:pPr>
            <w:r>
              <w:t>04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92B" w:rsidRDefault="00FE692B">
            <w:pPr>
              <w:jc w:val="center"/>
              <w:rPr>
                <w:rFonts w:eastAsia="Arial Unicode MS"/>
              </w:rPr>
            </w:pPr>
            <w:r>
              <w:t>312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92B" w:rsidRDefault="00FE692B">
            <w:pPr>
              <w:jc w:val="center"/>
              <w:rPr>
                <w:rFonts w:eastAsia="Arial Unicode MS"/>
              </w:rPr>
            </w:pPr>
            <w:r>
              <w:t>125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92B" w:rsidRDefault="00FE692B">
            <w:pPr>
              <w:jc w:val="center"/>
              <w:rPr>
                <w:rFonts w:eastAsia="Arial Unicode MS"/>
              </w:rPr>
            </w:pPr>
            <w:r>
              <w:t>148</w:t>
            </w:r>
          </w:p>
        </w:tc>
      </w:tr>
      <w:tr w:rsidR="00FE692B">
        <w:trPr>
          <w:trHeight w:val="270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80" w:type="dxa"/>
              <w:bottom w:w="0" w:type="dxa"/>
              <w:right w:w="15" w:type="dxa"/>
            </w:tcMar>
            <w:vAlign w:val="bottom"/>
          </w:tcPr>
          <w:p w:rsidR="00FE692B" w:rsidRDefault="00FE692B" w:rsidP="000466F3">
            <w:pPr>
              <w:ind w:firstLineChars="100" w:firstLine="240"/>
              <w:rPr>
                <w:rFonts w:eastAsia="Arial Unicode MS"/>
              </w:rPr>
            </w:pPr>
            <w:r>
              <w:t>лица до 30 лет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92B" w:rsidRDefault="00FE692B">
            <w:pPr>
              <w:jc w:val="center"/>
              <w:rPr>
                <w:rFonts w:eastAsia="Arial Unicode MS"/>
              </w:rPr>
            </w:pPr>
            <w:r>
              <w:t>05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92B" w:rsidRDefault="00FE692B">
            <w:pPr>
              <w:jc w:val="center"/>
              <w:rPr>
                <w:rFonts w:eastAsia="Arial Unicode MS"/>
              </w:rPr>
            </w:pPr>
            <w:r>
              <w:t>162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92B" w:rsidRDefault="00FE692B">
            <w:pPr>
              <w:jc w:val="center"/>
              <w:rPr>
                <w:rFonts w:eastAsia="Arial Unicode MS"/>
              </w:rPr>
            </w:pPr>
            <w:r>
              <w:t>70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92B" w:rsidRDefault="00FE692B">
            <w:pPr>
              <w:jc w:val="center"/>
              <w:rPr>
                <w:rFonts w:eastAsia="Arial Unicode MS"/>
              </w:rPr>
            </w:pPr>
            <w:r>
              <w:t>70</w:t>
            </w:r>
          </w:p>
        </w:tc>
      </w:tr>
      <w:tr w:rsidR="00FE692B">
        <w:trPr>
          <w:trHeight w:val="540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692B" w:rsidRDefault="00FE692B">
            <w:pPr>
              <w:rPr>
                <w:rFonts w:eastAsia="Arial Unicode MS"/>
              </w:rPr>
            </w:pPr>
            <w:r>
              <w:t>Из стр.02 по должностям:                                           операторы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92B" w:rsidRDefault="00FE692B">
            <w:pPr>
              <w:jc w:val="center"/>
              <w:rPr>
                <w:rFonts w:eastAsia="Arial Unicode MS"/>
              </w:rPr>
            </w:pPr>
            <w:r>
              <w:t>06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92B" w:rsidRDefault="00FE692B">
            <w:pPr>
              <w:jc w:val="center"/>
              <w:rPr>
                <w:rFonts w:eastAsia="Arial Unicode MS"/>
              </w:rPr>
            </w:pPr>
            <w:r>
              <w:t>21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92B" w:rsidRDefault="00FE692B">
            <w:pPr>
              <w:jc w:val="center"/>
              <w:rPr>
                <w:rFonts w:eastAsia="Arial Unicode MS"/>
              </w:rPr>
            </w:pPr>
            <w:r>
              <w:t>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92B" w:rsidRDefault="00FE692B">
            <w:pPr>
              <w:jc w:val="center"/>
              <w:rPr>
                <w:rFonts w:eastAsia="Arial Unicode MS"/>
              </w:rPr>
            </w:pPr>
            <w:r>
              <w:t>12</w:t>
            </w:r>
          </w:p>
        </w:tc>
      </w:tr>
      <w:tr w:rsidR="00FE692B">
        <w:trPr>
          <w:trHeight w:val="270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360" w:type="dxa"/>
              <w:bottom w:w="0" w:type="dxa"/>
              <w:right w:w="15" w:type="dxa"/>
            </w:tcMar>
            <w:vAlign w:val="bottom"/>
          </w:tcPr>
          <w:p w:rsidR="00FE692B" w:rsidRDefault="00FE692B" w:rsidP="000466F3">
            <w:pPr>
              <w:ind w:firstLineChars="200" w:firstLine="480"/>
              <w:rPr>
                <w:rFonts w:eastAsia="Arial Unicode MS"/>
              </w:rPr>
            </w:pPr>
            <w:r>
              <w:t>агенты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92B" w:rsidRDefault="00FE692B">
            <w:pPr>
              <w:jc w:val="center"/>
              <w:rPr>
                <w:rFonts w:eastAsia="Arial Unicode MS"/>
              </w:rPr>
            </w:pPr>
            <w:r>
              <w:t>07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92B" w:rsidRDefault="00FE692B">
            <w:pPr>
              <w:jc w:val="center"/>
              <w:rPr>
                <w:rFonts w:eastAsia="Arial Unicode MS"/>
              </w:rPr>
            </w:pPr>
            <w:r>
              <w:t>22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92B" w:rsidRDefault="00FE692B">
            <w:pPr>
              <w:jc w:val="center"/>
              <w:rPr>
                <w:rFonts w:eastAsia="Arial Unicode MS"/>
              </w:rPr>
            </w:pPr>
            <w:r>
              <w:t>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92B" w:rsidRDefault="00FE692B">
            <w:pPr>
              <w:jc w:val="center"/>
              <w:rPr>
                <w:rFonts w:eastAsia="Arial Unicode MS"/>
              </w:rPr>
            </w:pPr>
            <w:r>
              <w:t>9</w:t>
            </w:r>
          </w:p>
        </w:tc>
      </w:tr>
      <w:tr w:rsidR="00FE692B">
        <w:trPr>
          <w:trHeight w:val="270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360" w:type="dxa"/>
              <w:bottom w:w="0" w:type="dxa"/>
              <w:right w:w="15" w:type="dxa"/>
            </w:tcMar>
            <w:vAlign w:val="bottom"/>
          </w:tcPr>
          <w:p w:rsidR="00FE692B" w:rsidRDefault="00FE692B" w:rsidP="000466F3">
            <w:pPr>
              <w:ind w:firstLineChars="200" w:firstLine="480"/>
              <w:rPr>
                <w:rFonts w:eastAsia="Arial Unicode MS"/>
              </w:rPr>
            </w:pPr>
            <w:r>
              <w:t>менеджеры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92B" w:rsidRDefault="00FE692B">
            <w:pPr>
              <w:jc w:val="center"/>
              <w:rPr>
                <w:rFonts w:eastAsia="Arial Unicode MS"/>
              </w:rPr>
            </w:pPr>
            <w:r>
              <w:t>08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92B" w:rsidRDefault="00FE692B">
            <w:pPr>
              <w:jc w:val="center"/>
              <w:rPr>
                <w:rFonts w:eastAsia="Arial Unicode MS"/>
              </w:rPr>
            </w:pPr>
            <w:r>
              <w:t>196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92B" w:rsidRDefault="00FE692B">
            <w:pPr>
              <w:jc w:val="center"/>
              <w:rPr>
                <w:rFonts w:eastAsia="Arial Unicode MS"/>
              </w:rPr>
            </w:pPr>
            <w:r>
              <w:t>90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92B" w:rsidRDefault="00FE692B">
            <w:pPr>
              <w:jc w:val="center"/>
              <w:rPr>
                <w:rFonts w:eastAsia="Arial Unicode MS"/>
              </w:rPr>
            </w:pPr>
            <w:r>
              <w:t>96</w:t>
            </w:r>
          </w:p>
        </w:tc>
      </w:tr>
      <w:tr w:rsidR="00FE692B">
        <w:trPr>
          <w:trHeight w:val="270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360" w:type="dxa"/>
              <w:bottom w:w="0" w:type="dxa"/>
              <w:right w:w="15" w:type="dxa"/>
            </w:tcMar>
            <w:vAlign w:val="bottom"/>
          </w:tcPr>
          <w:p w:rsidR="00FE692B" w:rsidRDefault="00FE692B" w:rsidP="000466F3">
            <w:pPr>
              <w:ind w:firstLineChars="200" w:firstLine="480"/>
              <w:rPr>
                <w:rFonts w:eastAsia="Arial Unicode MS"/>
              </w:rPr>
            </w:pPr>
            <w:r>
              <w:t>начальники отделов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92B" w:rsidRDefault="00FE692B">
            <w:pPr>
              <w:jc w:val="center"/>
              <w:rPr>
                <w:rFonts w:eastAsia="Arial Unicode MS"/>
              </w:rPr>
            </w:pPr>
            <w:r>
              <w:t>09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92B" w:rsidRDefault="00FE692B">
            <w:pPr>
              <w:jc w:val="center"/>
              <w:rPr>
                <w:rFonts w:eastAsia="Arial Unicode MS"/>
              </w:rPr>
            </w:pPr>
            <w:r>
              <w:t>79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92B" w:rsidRDefault="00FE692B">
            <w:pPr>
              <w:jc w:val="center"/>
              <w:rPr>
                <w:rFonts w:eastAsia="Arial Unicode MS"/>
              </w:rPr>
            </w:pPr>
            <w:r>
              <w:t>41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92B" w:rsidRDefault="00FE692B">
            <w:pPr>
              <w:jc w:val="center"/>
              <w:rPr>
                <w:rFonts w:eastAsia="Arial Unicode MS"/>
              </w:rPr>
            </w:pPr>
            <w:r>
              <w:t>31</w:t>
            </w:r>
          </w:p>
        </w:tc>
      </w:tr>
    </w:tbl>
    <w:p w:rsidR="00FE692B" w:rsidRDefault="00FE692B">
      <w:pPr>
        <w:jc w:val="right"/>
      </w:pPr>
      <w:r>
        <w:t xml:space="preserve">                                                                                        Источник Иркутскстат     </w:t>
      </w:r>
    </w:p>
    <w:p w:rsidR="00FE692B" w:rsidRDefault="00FE692B">
      <w:pPr>
        <w:jc w:val="center"/>
        <w:rPr>
          <w:sz w:val="32"/>
        </w:rPr>
      </w:pPr>
      <w:r>
        <w:rPr>
          <w:sz w:val="32"/>
        </w:rPr>
        <w:t xml:space="preserve"> Гостиницы.</w:t>
      </w:r>
    </w:p>
    <w:p w:rsidR="00FE692B" w:rsidRDefault="00FE692B">
      <w:pPr>
        <w:jc w:val="both"/>
        <w:rPr>
          <w:b/>
          <w:bCs/>
        </w:rPr>
      </w:pPr>
      <w:r>
        <w:rPr>
          <w:b/>
          <w:bCs/>
        </w:rPr>
        <w:t>Таблица 13. Сведения и численности персонала (человек)</w:t>
      </w:r>
    </w:p>
    <w:p w:rsidR="00FE692B" w:rsidRDefault="00FE692B">
      <w:pPr>
        <w:jc w:val="both"/>
      </w:pPr>
    </w:p>
    <w:tbl>
      <w:tblPr>
        <w:tblW w:w="9373" w:type="dxa"/>
        <w:tblInd w:w="95" w:type="dxa"/>
        <w:tblLayout w:type="fixed"/>
        <w:tblLook w:val="0000" w:firstRow="0" w:lastRow="0" w:firstColumn="0" w:lastColumn="0" w:noHBand="0" w:noVBand="0"/>
      </w:tblPr>
      <w:tblGrid>
        <w:gridCol w:w="4513"/>
        <w:gridCol w:w="4860"/>
      </w:tblGrid>
      <w:tr w:rsidR="00FE692B">
        <w:trPr>
          <w:cantSplit/>
          <w:trHeight w:val="510"/>
        </w:trPr>
        <w:tc>
          <w:tcPr>
            <w:tcW w:w="4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692B" w:rsidRDefault="00FE692B">
            <w:pPr>
              <w:jc w:val="center"/>
            </w:pPr>
            <w:r>
              <w:t>Тип КСР</w:t>
            </w:r>
          </w:p>
        </w:tc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92B" w:rsidRDefault="00FE692B">
            <w:pPr>
              <w:jc w:val="center"/>
            </w:pPr>
            <w:r>
              <w:t>Среднесписочная численность работников (без внешних совместителей)</w:t>
            </w:r>
          </w:p>
        </w:tc>
      </w:tr>
      <w:tr w:rsidR="00FE692B">
        <w:trPr>
          <w:cantSplit/>
          <w:trHeight w:val="276"/>
        </w:trPr>
        <w:tc>
          <w:tcPr>
            <w:tcW w:w="4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92B" w:rsidRDefault="00FE692B">
            <w:pPr>
              <w:jc w:val="center"/>
            </w:pPr>
          </w:p>
        </w:tc>
        <w:tc>
          <w:tcPr>
            <w:tcW w:w="4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92B" w:rsidRDefault="00FE692B">
            <w:pPr>
              <w:jc w:val="center"/>
            </w:pPr>
          </w:p>
        </w:tc>
      </w:tr>
      <w:tr w:rsidR="00FE692B">
        <w:trPr>
          <w:cantSplit/>
          <w:trHeight w:val="276"/>
        </w:trPr>
        <w:tc>
          <w:tcPr>
            <w:tcW w:w="4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92B" w:rsidRDefault="00FE692B">
            <w:pPr>
              <w:jc w:val="center"/>
            </w:pPr>
          </w:p>
        </w:tc>
        <w:tc>
          <w:tcPr>
            <w:tcW w:w="4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92B" w:rsidRDefault="00FE692B">
            <w:pPr>
              <w:jc w:val="center"/>
            </w:pPr>
          </w:p>
        </w:tc>
      </w:tr>
      <w:tr w:rsidR="00FE692B">
        <w:trPr>
          <w:trHeight w:val="765"/>
        </w:trPr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92B" w:rsidRDefault="00FE692B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Гостиницы и аналогичные средства размещения: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692B" w:rsidRDefault="00FE692B">
            <w:r>
              <w:t>                    2318</w:t>
            </w:r>
          </w:p>
        </w:tc>
      </w:tr>
      <w:tr w:rsidR="00FE692B">
        <w:trPr>
          <w:trHeight w:val="255"/>
        </w:trPr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92B" w:rsidRDefault="00FE692B">
            <w:r>
              <w:t>гостиница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692B" w:rsidRDefault="00FE692B">
            <w:r>
              <w:t>                    2104</w:t>
            </w:r>
          </w:p>
        </w:tc>
      </w:tr>
      <w:tr w:rsidR="00FE692B">
        <w:trPr>
          <w:trHeight w:val="255"/>
        </w:trPr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92B" w:rsidRDefault="00FE692B">
            <w:r>
              <w:t>меблированные комнаты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692B" w:rsidRDefault="00FE692B">
            <w:r>
              <w:t>                          9</w:t>
            </w:r>
          </w:p>
        </w:tc>
      </w:tr>
      <w:tr w:rsidR="00FE692B">
        <w:trPr>
          <w:trHeight w:val="255"/>
        </w:trPr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92B" w:rsidRDefault="00FE692B">
            <w:r>
              <w:t>мотель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692B" w:rsidRDefault="00FE692B">
            <w:r>
              <w:t>                          4</w:t>
            </w:r>
          </w:p>
        </w:tc>
      </w:tr>
      <w:tr w:rsidR="00FE692B">
        <w:trPr>
          <w:trHeight w:val="255"/>
        </w:trPr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92B" w:rsidRDefault="00FE692B">
            <w:r>
              <w:t>пансионат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692B" w:rsidRDefault="00FE692B">
            <w:r>
              <w:t>                        34</w:t>
            </w:r>
          </w:p>
        </w:tc>
      </w:tr>
      <w:tr w:rsidR="00FE692B">
        <w:trPr>
          <w:trHeight w:val="255"/>
        </w:trPr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92B" w:rsidRDefault="00FE692B">
            <w:r>
              <w:t>общежитие для приезжих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692B" w:rsidRDefault="00FE692B">
            <w:r>
              <w:t>                      100</w:t>
            </w:r>
          </w:p>
        </w:tc>
      </w:tr>
      <w:tr w:rsidR="00FE692B">
        <w:trPr>
          <w:trHeight w:val="510"/>
        </w:trPr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92B" w:rsidRDefault="00FE692B">
            <w:r>
              <w:t>другая организация гостиничного типа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692B" w:rsidRDefault="00FE692B">
            <w:r>
              <w:t>                        67</w:t>
            </w:r>
          </w:p>
        </w:tc>
      </w:tr>
      <w:tr w:rsidR="00FE692B">
        <w:trPr>
          <w:trHeight w:val="510"/>
        </w:trPr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92B" w:rsidRDefault="00FE692B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Специализированные средства размещения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692B" w:rsidRDefault="00FE692B">
            <w:r>
              <w:t>                    3907</w:t>
            </w:r>
          </w:p>
        </w:tc>
      </w:tr>
      <w:tr w:rsidR="00FE692B">
        <w:trPr>
          <w:trHeight w:val="255"/>
        </w:trPr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92B" w:rsidRDefault="00FE692B">
            <w:r>
              <w:t>- санаторно-курортные: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692B" w:rsidRDefault="00FE692B">
            <w:r>
              <w:t>                    3375</w:t>
            </w:r>
          </w:p>
        </w:tc>
      </w:tr>
      <w:tr w:rsidR="00FE692B">
        <w:trPr>
          <w:trHeight w:val="255"/>
        </w:trPr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92B" w:rsidRDefault="00FE692B">
            <w:r>
              <w:t>- организации отдыха: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692B" w:rsidRDefault="00FE692B">
            <w:r>
              <w:t>                      532</w:t>
            </w:r>
          </w:p>
        </w:tc>
      </w:tr>
      <w:tr w:rsidR="00FE692B">
        <w:trPr>
          <w:trHeight w:val="255"/>
        </w:trPr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92B" w:rsidRDefault="00FE692B">
            <w:r>
              <w:t>- общественные средства транспорта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692B" w:rsidRDefault="00FE692B">
            <w:r>
              <w:t>                         -</w:t>
            </w:r>
          </w:p>
        </w:tc>
      </w:tr>
    </w:tbl>
    <w:p w:rsidR="00FE692B" w:rsidRDefault="00FE692B">
      <w:pPr>
        <w:jc w:val="right"/>
        <w:rPr>
          <w:sz w:val="32"/>
        </w:rPr>
      </w:pPr>
      <w:r>
        <w:t xml:space="preserve">Источник Иркутскстат     </w:t>
      </w:r>
    </w:p>
    <w:p w:rsidR="00FE692B" w:rsidRDefault="00FE692B">
      <w:pPr>
        <w:jc w:val="center"/>
        <w:rPr>
          <w:sz w:val="32"/>
        </w:rPr>
      </w:pPr>
    </w:p>
    <w:p w:rsidR="00FE692B" w:rsidRDefault="00FE692B">
      <w:pPr>
        <w:rPr>
          <w:sz w:val="32"/>
        </w:rPr>
      </w:pPr>
      <w:r>
        <w:rPr>
          <w:sz w:val="32"/>
        </w:rPr>
        <w:t xml:space="preserve"> Общественное питание. </w:t>
      </w:r>
    </w:p>
    <w:p w:rsidR="00FE692B" w:rsidRDefault="00FE692B">
      <w:pPr>
        <w:rPr>
          <w:sz w:val="32"/>
        </w:rPr>
      </w:pPr>
    </w:p>
    <w:p w:rsidR="00FE692B" w:rsidRDefault="00FE692B">
      <w:pPr>
        <w:pStyle w:val="a4"/>
        <w:ind w:firstLine="709"/>
        <w:jc w:val="both"/>
        <w:rPr>
          <w:sz w:val="28"/>
        </w:rPr>
      </w:pPr>
      <w:r>
        <w:rPr>
          <w:sz w:val="28"/>
        </w:rPr>
        <w:t xml:space="preserve">Общественное питание  входит в  институциональные элементы  туризма. Туристский поток   более поддерживает  в  предприятиях общественного питания  с учетом сменности   3300 рабочих мест   Средняя зарплата  в отрасли  в 2007 году  составляет 5749 рублей </w:t>
      </w:r>
    </w:p>
    <w:p w:rsidR="00FE692B" w:rsidRDefault="00FE692B">
      <w:pPr>
        <w:pStyle w:val="a4"/>
        <w:jc w:val="both"/>
        <w:rPr>
          <w:sz w:val="28"/>
        </w:rPr>
      </w:pPr>
    </w:p>
    <w:p w:rsidR="00FE692B" w:rsidRDefault="00FE692B">
      <w:pPr>
        <w:jc w:val="center"/>
        <w:rPr>
          <w:sz w:val="32"/>
        </w:rPr>
      </w:pPr>
    </w:p>
    <w:p w:rsidR="00FE692B" w:rsidRDefault="00FE692B">
      <w:pPr>
        <w:rPr>
          <w:sz w:val="32"/>
        </w:rPr>
      </w:pPr>
      <w:r>
        <w:rPr>
          <w:sz w:val="32"/>
        </w:rPr>
        <w:t xml:space="preserve"> Внутренний  транспорт. </w:t>
      </w:r>
    </w:p>
    <w:p w:rsidR="00FE692B" w:rsidRDefault="00FE692B">
      <w:pPr>
        <w:jc w:val="center"/>
        <w:rPr>
          <w:sz w:val="32"/>
        </w:rPr>
      </w:pPr>
    </w:p>
    <w:p w:rsidR="00FE692B" w:rsidRDefault="00FE692B">
      <w:pPr>
        <w:pStyle w:val="a4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Туризм за счет трат туристов поддерживает  более 10% рабочих мест  в транспортном комплексе города Иркутска </w:t>
      </w:r>
    </w:p>
    <w:p w:rsidR="00FE692B" w:rsidRDefault="00FE692B">
      <w:pPr>
        <w:pStyle w:val="a4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Среднемесячная  заработная плата  специалистов    на предприятиях сухопутного транспорта 6067рублей , водного транспорта  8941рублей , воздушного транспорта  9075рублей , вспомогательной  транспортной  деятельности  9508 рублей  Расчетная численность  рабочих мест  поддерживаемых  во внутреннем транспорте  составляет  1248  рабочих мест -  это   без учета  внешнего транспорта. </w:t>
      </w:r>
    </w:p>
    <w:p w:rsidR="00FE692B" w:rsidRDefault="00FE692B">
      <w:pPr>
        <w:pStyle w:val="a4"/>
        <w:spacing w:line="360" w:lineRule="auto"/>
        <w:ind w:firstLine="709"/>
        <w:jc w:val="both"/>
        <w:rPr>
          <w:sz w:val="28"/>
        </w:rPr>
      </w:pPr>
    </w:p>
    <w:p w:rsidR="00FE692B" w:rsidRDefault="00FE692B">
      <w:pPr>
        <w:pStyle w:val="a4"/>
        <w:jc w:val="left"/>
        <w:rPr>
          <w:sz w:val="32"/>
        </w:rPr>
      </w:pPr>
      <w:r>
        <w:rPr>
          <w:sz w:val="32"/>
        </w:rPr>
        <w:t xml:space="preserve"> Оптовая и розничная торговля.</w:t>
      </w:r>
    </w:p>
    <w:p w:rsidR="00FE692B" w:rsidRDefault="00FE692B">
      <w:pPr>
        <w:pStyle w:val="a4"/>
      </w:pPr>
    </w:p>
    <w:p w:rsidR="00FE692B" w:rsidRDefault="00FE692B">
      <w:pPr>
        <w:pStyle w:val="a4"/>
        <w:spacing w:line="360" w:lineRule="auto"/>
        <w:jc w:val="both"/>
        <w:rPr>
          <w:sz w:val="28"/>
        </w:rPr>
      </w:pPr>
      <w:r>
        <w:rPr>
          <w:sz w:val="28"/>
        </w:rPr>
        <w:t xml:space="preserve">        Все туристы, посещающие Иркутск  осуществляют покупки  и сувенирную продукцию.  Расчетные траты туристов на приобретение сувениров, товаров и напитков составляет  562 млн. рублей. Среднемесячная зарплата составляет 6935 рублей. Траты туристов  обеспечивают  работой  около 2  рабочих мест в торговле .  </w:t>
      </w:r>
    </w:p>
    <w:p w:rsidR="00FE692B" w:rsidRDefault="00FE692B">
      <w:pPr>
        <w:pStyle w:val="a4"/>
      </w:pPr>
    </w:p>
    <w:p w:rsidR="00FE692B" w:rsidRDefault="00FE692B">
      <w:pPr>
        <w:rPr>
          <w:sz w:val="32"/>
        </w:rPr>
      </w:pPr>
      <w:r>
        <w:rPr>
          <w:sz w:val="32"/>
        </w:rPr>
        <w:t xml:space="preserve"> Прочие виды услуг.</w:t>
      </w:r>
    </w:p>
    <w:p w:rsidR="00FE692B" w:rsidRDefault="00FE692B">
      <w:pPr>
        <w:jc w:val="center"/>
        <w:rPr>
          <w:sz w:val="32"/>
        </w:rPr>
      </w:pPr>
    </w:p>
    <w:p w:rsidR="00FE692B" w:rsidRDefault="00FE692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В предприятиях оказывающих услуги  досуга, развлечений, выставочного характера, которые по Общероссийскому классификатору  ОКВЭД  отнесены   к прочим видам услуг.  </w:t>
      </w:r>
    </w:p>
    <w:p w:rsidR="00FE692B" w:rsidRDefault="00FE692B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Расчетный  объем услуг для туристов  эти предприятий города оценивается в 68 млн. рублей. Среднемесячная  заработная плата  в отрасли  составляет  11814 рублей. Туризм поддерживает  1999  рабочих мест.  </w:t>
      </w:r>
    </w:p>
    <w:p w:rsidR="00FE692B" w:rsidRDefault="00FE692B">
      <w:pPr>
        <w:spacing w:line="360" w:lineRule="auto"/>
        <w:jc w:val="both"/>
        <w:rPr>
          <w:sz w:val="28"/>
        </w:rPr>
      </w:pPr>
    </w:p>
    <w:p w:rsidR="00FE692B" w:rsidRDefault="00FE692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Все  показатели  отраслей   участвующих в  производстве, продвижении и  реализации  городского туристского продукта сведем в таблицу №14</w:t>
      </w:r>
    </w:p>
    <w:p w:rsidR="00FE692B" w:rsidRDefault="00FE692B">
      <w:pPr>
        <w:jc w:val="both"/>
        <w:rPr>
          <w:sz w:val="28"/>
        </w:rPr>
      </w:pPr>
    </w:p>
    <w:p w:rsidR="00FE692B" w:rsidRDefault="00FE692B">
      <w:pPr>
        <w:jc w:val="center"/>
        <w:rPr>
          <w:sz w:val="32"/>
        </w:rPr>
      </w:pPr>
      <w:r>
        <w:rPr>
          <w:b/>
          <w:bCs/>
          <w:sz w:val="32"/>
        </w:rPr>
        <w:t xml:space="preserve"> </w:t>
      </w:r>
      <w:r>
        <w:rPr>
          <w:sz w:val="32"/>
        </w:rPr>
        <w:t>Суммарная оценка занятости в экономике города Иркутска</w:t>
      </w:r>
    </w:p>
    <w:p w:rsidR="00FE692B" w:rsidRDefault="00FE692B">
      <w:pPr>
        <w:jc w:val="center"/>
        <w:rPr>
          <w:sz w:val="32"/>
        </w:rPr>
      </w:pPr>
      <w:r>
        <w:rPr>
          <w:sz w:val="32"/>
        </w:rPr>
        <w:t>от прямых трат туристов.</w:t>
      </w:r>
    </w:p>
    <w:p w:rsidR="00FE692B" w:rsidRDefault="00FE692B">
      <w:pPr>
        <w:pStyle w:val="1"/>
        <w:rPr>
          <w:szCs w:val="24"/>
        </w:rPr>
      </w:pPr>
      <w:r>
        <w:rPr>
          <w:szCs w:val="24"/>
        </w:rPr>
        <w:t xml:space="preserve">Таблица №14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2645"/>
        <w:gridCol w:w="2285"/>
        <w:gridCol w:w="2187"/>
        <w:gridCol w:w="1794"/>
      </w:tblGrid>
      <w:tr w:rsidR="00FE692B">
        <w:tc>
          <w:tcPr>
            <w:tcW w:w="659" w:type="dxa"/>
          </w:tcPr>
          <w:p w:rsidR="00FE692B" w:rsidRDefault="00FE692B">
            <w:pPr>
              <w:jc w:val="both"/>
              <w:rPr>
                <w:sz w:val="28"/>
              </w:rPr>
            </w:pPr>
          </w:p>
        </w:tc>
        <w:tc>
          <w:tcPr>
            <w:tcW w:w="2645" w:type="dxa"/>
          </w:tcPr>
          <w:p w:rsidR="00FE692B" w:rsidRDefault="00FE692B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Наименование  экономического вида деятельности </w:t>
            </w:r>
          </w:p>
        </w:tc>
        <w:tc>
          <w:tcPr>
            <w:tcW w:w="2285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Количество рабочих мест  поддерживаемых туристами</w:t>
            </w:r>
          </w:p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Единиц</w:t>
            </w:r>
          </w:p>
        </w:tc>
        <w:tc>
          <w:tcPr>
            <w:tcW w:w="2187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Средняя заработная плата</w:t>
            </w:r>
          </w:p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рублей</w:t>
            </w:r>
          </w:p>
        </w:tc>
        <w:tc>
          <w:tcPr>
            <w:tcW w:w="1794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Доля  рабочих мест %</w:t>
            </w:r>
          </w:p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вида</w:t>
            </w:r>
          </w:p>
        </w:tc>
      </w:tr>
      <w:tr w:rsidR="00FE692B">
        <w:tc>
          <w:tcPr>
            <w:tcW w:w="659" w:type="dxa"/>
          </w:tcPr>
          <w:p w:rsidR="00FE692B" w:rsidRDefault="00FE692B">
            <w:pPr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645" w:type="dxa"/>
          </w:tcPr>
          <w:p w:rsidR="00FE692B" w:rsidRDefault="00FE692B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Туроперейтинг </w:t>
            </w:r>
          </w:p>
        </w:tc>
        <w:tc>
          <w:tcPr>
            <w:tcW w:w="2285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432</w:t>
            </w:r>
          </w:p>
        </w:tc>
        <w:tc>
          <w:tcPr>
            <w:tcW w:w="2187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9508</w:t>
            </w:r>
          </w:p>
        </w:tc>
        <w:tc>
          <w:tcPr>
            <w:tcW w:w="1794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FE692B">
        <w:tc>
          <w:tcPr>
            <w:tcW w:w="659" w:type="dxa"/>
          </w:tcPr>
          <w:p w:rsidR="00FE692B" w:rsidRDefault="00FE692B">
            <w:pPr>
              <w:jc w:val="bot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645" w:type="dxa"/>
          </w:tcPr>
          <w:p w:rsidR="00FE692B" w:rsidRDefault="00FE692B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Гостиницы </w:t>
            </w:r>
          </w:p>
        </w:tc>
        <w:tc>
          <w:tcPr>
            <w:tcW w:w="2285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6225</w:t>
            </w:r>
          </w:p>
        </w:tc>
        <w:tc>
          <w:tcPr>
            <w:tcW w:w="2187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5749</w:t>
            </w:r>
          </w:p>
        </w:tc>
        <w:tc>
          <w:tcPr>
            <w:tcW w:w="1794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</w:tr>
      <w:tr w:rsidR="00FE692B">
        <w:tc>
          <w:tcPr>
            <w:tcW w:w="659" w:type="dxa"/>
          </w:tcPr>
          <w:p w:rsidR="00FE692B" w:rsidRDefault="00FE692B">
            <w:pPr>
              <w:jc w:val="bot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645" w:type="dxa"/>
          </w:tcPr>
          <w:p w:rsidR="00FE692B" w:rsidRDefault="00FE692B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Общепит </w:t>
            </w:r>
          </w:p>
        </w:tc>
        <w:tc>
          <w:tcPr>
            <w:tcW w:w="2285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3300</w:t>
            </w:r>
          </w:p>
        </w:tc>
        <w:tc>
          <w:tcPr>
            <w:tcW w:w="2187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5749</w:t>
            </w:r>
          </w:p>
        </w:tc>
        <w:tc>
          <w:tcPr>
            <w:tcW w:w="1794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</w:tr>
      <w:tr w:rsidR="00FE692B">
        <w:tc>
          <w:tcPr>
            <w:tcW w:w="659" w:type="dxa"/>
          </w:tcPr>
          <w:p w:rsidR="00FE692B" w:rsidRDefault="00FE692B">
            <w:pPr>
              <w:jc w:val="bot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645" w:type="dxa"/>
          </w:tcPr>
          <w:p w:rsidR="00FE692B" w:rsidRDefault="00FE692B">
            <w:pPr>
              <w:jc w:val="both"/>
              <w:rPr>
                <w:sz w:val="28"/>
              </w:rPr>
            </w:pPr>
            <w:r>
              <w:rPr>
                <w:sz w:val="28"/>
              </w:rPr>
              <w:t>Транспорт</w:t>
            </w:r>
          </w:p>
        </w:tc>
        <w:tc>
          <w:tcPr>
            <w:tcW w:w="2285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1248</w:t>
            </w:r>
          </w:p>
        </w:tc>
        <w:tc>
          <w:tcPr>
            <w:tcW w:w="2187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8941</w:t>
            </w:r>
          </w:p>
        </w:tc>
        <w:tc>
          <w:tcPr>
            <w:tcW w:w="1794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FE692B">
        <w:tc>
          <w:tcPr>
            <w:tcW w:w="659" w:type="dxa"/>
          </w:tcPr>
          <w:p w:rsidR="00FE692B" w:rsidRDefault="00FE692B">
            <w:pPr>
              <w:jc w:val="bot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645" w:type="dxa"/>
          </w:tcPr>
          <w:p w:rsidR="00FE692B" w:rsidRDefault="00FE692B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Торговля </w:t>
            </w:r>
          </w:p>
        </w:tc>
        <w:tc>
          <w:tcPr>
            <w:tcW w:w="2285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2000</w:t>
            </w:r>
          </w:p>
        </w:tc>
        <w:tc>
          <w:tcPr>
            <w:tcW w:w="2187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6935</w:t>
            </w:r>
          </w:p>
        </w:tc>
        <w:tc>
          <w:tcPr>
            <w:tcW w:w="1794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  <w:tr w:rsidR="00FE692B">
        <w:tc>
          <w:tcPr>
            <w:tcW w:w="659" w:type="dxa"/>
          </w:tcPr>
          <w:p w:rsidR="00FE692B" w:rsidRDefault="00FE692B">
            <w:pPr>
              <w:jc w:val="bot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645" w:type="dxa"/>
          </w:tcPr>
          <w:p w:rsidR="00FE692B" w:rsidRDefault="00FE692B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Предприятия развлечения и отдыха </w:t>
            </w:r>
          </w:p>
        </w:tc>
        <w:tc>
          <w:tcPr>
            <w:tcW w:w="2285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1999</w:t>
            </w:r>
          </w:p>
        </w:tc>
        <w:tc>
          <w:tcPr>
            <w:tcW w:w="2187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11814</w:t>
            </w:r>
          </w:p>
        </w:tc>
        <w:tc>
          <w:tcPr>
            <w:tcW w:w="1794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  <w:tr w:rsidR="00FE692B">
        <w:tc>
          <w:tcPr>
            <w:tcW w:w="659" w:type="dxa"/>
          </w:tcPr>
          <w:p w:rsidR="00FE692B" w:rsidRDefault="00FE692B">
            <w:pPr>
              <w:jc w:val="both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2645" w:type="dxa"/>
          </w:tcPr>
          <w:p w:rsidR="00FE692B" w:rsidRDefault="00FE692B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Итого рабочих мест от прямых трат туристов </w:t>
            </w:r>
          </w:p>
        </w:tc>
        <w:tc>
          <w:tcPr>
            <w:tcW w:w="2285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15 204</w:t>
            </w:r>
          </w:p>
        </w:tc>
        <w:tc>
          <w:tcPr>
            <w:tcW w:w="2187" w:type="dxa"/>
          </w:tcPr>
          <w:p w:rsidR="00FE692B" w:rsidRDefault="00FE692B">
            <w:pPr>
              <w:jc w:val="center"/>
              <w:rPr>
                <w:sz w:val="28"/>
              </w:rPr>
            </w:pPr>
          </w:p>
        </w:tc>
        <w:tc>
          <w:tcPr>
            <w:tcW w:w="1794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</w:tbl>
    <w:p w:rsidR="00FE692B" w:rsidRDefault="00FE692B">
      <w:pPr>
        <w:jc w:val="both"/>
        <w:rPr>
          <w:sz w:val="28"/>
        </w:rPr>
      </w:pPr>
    </w:p>
    <w:p w:rsidR="00FE692B" w:rsidRDefault="00FE692B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На основании  произведенных расчетов  и полученных результатов возникает вопрос  о туроперейтинге  его доля 3%  видимо занижена,  так как  не все  компаний предоставляют отчеты   в  Иркутскстат.   Это является  результатом  государственной политики   в сфере туроперейтинга проводимой   в последние три года, уход  от лицензирования туристской деятельности.   </w:t>
      </w:r>
    </w:p>
    <w:p w:rsidR="00FE692B" w:rsidRDefault="00FE692B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Всего в Иркутске  по состоянию на 1 января 2008 года численность занятых во всех видах социально-экономических видах деятельности  города Иркутска составила  237,3 тысячи  человек.</w:t>
      </w:r>
    </w:p>
    <w:p w:rsidR="00FE692B" w:rsidRDefault="00FE692B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Сфера туризма  поддерживает на прямую  5,56 % рабочих мест - это без учета  косвенного  вклада.  </w:t>
      </w:r>
    </w:p>
    <w:p w:rsidR="00FE692B" w:rsidRDefault="00FE692B">
      <w:pPr>
        <w:spacing w:line="360" w:lineRule="auto"/>
        <w:jc w:val="both"/>
        <w:rPr>
          <w:sz w:val="28"/>
        </w:rPr>
      </w:pPr>
    </w:p>
    <w:p w:rsidR="00FE692B" w:rsidRDefault="00FE692B">
      <w:pPr>
        <w:ind w:left="357"/>
        <w:jc w:val="center"/>
        <w:outlineLvl w:val="0"/>
        <w:rPr>
          <w:b/>
          <w:bCs/>
          <w:sz w:val="30"/>
          <w:szCs w:val="30"/>
        </w:rPr>
      </w:pPr>
    </w:p>
    <w:p w:rsidR="00FE692B" w:rsidRDefault="00FE692B">
      <w:pPr>
        <w:ind w:left="357"/>
        <w:outlineLvl w:val="1"/>
        <w:rPr>
          <w:sz w:val="30"/>
          <w:szCs w:val="30"/>
        </w:rPr>
      </w:pPr>
      <w:bookmarkStart w:id="14" w:name="_Toc202574577"/>
      <w:r>
        <w:rPr>
          <w:b/>
          <w:bCs/>
          <w:sz w:val="30"/>
          <w:szCs w:val="30"/>
        </w:rPr>
        <w:t>4.1 Оценка  прямого  вклада туризма в экономику города Иркутска</w:t>
      </w:r>
      <w:bookmarkEnd w:id="14"/>
      <w:r>
        <w:rPr>
          <w:b/>
          <w:bCs/>
          <w:sz w:val="30"/>
          <w:szCs w:val="30"/>
        </w:rPr>
        <w:t xml:space="preserve"> </w:t>
      </w:r>
    </w:p>
    <w:p w:rsidR="00FE692B" w:rsidRDefault="00FE692B">
      <w:pPr>
        <w:spacing w:line="360" w:lineRule="auto"/>
        <w:rPr>
          <w:sz w:val="28"/>
        </w:rPr>
      </w:pPr>
      <w:r>
        <w:rPr>
          <w:sz w:val="28"/>
        </w:rPr>
        <w:t xml:space="preserve">  </w:t>
      </w:r>
    </w:p>
    <w:p w:rsidR="00FE692B" w:rsidRDefault="00FE692B">
      <w:pPr>
        <w:pStyle w:val="20"/>
        <w:spacing w:line="360" w:lineRule="auto"/>
        <w:rPr>
          <w:szCs w:val="24"/>
        </w:rPr>
      </w:pPr>
      <w:r>
        <w:rPr>
          <w:szCs w:val="24"/>
        </w:rPr>
        <w:t xml:space="preserve">     В соответствии  с основными показателями  социально-экономического  положения  г. Иркутска за 2007 год  оборот крупных и   средних предприятий  города  составил 141,26 млрд. рублей. </w:t>
      </w:r>
    </w:p>
    <w:p w:rsidR="00FE692B" w:rsidRDefault="00FE692B">
      <w:pPr>
        <w:pStyle w:val="20"/>
        <w:spacing w:line="360" w:lineRule="auto"/>
        <w:rPr>
          <w:szCs w:val="24"/>
        </w:rPr>
      </w:pPr>
      <w:r>
        <w:rPr>
          <w:szCs w:val="24"/>
        </w:rPr>
        <w:t xml:space="preserve">     Для  оценки вклада  туризма в экономику  города  для расчета  используем   два  показателя – это  объем промышленности плюс объем платных услуг  оказанных населению. </w:t>
      </w:r>
    </w:p>
    <w:p w:rsidR="00FE692B" w:rsidRDefault="00FE692B">
      <w:pPr>
        <w:spacing w:line="360" w:lineRule="auto"/>
        <w:rPr>
          <w:sz w:val="28"/>
        </w:rPr>
      </w:pPr>
      <w:r>
        <w:rPr>
          <w:sz w:val="28"/>
        </w:rPr>
        <w:t xml:space="preserve">  Произведено товаров и услуг по Иркутску -43 110+24084 =76 млн. рублей</w:t>
      </w:r>
    </w:p>
    <w:p w:rsidR="00FE692B" w:rsidRDefault="00FE692B">
      <w:pPr>
        <w:spacing w:line="360" w:lineRule="auto"/>
        <w:rPr>
          <w:sz w:val="28"/>
        </w:rPr>
      </w:pPr>
      <w:r>
        <w:rPr>
          <w:sz w:val="28"/>
        </w:rPr>
        <w:t xml:space="preserve">Объем   услуг туристского рынка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–  2706,930млн. рублей </w:t>
      </w:r>
    </w:p>
    <w:p w:rsidR="00FE692B" w:rsidRDefault="00FE692B">
      <w:pPr>
        <w:spacing w:line="360" w:lineRule="auto"/>
        <w:rPr>
          <w:sz w:val="28"/>
        </w:rPr>
      </w:pPr>
      <w:r>
        <w:rPr>
          <w:sz w:val="28"/>
        </w:rPr>
        <w:t xml:space="preserve">Прямой вклад туризма в экономику  города  оценивается     </w:t>
      </w:r>
      <w:r>
        <w:rPr>
          <w:sz w:val="28"/>
        </w:rPr>
        <w:tab/>
        <w:t>= 4,02%</w:t>
      </w:r>
    </w:p>
    <w:p w:rsidR="00FE692B" w:rsidRDefault="00FE692B">
      <w:pPr>
        <w:spacing w:line="360" w:lineRule="auto"/>
        <w:rPr>
          <w:sz w:val="28"/>
        </w:rPr>
      </w:pPr>
      <w:r>
        <w:rPr>
          <w:sz w:val="28"/>
        </w:rPr>
        <w:t xml:space="preserve">         На рисунке 15  представлена динамика  роста трат туристов в городе Иркутске за 2006 и 2007 годы  и прогноз   на 2010 год.  Прогноз роста трат заложен на уровне 7% ежегодно. </w:t>
      </w:r>
    </w:p>
    <w:p w:rsidR="00FE692B" w:rsidRDefault="00FE692B">
      <w:pPr>
        <w:rPr>
          <w:sz w:val="28"/>
        </w:rPr>
      </w:pPr>
      <w:r>
        <w:rPr>
          <w:sz w:val="28"/>
        </w:rPr>
        <w:object w:dxaOrig="9249" w:dyaOrig="4450">
          <v:shape id="_x0000_i1038" type="#_x0000_t75" style="width:462.75pt;height:222.75pt" o:ole="">
            <v:imagedata r:id="rId31" o:title=""/>
          </v:shape>
          <o:OLEObject Type="Embed" ProgID="MSGraph.Chart.8" ShapeID="_x0000_i1038" DrawAspect="Content" ObjectID="_1471289208" r:id="rId32">
            <o:FieldCodes>\s</o:FieldCodes>
          </o:OLEObject>
        </w:object>
      </w:r>
    </w:p>
    <w:p w:rsidR="00FE692B" w:rsidRDefault="00FE692B">
      <w:pPr>
        <w:jc w:val="center"/>
        <w:rPr>
          <w:sz w:val="28"/>
        </w:rPr>
      </w:pPr>
      <w:r>
        <w:rPr>
          <w:sz w:val="28"/>
          <w:szCs w:val="22"/>
        </w:rPr>
        <w:t>Рис. 15</w:t>
      </w:r>
    </w:p>
    <w:p w:rsidR="00FE692B" w:rsidRDefault="00FE692B">
      <w:pPr>
        <w:pStyle w:val="125"/>
        <w:rPr>
          <w:rFonts w:ascii="Arial" w:hAnsi="Arial" w:cs="Arial"/>
        </w:rPr>
      </w:pPr>
    </w:p>
    <w:p w:rsidR="00FE692B" w:rsidRDefault="00FE692B">
      <w:pPr>
        <w:autoSpaceDE w:val="0"/>
        <w:autoSpaceDN w:val="0"/>
        <w:adjustRightInd w:val="0"/>
        <w:jc w:val="both"/>
        <w:outlineLvl w:val="1"/>
        <w:rPr>
          <w:b/>
          <w:bCs/>
          <w:sz w:val="28"/>
          <w:szCs w:val="22"/>
        </w:rPr>
      </w:pPr>
      <w:bookmarkStart w:id="15" w:name="_Toc202574578"/>
      <w:r>
        <w:rPr>
          <w:b/>
          <w:bCs/>
          <w:sz w:val="28"/>
          <w:szCs w:val="22"/>
        </w:rPr>
        <w:t>4.2.Оценка  косвенного вклада туризма  в экономику</w:t>
      </w:r>
      <w:bookmarkEnd w:id="15"/>
      <w:r>
        <w:rPr>
          <w:b/>
          <w:bCs/>
          <w:sz w:val="28"/>
          <w:szCs w:val="22"/>
        </w:rPr>
        <w:t xml:space="preserve"> </w:t>
      </w:r>
    </w:p>
    <w:p w:rsidR="00FE692B" w:rsidRDefault="00FE692B">
      <w:pPr>
        <w:autoSpaceDE w:val="0"/>
        <w:autoSpaceDN w:val="0"/>
        <w:adjustRightInd w:val="0"/>
        <w:jc w:val="both"/>
        <w:rPr>
          <w:b/>
          <w:bCs/>
          <w:sz w:val="28"/>
          <w:szCs w:val="22"/>
        </w:rPr>
      </w:pPr>
    </w:p>
    <w:p w:rsidR="00FE692B" w:rsidRDefault="00FE692B">
      <w:pPr>
        <w:spacing w:line="360" w:lineRule="auto"/>
        <w:jc w:val="both"/>
        <w:rPr>
          <w:sz w:val="28"/>
          <w:szCs w:val="22"/>
        </w:rPr>
      </w:pPr>
      <w:r>
        <w:rPr>
          <w:b/>
          <w:bCs/>
          <w:sz w:val="28"/>
          <w:szCs w:val="22"/>
        </w:rPr>
        <w:t xml:space="preserve">Туристский мультипликатор </w:t>
      </w:r>
      <w:r>
        <w:rPr>
          <w:sz w:val="28"/>
          <w:szCs w:val="22"/>
        </w:rPr>
        <w:t>– это коэффициент косвенного влияния  отрасли туризма  на экономику и социальную сферу .</w:t>
      </w:r>
    </w:p>
    <w:p w:rsidR="00FE692B" w:rsidRDefault="00FE692B">
      <w:pPr>
        <w:spacing w:line="360" w:lineRule="auto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        Прямое влияние туризма с той или иной степенью достоверности учитывается в действующих  статистических показателях Российской Федерации. </w:t>
      </w:r>
    </w:p>
    <w:p w:rsidR="00FE692B" w:rsidRDefault="00FE692B">
      <w:pPr>
        <w:spacing w:line="360" w:lineRule="auto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 </w:t>
      </w:r>
      <w:r>
        <w:rPr>
          <w:sz w:val="28"/>
          <w:szCs w:val="22"/>
        </w:rPr>
        <w:tab/>
        <w:t>Косвенное влияние туризма на российскую экономику  официально пока не учитывается, хотя актуальность такого учета не вызывает сомнений .</w:t>
      </w:r>
    </w:p>
    <w:p w:rsidR="00FE692B" w:rsidRDefault="00FE692B">
      <w:pPr>
        <w:spacing w:line="360" w:lineRule="auto"/>
        <w:jc w:val="both"/>
        <w:rPr>
          <w:sz w:val="28"/>
          <w:szCs w:val="22"/>
        </w:rPr>
      </w:pPr>
      <w:r>
        <w:rPr>
          <w:b/>
          <w:bCs/>
          <w:sz w:val="28"/>
          <w:szCs w:val="22"/>
        </w:rPr>
        <w:t xml:space="preserve"> Туристский мультипликатор  городского туризма </w:t>
      </w:r>
      <w:r>
        <w:rPr>
          <w:sz w:val="28"/>
          <w:szCs w:val="22"/>
        </w:rPr>
        <w:t>представляет собой основной показатель, характеризующий косвенное влияние туризма на экономику  города и социальную сферу .</w:t>
      </w:r>
    </w:p>
    <w:p w:rsidR="00FE692B" w:rsidRDefault="00FE692B">
      <w:pPr>
        <w:spacing w:line="360" w:lineRule="auto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      Объективно, подсчет коэффициента представляет значительную ценность, поскольку показывает, какой дополнительный доход в экономике  города  генерируют расходы каждого отдельного туриста. </w:t>
      </w:r>
    </w:p>
    <w:p w:rsidR="00FE692B" w:rsidRDefault="00FE692B">
      <w:pPr>
        <w:spacing w:line="360" w:lineRule="auto"/>
        <w:jc w:val="both"/>
        <w:rPr>
          <w:sz w:val="28"/>
          <w:szCs w:val="22"/>
        </w:rPr>
      </w:pPr>
    </w:p>
    <w:p w:rsidR="00FE692B" w:rsidRDefault="00FE692B">
      <w:pPr>
        <w:spacing w:line="360" w:lineRule="auto"/>
        <w:jc w:val="both"/>
        <w:rPr>
          <w:sz w:val="28"/>
          <w:szCs w:val="22"/>
        </w:rPr>
      </w:pPr>
    </w:p>
    <w:p w:rsidR="00FE692B" w:rsidRDefault="00FE692B">
      <w:pPr>
        <w:spacing w:line="360" w:lineRule="auto"/>
        <w:jc w:val="both"/>
        <w:rPr>
          <w:sz w:val="28"/>
          <w:szCs w:val="22"/>
        </w:rPr>
      </w:pPr>
    </w:p>
    <w:p w:rsidR="00FE692B" w:rsidRDefault="00FE692B">
      <w:pPr>
        <w:spacing w:line="360" w:lineRule="auto"/>
        <w:jc w:val="both"/>
        <w:rPr>
          <w:sz w:val="28"/>
          <w:szCs w:val="22"/>
        </w:rPr>
      </w:pPr>
    </w:p>
    <w:p w:rsidR="00FE692B" w:rsidRDefault="00FE692B">
      <w:pPr>
        <w:pStyle w:val="a3"/>
      </w:pPr>
      <w:r>
        <w:br w:type="page"/>
        <w:t xml:space="preserve">Расчет   коэффициента  мультипликатора  туризма для Иркутска </w:t>
      </w:r>
    </w:p>
    <w:p w:rsidR="00FE692B" w:rsidRDefault="00FE692B">
      <w:pPr>
        <w:rPr>
          <w:sz w:val="28"/>
        </w:rPr>
      </w:pPr>
      <w:r>
        <w:rPr>
          <w:b/>
          <w:bCs/>
          <w:sz w:val="28"/>
        </w:rPr>
        <w:t>Таблица №15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7"/>
        <w:gridCol w:w="2254"/>
        <w:gridCol w:w="2365"/>
        <w:gridCol w:w="1934"/>
        <w:gridCol w:w="2088"/>
      </w:tblGrid>
      <w:tr w:rsidR="00FE692B">
        <w:tc>
          <w:tcPr>
            <w:tcW w:w="1187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Номер  периода</w:t>
            </w:r>
          </w:p>
        </w:tc>
        <w:tc>
          <w:tcPr>
            <w:tcW w:w="2254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Величина первоначального импульса</w:t>
            </w:r>
          </w:p>
        </w:tc>
        <w:tc>
          <w:tcPr>
            <w:tcW w:w="2365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Эффект на соответствующий период</w:t>
            </w:r>
          </w:p>
        </w:tc>
        <w:tc>
          <w:tcPr>
            <w:tcW w:w="1934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Величина прочих  расходов</w:t>
            </w:r>
          </w:p>
        </w:tc>
        <w:tc>
          <w:tcPr>
            <w:tcW w:w="2088" w:type="dxa"/>
          </w:tcPr>
          <w:p w:rsidR="00FE692B" w:rsidRDefault="00FE69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Совокупный  эффект – общий прирост доходов</w:t>
            </w:r>
          </w:p>
        </w:tc>
      </w:tr>
      <w:tr w:rsidR="00FE692B">
        <w:tc>
          <w:tcPr>
            <w:tcW w:w="1187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54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2365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1934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2088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FE692B">
        <w:tc>
          <w:tcPr>
            <w:tcW w:w="1187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254" w:type="dxa"/>
          </w:tcPr>
          <w:p w:rsidR="00FE692B" w:rsidRDefault="00FE692B">
            <w:pPr>
              <w:jc w:val="center"/>
              <w:rPr>
                <w:sz w:val="28"/>
              </w:rPr>
            </w:pPr>
          </w:p>
        </w:tc>
        <w:tc>
          <w:tcPr>
            <w:tcW w:w="2365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100*0,5=50</w:t>
            </w:r>
          </w:p>
        </w:tc>
        <w:tc>
          <w:tcPr>
            <w:tcW w:w="1934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2088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150</w:t>
            </w:r>
          </w:p>
        </w:tc>
      </w:tr>
      <w:tr w:rsidR="00FE692B">
        <w:tc>
          <w:tcPr>
            <w:tcW w:w="1187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254" w:type="dxa"/>
          </w:tcPr>
          <w:p w:rsidR="00FE692B" w:rsidRDefault="00FE692B">
            <w:pPr>
              <w:jc w:val="center"/>
              <w:rPr>
                <w:sz w:val="28"/>
              </w:rPr>
            </w:pPr>
          </w:p>
        </w:tc>
        <w:tc>
          <w:tcPr>
            <w:tcW w:w="2365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50*0,6=30</w:t>
            </w:r>
          </w:p>
        </w:tc>
        <w:tc>
          <w:tcPr>
            <w:tcW w:w="1934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2088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180</w:t>
            </w:r>
          </w:p>
        </w:tc>
      </w:tr>
      <w:tr w:rsidR="00FE692B">
        <w:tc>
          <w:tcPr>
            <w:tcW w:w="1187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254" w:type="dxa"/>
          </w:tcPr>
          <w:p w:rsidR="00FE692B" w:rsidRDefault="00FE692B">
            <w:pPr>
              <w:jc w:val="center"/>
              <w:rPr>
                <w:sz w:val="28"/>
              </w:rPr>
            </w:pPr>
          </w:p>
        </w:tc>
        <w:tc>
          <w:tcPr>
            <w:tcW w:w="2365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30*0,6 =18</w:t>
            </w:r>
          </w:p>
        </w:tc>
        <w:tc>
          <w:tcPr>
            <w:tcW w:w="1934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088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198</w:t>
            </w:r>
          </w:p>
        </w:tc>
      </w:tr>
      <w:tr w:rsidR="00FE692B">
        <w:tc>
          <w:tcPr>
            <w:tcW w:w="1187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254" w:type="dxa"/>
          </w:tcPr>
          <w:p w:rsidR="00FE692B" w:rsidRDefault="00FE692B">
            <w:pPr>
              <w:jc w:val="center"/>
              <w:rPr>
                <w:sz w:val="28"/>
              </w:rPr>
            </w:pPr>
          </w:p>
        </w:tc>
        <w:tc>
          <w:tcPr>
            <w:tcW w:w="2365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18*0,6=10,8</w:t>
            </w:r>
          </w:p>
        </w:tc>
        <w:tc>
          <w:tcPr>
            <w:tcW w:w="1934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7.2</w:t>
            </w:r>
          </w:p>
        </w:tc>
        <w:tc>
          <w:tcPr>
            <w:tcW w:w="2088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208,8</w:t>
            </w:r>
          </w:p>
        </w:tc>
      </w:tr>
      <w:tr w:rsidR="00FE692B">
        <w:tc>
          <w:tcPr>
            <w:tcW w:w="1187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254" w:type="dxa"/>
          </w:tcPr>
          <w:p w:rsidR="00FE692B" w:rsidRDefault="00FE692B">
            <w:pPr>
              <w:jc w:val="center"/>
              <w:rPr>
                <w:sz w:val="28"/>
              </w:rPr>
            </w:pPr>
          </w:p>
        </w:tc>
        <w:tc>
          <w:tcPr>
            <w:tcW w:w="2365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10,8*0,6=6,48</w:t>
            </w:r>
          </w:p>
        </w:tc>
        <w:tc>
          <w:tcPr>
            <w:tcW w:w="1934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4,32</w:t>
            </w:r>
          </w:p>
        </w:tc>
        <w:tc>
          <w:tcPr>
            <w:tcW w:w="2088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215,28</w:t>
            </w:r>
          </w:p>
        </w:tc>
      </w:tr>
      <w:tr w:rsidR="00FE692B">
        <w:tc>
          <w:tcPr>
            <w:tcW w:w="1187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254" w:type="dxa"/>
          </w:tcPr>
          <w:p w:rsidR="00FE692B" w:rsidRDefault="00FE692B">
            <w:pPr>
              <w:jc w:val="center"/>
              <w:rPr>
                <w:sz w:val="28"/>
              </w:rPr>
            </w:pPr>
          </w:p>
        </w:tc>
        <w:tc>
          <w:tcPr>
            <w:tcW w:w="2365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6,48*0,6=3,888</w:t>
            </w:r>
          </w:p>
        </w:tc>
        <w:tc>
          <w:tcPr>
            <w:tcW w:w="1934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2,58</w:t>
            </w:r>
          </w:p>
        </w:tc>
        <w:tc>
          <w:tcPr>
            <w:tcW w:w="2088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219,2</w:t>
            </w:r>
          </w:p>
        </w:tc>
      </w:tr>
      <w:tr w:rsidR="00FE692B">
        <w:tc>
          <w:tcPr>
            <w:tcW w:w="1187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254" w:type="dxa"/>
          </w:tcPr>
          <w:p w:rsidR="00FE692B" w:rsidRDefault="00FE692B">
            <w:pPr>
              <w:jc w:val="center"/>
              <w:rPr>
                <w:sz w:val="28"/>
              </w:rPr>
            </w:pPr>
          </w:p>
        </w:tc>
        <w:tc>
          <w:tcPr>
            <w:tcW w:w="2365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3,888*0,6=2,328</w:t>
            </w:r>
          </w:p>
        </w:tc>
        <w:tc>
          <w:tcPr>
            <w:tcW w:w="1934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1,56</w:t>
            </w:r>
          </w:p>
        </w:tc>
        <w:tc>
          <w:tcPr>
            <w:tcW w:w="2088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221,528</w:t>
            </w:r>
          </w:p>
        </w:tc>
      </w:tr>
      <w:tr w:rsidR="00FE692B">
        <w:tc>
          <w:tcPr>
            <w:tcW w:w="1187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254" w:type="dxa"/>
          </w:tcPr>
          <w:p w:rsidR="00FE692B" w:rsidRDefault="00FE692B">
            <w:pPr>
              <w:jc w:val="center"/>
              <w:rPr>
                <w:sz w:val="28"/>
              </w:rPr>
            </w:pPr>
          </w:p>
        </w:tc>
        <w:tc>
          <w:tcPr>
            <w:tcW w:w="2365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2,32*0,6=1,39</w:t>
            </w:r>
          </w:p>
        </w:tc>
        <w:tc>
          <w:tcPr>
            <w:tcW w:w="1934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0,936</w:t>
            </w:r>
          </w:p>
        </w:tc>
        <w:tc>
          <w:tcPr>
            <w:tcW w:w="2088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222,918</w:t>
            </w:r>
          </w:p>
        </w:tc>
      </w:tr>
      <w:tr w:rsidR="00FE692B">
        <w:tc>
          <w:tcPr>
            <w:tcW w:w="1187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254" w:type="dxa"/>
          </w:tcPr>
          <w:p w:rsidR="00FE692B" w:rsidRDefault="00FE692B">
            <w:pPr>
              <w:jc w:val="center"/>
              <w:rPr>
                <w:sz w:val="28"/>
              </w:rPr>
            </w:pPr>
          </w:p>
        </w:tc>
        <w:tc>
          <w:tcPr>
            <w:tcW w:w="2365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934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2088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223</w:t>
            </w:r>
          </w:p>
        </w:tc>
      </w:tr>
    </w:tbl>
    <w:p w:rsidR="00FE692B" w:rsidRDefault="00FE692B">
      <w:pPr>
        <w:rPr>
          <w:sz w:val="28"/>
        </w:rPr>
      </w:pPr>
    </w:p>
    <w:p w:rsidR="00FE692B" w:rsidRDefault="00FE692B">
      <w:pPr>
        <w:pStyle w:val="20"/>
      </w:pPr>
      <w:r>
        <w:t xml:space="preserve">         Первоначальный  рубль трат туриста  поступающий в экономику города   при  расчетном уровне  потребления  владельцев туристского бизнеса и специалистов на уроне 50-60% показывает  предел  совокупного (последовательно накопленного) эффекта  223 копейки,  следовательно,   коэффициент мультипликатора  для Иркутска   равен   2,23.   </w:t>
      </w:r>
    </w:p>
    <w:p w:rsidR="00FE692B" w:rsidRDefault="00FE692B">
      <w:pPr>
        <w:jc w:val="both"/>
        <w:rPr>
          <w:sz w:val="28"/>
        </w:rPr>
      </w:pPr>
      <w:r>
        <w:rPr>
          <w:sz w:val="28"/>
        </w:rPr>
        <w:t xml:space="preserve">   </w:t>
      </w:r>
      <w:r>
        <w:rPr>
          <w:sz w:val="28"/>
        </w:rPr>
        <w:tab/>
        <w:t xml:space="preserve">Период  поступления  платежей от туризма  всегда предоплата и составляет примерно три недели, следовательно, экономический эффект  от трат туристов в г. Иркутске  может составить  27 недель, то есть полгода. </w:t>
      </w:r>
    </w:p>
    <w:p w:rsidR="00FE692B" w:rsidRDefault="00FE692B">
      <w:pPr>
        <w:jc w:val="both"/>
        <w:rPr>
          <w:sz w:val="28"/>
        </w:rPr>
      </w:pPr>
      <w:r>
        <w:rPr>
          <w:sz w:val="28"/>
        </w:rPr>
        <w:t xml:space="preserve">        При сокращении  расчетной доли потребления  на  предприятиях   сферы туризма  до уровня  до 40-30%   мультипликационный эффект  сократится  до 1,66 – 1,43  соответственно.</w:t>
      </w:r>
    </w:p>
    <w:p w:rsidR="00FE692B" w:rsidRDefault="00FE692B">
      <w:pPr>
        <w:pStyle w:val="31"/>
        <w:rPr>
          <w:sz w:val="28"/>
        </w:rPr>
      </w:pPr>
      <w:r>
        <w:rPr>
          <w:sz w:val="28"/>
        </w:rPr>
        <w:t xml:space="preserve">      Расчет     влияния  туризма  на экономику города   для трех показателей  уровня потребления  0,3,0,4,0,5  сведены в   таблице №16. </w:t>
      </w:r>
    </w:p>
    <w:p w:rsidR="00FE692B" w:rsidRDefault="00FE692B">
      <w:pPr>
        <w:pStyle w:val="31"/>
        <w:rPr>
          <w:sz w:val="28"/>
        </w:rPr>
      </w:pPr>
      <w:r>
        <w:rPr>
          <w:sz w:val="28"/>
        </w:rPr>
        <w:t xml:space="preserve">   </w:t>
      </w:r>
    </w:p>
    <w:p w:rsidR="00FE692B" w:rsidRDefault="00FE692B">
      <w:pPr>
        <w:pStyle w:val="31"/>
        <w:spacing w:line="360" w:lineRule="auto"/>
        <w:rPr>
          <w:sz w:val="24"/>
        </w:rPr>
      </w:pPr>
      <w:r>
        <w:rPr>
          <w:b/>
          <w:bCs/>
          <w:sz w:val="24"/>
        </w:rPr>
        <w:t xml:space="preserve">Таблица №16                                                                            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5"/>
        <w:gridCol w:w="2363"/>
        <w:gridCol w:w="1441"/>
        <w:gridCol w:w="1800"/>
        <w:gridCol w:w="1650"/>
        <w:gridCol w:w="2129"/>
      </w:tblGrid>
      <w:tr w:rsidR="00FE692B">
        <w:tc>
          <w:tcPr>
            <w:tcW w:w="625" w:type="dxa"/>
          </w:tcPr>
          <w:p w:rsidR="00FE692B" w:rsidRDefault="00FE692B">
            <w:pPr>
              <w:pStyle w:val="31"/>
              <w:rPr>
                <w:sz w:val="28"/>
              </w:rPr>
            </w:pPr>
          </w:p>
        </w:tc>
        <w:tc>
          <w:tcPr>
            <w:tcW w:w="2363" w:type="dxa"/>
          </w:tcPr>
          <w:p w:rsidR="00FE692B" w:rsidRDefault="00FE692B">
            <w:pPr>
              <w:pStyle w:val="31"/>
              <w:rPr>
                <w:sz w:val="28"/>
              </w:rPr>
            </w:pPr>
            <w:r>
              <w:rPr>
                <w:sz w:val="28"/>
              </w:rPr>
              <w:t>Коэффициент мультипликатора</w:t>
            </w:r>
          </w:p>
        </w:tc>
        <w:tc>
          <w:tcPr>
            <w:tcW w:w="1440" w:type="dxa"/>
          </w:tcPr>
          <w:p w:rsidR="00FE692B" w:rsidRDefault="00FE692B">
            <w:pPr>
              <w:pStyle w:val="31"/>
              <w:rPr>
                <w:sz w:val="28"/>
              </w:rPr>
            </w:pPr>
            <w:r>
              <w:rPr>
                <w:sz w:val="28"/>
              </w:rPr>
              <w:t xml:space="preserve">Прямой доход </w:t>
            </w:r>
          </w:p>
          <w:p w:rsidR="00FE692B" w:rsidRDefault="00FE692B">
            <w:pPr>
              <w:pStyle w:val="31"/>
              <w:spacing w:line="360" w:lineRule="auto"/>
              <w:rPr>
                <w:sz w:val="28"/>
              </w:rPr>
            </w:pPr>
            <w:r>
              <w:rPr>
                <w:b/>
                <w:bCs/>
                <w:sz w:val="24"/>
              </w:rPr>
              <w:t xml:space="preserve">тыс.рублей </w:t>
            </w:r>
          </w:p>
        </w:tc>
        <w:tc>
          <w:tcPr>
            <w:tcW w:w="1800" w:type="dxa"/>
          </w:tcPr>
          <w:p w:rsidR="00FE692B" w:rsidRDefault="00FE692B">
            <w:pPr>
              <w:pStyle w:val="31"/>
              <w:rPr>
                <w:sz w:val="28"/>
              </w:rPr>
            </w:pPr>
            <w:r>
              <w:rPr>
                <w:sz w:val="28"/>
              </w:rPr>
              <w:t xml:space="preserve">Косвенный доход </w:t>
            </w:r>
          </w:p>
          <w:p w:rsidR="00FE692B" w:rsidRDefault="00FE692B">
            <w:pPr>
              <w:pStyle w:val="31"/>
              <w:spacing w:line="360" w:lineRule="auto"/>
              <w:rPr>
                <w:sz w:val="28"/>
              </w:rPr>
            </w:pPr>
            <w:r>
              <w:rPr>
                <w:b/>
                <w:bCs/>
                <w:sz w:val="24"/>
              </w:rPr>
              <w:t xml:space="preserve">тыс.рублей </w:t>
            </w:r>
          </w:p>
        </w:tc>
        <w:tc>
          <w:tcPr>
            <w:tcW w:w="1650" w:type="dxa"/>
          </w:tcPr>
          <w:p w:rsidR="00FE692B" w:rsidRDefault="00FE692B">
            <w:pPr>
              <w:pStyle w:val="31"/>
              <w:rPr>
                <w:sz w:val="28"/>
              </w:rPr>
            </w:pPr>
            <w:r>
              <w:rPr>
                <w:sz w:val="28"/>
              </w:rPr>
              <w:t xml:space="preserve">Суммарный доход </w:t>
            </w:r>
          </w:p>
          <w:p w:rsidR="00FE692B" w:rsidRDefault="00FE692B">
            <w:pPr>
              <w:pStyle w:val="31"/>
              <w:spacing w:line="360" w:lineRule="auto"/>
              <w:rPr>
                <w:sz w:val="28"/>
              </w:rPr>
            </w:pPr>
            <w:r>
              <w:rPr>
                <w:b/>
                <w:bCs/>
                <w:sz w:val="24"/>
              </w:rPr>
              <w:t xml:space="preserve">тыс.рублей </w:t>
            </w:r>
          </w:p>
        </w:tc>
        <w:tc>
          <w:tcPr>
            <w:tcW w:w="2130" w:type="dxa"/>
          </w:tcPr>
          <w:p w:rsidR="00FE692B" w:rsidRDefault="00FE692B">
            <w:pPr>
              <w:pStyle w:val="31"/>
              <w:jc w:val="center"/>
              <w:rPr>
                <w:sz w:val="28"/>
              </w:rPr>
            </w:pPr>
            <w:r>
              <w:rPr>
                <w:sz w:val="28"/>
              </w:rPr>
              <w:t>Доля туризма  в экономике Иркутска</w:t>
            </w:r>
          </w:p>
        </w:tc>
      </w:tr>
      <w:tr w:rsidR="00FE692B">
        <w:tc>
          <w:tcPr>
            <w:tcW w:w="625" w:type="dxa"/>
          </w:tcPr>
          <w:p w:rsidR="00FE692B" w:rsidRDefault="00FE692B">
            <w:pPr>
              <w:pStyle w:val="3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363" w:type="dxa"/>
          </w:tcPr>
          <w:p w:rsidR="00FE692B" w:rsidRDefault="00FE692B">
            <w:pPr>
              <w:pStyle w:val="31"/>
              <w:jc w:val="center"/>
              <w:rPr>
                <w:sz w:val="28"/>
              </w:rPr>
            </w:pPr>
            <w:r>
              <w:rPr>
                <w:sz w:val="28"/>
              </w:rPr>
              <w:t>К= 1,43</w:t>
            </w:r>
          </w:p>
        </w:tc>
        <w:tc>
          <w:tcPr>
            <w:tcW w:w="1440" w:type="dxa"/>
          </w:tcPr>
          <w:p w:rsidR="00FE692B" w:rsidRDefault="00FE692B">
            <w:pPr>
              <w:pStyle w:val="31"/>
              <w:jc w:val="center"/>
              <w:rPr>
                <w:sz w:val="28"/>
              </w:rPr>
            </w:pPr>
            <w:r>
              <w:rPr>
                <w:sz w:val="28"/>
              </w:rPr>
              <w:t>2706930</w:t>
            </w:r>
          </w:p>
        </w:tc>
        <w:tc>
          <w:tcPr>
            <w:tcW w:w="1800" w:type="dxa"/>
          </w:tcPr>
          <w:p w:rsidR="00FE692B" w:rsidRDefault="00FE692B">
            <w:pPr>
              <w:pStyle w:val="31"/>
              <w:jc w:val="center"/>
              <w:rPr>
                <w:sz w:val="28"/>
              </w:rPr>
            </w:pPr>
            <w:r>
              <w:rPr>
                <w:sz w:val="28"/>
              </w:rPr>
              <w:t>3870909</w:t>
            </w:r>
          </w:p>
        </w:tc>
        <w:tc>
          <w:tcPr>
            <w:tcW w:w="1650" w:type="dxa"/>
          </w:tcPr>
          <w:p w:rsidR="00FE692B" w:rsidRDefault="00FE692B">
            <w:pPr>
              <w:pStyle w:val="31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 6 577839</w:t>
            </w:r>
          </w:p>
        </w:tc>
        <w:tc>
          <w:tcPr>
            <w:tcW w:w="2130" w:type="dxa"/>
          </w:tcPr>
          <w:p w:rsidR="00FE692B" w:rsidRDefault="00FE692B">
            <w:pPr>
              <w:pStyle w:val="31"/>
              <w:jc w:val="center"/>
              <w:rPr>
                <w:sz w:val="28"/>
              </w:rPr>
            </w:pPr>
            <w:r>
              <w:rPr>
                <w:sz w:val="28"/>
              </w:rPr>
              <w:t>8,6</w:t>
            </w:r>
          </w:p>
        </w:tc>
      </w:tr>
      <w:tr w:rsidR="00FE692B">
        <w:tc>
          <w:tcPr>
            <w:tcW w:w="625" w:type="dxa"/>
          </w:tcPr>
          <w:p w:rsidR="00FE692B" w:rsidRDefault="00FE692B">
            <w:pPr>
              <w:pStyle w:val="3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363" w:type="dxa"/>
          </w:tcPr>
          <w:p w:rsidR="00FE692B" w:rsidRDefault="00FE692B">
            <w:pPr>
              <w:pStyle w:val="31"/>
              <w:jc w:val="center"/>
              <w:rPr>
                <w:sz w:val="28"/>
              </w:rPr>
            </w:pPr>
            <w:r>
              <w:rPr>
                <w:sz w:val="28"/>
              </w:rPr>
              <w:t>К=1,66</w:t>
            </w:r>
          </w:p>
        </w:tc>
        <w:tc>
          <w:tcPr>
            <w:tcW w:w="1440" w:type="dxa"/>
          </w:tcPr>
          <w:p w:rsidR="00FE692B" w:rsidRDefault="00FE692B">
            <w:pPr>
              <w:pStyle w:val="31"/>
              <w:jc w:val="center"/>
              <w:rPr>
                <w:sz w:val="28"/>
              </w:rPr>
            </w:pPr>
            <w:r>
              <w:rPr>
                <w:sz w:val="28"/>
              </w:rPr>
              <w:t>2706930</w:t>
            </w:r>
          </w:p>
        </w:tc>
        <w:tc>
          <w:tcPr>
            <w:tcW w:w="1800" w:type="dxa"/>
          </w:tcPr>
          <w:p w:rsidR="00FE692B" w:rsidRDefault="00FE692B">
            <w:pPr>
              <w:pStyle w:val="31"/>
              <w:jc w:val="center"/>
              <w:rPr>
                <w:sz w:val="28"/>
              </w:rPr>
            </w:pPr>
            <w:r>
              <w:rPr>
                <w:sz w:val="28"/>
              </w:rPr>
              <w:t>4493503</w:t>
            </w:r>
          </w:p>
        </w:tc>
        <w:tc>
          <w:tcPr>
            <w:tcW w:w="1650" w:type="dxa"/>
          </w:tcPr>
          <w:p w:rsidR="00FE692B" w:rsidRDefault="00FE692B">
            <w:pPr>
              <w:pStyle w:val="31"/>
              <w:jc w:val="center"/>
              <w:rPr>
                <w:sz w:val="28"/>
              </w:rPr>
            </w:pPr>
            <w:r>
              <w:rPr>
                <w:sz w:val="28"/>
              </w:rPr>
              <w:t>7200433</w:t>
            </w:r>
          </w:p>
        </w:tc>
        <w:tc>
          <w:tcPr>
            <w:tcW w:w="2130" w:type="dxa"/>
          </w:tcPr>
          <w:p w:rsidR="00FE692B" w:rsidRDefault="00FE692B">
            <w:pPr>
              <w:pStyle w:val="31"/>
              <w:jc w:val="center"/>
              <w:rPr>
                <w:sz w:val="28"/>
              </w:rPr>
            </w:pPr>
            <w:r>
              <w:rPr>
                <w:sz w:val="28"/>
              </w:rPr>
              <w:t>9,47</w:t>
            </w:r>
          </w:p>
        </w:tc>
      </w:tr>
      <w:tr w:rsidR="00FE692B">
        <w:tc>
          <w:tcPr>
            <w:tcW w:w="625" w:type="dxa"/>
          </w:tcPr>
          <w:p w:rsidR="00FE692B" w:rsidRDefault="00FE692B">
            <w:pPr>
              <w:pStyle w:val="31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363" w:type="dxa"/>
          </w:tcPr>
          <w:p w:rsidR="00FE692B" w:rsidRDefault="00FE692B">
            <w:pPr>
              <w:pStyle w:val="31"/>
              <w:jc w:val="center"/>
              <w:rPr>
                <w:sz w:val="28"/>
              </w:rPr>
            </w:pPr>
            <w:r>
              <w:rPr>
                <w:sz w:val="28"/>
              </w:rPr>
              <w:t>К=2,23</w:t>
            </w:r>
          </w:p>
        </w:tc>
        <w:tc>
          <w:tcPr>
            <w:tcW w:w="1440" w:type="dxa"/>
          </w:tcPr>
          <w:p w:rsidR="00FE692B" w:rsidRDefault="00FE692B">
            <w:pPr>
              <w:pStyle w:val="31"/>
              <w:jc w:val="center"/>
              <w:rPr>
                <w:sz w:val="28"/>
              </w:rPr>
            </w:pPr>
            <w:r>
              <w:rPr>
                <w:sz w:val="28"/>
              </w:rPr>
              <w:t>2706930</w:t>
            </w:r>
          </w:p>
        </w:tc>
        <w:tc>
          <w:tcPr>
            <w:tcW w:w="1800" w:type="dxa"/>
          </w:tcPr>
          <w:p w:rsidR="00FE692B" w:rsidRDefault="00FE692B">
            <w:pPr>
              <w:pStyle w:val="31"/>
              <w:jc w:val="center"/>
              <w:rPr>
                <w:sz w:val="28"/>
              </w:rPr>
            </w:pPr>
            <w:r>
              <w:rPr>
                <w:sz w:val="28"/>
              </w:rPr>
              <w:t>6036453</w:t>
            </w:r>
          </w:p>
        </w:tc>
        <w:tc>
          <w:tcPr>
            <w:tcW w:w="1650" w:type="dxa"/>
          </w:tcPr>
          <w:p w:rsidR="00FE692B" w:rsidRDefault="00FE692B">
            <w:pPr>
              <w:pStyle w:val="31"/>
              <w:jc w:val="center"/>
              <w:rPr>
                <w:sz w:val="28"/>
              </w:rPr>
            </w:pPr>
            <w:r>
              <w:rPr>
                <w:sz w:val="28"/>
              </w:rPr>
              <w:t>8743383</w:t>
            </w:r>
          </w:p>
        </w:tc>
        <w:tc>
          <w:tcPr>
            <w:tcW w:w="2130" w:type="dxa"/>
          </w:tcPr>
          <w:p w:rsidR="00FE692B" w:rsidRDefault="00FE692B">
            <w:pPr>
              <w:pStyle w:val="31"/>
              <w:jc w:val="center"/>
              <w:rPr>
                <w:sz w:val="28"/>
              </w:rPr>
            </w:pPr>
            <w:r>
              <w:rPr>
                <w:sz w:val="28"/>
              </w:rPr>
              <w:t>11,5</w:t>
            </w:r>
          </w:p>
        </w:tc>
      </w:tr>
    </w:tbl>
    <w:p w:rsidR="00FE692B" w:rsidRDefault="00FE692B">
      <w:pPr>
        <w:pStyle w:val="31"/>
        <w:rPr>
          <w:sz w:val="28"/>
        </w:rPr>
      </w:pPr>
    </w:p>
    <w:p w:rsidR="00FE692B" w:rsidRDefault="00FE692B">
      <w:pPr>
        <w:pStyle w:val="31"/>
        <w:rPr>
          <w:sz w:val="28"/>
        </w:rPr>
      </w:pPr>
      <w:r>
        <w:rPr>
          <w:sz w:val="28"/>
        </w:rPr>
        <w:t xml:space="preserve">        Вклад  туризма в экономику города  Иркутска, оценивается с учетом косвенного вклада    в пределах   от 8,6% до 11,5%</w:t>
      </w:r>
    </w:p>
    <w:p w:rsidR="00FE692B" w:rsidRDefault="00FE692B">
      <w:pPr>
        <w:ind w:left="360"/>
        <w:outlineLvl w:val="0"/>
        <w:rPr>
          <w:b/>
          <w:bCs/>
          <w:sz w:val="32"/>
        </w:rPr>
      </w:pPr>
    </w:p>
    <w:p w:rsidR="00FE692B" w:rsidRDefault="00FE692B">
      <w:pPr>
        <w:ind w:left="360"/>
        <w:outlineLvl w:val="0"/>
        <w:rPr>
          <w:b/>
          <w:sz w:val="30"/>
          <w:szCs w:val="30"/>
        </w:rPr>
      </w:pPr>
      <w:r>
        <w:rPr>
          <w:b/>
          <w:bCs/>
          <w:sz w:val="32"/>
        </w:rPr>
        <w:br w:type="page"/>
      </w:r>
      <w:bookmarkStart w:id="16" w:name="_Toc202574579"/>
      <w:r>
        <w:rPr>
          <w:b/>
          <w:bCs/>
          <w:sz w:val="32"/>
        </w:rPr>
        <w:t>5.</w:t>
      </w:r>
      <w:r>
        <w:rPr>
          <w:b/>
          <w:sz w:val="30"/>
          <w:szCs w:val="30"/>
        </w:rPr>
        <w:t>Результаты  мониторинга  предприятий  оказывающих услуги для туристов.</w:t>
      </w:r>
      <w:bookmarkEnd w:id="16"/>
    </w:p>
    <w:p w:rsidR="00FE692B" w:rsidRDefault="00FE692B">
      <w:pPr>
        <w:ind w:left="360"/>
        <w:outlineLvl w:val="0"/>
        <w:rPr>
          <w:b/>
          <w:sz w:val="30"/>
          <w:szCs w:val="30"/>
        </w:rPr>
      </w:pPr>
    </w:p>
    <w:p w:rsidR="00FE692B" w:rsidRDefault="00FE692B">
      <w:pPr>
        <w:pStyle w:val="20"/>
        <w:spacing w:line="360" w:lineRule="auto"/>
        <w:ind w:left="539" w:hanging="539"/>
        <w:rPr>
          <w:iCs/>
          <w:szCs w:val="24"/>
        </w:rPr>
      </w:pPr>
      <w:r>
        <w:rPr>
          <w:iCs/>
          <w:szCs w:val="24"/>
        </w:rPr>
        <w:t xml:space="preserve">     По результатам анкетирования  50  руководителей  туристских  предприятий города, выявлены следующие проблемы, требующие решения в целях обеспечения устойчивого развития  туризма в  Иркутске, которые  сгруппированы в четыре подгруппы:</w:t>
      </w:r>
    </w:p>
    <w:p w:rsidR="00FE692B" w:rsidRDefault="00FE692B">
      <w:pPr>
        <w:ind w:left="360"/>
        <w:jc w:val="center"/>
        <w:outlineLvl w:val="0"/>
        <w:rPr>
          <w:b/>
          <w:iCs/>
          <w:sz w:val="30"/>
          <w:szCs w:val="30"/>
        </w:rPr>
      </w:pPr>
      <w:r>
        <w:rPr>
          <w:rFonts w:ascii="TimesNewRomanPSMT" w:hAnsi="TimesNewRomanPSMT"/>
          <w:b/>
          <w:snapToGrid w:val="0"/>
          <w:color w:val="000000"/>
          <w:sz w:val="28"/>
        </w:rPr>
        <w:t xml:space="preserve"> </w:t>
      </w:r>
    </w:p>
    <w:p w:rsidR="00FE692B" w:rsidRDefault="00FE692B">
      <w:pPr>
        <w:spacing w:line="360" w:lineRule="auto"/>
        <w:jc w:val="both"/>
        <w:rPr>
          <w:bCs/>
          <w:snapToGrid w:val="0"/>
          <w:color w:val="000000"/>
          <w:sz w:val="28"/>
        </w:rPr>
      </w:pPr>
      <w:r>
        <w:rPr>
          <w:b/>
          <w:snapToGrid w:val="0"/>
          <w:color w:val="000000"/>
          <w:sz w:val="32"/>
        </w:rPr>
        <w:t>Административные:</w:t>
      </w:r>
    </w:p>
    <w:p w:rsidR="00FE692B" w:rsidRDefault="00FE692B">
      <w:pPr>
        <w:numPr>
          <w:ilvl w:val="0"/>
          <w:numId w:val="13"/>
        </w:numPr>
        <w:spacing w:line="360" w:lineRule="auto"/>
        <w:jc w:val="both"/>
        <w:rPr>
          <w:bCs/>
          <w:snapToGrid w:val="0"/>
          <w:color w:val="000000"/>
          <w:sz w:val="28"/>
        </w:rPr>
      </w:pPr>
      <w:r>
        <w:rPr>
          <w:bCs/>
          <w:snapToGrid w:val="0"/>
          <w:color w:val="000000"/>
          <w:sz w:val="28"/>
        </w:rPr>
        <w:t xml:space="preserve">  государственное регулирование туристской деятельности  сведено  только  к  ведению реестра  туроператоров, содействию развития инфраструктуры   и продвижению турпродуктов , что не обеспечивает  развитие отрасли туризма на местах и создает  конфликтную ситуацию;</w:t>
      </w:r>
    </w:p>
    <w:p w:rsidR="00FE692B" w:rsidRDefault="00FE692B">
      <w:pPr>
        <w:numPr>
          <w:ilvl w:val="0"/>
          <w:numId w:val="13"/>
        </w:numPr>
        <w:spacing w:line="360" w:lineRule="auto"/>
        <w:jc w:val="both"/>
        <w:rPr>
          <w:bCs/>
          <w:snapToGrid w:val="0"/>
          <w:color w:val="000000"/>
          <w:sz w:val="28"/>
        </w:rPr>
      </w:pPr>
      <w:r>
        <w:rPr>
          <w:bCs/>
          <w:snapToGrid w:val="0"/>
          <w:color w:val="000000"/>
          <w:sz w:val="28"/>
        </w:rPr>
        <w:t>отсутствие координации   развития туризма  между всеми уровнями власти;</w:t>
      </w:r>
    </w:p>
    <w:p w:rsidR="00FE692B" w:rsidRDefault="00FE692B">
      <w:pPr>
        <w:numPr>
          <w:ilvl w:val="0"/>
          <w:numId w:val="13"/>
        </w:numPr>
        <w:spacing w:line="360" w:lineRule="auto"/>
        <w:jc w:val="both"/>
        <w:rPr>
          <w:bCs/>
          <w:snapToGrid w:val="0"/>
          <w:color w:val="000000"/>
          <w:sz w:val="28"/>
        </w:rPr>
      </w:pPr>
      <w:r>
        <w:rPr>
          <w:bCs/>
          <w:snapToGrid w:val="0"/>
          <w:color w:val="000000"/>
          <w:sz w:val="28"/>
        </w:rPr>
        <w:t>замена института лицензирования  туристской деятельности  на финансовое обеспечение  туроператорской  деятельности  ставит в неконкурентное положение  законопослушные компании;</w:t>
      </w:r>
    </w:p>
    <w:p w:rsidR="00FE692B" w:rsidRDefault="00FE692B">
      <w:pPr>
        <w:numPr>
          <w:ilvl w:val="0"/>
          <w:numId w:val="13"/>
        </w:numPr>
        <w:spacing w:line="360" w:lineRule="auto"/>
        <w:jc w:val="both"/>
        <w:rPr>
          <w:bCs/>
          <w:snapToGrid w:val="0"/>
          <w:color w:val="000000"/>
          <w:sz w:val="28"/>
        </w:rPr>
      </w:pPr>
      <w:r>
        <w:rPr>
          <w:bCs/>
          <w:snapToGrid w:val="0"/>
          <w:color w:val="000000"/>
          <w:sz w:val="28"/>
        </w:rPr>
        <w:t xml:space="preserve"> отсутствие  согласованных на региональном уровне муниципальных  программ развития туризма;</w:t>
      </w:r>
    </w:p>
    <w:p w:rsidR="00FE692B" w:rsidRDefault="00FE692B">
      <w:pPr>
        <w:numPr>
          <w:ilvl w:val="0"/>
          <w:numId w:val="13"/>
        </w:numPr>
        <w:spacing w:line="360" w:lineRule="auto"/>
        <w:jc w:val="both"/>
        <w:rPr>
          <w:bCs/>
          <w:snapToGrid w:val="0"/>
          <w:color w:val="000000"/>
          <w:sz w:val="28"/>
        </w:rPr>
      </w:pPr>
      <w:r>
        <w:rPr>
          <w:bCs/>
          <w:snapToGrid w:val="0"/>
          <w:color w:val="000000"/>
          <w:sz w:val="28"/>
        </w:rPr>
        <w:t>отсутствие   системы статистики туризма на муниципальном уровне, неполная отчетность  по  хозяйствующим субъектам сферы туризма ;</w:t>
      </w:r>
    </w:p>
    <w:p w:rsidR="00FE692B" w:rsidRDefault="00FE692B">
      <w:pPr>
        <w:numPr>
          <w:ilvl w:val="0"/>
          <w:numId w:val="13"/>
        </w:numPr>
        <w:spacing w:line="360" w:lineRule="auto"/>
        <w:jc w:val="both"/>
        <w:rPr>
          <w:bCs/>
          <w:snapToGrid w:val="0"/>
          <w:color w:val="000000"/>
          <w:sz w:val="28"/>
        </w:rPr>
      </w:pPr>
      <w:r>
        <w:rPr>
          <w:bCs/>
          <w:snapToGrid w:val="0"/>
          <w:color w:val="000000"/>
          <w:sz w:val="28"/>
        </w:rPr>
        <w:t xml:space="preserve"> отсутствие  координации  среди предприятий города   участвующих в создании . продвижении и реализации турпродукта;</w:t>
      </w:r>
    </w:p>
    <w:p w:rsidR="00FE692B" w:rsidRDefault="00FE692B">
      <w:pPr>
        <w:spacing w:line="360" w:lineRule="auto"/>
        <w:jc w:val="both"/>
        <w:rPr>
          <w:bCs/>
          <w:snapToGrid w:val="0"/>
          <w:color w:val="000000"/>
          <w:sz w:val="28"/>
        </w:rPr>
      </w:pPr>
    </w:p>
    <w:p w:rsidR="00FE692B" w:rsidRDefault="00FE692B">
      <w:pPr>
        <w:spacing w:line="360" w:lineRule="auto"/>
        <w:ind w:left="360"/>
        <w:jc w:val="both"/>
        <w:rPr>
          <w:bCs/>
          <w:snapToGrid w:val="0"/>
          <w:color w:val="000000"/>
          <w:sz w:val="32"/>
        </w:rPr>
      </w:pPr>
      <w:r>
        <w:rPr>
          <w:b/>
          <w:snapToGrid w:val="0"/>
          <w:color w:val="000000"/>
          <w:sz w:val="32"/>
        </w:rPr>
        <w:t>Информационные:</w:t>
      </w:r>
    </w:p>
    <w:p w:rsidR="00FE692B" w:rsidRDefault="00FE692B">
      <w:pPr>
        <w:numPr>
          <w:ilvl w:val="0"/>
          <w:numId w:val="13"/>
        </w:numPr>
        <w:spacing w:line="360" w:lineRule="auto"/>
        <w:jc w:val="both"/>
        <w:rPr>
          <w:bCs/>
          <w:snapToGrid w:val="0"/>
          <w:color w:val="000000"/>
          <w:sz w:val="28"/>
        </w:rPr>
      </w:pPr>
      <w:r>
        <w:rPr>
          <w:bCs/>
          <w:snapToGrid w:val="0"/>
          <w:color w:val="000000"/>
          <w:sz w:val="28"/>
        </w:rPr>
        <w:t xml:space="preserve"> низкий уровень  информационного обеспечения туризма  на уровне города - это топонимика города;</w:t>
      </w:r>
    </w:p>
    <w:p w:rsidR="00FE692B" w:rsidRDefault="00FE692B">
      <w:pPr>
        <w:numPr>
          <w:ilvl w:val="0"/>
          <w:numId w:val="13"/>
        </w:numPr>
        <w:spacing w:line="360" w:lineRule="auto"/>
        <w:jc w:val="both"/>
        <w:rPr>
          <w:bCs/>
          <w:snapToGrid w:val="0"/>
          <w:color w:val="000000"/>
          <w:sz w:val="28"/>
        </w:rPr>
      </w:pPr>
      <w:r>
        <w:rPr>
          <w:bCs/>
          <w:snapToGrid w:val="0"/>
          <w:color w:val="000000"/>
          <w:sz w:val="28"/>
        </w:rPr>
        <w:t xml:space="preserve"> отсутствует  городской информационный центр  для туристов;</w:t>
      </w:r>
    </w:p>
    <w:p w:rsidR="00FE692B" w:rsidRDefault="00FE692B">
      <w:pPr>
        <w:numPr>
          <w:ilvl w:val="0"/>
          <w:numId w:val="13"/>
        </w:numPr>
        <w:spacing w:line="360" w:lineRule="auto"/>
        <w:jc w:val="both"/>
        <w:rPr>
          <w:bCs/>
          <w:snapToGrid w:val="0"/>
          <w:color w:val="000000"/>
          <w:sz w:val="28"/>
        </w:rPr>
      </w:pPr>
      <w:r>
        <w:rPr>
          <w:bCs/>
          <w:snapToGrid w:val="0"/>
          <w:color w:val="000000"/>
          <w:sz w:val="28"/>
        </w:rPr>
        <w:t xml:space="preserve">  ощущается недостаток  качественной и полезной информации для   потенциальных гостей города, планирующих  провести отпуск   на Байкале. </w:t>
      </w:r>
    </w:p>
    <w:p w:rsidR="00FE692B" w:rsidRDefault="00FE692B">
      <w:pPr>
        <w:numPr>
          <w:ilvl w:val="0"/>
          <w:numId w:val="13"/>
        </w:numPr>
        <w:spacing w:line="360" w:lineRule="auto"/>
        <w:jc w:val="both"/>
        <w:rPr>
          <w:bCs/>
          <w:snapToGrid w:val="0"/>
          <w:color w:val="000000"/>
          <w:sz w:val="28"/>
        </w:rPr>
      </w:pPr>
      <w:r>
        <w:rPr>
          <w:bCs/>
          <w:snapToGrid w:val="0"/>
          <w:color w:val="000000"/>
          <w:sz w:val="28"/>
        </w:rPr>
        <w:t xml:space="preserve">отсутствие  справочной информации  на  иностранных языках  в аэропортах и вокзалах  Иркутска </w:t>
      </w:r>
    </w:p>
    <w:p w:rsidR="00FE692B" w:rsidRDefault="00FE692B">
      <w:pPr>
        <w:spacing w:line="360" w:lineRule="auto"/>
        <w:ind w:left="360"/>
        <w:jc w:val="both"/>
        <w:rPr>
          <w:bCs/>
          <w:snapToGrid w:val="0"/>
          <w:color w:val="000000"/>
          <w:sz w:val="32"/>
        </w:rPr>
      </w:pPr>
      <w:r>
        <w:rPr>
          <w:b/>
          <w:snapToGrid w:val="0"/>
          <w:color w:val="000000"/>
          <w:sz w:val="32"/>
        </w:rPr>
        <w:t>Инфраструктурные:</w:t>
      </w:r>
    </w:p>
    <w:p w:rsidR="00FE692B" w:rsidRDefault="00FE692B">
      <w:pPr>
        <w:numPr>
          <w:ilvl w:val="0"/>
          <w:numId w:val="13"/>
        </w:numPr>
        <w:spacing w:line="360" w:lineRule="auto"/>
        <w:jc w:val="both"/>
        <w:rPr>
          <w:bCs/>
          <w:snapToGrid w:val="0"/>
          <w:color w:val="000000"/>
          <w:sz w:val="28"/>
        </w:rPr>
      </w:pPr>
      <w:r>
        <w:rPr>
          <w:bCs/>
          <w:snapToGrid w:val="0"/>
          <w:color w:val="000000"/>
          <w:sz w:val="28"/>
        </w:rPr>
        <w:t xml:space="preserve"> отмечается затрудненное движение автотранспорта в центральной части города;</w:t>
      </w:r>
    </w:p>
    <w:p w:rsidR="00FE692B" w:rsidRDefault="00FE692B">
      <w:pPr>
        <w:numPr>
          <w:ilvl w:val="0"/>
          <w:numId w:val="13"/>
        </w:numPr>
        <w:spacing w:line="360" w:lineRule="auto"/>
        <w:jc w:val="both"/>
        <w:rPr>
          <w:bCs/>
          <w:snapToGrid w:val="0"/>
          <w:color w:val="000000"/>
          <w:sz w:val="28"/>
        </w:rPr>
      </w:pPr>
      <w:r>
        <w:rPr>
          <w:bCs/>
          <w:snapToGrid w:val="0"/>
          <w:color w:val="000000"/>
          <w:sz w:val="28"/>
        </w:rPr>
        <w:t>наличие в  центральной  части города  деревянных   домов  в  аварийном состоянии;</w:t>
      </w:r>
    </w:p>
    <w:p w:rsidR="00FE692B" w:rsidRDefault="00FE692B">
      <w:pPr>
        <w:numPr>
          <w:ilvl w:val="0"/>
          <w:numId w:val="13"/>
        </w:numPr>
        <w:spacing w:line="360" w:lineRule="auto"/>
        <w:jc w:val="both"/>
        <w:rPr>
          <w:bCs/>
          <w:snapToGrid w:val="0"/>
          <w:color w:val="000000"/>
          <w:sz w:val="28"/>
        </w:rPr>
      </w:pPr>
      <w:r>
        <w:rPr>
          <w:bCs/>
          <w:snapToGrid w:val="0"/>
          <w:color w:val="000000"/>
          <w:sz w:val="28"/>
        </w:rPr>
        <w:t>отсутствие  нормальных условий для встречи пассажиров в аэропорту Иркутск , выдачи багажа и  качества обслуживания;</w:t>
      </w:r>
    </w:p>
    <w:p w:rsidR="00FE692B" w:rsidRDefault="00FE692B">
      <w:pPr>
        <w:numPr>
          <w:ilvl w:val="0"/>
          <w:numId w:val="13"/>
        </w:numPr>
        <w:spacing w:line="360" w:lineRule="auto"/>
        <w:jc w:val="both"/>
        <w:rPr>
          <w:bCs/>
          <w:snapToGrid w:val="0"/>
          <w:color w:val="000000"/>
          <w:sz w:val="28"/>
        </w:rPr>
      </w:pPr>
      <w:r>
        <w:rPr>
          <w:bCs/>
          <w:snapToGrid w:val="0"/>
          <w:color w:val="000000"/>
          <w:sz w:val="28"/>
        </w:rPr>
        <w:t xml:space="preserve"> 82 % туристских предприятий арендуют помещения  у частных собственников  и  муниципалитета на условиях краткосрочных договоров аренды;</w:t>
      </w:r>
    </w:p>
    <w:p w:rsidR="00FE692B" w:rsidRDefault="00FE692B">
      <w:pPr>
        <w:numPr>
          <w:ilvl w:val="0"/>
          <w:numId w:val="13"/>
        </w:numPr>
        <w:spacing w:line="360" w:lineRule="auto"/>
        <w:jc w:val="both"/>
        <w:rPr>
          <w:bCs/>
          <w:snapToGrid w:val="0"/>
          <w:color w:val="000000"/>
          <w:sz w:val="28"/>
        </w:rPr>
      </w:pPr>
      <w:r>
        <w:rPr>
          <w:bCs/>
          <w:snapToGrid w:val="0"/>
          <w:color w:val="000000"/>
          <w:sz w:val="28"/>
        </w:rPr>
        <w:t>некатегорийность большинства  средств размещения  для туристов;</w:t>
      </w:r>
    </w:p>
    <w:p w:rsidR="00FE692B" w:rsidRDefault="00FE692B">
      <w:pPr>
        <w:numPr>
          <w:ilvl w:val="0"/>
          <w:numId w:val="13"/>
        </w:numPr>
        <w:spacing w:line="360" w:lineRule="auto"/>
        <w:jc w:val="both"/>
        <w:rPr>
          <w:bCs/>
          <w:snapToGrid w:val="0"/>
          <w:color w:val="000000"/>
          <w:sz w:val="28"/>
        </w:rPr>
      </w:pPr>
      <w:r>
        <w:rPr>
          <w:bCs/>
          <w:snapToGrid w:val="0"/>
          <w:color w:val="000000"/>
          <w:sz w:val="28"/>
        </w:rPr>
        <w:t xml:space="preserve">подвижной состав большинства видов транспорта обслуживающий туристов  имеет  значительный износ; </w:t>
      </w:r>
    </w:p>
    <w:p w:rsidR="00FE692B" w:rsidRDefault="00FE692B">
      <w:pPr>
        <w:numPr>
          <w:ilvl w:val="0"/>
          <w:numId w:val="13"/>
        </w:numPr>
        <w:spacing w:line="360" w:lineRule="auto"/>
        <w:jc w:val="both"/>
        <w:rPr>
          <w:bCs/>
          <w:snapToGrid w:val="0"/>
          <w:color w:val="000000"/>
          <w:sz w:val="28"/>
        </w:rPr>
      </w:pPr>
      <w:r>
        <w:rPr>
          <w:bCs/>
          <w:snapToGrid w:val="0"/>
          <w:color w:val="000000"/>
          <w:sz w:val="28"/>
        </w:rPr>
        <w:t>не развита география  прямых международных  авиасообщений с  потенциальными рынками Европы и Азии;</w:t>
      </w:r>
    </w:p>
    <w:p w:rsidR="00FE692B" w:rsidRDefault="00FE692B">
      <w:pPr>
        <w:spacing w:line="360" w:lineRule="auto"/>
        <w:jc w:val="both"/>
        <w:rPr>
          <w:b/>
          <w:snapToGrid w:val="0"/>
          <w:color w:val="000000"/>
          <w:sz w:val="32"/>
        </w:rPr>
      </w:pPr>
      <w:r>
        <w:rPr>
          <w:b/>
          <w:snapToGrid w:val="0"/>
          <w:color w:val="000000"/>
          <w:sz w:val="28"/>
        </w:rPr>
        <w:t xml:space="preserve">  </w:t>
      </w:r>
      <w:r>
        <w:rPr>
          <w:b/>
          <w:snapToGrid w:val="0"/>
          <w:color w:val="000000"/>
          <w:sz w:val="32"/>
        </w:rPr>
        <w:t>Маркетинговые:</w:t>
      </w:r>
    </w:p>
    <w:p w:rsidR="00FE692B" w:rsidRDefault="00FE692B">
      <w:pPr>
        <w:numPr>
          <w:ilvl w:val="0"/>
          <w:numId w:val="13"/>
        </w:numPr>
        <w:spacing w:line="360" w:lineRule="auto"/>
        <w:jc w:val="both"/>
        <w:rPr>
          <w:bCs/>
          <w:snapToGrid w:val="0"/>
          <w:color w:val="000000"/>
          <w:sz w:val="28"/>
        </w:rPr>
      </w:pPr>
      <w:r>
        <w:rPr>
          <w:bCs/>
          <w:snapToGrid w:val="0"/>
          <w:color w:val="000000"/>
          <w:sz w:val="28"/>
        </w:rPr>
        <w:t>отсутствие  совместной программы продвижения городских  турпродуктов  на внутренний и внешний рынки;</w:t>
      </w:r>
    </w:p>
    <w:p w:rsidR="00FE692B" w:rsidRDefault="00FE692B">
      <w:pPr>
        <w:numPr>
          <w:ilvl w:val="0"/>
          <w:numId w:val="13"/>
        </w:numPr>
        <w:spacing w:line="360" w:lineRule="auto"/>
        <w:jc w:val="both"/>
        <w:rPr>
          <w:bCs/>
          <w:snapToGrid w:val="0"/>
          <w:color w:val="000000"/>
          <w:sz w:val="28"/>
        </w:rPr>
      </w:pPr>
      <w:r>
        <w:rPr>
          <w:bCs/>
          <w:snapToGrid w:val="0"/>
          <w:color w:val="000000"/>
          <w:sz w:val="28"/>
        </w:rPr>
        <w:t>отсутствие механизма продвижения городских мероприятий  и праздников  способных привлечь дополнительных гостей города;</w:t>
      </w:r>
    </w:p>
    <w:p w:rsidR="00FE692B" w:rsidRDefault="00FE692B">
      <w:pPr>
        <w:numPr>
          <w:ilvl w:val="0"/>
          <w:numId w:val="13"/>
        </w:numPr>
        <w:spacing w:line="360" w:lineRule="auto"/>
        <w:jc w:val="both"/>
        <w:rPr>
          <w:bCs/>
          <w:snapToGrid w:val="0"/>
          <w:color w:val="000000"/>
          <w:sz w:val="28"/>
        </w:rPr>
      </w:pPr>
      <w:r>
        <w:rPr>
          <w:bCs/>
          <w:snapToGrid w:val="0"/>
          <w:color w:val="000000"/>
          <w:sz w:val="28"/>
        </w:rPr>
        <w:t>отсутствие  маркетинговой стратегии  для привлечения  туристов из крупных городов  России и мира.</w:t>
      </w:r>
    </w:p>
    <w:p w:rsidR="00FE692B" w:rsidRDefault="00FE692B">
      <w:pPr>
        <w:spacing w:line="360" w:lineRule="auto"/>
        <w:jc w:val="both"/>
        <w:rPr>
          <w:bCs/>
          <w:snapToGrid w:val="0"/>
          <w:color w:val="000000"/>
          <w:sz w:val="28"/>
        </w:rPr>
      </w:pPr>
      <w:r>
        <w:rPr>
          <w:bCs/>
          <w:snapToGrid w:val="0"/>
          <w:color w:val="000000"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E692B" w:rsidRDefault="00FE692B">
      <w:pPr>
        <w:pStyle w:val="31"/>
        <w:outlineLvl w:val="0"/>
        <w:rPr>
          <w:b/>
          <w:sz w:val="30"/>
          <w:szCs w:val="30"/>
        </w:rPr>
      </w:pPr>
      <w:r>
        <w:rPr>
          <w:b/>
          <w:iCs/>
          <w:sz w:val="30"/>
          <w:szCs w:val="30"/>
        </w:rPr>
        <w:br w:type="page"/>
      </w:r>
      <w:bookmarkStart w:id="17" w:name="_Toc202574580"/>
      <w:r>
        <w:rPr>
          <w:b/>
          <w:iCs/>
          <w:sz w:val="30"/>
          <w:szCs w:val="30"/>
        </w:rPr>
        <w:t>6</w:t>
      </w:r>
      <w:r>
        <w:rPr>
          <w:b/>
          <w:sz w:val="30"/>
          <w:szCs w:val="30"/>
        </w:rPr>
        <w:t>. Состояние  межрегионального и международного сотрудничества в сфере туризма.</w:t>
      </w:r>
      <w:bookmarkEnd w:id="17"/>
    </w:p>
    <w:p w:rsidR="00FE692B" w:rsidRDefault="00FE692B">
      <w:pPr>
        <w:pStyle w:val="31"/>
        <w:ind w:firstLine="709"/>
        <w:jc w:val="center"/>
        <w:rPr>
          <w:b/>
          <w:sz w:val="28"/>
          <w:szCs w:val="28"/>
        </w:rPr>
      </w:pPr>
    </w:p>
    <w:p w:rsidR="00FE692B" w:rsidRDefault="00FE692B">
      <w:pPr>
        <w:pStyle w:val="31"/>
        <w:spacing w:line="360" w:lineRule="auto"/>
        <w:rPr>
          <w:sz w:val="28"/>
        </w:rPr>
      </w:pPr>
      <w:r>
        <w:rPr>
          <w:sz w:val="28"/>
        </w:rPr>
        <w:t xml:space="preserve">        Географическое расположение Иркутска в центре материка  Евразия требует выстраивания  международных контактов с крупными городами приграничных  стран Монголии и Китая. За последние годы  увеличивается  регулярное авиационное, железнодорожное и автобусное сообщение  со столицами и крупными городами.</w:t>
      </w:r>
    </w:p>
    <w:p w:rsidR="00FE692B" w:rsidRDefault="00FE692B">
      <w:pPr>
        <w:autoSpaceDE w:val="0"/>
        <w:autoSpaceDN w:val="0"/>
        <w:adjustRightInd w:val="0"/>
        <w:jc w:val="center"/>
        <w:rPr>
          <w:color w:val="000000"/>
          <w:sz w:val="40"/>
          <w:szCs w:val="40"/>
        </w:rPr>
      </w:pPr>
      <w:r>
        <w:rPr>
          <w:b/>
          <w:bCs/>
          <w:color w:val="000000"/>
          <w:sz w:val="32"/>
          <w:szCs w:val="40"/>
        </w:rPr>
        <w:t>Объемы  перевезенных пассажиров  в города Шеньян, Пекин   и Улан-Батор по сравнению с 2006г</w:t>
      </w:r>
      <w:r>
        <w:rPr>
          <w:color w:val="000000"/>
          <w:sz w:val="40"/>
          <w:szCs w:val="40"/>
        </w:rPr>
        <w:t>.</w:t>
      </w:r>
    </w:p>
    <w:p w:rsidR="00FE692B" w:rsidRDefault="00FE692B">
      <w:pPr>
        <w:pStyle w:val="31"/>
        <w:spacing w:line="360" w:lineRule="auto"/>
        <w:rPr>
          <w:sz w:val="28"/>
        </w:rPr>
      </w:pPr>
      <w:r>
        <w:rPr>
          <w:sz w:val="28"/>
        </w:rPr>
        <w:t xml:space="preserve">      С выше представленными городами  у администрации г Иркутска имеются  договора о сотрудничестве  во многих отраслях кроме туризма.</w:t>
      </w:r>
    </w:p>
    <w:p w:rsidR="00FE692B" w:rsidRDefault="00FE692B">
      <w:pPr>
        <w:pStyle w:val="31"/>
        <w:spacing w:line="360" w:lineRule="auto"/>
        <w:rPr>
          <w:sz w:val="28"/>
        </w:rPr>
      </w:pPr>
      <w:r>
        <w:rPr>
          <w:sz w:val="28"/>
        </w:rPr>
        <w:t xml:space="preserve">      Туризм,  до настоящего времени  не отнесен  к функциям  городского самоуправления.</w:t>
      </w:r>
    </w:p>
    <w:p w:rsidR="00FE692B" w:rsidRDefault="00FE692B">
      <w:pPr>
        <w:pStyle w:val="31"/>
        <w:spacing w:line="360" w:lineRule="auto"/>
        <w:rPr>
          <w:b/>
          <w:bCs/>
          <w:sz w:val="32"/>
        </w:rPr>
      </w:pPr>
      <w:r>
        <w:rPr>
          <w:b/>
          <w:bCs/>
          <w:sz w:val="32"/>
        </w:rPr>
        <w:t>.   Динамика роста  международного пассажиропотока из</w:t>
      </w:r>
    </w:p>
    <w:p w:rsidR="00FE692B" w:rsidRDefault="00FE692B">
      <w:pPr>
        <w:pStyle w:val="31"/>
        <w:spacing w:line="360" w:lineRule="auto"/>
        <w:jc w:val="center"/>
        <w:rPr>
          <w:b/>
          <w:bCs/>
          <w:sz w:val="32"/>
        </w:rPr>
      </w:pPr>
      <w:r>
        <w:rPr>
          <w:b/>
          <w:bCs/>
          <w:sz w:val="32"/>
        </w:rPr>
        <w:t>аэропорта  Иркутск (человек)</w:t>
      </w:r>
    </w:p>
    <w:p w:rsidR="00FE692B" w:rsidRDefault="001F14FE">
      <w:pPr>
        <w:pStyle w:val="31"/>
        <w:spacing w:line="360" w:lineRule="auto"/>
        <w:jc w:val="center"/>
        <w:rPr>
          <w:sz w:val="28"/>
        </w:rPr>
      </w:pPr>
      <w:r>
        <w:rPr>
          <w:b/>
          <w:bCs/>
          <w:noProof/>
          <w:sz w:val="32"/>
        </w:rPr>
        <w:object w:dxaOrig="1440" w:dyaOrig="1440">
          <v:shape id="_x0000_s1049" type="#_x0000_t75" style="position:absolute;left:0;text-align:left;margin-left:-36pt;margin-top:22.5pt;width:534.85pt;height:245.15pt;z-index:251658752">
            <v:imagedata r:id="rId33" o:title=""/>
            <w10:wrap type="topAndBottom"/>
          </v:shape>
          <o:OLEObject Type="Embed" ProgID="MSGraph.Chart.8" ShapeID="_x0000_s1049" DrawAspect="Content" ObjectID="_1471289212" r:id="rId34">
            <o:FieldCodes>\s</o:FieldCodes>
          </o:OLEObject>
        </w:object>
      </w:r>
      <w:r w:rsidR="00FE692B">
        <w:rPr>
          <w:sz w:val="28"/>
        </w:rPr>
        <w:t>Рис 16</w:t>
      </w:r>
    </w:p>
    <w:p w:rsidR="00FE692B" w:rsidRDefault="00FE692B">
      <w:pPr>
        <w:pStyle w:val="31"/>
        <w:spacing w:line="360" w:lineRule="auto"/>
        <w:rPr>
          <w:sz w:val="28"/>
        </w:rPr>
      </w:pPr>
      <w:r>
        <w:rPr>
          <w:sz w:val="28"/>
        </w:rPr>
        <w:t xml:space="preserve">     Рост потока вызван агрессивной маркетинговой политикой  Китая и Монголии  при пассивности   государственных   властей и транспортных компаний.</w:t>
      </w:r>
      <w:r>
        <w:rPr>
          <w:sz w:val="28"/>
        </w:rPr>
        <w:tab/>
      </w:r>
    </w:p>
    <w:p w:rsidR="00FE692B" w:rsidRDefault="001F14FE">
      <w:pPr>
        <w:pStyle w:val="31"/>
        <w:spacing w:line="360" w:lineRule="auto"/>
        <w:jc w:val="center"/>
        <w:rPr>
          <w:sz w:val="28"/>
        </w:rPr>
      </w:pPr>
      <w:r>
        <w:rPr>
          <w:noProof/>
          <w:sz w:val="20"/>
        </w:rPr>
        <w:object w:dxaOrig="1440" w:dyaOrig="1440">
          <v:shape id="_x0000_s1051" type="#_x0000_t75" style="position:absolute;left:0;text-align:left;margin-left:45pt;margin-top:18pt;width:404.15pt;height:582.6pt;z-index:251660800" o:bwpure="highContrast" o:bwnormal="blackTextAndLines" fillcolor="#9c0" strokecolor="white">
            <v:fill color2="green" o:detectmouseclick="t"/>
            <v:stroke o:forcedash="t"/>
            <v:imagedata r:id="rId35" o:title=""/>
            <v:shadow color="#060"/>
            <w10:wrap type="topAndBottom"/>
          </v:shape>
          <o:OLEObject Type="Embed" ProgID="MSGraph.Chart.8" ShapeID="_x0000_s1051" DrawAspect="Content" ObjectID="_1471289213" r:id="rId36">
            <o:FieldCodes>\s</o:FieldCodes>
          </o:OLEObject>
        </w:object>
      </w:r>
      <w:r w:rsidR="00FE692B">
        <w:rPr>
          <w:sz w:val="28"/>
        </w:rPr>
        <w:t>Рис17</w:t>
      </w:r>
    </w:p>
    <w:p w:rsidR="00FE692B" w:rsidRDefault="00FE692B">
      <w:pPr>
        <w:pStyle w:val="31"/>
        <w:spacing w:line="360" w:lineRule="auto"/>
        <w:jc w:val="right"/>
        <w:rPr>
          <w:b/>
          <w:bCs/>
          <w:sz w:val="24"/>
        </w:rPr>
      </w:pPr>
      <w:r>
        <w:rPr>
          <w:b/>
          <w:bCs/>
          <w:sz w:val="24"/>
        </w:rPr>
        <w:t>Источник Управление Миграционной службы</w:t>
      </w:r>
    </w:p>
    <w:p w:rsidR="00FE692B" w:rsidRDefault="00FE692B">
      <w:pPr>
        <w:pStyle w:val="31"/>
        <w:spacing w:line="360" w:lineRule="auto"/>
        <w:rPr>
          <w:sz w:val="28"/>
        </w:rPr>
      </w:pPr>
      <w:r>
        <w:rPr>
          <w:sz w:val="28"/>
        </w:rPr>
        <w:t xml:space="preserve">На рисунке 17 показаны данные, отражающие официально зарегистрированные  иностранные посетители Иркутской области. Данные   по странам  отражают реальную ситуацию  по основным странам генерирующих. туристский поток  в Иркутск. </w:t>
      </w:r>
    </w:p>
    <w:p w:rsidR="00FE692B" w:rsidRDefault="00FE692B">
      <w:pPr>
        <w:pStyle w:val="31"/>
        <w:spacing w:line="360" w:lineRule="auto"/>
        <w:rPr>
          <w:sz w:val="28"/>
        </w:rPr>
      </w:pPr>
      <w:r>
        <w:rPr>
          <w:sz w:val="28"/>
        </w:rPr>
        <w:t xml:space="preserve">     В августе 2008 года в регион прибудет официальная  делегация представителей турбизнеса,   при поддержке правительства Японии  для  установления новых контактов и развития новых туристских направлений. </w:t>
      </w:r>
    </w:p>
    <w:p w:rsidR="00FE692B" w:rsidRDefault="00FE692B">
      <w:pPr>
        <w:pStyle w:val="31"/>
        <w:spacing w:line="360" w:lineRule="auto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  <w:t>Это сигнал о готовности  туроператоров Японии развивать  Байкальское туристское направление.   Во время приезда делегации будет сделан  выбор  ведущей территории  - это  будет Иркутская область  или  Республика Бурятия,  то есть,  кто окажется готовым  к развитию тот и  получит право  управлять туристским потоком.</w:t>
      </w:r>
    </w:p>
    <w:p w:rsidR="00FE692B" w:rsidRDefault="00FE692B">
      <w:pPr>
        <w:pStyle w:val="31"/>
        <w:spacing w:line="360" w:lineRule="auto"/>
        <w:rPr>
          <w:sz w:val="28"/>
        </w:rPr>
      </w:pPr>
      <w:r>
        <w:rPr>
          <w:sz w:val="28"/>
        </w:rPr>
        <w:t xml:space="preserve">       Туристское направление из Южной Кореи в настоящее время  осуществляется  нерезидентом  России, то есть  это сегмент рынка  имеем  внешнее управление на этом  направлении –  наша  участь только наблюдение.</w:t>
      </w:r>
    </w:p>
    <w:p w:rsidR="00FE692B" w:rsidRDefault="00FE692B">
      <w:pPr>
        <w:pStyle w:val="31"/>
        <w:spacing w:line="360" w:lineRule="auto"/>
        <w:rPr>
          <w:sz w:val="28"/>
        </w:rPr>
      </w:pPr>
      <w:r>
        <w:rPr>
          <w:sz w:val="28"/>
        </w:rPr>
        <w:t xml:space="preserve">         Перспективным  туристским потоком  для Иркутска всегда была Европа. Отмечается  устойчивый туристский поток из Германии, растет поток из Франции. Основная проблема  данного туристского потока - это дорогая и неудобная транспортная доступность  через Москву. Организация прямого   регулярного рейса Иркутск-Мюнхен позволит стабилизировать  снижающийся поток  туристов из Европы. Администрация города  Иркутска не должна остаться в стороне от  развития, данного туристского направления.        Всегда   туристский поток  генерируют  только крупные города  России  и зарубежья - это подтверждается и  структурой  регулярного пассажиропотока  из городов России, который  представлена на рисунке.18</w:t>
      </w:r>
    </w:p>
    <w:p w:rsidR="00FE692B" w:rsidRDefault="00FE692B">
      <w:pPr>
        <w:pStyle w:val="31"/>
        <w:spacing w:line="360" w:lineRule="auto"/>
        <w:rPr>
          <w:sz w:val="28"/>
        </w:rPr>
      </w:pPr>
    </w:p>
    <w:p w:rsidR="00FE692B" w:rsidRDefault="00FE692B">
      <w:pPr>
        <w:pStyle w:val="31"/>
        <w:spacing w:line="360" w:lineRule="auto"/>
        <w:rPr>
          <w:sz w:val="28"/>
        </w:rPr>
      </w:pPr>
    </w:p>
    <w:p w:rsidR="00FE692B" w:rsidRDefault="00FE692B">
      <w:pPr>
        <w:pStyle w:val="31"/>
        <w:spacing w:line="360" w:lineRule="auto"/>
        <w:rPr>
          <w:sz w:val="28"/>
        </w:rPr>
      </w:pPr>
    </w:p>
    <w:p w:rsidR="00FE692B" w:rsidRDefault="00FE692B">
      <w:pPr>
        <w:pStyle w:val="31"/>
        <w:spacing w:line="360" w:lineRule="auto"/>
        <w:rPr>
          <w:sz w:val="28"/>
        </w:rPr>
      </w:pPr>
    </w:p>
    <w:p w:rsidR="00FE692B" w:rsidRDefault="00FE692B">
      <w:pPr>
        <w:pStyle w:val="31"/>
        <w:spacing w:line="360" w:lineRule="auto"/>
        <w:rPr>
          <w:sz w:val="28"/>
        </w:rPr>
      </w:pPr>
    </w:p>
    <w:p w:rsidR="00FE692B" w:rsidRDefault="00FE692B">
      <w:pPr>
        <w:pStyle w:val="31"/>
        <w:spacing w:line="360" w:lineRule="auto"/>
        <w:rPr>
          <w:sz w:val="28"/>
        </w:rPr>
      </w:pPr>
    </w:p>
    <w:p w:rsidR="00FE692B" w:rsidRDefault="00FE692B">
      <w:pPr>
        <w:pStyle w:val="31"/>
        <w:spacing w:line="360" w:lineRule="auto"/>
        <w:jc w:val="center"/>
        <w:rPr>
          <w:b/>
          <w:bCs/>
          <w:sz w:val="32"/>
        </w:rPr>
      </w:pPr>
      <w:r>
        <w:rPr>
          <w:b/>
          <w:bCs/>
          <w:sz w:val="32"/>
        </w:rPr>
        <w:t>Основные направления авиасообщения</w:t>
      </w:r>
    </w:p>
    <w:p w:rsidR="00FE692B" w:rsidRDefault="00FE692B">
      <w:pPr>
        <w:pStyle w:val="31"/>
        <w:spacing w:line="360" w:lineRule="auto"/>
        <w:jc w:val="center"/>
        <w:rPr>
          <w:b/>
          <w:bCs/>
          <w:sz w:val="32"/>
        </w:rPr>
      </w:pPr>
      <w:r>
        <w:rPr>
          <w:b/>
          <w:bCs/>
          <w:sz w:val="32"/>
        </w:rPr>
        <w:t>аэропорта Иркутска (человек)</w:t>
      </w:r>
    </w:p>
    <w:p w:rsidR="00FE692B" w:rsidRDefault="001F14FE">
      <w:pPr>
        <w:pStyle w:val="31"/>
        <w:spacing w:line="360" w:lineRule="auto"/>
        <w:jc w:val="center"/>
        <w:rPr>
          <w:sz w:val="28"/>
        </w:rPr>
      </w:pPr>
      <w:r>
        <w:rPr>
          <w:noProof/>
          <w:sz w:val="28"/>
        </w:rPr>
        <w:object w:dxaOrig="1440" w:dyaOrig="1440">
          <v:shape id="_x0000_s1050" type="#_x0000_t75" style="position:absolute;left:0;text-align:left;margin-left:-27pt;margin-top:17.4pt;width:511.05pt;height:314.95pt;z-index:251659776" o:bwpure="blackTextAndLines" o:bwnormal="blackTextAndLines" fillcolor="#99f">
            <v:imagedata r:id="rId37" o:title=""/>
            <v:shadow color="#00007d"/>
            <w10:wrap type="topAndBottom"/>
          </v:shape>
          <o:OLEObject Type="Embed" ProgID="MSGraph.Chart.8" ShapeID="_x0000_s1050" DrawAspect="Content" ObjectID="_1471289214" r:id="rId38">
            <o:FieldCodes>\s</o:FieldCodes>
          </o:OLEObject>
        </w:object>
      </w:r>
      <w:r w:rsidR="00FE692B">
        <w:rPr>
          <w:sz w:val="28"/>
        </w:rPr>
        <w:t>Рис.18</w:t>
      </w:r>
    </w:p>
    <w:p w:rsidR="00FE692B" w:rsidRDefault="00FE692B">
      <w:pPr>
        <w:pStyle w:val="31"/>
        <w:spacing w:line="360" w:lineRule="auto"/>
        <w:rPr>
          <w:sz w:val="28"/>
        </w:rPr>
      </w:pPr>
      <w:r>
        <w:rPr>
          <w:sz w:val="28"/>
        </w:rPr>
        <w:t xml:space="preserve">         Лидерами по организации  туристский поток в Иркутск  и на Байкал  являются   города Транссиба -  Владивосток, Хабаровск Красноярск, Новосибирск. Омск. Челябинск. Курган, Екатеринбург  Москва. Санкт Петербург   города Приволжский округа. </w:t>
      </w:r>
    </w:p>
    <w:p w:rsidR="00FE692B" w:rsidRDefault="00FE692B">
      <w:pPr>
        <w:pStyle w:val="31"/>
        <w:spacing w:line="360" w:lineRule="auto"/>
        <w:rPr>
          <w:sz w:val="28"/>
        </w:rPr>
      </w:pPr>
      <w:r>
        <w:rPr>
          <w:sz w:val="28"/>
        </w:rPr>
        <w:t xml:space="preserve">      Необходимо запланировать  ряд мероприятий направленных на заключение договоров, проведение презентаций в этих городах и  определения  туристских агентств партнеров в этих городах. </w:t>
      </w:r>
    </w:p>
    <w:p w:rsidR="00FE692B" w:rsidRDefault="00FE692B">
      <w:pPr>
        <w:pStyle w:val="31"/>
        <w:spacing w:line="360" w:lineRule="auto"/>
        <w:rPr>
          <w:sz w:val="28"/>
        </w:rPr>
      </w:pPr>
      <w:r>
        <w:rPr>
          <w:sz w:val="28"/>
        </w:rPr>
        <w:t xml:space="preserve">        В России  с 2003 года  существует  соглашение  «Регионы России – Москва», в которое уже входят 54 регионов России и 4 города Москва, Екатеринбург, Нижний Новгород и Санкт-Петербург. Исполнительная  дирекция соглашение Регионы России – Москва», заинтересована в участии представителей Иркутского региона, но  вопрос остается открытым до сих пор. В рамках соглашения  реализуется ряд проектов  направленных на продвижение  региональных турпродуктов  на  национальный рынок. Участие администрации города Иркутска  в данном соглашении  возможно, взносов и других трат от участников нет.  </w:t>
      </w:r>
    </w:p>
    <w:p w:rsidR="00FE692B" w:rsidRDefault="00FE692B">
      <w:pPr>
        <w:pStyle w:val="31"/>
        <w:spacing w:line="360" w:lineRule="auto"/>
        <w:rPr>
          <w:sz w:val="28"/>
        </w:rPr>
      </w:pPr>
      <w:r>
        <w:rPr>
          <w:sz w:val="28"/>
        </w:rPr>
        <w:t xml:space="preserve">      Отсутствие качественной информации  о туристских возможностях  города и его окрестностях  в сети интернет  не способствуют притоку туристов. В ближайшие года необходимо перейти от  уровня  «информационного голода»   к уровню  «информационного обеспечения»  и в будущем  к  уровню «информационной мотивации» потенциальных гостей города. Задача реальная и выполнимая ресурсы интеллектуальные   и информационные есть, нужна только воля и координация . </w:t>
      </w:r>
    </w:p>
    <w:p w:rsidR="00FE692B" w:rsidRDefault="00FE692B">
      <w:pPr>
        <w:pStyle w:val="31"/>
        <w:spacing w:line="360" w:lineRule="auto"/>
        <w:rPr>
          <w:sz w:val="28"/>
        </w:rPr>
      </w:pPr>
      <w:r>
        <w:rPr>
          <w:sz w:val="28"/>
        </w:rPr>
        <w:t xml:space="preserve">       Для оценки эффективности  маркетинговой и межрегиональной и международного сотрудничества предлагается  внедрение коэффициента  привлекательности  Иркутска, который рассчитывается    делением туристского потока на количество жителей город и представлен  на рис. 19</w:t>
      </w:r>
    </w:p>
    <w:p w:rsidR="00FE692B" w:rsidRDefault="00FE692B">
      <w:pPr>
        <w:pStyle w:val="31"/>
        <w:spacing w:line="360" w:lineRule="auto"/>
      </w:pPr>
      <w:r>
        <w:object w:dxaOrig="9271" w:dyaOrig="3660">
          <v:shape id="_x0000_i1042" type="#_x0000_t75" style="width:463.5pt;height:183pt" o:ole="">
            <v:imagedata r:id="rId39" o:title=""/>
          </v:shape>
          <o:OLEObject Type="Embed" ProgID="MSGraph.Chart.8" ShapeID="_x0000_i1042" DrawAspect="Content" ObjectID="_1471289209" r:id="rId40">
            <o:FieldCodes>\s</o:FieldCodes>
          </o:OLEObject>
        </w:object>
      </w:r>
    </w:p>
    <w:p w:rsidR="00FE692B" w:rsidRDefault="00FE692B">
      <w:pPr>
        <w:pStyle w:val="31"/>
        <w:spacing w:line="360" w:lineRule="auto"/>
        <w:jc w:val="center"/>
        <w:rPr>
          <w:sz w:val="28"/>
        </w:rPr>
      </w:pPr>
      <w:r>
        <w:rPr>
          <w:sz w:val="28"/>
        </w:rPr>
        <w:t>Рис.19</w:t>
      </w:r>
    </w:p>
    <w:p w:rsidR="00FE692B" w:rsidRDefault="00FE692B">
      <w:pPr>
        <w:pStyle w:val="31"/>
        <w:spacing w:line="360" w:lineRule="auto"/>
        <w:rPr>
          <w:sz w:val="28"/>
        </w:rPr>
      </w:pPr>
      <w:r>
        <w:rPr>
          <w:sz w:val="28"/>
        </w:rPr>
        <w:t xml:space="preserve">          Мировой лидер по  коэффициенту привлекательности  Лондон с показателем более 3, второе место  Париж 1,25  лидер городского туризма  по России  - это Санкт-Петербург  с результатом  0,56. Иркутск по результатам 2007 года   имеет коэффициент  0,426.</w:t>
      </w:r>
    </w:p>
    <w:p w:rsidR="00FE692B" w:rsidRDefault="00FE692B">
      <w:pPr>
        <w:pStyle w:val="31"/>
        <w:spacing w:line="360" w:lineRule="auto"/>
        <w:rPr>
          <w:sz w:val="28"/>
        </w:rPr>
      </w:pPr>
      <w:r>
        <w:rPr>
          <w:sz w:val="28"/>
        </w:rPr>
        <w:t xml:space="preserve">       Проведенный мониторинг показал, что основной игрок регионального туристского рынка – туроперейтинг сокращается  и   вытесняется владельцами  туристской  и транспортной инфраструктуры.  Это    рост цен связанных с инфляцией, приводит  к  сокращение доходов туроперейтинга, так как  мировая цена на  туристские  имеет более низкий   уровень инфляции не более 2-3 процентов . </w:t>
      </w:r>
    </w:p>
    <w:p w:rsidR="00FE692B" w:rsidRDefault="00FE692B">
      <w:pPr>
        <w:pStyle w:val="31"/>
        <w:spacing w:line="360" w:lineRule="auto"/>
        <w:rPr>
          <w:sz w:val="28"/>
        </w:rPr>
      </w:pPr>
      <w:r>
        <w:rPr>
          <w:sz w:val="28"/>
        </w:rPr>
        <w:t xml:space="preserve">      Профессионалы  туроперейтинга  вынуждены будут пойти на сокращение  персонала, то есть  доля туроперейтинга  сократится  и образовавшийся вакуум  не скоро заполнится  городскими   субъектами, а скорей всего  внешними   компаниями.  По состоянию на  1 июня Федеральный реестр  туроператора   покинули  13 региональных  компаний - это 14%  при такой динамики мы потеряем  городской  туроперейтинг  за 7 лет.</w:t>
      </w:r>
    </w:p>
    <w:p w:rsidR="00FE692B" w:rsidRDefault="00FE692B">
      <w:pPr>
        <w:pStyle w:val="31"/>
        <w:spacing w:line="360" w:lineRule="auto"/>
        <w:rPr>
          <w:sz w:val="28"/>
        </w:rPr>
      </w:pPr>
      <w:r>
        <w:rPr>
          <w:sz w:val="28"/>
        </w:rPr>
        <w:t xml:space="preserve">       Туроператоры будут вынуждены развивать другие, не продвинутые ресурсы, которые находятся за пределами  города.    </w:t>
      </w:r>
    </w:p>
    <w:p w:rsidR="00FE692B" w:rsidRDefault="00FE692B">
      <w:pPr>
        <w:pStyle w:val="31"/>
        <w:spacing w:line="360" w:lineRule="auto"/>
        <w:rPr>
          <w:sz w:val="28"/>
        </w:rPr>
      </w:pPr>
      <w:r>
        <w:rPr>
          <w:sz w:val="28"/>
        </w:rPr>
        <w:t xml:space="preserve">        Потенциал Иркутского туроперейтинга  - это знания, интеллект, связи, коммуникации  со всем миром постепенно будут выведен, и городская экономика может недополучить до 20-30 процентов дохода. Пример  в регионе известен - это вертикально интегрированные компании   в конце 90 годов   регион  из  донора  сделали дотационным за  один год.</w:t>
      </w:r>
    </w:p>
    <w:p w:rsidR="00FE692B" w:rsidRDefault="00FE692B">
      <w:pPr>
        <w:pStyle w:val="31"/>
        <w:spacing w:line="360" w:lineRule="auto"/>
        <w:rPr>
          <w:sz w:val="28"/>
        </w:rPr>
      </w:pPr>
      <w:r>
        <w:rPr>
          <w:sz w:val="28"/>
        </w:rPr>
        <w:t xml:space="preserve">         Сокращение затрат  на продвижение туроперейтинга  не будет являться прибылью  владельцев ресурсов, а заставит увеличить свои расходы на продвижение и  в регионе есть примеры когда  владельцы ресурсов несли затраты, но не получали   положительных результатов</w:t>
      </w:r>
    </w:p>
    <w:p w:rsidR="00FE692B" w:rsidRDefault="00FE692B">
      <w:pPr>
        <w:pStyle w:val="a4"/>
        <w:spacing w:line="360" w:lineRule="auto"/>
        <w:jc w:val="both"/>
        <w:rPr>
          <w:sz w:val="28"/>
        </w:rPr>
      </w:pPr>
      <w:r>
        <w:t xml:space="preserve">        </w:t>
      </w:r>
      <w:r>
        <w:rPr>
          <w:sz w:val="28"/>
        </w:rPr>
        <w:t xml:space="preserve">Самая больная тема международного  позиционирования города - это  наличие большого количества  деревянных домов  - имеющих потенциал для вхождения  Иркутска  в разряд мировых городов,  как город с мирровым наследием. Вокруг деревянного зодчества  много проблем,  но стратегии  работы с этим ресурсом  не выработано. </w:t>
      </w:r>
    </w:p>
    <w:p w:rsidR="00FE692B" w:rsidRDefault="00FE692B">
      <w:pPr>
        <w:pStyle w:val="20"/>
        <w:spacing w:line="360" w:lineRule="auto"/>
        <w:rPr>
          <w:b/>
          <w:iCs/>
          <w:sz w:val="30"/>
          <w:szCs w:val="24"/>
        </w:rPr>
      </w:pPr>
      <w:r>
        <w:rPr>
          <w:szCs w:val="24"/>
        </w:rPr>
        <w:t xml:space="preserve">       Имеются отдельные положительные примеры, но отсутствует система  оценки данного ресурса  для развития города.  Требуется  оцифровать  этот  ресурс  и  предложить  пути его развития, в  том числе и через Федеральные  целевые программы. Сегодня Иркутск единственный город, имеющий  аварийные  дома  в самом центре.</w:t>
      </w:r>
    </w:p>
    <w:p w:rsidR="00FE692B" w:rsidRDefault="00FE692B">
      <w:pPr>
        <w:jc w:val="center"/>
        <w:outlineLvl w:val="0"/>
        <w:rPr>
          <w:b/>
          <w:iCs/>
          <w:sz w:val="30"/>
          <w:szCs w:val="30"/>
        </w:rPr>
      </w:pPr>
      <w:bookmarkStart w:id="18" w:name="_Toc202574581"/>
      <w:r>
        <w:rPr>
          <w:b/>
          <w:iCs/>
          <w:sz w:val="30"/>
          <w:szCs w:val="30"/>
        </w:rPr>
        <w:t>7. Предложения  по результатам мониторинга  для развития туристско-рекреационного комплекса  Иркутска</w:t>
      </w:r>
      <w:bookmarkEnd w:id="18"/>
    </w:p>
    <w:p w:rsidR="00FE692B" w:rsidRDefault="00FE692B">
      <w:pPr>
        <w:pStyle w:val="31"/>
        <w:rPr>
          <w:sz w:val="28"/>
        </w:rPr>
      </w:pPr>
    </w:p>
    <w:p w:rsidR="00FE692B" w:rsidRDefault="00FE692B">
      <w:pPr>
        <w:pStyle w:val="20"/>
        <w:rPr>
          <w:szCs w:val="28"/>
        </w:rPr>
      </w:pPr>
      <w:r>
        <w:rPr>
          <w:szCs w:val="28"/>
        </w:rPr>
        <w:t xml:space="preserve">         На основании проведенного анализа статистических  показателей и  анкетирования  предприятий,  оказывающих услуги для туристов  рекомендуем   рассмотреть следующие приоритеты  для обеспечения устойчивого развития туризма в г. Иркутске:</w:t>
      </w:r>
    </w:p>
    <w:p w:rsidR="00FE692B" w:rsidRDefault="00FE692B">
      <w:pPr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во-  первых принять  международные принципы устойчивого развития туризма на территории города  (сохранение природного и культурного наследия, сбалансированное  социально-экономическое развитие  города, вовлечение местного населения в сферу обслуживания туристов и  развитие качественного  информационного  обеспечения туризма);</w:t>
      </w:r>
    </w:p>
    <w:p w:rsidR="00FE692B" w:rsidRDefault="00FE692B">
      <w:pPr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во-вторых, провести консультации с региональными властями для согласования муниципальной и региональной программы развития туризма в   свете  утвержденной  Стратегии развития туризма РФ на период до 2015 года (приложение №7);</w:t>
      </w:r>
    </w:p>
    <w:p w:rsidR="00FE692B" w:rsidRDefault="00FE692B">
      <w:pPr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третьих,  необходимо обеспечить координацию на уровне города  предприятий  участвующих  в создании, продвижении  и  реализации городского туристского продукта; </w:t>
      </w:r>
    </w:p>
    <w:p w:rsidR="00FE692B" w:rsidRDefault="00FE692B">
      <w:pPr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– четвертых  необходимо разработать механизмы  государственно - частного партнерства  в продвижении  города  Иркутска и городского  туристского продукта  на внутренний  и внешние рынки;</w:t>
      </w:r>
    </w:p>
    <w:p w:rsidR="00FE692B" w:rsidRDefault="00FE692B">
      <w:pPr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- пятых  обеспечить  согласованное развитие городской  инфраструктуры  транспорта, учреждений культуры, спорта   и  развлечений;</w:t>
      </w:r>
    </w:p>
    <w:p w:rsidR="00FE692B" w:rsidRDefault="00FE692B">
      <w:pPr>
        <w:numPr>
          <w:ilvl w:val="0"/>
          <w:numId w:val="21"/>
        </w:numPr>
        <w:spacing w:line="360" w:lineRule="auto"/>
        <w:jc w:val="both"/>
        <w:rPr>
          <w:sz w:val="28"/>
          <w:szCs w:val="30"/>
        </w:rPr>
      </w:pPr>
      <w:r>
        <w:rPr>
          <w:sz w:val="28"/>
        </w:rPr>
        <w:t xml:space="preserve">в-  шестых  провести  дополнительные статистические  обследования   туристского потока прибывающего в город, а также  обследование городских предприятий </w:t>
      </w:r>
      <w:r>
        <w:rPr>
          <w:sz w:val="28"/>
          <w:szCs w:val="28"/>
        </w:rPr>
        <w:t xml:space="preserve">оказывающих  услуги для туристов </w:t>
      </w:r>
      <w:r>
        <w:rPr>
          <w:sz w:val="28"/>
        </w:rPr>
        <w:t xml:space="preserve"> в целях формирования  полной базы данных;</w:t>
      </w:r>
    </w:p>
    <w:p w:rsidR="00FE692B" w:rsidRDefault="00FE692B">
      <w:pPr>
        <w:numPr>
          <w:ilvl w:val="0"/>
          <w:numId w:val="21"/>
        </w:numPr>
        <w:ind w:left="714" w:hanging="357"/>
        <w:jc w:val="both"/>
        <w:rPr>
          <w:sz w:val="28"/>
          <w:szCs w:val="30"/>
        </w:rPr>
      </w:pPr>
      <w:r>
        <w:rPr>
          <w:sz w:val="28"/>
        </w:rPr>
        <w:t>в- седьмых   значительная  доля  посетителей  города  с деловыми и профессиональными целями  может обеспечить развитие  туризма  и инфраструктуры  досуга  города.</w:t>
      </w:r>
    </w:p>
    <w:p w:rsidR="00FE692B" w:rsidRDefault="00FE692B">
      <w:pPr>
        <w:spacing w:line="360" w:lineRule="auto"/>
        <w:jc w:val="both"/>
        <w:rPr>
          <w:sz w:val="32"/>
        </w:rPr>
      </w:pPr>
      <w:r>
        <w:br w:type="page"/>
      </w:r>
      <w:r>
        <w:rPr>
          <w:sz w:val="32"/>
        </w:rPr>
        <w:t xml:space="preserve"> Используемая литература </w:t>
      </w:r>
    </w:p>
    <w:p w:rsidR="00FE692B" w:rsidRDefault="00FE692B">
      <w:pPr>
        <w:pStyle w:val="31"/>
        <w:rPr>
          <w:sz w:val="28"/>
        </w:rPr>
      </w:pPr>
    </w:p>
    <w:p w:rsidR="00FE692B" w:rsidRDefault="00FE692B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1. Проект  Концепции  долгосрочного  социально-экономического развития  Российсской Федерации  на период до 2020 года сайт МЭРТ </w:t>
      </w:r>
    </w:p>
    <w:p w:rsidR="00FE692B" w:rsidRDefault="00FE692B">
      <w:pPr>
        <w:spacing w:line="360" w:lineRule="auto"/>
        <w:jc w:val="both"/>
        <w:rPr>
          <w:sz w:val="28"/>
          <w:szCs w:val="32"/>
        </w:rPr>
      </w:pPr>
      <w:r>
        <w:rPr>
          <w:b/>
          <w:bCs/>
          <w:sz w:val="28"/>
          <w:szCs w:val="32"/>
        </w:rPr>
        <w:t xml:space="preserve"> 2</w:t>
      </w:r>
      <w:r>
        <w:rPr>
          <w:sz w:val="28"/>
          <w:szCs w:val="32"/>
        </w:rPr>
        <w:t>.Приказ 59  Федерального агентства по туризму  от 6 мая 2008 года Стратегия развития туризма в Российской Федерации на период до 2015 года</w:t>
      </w:r>
    </w:p>
    <w:p w:rsidR="00FE692B" w:rsidRDefault="00FE692B">
      <w:pPr>
        <w:spacing w:line="360" w:lineRule="auto"/>
        <w:jc w:val="both"/>
        <w:rPr>
          <w:sz w:val="28"/>
        </w:rPr>
      </w:pPr>
      <w:r>
        <w:rPr>
          <w:sz w:val="28"/>
        </w:rPr>
        <w:t>3.Приказ ФАТ №68</w:t>
      </w:r>
      <w:r>
        <w:t xml:space="preserve"> </w:t>
      </w:r>
      <w:r>
        <w:rPr>
          <w:sz w:val="28"/>
        </w:rPr>
        <w:t>от 11 июля 2007года</w:t>
      </w:r>
    </w:p>
    <w:p w:rsidR="00FE692B" w:rsidRDefault="00FE692B">
      <w:pPr>
        <w:spacing w:line="360" w:lineRule="auto"/>
        <w:jc w:val="both"/>
        <w:rPr>
          <w:sz w:val="28"/>
        </w:rPr>
      </w:pPr>
      <w:r>
        <w:rPr>
          <w:sz w:val="28"/>
        </w:rPr>
        <w:t>4.Приказ ФАТ №69</w:t>
      </w:r>
      <w:r>
        <w:t xml:space="preserve"> </w:t>
      </w:r>
      <w:r>
        <w:rPr>
          <w:sz w:val="28"/>
        </w:rPr>
        <w:t>от 11 июля 2007года</w:t>
      </w:r>
    </w:p>
    <w:p w:rsidR="00FE692B" w:rsidRDefault="00FE692B">
      <w:pPr>
        <w:spacing w:line="360" w:lineRule="auto"/>
        <w:jc w:val="both"/>
        <w:rPr>
          <w:b/>
          <w:sz w:val="20"/>
          <w:szCs w:val="26"/>
        </w:rPr>
      </w:pPr>
      <w:r>
        <w:rPr>
          <w:b/>
          <w:sz w:val="28"/>
          <w:szCs w:val="26"/>
        </w:rPr>
        <w:t>5</w:t>
      </w:r>
      <w:r>
        <w:rPr>
          <w:bCs/>
          <w:sz w:val="28"/>
          <w:szCs w:val="26"/>
        </w:rPr>
        <w:t>.  Доклад</w:t>
      </w:r>
      <w:r>
        <w:rPr>
          <w:b/>
          <w:sz w:val="20"/>
          <w:szCs w:val="26"/>
        </w:rPr>
        <w:t xml:space="preserve"> МЭРТ О СОСТОЯНИИ ПОТРЕБИТЕЛЬСКОГО РЫНКА В РОССИЙСКОЙ ФЕДЕРАЦИИ В 2007 ГОДУ сайт МЭРТ </w:t>
      </w:r>
    </w:p>
    <w:p w:rsidR="00FE692B" w:rsidRDefault="00FE692B">
      <w:pPr>
        <w:spacing w:line="360" w:lineRule="auto"/>
        <w:jc w:val="both"/>
        <w:rPr>
          <w:sz w:val="28"/>
        </w:rPr>
      </w:pPr>
      <w:r>
        <w:rPr>
          <w:b/>
          <w:sz w:val="28"/>
          <w:szCs w:val="26"/>
        </w:rPr>
        <w:t>6.</w:t>
      </w:r>
      <w:r>
        <w:rPr>
          <w:bCs/>
          <w:sz w:val="28"/>
          <w:szCs w:val="26"/>
        </w:rPr>
        <w:t xml:space="preserve">Доклад </w:t>
      </w:r>
      <w:r>
        <w:rPr>
          <w:b/>
          <w:sz w:val="28"/>
          <w:szCs w:val="26"/>
        </w:rPr>
        <w:t xml:space="preserve"> </w:t>
      </w:r>
      <w:r>
        <w:rPr>
          <w:sz w:val="28"/>
        </w:rPr>
        <w:t xml:space="preserve">Всемирного совета по туризму и путешествиям, 2006г. сайт ВТО </w:t>
      </w:r>
    </w:p>
    <w:p w:rsidR="00FE692B" w:rsidRDefault="00FE692B">
      <w:pPr>
        <w:spacing w:line="360" w:lineRule="auto"/>
        <w:jc w:val="both"/>
        <w:rPr>
          <w:sz w:val="28"/>
        </w:rPr>
      </w:pPr>
      <w:r>
        <w:rPr>
          <w:sz w:val="28"/>
        </w:rPr>
        <w:t>7.Итоги социально-экономического  развития города Иркутска за 2006 год</w:t>
      </w:r>
    </w:p>
    <w:p w:rsidR="00FE692B" w:rsidRDefault="00FE692B">
      <w:pPr>
        <w:spacing w:line="360" w:lineRule="auto"/>
        <w:jc w:val="both"/>
        <w:rPr>
          <w:sz w:val="28"/>
        </w:rPr>
      </w:pPr>
      <w:r>
        <w:rPr>
          <w:sz w:val="28"/>
        </w:rPr>
        <w:t>8.Итоги социально-экономического  развития города Иркутска за 2007 год</w:t>
      </w:r>
    </w:p>
    <w:p w:rsidR="00FE692B" w:rsidRDefault="00FE692B">
      <w:pPr>
        <w:spacing w:line="360" w:lineRule="auto"/>
        <w:jc w:val="both"/>
        <w:rPr>
          <w:sz w:val="28"/>
          <w:szCs w:val="22"/>
        </w:rPr>
      </w:pPr>
      <w:r>
        <w:rPr>
          <w:sz w:val="28"/>
        </w:rPr>
        <w:t xml:space="preserve">9.Отчет </w:t>
      </w:r>
      <w:r>
        <w:rPr>
          <w:sz w:val="28"/>
          <w:szCs w:val="22"/>
        </w:rPr>
        <w:t>консалтинговой компани «Boston Consulting  Group» Концепция развития  туризма г.Санкт Петербурга  сайт  правительства Санкт Петербурга</w:t>
      </w:r>
    </w:p>
    <w:p w:rsidR="00FE692B" w:rsidRDefault="00FE692B">
      <w:pPr>
        <w:spacing w:line="360" w:lineRule="auto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 10.Отчет авиакомпании «Финэйр  «План развития туризма  г. Санкт-Петербурга  на период до 2015 года»     сайт  правительства Санкт Петербурга</w:t>
      </w:r>
    </w:p>
    <w:p w:rsidR="00FE692B" w:rsidRDefault="00FE692B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11.Туризм  и отдых Иркутской области   Сборник  Иркутскстат 2006 год </w:t>
      </w:r>
    </w:p>
    <w:p w:rsidR="00FE692B" w:rsidRDefault="00FE692B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12. Программа социально-экономического развития Иркутской области  на период до 2010 года  сайт администрации Иркутской области </w:t>
      </w:r>
    </w:p>
    <w:p w:rsidR="00FE692B" w:rsidRDefault="00FE692B">
      <w:pPr>
        <w:spacing w:line="360" w:lineRule="auto"/>
        <w:jc w:val="both"/>
        <w:rPr>
          <w:sz w:val="28"/>
        </w:rPr>
      </w:pPr>
      <w:r>
        <w:rPr>
          <w:sz w:val="28"/>
        </w:rPr>
        <w:t>13.Торговая газета №19 от 15.05. 2008 стр.6</w:t>
      </w:r>
    </w:p>
    <w:p w:rsidR="00FE692B" w:rsidRDefault="00FE692B">
      <w:pPr>
        <w:spacing w:line="360" w:lineRule="auto"/>
        <w:jc w:val="both"/>
        <w:rPr>
          <w:sz w:val="28"/>
        </w:rPr>
      </w:pPr>
      <w:r>
        <w:rPr>
          <w:sz w:val="28"/>
        </w:rPr>
        <w:t>14Презентация  заместителя директора   ФГУП Аэропорт Иркутск  Захарова  материалы конференции « Статистика туризма  – инструмент  оценки социально-экономического развития  туристских территорий»</w:t>
      </w:r>
    </w:p>
    <w:p w:rsidR="00FE692B" w:rsidRDefault="00FE692B">
      <w:pPr>
        <w:spacing w:line="360" w:lineRule="auto"/>
        <w:jc w:val="both"/>
        <w:rPr>
          <w:sz w:val="28"/>
        </w:rPr>
      </w:pPr>
      <w:r>
        <w:rPr>
          <w:sz w:val="28"/>
        </w:rPr>
        <w:t>15 Проект ТАСИС « Развитие туризма на северо западе России. Сайт проекта ТАСИС</w:t>
      </w:r>
    </w:p>
    <w:p w:rsidR="00FE692B" w:rsidRDefault="00FE692B">
      <w:pPr>
        <w:spacing w:line="340" w:lineRule="exact"/>
        <w:ind w:left="360"/>
        <w:jc w:val="both"/>
        <w:rPr>
          <w:sz w:val="28"/>
        </w:rPr>
      </w:pPr>
    </w:p>
    <w:p w:rsidR="00FE692B" w:rsidRDefault="00FE692B">
      <w:pPr>
        <w:spacing w:line="340" w:lineRule="exact"/>
        <w:ind w:left="360"/>
        <w:jc w:val="both"/>
        <w:rPr>
          <w:sz w:val="28"/>
        </w:rPr>
      </w:pPr>
    </w:p>
    <w:p w:rsidR="00FE692B" w:rsidRDefault="00FE692B">
      <w:pPr>
        <w:spacing w:line="340" w:lineRule="exact"/>
        <w:ind w:left="360"/>
        <w:jc w:val="center"/>
        <w:rPr>
          <w:sz w:val="32"/>
        </w:rPr>
      </w:pPr>
    </w:p>
    <w:p w:rsidR="00FE692B" w:rsidRDefault="00FE692B">
      <w:pPr>
        <w:spacing w:line="340" w:lineRule="exact"/>
        <w:ind w:left="360"/>
        <w:jc w:val="center"/>
        <w:rPr>
          <w:sz w:val="32"/>
        </w:rPr>
      </w:pPr>
    </w:p>
    <w:p w:rsidR="00FE692B" w:rsidRDefault="00FE692B">
      <w:pPr>
        <w:jc w:val="right"/>
        <w:sectPr w:rsidR="00FE692B">
          <w:headerReference w:type="even" r:id="rId41"/>
          <w:footerReference w:type="even" r:id="rId42"/>
          <w:footerReference w:type="default" r:id="rId43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FE692B" w:rsidRDefault="00FE692B">
      <w:pPr>
        <w:jc w:val="center"/>
        <w:outlineLvl w:val="0"/>
        <w:rPr>
          <w:b/>
          <w:sz w:val="30"/>
          <w:szCs w:val="30"/>
        </w:rPr>
      </w:pPr>
      <w:bookmarkStart w:id="19" w:name="_Toc202574582"/>
      <w:r>
        <w:rPr>
          <w:b/>
          <w:sz w:val="30"/>
          <w:szCs w:val="30"/>
        </w:rPr>
        <w:t>Приложения</w:t>
      </w:r>
      <w:bookmarkEnd w:id="19"/>
    </w:p>
    <w:p w:rsidR="00FE692B" w:rsidRDefault="00FE692B">
      <w:pPr>
        <w:outlineLvl w:val="0"/>
      </w:pPr>
    </w:p>
    <w:p w:rsidR="00FE692B" w:rsidRDefault="00FE692B">
      <w:pPr>
        <w:pStyle w:val="a3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1</w:t>
      </w:r>
    </w:p>
    <w:p w:rsidR="00FE692B" w:rsidRDefault="00FE692B">
      <w:pPr>
        <w:pStyle w:val="a3"/>
      </w:pPr>
      <w:r>
        <w:t>Список  туроператоров</w:t>
      </w:r>
    </w:p>
    <w:p w:rsidR="00FE692B" w:rsidRDefault="00FE692B">
      <w:pPr>
        <w:pStyle w:val="a3"/>
      </w:pPr>
      <w:r>
        <w:t>внесенных   в единый государственный реестр</w:t>
      </w:r>
    </w:p>
    <w:p w:rsidR="00FE692B" w:rsidRDefault="00FE692B">
      <w:pPr>
        <w:pStyle w:val="a3"/>
      </w:pPr>
      <w:r>
        <w:t xml:space="preserve"> международный   туризм</w:t>
      </w:r>
    </w:p>
    <w:p w:rsidR="00FE692B" w:rsidRDefault="00FE692B">
      <w:pPr>
        <w:pStyle w:val="a3"/>
      </w:pPr>
      <w:r>
        <w:t>по состоянию на 30 мая 2008 года</w:t>
      </w:r>
    </w:p>
    <w:p w:rsidR="00FE692B" w:rsidRDefault="00FE692B">
      <w:pPr>
        <w:jc w:val="center"/>
        <w:rPr>
          <w:sz w:val="40"/>
        </w:rPr>
      </w:pPr>
    </w:p>
    <w:tbl>
      <w:tblPr>
        <w:tblW w:w="140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"/>
        <w:gridCol w:w="545"/>
        <w:gridCol w:w="1080"/>
        <w:gridCol w:w="55"/>
        <w:gridCol w:w="11"/>
        <w:gridCol w:w="1199"/>
        <w:gridCol w:w="2876"/>
        <w:gridCol w:w="1080"/>
        <w:gridCol w:w="4680"/>
        <w:gridCol w:w="2519"/>
      </w:tblGrid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№</w:t>
            </w:r>
          </w:p>
        </w:tc>
        <w:tc>
          <w:tcPr>
            <w:tcW w:w="1146" w:type="dxa"/>
            <w:gridSpan w:val="3"/>
            <w:noWrap/>
          </w:tcPr>
          <w:p w:rsidR="00FE692B" w:rsidRDefault="00FE692B">
            <w:pPr>
              <w:jc w:val="center"/>
              <w:rPr>
                <w:b/>
                <w:bCs/>
                <w:color w:val="000000"/>
                <w:sz w:val="28"/>
                <w:szCs w:val="18"/>
              </w:rPr>
            </w:pPr>
            <w:r>
              <w:rPr>
                <w:b/>
                <w:bCs/>
                <w:color w:val="000000"/>
                <w:sz w:val="28"/>
                <w:szCs w:val="18"/>
              </w:rPr>
              <w:t xml:space="preserve">Вид деятельности </w:t>
            </w:r>
          </w:p>
        </w:tc>
        <w:tc>
          <w:tcPr>
            <w:tcW w:w="1199" w:type="dxa"/>
          </w:tcPr>
          <w:p w:rsidR="00FE692B" w:rsidRDefault="00FE692B">
            <w:pPr>
              <w:jc w:val="center"/>
              <w:rPr>
                <w:b/>
                <w:bCs/>
                <w:color w:val="000000"/>
                <w:sz w:val="28"/>
                <w:szCs w:val="18"/>
              </w:rPr>
            </w:pPr>
            <w:r>
              <w:rPr>
                <w:b/>
                <w:bCs/>
                <w:color w:val="000000"/>
                <w:sz w:val="28"/>
                <w:szCs w:val="18"/>
              </w:rPr>
              <w:t xml:space="preserve">Номер в Реестре </w:t>
            </w:r>
          </w:p>
        </w:tc>
        <w:tc>
          <w:tcPr>
            <w:tcW w:w="2876" w:type="dxa"/>
            <w:noWrap/>
          </w:tcPr>
          <w:p w:rsidR="00FE692B" w:rsidRDefault="00FE692B">
            <w:pPr>
              <w:jc w:val="center"/>
              <w:rPr>
                <w:b/>
                <w:bCs/>
                <w:color w:val="000000"/>
                <w:sz w:val="28"/>
                <w:szCs w:val="18"/>
              </w:rPr>
            </w:pPr>
            <w:r>
              <w:rPr>
                <w:b/>
                <w:bCs/>
                <w:color w:val="000000"/>
                <w:sz w:val="28"/>
                <w:szCs w:val="18"/>
              </w:rPr>
              <w:t xml:space="preserve">Наименование турфирмы </w:t>
            </w:r>
          </w:p>
        </w:tc>
        <w:tc>
          <w:tcPr>
            <w:tcW w:w="1080" w:type="dxa"/>
            <w:noWrap/>
          </w:tcPr>
          <w:p w:rsidR="00FE692B" w:rsidRDefault="00FE692B">
            <w:pPr>
              <w:jc w:val="center"/>
              <w:rPr>
                <w:b/>
                <w:bCs/>
                <w:color w:val="000000"/>
                <w:sz w:val="28"/>
                <w:szCs w:val="18"/>
              </w:rPr>
            </w:pPr>
            <w:r>
              <w:rPr>
                <w:b/>
                <w:bCs/>
                <w:color w:val="000000"/>
                <w:sz w:val="28"/>
                <w:szCs w:val="18"/>
              </w:rPr>
              <w:t xml:space="preserve">Год создания </w:t>
            </w:r>
          </w:p>
        </w:tc>
        <w:tc>
          <w:tcPr>
            <w:tcW w:w="4680" w:type="dxa"/>
            <w:noWrap/>
          </w:tcPr>
          <w:p w:rsidR="00FE692B" w:rsidRDefault="00FE692B">
            <w:pPr>
              <w:jc w:val="center"/>
              <w:rPr>
                <w:b/>
                <w:bCs/>
                <w:color w:val="000000"/>
                <w:sz w:val="28"/>
                <w:szCs w:val="18"/>
              </w:rPr>
            </w:pPr>
            <w:r>
              <w:rPr>
                <w:b/>
                <w:bCs/>
                <w:color w:val="000000"/>
                <w:sz w:val="28"/>
                <w:szCs w:val="18"/>
              </w:rPr>
              <w:t xml:space="preserve">Юридический адрес </w:t>
            </w:r>
          </w:p>
        </w:tc>
        <w:tc>
          <w:tcPr>
            <w:tcW w:w="2519" w:type="dxa"/>
            <w:noWrap/>
          </w:tcPr>
          <w:p w:rsidR="00FE692B" w:rsidRDefault="00FE692B">
            <w:pPr>
              <w:jc w:val="center"/>
              <w:rPr>
                <w:b/>
                <w:bCs/>
                <w:color w:val="000000"/>
                <w:sz w:val="28"/>
                <w:szCs w:val="18"/>
              </w:rPr>
            </w:pPr>
            <w:r>
              <w:rPr>
                <w:b/>
                <w:bCs/>
                <w:color w:val="000000"/>
                <w:sz w:val="28"/>
                <w:szCs w:val="18"/>
              </w:rPr>
              <w:t>Сумма гарантии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1</w:t>
            </w:r>
          </w:p>
        </w:tc>
        <w:tc>
          <w:tcPr>
            <w:tcW w:w="1146" w:type="dxa"/>
            <w:gridSpan w:val="3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199" w:type="dxa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001510</w:t>
            </w:r>
          </w:p>
        </w:tc>
        <w:tc>
          <w:tcPr>
            <w:tcW w:w="2876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ЗАО «Апекс ДГ Холдинг»</w:t>
            </w:r>
          </w:p>
        </w:tc>
        <w:tc>
          <w:tcPr>
            <w:tcW w:w="108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1996</w:t>
            </w:r>
          </w:p>
        </w:tc>
        <w:tc>
          <w:tcPr>
            <w:tcW w:w="468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07, г"/>
              </w:smartTagPr>
              <w:r>
                <w:rPr>
                  <w:color w:val="000000"/>
                  <w:sz w:val="28"/>
                  <w:szCs w:val="18"/>
                </w:rPr>
                <w:t>664007, г</w:t>
              </w:r>
            </w:smartTag>
            <w:r>
              <w:rPr>
                <w:color w:val="000000"/>
                <w:sz w:val="28"/>
                <w:szCs w:val="18"/>
              </w:rPr>
              <w:t>. Иркутск,                                  ул. Декабрьских Событий, 125</w:t>
            </w:r>
          </w:p>
        </w:tc>
        <w:tc>
          <w:tcPr>
            <w:tcW w:w="2519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5 000 000,00р.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2</w:t>
            </w:r>
          </w:p>
        </w:tc>
        <w:tc>
          <w:tcPr>
            <w:tcW w:w="1146" w:type="dxa"/>
            <w:gridSpan w:val="3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199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001522</w:t>
            </w:r>
          </w:p>
        </w:tc>
        <w:tc>
          <w:tcPr>
            <w:tcW w:w="2876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ООО Турфирма «Байкал-Комплекс»</w:t>
            </w:r>
          </w:p>
        </w:tc>
        <w:tc>
          <w:tcPr>
            <w:tcW w:w="108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1998</w:t>
            </w:r>
          </w:p>
        </w:tc>
        <w:tc>
          <w:tcPr>
            <w:tcW w:w="468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49, г"/>
              </w:smartTagPr>
              <w:r>
                <w:rPr>
                  <w:color w:val="000000"/>
                  <w:sz w:val="28"/>
                  <w:szCs w:val="18"/>
                </w:rPr>
                <w:t>664049, г</w:t>
              </w:r>
            </w:smartTag>
            <w:r>
              <w:rPr>
                <w:color w:val="000000"/>
                <w:sz w:val="28"/>
                <w:szCs w:val="18"/>
              </w:rPr>
              <w:t>. Иркутск,                  Юбилейный мкр, 117</w:t>
            </w:r>
          </w:p>
        </w:tc>
        <w:tc>
          <w:tcPr>
            <w:tcW w:w="2519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5 000 000,00р.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3</w:t>
            </w:r>
          </w:p>
        </w:tc>
        <w:tc>
          <w:tcPr>
            <w:tcW w:w="1146" w:type="dxa"/>
            <w:gridSpan w:val="3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199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001549</w:t>
            </w:r>
          </w:p>
        </w:tc>
        <w:tc>
          <w:tcPr>
            <w:tcW w:w="2876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ЗАО «Байкал-Отель»</w:t>
            </w:r>
          </w:p>
        </w:tc>
        <w:tc>
          <w:tcPr>
            <w:tcW w:w="108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1999</w:t>
            </w:r>
          </w:p>
        </w:tc>
        <w:tc>
          <w:tcPr>
            <w:tcW w:w="468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55, г"/>
              </w:smartTagPr>
              <w:r>
                <w:rPr>
                  <w:color w:val="000000"/>
                  <w:sz w:val="28"/>
                  <w:szCs w:val="18"/>
                </w:rPr>
                <w:t>664055, г</w:t>
              </w:r>
            </w:smartTag>
            <w:r>
              <w:rPr>
                <w:color w:val="000000"/>
                <w:sz w:val="28"/>
                <w:szCs w:val="18"/>
              </w:rPr>
              <w:t>.Иркутск, бул. Гагарина, 44</w:t>
            </w:r>
          </w:p>
        </w:tc>
        <w:tc>
          <w:tcPr>
            <w:tcW w:w="2519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5 000 000,00р.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4</w:t>
            </w:r>
          </w:p>
        </w:tc>
        <w:tc>
          <w:tcPr>
            <w:tcW w:w="1146" w:type="dxa"/>
            <w:gridSpan w:val="3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199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001681</w:t>
            </w:r>
          </w:p>
        </w:tc>
        <w:tc>
          <w:tcPr>
            <w:tcW w:w="2876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ООО « Иркутск Байкал Трэвел»</w:t>
            </w:r>
          </w:p>
        </w:tc>
        <w:tc>
          <w:tcPr>
            <w:tcW w:w="108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2006</w:t>
            </w:r>
          </w:p>
        </w:tc>
        <w:tc>
          <w:tcPr>
            <w:tcW w:w="468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03, г"/>
              </w:smartTagPr>
              <w:r>
                <w:rPr>
                  <w:color w:val="000000"/>
                  <w:sz w:val="28"/>
                  <w:szCs w:val="18"/>
                </w:rPr>
                <w:t>664003, г</w:t>
              </w:r>
            </w:smartTag>
            <w:r>
              <w:rPr>
                <w:color w:val="000000"/>
                <w:sz w:val="28"/>
                <w:szCs w:val="18"/>
              </w:rPr>
              <w:t>. Иркутск, ул. Трудовая, 50, оф.2</w:t>
            </w:r>
          </w:p>
        </w:tc>
        <w:tc>
          <w:tcPr>
            <w:tcW w:w="2519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5 000 000,00р.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5</w:t>
            </w:r>
          </w:p>
        </w:tc>
        <w:tc>
          <w:tcPr>
            <w:tcW w:w="1146" w:type="dxa"/>
            <w:gridSpan w:val="3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199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001749</w:t>
            </w:r>
          </w:p>
        </w:tc>
        <w:tc>
          <w:tcPr>
            <w:tcW w:w="2876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ООО «АМА»</w:t>
            </w:r>
          </w:p>
        </w:tc>
        <w:tc>
          <w:tcPr>
            <w:tcW w:w="108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1996</w:t>
            </w:r>
          </w:p>
        </w:tc>
        <w:tc>
          <w:tcPr>
            <w:tcW w:w="468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11, г"/>
              </w:smartTagPr>
              <w:r>
                <w:rPr>
                  <w:color w:val="000000"/>
                  <w:sz w:val="28"/>
                  <w:szCs w:val="18"/>
                </w:rPr>
                <w:t>664011, г</w:t>
              </w:r>
            </w:smartTag>
            <w:r>
              <w:rPr>
                <w:color w:val="000000"/>
                <w:sz w:val="28"/>
                <w:szCs w:val="18"/>
              </w:rPr>
              <w:t>. Иркутск,  ул. К. Маркса, 30, 34</w:t>
            </w:r>
          </w:p>
        </w:tc>
        <w:tc>
          <w:tcPr>
            <w:tcW w:w="2519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5 000 000,00р.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6</w:t>
            </w:r>
          </w:p>
        </w:tc>
        <w:tc>
          <w:tcPr>
            <w:tcW w:w="1146" w:type="dxa"/>
            <w:gridSpan w:val="3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199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001763</w:t>
            </w:r>
          </w:p>
        </w:tc>
        <w:tc>
          <w:tcPr>
            <w:tcW w:w="2876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ООО «Арготур»</w:t>
            </w:r>
          </w:p>
        </w:tc>
        <w:tc>
          <w:tcPr>
            <w:tcW w:w="108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1998</w:t>
            </w:r>
          </w:p>
        </w:tc>
        <w:tc>
          <w:tcPr>
            <w:tcW w:w="468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11, г"/>
              </w:smartTagPr>
              <w:r>
                <w:rPr>
                  <w:color w:val="000000"/>
                  <w:sz w:val="28"/>
                  <w:szCs w:val="18"/>
                </w:rPr>
                <w:t>664011, г</w:t>
              </w:r>
            </w:smartTag>
            <w:r>
              <w:rPr>
                <w:color w:val="000000"/>
                <w:sz w:val="28"/>
                <w:szCs w:val="18"/>
              </w:rPr>
              <w:t>. Иркутск,                                 ул. Дзержинского, 36, 224</w:t>
            </w:r>
          </w:p>
        </w:tc>
        <w:tc>
          <w:tcPr>
            <w:tcW w:w="2519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5 000 000,00р.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7</w:t>
            </w:r>
          </w:p>
        </w:tc>
        <w:tc>
          <w:tcPr>
            <w:tcW w:w="1146" w:type="dxa"/>
            <w:gridSpan w:val="3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199" w:type="dxa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001796</w:t>
            </w:r>
          </w:p>
        </w:tc>
        <w:tc>
          <w:tcPr>
            <w:tcW w:w="2876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ООО «Байкал Дискавери»</w:t>
            </w:r>
          </w:p>
        </w:tc>
        <w:tc>
          <w:tcPr>
            <w:tcW w:w="108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2003</w:t>
            </w:r>
          </w:p>
        </w:tc>
        <w:tc>
          <w:tcPr>
            <w:tcW w:w="468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03, г"/>
              </w:smartTagPr>
              <w:r>
                <w:rPr>
                  <w:color w:val="000000"/>
                  <w:sz w:val="28"/>
                  <w:szCs w:val="18"/>
                </w:rPr>
                <w:t>664003, г</w:t>
              </w:r>
            </w:smartTag>
            <w:r>
              <w:rPr>
                <w:color w:val="000000"/>
                <w:sz w:val="28"/>
                <w:szCs w:val="18"/>
              </w:rPr>
              <w:t>. Иркутск, ул. Сухэ-Батора, 7</w:t>
            </w:r>
          </w:p>
        </w:tc>
        <w:tc>
          <w:tcPr>
            <w:tcW w:w="2519" w:type="dxa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5000000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8</w:t>
            </w:r>
          </w:p>
        </w:tc>
        <w:tc>
          <w:tcPr>
            <w:tcW w:w="1146" w:type="dxa"/>
            <w:gridSpan w:val="3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199" w:type="dxa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001797</w:t>
            </w:r>
          </w:p>
        </w:tc>
        <w:tc>
          <w:tcPr>
            <w:tcW w:w="2876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ООО «Байкал-Любовь»</w:t>
            </w:r>
          </w:p>
        </w:tc>
        <w:tc>
          <w:tcPr>
            <w:tcW w:w="108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2005</w:t>
            </w:r>
          </w:p>
        </w:tc>
        <w:tc>
          <w:tcPr>
            <w:tcW w:w="468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03, г"/>
              </w:smartTagPr>
              <w:r>
                <w:rPr>
                  <w:color w:val="000000"/>
                  <w:sz w:val="28"/>
                  <w:szCs w:val="18"/>
                </w:rPr>
                <w:t>664003, г</w:t>
              </w:r>
            </w:smartTag>
            <w:r>
              <w:rPr>
                <w:color w:val="000000"/>
                <w:sz w:val="28"/>
                <w:szCs w:val="18"/>
              </w:rPr>
              <w:t>. Иркутск, ул. Ленина, 21, 17</w:t>
            </w:r>
          </w:p>
        </w:tc>
        <w:tc>
          <w:tcPr>
            <w:tcW w:w="2519" w:type="dxa"/>
            <w:tcBorders>
              <w:top w:val="nil"/>
              <w:bottom w:val="nil"/>
            </w:tcBorders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5000000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9</w:t>
            </w:r>
          </w:p>
        </w:tc>
        <w:tc>
          <w:tcPr>
            <w:tcW w:w="1146" w:type="dxa"/>
            <w:gridSpan w:val="3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199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001873</w:t>
            </w:r>
          </w:p>
        </w:tc>
        <w:tc>
          <w:tcPr>
            <w:tcW w:w="2876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ООО «Вэлком»</w:t>
            </w:r>
          </w:p>
        </w:tc>
        <w:tc>
          <w:tcPr>
            <w:tcW w:w="108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2006</w:t>
            </w:r>
          </w:p>
        </w:tc>
        <w:tc>
          <w:tcPr>
            <w:tcW w:w="468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25, г"/>
              </w:smartTagPr>
              <w:r>
                <w:rPr>
                  <w:color w:val="000000"/>
                  <w:sz w:val="28"/>
                  <w:szCs w:val="18"/>
                </w:rPr>
                <w:t>664025, г</w:t>
              </w:r>
            </w:smartTag>
            <w:r>
              <w:rPr>
                <w:color w:val="000000"/>
                <w:sz w:val="28"/>
                <w:szCs w:val="18"/>
              </w:rPr>
              <w:t>. Иркутск, ул. Российская, 21-16</w:t>
            </w:r>
          </w:p>
        </w:tc>
        <w:tc>
          <w:tcPr>
            <w:tcW w:w="2519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5 000 000,00р.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10</w:t>
            </w:r>
          </w:p>
        </w:tc>
        <w:tc>
          <w:tcPr>
            <w:tcW w:w="1146" w:type="dxa"/>
            <w:gridSpan w:val="3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199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001890</w:t>
            </w:r>
          </w:p>
        </w:tc>
        <w:tc>
          <w:tcPr>
            <w:tcW w:w="2876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ООО «Гранд Байкал»</w:t>
            </w:r>
          </w:p>
        </w:tc>
        <w:tc>
          <w:tcPr>
            <w:tcW w:w="108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2002</w:t>
            </w:r>
          </w:p>
        </w:tc>
        <w:tc>
          <w:tcPr>
            <w:tcW w:w="468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50, г"/>
              </w:smartTagPr>
              <w:r>
                <w:rPr>
                  <w:color w:val="000000"/>
                  <w:sz w:val="28"/>
                  <w:szCs w:val="18"/>
                </w:rPr>
                <w:t>664050, г</w:t>
              </w:r>
            </w:smartTag>
            <w:r>
              <w:rPr>
                <w:color w:val="000000"/>
                <w:sz w:val="28"/>
                <w:szCs w:val="18"/>
              </w:rPr>
              <w:t>. Иркутск,                               ул. Байкальская, 279</w:t>
            </w:r>
          </w:p>
        </w:tc>
        <w:tc>
          <w:tcPr>
            <w:tcW w:w="2519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5 000 000,00р.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11</w:t>
            </w:r>
          </w:p>
        </w:tc>
        <w:tc>
          <w:tcPr>
            <w:tcW w:w="1146" w:type="dxa"/>
            <w:gridSpan w:val="3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199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001926</w:t>
            </w:r>
          </w:p>
        </w:tc>
        <w:tc>
          <w:tcPr>
            <w:tcW w:w="2876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ООО «Джет Трэвел»</w:t>
            </w:r>
          </w:p>
        </w:tc>
        <w:tc>
          <w:tcPr>
            <w:tcW w:w="108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1999</w:t>
            </w:r>
          </w:p>
        </w:tc>
        <w:tc>
          <w:tcPr>
            <w:tcW w:w="468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03, г"/>
              </w:smartTagPr>
              <w:r>
                <w:rPr>
                  <w:color w:val="000000"/>
                  <w:sz w:val="28"/>
                  <w:szCs w:val="18"/>
                </w:rPr>
                <w:t>664003, г</w:t>
              </w:r>
            </w:smartTag>
            <w:r>
              <w:rPr>
                <w:color w:val="000000"/>
                <w:sz w:val="28"/>
                <w:szCs w:val="18"/>
              </w:rPr>
              <w:t>. Иркутск,                               ул. Красноармейская, 9</w:t>
            </w:r>
          </w:p>
        </w:tc>
        <w:tc>
          <w:tcPr>
            <w:tcW w:w="2519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5 000 000,00р.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12</w:t>
            </w:r>
          </w:p>
        </w:tc>
        <w:tc>
          <w:tcPr>
            <w:tcW w:w="1146" w:type="dxa"/>
            <w:gridSpan w:val="3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199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001966</w:t>
            </w:r>
          </w:p>
        </w:tc>
        <w:tc>
          <w:tcPr>
            <w:tcW w:w="2876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ООО «Ильямар»</w:t>
            </w:r>
          </w:p>
        </w:tc>
        <w:tc>
          <w:tcPr>
            <w:tcW w:w="108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2003</w:t>
            </w:r>
          </w:p>
        </w:tc>
        <w:tc>
          <w:tcPr>
            <w:tcW w:w="468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09, г"/>
              </w:smartTagPr>
              <w:r>
                <w:rPr>
                  <w:color w:val="000000"/>
                  <w:sz w:val="28"/>
                  <w:szCs w:val="18"/>
                </w:rPr>
                <w:t>664009, г</w:t>
              </w:r>
            </w:smartTag>
            <w:r>
              <w:rPr>
                <w:color w:val="000000"/>
                <w:sz w:val="28"/>
                <w:szCs w:val="18"/>
              </w:rPr>
              <w:t>. Иркутск,                                    ул. 1-я Советская, 77, 29</w:t>
            </w:r>
          </w:p>
        </w:tc>
        <w:tc>
          <w:tcPr>
            <w:tcW w:w="2519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5 000 000,00р.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13</w:t>
            </w:r>
          </w:p>
        </w:tc>
        <w:tc>
          <w:tcPr>
            <w:tcW w:w="1146" w:type="dxa"/>
            <w:gridSpan w:val="3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199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001994</w:t>
            </w:r>
          </w:p>
        </w:tc>
        <w:tc>
          <w:tcPr>
            <w:tcW w:w="2876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ООО «Иркутск-Байкал-ИнтерТурс»</w:t>
            </w:r>
          </w:p>
        </w:tc>
        <w:tc>
          <w:tcPr>
            <w:tcW w:w="108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1998</w:t>
            </w:r>
          </w:p>
        </w:tc>
        <w:tc>
          <w:tcPr>
            <w:tcW w:w="468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55, г"/>
              </w:smartTagPr>
              <w:r>
                <w:rPr>
                  <w:color w:val="000000"/>
                  <w:sz w:val="28"/>
                  <w:szCs w:val="18"/>
                </w:rPr>
                <w:t>664055, г</w:t>
              </w:r>
            </w:smartTag>
            <w:r>
              <w:rPr>
                <w:color w:val="000000"/>
                <w:sz w:val="28"/>
                <w:szCs w:val="18"/>
              </w:rPr>
              <w:t>. Иркутск, бул. Гагарина,              д. 44</w:t>
            </w:r>
          </w:p>
        </w:tc>
        <w:tc>
          <w:tcPr>
            <w:tcW w:w="2519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5 000 000,00р.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14</w:t>
            </w:r>
          </w:p>
        </w:tc>
        <w:tc>
          <w:tcPr>
            <w:tcW w:w="1146" w:type="dxa"/>
            <w:gridSpan w:val="3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199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001995</w:t>
            </w:r>
          </w:p>
        </w:tc>
        <w:tc>
          <w:tcPr>
            <w:tcW w:w="2876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ООО «Иркутское БМТ«Спутник»</w:t>
            </w:r>
          </w:p>
        </w:tc>
        <w:tc>
          <w:tcPr>
            <w:tcW w:w="108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2000</w:t>
            </w:r>
          </w:p>
        </w:tc>
        <w:tc>
          <w:tcPr>
            <w:tcW w:w="468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664025, Иркутск, ул.Чкалова, 39 А</w:t>
            </w:r>
          </w:p>
        </w:tc>
        <w:tc>
          <w:tcPr>
            <w:tcW w:w="2519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5 000 000,00р.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15</w:t>
            </w:r>
          </w:p>
        </w:tc>
        <w:tc>
          <w:tcPr>
            <w:tcW w:w="1146" w:type="dxa"/>
            <w:gridSpan w:val="3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199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002061</w:t>
            </w:r>
          </w:p>
        </w:tc>
        <w:tc>
          <w:tcPr>
            <w:tcW w:w="2876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ООО «Кросс Сибириа Трэвел»</w:t>
            </w:r>
          </w:p>
        </w:tc>
        <w:tc>
          <w:tcPr>
            <w:tcW w:w="108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2005</w:t>
            </w:r>
          </w:p>
        </w:tc>
        <w:tc>
          <w:tcPr>
            <w:tcW w:w="468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03, г"/>
              </w:smartTagPr>
              <w:r>
                <w:rPr>
                  <w:color w:val="000000"/>
                  <w:sz w:val="28"/>
                  <w:szCs w:val="18"/>
                </w:rPr>
                <w:t>664003, г</w:t>
              </w:r>
            </w:smartTag>
            <w:r>
              <w:rPr>
                <w:color w:val="000000"/>
                <w:sz w:val="28"/>
                <w:szCs w:val="18"/>
              </w:rPr>
              <w:t xml:space="preserve"> .Иркутск, ул.Карла Маркса, д.12, стадион «Труд», Восточная трибуна, оф.10</w:t>
            </w:r>
          </w:p>
        </w:tc>
        <w:tc>
          <w:tcPr>
            <w:tcW w:w="2519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5 000 000,00р.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16</w:t>
            </w:r>
          </w:p>
        </w:tc>
        <w:tc>
          <w:tcPr>
            <w:tcW w:w="1146" w:type="dxa"/>
            <w:gridSpan w:val="3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199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002064</w:t>
            </w:r>
          </w:p>
        </w:tc>
        <w:tc>
          <w:tcPr>
            <w:tcW w:w="2876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ООО «Круиз»</w:t>
            </w:r>
          </w:p>
        </w:tc>
        <w:tc>
          <w:tcPr>
            <w:tcW w:w="108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2003</w:t>
            </w:r>
          </w:p>
        </w:tc>
        <w:tc>
          <w:tcPr>
            <w:tcW w:w="468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81, г"/>
              </w:smartTagPr>
              <w:r>
                <w:rPr>
                  <w:color w:val="000000"/>
                  <w:sz w:val="28"/>
                  <w:szCs w:val="18"/>
                </w:rPr>
                <w:t>664081, г</w:t>
              </w:r>
            </w:smartTag>
            <w:r>
              <w:rPr>
                <w:color w:val="000000"/>
                <w:sz w:val="28"/>
                <w:szCs w:val="18"/>
              </w:rPr>
              <w:t>. Иркутск,  ул. Цымлянская, 17, 20</w:t>
            </w:r>
          </w:p>
        </w:tc>
        <w:tc>
          <w:tcPr>
            <w:tcW w:w="2519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5 000 000,00р.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17</w:t>
            </w:r>
          </w:p>
        </w:tc>
        <w:tc>
          <w:tcPr>
            <w:tcW w:w="1146" w:type="dxa"/>
            <w:gridSpan w:val="3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199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002114</w:t>
            </w:r>
          </w:p>
        </w:tc>
        <w:tc>
          <w:tcPr>
            <w:tcW w:w="2876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ООО «Мега-Тур»</w:t>
            </w:r>
          </w:p>
        </w:tc>
        <w:tc>
          <w:tcPr>
            <w:tcW w:w="108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2001</w:t>
            </w:r>
          </w:p>
        </w:tc>
        <w:tc>
          <w:tcPr>
            <w:tcW w:w="468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00, г"/>
              </w:smartTagPr>
              <w:r>
                <w:rPr>
                  <w:color w:val="000000"/>
                  <w:sz w:val="28"/>
                  <w:szCs w:val="18"/>
                </w:rPr>
                <w:t>664000, г</w:t>
              </w:r>
            </w:smartTag>
            <w:r>
              <w:rPr>
                <w:color w:val="000000"/>
                <w:sz w:val="28"/>
                <w:szCs w:val="18"/>
              </w:rPr>
              <w:t>. Иркутск, ул. Ленина, 18, 306</w:t>
            </w:r>
          </w:p>
        </w:tc>
        <w:tc>
          <w:tcPr>
            <w:tcW w:w="2519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5 000 000,00р.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18</w:t>
            </w:r>
          </w:p>
        </w:tc>
        <w:tc>
          <w:tcPr>
            <w:tcW w:w="1146" w:type="dxa"/>
            <w:gridSpan w:val="3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199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002182</w:t>
            </w:r>
          </w:p>
        </w:tc>
        <w:tc>
          <w:tcPr>
            <w:tcW w:w="2876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ООО «ОЛЬТА-ТУР»</w:t>
            </w:r>
          </w:p>
        </w:tc>
        <w:tc>
          <w:tcPr>
            <w:tcW w:w="108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2006</w:t>
            </w:r>
          </w:p>
        </w:tc>
        <w:tc>
          <w:tcPr>
            <w:tcW w:w="468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58, г"/>
              </w:smartTagPr>
              <w:r>
                <w:rPr>
                  <w:color w:val="000000"/>
                  <w:sz w:val="28"/>
                  <w:szCs w:val="18"/>
                </w:rPr>
                <w:t>664058, г</w:t>
              </w:r>
            </w:smartTag>
            <w:r>
              <w:rPr>
                <w:color w:val="000000"/>
                <w:sz w:val="28"/>
                <w:szCs w:val="18"/>
              </w:rPr>
              <w:t>. Иркутск, мкр. Первомайский, 5, 27</w:t>
            </w:r>
          </w:p>
        </w:tc>
        <w:tc>
          <w:tcPr>
            <w:tcW w:w="2519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5 000 000,00р.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19</w:t>
            </w:r>
          </w:p>
        </w:tc>
        <w:tc>
          <w:tcPr>
            <w:tcW w:w="1146" w:type="dxa"/>
            <w:gridSpan w:val="3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199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002291</w:t>
            </w:r>
          </w:p>
        </w:tc>
        <w:tc>
          <w:tcPr>
            <w:tcW w:w="2876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ООО «СибАкадемТур»</w:t>
            </w:r>
          </w:p>
        </w:tc>
        <w:tc>
          <w:tcPr>
            <w:tcW w:w="108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2006</w:t>
            </w:r>
          </w:p>
        </w:tc>
        <w:tc>
          <w:tcPr>
            <w:tcW w:w="468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17, г"/>
              </w:smartTagPr>
              <w:r>
                <w:rPr>
                  <w:color w:val="000000"/>
                  <w:sz w:val="28"/>
                  <w:szCs w:val="18"/>
                </w:rPr>
                <w:t>664017, г</w:t>
              </w:r>
            </w:smartTag>
            <w:r>
              <w:rPr>
                <w:color w:val="000000"/>
                <w:sz w:val="28"/>
                <w:szCs w:val="18"/>
              </w:rPr>
              <w:t>. Иркутск, ул. Геологов, 18, 23</w:t>
            </w:r>
          </w:p>
        </w:tc>
        <w:tc>
          <w:tcPr>
            <w:tcW w:w="2519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5 000 000,00р.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20</w:t>
            </w:r>
          </w:p>
        </w:tc>
        <w:tc>
          <w:tcPr>
            <w:tcW w:w="1146" w:type="dxa"/>
            <w:gridSpan w:val="3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199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002361</w:t>
            </w:r>
          </w:p>
        </w:tc>
        <w:tc>
          <w:tcPr>
            <w:tcW w:w="2876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ООО «Транс-Сибирь Трэвел»</w:t>
            </w:r>
          </w:p>
        </w:tc>
        <w:tc>
          <w:tcPr>
            <w:tcW w:w="108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2000</w:t>
            </w:r>
          </w:p>
        </w:tc>
        <w:tc>
          <w:tcPr>
            <w:tcW w:w="468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664003, Иркутск, ул. Сухе-Батора, оф.7 225</w:t>
            </w:r>
          </w:p>
        </w:tc>
        <w:tc>
          <w:tcPr>
            <w:tcW w:w="2519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5 000 000,00р.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21</w:t>
            </w:r>
          </w:p>
        </w:tc>
        <w:tc>
          <w:tcPr>
            <w:tcW w:w="1146" w:type="dxa"/>
            <w:gridSpan w:val="3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199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002517</w:t>
            </w:r>
          </w:p>
        </w:tc>
        <w:tc>
          <w:tcPr>
            <w:tcW w:w="2876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ООО «Экзотик Азия Тур»</w:t>
            </w:r>
          </w:p>
        </w:tc>
        <w:tc>
          <w:tcPr>
            <w:tcW w:w="108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2004</w:t>
            </w:r>
          </w:p>
        </w:tc>
        <w:tc>
          <w:tcPr>
            <w:tcW w:w="468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07, г"/>
              </w:smartTagPr>
              <w:r>
                <w:rPr>
                  <w:color w:val="000000"/>
                  <w:sz w:val="28"/>
                  <w:szCs w:val="18"/>
                </w:rPr>
                <w:t>664007, г</w:t>
              </w:r>
            </w:smartTag>
            <w:r>
              <w:rPr>
                <w:color w:val="000000"/>
                <w:sz w:val="28"/>
                <w:szCs w:val="18"/>
              </w:rPr>
              <w:t>. Иркутск,                               ул. Декабрьских Событий, 49, 316</w:t>
            </w:r>
          </w:p>
        </w:tc>
        <w:tc>
          <w:tcPr>
            <w:tcW w:w="2519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5 000 000,00р.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22</w:t>
            </w:r>
          </w:p>
        </w:tc>
        <w:tc>
          <w:tcPr>
            <w:tcW w:w="1146" w:type="dxa"/>
            <w:gridSpan w:val="3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199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002550</w:t>
            </w:r>
          </w:p>
        </w:tc>
        <w:tc>
          <w:tcPr>
            <w:tcW w:w="2876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ООО Авиаагентство «РАМЭС»</w:t>
            </w:r>
          </w:p>
        </w:tc>
        <w:tc>
          <w:tcPr>
            <w:tcW w:w="108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1992</w:t>
            </w:r>
          </w:p>
        </w:tc>
        <w:tc>
          <w:tcPr>
            <w:tcW w:w="468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07, г"/>
              </w:smartTagPr>
              <w:r>
                <w:rPr>
                  <w:color w:val="000000"/>
                  <w:sz w:val="28"/>
                  <w:szCs w:val="18"/>
                </w:rPr>
                <w:t>664007, г</w:t>
              </w:r>
            </w:smartTag>
            <w:r>
              <w:rPr>
                <w:color w:val="000000"/>
                <w:sz w:val="28"/>
                <w:szCs w:val="18"/>
              </w:rPr>
              <w:t>. Иркутск, ул. Декабрьский Событий, д. 97</w:t>
            </w:r>
          </w:p>
        </w:tc>
        <w:tc>
          <w:tcPr>
            <w:tcW w:w="2519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5 000 000,00р.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23</w:t>
            </w:r>
          </w:p>
        </w:tc>
        <w:tc>
          <w:tcPr>
            <w:tcW w:w="1146" w:type="dxa"/>
            <w:gridSpan w:val="3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199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002583</w:t>
            </w:r>
          </w:p>
        </w:tc>
        <w:tc>
          <w:tcPr>
            <w:tcW w:w="2876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ООО Туристическая компания «Вояж и К»</w:t>
            </w:r>
          </w:p>
        </w:tc>
        <w:tc>
          <w:tcPr>
            <w:tcW w:w="108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1995</w:t>
            </w:r>
          </w:p>
        </w:tc>
        <w:tc>
          <w:tcPr>
            <w:tcW w:w="468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03, г"/>
              </w:smartTagPr>
              <w:r>
                <w:rPr>
                  <w:color w:val="000000"/>
                  <w:sz w:val="28"/>
                  <w:szCs w:val="18"/>
                </w:rPr>
                <w:t>664003, г</w:t>
              </w:r>
            </w:smartTag>
            <w:r>
              <w:rPr>
                <w:color w:val="000000"/>
                <w:sz w:val="28"/>
                <w:szCs w:val="18"/>
              </w:rPr>
              <w:t>. Иркутск, ул. Карла Маркса, 21</w:t>
            </w:r>
          </w:p>
        </w:tc>
        <w:tc>
          <w:tcPr>
            <w:tcW w:w="2519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5 000 000,00р.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24</w:t>
            </w:r>
          </w:p>
        </w:tc>
        <w:tc>
          <w:tcPr>
            <w:tcW w:w="1146" w:type="dxa"/>
            <w:gridSpan w:val="3"/>
            <w:noWrap/>
          </w:tcPr>
          <w:p w:rsidR="00FE692B" w:rsidRDefault="00FE692B">
            <w:pPr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МВТ</w:t>
            </w:r>
          </w:p>
        </w:tc>
        <w:tc>
          <w:tcPr>
            <w:tcW w:w="1199" w:type="dxa"/>
            <w:noWrap/>
            <w:vAlign w:val="center"/>
          </w:tcPr>
          <w:p w:rsidR="00FE692B" w:rsidRDefault="00FE692B">
            <w:pPr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002678</w:t>
            </w:r>
          </w:p>
        </w:tc>
        <w:tc>
          <w:tcPr>
            <w:tcW w:w="2876" w:type="dxa"/>
            <w:noWrap/>
          </w:tcPr>
          <w:p w:rsidR="00FE692B" w:rsidRDefault="00FE692B">
            <w:pPr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ООО « БТК Русский мир»</w:t>
            </w:r>
          </w:p>
        </w:tc>
        <w:tc>
          <w:tcPr>
            <w:tcW w:w="1080" w:type="dxa"/>
            <w:noWrap/>
            <w:vAlign w:val="center"/>
          </w:tcPr>
          <w:p w:rsidR="00FE692B" w:rsidRDefault="00FE692B">
            <w:pPr>
              <w:ind w:left="105"/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2005</w:t>
            </w:r>
          </w:p>
        </w:tc>
        <w:tc>
          <w:tcPr>
            <w:tcW w:w="4680" w:type="dxa"/>
            <w:noWrap/>
          </w:tcPr>
          <w:p w:rsidR="00FE692B" w:rsidRDefault="00FE692B">
            <w:pPr>
              <w:ind w:left="105"/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664025,г. Иркутск, ул. Российская, 6, офис 2</w:t>
            </w:r>
          </w:p>
        </w:tc>
        <w:tc>
          <w:tcPr>
            <w:tcW w:w="2519" w:type="dxa"/>
            <w:noWrap/>
          </w:tcPr>
          <w:p w:rsidR="00FE692B" w:rsidRDefault="00FE692B">
            <w:pPr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5 000 000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25</w:t>
            </w:r>
          </w:p>
        </w:tc>
        <w:tc>
          <w:tcPr>
            <w:tcW w:w="1146" w:type="dxa"/>
            <w:gridSpan w:val="3"/>
            <w:noWrap/>
          </w:tcPr>
          <w:p w:rsidR="00FE692B" w:rsidRDefault="00FE692B">
            <w:pPr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МВТ</w:t>
            </w:r>
          </w:p>
        </w:tc>
        <w:tc>
          <w:tcPr>
            <w:tcW w:w="1199" w:type="dxa"/>
            <w:noWrap/>
            <w:vAlign w:val="center"/>
          </w:tcPr>
          <w:p w:rsidR="00FE692B" w:rsidRDefault="00FE692B">
            <w:pPr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002696</w:t>
            </w:r>
          </w:p>
        </w:tc>
        <w:tc>
          <w:tcPr>
            <w:tcW w:w="2876" w:type="dxa"/>
            <w:noWrap/>
          </w:tcPr>
          <w:p w:rsidR="00FE692B" w:rsidRDefault="00FE692B">
            <w:pPr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ООО «АвиаЛайн-Тур»</w:t>
            </w:r>
          </w:p>
        </w:tc>
        <w:tc>
          <w:tcPr>
            <w:tcW w:w="1080" w:type="dxa"/>
            <w:noWrap/>
            <w:vAlign w:val="center"/>
          </w:tcPr>
          <w:p w:rsidR="00FE692B" w:rsidRDefault="00FE692B">
            <w:pPr>
              <w:ind w:left="105"/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2002</w:t>
            </w:r>
          </w:p>
        </w:tc>
        <w:tc>
          <w:tcPr>
            <w:tcW w:w="4680" w:type="dxa"/>
            <w:noWrap/>
          </w:tcPr>
          <w:p w:rsidR="00FE692B" w:rsidRDefault="00FE692B">
            <w:pPr>
              <w:ind w:left="105"/>
              <w:jc w:val="center"/>
              <w:rPr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25, г"/>
              </w:smartTagPr>
              <w:r>
                <w:rPr>
                  <w:color w:val="000000"/>
                  <w:sz w:val="28"/>
                  <w:szCs w:val="18"/>
                </w:rPr>
                <w:t>664025, г</w:t>
              </w:r>
            </w:smartTag>
            <w:r>
              <w:rPr>
                <w:color w:val="000000"/>
                <w:sz w:val="28"/>
                <w:szCs w:val="18"/>
              </w:rPr>
              <w:t>. Иркутск, ул. Ленина, д. 6, оф. 301</w:t>
            </w:r>
          </w:p>
        </w:tc>
        <w:tc>
          <w:tcPr>
            <w:tcW w:w="2519" w:type="dxa"/>
            <w:noWrap/>
          </w:tcPr>
          <w:p w:rsidR="00FE692B" w:rsidRDefault="00FE692B">
            <w:pPr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5 000 000</w:t>
            </w:r>
          </w:p>
        </w:tc>
      </w:tr>
      <w:tr w:rsidR="00FE6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9" w:type="dxa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26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692B" w:rsidRDefault="00FE692B">
            <w:pPr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МВТ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sz w:val="28"/>
                <w:szCs w:val="18"/>
              </w:rPr>
              <w:t>002847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92B" w:rsidRDefault="00FE692B">
            <w:pPr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ООО ТФ «Ника»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92B" w:rsidRDefault="00FE692B">
            <w:pPr>
              <w:ind w:left="105"/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2000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92B" w:rsidRDefault="00FE692B">
            <w:pPr>
              <w:ind w:left="105"/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664003, Иркутск,</w:t>
            </w:r>
          </w:p>
          <w:p w:rsidR="00FE692B" w:rsidRDefault="00FE692B">
            <w:pPr>
              <w:ind w:left="105"/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ул. Урицкого, 6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92B" w:rsidRDefault="00FE692B">
            <w:pPr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5000000</w:t>
            </w:r>
          </w:p>
        </w:tc>
      </w:tr>
      <w:tr w:rsidR="00FE6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9" w:type="dxa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27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color w:val="000000"/>
                <w:sz w:val="28"/>
                <w:szCs w:val="18"/>
              </w:rPr>
              <w:t>003065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ООО «СпутникБайкал»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1999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77, г"/>
              </w:smartTagPr>
              <w:r>
                <w:rPr>
                  <w:bCs/>
                  <w:color w:val="000000"/>
                  <w:sz w:val="28"/>
                  <w:szCs w:val="18"/>
                </w:rPr>
                <w:t>664077, г</w:t>
              </w:r>
            </w:smartTag>
            <w:r>
              <w:rPr>
                <w:bCs/>
                <w:color w:val="000000"/>
                <w:sz w:val="28"/>
                <w:szCs w:val="18"/>
              </w:rPr>
              <w:t>. Иркутск, ул. Окт. Революции, 12.В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5000000</w:t>
            </w:r>
          </w:p>
        </w:tc>
      </w:tr>
      <w:tr w:rsidR="00FE692B">
        <w:tblPrEx>
          <w:tblLook w:val="01E0" w:firstRow="1" w:lastRow="1" w:firstColumn="1" w:lastColumn="1" w:noHBand="0" w:noVBand="0"/>
        </w:tblPrEx>
        <w:trPr>
          <w:gridBefore w:val="1"/>
          <w:wBefore w:w="9" w:type="dxa"/>
        </w:trPr>
        <w:tc>
          <w:tcPr>
            <w:tcW w:w="545" w:type="dxa"/>
          </w:tcPr>
          <w:p w:rsidR="00FE692B" w:rsidRDefault="00FE692B">
            <w:pPr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28</w:t>
            </w:r>
          </w:p>
        </w:tc>
        <w:tc>
          <w:tcPr>
            <w:tcW w:w="1135" w:type="dxa"/>
            <w:gridSpan w:val="2"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МВТ</w:t>
            </w:r>
          </w:p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</w:p>
        </w:tc>
        <w:tc>
          <w:tcPr>
            <w:tcW w:w="1210" w:type="dxa"/>
            <w:gridSpan w:val="2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bCs/>
                <w:color w:val="000000"/>
                <w:sz w:val="28"/>
                <w:szCs w:val="18"/>
              </w:rPr>
              <w:t>003103</w:t>
            </w:r>
          </w:p>
        </w:tc>
        <w:tc>
          <w:tcPr>
            <w:tcW w:w="2876" w:type="dxa"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ООО «АВЕРФ-2000»</w:t>
            </w:r>
          </w:p>
        </w:tc>
        <w:tc>
          <w:tcPr>
            <w:tcW w:w="1080" w:type="dxa"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2000</w:t>
            </w:r>
          </w:p>
        </w:tc>
        <w:tc>
          <w:tcPr>
            <w:tcW w:w="4680" w:type="dxa"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47, г"/>
              </w:smartTagPr>
              <w:r>
                <w:rPr>
                  <w:bCs/>
                  <w:color w:val="000000"/>
                  <w:sz w:val="28"/>
                  <w:szCs w:val="18"/>
                </w:rPr>
                <w:t>664047, г</w:t>
              </w:r>
            </w:smartTag>
            <w:r>
              <w:rPr>
                <w:bCs/>
                <w:color w:val="000000"/>
                <w:sz w:val="28"/>
                <w:szCs w:val="18"/>
              </w:rPr>
              <w:t>.Иркутск, Пискунова ул. 98, оф.5</w:t>
            </w:r>
          </w:p>
        </w:tc>
        <w:tc>
          <w:tcPr>
            <w:tcW w:w="2519" w:type="dxa"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5000000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29</w:t>
            </w:r>
          </w:p>
        </w:tc>
        <w:tc>
          <w:tcPr>
            <w:tcW w:w="1146" w:type="dxa"/>
            <w:gridSpan w:val="3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МВТ</w:t>
            </w:r>
          </w:p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</w:p>
        </w:tc>
        <w:tc>
          <w:tcPr>
            <w:tcW w:w="1199" w:type="dxa"/>
            <w:noWrap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bCs/>
                <w:color w:val="000000"/>
                <w:sz w:val="28"/>
                <w:szCs w:val="18"/>
              </w:rPr>
              <w:t>003110</w:t>
            </w:r>
          </w:p>
        </w:tc>
        <w:tc>
          <w:tcPr>
            <w:tcW w:w="2876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ООО «Планета-тур»</w:t>
            </w:r>
          </w:p>
        </w:tc>
        <w:tc>
          <w:tcPr>
            <w:tcW w:w="1080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2003</w:t>
            </w:r>
          </w:p>
        </w:tc>
        <w:tc>
          <w:tcPr>
            <w:tcW w:w="4680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19, г"/>
              </w:smartTagPr>
              <w:r>
                <w:rPr>
                  <w:bCs/>
                  <w:color w:val="000000"/>
                  <w:sz w:val="28"/>
                  <w:szCs w:val="18"/>
                </w:rPr>
                <w:t>664019, г</w:t>
              </w:r>
            </w:smartTag>
            <w:r>
              <w:rPr>
                <w:bCs/>
                <w:color w:val="000000"/>
                <w:sz w:val="28"/>
                <w:szCs w:val="18"/>
              </w:rPr>
              <w:t>. Иркутск, Каштаковская ул, 34,1</w:t>
            </w:r>
          </w:p>
        </w:tc>
        <w:tc>
          <w:tcPr>
            <w:tcW w:w="2519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5000000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30</w:t>
            </w:r>
          </w:p>
        </w:tc>
        <w:tc>
          <w:tcPr>
            <w:tcW w:w="1146" w:type="dxa"/>
            <w:gridSpan w:val="3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199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003200</w:t>
            </w:r>
          </w:p>
        </w:tc>
        <w:tc>
          <w:tcPr>
            <w:tcW w:w="2876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ЗАО «ТСМ2»</w:t>
            </w:r>
          </w:p>
        </w:tc>
        <w:tc>
          <w:tcPr>
            <w:tcW w:w="1080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2002</w:t>
            </w:r>
          </w:p>
        </w:tc>
        <w:tc>
          <w:tcPr>
            <w:tcW w:w="4680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55, г"/>
              </w:smartTagPr>
              <w:r>
                <w:rPr>
                  <w:bCs/>
                  <w:color w:val="000000"/>
                  <w:sz w:val="28"/>
                  <w:szCs w:val="18"/>
                </w:rPr>
                <w:t>664055, г</w:t>
              </w:r>
            </w:smartTag>
            <w:r>
              <w:rPr>
                <w:bCs/>
                <w:color w:val="000000"/>
                <w:sz w:val="28"/>
                <w:szCs w:val="18"/>
              </w:rPr>
              <w:t>. Иркутск, Гагарина б-р, 44</w:t>
            </w:r>
          </w:p>
        </w:tc>
        <w:tc>
          <w:tcPr>
            <w:tcW w:w="2519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5000000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31</w:t>
            </w:r>
          </w:p>
        </w:tc>
        <w:tc>
          <w:tcPr>
            <w:tcW w:w="1146" w:type="dxa"/>
            <w:gridSpan w:val="3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199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003362</w:t>
            </w:r>
          </w:p>
        </w:tc>
        <w:tc>
          <w:tcPr>
            <w:tcW w:w="2876" w:type="dxa"/>
            <w:noWrap/>
          </w:tcPr>
          <w:p w:rsidR="00FE692B" w:rsidRDefault="00FE692B">
            <w:pPr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ООО «Гранд-Отель турс»</w:t>
            </w:r>
          </w:p>
        </w:tc>
        <w:tc>
          <w:tcPr>
            <w:tcW w:w="1080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2000</w:t>
            </w:r>
          </w:p>
        </w:tc>
        <w:tc>
          <w:tcPr>
            <w:tcW w:w="4680" w:type="dxa"/>
            <w:noWrap/>
          </w:tcPr>
          <w:p w:rsidR="00FE692B" w:rsidRDefault="00FE692B">
            <w:pPr>
              <w:jc w:val="center"/>
              <w:rPr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00, г"/>
              </w:smartTagPr>
              <w:r>
                <w:rPr>
                  <w:sz w:val="28"/>
                  <w:szCs w:val="18"/>
                </w:rPr>
                <w:t>664000, г</w:t>
              </w:r>
            </w:smartTag>
            <w:r>
              <w:rPr>
                <w:sz w:val="28"/>
                <w:szCs w:val="18"/>
              </w:rPr>
              <w:t>. Иркутск, ул. Ленина, 7, 17 «А»</w:t>
            </w:r>
          </w:p>
        </w:tc>
        <w:tc>
          <w:tcPr>
            <w:tcW w:w="2519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5000000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32</w:t>
            </w:r>
          </w:p>
        </w:tc>
        <w:tc>
          <w:tcPr>
            <w:tcW w:w="1146" w:type="dxa"/>
            <w:gridSpan w:val="3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199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003363</w:t>
            </w:r>
          </w:p>
        </w:tc>
        <w:tc>
          <w:tcPr>
            <w:tcW w:w="2876" w:type="dxa"/>
            <w:noWrap/>
          </w:tcPr>
          <w:p w:rsidR="00FE692B" w:rsidRDefault="00FE692B">
            <w:pPr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ООО «Колумб»</w:t>
            </w:r>
          </w:p>
        </w:tc>
        <w:tc>
          <w:tcPr>
            <w:tcW w:w="1080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2004</w:t>
            </w:r>
          </w:p>
        </w:tc>
        <w:tc>
          <w:tcPr>
            <w:tcW w:w="4680" w:type="dxa"/>
            <w:noWrap/>
          </w:tcPr>
          <w:p w:rsidR="00FE692B" w:rsidRDefault="00FE692B">
            <w:pPr>
              <w:jc w:val="center"/>
              <w:rPr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07, г"/>
              </w:smartTagPr>
              <w:r>
                <w:rPr>
                  <w:sz w:val="28"/>
                  <w:szCs w:val="18"/>
                </w:rPr>
                <w:t>664007, г</w:t>
              </w:r>
            </w:smartTag>
            <w:r>
              <w:rPr>
                <w:sz w:val="28"/>
                <w:szCs w:val="18"/>
              </w:rPr>
              <w:t>. Иркутск,                                    ул. К. Либкнехта, 107</w:t>
            </w:r>
          </w:p>
        </w:tc>
        <w:tc>
          <w:tcPr>
            <w:tcW w:w="2519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5000000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33</w:t>
            </w:r>
          </w:p>
        </w:tc>
        <w:tc>
          <w:tcPr>
            <w:tcW w:w="1146" w:type="dxa"/>
            <w:gridSpan w:val="3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199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003368</w:t>
            </w:r>
          </w:p>
        </w:tc>
        <w:tc>
          <w:tcPr>
            <w:tcW w:w="2876" w:type="dxa"/>
            <w:noWrap/>
          </w:tcPr>
          <w:p w:rsidR="00FE692B" w:rsidRDefault="00FE692B">
            <w:pPr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ООО ТФ «Кимлан»</w:t>
            </w:r>
          </w:p>
        </w:tc>
        <w:tc>
          <w:tcPr>
            <w:tcW w:w="1080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1997</w:t>
            </w:r>
          </w:p>
        </w:tc>
        <w:tc>
          <w:tcPr>
            <w:tcW w:w="4680" w:type="dxa"/>
            <w:noWrap/>
          </w:tcPr>
          <w:p w:rsidR="00FE692B" w:rsidRDefault="00FE692B">
            <w:pPr>
              <w:jc w:val="center"/>
              <w:rPr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03, г"/>
              </w:smartTagPr>
              <w:r>
                <w:rPr>
                  <w:sz w:val="28"/>
                  <w:szCs w:val="18"/>
                </w:rPr>
                <w:t>664003, г</w:t>
              </w:r>
            </w:smartTag>
            <w:r>
              <w:rPr>
                <w:sz w:val="28"/>
                <w:szCs w:val="18"/>
              </w:rPr>
              <w:t>. Иркутск, ул. Урицкого, 6</w:t>
            </w:r>
          </w:p>
        </w:tc>
        <w:tc>
          <w:tcPr>
            <w:tcW w:w="2519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5000000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34</w:t>
            </w:r>
          </w:p>
        </w:tc>
        <w:tc>
          <w:tcPr>
            <w:tcW w:w="1146" w:type="dxa"/>
            <w:gridSpan w:val="3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МВТ</w:t>
            </w:r>
          </w:p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</w:p>
        </w:tc>
        <w:tc>
          <w:tcPr>
            <w:tcW w:w="1199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003496</w:t>
            </w:r>
          </w:p>
        </w:tc>
        <w:tc>
          <w:tcPr>
            <w:tcW w:w="2876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ООО «Экстра Тур Байкал»</w:t>
            </w:r>
          </w:p>
        </w:tc>
        <w:tc>
          <w:tcPr>
            <w:tcW w:w="1080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2004</w:t>
            </w:r>
          </w:p>
        </w:tc>
        <w:tc>
          <w:tcPr>
            <w:tcW w:w="4680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664007,г.Иркутск, Декабрьских Событий ул,85</w:t>
            </w:r>
          </w:p>
        </w:tc>
        <w:tc>
          <w:tcPr>
            <w:tcW w:w="2519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5000000</w:t>
            </w:r>
          </w:p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35</w:t>
            </w:r>
          </w:p>
        </w:tc>
        <w:tc>
          <w:tcPr>
            <w:tcW w:w="1146" w:type="dxa"/>
            <w:gridSpan w:val="3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199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003572</w:t>
            </w:r>
          </w:p>
        </w:tc>
        <w:tc>
          <w:tcPr>
            <w:tcW w:w="2876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ООО «Вита-Турс»</w:t>
            </w:r>
          </w:p>
        </w:tc>
        <w:tc>
          <w:tcPr>
            <w:tcW w:w="1080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2004</w:t>
            </w:r>
          </w:p>
        </w:tc>
        <w:tc>
          <w:tcPr>
            <w:tcW w:w="4680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03, г"/>
              </w:smartTagPr>
              <w:r>
                <w:rPr>
                  <w:bCs/>
                  <w:color w:val="000000"/>
                  <w:sz w:val="28"/>
                  <w:szCs w:val="18"/>
                </w:rPr>
                <w:t>664003, г</w:t>
              </w:r>
            </w:smartTag>
            <w:r>
              <w:rPr>
                <w:bCs/>
                <w:color w:val="000000"/>
                <w:sz w:val="28"/>
                <w:szCs w:val="18"/>
              </w:rPr>
              <w:t>.Иркутск, Богдана Хмельницкого ул, 11,6</w:t>
            </w:r>
          </w:p>
        </w:tc>
        <w:tc>
          <w:tcPr>
            <w:tcW w:w="2519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5000000</w:t>
            </w:r>
          </w:p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</w:p>
        </w:tc>
      </w:tr>
      <w:tr w:rsidR="00FE692B">
        <w:trPr>
          <w:trHeight w:val="255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36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003582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ООО «ГИЛОН-ГРУПП»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2007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25, г"/>
              </w:smartTagPr>
              <w:r>
                <w:rPr>
                  <w:bCs/>
                  <w:color w:val="000000"/>
                  <w:sz w:val="28"/>
                  <w:szCs w:val="18"/>
                </w:rPr>
                <w:t>664025, г</w:t>
              </w:r>
            </w:smartTag>
            <w:r>
              <w:rPr>
                <w:bCs/>
                <w:color w:val="000000"/>
                <w:sz w:val="28"/>
                <w:szCs w:val="18"/>
              </w:rPr>
              <w:t>.Иркутск, Свердловская ул, д.19, оф.103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5000000</w:t>
            </w:r>
          </w:p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</w:p>
        </w:tc>
      </w:tr>
      <w:tr w:rsidR="00FE692B">
        <w:trPr>
          <w:trHeight w:val="255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37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bCs/>
                <w:color w:val="000000"/>
                <w:sz w:val="28"/>
                <w:szCs w:val="18"/>
              </w:rPr>
              <w:t>003627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НП Информационно-туристическая Компания «БАЙКАЛиЯ»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2001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43, г"/>
              </w:smartTagPr>
              <w:r>
                <w:rPr>
                  <w:bCs/>
                  <w:color w:val="000000"/>
                  <w:sz w:val="28"/>
                  <w:szCs w:val="18"/>
                </w:rPr>
                <w:t>664043, г</w:t>
              </w:r>
            </w:smartTag>
            <w:r>
              <w:rPr>
                <w:bCs/>
                <w:color w:val="000000"/>
                <w:sz w:val="28"/>
                <w:szCs w:val="18"/>
              </w:rPr>
              <w:t>. Иркутск, ул. М. Конева, 50, 20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5000000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38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bCs/>
                <w:color w:val="000000"/>
                <w:sz w:val="28"/>
                <w:szCs w:val="18"/>
              </w:rPr>
              <w:t>003628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ООО «Дискавери-клаб»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2002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47, г"/>
              </w:smartTagPr>
              <w:r>
                <w:rPr>
                  <w:bCs/>
                  <w:color w:val="000000"/>
                  <w:sz w:val="28"/>
                  <w:szCs w:val="18"/>
                </w:rPr>
                <w:t>664047, г</w:t>
              </w:r>
            </w:smartTag>
            <w:r>
              <w:rPr>
                <w:bCs/>
                <w:color w:val="000000"/>
                <w:sz w:val="28"/>
                <w:szCs w:val="18"/>
              </w:rPr>
              <w:t>. Иркутск,                                ул. Депутатская, 45, 5, 17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5000000</w:t>
            </w:r>
          </w:p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</w:p>
        </w:tc>
      </w:tr>
      <w:tr w:rsidR="00FE692B">
        <w:trPr>
          <w:trHeight w:val="255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39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003853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ООО «А-Б Турс»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2005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07, г"/>
              </w:smartTagPr>
              <w:r>
                <w:rPr>
                  <w:bCs/>
                  <w:color w:val="000000"/>
                  <w:sz w:val="28"/>
                  <w:szCs w:val="18"/>
                </w:rPr>
                <w:t>664007, г</w:t>
              </w:r>
            </w:smartTag>
            <w:r>
              <w:rPr>
                <w:bCs/>
                <w:color w:val="000000"/>
                <w:sz w:val="28"/>
                <w:szCs w:val="18"/>
              </w:rPr>
              <w:t>. Иркутск, ул. Декабрьских Событий, 55, 15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5000000</w:t>
            </w:r>
          </w:p>
        </w:tc>
      </w:tr>
      <w:tr w:rsidR="00FE692B">
        <w:trPr>
          <w:gridBefore w:val="1"/>
          <w:wBefore w:w="9" w:type="dxa"/>
          <w:trHeight w:val="25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40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003972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ООО «Байкальская Виза»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2006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47, г"/>
              </w:smartTagPr>
              <w:r>
                <w:rPr>
                  <w:bCs/>
                  <w:color w:val="000000"/>
                  <w:sz w:val="28"/>
                  <w:szCs w:val="18"/>
                </w:rPr>
                <w:t>664047, г</w:t>
              </w:r>
            </w:smartTag>
            <w:r>
              <w:rPr>
                <w:bCs/>
                <w:color w:val="000000"/>
                <w:sz w:val="28"/>
                <w:szCs w:val="18"/>
              </w:rPr>
              <w:t>. Иркутск, ул. Байкальская, 69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5000000</w:t>
            </w:r>
          </w:p>
        </w:tc>
      </w:tr>
      <w:tr w:rsidR="00FE692B">
        <w:trPr>
          <w:gridBefore w:val="1"/>
          <w:wBefore w:w="9" w:type="dxa"/>
          <w:trHeight w:val="25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41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003994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ООО «Сиблендтур»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2001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39, г"/>
              </w:smartTagPr>
              <w:r>
                <w:rPr>
                  <w:bCs/>
                  <w:color w:val="000000"/>
                  <w:sz w:val="28"/>
                  <w:szCs w:val="18"/>
                </w:rPr>
                <w:t>664039, г</w:t>
              </w:r>
            </w:smartTag>
            <w:r>
              <w:rPr>
                <w:bCs/>
                <w:color w:val="000000"/>
                <w:sz w:val="28"/>
                <w:szCs w:val="18"/>
              </w:rPr>
              <w:t>. Иркутск, ул. Геологов, 28, А, 33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5 000 000</w:t>
            </w:r>
          </w:p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</w:p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</w:p>
        </w:tc>
      </w:tr>
      <w:tr w:rsidR="00FE692B">
        <w:trPr>
          <w:gridBefore w:val="1"/>
          <w:wBefore w:w="9" w:type="dxa"/>
          <w:trHeight w:val="255"/>
        </w:trPr>
        <w:tc>
          <w:tcPr>
            <w:tcW w:w="545" w:type="dxa"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42</w:t>
            </w:r>
          </w:p>
        </w:tc>
        <w:tc>
          <w:tcPr>
            <w:tcW w:w="1135" w:type="dxa"/>
            <w:gridSpan w:val="2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210" w:type="dxa"/>
            <w:gridSpan w:val="2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004060</w:t>
            </w:r>
          </w:p>
        </w:tc>
        <w:tc>
          <w:tcPr>
            <w:tcW w:w="2876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ООО «ВИЗИТ-ТУР»</w:t>
            </w:r>
          </w:p>
        </w:tc>
        <w:tc>
          <w:tcPr>
            <w:tcW w:w="1080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2001</w:t>
            </w:r>
          </w:p>
        </w:tc>
        <w:tc>
          <w:tcPr>
            <w:tcW w:w="4680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00, г"/>
              </w:smartTagPr>
              <w:r>
                <w:rPr>
                  <w:bCs/>
                  <w:color w:val="000000"/>
                  <w:sz w:val="28"/>
                  <w:szCs w:val="18"/>
                </w:rPr>
                <w:t>664000, г</w:t>
              </w:r>
            </w:smartTag>
            <w:r>
              <w:rPr>
                <w:bCs/>
                <w:color w:val="000000"/>
                <w:sz w:val="28"/>
                <w:szCs w:val="18"/>
              </w:rPr>
              <w:t>. Иркутск, ул. Некрасова, 10, В</w:t>
            </w:r>
          </w:p>
        </w:tc>
        <w:tc>
          <w:tcPr>
            <w:tcW w:w="2519" w:type="dxa"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5000000</w:t>
            </w:r>
          </w:p>
        </w:tc>
      </w:tr>
      <w:tr w:rsidR="00FE692B">
        <w:trPr>
          <w:gridBefore w:val="1"/>
          <w:wBefore w:w="9" w:type="dxa"/>
          <w:trHeight w:val="255"/>
        </w:trPr>
        <w:tc>
          <w:tcPr>
            <w:tcW w:w="545" w:type="dxa"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43</w:t>
            </w:r>
          </w:p>
        </w:tc>
        <w:tc>
          <w:tcPr>
            <w:tcW w:w="1135" w:type="dxa"/>
            <w:gridSpan w:val="2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210" w:type="dxa"/>
            <w:gridSpan w:val="2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004071</w:t>
            </w:r>
          </w:p>
        </w:tc>
        <w:tc>
          <w:tcPr>
            <w:tcW w:w="2876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ОООВИЦ «Байкалинфо»</w:t>
            </w:r>
          </w:p>
        </w:tc>
        <w:tc>
          <w:tcPr>
            <w:tcW w:w="1080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2002</w:t>
            </w:r>
          </w:p>
        </w:tc>
        <w:tc>
          <w:tcPr>
            <w:tcW w:w="4680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07, г"/>
              </w:smartTagPr>
              <w:r>
                <w:rPr>
                  <w:bCs/>
                  <w:color w:val="000000"/>
                  <w:sz w:val="28"/>
                  <w:szCs w:val="18"/>
                </w:rPr>
                <w:t>664007, г</w:t>
              </w:r>
            </w:smartTag>
            <w:r>
              <w:rPr>
                <w:bCs/>
                <w:color w:val="000000"/>
                <w:sz w:val="28"/>
                <w:szCs w:val="18"/>
              </w:rPr>
              <w:t>. Иркутск, ул. Поленова, 1</w:t>
            </w:r>
          </w:p>
        </w:tc>
        <w:tc>
          <w:tcPr>
            <w:tcW w:w="2519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5 000 000</w:t>
            </w:r>
          </w:p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</w:p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</w:p>
        </w:tc>
      </w:tr>
      <w:tr w:rsidR="00FE692B">
        <w:trPr>
          <w:gridBefore w:val="1"/>
          <w:wBefore w:w="9" w:type="dxa"/>
          <w:trHeight w:val="25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44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004258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ООО «Транстур»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2007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47, г"/>
              </w:smartTagPr>
              <w:r>
                <w:rPr>
                  <w:bCs/>
                  <w:color w:val="000000"/>
                  <w:sz w:val="28"/>
                  <w:szCs w:val="18"/>
                </w:rPr>
                <w:t>664047, г</w:t>
              </w:r>
            </w:smartTag>
            <w:r>
              <w:rPr>
                <w:bCs/>
                <w:color w:val="000000"/>
                <w:sz w:val="28"/>
                <w:szCs w:val="18"/>
              </w:rPr>
              <w:t>. Иркутск,</w:t>
            </w:r>
          </w:p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ул. Депутатская, 14 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5 000 000</w:t>
            </w:r>
          </w:p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</w:p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</w:p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10 000 000</w:t>
            </w:r>
          </w:p>
        </w:tc>
      </w:tr>
      <w:tr w:rsidR="00FE692B">
        <w:trPr>
          <w:gridBefore w:val="1"/>
          <w:wBefore w:w="9" w:type="dxa"/>
          <w:trHeight w:val="25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45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004339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ООО «Туристическое агентство «Белый зонт»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2004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07, г"/>
              </w:smartTagPr>
              <w:r>
                <w:rPr>
                  <w:bCs/>
                  <w:color w:val="000000"/>
                  <w:sz w:val="28"/>
                  <w:szCs w:val="18"/>
                </w:rPr>
                <w:t>664007, г</w:t>
              </w:r>
            </w:smartTag>
            <w:r>
              <w:rPr>
                <w:bCs/>
                <w:color w:val="000000"/>
                <w:sz w:val="28"/>
                <w:szCs w:val="18"/>
              </w:rPr>
              <w:t>. Иркутск, ул. Декабрьских событий, 125, оф. 201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5000000</w:t>
            </w:r>
          </w:p>
        </w:tc>
      </w:tr>
      <w:tr w:rsidR="00FE692B">
        <w:trPr>
          <w:gridBefore w:val="1"/>
          <w:wBefore w:w="9" w:type="dxa"/>
          <w:trHeight w:val="25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46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004390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ООО «Туристическое агентство Вояж-тур»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2001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03, г"/>
              </w:smartTagPr>
              <w:r>
                <w:rPr>
                  <w:bCs/>
                  <w:color w:val="000000"/>
                  <w:sz w:val="28"/>
                  <w:szCs w:val="18"/>
                </w:rPr>
                <w:t>664003, г</w:t>
              </w:r>
            </w:smartTag>
            <w:r>
              <w:rPr>
                <w:bCs/>
                <w:color w:val="000000"/>
                <w:sz w:val="28"/>
                <w:szCs w:val="18"/>
              </w:rPr>
              <w:t>. Иркутск, ул. Грязнова, д. 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5000000</w:t>
            </w:r>
          </w:p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</w:p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</w:p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10000000</w:t>
            </w:r>
          </w:p>
        </w:tc>
      </w:tr>
      <w:tr w:rsidR="00FE692B">
        <w:trPr>
          <w:gridBefore w:val="1"/>
          <w:wBefore w:w="9" w:type="dxa"/>
          <w:trHeight w:val="263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47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004339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ООО «Туристическое агентство «Белый зонт»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2004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07, г"/>
              </w:smartTagPr>
              <w:r>
                <w:rPr>
                  <w:bCs/>
                  <w:color w:val="000000"/>
                  <w:sz w:val="28"/>
                  <w:szCs w:val="18"/>
                </w:rPr>
                <w:t>664007, г</w:t>
              </w:r>
            </w:smartTag>
            <w:r>
              <w:rPr>
                <w:bCs/>
                <w:color w:val="000000"/>
                <w:sz w:val="28"/>
                <w:szCs w:val="18"/>
              </w:rPr>
              <w:t>. Иркутск, ул. Декабрьских событий, 125, оф. 201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5000000</w:t>
            </w:r>
          </w:p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</w:p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</w:p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10000000</w:t>
            </w:r>
          </w:p>
        </w:tc>
      </w:tr>
      <w:tr w:rsidR="00FE692B">
        <w:trPr>
          <w:gridBefore w:val="1"/>
          <w:wBefore w:w="9" w:type="dxa"/>
          <w:trHeight w:val="263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48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004494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ООО «Синбад-турс»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2008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03, г"/>
              </w:smartTagPr>
              <w:r>
                <w:rPr>
                  <w:bCs/>
                  <w:color w:val="000000"/>
                  <w:sz w:val="28"/>
                  <w:szCs w:val="18"/>
                </w:rPr>
                <w:t>664003, г</w:t>
              </w:r>
            </w:smartTag>
            <w:r>
              <w:rPr>
                <w:bCs/>
                <w:color w:val="000000"/>
                <w:sz w:val="28"/>
                <w:szCs w:val="18"/>
              </w:rPr>
              <w:t>. Иркутск,</w:t>
            </w:r>
          </w:p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ул. Сухэ-Батора, 18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5 000 000</w:t>
            </w:r>
          </w:p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</w:p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10 000 000</w:t>
            </w:r>
          </w:p>
        </w:tc>
      </w:tr>
      <w:tr w:rsidR="00FE692B">
        <w:trPr>
          <w:gridBefore w:val="1"/>
          <w:wBefore w:w="9" w:type="dxa"/>
          <w:trHeight w:val="263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49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004527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ООО «Гринэкспресс»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2007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03, г"/>
              </w:smartTagPr>
              <w:r>
                <w:rPr>
                  <w:bCs/>
                  <w:color w:val="000000"/>
                  <w:sz w:val="28"/>
                  <w:szCs w:val="18"/>
                </w:rPr>
                <w:t>664003, г</w:t>
              </w:r>
            </w:smartTag>
            <w:r>
              <w:rPr>
                <w:bCs/>
                <w:color w:val="000000"/>
                <w:sz w:val="28"/>
                <w:szCs w:val="18"/>
              </w:rPr>
              <w:t>. Иркутск,</w:t>
            </w:r>
          </w:p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ул. Литвинова, 9-13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5 000 000</w:t>
            </w:r>
          </w:p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10 000 000</w:t>
            </w:r>
          </w:p>
        </w:tc>
      </w:tr>
      <w:tr w:rsidR="00FE692B">
        <w:trPr>
          <w:gridBefore w:val="1"/>
          <w:wBefore w:w="9" w:type="dxa"/>
          <w:trHeight w:val="263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50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004543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ООО «Меркурий-тур»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2002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07, г"/>
              </w:smartTagPr>
              <w:r>
                <w:rPr>
                  <w:bCs/>
                  <w:color w:val="000000"/>
                  <w:sz w:val="28"/>
                  <w:szCs w:val="18"/>
                </w:rPr>
                <w:t>664007, г</w:t>
              </w:r>
            </w:smartTag>
            <w:r>
              <w:rPr>
                <w:bCs/>
                <w:color w:val="000000"/>
                <w:sz w:val="28"/>
                <w:szCs w:val="18"/>
              </w:rPr>
              <w:t>. Иркутск,</w:t>
            </w:r>
          </w:p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ул. Партизанская, 1, 59,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10 000 000</w:t>
            </w:r>
          </w:p>
        </w:tc>
      </w:tr>
      <w:tr w:rsidR="00FE692B">
        <w:trPr>
          <w:gridBefore w:val="1"/>
          <w:wBefore w:w="9" w:type="dxa"/>
          <w:trHeight w:val="263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51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004544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ООО «Хан-Байкал»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2008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50, г"/>
              </w:smartTagPr>
              <w:r>
                <w:rPr>
                  <w:bCs/>
                  <w:color w:val="000000"/>
                  <w:sz w:val="28"/>
                  <w:szCs w:val="18"/>
                </w:rPr>
                <w:t>664050, г</w:t>
              </w:r>
            </w:smartTag>
            <w:r>
              <w:rPr>
                <w:bCs/>
                <w:color w:val="000000"/>
                <w:sz w:val="28"/>
                <w:szCs w:val="18"/>
              </w:rPr>
              <w:t>. Иркутск, ул. Байкальская, д.340, кв. 39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10 000 000</w:t>
            </w:r>
          </w:p>
        </w:tc>
      </w:tr>
      <w:tr w:rsidR="00FE692B">
        <w:trPr>
          <w:gridBefore w:val="1"/>
          <w:wBefore w:w="9" w:type="dxa"/>
          <w:trHeight w:val="263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004591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ООО «Меридиан-тур»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2002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07, г"/>
              </w:smartTagPr>
              <w:r>
                <w:rPr>
                  <w:bCs/>
                  <w:color w:val="000000"/>
                  <w:sz w:val="28"/>
                  <w:szCs w:val="18"/>
                </w:rPr>
                <w:t>664007, г</w:t>
              </w:r>
            </w:smartTag>
            <w:r>
              <w:rPr>
                <w:bCs/>
                <w:color w:val="000000"/>
                <w:sz w:val="28"/>
                <w:szCs w:val="18"/>
              </w:rPr>
              <w:t>. Иркутск,</w:t>
            </w:r>
          </w:p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ул. Партизанская, д. 1, оф. 59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10 000 000</w:t>
            </w:r>
          </w:p>
        </w:tc>
      </w:tr>
      <w:tr w:rsidR="00FE692B">
        <w:trPr>
          <w:gridBefore w:val="1"/>
          <w:wBefore w:w="9" w:type="dxa"/>
          <w:trHeight w:val="263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53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004633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ООО «Байкалия Тур»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2008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43, г"/>
              </w:smartTagPr>
              <w:r>
                <w:rPr>
                  <w:bCs/>
                  <w:color w:val="000000"/>
                  <w:sz w:val="28"/>
                  <w:szCs w:val="18"/>
                </w:rPr>
                <w:t>664043, г</w:t>
              </w:r>
            </w:smartTag>
            <w:r>
              <w:rPr>
                <w:bCs/>
                <w:color w:val="000000"/>
                <w:sz w:val="28"/>
                <w:szCs w:val="18"/>
              </w:rPr>
              <w:t>. Иркутск, ул. Маршала Конева, 50/20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5000000</w:t>
            </w:r>
          </w:p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10000000</w:t>
            </w:r>
          </w:p>
        </w:tc>
      </w:tr>
      <w:tr w:rsidR="00FE692B">
        <w:trPr>
          <w:gridBefore w:val="1"/>
          <w:wBefore w:w="9" w:type="dxa"/>
          <w:trHeight w:val="263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54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004721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ООО «Туристическая компания «Истлэнд»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2008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55, г"/>
              </w:smartTagPr>
              <w:r>
                <w:rPr>
                  <w:bCs/>
                  <w:color w:val="000000"/>
                  <w:sz w:val="28"/>
                  <w:szCs w:val="18"/>
                </w:rPr>
                <w:t>664055, г</w:t>
              </w:r>
            </w:smartTag>
            <w:r>
              <w:rPr>
                <w:bCs/>
                <w:color w:val="000000"/>
                <w:sz w:val="28"/>
                <w:szCs w:val="18"/>
              </w:rPr>
              <w:t>. Иркутск, бул. Гагарина, д. 44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10000000</w:t>
            </w:r>
          </w:p>
        </w:tc>
      </w:tr>
      <w:tr w:rsidR="00FE692B">
        <w:trPr>
          <w:gridBefore w:val="1"/>
          <w:wBefore w:w="9" w:type="dxa"/>
          <w:trHeight w:val="263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004722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ООО «Исттрэвэл»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2003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4009, г"/>
              </w:smartTagPr>
              <w:r>
                <w:rPr>
                  <w:bCs/>
                  <w:color w:val="000000"/>
                  <w:sz w:val="28"/>
                  <w:szCs w:val="18"/>
                </w:rPr>
                <w:t>664009, г</w:t>
              </w:r>
            </w:smartTag>
            <w:r>
              <w:rPr>
                <w:bCs/>
                <w:color w:val="000000"/>
                <w:sz w:val="28"/>
                <w:szCs w:val="18"/>
              </w:rPr>
              <w:t>. Иркутск, ул. Ширямова, 56, 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10000000</w:t>
            </w:r>
          </w:p>
        </w:tc>
      </w:tr>
    </w:tbl>
    <w:p w:rsidR="00FE692B" w:rsidRDefault="00FE692B">
      <w:pPr>
        <w:jc w:val="right"/>
      </w:pPr>
    </w:p>
    <w:p w:rsidR="00FE692B" w:rsidRDefault="00FE692B">
      <w:pPr>
        <w:jc w:val="right"/>
      </w:pPr>
      <w:r>
        <w:br w:type="page"/>
      </w:r>
    </w:p>
    <w:p w:rsidR="00FE692B" w:rsidRDefault="00FE692B">
      <w:pPr>
        <w:jc w:val="right"/>
      </w:pPr>
      <w:r>
        <w:t>Приложение 2</w:t>
      </w:r>
    </w:p>
    <w:p w:rsidR="00FE692B" w:rsidRDefault="00FE692B">
      <w:pPr>
        <w:pStyle w:val="a3"/>
      </w:pPr>
      <w:r>
        <w:t xml:space="preserve">Список  туроператоров, </w:t>
      </w:r>
    </w:p>
    <w:p w:rsidR="00FE692B" w:rsidRDefault="00FE692B">
      <w:pPr>
        <w:pStyle w:val="a3"/>
      </w:pPr>
      <w:r>
        <w:t>внесенных  в единый государственный реестр</w:t>
      </w:r>
    </w:p>
    <w:p w:rsidR="00FE692B" w:rsidRDefault="00FE692B">
      <w:pPr>
        <w:pStyle w:val="a3"/>
      </w:pPr>
      <w:r>
        <w:t>и занимающихся внутренним туризмом</w:t>
      </w:r>
    </w:p>
    <w:p w:rsidR="00FE692B" w:rsidRDefault="00FE692B">
      <w:pPr>
        <w:pStyle w:val="a3"/>
        <w:rPr>
          <w:sz w:val="28"/>
        </w:rPr>
      </w:pPr>
      <w:r>
        <w:t>по состоянию на 30 мая 2008 года</w:t>
      </w:r>
    </w:p>
    <w:tbl>
      <w:tblPr>
        <w:tblW w:w="152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256"/>
        <w:gridCol w:w="1264"/>
        <w:gridCol w:w="3600"/>
        <w:gridCol w:w="1620"/>
        <w:gridCol w:w="4139"/>
        <w:gridCol w:w="2519"/>
      </w:tblGrid>
      <w:tr w:rsidR="00FE692B">
        <w:trPr>
          <w:trHeight w:val="285"/>
        </w:trPr>
        <w:tc>
          <w:tcPr>
            <w:tcW w:w="900" w:type="dxa"/>
          </w:tcPr>
          <w:p w:rsidR="00FE692B" w:rsidRDefault="00FE692B">
            <w:pPr>
              <w:jc w:val="center"/>
              <w:rPr>
                <w:b/>
                <w:bCs/>
                <w:color w:val="000000"/>
                <w:sz w:val="28"/>
                <w:szCs w:val="18"/>
              </w:rPr>
            </w:pPr>
            <w:r>
              <w:rPr>
                <w:b/>
                <w:bCs/>
                <w:color w:val="000000"/>
                <w:sz w:val="28"/>
                <w:szCs w:val="18"/>
              </w:rPr>
              <w:t>№</w:t>
            </w:r>
          </w:p>
        </w:tc>
        <w:tc>
          <w:tcPr>
            <w:tcW w:w="1256" w:type="dxa"/>
            <w:noWrap/>
          </w:tcPr>
          <w:p w:rsidR="00FE692B" w:rsidRDefault="00FE692B">
            <w:pPr>
              <w:jc w:val="center"/>
              <w:rPr>
                <w:b/>
                <w:bCs/>
                <w:color w:val="000000"/>
                <w:sz w:val="28"/>
                <w:szCs w:val="18"/>
              </w:rPr>
            </w:pPr>
            <w:r>
              <w:rPr>
                <w:b/>
                <w:bCs/>
                <w:color w:val="000000"/>
                <w:sz w:val="28"/>
                <w:szCs w:val="18"/>
              </w:rPr>
              <w:t xml:space="preserve">Вид деятельности </w:t>
            </w:r>
          </w:p>
        </w:tc>
        <w:tc>
          <w:tcPr>
            <w:tcW w:w="1264" w:type="dxa"/>
            <w:noWrap/>
          </w:tcPr>
          <w:p w:rsidR="00FE692B" w:rsidRDefault="00FE692B">
            <w:pPr>
              <w:jc w:val="center"/>
              <w:rPr>
                <w:b/>
                <w:bCs/>
                <w:color w:val="000000"/>
                <w:sz w:val="28"/>
                <w:szCs w:val="18"/>
              </w:rPr>
            </w:pPr>
            <w:r>
              <w:rPr>
                <w:b/>
                <w:bCs/>
                <w:color w:val="000000"/>
                <w:sz w:val="28"/>
                <w:szCs w:val="18"/>
              </w:rPr>
              <w:t xml:space="preserve">Номер в Реестре </w:t>
            </w:r>
          </w:p>
        </w:tc>
        <w:tc>
          <w:tcPr>
            <w:tcW w:w="3600" w:type="dxa"/>
            <w:noWrap/>
          </w:tcPr>
          <w:p w:rsidR="00FE692B" w:rsidRDefault="00FE692B">
            <w:pPr>
              <w:jc w:val="center"/>
              <w:rPr>
                <w:b/>
                <w:bCs/>
                <w:color w:val="000000"/>
                <w:sz w:val="28"/>
                <w:szCs w:val="18"/>
              </w:rPr>
            </w:pPr>
            <w:r>
              <w:rPr>
                <w:b/>
                <w:bCs/>
                <w:color w:val="000000"/>
                <w:sz w:val="28"/>
                <w:szCs w:val="18"/>
              </w:rPr>
              <w:t xml:space="preserve">Наименование турфирмы </w:t>
            </w:r>
          </w:p>
        </w:tc>
        <w:tc>
          <w:tcPr>
            <w:tcW w:w="1620" w:type="dxa"/>
            <w:noWrap/>
          </w:tcPr>
          <w:p w:rsidR="00FE692B" w:rsidRDefault="00FE692B">
            <w:pPr>
              <w:jc w:val="center"/>
              <w:rPr>
                <w:b/>
                <w:bCs/>
                <w:color w:val="000000"/>
                <w:sz w:val="28"/>
                <w:szCs w:val="18"/>
              </w:rPr>
            </w:pPr>
            <w:r>
              <w:rPr>
                <w:b/>
                <w:bCs/>
                <w:color w:val="000000"/>
                <w:sz w:val="28"/>
                <w:szCs w:val="18"/>
              </w:rPr>
              <w:t xml:space="preserve">Год создания </w:t>
            </w:r>
          </w:p>
        </w:tc>
        <w:tc>
          <w:tcPr>
            <w:tcW w:w="4139" w:type="dxa"/>
            <w:noWrap/>
          </w:tcPr>
          <w:p w:rsidR="00FE692B" w:rsidRDefault="00FE692B">
            <w:pPr>
              <w:jc w:val="center"/>
              <w:rPr>
                <w:b/>
                <w:bCs/>
                <w:color w:val="000000"/>
                <w:sz w:val="28"/>
                <w:szCs w:val="18"/>
              </w:rPr>
            </w:pPr>
            <w:r>
              <w:rPr>
                <w:b/>
                <w:bCs/>
                <w:color w:val="000000"/>
                <w:sz w:val="28"/>
                <w:szCs w:val="18"/>
              </w:rPr>
              <w:t xml:space="preserve">Юридический адрес </w:t>
            </w:r>
          </w:p>
        </w:tc>
        <w:tc>
          <w:tcPr>
            <w:tcW w:w="2519" w:type="dxa"/>
          </w:tcPr>
          <w:p w:rsidR="00FE692B" w:rsidRDefault="00FE692B">
            <w:pPr>
              <w:jc w:val="center"/>
              <w:rPr>
                <w:b/>
                <w:bCs/>
                <w:color w:val="000000"/>
                <w:sz w:val="28"/>
                <w:szCs w:val="18"/>
              </w:rPr>
            </w:pPr>
            <w:r>
              <w:rPr>
                <w:b/>
                <w:bCs/>
                <w:color w:val="000000"/>
                <w:sz w:val="28"/>
                <w:szCs w:val="18"/>
              </w:rPr>
              <w:t>Сумма гарантии</w:t>
            </w:r>
          </w:p>
        </w:tc>
      </w:tr>
      <w:tr w:rsidR="00FE692B">
        <w:trPr>
          <w:trHeight w:val="285"/>
        </w:trPr>
        <w:tc>
          <w:tcPr>
            <w:tcW w:w="900" w:type="dxa"/>
          </w:tcPr>
          <w:p w:rsidR="00FE692B" w:rsidRDefault="00FE692B">
            <w:pPr>
              <w:jc w:val="center"/>
              <w:rPr>
                <w:rFonts w:ascii="Arial" w:hAnsi="Arial" w:cs="Arial"/>
                <w:color w:val="000000"/>
                <w:sz w:val="28"/>
                <w:szCs w:val="20"/>
              </w:rPr>
            </w:pPr>
            <w:r>
              <w:rPr>
                <w:rFonts w:ascii="Arial" w:hAnsi="Arial" w:cs="Arial"/>
                <w:color w:val="000000"/>
                <w:sz w:val="28"/>
                <w:szCs w:val="20"/>
              </w:rPr>
              <w:t>1</w:t>
            </w:r>
          </w:p>
        </w:tc>
        <w:tc>
          <w:tcPr>
            <w:tcW w:w="1256" w:type="dxa"/>
            <w:noWrap/>
          </w:tcPr>
          <w:p w:rsidR="00FE692B" w:rsidRDefault="00FE692B">
            <w:pPr>
              <w:jc w:val="center"/>
              <w:rPr>
                <w:rFonts w:ascii="Arial" w:hAnsi="Arial" w:cs="Arial"/>
                <w:color w:val="000000"/>
                <w:sz w:val="28"/>
                <w:szCs w:val="20"/>
              </w:rPr>
            </w:pPr>
            <w:r>
              <w:rPr>
                <w:rFonts w:ascii="Arial" w:hAnsi="Arial" w:cs="Arial"/>
                <w:color w:val="000000"/>
                <w:sz w:val="28"/>
                <w:szCs w:val="20"/>
              </w:rPr>
              <w:t>ВТ</w:t>
            </w:r>
          </w:p>
        </w:tc>
        <w:tc>
          <w:tcPr>
            <w:tcW w:w="1264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010066</w:t>
            </w:r>
          </w:p>
        </w:tc>
        <w:tc>
          <w:tcPr>
            <w:tcW w:w="360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ЗАО «РОСТЭК-Байкал»</w:t>
            </w:r>
          </w:p>
        </w:tc>
        <w:tc>
          <w:tcPr>
            <w:tcW w:w="162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2003</w:t>
            </w:r>
          </w:p>
        </w:tc>
        <w:tc>
          <w:tcPr>
            <w:tcW w:w="4139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20"/>
              </w:rPr>
            </w:pPr>
            <w:smartTag w:uri="urn:schemas-microsoft-com:office:smarttags" w:element="metricconverter">
              <w:smartTagPr>
                <w:attr w:name="ProductID" w:val="664007. г"/>
              </w:smartTagPr>
              <w:r>
                <w:rPr>
                  <w:color w:val="000000"/>
                  <w:sz w:val="28"/>
                  <w:szCs w:val="20"/>
                </w:rPr>
                <w:t>664007. г</w:t>
              </w:r>
            </w:smartTag>
            <w:r>
              <w:rPr>
                <w:color w:val="000000"/>
                <w:sz w:val="28"/>
                <w:szCs w:val="20"/>
              </w:rPr>
              <w:t>. Иркутск, ул. Декабрьских собылий. 92 А</w:t>
            </w:r>
          </w:p>
        </w:tc>
        <w:tc>
          <w:tcPr>
            <w:tcW w:w="2519" w:type="dxa"/>
          </w:tcPr>
          <w:p w:rsidR="00FE692B" w:rsidRDefault="00FE692B">
            <w:pPr>
              <w:jc w:val="center"/>
              <w:rPr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18"/>
              </w:rPr>
              <w:t>5000000</w:t>
            </w:r>
          </w:p>
        </w:tc>
      </w:tr>
      <w:tr w:rsidR="00FE692B">
        <w:tblPrEx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ВТ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92B" w:rsidRDefault="00FE692B">
            <w:pPr>
              <w:jc w:val="center"/>
              <w:rPr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010260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ООО «САН-Вояж»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2002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smartTag w:uri="urn:schemas-microsoft-com:office:smarttags" w:element="metricconverter">
              <w:smartTagPr>
                <w:attr w:name="ProductID" w:val="664000, г"/>
              </w:smartTagPr>
              <w:r>
                <w:rPr>
                  <w:bCs/>
                  <w:color w:val="000000"/>
                  <w:sz w:val="28"/>
                  <w:szCs w:val="20"/>
                </w:rPr>
                <w:t>664000, г</w:t>
              </w:r>
            </w:smartTag>
            <w:r>
              <w:rPr>
                <w:bCs/>
                <w:color w:val="000000"/>
                <w:sz w:val="28"/>
                <w:szCs w:val="20"/>
              </w:rPr>
              <w:t>. Иркутск,                   ул. Софьи Перовской, 11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500000</w:t>
            </w:r>
          </w:p>
        </w:tc>
      </w:tr>
      <w:tr w:rsidR="00FE692B">
        <w:tblPrEx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3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</w:p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ВТ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010306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ЗАО «Земля Байкала»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2002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smartTag w:uri="urn:schemas-microsoft-com:office:smarttags" w:element="metricconverter">
              <w:smartTagPr>
                <w:attr w:name="ProductID" w:val="664074, г"/>
              </w:smartTagPr>
              <w:r>
                <w:rPr>
                  <w:bCs/>
                  <w:color w:val="000000"/>
                  <w:sz w:val="28"/>
                  <w:szCs w:val="20"/>
                </w:rPr>
                <w:t>664074, г</w:t>
              </w:r>
            </w:smartTag>
            <w:r>
              <w:rPr>
                <w:bCs/>
                <w:color w:val="000000"/>
                <w:sz w:val="28"/>
                <w:szCs w:val="20"/>
              </w:rPr>
              <w:t>.Иркутск, Академика Курчатова, 3, оф.404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500 000</w:t>
            </w:r>
          </w:p>
        </w:tc>
      </w:tr>
      <w:tr w:rsidR="00FE692B">
        <w:trPr>
          <w:trHeight w:val="255"/>
        </w:trPr>
        <w:tc>
          <w:tcPr>
            <w:tcW w:w="900" w:type="dxa"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4</w:t>
            </w:r>
          </w:p>
        </w:tc>
        <w:tc>
          <w:tcPr>
            <w:tcW w:w="1256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ВТ</w:t>
            </w:r>
          </w:p>
        </w:tc>
        <w:tc>
          <w:tcPr>
            <w:tcW w:w="1264" w:type="dxa"/>
            <w:noWrap/>
          </w:tcPr>
          <w:p w:rsidR="00FE692B" w:rsidRDefault="00FE692B">
            <w:pPr>
              <w:jc w:val="center"/>
              <w:rPr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010325</w:t>
            </w:r>
          </w:p>
        </w:tc>
        <w:tc>
          <w:tcPr>
            <w:tcW w:w="3600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ООО «Сибирь-Трэвел»</w:t>
            </w:r>
          </w:p>
        </w:tc>
        <w:tc>
          <w:tcPr>
            <w:tcW w:w="1620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2005</w:t>
            </w:r>
          </w:p>
        </w:tc>
        <w:tc>
          <w:tcPr>
            <w:tcW w:w="4139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smartTag w:uri="urn:schemas-microsoft-com:office:smarttags" w:element="metricconverter">
              <w:smartTagPr>
                <w:attr w:name="ProductID" w:val="664011, г"/>
              </w:smartTagPr>
              <w:r>
                <w:rPr>
                  <w:bCs/>
                  <w:color w:val="000000"/>
                  <w:sz w:val="28"/>
                  <w:szCs w:val="20"/>
                </w:rPr>
                <w:t>664011, г</w:t>
              </w:r>
            </w:smartTag>
            <w:r>
              <w:rPr>
                <w:bCs/>
                <w:color w:val="000000"/>
                <w:sz w:val="28"/>
                <w:szCs w:val="20"/>
              </w:rPr>
              <w:t>.Иркутск, Чехова ул, 19, оф.403/4</w:t>
            </w:r>
          </w:p>
        </w:tc>
        <w:tc>
          <w:tcPr>
            <w:tcW w:w="2519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500 000</w:t>
            </w:r>
          </w:p>
        </w:tc>
      </w:tr>
      <w:tr w:rsidR="00FE692B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5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ВТ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010579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ООО Турфирма «Данко»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2005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sz w:val="28"/>
                <w:szCs w:val="20"/>
              </w:rPr>
            </w:pPr>
            <w:smartTag w:uri="urn:schemas-microsoft-com:office:smarttags" w:element="metricconverter">
              <w:smartTagPr>
                <w:attr w:name="ProductID" w:val="664047, г"/>
              </w:smartTagPr>
              <w:r>
                <w:rPr>
                  <w:sz w:val="28"/>
                  <w:szCs w:val="20"/>
                </w:rPr>
                <w:t>664047, г</w:t>
              </w:r>
            </w:smartTag>
            <w:r>
              <w:rPr>
                <w:sz w:val="28"/>
                <w:szCs w:val="20"/>
              </w:rPr>
              <w:t>. Иркутск, ул. Советская, д. 3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500000</w:t>
            </w:r>
          </w:p>
        </w:tc>
      </w:tr>
      <w:tr w:rsidR="00FE692B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6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ВТ</w:t>
            </w:r>
          </w:p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010587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ООО «Регион-Финанс»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2006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smartTag w:uri="urn:schemas-microsoft-com:office:smarttags" w:element="metricconverter">
              <w:smartTagPr>
                <w:attr w:name="ProductID" w:val="664050, г"/>
              </w:smartTagPr>
              <w:r>
                <w:rPr>
                  <w:bCs/>
                  <w:color w:val="000000"/>
                  <w:sz w:val="28"/>
                  <w:szCs w:val="20"/>
                </w:rPr>
                <w:t>664050, г</w:t>
              </w:r>
            </w:smartTag>
            <w:r>
              <w:rPr>
                <w:bCs/>
                <w:color w:val="000000"/>
                <w:sz w:val="28"/>
                <w:szCs w:val="20"/>
              </w:rPr>
              <w:t>. Иркутск, Жукова пр-т,52,45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500 000</w:t>
            </w:r>
          </w:p>
        </w:tc>
      </w:tr>
      <w:tr w:rsidR="00FE692B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7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ВТ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010604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ООО «Аэростар»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2005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smartTag w:uri="urn:schemas-microsoft-com:office:smarttags" w:element="metricconverter">
              <w:smartTagPr>
                <w:attr w:name="ProductID" w:val="664047, г"/>
              </w:smartTagPr>
              <w:r>
                <w:rPr>
                  <w:bCs/>
                  <w:color w:val="000000"/>
                  <w:sz w:val="28"/>
                  <w:szCs w:val="20"/>
                </w:rPr>
                <w:t>664047, г</w:t>
              </w:r>
            </w:smartTag>
            <w:r>
              <w:rPr>
                <w:bCs/>
                <w:color w:val="000000"/>
                <w:sz w:val="28"/>
                <w:szCs w:val="20"/>
              </w:rPr>
              <w:t>. Иркутск, Пискунова ул., 140/4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500 000</w:t>
            </w:r>
          </w:p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</w:p>
        </w:tc>
      </w:tr>
      <w:tr w:rsidR="00FE692B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8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ВТ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010638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НП «Эколого-туристическая компания «Байкал-Вита»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2002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smartTag w:uri="urn:schemas-microsoft-com:office:smarttags" w:element="metricconverter">
              <w:smartTagPr>
                <w:attr w:name="ProductID" w:val="664074, г"/>
              </w:smartTagPr>
              <w:r>
                <w:rPr>
                  <w:bCs/>
                  <w:color w:val="000000"/>
                  <w:sz w:val="28"/>
                  <w:szCs w:val="20"/>
                </w:rPr>
                <w:t>664074, г</w:t>
              </w:r>
            </w:smartTag>
            <w:r>
              <w:rPr>
                <w:bCs/>
                <w:color w:val="000000"/>
                <w:sz w:val="28"/>
                <w:szCs w:val="20"/>
              </w:rPr>
              <w:t>. Иркутск, ул. Лермонтова, 104, 1-16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500000</w:t>
            </w:r>
          </w:p>
        </w:tc>
      </w:tr>
      <w:tr w:rsidR="00FE692B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9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ВТ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010636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ООО «РашаДискавери-Байкал»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2007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smartTag w:uri="urn:schemas-microsoft-com:office:smarttags" w:element="metricconverter">
              <w:smartTagPr>
                <w:attr w:name="ProductID" w:val="664003, г"/>
              </w:smartTagPr>
              <w:r>
                <w:rPr>
                  <w:bCs/>
                  <w:color w:val="000000"/>
                  <w:sz w:val="28"/>
                  <w:szCs w:val="20"/>
                </w:rPr>
                <w:t>664003, г</w:t>
              </w:r>
            </w:smartTag>
            <w:r>
              <w:rPr>
                <w:bCs/>
                <w:color w:val="000000"/>
                <w:sz w:val="28"/>
                <w:szCs w:val="20"/>
              </w:rPr>
              <w:t>. Иркутск,                     ул. Фурье, 3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500000</w:t>
            </w:r>
          </w:p>
        </w:tc>
      </w:tr>
      <w:tr w:rsidR="00FE692B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10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ВТ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010643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ООО «ОЛАМА»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2006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smartTag w:uri="urn:schemas-microsoft-com:office:smarttags" w:element="metricconverter">
              <w:smartTagPr>
                <w:attr w:name="ProductID" w:val="664009, г"/>
              </w:smartTagPr>
              <w:r>
                <w:rPr>
                  <w:bCs/>
                  <w:color w:val="000000"/>
                  <w:sz w:val="28"/>
                  <w:szCs w:val="20"/>
                </w:rPr>
                <w:t>664009, г</w:t>
              </w:r>
            </w:smartTag>
            <w:r>
              <w:rPr>
                <w:bCs/>
                <w:color w:val="000000"/>
                <w:sz w:val="28"/>
                <w:szCs w:val="20"/>
              </w:rPr>
              <w:t>. Иркутск, ул. Егорова, 4, 24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500000</w:t>
            </w:r>
          </w:p>
        </w:tc>
      </w:tr>
      <w:tr w:rsidR="00FE692B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11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ВТ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010645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Областное общественное учреждение «Иркутское Бюро Путешествий и Экскурсий»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2000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smartTag w:uri="urn:schemas-microsoft-com:office:smarttags" w:element="metricconverter">
              <w:smartTagPr>
                <w:attr w:name="ProductID" w:val="664011, г"/>
              </w:smartTagPr>
              <w:r>
                <w:rPr>
                  <w:bCs/>
                  <w:color w:val="000000"/>
                  <w:sz w:val="28"/>
                  <w:szCs w:val="20"/>
                </w:rPr>
                <w:t>664011, г</w:t>
              </w:r>
            </w:smartTag>
            <w:r>
              <w:rPr>
                <w:bCs/>
                <w:color w:val="000000"/>
                <w:sz w:val="28"/>
                <w:szCs w:val="20"/>
              </w:rPr>
              <w:t>. Иркутск, ул. Свердлова, 35А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500000</w:t>
            </w:r>
          </w:p>
        </w:tc>
      </w:tr>
      <w:tr w:rsidR="00FE692B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12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ВТ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010661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ООО «ИркутскБайкалИнтурСервис»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1998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664518, Иркутская обл.,             п. Бурдугуз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500000</w:t>
            </w:r>
          </w:p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</w:p>
        </w:tc>
      </w:tr>
      <w:tr w:rsidR="00FE692B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13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ВТ</w:t>
            </w:r>
          </w:p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010675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ООО «Туристическое Агентство «Мария»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2002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smartTag w:uri="urn:schemas-microsoft-com:office:smarttags" w:element="metricconverter">
              <w:smartTagPr>
                <w:attr w:name="ProductID" w:val="664003, г"/>
              </w:smartTagPr>
              <w:r>
                <w:rPr>
                  <w:bCs/>
                  <w:color w:val="000000"/>
                  <w:sz w:val="28"/>
                  <w:szCs w:val="20"/>
                </w:rPr>
                <w:t>664003, г</w:t>
              </w:r>
            </w:smartTag>
            <w:r>
              <w:rPr>
                <w:bCs/>
                <w:color w:val="000000"/>
                <w:sz w:val="28"/>
                <w:szCs w:val="20"/>
              </w:rPr>
              <w:t>. Иркутск, Литвинова ул.20,стр.1, оф.10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500 000</w:t>
            </w:r>
          </w:p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</w:p>
        </w:tc>
      </w:tr>
      <w:tr w:rsidR="00FE692B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14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ВТ</w:t>
            </w:r>
          </w:p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010676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ООО «Иркутское бюро по туризму «ТурСиб»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2003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smartTag w:uri="urn:schemas-microsoft-com:office:smarttags" w:element="metricconverter">
              <w:smartTagPr>
                <w:attr w:name="ProductID" w:val="664003, г"/>
              </w:smartTagPr>
              <w:r>
                <w:rPr>
                  <w:bCs/>
                  <w:color w:val="000000"/>
                  <w:sz w:val="28"/>
                  <w:szCs w:val="20"/>
                </w:rPr>
                <w:t>664003, г</w:t>
              </w:r>
            </w:smartTag>
            <w:r>
              <w:rPr>
                <w:bCs/>
                <w:color w:val="000000"/>
                <w:sz w:val="28"/>
                <w:szCs w:val="20"/>
              </w:rPr>
              <w:t>. Иркутск, Дзержинского ул., д.36, под.8, оф.5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500 000</w:t>
            </w:r>
          </w:p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</w:p>
        </w:tc>
      </w:tr>
      <w:tr w:rsidR="00FE692B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15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ВТ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010794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ООО «Байкальские приключения»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2007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smartTag w:uri="urn:schemas-microsoft-com:office:smarttags" w:element="metricconverter">
              <w:smartTagPr>
                <w:attr w:name="ProductID" w:val="664025, г"/>
              </w:smartTagPr>
              <w:r>
                <w:rPr>
                  <w:bCs/>
                  <w:color w:val="000000"/>
                  <w:sz w:val="28"/>
                  <w:szCs w:val="20"/>
                </w:rPr>
                <w:t>664025, г</w:t>
              </w:r>
            </w:smartTag>
            <w:r>
              <w:rPr>
                <w:bCs/>
                <w:color w:val="000000"/>
                <w:sz w:val="28"/>
                <w:szCs w:val="20"/>
              </w:rPr>
              <w:t>. Иркутск, ул. Марата, д. 38, оф. 9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500000</w:t>
            </w:r>
          </w:p>
        </w:tc>
      </w:tr>
      <w:tr w:rsidR="00FE692B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16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ВТ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010845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ООО Туристическая фирма «Крит»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2002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smartTag w:uri="urn:schemas-microsoft-com:office:smarttags" w:element="metricconverter">
              <w:smartTagPr>
                <w:attr w:name="ProductID" w:val="664007, г"/>
              </w:smartTagPr>
              <w:r>
                <w:rPr>
                  <w:bCs/>
                  <w:color w:val="000000"/>
                  <w:sz w:val="28"/>
                  <w:szCs w:val="20"/>
                </w:rPr>
                <w:t>664007, г</w:t>
              </w:r>
            </w:smartTag>
            <w:r>
              <w:rPr>
                <w:bCs/>
                <w:color w:val="000000"/>
                <w:sz w:val="28"/>
                <w:szCs w:val="20"/>
              </w:rPr>
              <w:t>. Иркутск, ул. Октябрьской Революции, 12, 118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500000</w:t>
            </w:r>
          </w:p>
        </w:tc>
      </w:tr>
      <w:tr w:rsidR="00FE692B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17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ВТ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011138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ООО «Частная туристическая, поисково-спасательная служба «СВИФТ»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2006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665911, Иркутская обл., Слюдянский р-н, п. Култук, ул. Горная, 48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500 000</w:t>
            </w:r>
          </w:p>
        </w:tc>
      </w:tr>
      <w:tr w:rsidR="00FE692B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18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ВТ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011212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ООО «ВСТ-Тур»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2007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664023,  г. Иркутск, ул. Красноказачья, д. 68, оф. 19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500000</w:t>
            </w:r>
          </w:p>
        </w:tc>
      </w:tr>
      <w:tr w:rsidR="00FE692B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19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ВТ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011239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ООО «АРТА»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2003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smartTag w:uri="urn:schemas-microsoft-com:office:smarttags" w:element="metricconverter">
              <w:smartTagPr>
                <w:attr w:name="ProductID" w:val="664056, г"/>
              </w:smartTagPr>
              <w:r>
                <w:rPr>
                  <w:bCs/>
                  <w:color w:val="000000"/>
                  <w:sz w:val="28"/>
                  <w:szCs w:val="20"/>
                </w:rPr>
                <w:t>664056, г</w:t>
              </w:r>
            </w:smartTag>
            <w:r>
              <w:rPr>
                <w:bCs/>
                <w:color w:val="000000"/>
                <w:sz w:val="28"/>
                <w:szCs w:val="20"/>
              </w:rPr>
              <w:t>. Иркутск, ул. Академическая, 74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500000</w:t>
            </w:r>
          </w:p>
        </w:tc>
      </w:tr>
    </w:tbl>
    <w:p w:rsidR="00FE692B" w:rsidRDefault="00FE692B">
      <w:pPr>
        <w:jc w:val="right"/>
      </w:pPr>
    </w:p>
    <w:p w:rsidR="00FE692B" w:rsidRDefault="00FE692B">
      <w:pPr>
        <w:jc w:val="right"/>
      </w:pPr>
      <w:r>
        <w:br w:type="page"/>
        <w:t>Приложение 3</w:t>
      </w:r>
    </w:p>
    <w:p w:rsidR="00FE692B" w:rsidRDefault="00FE692B">
      <w:pPr>
        <w:pStyle w:val="a3"/>
      </w:pPr>
    </w:p>
    <w:p w:rsidR="00FE692B" w:rsidRDefault="00FE692B">
      <w:pPr>
        <w:pStyle w:val="a3"/>
      </w:pPr>
      <w:r>
        <w:t>Список  туроператоров</w:t>
      </w:r>
    </w:p>
    <w:p w:rsidR="00FE692B" w:rsidRDefault="00FE692B">
      <w:pPr>
        <w:pStyle w:val="a3"/>
      </w:pPr>
      <w:r>
        <w:t>внесенных   в единый государственный реестр (Иркутская область )</w:t>
      </w:r>
    </w:p>
    <w:p w:rsidR="00FE692B" w:rsidRDefault="00FE692B">
      <w:pPr>
        <w:pStyle w:val="a3"/>
      </w:pPr>
      <w:r>
        <w:t>и  осуществляющих международную  туристскую деятельность</w:t>
      </w:r>
    </w:p>
    <w:p w:rsidR="00FE692B" w:rsidRDefault="00FE692B">
      <w:pPr>
        <w:pStyle w:val="a3"/>
      </w:pPr>
      <w:r>
        <w:t>по состоянию на 30 мая 2008 года</w:t>
      </w:r>
    </w:p>
    <w:tbl>
      <w:tblPr>
        <w:tblW w:w="1504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9"/>
        <w:gridCol w:w="57"/>
        <w:gridCol w:w="1126"/>
        <w:gridCol w:w="78"/>
        <w:gridCol w:w="1260"/>
        <w:gridCol w:w="3420"/>
        <w:gridCol w:w="1980"/>
        <w:gridCol w:w="4500"/>
        <w:gridCol w:w="103"/>
        <w:gridCol w:w="1337"/>
        <w:gridCol w:w="57"/>
        <w:gridCol w:w="46"/>
      </w:tblGrid>
      <w:tr w:rsidR="00FE692B">
        <w:trPr>
          <w:gridAfter w:val="2"/>
          <w:wAfter w:w="103" w:type="dxa"/>
          <w:trHeight w:val="255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/>
                <w:bCs/>
                <w:color w:val="000000"/>
                <w:sz w:val="28"/>
                <w:szCs w:val="18"/>
              </w:rPr>
            </w:pPr>
            <w:r>
              <w:rPr>
                <w:b/>
                <w:bCs/>
                <w:color w:val="000000"/>
                <w:sz w:val="28"/>
                <w:szCs w:val="18"/>
              </w:rPr>
              <w:t>№</w:t>
            </w:r>
          </w:p>
        </w:tc>
        <w:tc>
          <w:tcPr>
            <w:tcW w:w="1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/>
                <w:bCs/>
                <w:color w:val="000000"/>
                <w:sz w:val="28"/>
                <w:szCs w:val="18"/>
              </w:rPr>
            </w:pPr>
            <w:r>
              <w:rPr>
                <w:b/>
                <w:bCs/>
                <w:color w:val="000000"/>
                <w:sz w:val="28"/>
                <w:szCs w:val="18"/>
              </w:rPr>
              <w:t xml:space="preserve">Вид деятельности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/>
                <w:bCs/>
                <w:color w:val="000000"/>
                <w:sz w:val="28"/>
                <w:szCs w:val="18"/>
              </w:rPr>
            </w:pPr>
            <w:r>
              <w:rPr>
                <w:b/>
                <w:bCs/>
                <w:color w:val="000000"/>
                <w:sz w:val="28"/>
                <w:szCs w:val="18"/>
              </w:rPr>
              <w:t xml:space="preserve">Номер в Реестре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/>
                <w:bCs/>
                <w:color w:val="000000"/>
                <w:sz w:val="28"/>
                <w:szCs w:val="18"/>
              </w:rPr>
            </w:pPr>
            <w:r>
              <w:rPr>
                <w:b/>
                <w:bCs/>
                <w:color w:val="000000"/>
                <w:sz w:val="28"/>
                <w:szCs w:val="18"/>
              </w:rPr>
              <w:t xml:space="preserve">Наименование турфирмы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/>
                <w:bCs/>
                <w:color w:val="000000"/>
                <w:sz w:val="28"/>
                <w:szCs w:val="18"/>
              </w:rPr>
            </w:pPr>
            <w:r>
              <w:rPr>
                <w:b/>
                <w:bCs/>
                <w:color w:val="000000"/>
                <w:sz w:val="28"/>
                <w:szCs w:val="18"/>
              </w:rPr>
              <w:t xml:space="preserve">Год создания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/>
                <w:bCs/>
                <w:color w:val="000000"/>
                <w:sz w:val="28"/>
                <w:szCs w:val="18"/>
              </w:rPr>
            </w:pPr>
            <w:r>
              <w:rPr>
                <w:b/>
                <w:bCs/>
                <w:color w:val="000000"/>
                <w:sz w:val="28"/>
                <w:szCs w:val="18"/>
              </w:rPr>
              <w:t xml:space="preserve">Юридический адрес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/>
                <w:bCs/>
                <w:color w:val="000000"/>
                <w:sz w:val="28"/>
                <w:szCs w:val="18"/>
              </w:rPr>
            </w:pPr>
            <w:r>
              <w:rPr>
                <w:b/>
                <w:bCs/>
                <w:color w:val="000000"/>
                <w:sz w:val="28"/>
                <w:szCs w:val="18"/>
              </w:rPr>
              <w:t>Сумма гарантии</w:t>
            </w:r>
          </w:p>
        </w:tc>
      </w:tr>
      <w:tr w:rsidR="00FE692B">
        <w:trPr>
          <w:gridAfter w:val="2"/>
          <w:wAfter w:w="103" w:type="dxa"/>
          <w:trHeight w:val="255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1</w:t>
            </w:r>
          </w:p>
        </w:tc>
        <w:tc>
          <w:tcPr>
            <w:tcW w:w="1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003438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ООО «Байкальский горнолыжный курорт «Гора Соболиная»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2003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665932, Иркутская обл., Слюдянский р-н, г. Байкальск, мкр. Красный ключ, 90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5000000</w:t>
            </w:r>
          </w:p>
        </w:tc>
      </w:tr>
      <w:tr w:rsidR="00FE692B">
        <w:trPr>
          <w:gridAfter w:val="2"/>
          <w:wAfter w:w="103" w:type="dxa"/>
          <w:trHeight w:val="255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rPr>
                <w:bCs/>
                <w:color w:val="000000"/>
                <w:sz w:val="28"/>
                <w:szCs w:val="18"/>
              </w:rPr>
            </w:pPr>
          </w:p>
        </w:tc>
        <w:tc>
          <w:tcPr>
            <w:tcW w:w="1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rPr>
                <w:sz w:val="28"/>
              </w:rPr>
            </w:pPr>
            <w:r>
              <w:rPr>
                <w:bCs/>
                <w:color w:val="000000"/>
                <w:sz w:val="28"/>
                <w:szCs w:val="18"/>
              </w:rPr>
              <w:t>003622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ООО «Интур-авиа»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2006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665830, Иркутская обл., г. Ангарск, ул. Карла Маркса, 31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5000000</w:t>
            </w:r>
          </w:p>
        </w:tc>
      </w:tr>
      <w:tr w:rsidR="00FE692B">
        <w:trPr>
          <w:gridAfter w:val="1"/>
          <w:wAfter w:w="46" w:type="dxa"/>
          <w:trHeight w:val="255"/>
        </w:trPr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3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004024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ООО «Туристическая компания «БонВояж»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2006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665813, Иркутская область, г. Ангарск, пер. Ярополова, д. 7, 30</w:t>
            </w:r>
          </w:p>
        </w:tc>
        <w:tc>
          <w:tcPr>
            <w:tcW w:w="1497" w:type="dxa"/>
            <w:gridSpan w:val="3"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5 000 000</w:t>
            </w:r>
          </w:p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</w:p>
          <w:p w:rsidR="00FE692B" w:rsidRDefault="00FE692B">
            <w:pPr>
              <w:rPr>
                <w:bCs/>
                <w:color w:val="000000"/>
                <w:sz w:val="28"/>
                <w:szCs w:val="18"/>
              </w:rPr>
            </w:pPr>
          </w:p>
        </w:tc>
      </w:tr>
      <w:tr w:rsidR="00FE692B">
        <w:trPr>
          <w:gridAfter w:val="2"/>
          <w:wAfter w:w="103" w:type="dxa"/>
          <w:trHeight w:val="263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4</w:t>
            </w:r>
          </w:p>
        </w:tc>
        <w:tc>
          <w:tcPr>
            <w:tcW w:w="1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004204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ООО «Ривьера Байкала»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2006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rPr>
                <w:bCs/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5830, г"/>
              </w:smartTagPr>
              <w:r>
                <w:rPr>
                  <w:bCs/>
                  <w:color w:val="000000"/>
                  <w:sz w:val="28"/>
                  <w:szCs w:val="18"/>
                </w:rPr>
                <w:t>665830, г</w:t>
              </w:r>
            </w:smartTag>
            <w:r>
              <w:rPr>
                <w:bCs/>
                <w:color w:val="000000"/>
                <w:sz w:val="28"/>
                <w:szCs w:val="18"/>
              </w:rPr>
              <w:t>. Ангарск, ул. К. Маркса, 97, оф. 1</w:t>
            </w:r>
          </w:p>
        </w:tc>
        <w:tc>
          <w:tcPr>
            <w:tcW w:w="1440" w:type="dxa"/>
            <w:gridSpan w:val="2"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5 000 000</w:t>
            </w:r>
          </w:p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</w:p>
          <w:p w:rsidR="00FE692B" w:rsidRDefault="00FE692B">
            <w:pPr>
              <w:rPr>
                <w:bCs/>
                <w:color w:val="000000"/>
                <w:sz w:val="28"/>
                <w:szCs w:val="18"/>
              </w:rPr>
            </w:pPr>
          </w:p>
        </w:tc>
      </w:tr>
      <w:tr w:rsidR="00FE692B">
        <w:trPr>
          <w:trHeight w:val="255"/>
        </w:trPr>
        <w:tc>
          <w:tcPr>
            <w:tcW w:w="1079" w:type="dxa"/>
          </w:tcPr>
          <w:p w:rsidR="00FE692B" w:rsidRDefault="00FE692B">
            <w:pPr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5</w:t>
            </w:r>
          </w:p>
        </w:tc>
        <w:tc>
          <w:tcPr>
            <w:tcW w:w="1183" w:type="dxa"/>
            <w:gridSpan w:val="2"/>
            <w:noWrap/>
          </w:tcPr>
          <w:p w:rsidR="00FE692B" w:rsidRDefault="00FE692B">
            <w:pPr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ВТ</w:t>
            </w:r>
          </w:p>
        </w:tc>
        <w:tc>
          <w:tcPr>
            <w:tcW w:w="1338" w:type="dxa"/>
            <w:gridSpan w:val="2"/>
            <w:noWrap/>
          </w:tcPr>
          <w:p w:rsidR="00FE692B" w:rsidRDefault="00FE692B">
            <w:pPr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010487</w:t>
            </w:r>
          </w:p>
        </w:tc>
        <w:tc>
          <w:tcPr>
            <w:tcW w:w="3420" w:type="dxa"/>
            <w:noWrap/>
          </w:tcPr>
          <w:p w:rsidR="00FE692B" w:rsidRDefault="00FE692B">
            <w:pPr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ООО «Ленатур»</w:t>
            </w:r>
          </w:p>
        </w:tc>
        <w:tc>
          <w:tcPr>
            <w:tcW w:w="1980" w:type="dxa"/>
            <w:noWrap/>
          </w:tcPr>
          <w:p w:rsidR="00FE692B" w:rsidRDefault="00FE692B">
            <w:pPr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1994</w:t>
            </w:r>
          </w:p>
        </w:tc>
        <w:tc>
          <w:tcPr>
            <w:tcW w:w="4603" w:type="dxa"/>
            <w:gridSpan w:val="2"/>
            <w:noWrap/>
          </w:tcPr>
          <w:p w:rsidR="00FE692B" w:rsidRDefault="00FE692B">
            <w:pPr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666402, Иркутская обл., п.Жигалово, Советская ул.18</w:t>
            </w:r>
          </w:p>
        </w:tc>
        <w:tc>
          <w:tcPr>
            <w:tcW w:w="1440" w:type="dxa"/>
            <w:gridSpan w:val="3"/>
            <w:noWrap/>
          </w:tcPr>
          <w:p w:rsidR="00FE692B" w:rsidRDefault="00FE692B">
            <w:pPr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500 000</w:t>
            </w:r>
          </w:p>
        </w:tc>
      </w:tr>
      <w:tr w:rsidR="00FE692B">
        <w:trPr>
          <w:trHeight w:val="255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6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ВТ</w:t>
            </w:r>
          </w:p>
          <w:p w:rsidR="00FE692B" w:rsidRDefault="00FE692B">
            <w:pPr>
              <w:rPr>
                <w:bCs/>
                <w:color w:val="000000"/>
                <w:sz w:val="28"/>
                <w:szCs w:val="20"/>
              </w:rPr>
            </w:pP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010594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ООО «Байкальские терема»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2000</w:t>
            </w:r>
          </w:p>
        </w:tc>
        <w:tc>
          <w:tcPr>
            <w:tcW w:w="4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666016, Иркутская обл., п. Листвянка, Горная ул., 16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500 000</w:t>
            </w:r>
          </w:p>
        </w:tc>
      </w:tr>
      <w:tr w:rsidR="00FE692B">
        <w:trPr>
          <w:trHeight w:val="255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7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ВТ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010661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ООО «ИркутскБайкалИнтурСервис»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1998</w:t>
            </w:r>
          </w:p>
        </w:tc>
        <w:tc>
          <w:tcPr>
            <w:tcW w:w="4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664518, Иркутская обл.,             п. Бурдугуз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500000</w:t>
            </w:r>
          </w:p>
          <w:p w:rsidR="00FE692B" w:rsidRDefault="00FE692B">
            <w:pPr>
              <w:rPr>
                <w:bCs/>
                <w:color w:val="000000"/>
                <w:sz w:val="28"/>
                <w:szCs w:val="20"/>
              </w:rPr>
            </w:pPr>
          </w:p>
        </w:tc>
      </w:tr>
      <w:tr w:rsidR="00FE692B">
        <w:trPr>
          <w:trHeight w:val="255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8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ВТ</w:t>
            </w:r>
          </w:p>
          <w:p w:rsidR="00FE692B" w:rsidRDefault="00FE692B">
            <w:pPr>
              <w:rPr>
                <w:bCs/>
                <w:color w:val="000000"/>
                <w:sz w:val="28"/>
                <w:szCs w:val="20"/>
              </w:rPr>
            </w:pP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010720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ООО «Южно-Байкальская Туристическая Компания»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2002</w:t>
            </w:r>
          </w:p>
        </w:tc>
        <w:tc>
          <w:tcPr>
            <w:tcW w:w="4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rPr>
                <w:bCs/>
                <w:color w:val="000000"/>
                <w:sz w:val="28"/>
                <w:szCs w:val="20"/>
              </w:rPr>
            </w:pPr>
            <w:smartTag w:uri="urn:schemas-microsoft-com:office:smarttags" w:element="metricconverter">
              <w:smartTagPr>
                <w:attr w:name="ProductID" w:val="664081, г"/>
              </w:smartTagPr>
              <w:r>
                <w:rPr>
                  <w:bCs/>
                  <w:color w:val="000000"/>
                  <w:sz w:val="28"/>
                  <w:szCs w:val="20"/>
                </w:rPr>
                <w:t>664081, г</w:t>
              </w:r>
            </w:smartTag>
            <w:r>
              <w:rPr>
                <w:bCs/>
                <w:color w:val="000000"/>
                <w:sz w:val="28"/>
                <w:szCs w:val="20"/>
              </w:rPr>
              <w:t>. Иркутск, Байкальская 249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500 000</w:t>
            </w:r>
          </w:p>
          <w:p w:rsidR="00FE692B" w:rsidRDefault="00FE692B">
            <w:pPr>
              <w:rPr>
                <w:bCs/>
                <w:color w:val="000000"/>
                <w:sz w:val="28"/>
                <w:szCs w:val="20"/>
              </w:rPr>
            </w:pPr>
          </w:p>
        </w:tc>
      </w:tr>
      <w:tr w:rsidR="00FE692B">
        <w:trPr>
          <w:trHeight w:val="255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9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002074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ООО «Лавли-Тур»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2007</w:t>
            </w:r>
          </w:p>
        </w:tc>
        <w:tc>
          <w:tcPr>
            <w:tcW w:w="4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5729, г"/>
              </w:smartTagPr>
              <w:r>
                <w:rPr>
                  <w:color w:val="000000"/>
                  <w:sz w:val="28"/>
                  <w:szCs w:val="18"/>
                </w:rPr>
                <w:t>665729, г</w:t>
              </w:r>
            </w:smartTag>
            <w:r>
              <w:rPr>
                <w:color w:val="000000"/>
                <w:sz w:val="28"/>
                <w:szCs w:val="18"/>
              </w:rPr>
              <w:t>. Братск,  ул. Советская, д.3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5 000 000,00р.</w:t>
            </w:r>
          </w:p>
        </w:tc>
      </w:tr>
      <w:tr w:rsidR="00FE692B">
        <w:trPr>
          <w:trHeight w:val="255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10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002294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ООО «Сибтур»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1992</w:t>
            </w:r>
          </w:p>
        </w:tc>
        <w:tc>
          <w:tcPr>
            <w:tcW w:w="4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666010, Иркутская обл, Иркутский, п. Дзержинск, ул. Родниковая 29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5 000 000,00р.</w:t>
            </w:r>
          </w:p>
        </w:tc>
      </w:tr>
      <w:tr w:rsidR="00FE692B">
        <w:trPr>
          <w:trHeight w:val="255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11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МВТ</w:t>
            </w:r>
          </w:p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003092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ООО «Транссибирская пассажирская компания»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2001</w:t>
            </w:r>
          </w:p>
        </w:tc>
        <w:tc>
          <w:tcPr>
            <w:tcW w:w="4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665466, Иркутская обл., г.Усолье-Сибирское, Ленинский пр., д.10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5000000</w:t>
            </w:r>
          </w:p>
        </w:tc>
      </w:tr>
      <w:tr w:rsidR="00FE692B">
        <w:trPr>
          <w:trHeight w:val="255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12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bCs/>
                <w:color w:val="000000"/>
                <w:sz w:val="28"/>
                <w:szCs w:val="18"/>
              </w:rPr>
              <w:t>003117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ООО «ЛавлиТур-С»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2007</w:t>
            </w:r>
          </w:p>
        </w:tc>
        <w:tc>
          <w:tcPr>
            <w:tcW w:w="4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smartTag w:uri="urn:schemas-microsoft-com:office:smarttags" w:element="metricconverter">
              <w:smartTagPr>
                <w:attr w:name="ProductID" w:val="665729, г"/>
              </w:smartTagPr>
              <w:r>
                <w:rPr>
                  <w:bCs/>
                  <w:color w:val="000000"/>
                  <w:sz w:val="28"/>
                  <w:szCs w:val="18"/>
                </w:rPr>
                <w:t>665729, г</w:t>
              </w:r>
            </w:smartTag>
            <w:r>
              <w:rPr>
                <w:bCs/>
                <w:color w:val="000000"/>
                <w:sz w:val="28"/>
                <w:szCs w:val="18"/>
              </w:rPr>
              <w:t>. Братск, ул. Советская, д. 3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5000000</w:t>
            </w:r>
          </w:p>
        </w:tc>
      </w:tr>
      <w:tr w:rsidR="00FE692B">
        <w:trPr>
          <w:trHeight w:val="255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rPr>
                <w:bCs/>
                <w:color w:val="000000"/>
                <w:sz w:val="28"/>
                <w:szCs w:val="20"/>
              </w:rPr>
            </w:pPr>
            <w:r>
              <w:rPr>
                <w:bCs/>
                <w:color w:val="000000"/>
                <w:sz w:val="28"/>
                <w:szCs w:val="20"/>
              </w:rPr>
              <w:t>13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МВТ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bCs/>
                <w:color w:val="000000"/>
                <w:sz w:val="28"/>
                <w:szCs w:val="18"/>
              </w:rPr>
              <w:t>003292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ООО «ТВД»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2003</w:t>
            </w:r>
          </w:p>
        </w:tc>
        <w:tc>
          <w:tcPr>
            <w:tcW w:w="4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664519, Иркутская обл., д.Новогрудинино, Центральный пер.,1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5000000</w:t>
            </w:r>
          </w:p>
        </w:tc>
      </w:tr>
    </w:tbl>
    <w:p w:rsidR="00FE692B" w:rsidRDefault="00FE692B">
      <w:pPr>
        <w:jc w:val="right"/>
        <w:rPr>
          <w:sz w:val="32"/>
        </w:rPr>
      </w:pPr>
      <w:r>
        <w:rPr>
          <w:sz w:val="32"/>
        </w:rPr>
        <w:t xml:space="preserve"> </w:t>
      </w:r>
    </w:p>
    <w:p w:rsidR="00FE692B" w:rsidRDefault="00FE692B">
      <w:pPr>
        <w:jc w:val="center"/>
        <w:rPr>
          <w:sz w:val="32"/>
        </w:rPr>
        <w:sectPr w:rsidR="00FE692B">
          <w:pgSz w:w="16838" w:h="11906" w:orient="landscape" w:code="9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FE692B" w:rsidRDefault="00FE692B">
      <w:pPr>
        <w:jc w:val="right"/>
      </w:pPr>
      <w:r>
        <w:t>Приложение 4</w:t>
      </w:r>
    </w:p>
    <w:p w:rsidR="00FE692B" w:rsidRDefault="00FE692B">
      <w:pPr>
        <w:pStyle w:val="a3"/>
      </w:pPr>
      <w:r>
        <w:t>Список  турагентств, туристских компаний, агентств путешествий</w:t>
      </w:r>
    </w:p>
    <w:p w:rsidR="00FE692B" w:rsidRDefault="00FE692B">
      <w:pPr>
        <w:pStyle w:val="a3"/>
      </w:pPr>
      <w:r>
        <w:t xml:space="preserve">оперирующих в Иркутске на 30 мая 2008 года </w:t>
      </w:r>
    </w:p>
    <w:p w:rsidR="00FE692B" w:rsidRDefault="00FE692B">
      <w:pPr>
        <w:pStyle w:val="a3"/>
      </w:pPr>
    </w:p>
    <w:tbl>
      <w:tblPr>
        <w:tblW w:w="937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"/>
        <w:gridCol w:w="545"/>
        <w:gridCol w:w="4501"/>
        <w:gridCol w:w="4320"/>
      </w:tblGrid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№</w:t>
            </w:r>
          </w:p>
        </w:tc>
        <w:tc>
          <w:tcPr>
            <w:tcW w:w="4501" w:type="dxa"/>
            <w:noWrap/>
          </w:tcPr>
          <w:p w:rsidR="00FE692B" w:rsidRDefault="00FE692B">
            <w:pPr>
              <w:jc w:val="center"/>
              <w:rPr>
                <w:b/>
                <w:bCs/>
                <w:color w:val="000000"/>
                <w:sz w:val="28"/>
                <w:szCs w:val="18"/>
              </w:rPr>
            </w:pPr>
            <w:r>
              <w:rPr>
                <w:b/>
                <w:bCs/>
                <w:color w:val="000000"/>
                <w:sz w:val="28"/>
                <w:szCs w:val="18"/>
              </w:rPr>
              <w:t>Наименование турфирмы</w:t>
            </w:r>
          </w:p>
        </w:tc>
        <w:tc>
          <w:tcPr>
            <w:tcW w:w="4320" w:type="dxa"/>
            <w:noWrap/>
          </w:tcPr>
          <w:p w:rsidR="00FE692B" w:rsidRDefault="00FE692B">
            <w:pPr>
              <w:jc w:val="center"/>
              <w:rPr>
                <w:b/>
                <w:bCs/>
                <w:color w:val="000000"/>
                <w:sz w:val="28"/>
                <w:szCs w:val="18"/>
              </w:rPr>
            </w:pPr>
            <w:r>
              <w:rPr>
                <w:b/>
                <w:bCs/>
                <w:color w:val="000000"/>
                <w:sz w:val="28"/>
                <w:szCs w:val="18"/>
              </w:rPr>
              <w:t>Юридический адрес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1</w:t>
            </w:r>
          </w:p>
        </w:tc>
        <w:tc>
          <w:tcPr>
            <w:tcW w:w="4501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Байкалгол</w:t>
            </w:r>
          </w:p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ИП Пастухова М.В.</w:t>
            </w:r>
          </w:p>
        </w:tc>
        <w:tc>
          <w:tcPr>
            <w:tcW w:w="432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Иркутск ул.Ленина18оф.424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2</w:t>
            </w:r>
          </w:p>
        </w:tc>
        <w:tc>
          <w:tcPr>
            <w:tcW w:w="4501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Сибирия тур</w:t>
            </w:r>
          </w:p>
        </w:tc>
        <w:tc>
          <w:tcPr>
            <w:tcW w:w="432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Иркутск ул.Пролетарская  7оф.9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3</w:t>
            </w:r>
          </w:p>
        </w:tc>
        <w:tc>
          <w:tcPr>
            <w:tcW w:w="4501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  <w:lang w:val="en-US"/>
              </w:rPr>
              <w:t>NEW</w:t>
            </w:r>
            <w:r>
              <w:rPr>
                <w:color w:val="000000"/>
                <w:sz w:val="28"/>
                <w:szCs w:val="18"/>
              </w:rPr>
              <w:t xml:space="preserve"> </w:t>
            </w:r>
            <w:r>
              <w:rPr>
                <w:color w:val="000000"/>
                <w:sz w:val="28"/>
                <w:szCs w:val="18"/>
                <w:lang w:val="en-US"/>
              </w:rPr>
              <w:t>TRAVEL</w:t>
            </w:r>
          </w:p>
        </w:tc>
        <w:tc>
          <w:tcPr>
            <w:tcW w:w="432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Иркутск у. Некрасова  7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4</w:t>
            </w:r>
          </w:p>
        </w:tc>
        <w:tc>
          <w:tcPr>
            <w:tcW w:w="4501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Ветер Странствий</w:t>
            </w:r>
          </w:p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ИП Копылов  С.Н.</w:t>
            </w:r>
          </w:p>
        </w:tc>
        <w:tc>
          <w:tcPr>
            <w:tcW w:w="432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Иркутск ул. Мухиной 2аоф103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5</w:t>
            </w:r>
          </w:p>
        </w:tc>
        <w:tc>
          <w:tcPr>
            <w:tcW w:w="4501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Сан тревел</w:t>
            </w:r>
          </w:p>
        </w:tc>
        <w:tc>
          <w:tcPr>
            <w:tcW w:w="432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Иркутск  ТЦ Меркурий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6</w:t>
            </w:r>
          </w:p>
        </w:tc>
        <w:tc>
          <w:tcPr>
            <w:tcW w:w="4501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ООО Золотой Век</w:t>
            </w:r>
          </w:p>
        </w:tc>
        <w:tc>
          <w:tcPr>
            <w:tcW w:w="432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Иркутск  ул. Ширямова 10 оф.406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7</w:t>
            </w:r>
          </w:p>
        </w:tc>
        <w:tc>
          <w:tcPr>
            <w:tcW w:w="4501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ООО Байкал Сити</w:t>
            </w:r>
          </w:p>
        </w:tc>
        <w:tc>
          <w:tcPr>
            <w:tcW w:w="432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Нет данных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8</w:t>
            </w:r>
          </w:p>
        </w:tc>
        <w:tc>
          <w:tcPr>
            <w:tcW w:w="4501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Иркутск Байкал Тур</w:t>
            </w:r>
          </w:p>
        </w:tc>
        <w:tc>
          <w:tcPr>
            <w:tcW w:w="432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Иркутск ул. Ширямова2 оф.321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9</w:t>
            </w:r>
          </w:p>
        </w:tc>
        <w:tc>
          <w:tcPr>
            <w:tcW w:w="4501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ООО Классик тур</w:t>
            </w:r>
          </w:p>
        </w:tc>
        <w:tc>
          <w:tcPr>
            <w:tcW w:w="432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Иркутск ул.Ленина д18оф.106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10</w:t>
            </w:r>
          </w:p>
        </w:tc>
        <w:tc>
          <w:tcPr>
            <w:tcW w:w="4501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Атлантик тур</w:t>
            </w:r>
          </w:p>
        </w:tc>
        <w:tc>
          <w:tcPr>
            <w:tcW w:w="432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Иркутск ул Свердлова 19 оф.106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11</w:t>
            </w:r>
          </w:p>
        </w:tc>
        <w:tc>
          <w:tcPr>
            <w:tcW w:w="4501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ООО Меридиан тур</w:t>
            </w:r>
          </w:p>
        </w:tc>
        <w:tc>
          <w:tcPr>
            <w:tcW w:w="432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Иркутск ул Партизанская 1 оф.59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12</w:t>
            </w:r>
          </w:p>
        </w:tc>
        <w:tc>
          <w:tcPr>
            <w:tcW w:w="4501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ООО Байкальские горизонты</w:t>
            </w:r>
          </w:p>
        </w:tc>
        <w:tc>
          <w:tcPr>
            <w:tcW w:w="432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Иркутск Лермонтова 130 оф.136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13</w:t>
            </w:r>
          </w:p>
        </w:tc>
        <w:tc>
          <w:tcPr>
            <w:tcW w:w="4501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АНО Байкал Лингва тур</w:t>
            </w:r>
          </w:p>
        </w:tc>
        <w:tc>
          <w:tcPr>
            <w:tcW w:w="432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Иркутск ул. Волжская 14 а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14</w:t>
            </w:r>
          </w:p>
        </w:tc>
        <w:tc>
          <w:tcPr>
            <w:tcW w:w="4501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Байкал- транзит</w:t>
            </w:r>
          </w:p>
        </w:tc>
        <w:tc>
          <w:tcPr>
            <w:tcW w:w="432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Иркутск ул. Горького 18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15</w:t>
            </w:r>
          </w:p>
        </w:tc>
        <w:tc>
          <w:tcPr>
            <w:tcW w:w="4501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ООО Группа компаний Ирис</w:t>
            </w:r>
          </w:p>
        </w:tc>
        <w:tc>
          <w:tcPr>
            <w:tcW w:w="432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Иркутск ул Советская 109 оф 204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16</w:t>
            </w:r>
          </w:p>
        </w:tc>
        <w:tc>
          <w:tcPr>
            <w:tcW w:w="4501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ООО Вокруг Света  интерн.</w:t>
            </w:r>
          </w:p>
        </w:tc>
        <w:tc>
          <w:tcPr>
            <w:tcW w:w="432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Иркутск ул. Российская 191эт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17</w:t>
            </w:r>
          </w:p>
        </w:tc>
        <w:tc>
          <w:tcPr>
            <w:tcW w:w="4501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ООО Стар тревел</w:t>
            </w:r>
          </w:p>
        </w:tc>
        <w:tc>
          <w:tcPr>
            <w:tcW w:w="432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Иркутск улМарата  3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18</w:t>
            </w:r>
          </w:p>
        </w:tc>
        <w:tc>
          <w:tcPr>
            <w:tcW w:w="4501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Горячие туры –сеть офисов продаж</w:t>
            </w:r>
          </w:p>
        </w:tc>
        <w:tc>
          <w:tcPr>
            <w:tcW w:w="432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Иркутск ул.Пролетарская д.5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19</w:t>
            </w:r>
          </w:p>
        </w:tc>
        <w:tc>
          <w:tcPr>
            <w:tcW w:w="4501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ТК Моревел</w:t>
            </w:r>
          </w:p>
        </w:tc>
        <w:tc>
          <w:tcPr>
            <w:tcW w:w="432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Иркутск ул.Байкальская д.239 к .7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20</w:t>
            </w:r>
          </w:p>
        </w:tc>
        <w:tc>
          <w:tcPr>
            <w:tcW w:w="4501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ТФ Мистер Фикс</w:t>
            </w:r>
          </w:p>
        </w:tc>
        <w:tc>
          <w:tcPr>
            <w:tcW w:w="432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Иркутск ул.Литвинова  18оф.303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21</w:t>
            </w:r>
          </w:p>
        </w:tc>
        <w:tc>
          <w:tcPr>
            <w:tcW w:w="4501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Тф Вита - Турс</w:t>
            </w:r>
          </w:p>
        </w:tc>
        <w:tc>
          <w:tcPr>
            <w:tcW w:w="432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Иркутск ул Свердлова36оф.2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22</w:t>
            </w:r>
          </w:p>
        </w:tc>
        <w:tc>
          <w:tcPr>
            <w:tcW w:w="4501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Байкал Международный центр  туризма</w:t>
            </w:r>
          </w:p>
        </w:tc>
        <w:tc>
          <w:tcPr>
            <w:tcW w:w="432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Иркутск ул. К Маркса 14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23</w:t>
            </w:r>
          </w:p>
        </w:tc>
        <w:tc>
          <w:tcPr>
            <w:tcW w:w="4501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ТК Ольга Тур</w:t>
            </w:r>
          </w:p>
        </w:tc>
        <w:tc>
          <w:tcPr>
            <w:tcW w:w="4320" w:type="dxa"/>
            <w:noWrap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Иркутск ул.Советская 58 оф18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24</w:t>
            </w:r>
          </w:p>
        </w:tc>
        <w:tc>
          <w:tcPr>
            <w:tcW w:w="4501" w:type="dxa"/>
            <w:noWrap/>
          </w:tcPr>
          <w:p w:rsidR="00FE692B" w:rsidRDefault="00FE692B">
            <w:pPr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ТФ  «Восток Запад</w:t>
            </w:r>
          </w:p>
        </w:tc>
        <w:tc>
          <w:tcPr>
            <w:tcW w:w="4320" w:type="dxa"/>
            <w:noWrap/>
          </w:tcPr>
          <w:p w:rsidR="00FE692B" w:rsidRDefault="00FE692B">
            <w:pPr>
              <w:ind w:left="105"/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Иркутск ул.Ф Энгельса 8 оф.114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25</w:t>
            </w:r>
          </w:p>
        </w:tc>
        <w:tc>
          <w:tcPr>
            <w:tcW w:w="4501" w:type="dxa"/>
            <w:noWrap/>
          </w:tcPr>
          <w:p w:rsidR="00FE692B" w:rsidRDefault="00FE692B">
            <w:pPr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ТА «Интер  Тревел</w:t>
            </w:r>
          </w:p>
        </w:tc>
        <w:tc>
          <w:tcPr>
            <w:tcW w:w="4320" w:type="dxa"/>
            <w:noWrap/>
          </w:tcPr>
          <w:p w:rsidR="00FE692B" w:rsidRDefault="00FE692B">
            <w:pPr>
              <w:ind w:left="105"/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Иркутск ул. Тимирязева 26 «б»</w:t>
            </w:r>
          </w:p>
        </w:tc>
      </w:tr>
      <w:tr w:rsidR="00FE6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9" w:type="dxa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26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92B" w:rsidRDefault="00FE692B">
            <w:pPr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ТФ Адреналин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92B" w:rsidRDefault="00FE692B">
            <w:pPr>
              <w:ind w:left="105"/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Иркутск ул  Сухэ Батора  д.18 оф282</w:t>
            </w:r>
          </w:p>
        </w:tc>
      </w:tr>
      <w:tr w:rsidR="00FE6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9" w:type="dxa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27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Иркутский филиал ООО Тесис Тур»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Иркутск ул. Ширямова д.10 «Б» оф.403</w:t>
            </w:r>
          </w:p>
        </w:tc>
      </w:tr>
      <w:tr w:rsidR="00FE692B">
        <w:tblPrEx>
          <w:tblLook w:val="01E0" w:firstRow="1" w:lastRow="1" w:firstColumn="1" w:lastColumn="1" w:noHBand="0" w:noVBand="0"/>
        </w:tblPrEx>
        <w:trPr>
          <w:gridBefore w:val="1"/>
          <w:wBefore w:w="9" w:type="dxa"/>
        </w:trPr>
        <w:tc>
          <w:tcPr>
            <w:tcW w:w="545" w:type="dxa"/>
          </w:tcPr>
          <w:p w:rsidR="00FE692B" w:rsidRDefault="00FE692B">
            <w:pPr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28</w:t>
            </w:r>
          </w:p>
        </w:tc>
        <w:tc>
          <w:tcPr>
            <w:tcW w:w="4501" w:type="dxa"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Тк «Семь морей «</w:t>
            </w:r>
          </w:p>
        </w:tc>
        <w:tc>
          <w:tcPr>
            <w:tcW w:w="4320" w:type="dxa"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Иркутск ул. Декабрьских событий 57оф.105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29</w:t>
            </w:r>
          </w:p>
        </w:tc>
        <w:tc>
          <w:tcPr>
            <w:tcW w:w="4501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ТФ Магеллан Тур</w:t>
            </w:r>
          </w:p>
        </w:tc>
        <w:tc>
          <w:tcPr>
            <w:tcW w:w="4320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Иркутск ул. .Декабрьских событий 119  а оф.9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30</w:t>
            </w:r>
          </w:p>
        </w:tc>
        <w:tc>
          <w:tcPr>
            <w:tcW w:w="4501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АП Алеан Тур</w:t>
            </w:r>
          </w:p>
        </w:tc>
        <w:tc>
          <w:tcPr>
            <w:tcW w:w="4320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Иркутск ул.Мухиной  8 а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31</w:t>
            </w:r>
          </w:p>
        </w:tc>
        <w:tc>
          <w:tcPr>
            <w:tcW w:w="4501" w:type="dxa"/>
            <w:noWrap/>
          </w:tcPr>
          <w:p w:rsidR="00FE692B" w:rsidRDefault="00FE692B">
            <w:pPr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ТК Персона Тур</w:t>
            </w:r>
          </w:p>
        </w:tc>
        <w:tc>
          <w:tcPr>
            <w:tcW w:w="4320" w:type="dxa"/>
            <w:noWrap/>
          </w:tcPr>
          <w:p w:rsidR="00FE692B" w:rsidRDefault="00FE692B">
            <w:pPr>
              <w:jc w:val="center"/>
              <w:rPr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Иркутск ул.Трилиссера  87 3 эт.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32</w:t>
            </w:r>
          </w:p>
        </w:tc>
        <w:tc>
          <w:tcPr>
            <w:tcW w:w="4501" w:type="dxa"/>
            <w:noWrap/>
          </w:tcPr>
          <w:p w:rsidR="00FE692B" w:rsidRDefault="00FE692B">
            <w:pPr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ТФ Апельсин</w:t>
            </w:r>
          </w:p>
        </w:tc>
        <w:tc>
          <w:tcPr>
            <w:tcW w:w="4320" w:type="dxa"/>
            <w:noWrap/>
          </w:tcPr>
          <w:p w:rsidR="00FE692B" w:rsidRDefault="00FE692B">
            <w:pPr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Иркутск ул. Фурье 3Б 1 этаж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33</w:t>
            </w:r>
          </w:p>
        </w:tc>
        <w:tc>
          <w:tcPr>
            <w:tcW w:w="4501" w:type="dxa"/>
            <w:noWrap/>
          </w:tcPr>
          <w:p w:rsidR="00FE692B" w:rsidRDefault="00FE692B">
            <w:pPr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ТА « Карта Мира»</w:t>
            </w:r>
          </w:p>
        </w:tc>
        <w:tc>
          <w:tcPr>
            <w:tcW w:w="4320" w:type="dxa"/>
            <w:noWrap/>
          </w:tcPr>
          <w:p w:rsidR="00FE692B" w:rsidRDefault="00FE692B">
            <w:pPr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Иркутск ул. Окт. революции 24 оф.112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34</w:t>
            </w:r>
          </w:p>
        </w:tc>
        <w:tc>
          <w:tcPr>
            <w:tcW w:w="4501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ТА Профит Тур</w:t>
            </w:r>
          </w:p>
        </w:tc>
        <w:tc>
          <w:tcPr>
            <w:tcW w:w="4320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Иркутск ул. Польских Повстанцев  1.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35</w:t>
            </w:r>
          </w:p>
        </w:tc>
        <w:tc>
          <w:tcPr>
            <w:tcW w:w="4501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ТК « В мире фантазий»</w:t>
            </w:r>
          </w:p>
        </w:tc>
        <w:tc>
          <w:tcPr>
            <w:tcW w:w="4320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Иркутск  пер. 8- Марта 11 оф.2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36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Иркутский филиал Капитал Тур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Иркутск ул. К Маркса 28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  <w:lang w:val="en-US"/>
              </w:rPr>
            </w:pPr>
            <w:r>
              <w:rPr>
                <w:bCs/>
                <w:color w:val="000000"/>
                <w:sz w:val="28"/>
                <w:szCs w:val="18"/>
                <w:lang w:val="en-US"/>
              </w:rPr>
              <w:t>37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  <w:lang w:val="en-US"/>
              </w:rPr>
            </w:pPr>
            <w:r>
              <w:rPr>
                <w:bCs/>
                <w:color w:val="000000"/>
                <w:sz w:val="28"/>
                <w:szCs w:val="18"/>
              </w:rPr>
              <w:t>Тф</w:t>
            </w:r>
            <w:r>
              <w:rPr>
                <w:bCs/>
                <w:color w:val="000000"/>
                <w:sz w:val="28"/>
                <w:szCs w:val="18"/>
                <w:lang w:val="en-US"/>
              </w:rPr>
              <w:t xml:space="preserve"> « EXCLUSIVE»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Иркутск</w:t>
            </w:r>
            <w:r>
              <w:rPr>
                <w:bCs/>
                <w:color w:val="000000"/>
                <w:sz w:val="28"/>
                <w:szCs w:val="18"/>
                <w:lang w:val="en-US"/>
              </w:rPr>
              <w:t xml:space="preserve"> </w:t>
            </w:r>
            <w:r>
              <w:rPr>
                <w:bCs/>
                <w:color w:val="000000"/>
                <w:sz w:val="28"/>
                <w:szCs w:val="18"/>
              </w:rPr>
              <w:t>ул</w:t>
            </w:r>
            <w:r>
              <w:rPr>
                <w:bCs/>
                <w:color w:val="000000"/>
                <w:sz w:val="28"/>
                <w:szCs w:val="18"/>
                <w:lang w:val="en-US"/>
              </w:rPr>
              <w:t xml:space="preserve">. </w:t>
            </w:r>
            <w:r>
              <w:rPr>
                <w:bCs/>
                <w:color w:val="000000"/>
                <w:sz w:val="28"/>
                <w:szCs w:val="18"/>
              </w:rPr>
              <w:t>Байкальская д.108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38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Тк «Ранчо Лагуна»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Иркутск ул.  Ст.Разина 11оф.8</w:t>
            </w:r>
          </w:p>
        </w:tc>
      </w:tr>
      <w:tr w:rsidR="00FE692B">
        <w:trPr>
          <w:trHeight w:val="255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39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Т\Ф Вислав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Иркутск ул. Лермонтова 80оф.203</w:t>
            </w:r>
          </w:p>
        </w:tc>
      </w:tr>
      <w:tr w:rsidR="00FE692B">
        <w:trPr>
          <w:gridBefore w:val="1"/>
          <w:wBefore w:w="9" w:type="dxa"/>
          <w:trHeight w:val="25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40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ТК Полярная звезда</w:t>
            </w:r>
          </w:p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ИП Гоцкина И.В.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Иркутск ул Байкальская 180</w:t>
            </w:r>
          </w:p>
        </w:tc>
      </w:tr>
      <w:tr w:rsidR="00FE692B">
        <w:trPr>
          <w:gridBefore w:val="1"/>
          <w:wBefore w:w="9" w:type="dxa"/>
          <w:trHeight w:val="25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41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С7 тур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Иркутск ул. Горького 31</w:t>
            </w:r>
          </w:p>
        </w:tc>
      </w:tr>
      <w:tr w:rsidR="00FE692B">
        <w:trPr>
          <w:gridBefore w:val="1"/>
          <w:wBefore w:w="9" w:type="dxa"/>
          <w:trHeight w:val="255"/>
        </w:trPr>
        <w:tc>
          <w:tcPr>
            <w:tcW w:w="545" w:type="dxa"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42</w:t>
            </w:r>
          </w:p>
        </w:tc>
        <w:tc>
          <w:tcPr>
            <w:tcW w:w="4501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ООО Турфирма  Алекс»</w:t>
            </w:r>
          </w:p>
        </w:tc>
        <w:tc>
          <w:tcPr>
            <w:tcW w:w="4320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Иркутск ул.Б Хмельницкого 35-1</w:t>
            </w:r>
          </w:p>
        </w:tc>
      </w:tr>
      <w:tr w:rsidR="00FE692B">
        <w:trPr>
          <w:gridBefore w:val="1"/>
          <w:wBefore w:w="9" w:type="dxa"/>
          <w:trHeight w:val="255"/>
        </w:trPr>
        <w:tc>
          <w:tcPr>
            <w:tcW w:w="545" w:type="dxa"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43</w:t>
            </w:r>
          </w:p>
        </w:tc>
        <w:tc>
          <w:tcPr>
            <w:tcW w:w="4501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Скатерью дорога ( ООО Байкал Актив Тур»</w:t>
            </w:r>
          </w:p>
        </w:tc>
        <w:tc>
          <w:tcPr>
            <w:tcW w:w="4320" w:type="dxa"/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Иркутск ул.Фурье 3-5 оф.204</w:t>
            </w:r>
          </w:p>
        </w:tc>
      </w:tr>
      <w:tr w:rsidR="00FE692B">
        <w:trPr>
          <w:gridBefore w:val="1"/>
          <w:wBefore w:w="9" w:type="dxa"/>
          <w:trHeight w:val="25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44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ООО «ВСТ –Тур»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Иркутск ул. Трилиссера 89\2оф.4</w:t>
            </w:r>
          </w:p>
        </w:tc>
      </w:tr>
      <w:tr w:rsidR="00FE692B">
        <w:trPr>
          <w:gridBefore w:val="1"/>
          <w:wBefore w:w="9" w:type="dxa"/>
          <w:trHeight w:val="25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45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ТК Планета</w:t>
            </w:r>
          </w:p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ИП Красильникова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Иркутск ул. Литвинова   18  оф. 304</w:t>
            </w:r>
          </w:p>
        </w:tc>
      </w:tr>
      <w:tr w:rsidR="00FE692B">
        <w:trPr>
          <w:gridBefore w:val="1"/>
          <w:wBefore w:w="9" w:type="dxa"/>
          <w:trHeight w:val="25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46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ОП  «Байкал Лора Тур»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Тел</w:t>
            </w:r>
          </w:p>
        </w:tc>
      </w:tr>
      <w:tr w:rsidR="00FE692B">
        <w:trPr>
          <w:gridBefore w:val="1"/>
          <w:wBefore w:w="9" w:type="dxa"/>
          <w:trHeight w:val="263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47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ООО ТК «Солярис  Тревел»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Иркутск ул.К Либкнехта 1а оф.4</w:t>
            </w:r>
          </w:p>
        </w:tc>
      </w:tr>
      <w:tr w:rsidR="00FE692B">
        <w:trPr>
          <w:gridBefore w:val="1"/>
          <w:wBefore w:w="9" w:type="dxa"/>
          <w:trHeight w:val="263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48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ООО «Вся планета»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Иркутск ул. Волжская 14 оф 106</w:t>
            </w:r>
          </w:p>
        </w:tc>
      </w:tr>
      <w:tr w:rsidR="00FE692B">
        <w:trPr>
          <w:gridBefore w:val="1"/>
          <w:wBefore w:w="9" w:type="dxa"/>
          <w:trHeight w:val="263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49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ООО «Иркутск турист»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Иркутск ул К Маркса 22оф.25</w:t>
            </w:r>
          </w:p>
        </w:tc>
      </w:tr>
      <w:tr w:rsidR="00FE692B">
        <w:trPr>
          <w:gridBefore w:val="1"/>
          <w:wBefore w:w="9" w:type="dxa"/>
          <w:trHeight w:val="263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50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ООО Байкал транзит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Иркутск ул.Горького 18</w:t>
            </w:r>
          </w:p>
        </w:tc>
      </w:tr>
      <w:tr w:rsidR="00FE692B">
        <w:trPr>
          <w:gridBefore w:val="1"/>
          <w:wBefore w:w="9" w:type="dxa"/>
          <w:trHeight w:val="263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51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ООО «Тэнгри-Тур»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Иркутск ул Байкальская 249 оф.225</w:t>
            </w:r>
          </w:p>
        </w:tc>
      </w:tr>
      <w:tr w:rsidR="00FE692B">
        <w:trPr>
          <w:gridBefore w:val="1"/>
          <w:wBefore w:w="9" w:type="dxa"/>
          <w:trHeight w:val="263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52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МУ по развитию туризма Ирк.района «Байкал-центр»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Иркутск  м-н Университетский 43</w:t>
            </w:r>
          </w:p>
        </w:tc>
      </w:tr>
      <w:tr w:rsidR="00FE692B">
        <w:trPr>
          <w:gridBefore w:val="1"/>
          <w:wBefore w:w="9" w:type="dxa"/>
          <w:trHeight w:val="263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53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ООО Байкал САфари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Иркутск ул. Поленова  33\1</w:t>
            </w:r>
          </w:p>
        </w:tc>
      </w:tr>
      <w:tr w:rsidR="00FE692B">
        <w:trPr>
          <w:gridBefore w:val="1"/>
          <w:wBefore w:w="9" w:type="dxa"/>
          <w:trHeight w:val="263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54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ТК Бумеранг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Иркутск ул Ленина 21 оф.11</w:t>
            </w:r>
          </w:p>
        </w:tc>
      </w:tr>
      <w:tr w:rsidR="00FE692B">
        <w:trPr>
          <w:gridBefore w:val="1"/>
          <w:wBefore w:w="9" w:type="dxa"/>
          <w:trHeight w:val="263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55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>ТК Байкал-Информ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692B" w:rsidRDefault="00FE692B">
            <w:pPr>
              <w:jc w:val="center"/>
              <w:rPr>
                <w:bCs/>
                <w:color w:val="000000"/>
                <w:sz w:val="28"/>
                <w:szCs w:val="18"/>
              </w:rPr>
            </w:pPr>
            <w:r>
              <w:rPr>
                <w:bCs/>
                <w:color w:val="000000"/>
                <w:sz w:val="28"/>
                <w:szCs w:val="18"/>
              </w:rPr>
              <w:t xml:space="preserve">Иркутск   ул Жукова </w:t>
            </w:r>
          </w:p>
        </w:tc>
      </w:tr>
    </w:tbl>
    <w:p w:rsidR="00FE692B" w:rsidRDefault="00FE692B">
      <w:pPr>
        <w:jc w:val="center"/>
      </w:pPr>
    </w:p>
    <w:p w:rsidR="00FE692B" w:rsidRDefault="00FE692B">
      <w:pPr>
        <w:jc w:val="center"/>
      </w:pPr>
    </w:p>
    <w:p w:rsidR="00FE692B" w:rsidRDefault="00FE692B">
      <w:pPr>
        <w:jc w:val="center"/>
      </w:pPr>
    </w:p>
    <w:p w:rsidR="00FE692B" w:rsidRDefault="00FE692B">
      <w:pPr>
        <w:jc w:val="center"/>
      </w:pPr>
    </w:p>
    <w:p w:rsidR="00FE692B" w:rsidRDefault="00FE692B">
      <w:pPr>
        <w:jc w:val="center"/>
      </w:pPr>
    </w:p>
    <w:p w:rsidR="00FE692B" w:rsidRDefault="00FE692B">
      <w:pPr>
        <w:jc w:val="center"/>
      </w:pPr>
    </w:p>
    <w:p w:rsidR="00FE692B" w:rsidRDefault="00FE692B">
      <w:pPr>
        <w:jc w:val="center"/>
      </w:pPr>
    </w:p>
    <w:p w:rsidR="00FE692B" w:rsidRDefault="00FE692B">
      <w:pPr>
        <w:jc w:val="center"/>
      </w:pPr>
    </w:p>
    <w:p w:rsidR="00FE692B" w:rsidRDefault="00FE692B">
      <w:pPr>
        <w:jc w:val="center"/>
      </w:pPr>
    </w:p>
    <w:p w:rsidR="00FE692B" w:rsidRDefault="00FE692B">
      <w:pPr>
        <w:jc w:val="center"/>
      </w:pPr>
    </w:p>
    <w:p w:rsidR="00FE692B" w:rsidRDefault="00FE692B">
      <w:pPr>
        <w:jc w:val="center"/>
      </w:pPr>
    </w:p>
    <w:p w:rsidR="00FE692B" w:rsidRDefault="00FE692B">
      <w:pPr>
        <w:jc w:val="center"/>
      </w:pPr>
    </w:p>
    <w:p w:rsidR="00FE692B" w:rsidRDefault="00FE692B">
      <w:pPr>
        <w:jc w:val="center"/>
      </w:pPr>
    </w:p>
    <w:p w:rsidR="00FE692B" w:rsidRDefault="00FE692B">
      <w:pPr>
        <w:jc w:val="center"/>
      </w:pPr>
    </w:p>
    <w:p w:rsidR="00FE692B" w:rsidRDefault="00FE692B">
      <w:pPr>
        <w:jc w:val="center"/>
      </w:pPr>
    </w:p>
    <w:p w:rsidR="00FE692B" w:rsidRDefault="00FE692B">
      <w:pPr>
        <w:jc w:val="right"/>
        <w:rPr>
          <w:sz w:val="32"/>
        </w:rPr>
      </w:pPr>
      <w:r>
        <w:t>Приложение 5</w:t>
      </w:r>
    </w:p>
    <w:p w:rsidR="00FE692B" w:rsidRDefault="00FE692B">
      <w:pPr>
        <w:jc w:val="center"/>
        <w:rPr>
          <w:sz w:val="32"/>
        </w:rPr>
      </w:pPr>
      <w:r>
        <w:rPr>
          <w:sz w:val="32"/>
        </w:rPr>
        <w:t>Анкета  для мониторинга  деятельности предприятий,</w:t>
      </w:r>
    </w:p>
    <w:p w:rsidR="00FE692B" w:rsidRDefault="00FE692B">
      <w:pPr>
        <w:jc w:val="center"/>
        <w:rPr>
          <w:sz w:val="32"/>
        </w:rPr>
      </w:pPr>
      <w:r>
        <w:rPr>
          <w:sz w:val="32"/>
        </w:rPr>
        <w:t>оказывающих услуги  туристам  в городе Иркутске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59"/>
        <w:gridCol w:w="2325"/>
        <w:gridCol w:w="2343"/>
        <w:gridCol w:w="12"/>
        <w:gridCol w:w="2431"/>
      </w:tblGrid>
      <w:tr w:rsidR="00FE692B">
        <w:trPr>
          <w:cantSplit/>
          <w:trHeight w:val="325"/>
        </w:trPr>
        <w:tc>
          <w:tcPr>
            <w:tcW w:w="4784" w:type="dxa"/>
            <w:gridSpan w:val="2"/>
          </w:tcPr>
          <w:p w:rsidR="00FE692B" w:rsidRDefault="00FE69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1.Вид  туристской деятельности </w:t>
            </w:r>
          </w:p>
        </w:tc>
        <w:tc>
          <w:tcPr>
            <w:tcW w:w="4786" w:type="dxa"/>
            <w:gridSpan w:val="3"/>
          </w:tcPr>
          <w:p w:rsidR="00FE692B" w:rsidRDefault="00FE69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2.Вид собственности </w:t>
            </w:r>
          </w:p>
        </w:tc>
      </w:tr>
      <w:tr w:rsidR="00FE692B">
        <w:trPr>
          <w:cantSplit/>
          <w:trHeight w:val="945"/>
        </w:trPr>
        <w:tc>
          <w:tcPr>
            <w:tcW w:w="2459" w:type="dxa"/>
          </w:tcPr>
          <w:p w:rsidR="00FE692B" w:rsidRDefault="00FE692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Туроперейтинг </w:t>
            </w:r>
          </w:p>
          <w:p w:rsidR="00FE692B" w:rsidRDefault="00FE692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Размещение </w:t>
            </w:r>
          </w:p>
          <w:p w:rsidR="00FE692B" w:rsidRDefault="00FE692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Транспорт </w:t>
            </w:r>
          </w:p>
        </w:tc>
        <w:tc>
          <w:tcPr>
            <w:tcW w:w="2325" w:type="dxa"/>
          </w:tcPr>
          <w:p w:rsidR="00FE692B" w:rsidRDefault="00FE692B">
            <w:pPr>
              <w:rPr>
                <w:b/>
                <w:bCs/>
              </w:rPr>
            </w:pPr>
            <w:r>
              <w:rPr>
                <w:b/>
                <w:bCs/>
              </w:rPr>
              <w:t>Турагентская</w:t>
            </w:r>
          </w:p>
          <w:p w:rsidR="00FE692B" w:rsidRDefault="00FE692B">
            <w:pPr>
              <w:rPr>
                <w:b/>
                <w:bCs/>
              </w:rPr>
            </w:pPr>
            <w:r>
              <w:rPr>
                <w:b/>
                <w:bCs/>
              </w:rPr>
              <w:t>Общепит</w:t>
            </w:r>
          </w:p>
          <w:p w:rsidR="00FE692B" w:rsidRDefault="00FE692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досуг </w:t>
            </w:r>
          </w:p>
          <w:p w:rsidR="00FE692B" w:rsidRDefault="00FE692B">
            <w:pPr>
              <w:rPr>
                <w:b/>
                <w:bCs/>
              </w:rPr>
            </w:pPr>
          </w:p>
        </w:tc>
        <w:tc>
          <w:tcPr>
            <w:tcW w:w="2355" w:type="dxa"/>
            <w:gridSpan w:val="2"/>
          </w:tcPr>
          <w:p w:rsidR="00FE692B" w:rsidRDefault="00FE692B">
            <w:pPr>
              <w:rPr>
                <w:b/>
                <w:bCs/>
              </w:rPr>
            </w:pPr>
            <w:r>
              <w:rPr>
                <w:b/>
                <w:bCs/>
              </w:rPr>
              <w:t>Госуд</w:t>
            </w:r>
          </w:p>
          <w:p w:rsidR="00FE692B" w:rsidRDefault="00FE692B">
            <w:pPr>
              <w:rPr>
                <w:b/>
                <w:bCs/>
              </w:rPr>
            </w:pPr>
            <w:r>
              <w:rPr>
                <w:b/>
                <w:bCs/>
              </w:rPr>
              <w:t>частная</w:t>
            </w:r>
          </w:p>
        </w:tc>
        <w:tc>
          <w:tcPr>
            <w:tcW w:w="2431" w:type="dxa"/>
          </w:tcPr>
          <w:p w:rsidR="00FE692B" w:rsidRDefault="00FE692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</w:t>
            </w:r>
          </w:p>
          <w:p w:rsidR="00FE692B" w:rsidRDefault="00FE692B">
            <w:pPr>
              <w:rPr>
                <w:b/>
                <w:bCs/>
              </w:rPr>
            </w:pPr>
            <w:r>
              <w:rPr>
                <w:b/>
                <w:bCs/>
              </w:rPr>
              <w:t>Смешанная</w:t>
            </w:r>
          </w:p>
        </w:tc>
      </w:tr>
      <w:tr w:rsidR="00FE692B">
        <w:trPr>
          <w:cantSplit/>
          <w:trHeight w:val="330"/>
        </w:trPr>
        <w:tc>
          <w:tcPr>
            <w:tcW w:w="4784" w:type="dxa"/>
            <w:gridSpan w:val="2"/>
          </w:tcPr>
          <w:p w:rsidR="00FE692B" w:rsidRDefault="00FE69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3.Помещение офис </w:t>
            </w:r>
          </w:p>
        </w:tc>
        <w:tc>
          <w:tcPr>
            <w:tcW w:w="4786" w:type="dxa"/>
            <w:gridSpan w:val="3"/>
          </w:tcPr>
          <w:p w:rsidR="00FE692B" w:rsidRDefault="00FE69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4.Организационная форма </w:t>
            </w:r>
          </w:p>
        </w:tc>
      </w:tr>
      <w:tr w:rsidR="00FE692B">
        <w:trPr>
          <w:cantSplit/>
          <w:trHeight w:val="945"/>
        </w:trPr>
        <w:tc>
          <w:tcPr>
            <w:tcW w:w="2459" w:type="dxa"/>
          </w:tcPr>
          <w:p w:rsidR="00FE692B" w:rsidRDefault="00FE692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Собственное </w:t>
            </w:r>
          </w:p>
          <w:p w:rsidR="00FE692B" w:rsidRDefault="00FE692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По договору </w:t>
            </w:r>
          </w:p>
          <w:p w:rsidR="00FE692B" w:rsidRDefault="00FE692B">
            <w:pPr>
              <w:rPr>
                <w:b/>
                <w:bCs/>
              </w:rPr>
            </w:pPr>
          </w:p>
        </w:tc>
        <w:tc>
          <w:tcPr>
            <w:tcW w:w="2325" w:type="dxa"/>
          </w:tcPr>
          <w:p w:rsidR="00FE692B" w:rsidRDefault="00FE692B">
            <w:pPr>
              <w:rPr>
                <w:b/>
                <w:bCs/>
              </w:rPr>
            </w:pPr>
            <w:r>
              <w:rPr>
                <w:b/>
                <w:bCs/>
              </w:rPr>
              <w:t>Арендованное</w:t>
            </w:r>
          </w:p>
          <w:p w:rsidR="00FE692B" w:rsidRDefault="00FE692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Муниципальное </w:t>
            </w:r>
          </w:p>
          <w:p w:rsidR="00FE692B" w:rsidRDefault="00FE692B">
            <w:pPr>
              <w:rPr>
                <w:b/>
                <w:bCs/>
              </w:rPr>
            </w:pPr>
          </w:p>
        </w:tc>
        <w:tc>
          <w:tcPr>
            <w:tcW w:w="2355" w:type="dxa"/>
            <w:gridSpan w:val="2"/>
          </w:tcPr>
          <w:p w:rsidR="00FE692B" w:rsidRDefault="00FE692B">
            <w:pPr>
              <w:rPr>
                <w:b/>
                <w:bCs/>
              </w:rPr>
            </w:pPr>
            <w:r>
              <w:rPr>
                <w:b/>
                <w:bCs/>
              </w:rPr>
              <w:t>Госуд</w:t>
            </w:r>
          </w:p>
          <w:p w:rsidR="00FE692B" w:rsidRDefault="00FE692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Муниципал.</w:t>
            </w:r>
          </w:p>
          <w:p w:rsidR="00FE692B" w:rsidRDefault="00FE692B">
            <w:pPr>
              <w:rPr>
                <w:b/>
                <w:bCs/>
              </w:rPr>
            </w:pPr>
            <w:r>
              <w:rPr>
                <w:b/>
                <w:bCs/>
              </w:rPr>
              <w:t>ООО</w:t>
            </w:r>
          </w:p>
        </w:tc>
        <w:tc>
          <w:tcPr>
            <w:tcW w:w="2431" w:type="dxa"/>
          </w:tcPr>
          <w:p w:rsidR="00FE692B" w:rsidRDefault="00FE692B">
            <w:pPr>
              <w:rPr>
                <w:b/>
                <w:bCs/>
              </w:rPr>
            </w:pPr>
            <w:r>
              <w:rPr>
                <w:b/>
                <w:bCs/>
              </w:rPr>
              <w:t>ОАО ЗАО</w:t>
            </w:r>
          </w:p>
          <w:p w:rsidR="00FE692B" w:rsidRDefault="00FE692B">
            <w:pPr>
              <w:rPr>
                <w:b/>
                <w:bCs/>
              </w:rPr>
            </w:pPr>
            <w:r>
              <w:rPr>
                <w:b/>
                <w:bCs/>
              </w:rPr>
              <w:t>ИП</w:t>
            </w:r>
          </w:p>
        </w:tc>
      </w:tr>
      <w:tr w:rsidR="00FE692B">
        <w:trPr>
          <w:cantSplit/>
          <w:trHeight w:val="480"/>
        </w:trPr>
        <w:tc>
          <w:tcPr>
            <w:tcW w:w="4784" w:type="dxa"/>
            <w:gridSpan w:val="2"/>
          </w:tcPr>
          <w:p w:rsidR="00FE692B" w:rsidRDefault="00FE69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5.Специалисты </w:t>
            </w:r>
          </w:p>
        </w:tc>
        <w:tc>
          <w:tcPr>
            <w:tcW w:w="4786" w:type="dxa"/>
            <w:gridSpan w:val="3"/>
          </w:tcPr>
          <w:p w:rsidR="00FE692B" w:rsidRDefault="00FE69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6.Туристское направление </w:t>
            </w:r>
          </w:p>
        </w:tc>
      </w:tr>
      <w:tr w:rsidR="00FE692B">
        <w:trPr>
          <w:cantSplit/>
          <w:trHeight w:val="945"/>
        </w:trPr>
        <w:tc>
          <w:tcPr>
            <w:tcW w:w="2459" w:type="dxa"/>
          </w:tcPr>
          <w:p w:rsidR="00FE692B" w:rsidRDefault="00FE692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Постоянные </w:t>
            </w:r>
          </w:p>
          <w:p w:rsidR="00FE692B" w:rsidRDefault="00FE692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Временные </w:t>
            </w:r>
          </w:p>
          <w:p w:rsidR="00FE692B" w:rsidRDefault="00FE692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Списочный состав </w:t>
            </w:r>
          </w:p>
        </w:tc>
        <w:tc>
          <w:tcPr>
            <w:tcW w:w="2325" w:type="dxa"/>
          </w:tcPr>
          <w:p w:rsidR="00FE692B" w:rsidRDefault="00FE692B">
            <w:pPr>
              <w:rPr>
                <w:b/>
                <w:bCs/>
              </w:rPr>
            </w:pPr>
            <w:r>
              <w:rPr>
                <w:b/>
                <w:bCs/>
              </w:rPr>
              <w:t>Высшее</w:t>
            </w:r>
          </w:p>
          <w:p w:rsidR="00FE692B" w:rsidRDefault="00FE692B">
            <w:pPr>
              <w:rPr>
                <w:b/>
                <w:bCs/>
              </w:rPr>
            </w:pPr>
            <w:r>
              <w:rPr>
                <w:b/>
                <w:bCs/>
              </w:rPr>
              <w:t>Среднеспец.</w:t>
            </w:r>
          </w:p>
          <w:p w:rsidR="00FE692B" w:rsidRDefault="00FE692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Общее </w:t>
            </w:r>
          </w:p>
        </w:tc>
        <w:tc>
          <w:tcPr>
            <w:tcW w:w="2355" w:type="dxa"/>
            <w:gridSpan w:val="2"/>
          </w:tcPr>
          <w:p w:rsidR="00FE692B" w:rsidRDefault="00FE692B">
            <w:pPr>
              <w:rPr>
                <w:b/>
                <w:bCs/>
              </w:rPr>
            </w:pPr>
            <w:r>
              <w:rPr>
                <w:b/>
                <w:bCs/>
              </w:rPr>
              <w:t>Выездной</w:t>
            </w:r>
          </w:p>
          <w:p w:rsidR="00FE692B" w:rsidRDefault="00FE692B">
            <w:pPr>
              <w:rPr>
                <w:b/>
                <w:bCs/>
              </w:rPr>
            </w:pPr>
            <w:r>
              <w:rPr>
                <w:b/>
                <w:bCs/>
              </w:rPr>
              <w:t>Международный</w:t>
            </w:r>
          </w:p>
        </w:tc>
        <w:tc>
          <w:tcPr>
            <w:tcW w:w="2431" w:type="dxa"/>
          </w:tcPr>
          <w:p w:rsidR="00FE692B" w:rsidRDefault="00FE692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Въездной </w:t>
            </w:r>
          </w:p>
          <w:p w:rsidR="00FE692B" w:rsidRDefault="00FE692B">
            <w:pPr>
              <w:rPr>
                <w:b/>
                <w:bCs/>
              </w:rPr>
            </w:pPr>
            <w:r>
              <w:rPr>
                <w:b/>
                <w:bCs/>
              </w:rPr>
              <w:t>Внутренний</w:t>
            </w:r>
          </w:p>
        </w:tc>
      </w:tr>
      <w:tr w:rsidR="00FE692B">
        <w:trPr>
          <w:cantSplit/>
          <w:trHeight w:val="375"/>
        </w:trPr>
        <w:tc>
          <w:tcPr>
            <w:tcW w:w="4784" w:type="dxa"/>
            <w:gridSpan w:val="2"/>
          </w:tcPr>
          <w:p w:rsidR="00FE692B" w:rsidRDefault="00FE69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7.Цикличность работы </w:t>
            </w:r>
          </w:p>
        </w:tc>
        <w:tc>
          <w:tcPr>
            <w:tcW w:w="4786" w:type="dxa"/>
            <w:gridSpan w:val="3"/>
          </w:tcPr>
          <w:p w:rsidR="00FE692B" w:rsidRDefault="00FE69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 Туристы обслуженные чел.</w:t>
            </w:r>
          </w:p>
        </w:tc>
      </w:tr>
      <w:tr w:rsidR="00FE692B">
        <w:trPr>
          <w:cantSplit/>
          <w:trHeight w:val="900"/>
        </w:trPr>
        <w:tc>
          <w:tcPr>
            <w:tcW w:w="2459" w:type="dxa"/>
          </w:tcPr>
          <w:p w:rsidR="00FE692B" w:rsidRDefault="00FE692B">
            <w:pPr>
              <w:jc w:val="center"/>
              <w:rPr>
                <w:sz w:val="28"/>
              </w:rPr>
            </w:pPr>
            <w:r>
              <w:rPr>
                <w:b/>
                <w:bCs/>
              </w:rPr>
              <w:t>Круглогодичное</w:t>
            </w:r>
          </w:p>
          <w:p w:rsidR="00FE692B" w:rsidRDefault="00FE692B">
            <w:pPr>
              <w:jc w:val="center"/>
              <w:rPr>
                <w:sz w:val="28"/>
              </w:rPr>
            </w:pPr>
          </w:p>
          <w:p w:rsidR="00FE692B" w:rsidRDefault="00FE692B">
            <w:pPr>
              <w:jc w:val="center"/>
              <w:rPr>
                <w:sz w:val="28"/>
              </w:rPr>
            </w:pPr>
          </w:p>
        </w:tc>
        <w:tc>
          <w:tcPr>
            <w:tcW w:w="2325" w:type="dxa"/>
          </w:tcPr>
          <w:p w:rsidR="00FE692B" w:rsidRDefault="00FE692B">
            <w:pPr>
              <w:rPr>
                <w:sz w:val="28"/>
              </w:rPr>
            </w:pPr>
            <w:r>
              <w:rPr>
                <w:b/>
                <w:bCs/>
              </w:rPr>
              <w:t>Высокий сезон</w:t>
            </w:r>
          </w:p>
          <w:p w:rsidR="00FE692B" w:rsidRDefault="00FE692B">
            <w:pPr>
              <w:rPr>
                <w:sz w:val="28"/>
              </w:rPr>
            </w:pPr>
          </w:p>
          <w:p w:rsidR="00FE692B" w:rsidRDefault="00FE692B">
            <w:pPr>
              <w:jc w:val="center"/>
              <w:rPr>
                <w:sz w:val="28"/>
              </w:rPr>
            </w:pPr>
          </w:p>
        </w:tc>
        <w:tc>
          <w:tcPr>
            <w:tcW w:w="2355" w:type="dxa"/>
            <w:gridSpan w:val="2"/>
          </w:tcPr>
          <w:p w:rsidR="00FE692B" w:rsidRDefault="00FE692B">
            <w:pPr>
              <w:rPr>
                <w:b/>
                <w:bCs/>
              </w:rPr>
            </w:pPr>
            <w:r>
              <w:rPr>
                <w:b/>
                <w:bCs/>
              </w:rPr>
              <w:t>Менее 200</w:t>
            </w:r>
          </w:p>
          <w:p w:rsidR="00FE692B" w:rsidRDefault="00FE692B">
            <w:pPr>
              <w:rPr>
                <w:b/>
                <w:bCs/>
              </w:rPr>
            </w:pPr>
            <w:r>
              <w:rPr>
                <w:b/>
                <w:bCs/>
              </w:rPr>
              <w:t>Более 200 -500</w:t>
            </w:r>
          </w:p>
        </w:tc>
        <w:tc>
          <w:tcPr>
            <w:tcW w:w="2431" w:type="dxa"/>
          </w:tcPr>
          <w:p w:rsidR="00FE692B" w:rsidRDefault="00FE692B">
            <w:pPr>
              <w:rPr>
                <w:b/>
                <w:bCs/>
              </w:rPr>
            </w:pPr>
            <w:r>
              <w:rPr>
                <w:b/>
                <w:bCs/>
              </w:rPr>
              <w:t>Более 500 -1000</w:t>
            </w:r>
          </w:p>
          <w:p w:rsidR="00FE692B" w:rsidRDefault="00FE692B">
            <w:pPr>
              <w:rPr>
                <w:b/>
                <w:bCs/>
              </w:rPr>
            </w:pPr>
            <w:r>
              <w:rPr>
                <w:b/>
                <w:bCs/>
              </w:rPr>
              <w:t>Более 1000</w:t>
            </w:r>
          </w:p>
        </w:tc>
      </w:tr>
      <w:tr w:rsidR="00FE692B">
        <w:trPr>
          <w:cantSplit/>
          <w:trHeight w:val="900"/>
        </w:trPr>
        <w:tc>
          <w:tcPr>
            <w:tcW w:w="4784" w:type="dxa"/>
            <w:gridSpan w:val="2"/>
          </w:tcPr>
          <w:p w:rsidR="00FE692B" w:rsidRDefault="00FE69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9.Ведение  бухгалтерского учета</w:t>
            </w:r>
          </w:p>
          <w:p w:rsidR="00FE692B" w:rsidRDefault="00FE692B">
            <w:pPr>
              <w:rPr>
                <w:b/>
                <w:bCs/>
              </w:rPr>
            </w:pPr>
          </w:p>
        </w:tc>
        <w:tc>
          <w:tcPr>
            <w:tcW w:w="4786" w:type="dxa"/>
            <w:gridSpan w:val="3"/>
          </w:tcPr>
          <w:p w:rsidR="00FE692B" w:rsidRDefault="00FE692B">
            <w:pPr>
              <w:rPr>
                <w:b/>
                <w:bCs/>
              </w:rPr>
            </w:pPr>
            <w:r>
              <w:t>10. Финансово-хозяйственные показатели</w:t>
            </w:r>
          </w:p>
        </w:tc>
      </w:tr>
      <w:tr w:rsidR="00FE692B">
        <w:trPr>
          <w:cantSplit/>
          <w:trHeight w:val="870"/>
        </w:trPr>
        <w:tc>
          <w:tcPr>
            <w:tcW w:w="2459" w:type="dxa"/>
          </w:tcPr>
          <w:p w:rsidR="00FE692B" w:rsidRDefault="00FE692B">
            <w:pPr>
              <w:rPr>
                <w:b/>
                <w:bCs/>
              </w:rPr>
            </w:pPr>
            <w:r>
              <w:t xml:space="preserve">Бухгалтер в штате </w:t>
            </w:r>
            <w:r>
              <w:rPr>
                <w:b/>
                <w:bCs/>
              </w:rPr>
              <w:t>Аутсорсинг</w:t>
            </w:r>
          </w:p>
          <w:p w:rsidR="00FE692B" w:rsidRDefault="00FE692B">
            <w:pPr>
              <w:rPr>
                <w:b/>
                <w:bCs/>
              </w:rPr>
            </w:pPr>
          </w:p>
        </w:tc>
        <w:tc>
          <w:tcPr>
            <w:tcW w:w="2325" w:type="dxa"/>
          </w:tcPr>
          <w:p w:rsidR="00FE692B" w:rsidRDefault="00FE692B">
            <w:pPr>
              <w:rPr>
                <w:b/>
                <w:bCs/>
              </w:rPr>
            </w:pPr>
            <w:r>
              <w:rPr>
                <w:b/>
                <w:bCs/>
              </w:rPr>
              <w:t>Договор на ведение бух.</w:t>
            </w:r>
          </w:p>
          <w:p w:rsidR="00FE692B" w:rsidRDefault="00FE692B">
            <w:pPr>
              <w:rPr>
                <w:b/>
                <w:bCs/>
              </w:rPr>
            </w:pPr>
          </w:p>
          <w:p w:rsidR="00FE692B" w:rsidRDefault="00FE692B">
            <w:pPr>
              <w:rPr>
                <w:b/>
                <w:bCs/>
              </w:rPr>
            </w:pPr>
          </w:p>
        </w:tc>
        <w:tc>
          <w:tcPr>
            <w:tcW w:w="4786" w:type="dxa"/>
            <w:gridSpan w:val="3"/>
          </w:tcPr>
          <w:p w:rsidR="00FE692B" w:rsidRDefault="00FE692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Выручка на одного специалиста </w:t>
            </w:r>
          </w:p>
          <w:p w:rsidR="00FE692B" w:rsidRDefault="00FE692B">
            <w:r>
              <w:t xml:space="preserve">Менее 500т.   рублей </w:t>
            </w:r>
          </w:p>
          <w:p w:rsidR="00FE692B" w:rsidRDefault="00FE692B">
            <w:pPr>
              <w:rPr>
                <w:b/>
                <w:bCs/>
              </w:rPr>
            </w:pPr>
            <w:r>
              <w:t>Более 500 т. рублей</w:t>
            </w:r>
          </w:p>
        </w:tc>
      </w:tr>
      <w:tr w:rsidR="00FE692B">
        <w:trPr>
          <w:cantSplit/>
          <w:trHeight w:val="420"/>
        </w:trPr>
        <w:tc>
          <w:tcPr>
            <w:tcW w:w="4784" w:type="dxa"/>
            <w:gridSpan w:val="2"/>
          </w:tcPr>
          <w:p w:rsidR="00FE692B" w:rsidRDefault="00FE692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11. Уровень  заработной платы </w:t>
            </w:r>
          </w:p>
        </w:tc>
        <w:tc>
          <w:tcPr>
            <w:tcW w:w="4786" w:type="dxa"/>
            <w:gridSpan w:val="3"/>
          </w:tcPr>
          <w:p w:rsidR="00FE692B" w:rsidRDefault="00FE69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12. Срок работы на рынке Иркутска </w:t>
            </w:r>
          </w:p>
        </w:tc>
      </w:tr>
      <w:tr w:rsidR="00FE692B">
        <w:trPr>
          <w:cantSplit/>
          <w:trHeight w:val="420"/>
        </w:trPr>
        <w:tc>
          <w:tcPr>
            <w:tcW w:w="4784" w:type="dxa"/>
            <w:gridSpan w:val="2"/>
          </w:tcPr>
          <w:p w:rsidR="00FE692B" w:rsidRDefault="00FE692B">
            <w:r>
              <w:t xml:space="preserve">Менее 10т.   рублей </w:t>
            </w:r>
          </w:p>
          <w:p w:rsidR="00FE692B" w:rsidRDefault="00FE692B">
            <w:r>
              <w:t>Более 10 т. Рублей</w:t>
            </w:r>
          </w:p>
          <w:p w:rsidR="00FE692B" w:rsidRDefault="00FE692B">
            <w:pPr>
              <w:rPr>
                <w:b/>
                <w:bCs/>
              </w:rPr>
            </w:pPr>
            <w:r>
              <w:t xml:space="preserve">другое </w:t>
            </w:r>
          </w:p>
        </w:tc>
        <w:tc>
          <w:tcPr>
            <w:tcW w:w="2343" w:type="dxa"/>
          </w:tcPr>
          <w:p w:rsidR="00FE692B" w:rsidRDefault="00FE692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До 1 года </w:t>
            </w:r>
          </w:p>
          <w:p w:rsidR="00FE692B" w:rsidRDefault="00FE692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Более 3 лет </w:t>
            </w:r>
          </w:p>
          <w:p w:rsidR="00FE692B" w:rsidRDefault="00FE69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Более 5 лет</w:t>
            </w:r>
          </w:p>
        </w:tc>
        <w:tc>
          <w:tcPr>
            <w:tcW w:w="2443" w:type="dxa"/>
            <w:gridSpan w:val="2"/>
          </w:tcPr>
          <w:p w:rsidR="00FE692B" w:rsidRDefault="00FE69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Более 10 лет</w:t>
            </w:r>
          </w:p>
          <w:p w:rsidR="00FE692B" w:rsidRDefault="00FE69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Более 15 лет</w:t>
            </w:r>
          </w:p>
        </w:tc>
      </w:tr>
      <w:tr w:rsidR="00FE692B">
        <w:trPr>
          <w:cantSplit/>
          <w:trHeight w:val="525"/>
        </w:trPr>
        <w:tc>
          <w:tcPr>
            <w:tcW w:w="4784" w:type="dxa"/>
            <w:gridSpan w:val="2"/>
          </w:tcPr>
          <w:p w:rsidR="00FE692B" w:rsidRDefault="00FE69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13. Административные барьеры </w:t>
            </w:r>
          </w:p>
          <w:p w:rsidR="00FE692B" w:rsidRDefault="00FE692B">
            <w:pPr>
              <w:jc w:val="center"/>
              <w:rPr>
                <w:b/>
                <w:bCs/>
              </w:rPr>
            </w:pPr>
          </w:p>
        </w:tc>
        <w:tc>
          <w:tcPr>
            <w:tcW w:w="4786" w:type="dxa"/>
            <w:gridSpan w:val="3"/>
          </w:tcPr>
          <w:p w:rsidR="00FE692B" w:rsidRDefault="00FE69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14. Корпоративная культура  на рынке туризма </w:t>
            </w:r>
          </w:p>
        </w:tc>
      </w:tr>
      <w:tr w:rsidR="00FE692B">
        <w:trPr>
          <w:cantSplit/>
          <w:trHeight w:val="793"/>
        </w:trPr>
        <w:tc>
          <w:tcPr>
            <w:tcW w:w="4784" w:type="dxa"/>
            <w:gridSpan w:val="2"/>
          </w:tcPr>
          <w:p w:rsidR="00FE692B" w:rsidRDefault="00FE692B">
            <w:pPr>
              <w:rPr>
                <w:b/>
                <w:bCs/>
              </w:rPr>
            </w:pPr>
            <w:r>
              <w:rPr>
                <w:b/>
                <w:bCs/>
              </w:rPr>
              <w:t>Существуют</w:t>
            </w:r>
          </w:p>
          <w:p w:rsidR="00FE692B" w:rsidRDefault="00FE692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Не существуют </w:t>
            </w:r>
          </w:p>
          <w:p w:rsidR="00FE692B" w:rsidRDefault="00FE692B">
            <w:pPr>
              <w:rPr>
                <w:sz w:val="28"/>
              </w:rPr>
            </w:pPr>
            <w:r>
              <w:rPr>
                <w:b/>
                <w:bCs/>
              </w:rPr>
              <w:t xml:space="preserve">Какие </w:t>
            </w:r>
          </w:p>
        </w:tc>
        <w:tc>
          <w:tcPr>
            <w:tcW w:w="4786" w:type="dxa"/>
            <w:gridSpan w:val="3"/>
          </w:tcPr>
          <w:p w:rsidR="00FE692B" w:rsidRDefault="00FE692B">
            <w:r>
              <w:t xml:space="preserve">Удовлетворяет </w:t>
            </w:r>
          </w:p>
          <w:p w:rsidR="00FE692B" w:rsidRDefault="00FE692B">
            <w:r>
              <w:t>Не удовлетворяет</w:t>
            </w:r>
          </w:p>
          <w:p w:rsidR="00FE692B" w:rsidRDefault="00FE692B">
            <w:pPr>
              <w:rPr>
                <w:b/>
                <w:bCs/>
              </w:rPr>
            </w:pPr>
          </w:p>
        </w:tc>
      </w:tr>
      <w:tr w:rsidR="00FE692B">
        <w:trPr>
          <w:trHeight w:val="1136"/>
        </w:trPr>
        <w:tc>
          <w:tcPr>
            <w:tcW w:w="4784" w:type="dxa"/>
            <w:gridSpan w:val="2"/>
          </w:tcPr>
          <w:p w:rsidR="00FE692B" w:rsidRDefault="00FE69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15 Предложения по развитию туризма в городе </w:t>
            </w:r>
          </w:p>
          <w:p w:rsidR="00FE692B" w:rsidRDefault="00FE692B">
            <w:pPr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  <w:p w:rsidR="00FE692B" w:rsidRDefault="00FE692B">
            <w:pPr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  <w:p w:rsidR="00FE692B" w:rsidRDefault="00FE692B">
            <w:pPr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4786" w:type="dxa"/>
            <w:gridSpan w:val="3"/>
          </w:tcPr>
          <w:p w:rsidR="00FE692B" w:rsidRDefault="00FE692B">
            <w:pPr>
              <w:rPr>
                <w:b/>
                <w:bCs/>
              </w:rPr>
            </w:pPr>
            <w:r>
              <w:rPr>
                <w:b/>
                <w:bCs/>
              </w:rPr>
              <w:t>16. Считаете ли Вы необходимым условием разработки программы развития в Иркутске</w:t>
            </w:r>
          </w:p>
          <w:p w:rsidR="00FE692B" w:rsidRDefault="00FE692B">
            <w:r>
              <w:t xml:space="preserve">ДА </w:t>
            </w:r>
          </w:p>
          <w:p w:rsidR="00FE692B" w:rsidRDefault="00FE692B">
            <w:pPr>
              <w:rPr>
                <w:b/>
                <w:bCs/>
              </w:rPr>
            </w:pPr>
            <w:r>
              <w:t>Нет</w:t>
            </w:r>
          </w:p>
        </w:tc>
      </w:tr>
    </w:tbl>
    <w:p w:rsidR="00FE692B" w:rsidRDefault="00FE692B">
      <w:pPr>
        <w:autoSpaceDE w:val="0"/>
        <w:autoSpaceDN w:val="0"/>
        <w:adjustRightInd w:val="0"/>
        <w:rPr>
          <w:sz w:val="28"/>
          <w:szCs w:val="20"/>
        </w:rPr>
      </w:pPr>
    </w:p>
    <w:p w:rsidR="00FE692B" w:rsidRDefault="00FE692B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Благодарим Вас за содействие</w:t>
      </w:r>
    </w:p>
    <w:p w:rsidR="00FE692B" w:rsidRDefault="00FE692B">
      <w:pPr>
        <w:autoSpaceDE w:val="0"/>
        <w:autoSpaceDN w:val="0"/>
        <w:adjustRightInd w:val="0"/>
        <w:rPr>
          <w:sz w:val="28"/>
          <w:szCs w:val="20"/>
        </w:rPr>
      </w:pPr>
      <w:r>
        <w:rPr>
          <w:sz w:val="28"/>
          <w:szCs w:val="20"/>
        </w:rPr>
        <w:t>_________________________________________________________________</w:t>
      </w:r>
    </w:p>
    <w:p w:rsidR="00FE692B" w:rsidRDefault="00FE692B">
      <w:pPr>
        <w:pStyle w:val="6"/>
        <w:rPr>
          <w:b w:val="0"/>
          <w:bCs/>
          <w:i w:val="0"/>
          <w:iCs/>
          <w:sz w:val="24"/>
          <w:szCs w:val="16"/>
        </w:rPr>
      </w:pPr>
      <w:r>
        <w:rPr>
          <w:b w:val="0"/>
          <w:bCs/>
          <w:sz w:val="24"/>
        </w:rPr>
        <w:t xml:space="preserve">Сибирский институт планирования и развития туризма </w:t>
      </w:r>
    </w:p>
    <w:p w:rsidR="00FE692B" w:rsidRDefault="00FE692B">
      <w:pPr>
        <w:pStyle w:val="1"/>
      </w:pPr>
    </w:p>
    <w:p w:rsidR="00FE692B" w:rsidRDefault="00FE692B">
      <w:pPr>
        <w:jc w:val="center"/>
      </w:pPr>
    </w:p>
    <w:p w:rsidR="00FE692B" w:rsidRDefault="00FE692B">
      <w:pPr>
        <w:jc w:val="right"/>
      </w:pPr>
      <w:r>
        <w:t>Приложение 6</w:t>
      </w:r>
    </w:p>
    <w:p w:rsidR="00FE692B" w:rsidRDefault="00FE692B">
      <w:pPr>
        <w:jc w:val="center"/>
        <w:rPr>
          <w:b/>
          <w:sz w:val="28"/>
        </w:rPr>
      </w:pPr>
    </w:p>
    <w:p w:rsidR="00FE692B" w:rsidRDefault="00FE69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туроператоров,   сведения о которых исключены единого федерального реестра туроператоров</w:t>
      </w:r>
    </w:p>
    <w:p w:rsidR="00FE692B" w:rsidRDefault="00FE692B">
      <w:pPr>
        <w:jc w:val="center"/>
        <w:rPr>
          <w:b/>
          <w:sz w:val="28"/>
        </w:rPr>
      </w:pPr>
      <w:r>
        <w:rPr>
          <w:b/>
          <w:sz w:val="28"/>
        </w:rPr>
        <w:t>(международный туризм, международный и внутренний туризм)</w:t>
      </w:r>
    </w:p>
    <w:p w:rsidR="00FE692B" w:rsidRDefault="00FE692B">
      <w:pPr>
        <w:jc w:val="center"/>
        <w:rPr>
          <w:sz w:val="28"/>
        </w:rPr>
      </w:pPr>
    </w:p>
    <w:p w:rsidR="00FE692B" w:rsidRDefault="00FE692B">
      <w:pPr>
        <w:rPr>
          <w:sz w:val="28"/>
        </w:rPr>
      </w:pPr>
    </w:p>
    <w:tbl>
      <w:tblPr>
        <w:tblW w:w="9208" w:type="dxa"/>
        <w:tblInd w:w="93" w:type="dxa"/>
        <w:tblLook w:val="0000" w:firstRow="0" w:lastRow="0" w:firstColumn="0" w:lastColumn="0" w:noHBand="0" w:noVBand="0"/>
      </w:tblPr>
      <w:tblGrid>
        <w:gridCol w:w="3255"/>
        <w:gridCol w:w="5953"/>
      </w:tblGrid>
      <w:tr w:rsidR="00FE692B">
        <w:trPr>
          <w:trHeight w:val="255"/>
        </w:trPr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E692B" w:rsidRDefault="00FE692B">
            <w:pPr>
              <w:numPr>
                <w:ilvl w:val="0"/>
                <w:numId w:val="20"/>
              </w:numPr>
              <w:rPr>
                <w:rFonts w:ascii="Arial CYR" w:hAnsi="Arial CYR" w:cs="Arial CYR"/>
                <w:sz w:val="28"/>
                <w:szCs w:val="20"/>
              </w:rPr>
            </w:pPr>
            <w:r>
              <w:rPr>
                <w:rFonts w:ascii="Arial CYR" w:hAnsi="Arial CYR" w:cs="Arial CYR"/>
                <w:sz w:val="28"/>
                <w:szCs w:val="20"/>
              </w:rPr>
              <w:t>МВТ 002958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E692B" w:rsidRDefault="00FE692B">
            <w:pPr>
              <w:rPr>
                <w:rFonts w:ascii="Arial CYR" w:hAnsi="Arial CYR" w:cs="Arial CYR"/>
                <w:sz w:val="28"/>
                <w:szCs w:val="20"/>
              </w:rPr>
            </w:pPr>
            <w:r>
              <w:rPr>
                <w:rFonts w:ascii="Arial CYR" w:hAnsi="Arial CYR" w:cs="Arial CYR"/>
                <w:sz w:val="28"/>
                <w:szCs w:val="20"/>
              </w:rPr>
              <w:t>ЗАО «Транстур», г. Иркутск</w:t>
            </w:r>
          </w:p>
        </w:tc>
      </w:tr>
      <w:tr w:rsidR="00FE692B">
        <w:trPr>
          <w:trHeight w:val="255"/>
        </w:trPr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E692B" w:rsidRDefault="00FE692B">
            <w:pPr>
              <w:numPr>
                <w:ilvl w:val="0"/>
                <w:numId w:val="20"/>
              </w:numPr>
              <w:rPr>
                <w:rFonts w:ascii="Arial CYR" w:hAnsi="Arial CYR" w:cs="Arial CYR"/>
                <w:sz w:val="28"/>
                <w:szCs w:val="20"/>
              </w:rPr>
            </w:pPr>
            <w:r>
              <w:rPr>
                <w:rFonts w:ascii="Arial CYR" w:hAnsi="Arial CYR" w:cs="Arial CYR"/>
                <w:sz w:val="28"/>
                <w:szCs w:val="20"/>
              </w:rPr>
              <w:t>МВТ  003496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E692B" w:rsidRDefault="00FE692B">
            <w:pPr>
              <w:rPr>
                <w:rFonts w:ascii="Arial CYR" w:hAnsi="Arial CYR" w:cs="Arial CYR"/>
                <w:sz w:val="28"/>
                <w:szCs w:val="20"/>
              </w:rPr>
            </w:pPr>
            <w:r>
              <w:rPr>
                <w:rFonts w:ascii="Arial CYR" w:hAnsi="Arial CYR" w:cs="Arial CYR"/>
                <w:sz w:val="28"/>
                <w:szCs w:val="20"/>
              </w:rPr>
              <w:t>ООО  "Экстра Тур Байкал", г.Иркутск</w:t>
            </w:r>
          </w:p>
        </w:tc>
      </w:tr>
      <w:tr w:rsidR="00FE692B">
        <w:trPr>
          <w:trHeight w:val="255"/>
        </w:trPr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E692B" w:rsidRDefault="00FE692B">
            <w:pPr>
              <w:numPr>
                <w:ilvl w:val="0"/>
                <w:numId w:val="20"/>
              </w:numPr>
              <w:rPr>
                <w:rFonts w:ascii="Arial CYR" w:hAnsi="Arial CYR" w:cs="Arial CYR"/>
                <w:sz w:val="28"/>
                <w:szCs w:val="20"/>
              </w:rPr>
            </w:pPr>
            <w:r>
              <w:rPr>
                <w:rFonts w:ascii="Arial CYR" w:hAnsi="Arial CYR" w:cs="Arial CYR"/>
                <w:sz w:val="28"/>
                <w:szCs w:val="20"/>
              </w:rPr>
              <w:t>МВТ  003994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E692B" w:rsidRDefault="00FE692B">
            <w:pPr>
              <w:rPr>
                <w:rFonts w:ascii="Arial CYR" w:hAnsi="Arial CYR" w:cs="Arial CYR"/>
                <w:sz w:val="28"/>
                <w:szCs w:val="20"/>
              </w:rPr>
            </w:pPr>
            <w:r>
              <w:rPr>
                <w:rFonts w:ascii="Arial CYR" w:hAnsi="Arial CYR" w:cs="Arial CYR"/>
                <w:sz w:val="28"/>
                <w:szCs w:val="20"/>
              </w:rPr>
              <w:t>ООО  "Сиблендтур", г.Иркутск</w:t>
            </w:r>
          </w:p>
        </w:tc>
      </w:tr>
      <w:tr w:rsidR="00FE692B">
        <w:trPr>
          <w:trHeight w:val="255"/>
        </w:trPr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E692B" w:rsidRDefault="00FE692B">
            <w:pPr>
              <w:numPr>
                <w:ilvl w:val="0"/>
                <w:numId w:val="20"/>
              </w:numPr>
              <w:rPr>
                <w:rFonts w:ascii="Arial CYR" w:hAnsi="Arial CYR" w:cs="Arial CYR"/>
                <w:sz w:val="28"/>
                <w:szCs w:val="20"/>
              </w:rPr>
            </w:pPr>
            <w:r>
              <w:rPr>
                <w:rFonts w:ascii="Arial CYR" w:hAnsi="Arial CYR" w:cs="Arial CYR"/>
                <w:sz w:val="28"/>
                <w:szCs w:val="20"/>
              </w:rPr>
              <w:t>МВТ  004071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E692B" w:rsidRDefault="00FE692B">
            <w:pPr>
              <w:rPr>
                <w:rFonts w:ascii="Arial CYR" w:hAnsi="Arial CYR" w:cs="Arial CYR"/>
                <w:sz w:val="28"/>
                <w:szCs w:val="20"/>
              </w:rPr>
            </w:pPr>
            <w:r>
              <w:rPr>
                <w:rFonts w:ascii="Arial CYR" w:hAnsi="Arial CYR" w:cs="Arial CYR"/>
                <w:sz w:val="28"/>
                <w:szCs w:val="20"/>
              </w:rPr>
              <w:t>ООО  ВИЦ  "Байкалинфо", г.Иркутск</w:t>
            </w:r>
          </w:p>
        </w:tc>
      </w:tr>
      <w:tr w:rsidR="00FE692B">
        <w:trPr>
          <w:trHeight w:val="255"/>
        </w:trPr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E692B" w:rsidRDefault="00FE692B">
            <w:pPr>
              <w:numPr>
                <w:ilvl w:val="0"/>
                <w:numId w:val="20"/>
              </w:numPr>
              <w:rPr>
                <w:rFonts w:ascii="Arial CYR" w:hAnsi="Arial CYR" w:cs="Arial CYR"/>
                <w:sz w:val="28"/>
                <w:szCs w:val="20"/>
              </w:rPr>
            </w:pPr>
            <w:r>
              <w:rPr>
                <w:rFonts w:ascii="Arial CYR" w:hAnsi="Arial CYR" w:cs="Arial CYR"/>
                <w:sz w:val="28"/>
                <w:szCs w:val="20"/>
              </w:rPr>
              <w:t>МВТ 001797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E692B" w:rsidRDefault="00FE692B">
            <w:pPr>
              <w:rPr>
                <w:rFonts w:ascii="Arial CYR" w:hAnsi="Arial CYR" w:cs="Arial CYR"/>
                <w:sz w:val="28"/>
                <w:szCs w:val="20"/>
              </w:rPr>
            </w:pPr>
            <w:r>
              <w:rPr>
                <w:rFonts w:ascii="Arial CYR" w:hAnsi="Arial CYR" w:cs="Arial CYR"/>
                <w:sz w:val="28"/>
                <w:szCs w:val="20"/>
              </w:rPr>
              <w:t>ООО «Байкал-Любовь»</w:t>
            </w:r>
          </w:p>
        </w:tc>
      </w:tr>
      <w:tr w:rsidR="00FE692B">
        <w:trPr>
          <w:trHeight w:val="255"/>
        </w:trPr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E692B" w:rsidRDefault="00FE692B">
            <w:pPr>
              <w:numPr>
                <w:ilvl w:val="0"/>
                <w:numId w:val="20"/>
              </w:numPr>
              <w:rPr>
                <w:rFonts w:ascii="Arial CYR" w:hAnsi="Arial CYR" w:cs="Arial CYR"/>
                <w:sz w:val="28"/>
                <w:szCs w:val="20"/>
              </w:rPr>
            </w:pPr>
            <w:r>
              <w:rPr>
                <w:rFonts w:ascii="Arial CYR" w:hAnsi="Arial CYR" w:cs="Arial CYR"/>
                <w:sz w:val="28"/>
                <w:szCs w:val="20"/>
              </w:rPr>
              <w:t>МВТ 001857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E692B" w:rsidRDefault="00FE692B">
            <w:pPr>
              <w:rPr>
                <w:rFonts w:ascii="Arial CYR" w:hAnsi="Arial CYR" w:cs="Arial CYR"/>
                <w:sz w:val="28"/>
                <w:szCs w:val="20"/>
              </w:rPr>
            </w:pPr>
            <w:r>
              <w:rPr>
                <w:rFonts w:ascii="Arial CYR" w:hAnsi="Arial CYR" w:cs="Arial CYR"/>
                <w:sz w:val="28"/>
                <w:szCs w:val="20"/>
              </w:rPr>
              <w:t>ООО «Вокруг Света»</w:t>
            </w:r>
          </w:p>
        </w:tc>
      </w:tr>
      <w:tr w:rsidR="00FE692B">
        <w:trPr>
          <w:trHeight w:val="255"/>
        </w:trPr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E692B" w:rsidRDefault="00FE692B">
            <w:pPr>
              <w:numPr>
                <w:ilvl w:val="0"/>
                <w:numId w:val="20"/>
              </w:numPr>
              <w:rPr>
                <w:rFonts w:ascii="Arial CYR" w:hAnsi="Arial CYR" w:cs="Arial CYR"/>
                <w:sz w:val="28"/>
                <w:szCs w:val="20"/>
              </w:rPr>
            </w:pPr>
            <w:r>
              <w:rPr>
                <w:rFonts w:ascii="Arial CYR" w:hAnsi="Arial CYR" w:cs="Arial CYR"/>
                <w:sz w:val="28"/>
                <w:szCs w:val="20"/>
              </w:rPr>
              <w:t>МВТ 002875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E692B" w:rsidRDefault="00FE692B">
            <w:pPr>
              <w:rPr>
                <w:rFonts w:ascii="Arial CYR" w:hAnsi="Arial CYR" w:cs="Arial CYR"/>
                <w:sz w:val="28"/>
                <w:szCs w:val="20"/>
              </w:rPr>
            </w:pPr>
            <w:r>
              <w:rPr>
                <w:rFonts w:ascii="Arial CYR" w:hAnsi="Arial CYR" w:cs="Arial CYR"/>
                <w:sz w:val="28"/>
                <w:szCs w:val="20"/>
              </w:rPr>
              <w:t>ООО "Синдбад", г.Иркутск</w:t>
            </w:r>
          </w:p>
        </w:tc>
      </w:tr>
      <w:tr w:rsidR="00FE692B">
        <w:trPr>
          <w:trHeight w:val="255"/>
        </w:trPr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E692B" w:rsidRDefault="00FE692B">
            <w:pPr>
              <w:numPr>
                <w:ilvl w:val="0"/>
                <w:numId w:val="20"/>
              </w:numPr>
              <w:rPr>
                <w:rFonts w:ascii="Arial CYR" w:hAnsi="Arial CYR" w:cs="Arial CYR"/>
                <w:sz w:val="28"/>
                <w:szCs w:val="20"/>
              </w:rPr>
            </w:pPr>
            <w:r>
              <w:rPr>
                <w:rFonts w:ascii="Arial CYR" w:hAnsi="Arial CYR" w:cs="Arial CYR"/>
                <w:sz w:val="28"/>
                <w:szCs w:val="20"/>
              </w:rPr>
              <w:t>МВТ 003972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E692B" w:rsidRDefault="00FE692B">
            <w:pPr>
              <w:rPr>
                <w:rFonts w:ascii="Arial CYR" w:hAnsi="Arial CYR" w:cs="Arial CYR"/>
                <w:sz w:val="28"/>
                <w:szCs w:val="20"/>
              </w:rPr>
            </w:pPr>
            <w:r>
              <w:rPr>
                <w:rFonts w:ascii="Arial CYR" w:hAnsi="Arial CYR" w:cs="Arial CYR"/>
                <w:sz w:val="28"/>
                <w:szCs w:val="20"/>
              </w:rPr>
              <w:t>ООО «Байкальская Виза», г. Иркутск</w:t>
            </w:r>
          </w:p>
        </w:tc>
      </w:tr>
    </w:tbl>
    <w:p w:rsidR="00FE692B" w:rsidRDefault="00FE692B">
      <w:pPr>
        <w:rPr>
          <w:sz w:val="28"/>
        </w:rPr>
      </w:pPr>
    </w:p>
    <w:p w:rsidR="00FE692B" w:rsidRDefault="00FE692B">
      <w:pPr>
        <w:rPr>
          <w:sz w:val="28"/>
        </w:rPr>
      </w:pPr>
    </w:p>
    <w:p w:rsidR="00FE692B" w:rsidRDefault="00FE692B">
      <w:pPr>
        <w:rPr>
          <w:sz w:val="28"/>
        </w:rPr>
      </w:pPr>
    </w:p>
    <w:p w:rsidR="00FE692B" w:rsidRDefault="00FE692B">
      <w:pPr>
        <w:rPr>
          <w:sz w:val="28"/>
        </w:rPr>
      </w:pPr>
    </w:p>
    <w:p w:rsidR="00FE692B" w:rsidRDefault="00FE692B">
      <w:pPr>
        <w:rPr>
          <w:sz w:val="28"/>
        </w:rPr>
      </w:pPr>
    </w:p>
    <w:p w:rsidR="00FE692B" w:rsidRDefault="00FE692B">
      <w:pPr>
        <w:jc w:val="center"/>
        <w:rPr>
          <w:b/>
          <w:sz w:val="28"/>
        </w:rPr>
      </w:pPr>
      <w:r>
        <w:rPr>
          <w:b/>
          <w:sz w:val="28"/>
        </w:rPr>
        <w:t>Список туроператоров,  сведения о которых исключены из</w:t>
      </w:r>
    </w:p>
    <w:p w:rsidR="00FE692B" w:rsidRDefault="00FE692B">
      <w:pPr>
        <w:jc w:val="center"/>
        <w:rPr>
          <w:b/>
          <w:sz w:val="28"/>
        </w:rPr>
      </w:pPr>
      <w:r>
        <w:rPr>
          <w:b/>
          <w:sz w:val="28"/>
        </w:rPr>
        <w:t>Единого федерального реестра туроператоров</w:t>
      </w:r>
    </w:p>
    <w:p w:rsidR="00FE692B" w:rsidRDefault="00FE692B">
      <w:pPr>
        <w:jc w:val="center"/>
        <w:rPr>
          <w:b/>
          <w:sz w:val="28"/>
        </w:rPr>
      </w:pPr>
      <w:r>
        <w:rPr>
          <w:b/>
          <w:sz w:val="28"/>
        </w:rPr>
        <w:t>(внутренний туризм)</w:t>
      </w:r>
    </w:p>
    <w:p w:rsidR="00FE692B" w:rsidRDefault="00FE692B">
      <w:pPr>
        <w:jc w:val="center"/>
        <w:rPr>
          <w:sz w:val="28"/>
        </w:rPr>
      </w:pPr>
    </w:p>
    <w:tbl>
      <w:tblPr>
        <w:tblW w:w="9574" w:type="dxa"/>
        <w:tblInd w:w="93" w:type="dxa"/>
        <w:tblLook w:val="0000" w:firstRow="0" w:lastRow="0" w:firstColumn="0" w:lastColumn="0" w:noHBand="0" w:noVBand="0"/>
      </w:tblPr>
      <w:tblGrid>
        <w:gridCol w:w="3255"/>
        <w:gridCol w:w="6319"/>
      </w:tblGrid>
      <w:tr w:rsidR="00FE692B">
        <w:trPr>
          <w:trHeight w:val="255"/>
        </w:trPr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E692B" w:rsidRDefault="00FE692B">
            <w:pPr>
              <w:numPr>
                <w:ilvl w:val="0"/>
                <w:numId w:val="19"/>
              </w:numPr>
              <w:rPr>
                <w:rFonts w:ascii="Arial CYR" w:hAnsi="Arial CYR" w:cs="Arial CYR"/>
                <w:sz w:val="28"/>
                <w:szCs w:val="20"/>
              </w:rPr>
            </w:pPr>
            <w:r>
              <w:rPr>
                <w:rFonts w:ascii="Arial CYR" w:hAnsi="Arial CYR" w:cs="Arial CYR"/>
                <w:sz w:val="28"/>
                <w:szCs w:val="20"/>
              </w:rPr>
              <w:t>ВТ 010638</w:t>
            </w:r>
          </w:p>
        </w:tc>
        <w:tc>
          <w:tcPr>
            <w:tcW w:w="631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E692B" w:rsidRDefault="00FE692B">
            <w:pPr>
              <w:rPr>
                <w:rFonts w:ascii="Arial CYR" w:hAnsi="Arial CYR" w:cs="Arial CYR"/>
                <w:sz w:val="28"/>
                <w:szCs w:val="20"/>
              </w:rPr>
            </w:pPr>
            <w:r>
              <w:rPr>
                <w:rFonts w:ascii="Arial CYR" w:hAnsi="Arial CYR" w:cs="Arial CYR"/>
                <w:sz w:val="28"/>
                <w:szCs w:val="20"/>
              </w:rPr>
              <w:t xml:space="preserve">НП ЭТК "Байкал-Вита" </w:t>
            </w:r>
          </w:p>
        </w:tc>
      </w:tr>
      <w:tr w:rsidR="00FE692B">
        <w:trPr>
          <w:trHeight w:val="255"/>
        </w:trPr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E692B" w:rsidRDefault="00FE692B">
            <w:pPr>
              <w:numPr>
                <w:ilvl w:val="0"/>
                <w:numId w:val="19"/>
              </w:numPr>
              <w:rPr>
                <w:rFonts w:ascii="Arial CYR" w:hAnsi="Arial CYR" w:cs="Arial CYR"/>
                <w:sz w:val="28"/>
                <w:szCs w:val="20"/>
              </w:rPr>
            </w:pPr>
            <w:r>
              <w:rPr>
                <w:rFonts w:ascii="Arial CYR" w:hAnsi="Arial CYR" w:cs="Arial CYR"/>
                <w:sz w:val="28"/>
                <w:szCs w:val="20"/>
              </w:rPr>
              <w:t>ВТ  010527</w:t>
            </w:r>
          </w:p>
        </w:tc>
        <w:tc>
          <w:tcPr>
            <w:tcW w:w="631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E692B" w:rsidRDefault="00FE692B">
            <w:pPr>
              <w:rPr>
                <w:rFonts w:ascii="Arial CYR" w:hAnsi="Arial CYR" w:cs="Arial CYR"/>
                <w:sz w:val="28"/>
                <w:szCs w:val="20"/>
              </w:rPr>
            </w:pPr>
            <w:r>
              <w:rPr>
                <w:rFonts w:ascii="Arial CYR" w:hAnsi="Arial CYR" w:cs="Arial CYR"/>
                <w:sz w:val="28"/>
                <w:szCs w:val="20"/>
              </w:rPr>
              <w:t>ЗАО "Облагроснаб", г.Иркутск</w:t>
            </w:r>
          </w:p>
        </w:tc>
      </w:tr>
      <w:tr w:rsidR="00FE692B">
        <w:trPr>
          <w:trHeight w:val="255"/>
        </w:trPr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E692B" w:rsidRDefault="00FE692B">
            <w:pPr>
              <w:numPr>
                <w:ilvl w:val="0"/>
                <w:numId w:val="19"/>
              </w:numPr>
              <w:rPr>
                <w:rFonts w:ascii="Arial CYR" w:hAnsi="Arial CYR" w:cs="Arial CYR"/>
                <w:sz w:val="28"/>
                <w:szCs w:val="20"/>
              </w:rPr>
            </w:pPr>
            <w:r>
              <w:rPr>
                <w:rFonts w:ascii="Arial CYR" w:hAnsi="Arial CYR" w:cs="Arial CYR"/>
                <w:sz w:val="28"/>
                <w:szCs w:val="20"/>
              </w:rPr>
              <w:t>ВТ  010661</w:t>
            </w:r>
          </w:p>
        </w:tc>
        <w:tc>
          <w:tcPr>
            <w:tcW w:w="631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E692B" w:rsidRDefault="00FE692B">
            <w:pPr>
              <w:rPr>
                <w:rFonts w:ascii="Arial CYR" w:hAnsi="Arial CYR" w:cs="Arial CYR"/>
                <w:sz w:val="28"/>
                <w:szCs w:val="20"/>
              </w:rPr>
            </w:pPr>
            <w:r>
              <w:rPr>
                <w:rFonts w:ascii="Arial CYR" w:hAnsi="Arial CYR" w:cs="Arial CYR"/>
                <w:sz w:val="28"/>
                <w:szCs w:val="20"/>
              </w:rPr>
              <w:t>ООО "ИБИС", Иркутский р-н, п. Бурдугуз</w:t>
            </w:r>
          </w:p>
        </w:tc>
      </w:tr>
      <w:tr w:rsidR="00FE692B">
        <w:trPr>
          <w:trHeight w:val="255"/>
        </w:trPr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E692B" w:rsidRDefault="00FE692B">
            <w:pPr>
              <w:numPr>
                <w:ilvl w:val="0"/>
                <w:numId w:val="19"/>
              </w:numPr>
              <w:rPr>
                <w:rFonts w:ascii="Arial CYR" w:hAnsi="Arial CYR" w:cs="Arial CYR"/>
                <w:sz w:val="28"/>
                <w:szCs w:val="20"/>
              </w:rPr>
            </w:pPr>
            <w:r>
              <w:rPr>
                <w:rFonts w:ascii="Arial CYR" w:hAnsi="Arial CYR" w:cs="Arial CYR"/>
                <w:sz w:val="28"/>
                <w:szCs w:val="20"/>
              </w:rPr>
              <w:t>ВТ  010794</w:t>
            </w:r>
          </w:p>
        </w:tc>
        <w:tc>
          <w:tcPr>
            <w:tcW w:w="631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E692B" w:rsidRDefault="00FE692B">
            <w:pPr>
              <w:rPr>
                <w:rFonts w:ascii="Arial CYR" w:hAnsi="Arial CYR" w:cs="Arial CYR"/>
                <w:sz w:val="28"/>
                <w:szCs w:val="20"/>
              </w:rPr>
            </w:pPr>
            <w:r>
              <w:rPr>
                <w:rFonts w:ascii="Arial CYR" w:hAnsi="Arial CYR" w:cs="Arial CYR"/>
                <w:sz w:val="28"/>
                <w:szCs w:val="20"/>
              </w:rPr>
              <w:t>ООО "Байкальские приключения"</w:t>
            </w:r>
          </w:p>
        </w:tc>
      </w:tr>
      <w:tr w:rsidR="00FE692B">
        <w:trPr>
          <w:trHeight w:val="255"/>
        </w:trPr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E692B" w:rsidRDefault="00FE692B">
            <w:pPr>
              <w:numPr>
                <w:ilvl w:val="0"/>
                <w:numId w:val="19"/>
              </w:numPr>
              <w:rPr>
                <w:rFonts w:ascii="Arial CYR" w:hAnsi="Arial CYR" w:cs="Arial CYR"/>
                <w:sz w:val="28"/>
                <w:szCs w:val="20"/>
              </w:rPr>
            </w:pPr>
            <w:r>
              <w:rPr>
                <w:rFonts w:ascii="Arial CYR" w:hAnsi="Arial CYR" w:cs="Arial CYR"/>
                <w:sz w:val="28"/>
                <w:szCs w:val="20"/>
              </w:rPr>
              <w:t>ВТ 010066</w:t>
            </w:r>
          </w:p>
        </w:tc>
        <w:tc>
          <w:tcPr>
            <w:tcW w:w="631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E692B" w:rsidRDefault="00FE692B">
            <w:pPr>
              <w:rPr>
                <w:rFonts w:ascii="Arial CYR" w:hAnsi="Arial CYR" w:cs="Arial CYR"/>
                <w:sz w:val="28"/>
                <w:szCs w:val="20"/>
              </w:rPr>
            </w:pPr>
            <w:r>
              <w:rPr>
                <w:rFonts w:ascii="Arial CYR" w:hAnsi="Arial CYR" w:cs="Arial CYR"/>
                <w:sz w:val="28"/>
                <w:szCs w:val="20"/>
              </w:rPr>
              <w:t>ЗАО "РОСТЭК-Байкал", г.Иркутск</w:t>
            </w:r>
          </w:p>
        </w:tc>
      </w:tr>
    </w:tbl>
    <w:p w:rsidR="00FE692B" w:rsidRDefault="00FE692B">
      <w:pPr>
        <w:pStyle w:val="a3"/>
        <w:rPr>
          <w:sz w:val="28"/>
        </w:rPr>
      </w:pPr>
    </w:p>
    <w:p w:rsidR="00FE692B" w:rsidRDefault="00FE692B">
      <w:pPr>
        <w:jc w:val="right"/>
        <w:rPr>
          <w:sz w:val="28"/>
        </w:rPr>
        <w:sectPr w:rsidR="00FE692B">
          <w:type w:val="oddPage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FE692B" w:rsidRDefault="00FE692B">
      <w:pPr>
        <w:jc w:val="right"/>
      </w:pPr>
      <w:r>
        <w:t>Приложение №7</w:t>
      </w:r>
    </w:p>
    <w:p w:rsidR="00FE692B" w:rsidRDefault="00FE692B">
      <w:pPr>
        <w:jc w:val="right"/>
        <w:rPr>
          <w:bCs/>
          <w:sz w:val="23"/>
          <w:szCs w:val="23"/>
        </w:rPr>
      </w:pPr>
    </w:p>
    <w:p w:rsidR="00FE692B" w:rsidRDefault="00FE692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План мероприятий по реализации Стратегии</w:t>
      </w:r>
      <w:r>
        <w:rPr>
          <w:b/>
          <w:sz w:val="28"/>
          <w:szCs w:val="28"/>
        </w:rPr>
        <w:t xml:space="preserve"> развития туризма в Российской Федерации</w:t>
      </w:r>
    </w:p>
    <w:p w:rsidR="00FE692B" w:rsidRDefault="00FE692B"/>
    <w:tbl>
      <w:tblPr>
        <w:tblW w:w="1465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4965"/>
        <w:gridCol w:w="2188"/>
        <w:gridCol w:w="5040"/>
        <w:gridCol w:w="1906"/>
      </w:tblGrid>
      <w:tr w:rsidR="00FE692B">
        <w:tc>
          <w:tcPr>
            <w:tcW w:w="0" w:type="auto"/>
          </w:tcPr>
          <w:p w:rsidR="00FE692B" w:rsidRDefault="00FE692B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0" w:type="auto"/>
          </w:tcPr>
          <w:p w:rsidR="00FE692B" w:rsidRDefault="00FE692B">
            <w:pPr>
              <w:jc w:val="center"/>
              <w:rPr>
                <w:b/>
              </w:rPr>
            </w:pPr>
            <w:r>
              <w:rPr>
                <w:b/>
              </w:rPr>
              <w:t>Механизмы  реализации Стратегии</w:t>
            </w:r>
          </w:p>
        </w:tc>
        <w:tc>
          <w:tcPr>
            <w:tcW w:w="0" w:type="auto"/>
          </w:tcPr>
          <w:p w:rsidR="00FE692B" w:rsidRDefault="00FE692B">
            <w:pPr>
              <w:jc w:val="center"/>
              <w:rPr>
                <w:b/>
              </w:rPr>
            </w:pPr>
            <w:r>
              <w:rPr>
                <w:b/>
              </w:rPr>
              <w:t>Сроки реализации</w:t>
            </w:r>
          </w:p>
        </w:tc>
        <w:tc>
          <w:tcPr>
            <w:tcW w:w="0" w:type="auto"/>
          </w:tcPr>
          <w:p w:rsidR="00FE692B" w:rsidRDefault="00FE692B">
            <w:pPr>
              <w:jc w:val="center"/>
              <w:rPr>
                <w:b/>
              </w:rPr>
            </w:pPr>
            <w:r>
              <w:rPr>
                <w:b/>
              </w:rPr>
              <w:t xml:space="preserve">Содержание  мероприятий  </w:t>
            </w:r>
          </w:p>
        </w:tc>
        <w:tc>
          <w:tcPr>
            <w:tcW w:w="0" w:type="auto"/>
          </w:tcPr>
          <w:p w:rsidR="00FE692B" w:rsidRDefault="00FE692B">
            <w:pPr>
              <w:jc w:val="center"/>
              <w:rPr>
                <w:b/>
              </w:rPr>
            </w:pPr>
            <w:r>
              <w:rPr>
                <w:b/>
              </w:rPr>
              <w:t>Ответственные исполнители</w:t>
            </w:r>
          </w:p>
        </w:tc>
      </w:tr>
      <w:tr w:rsidR="00FE692B">
        <w:tc>
          <w:tcPr>
            <w:tcW w:w="0" w:type="auto"/>
            <w:gridSpan w:val="5"/>
          </w:tcPr>
          <w:p w:rsidR="00FE692B" w:rsidRDefault="00FE692B">
            <w:pPr>
              <w:jc w:val="center"/>
              <w:rPr>
                <w:b/>
              </w:rPr>
            </w:pPr>
            <w:r>
              <w:rPr>
                <w:b/>
              </w:rPr>
              <w:t>I этап (2008-2011 гг.)</w:t>
            </w:r>
          </w:p>
        </w:tc>
      </w:tr>
      <w:tr w:rsidR="00FE692B">
        <w:tc>
          <w:tcPr>
            <w:tcW w:w="0" w:type="auto"/>
            <w:gridSpan w:val="5"/>
          </w:tcPr>
          <w:p w:rsidR="00FE692B" w:rsidRDefault="00FE692B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t>Нормативная правовая деятельность</w:t>
            </w:r>
          </w:p>
          <w:p w:rsidR="00FE692B" w:rsidRDefault="00FE692B">
            <w:pPr>
              <w:ind w:left="360"/>
              <w:jc w:val="center"/>
              <w:rPr>
                <w:b/>
              </w:rPr>
            </w:pPr>
          </w:p>
        </w:tc>
      </w:tr>
      <w:tr w:rsidR="00FE692B">
        <w:tc>
          <w:tcPr>
            <w:tcW w:w="0" w:type="auto"/>
          </w:tcPr>
          <w:p w:rsidR="00FE692B" w:rsidRDefault="00FE692B">
            <w:r>
              <w:t>4</w:t>
            </w:r>
          </w:p>
        </w:tc>
        <w:tc>
          <w:tcPr>
            <w:tcW w:w="5176" w:type="dxa"/>
          </w:tcPr>
          <w:p w:rsidR="00FE692B" w:rsidRDefault="00FE692B">
            <w:pPr>
              <w:jc w:val="both"/>
              <w:rPr>
                <w:bCs/>
              </w:rPr>
            </w:pPr>
            <w:r>
              <w:rPr>
                <w:bCs/>
              </w:rPr>
              <w:t>Содействие унификации законодательства субъектов Российской Федерации в сфере туризма с учетом региональных особенностей развития туризма</w:t>
            </w:r>
          </w:p>
          <w:p w:rsidR="00FE692B" w:rsidRDefault="00FE692B">
            <w:pPr>
              <w:jc w:val="both"/>
              <w:rPr>
                <w:bCs/>
              </w:rPr>
            </w:pPr>
          </w:p>
        </w:tc>
        <w:tc>
          <w:tcPr>
            <w:tcW w:w="1620" w:type="dxa"/>
          </w:tcPr>
          <w:p w:rsidR="00FE692B" w:rsidRDefault="00FE692B">
            <w:pPr>
              <w:jc w:val="center"/>
            </w:pPr>
            <w:r>
              <w:t>Постоянно</w:t>
            </w:r>
          </w:p>
        </w:tc>
        <w:tc>
          <w:tcPr>
            <w:tcW w:w="5256" w:type="dxa"/>
          </w:tcPr>
          <w:p w:rsidR="00FE692B" w:rsidRDefault="00FE692B">
            <w:pPr>
              <w:jc w:val="both"/>
            </w:pPr>
            <w:r>
              <w:t>Методические рекомендации по разработке нормативных правовых актов субъектов Российской Федерации, регулирующих вопросы развития туризма на территории субъекта Российской Федерации</w:t>
            </w:r>
          </w:p>
        </w:tc>
        <w:tc>
          <w:tcPr>
            <w:tcW w:w="0" w:type="auto"/>
          </w:tcPr>
          <w:p w:rsidR="00FE692B" w:rsidRDefault="00FE692B">
            <w:r>
              <w:t>Ростуризм</w:t>
            </w:r>
          </w:p>
          <w:p w:rsidR="00FE692B" w:rsidRDefault="00FE692B"/>
          <w:p w:rsidR="00FE692B" w:rsidRDefault="00FE692B"/>
          <w:p w:rsidR="00FE692B" w:rsidRDefault="00FE692B"/>
          <w:p w:rsidR="00FE692B" w:rsidRDefault="00FE692B"/>
          <w:p w:rsidR="00FE692B" w:rsidRDefault="00FE692B">
            <w:pPr>
              <w:jc w:val="right"/>
              <w:rPr>
                <w:sz w:val="23"/>
                <w:szCs w:val="23"/>
              </w:rPr>
            </w:pPr>
          </w:p>
        </w:tc>
      </w:tr>
      <w:tr w:rsidR="00FE692B">
        <w:tc>
          <w:tcPr>
            <w:tcW w:w="0" w:type="auto"/>
          </w:tcPr>
          <w:p w:rsidR="00FE692B" w:rsidRDefault="00FE692B">
            <w:r>
              <w:t>6</w:t>
            </w:r>
          </w:p>
        </w:tc>
        <w:tc>
          <w:tcPr>
            <w:tcW w:w="5176" w:type="dxa"/>
          </w:tcPr>
          <w:p w:rsidR="00FE692B" w:rsidRDefault="00FE692B">
            <w:pPr>
              <w:jc w:val="both"/>
              <w:rPr>
                <w:bCs/>
              </w:rPr>
            </w:pPr>
            <w:r>
              <w:rPr>
                <w:bCs/>
              </w:rPr>
              <w:t>Совершенствование нормативно-правовой базы по вопросам развития культурно-познавательного туризма</w:t>
            </w:r>
          </w:p>
        </w:tc>
        <w:tc>
          <w:tcPr>
            <w:tcW w:w="1620" w:type="dxa"/>
          </w:tcPr>
          <w:p w:rsidR="00FE692B" w:rsidRDefault="00FE692B">
            <w:pPr>
              <w:jc w:val="center"/>
            </w:pPr>
            <w:r>
              <w:t>2008-2009 гг.</w:t>
            </w:r>
          </w:p>
        </w:tc>
        <w:tc>
          <w:tcPr>
            <w:tcW w:w="5256" w:type="dxa"/>
          </w:tcPr>
          <w:p w:rsidR="00FE692B" w:rsidRDefault="00FE692B">
            <w:pPr>
              <w:jc w:val="both"/>
            </w:pPr>
            <w:r>
              <w:t xml:space="preserve">Подготовка предложений по совершенствованию существующих законодательных и нормативных правовых актов, относящихся к сфере регулирования деятельности музеев и иных объектов культурного  и природного наследия, в том числе внесение изменений и дополнений в Федеральные законы «О музейном фонде Российской Федерации и музеях Российской Федерации»,  «Об объектах культурного наследия (памятниках истории и культуры) народов Российской Федерации» с целью использования  данных объектов в целях туризма </w:t>
            </w:r>
          </w:p>
        </w:tc>
        <w:tc>
          <w:tcPr>
            <w:tcW w:w="0" w:type="auto"/>
          </w:tcPr>
          <w:p w:rsidR="00FE692B" w:rsidRDefault="00FE692B">
            <w:r>
              <w:t>Минкультуры России</w:t>
            </w:r>
          </w:p>
          <w:p w:rsidR="00FE692B" w:rsidRDefault="00FE692B">
            <w:r>
              <w:t>Ростуризм</w:t>
            </w:r>
          </w:p>
          <w:p w:rsidR="00FE692B" w:rsidRDefault="00FE692B">
            <w:r>
              <w:t>МПР России</w:t>
            </w:r>
          </w:p>
        </w:tc>
      </w:tr>
    </w:tbl>
    <w:p w:rsidR="00FE692B" w:rsidRDefault="00FE692B">
      <w:pPr>
        <w:pStyle w:val="31"/>
        <w:jc w:val="center"/>
        <w:rPr>
          <w:b/>
        </w:rPr>
      </w:pPr>
    </w:p>
    <w:p w:rsidR="00FE692B" w:rsidRDefault="00FE692B">
      <w:pPr>
        <w:pStyle w:val="31"/>
        <w:jc w:val="center"/>
        <w:rPr>
          <w:b/>
        </w:rPr>
      </w:pPr>
    </w:p>
    <w:p w:rsidR="00FE692B" w:rsidRDefault="00FE692B">
      <w:pPr>
        <w:pStyle w:val="31"/>
        <w:jc w:val="center"/>
      </w:pPr>
      <w:r>
        <w:rPr>
          <w:b/>
        </w:rPr>
        <w:t>2.Развитие туристической инфраструктуры</w:t>
      </w:r>
    </w:p>
    <w:tbl>
      <w:tblPr>
        <w:tblW w:w="146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"/>
        <w:gridCol w:w="6886"/>
        <w:gridCol w:w="925"/>
        <w:gridCol w:w="3196"/>
        <w:gridCol w:w="2876"/>
      </w:tblGrid>
      <w:tr w:rsidR="00FE692B">
        <w:tc>
          <w:tcPr>
            <w:tcW w:w="723" w:type="dxa"/>
          </w:tcPr>
          <w:p w:rsidR="00FE692B" w:rsidRDefault="00FE692B">
            <w:pPr>
              <w:jc w:val="both"/>
            </w:pPr>
            <w:r>
              <w:t>10</w:t>
            </w:r>
          </w:p>
        </w:tc>
        <w:tc>
          <w:tcPr>
            <w:tcW w:w="6886" w:type="dxa"/>
          </w:tcPr>
          <w:p w:rsidR="00FE692B" w:rsidRDefault="00FE692B">
            <w:pPr>
              <w:tabs>
                <w:tab w:val="left" w:pos="3012"/>
              </w:tabs>
            </w:pPr>
            <w:r>
              <w:t>Создание туристской и сервисной инфраструктуры в историко-культурных зонах городов и поселений Российской Федерации</w:t>
            </w:r>
          </w:p>
        </w:tc>
        <w:tc>
          <w:tcPr>
            <w:tcW w:w="925" w:type="dxa"/>
          </w:tcPr>
          <w:p w:rsidR="00FE692B" w:rsidRDefault="00FE692B">
            <w:r>
              <w:t>2008-2009</w:t>
            </w:r>
          </w:p>
          <w:p w:rsidR="00FE692B" w:rsidRDefault="00FE692B">
            <w:r>
              <w:t xml:space="preserve">       гг.</w:t>
            </w:r>
          </w:p>
        </w:tc>
        <w:tc>
          <w:tcPr>
            <w:tcW w:w="3196" w:type="dxa"/>
          </w:tcPr>
          <w:p w:rsidR="00FE692B" w:rsidRDefault="00FE692B">
            <w:pPr>
              <w:jc w:val="both"/>
            </w:pPr>
            <w:r>
              <w:t>Подготовка и внесение в установленном порядке предложений по разработке ФЦП «Развитие историко-культурных зон в России»</w:t>
            </w:r>
          </w:p>
        </w:tc>
        <w:tc>
          <w:tcPr>
            <w:tcW w:w="2876" w:type="dxa"/>
          </w:tcPr>
          <w:p w:rsidR="00FE692B" w:rsidRDefault="00FE692B">
            <w:r>
              <w:t xml:space="preserve">Минкультуры России </w:t>
            </w:r>
          </w:p>
          <w:p w:rsidR="00FE692B" w:rsidRDefault="00FE692B">
            <w:r>
              <w:t>Ростуризм</w:t>
            </w:r>
          </w:p>
          <w:p w:rsidR="00FE692B" w:rsidRDefault="00FE692B"/>
        </w:tc>
      </w:tr>
      <w:tr w:rsidR="00FE692B">
        <w:tc>
          <w:tcPr>
            <w:tcW w:w="723" w:type="dxa"/>
          </w:tcPr>
          <w:p w:rsidR="00FE692B" w:rsidRDefault="00FE692B">
            <w:pPr>
              <w:jc w:val="both"/>
            </w:pPr>
            <w:r>
              <w:t>12</w:t>
            </w:r>
          </w:p>
        </w:tc>
        <w:tc>
          <w:tcPr>
            <w:tcW w:w="6886" w:type="dxa"/>
          </w:tcPr>
          <w:p w:rsidR="00FE692B" w:rsidRDefault="00FE692B">
            <w:pPr>
              <w:tabs>
                <w:tab w:val="left" w:pos="3012"/>
              </w:tabs>
            </w:pPr>
            <w:r>
              <w:t>Развитие туристских комплексов в регионах Дальнего Востока и Забайкалья</w:t>
            </w:r>
          </w:p>
          <w:p w:rsidR="00FE692B" w:rsidRDefault="00FE692B">
            <w:pPr>
              <w:tabs>
                <w:tab w:val="left" w:pos="3012"/>
              </w:tabs>
            </w:pPr>
          </w:p>
          <w:p w:rsidR="00FE692B" w:rsidRDefault="00FE692B">
            <w:pPr>
              <w:tabs>
                <w:tab w:val="left" w:pos="3012"/>
              </w:tabs>
            </w:pPr>
          </w:p>
          <w:p w:rsidR="00FE692B" w:rsidRDefault="00FE692B">
            <w:pPr>
              <w:tabs>
                <w:tab w:val="left" w:pos="3012"/>
              </w:tabs>
            </w:pPr>
          </w:p>
          <w:p w:rsidR="00FE692B" w:rsidRDefault="00FE692B">
            <w:pPr>
              <w:tabs>
                <w:tab w:val="left" w:pos="3012"/>
              </w:tabs>
            </w:pPr>
          </w:p>
          <w:p w:rsidR="00FE692B" w:rsidRDefault="00FE692B">
            <w:pPr>
              <w:tabs>
                <w:tab w:val="left" w:pos="3012"/>
              </w:tabs>
            </w:pPr>
          </w:p>
        </w:tc>
        <w:tc>
          <w:tcPr>
            <w:tcW w:w="925" w:type="dxa"/>
          </w:tcPr>
          <w:p w:rsidR="00FE692B" w:rsidRDefault="00FE692B">
            <w:r>
              <w:t xml:space="preserve">2008-2013   </w:t>
            </w:r>
          </w:p>
          <w:p w:rsidR="00FE692B" w:rsidRDefault="00FE692B">
            <w:r>
              <w:t xml:space="preserve">      гг.</w:t>
            </w:r>
          </w:p>
        </w:tc>
        <w:tc>
          <w:tcPr>
            <w:tcW w:w="3196" w:type="dxa"/>
          </w:tcPr>
          <w:p w:rsidR="00FE692B" w:rsidRDefault="00FE692B">
            <w:pPr>
              <w:jc w:val="both"/>
            </w:pPr>
            <w:r>
              <w:t xml:space="preserve">Создание, модернизация и реконструкция туристской инфраструктуры в рамках раздела «Развитие туристско-рекреационного комплекса» ФЦП «Экономическое и социальное развитие Дальнего Востока и Забайкалья на 1996-2005 годы и до 2013 года» </w:t>
            </w:r>
          </w:p>
        </w:tc>
        <w:tc>
          <w:tcPr>
            <w:tcW w:w="2876" w:type="dxa"/>
          </w:tcPr>
          <w:p w:rsidR="00FE692B" w:rsidRDefault="00FE692B">
            <w:r>
              <w:t>Минрегион России Ростуризм</w:t>
            </w:r>
          </w:p>
          <w:p w:rsidR="00FE692B" w:rsidRDefault="00FE692B"/>
        </w:tc>
      </w:tr>
      <w:tr w:rsidR="00FE692B">
        <w:tc>
          <w:tcPr>
            <w:tcW w:w="723" w:type="dxa"/>
          </w:tcPr>
          <w:p w:rsidR="00FE692B" w:rsidRDefault="00FE692B">
            <w:pPr>
              <w:jc w:val="both"/>
            </w:pPr>
            <w:r>
              <w:t>13</w:t>
            </w:r>
          </w:p>
        </w:tc>
        <w:tc>
          <w:tcPr>
            <w:tcW w:w="6886" w:type="dxa"/>
          </w:tcPr>
          <w:p w:rsidR="00FE692B" w:rsidRDefault="00FE692B">
            <w:pPr>
              <w:jc w:val="both"/>
            </w:pPr>
            <w:r>
              <w:t>Создание на территории Российской Федерации туристско-рекреационных особых экономических зон</w:t>
            </w:r>
          </w:p>
        </w:tc>
        <w:tc>
          <w:tcPr>
            <w:tcW w:w="925" w:type="dxa"/>
          </w:tcPr>
          <w:p w:rsidR="00FE692B" w:rsidRDefault="00FE692B">
            <w:r>
              <w:t xml:space="preserve">2009-2015  </w:t>
            </w:r>
          </w:p>
          <w:p w:rsidR="00FE692B" w:rsidRDefault="00FE692B">
            <w:r>
              <w:t xml:space="preserve">       гг.</w:t>
            </w:r>
          </w:p>
        </w:tc>
        <w:tc>
          <w:tcPr>
            <w:tcW w:w="3196" w:type="dxa"/>
          </w:tcPr>
          <w:p w:rsidR="00FE692B" w:rsidRDefault="00FE692B">
            <w:pPr>
              <w:jc w:val="both"/>
            </w:pPr>
            <w:r>
              <w:t>Взаимодействие с субъектами Российской Федерации по вопросам реализации проектов создания и функционирования инфраструктуры особых экономических зон туристско-рекреационного типа.</w:t>
            </w:r>
          </w:p>
        </w:tc>
        <w:tc>
          <w:tcPr>
            <w:tcW w:w="2876" w:type="dxa"/>
          </w:tcPr>
          <w:p w:rsidR="00FE692B" w:rsidRDefault="00FE692B">
            <w:r>
              <w:t>РосОЭЗ</w:t>
            </w:r>
          </w:p>
          <w:p w:rsidR="00FE692B" w:rsidRDefault="00FE692B">
            <w:r>
              <w:t>Минрегион России</w:t>
            </w:r>
          </w:p>
          <w:p w:rsidR="00FE692B" w:rsidRDefault="00FE692B">
            <w:r>
              <w:t>Ростуризм</w:t>
            </w:r>
          </w:p>
          <w:p w:rsidR="00FE692B" w:rsidRDefault="00FE692B"/>
        </w:tc>
      </w:tr>
      <w:tr w:rsidR="00FE692B">
        <w:trPr>
          <w:cantSplit/>
        </w:trPr>
        <w:tc>
          <w:tcPr>
            <w:tcW w:w="723" w:type="dxa"/>
            <w:vMerge w:val="restart"/>
          </w:tcPr>
          <w:p w:rsidR="00FE692B" w:rsidRDefault="00FE692B">
            <w:pPr>
              <w:jc w:val="both"/>
            </w:pPr>
            <w:r>
              <w:t>20</w:t>
            </w:r>
          </w:p>
        </w:tc>
        <w:tc>
          <w:tcPr>
            <w:tcW w:w="6886" w:type="dxa"/>
            <w:vMerge w:val="restart"/>
          </w:tcPr>
          <w:p w:rsidR="00FE692B" w:rsidRDefault="00FE692B">
            <w:pPr>
              <w:tabs>
                <w:tab w:val="left" w:pos="3012"/>
              </w:tabs>
            </w:pPr>
            <w:r>
              <w:t xml:space="preserve">Создание условий для повышения  инвестиционной привлекательности сферы туризма в России </w:t>
            </w:r>
          </w:p>
        </w:tc>
        <w:tc>
          <w:tcPr>
            <w:tcW w:w="925" w:type="dxa"/>
            <w:vMerge w:val="restart"/>
          </w:tcPr>
          <w:p w:rsidR="00FE692B" w:rsidRDefault="00FE692B">
            <w:r>
              <w:t xml:space="preserve">2008-2009   </w:t>
            </w:r>
          </w:p>
          <w:p w:rsidR="00FE692B" w:rsidRDefault="00FE692B">
            <w:r>
              <w:t xml:space="preserve">       гг.</w:t>
            </w:r>
          </w:p>
        </w:tc>
        <w:tc>
          <w:tcPr>
            <w:tcW w:w="3196" w:type="dxa"/>
          </w:tcPr>
          <w:p w:rsidR="00FE692B" w:rsidRDefault="00FE692B">
            <w:pPr>
              <w:jc w:val="both"/>
            </w:pPr>
            <w:r>
              <w:t>Разработка предложений по снижению  или отмене таможенных пошлин на не производимое в Российской Федерации оборудование туристических комплексов, средств размещения и транспортных  средств, обслуживающих туристов</w:t>
            </w:r>
          </w:p>
        </w:tc>
        <w:tc>
          <w:tcPr>
            <w:tcW w:w="2876" w:type="dxa"/>
          </w:tcPr>
          <w:p w:rsidR="00FE692B" w:rsidRDefault="00FE692B">
            <w:r>
              <w:t>Ростуризм</w:t>
            </w:r>
          </w:p>
          <w:p w:rsidR="00FE692B" w:rsidRDefault="00FE692B">
            <w:r>
              <w:t>Минэкономразвития России</w:t>
            </w:r>
          </w:p>
          <w:p w:rsidR="00FE692B" w:rsidRDefault="00FE692B">
            <w:r>
              <w:t>ФТС России</w:t>
            </w:r>
          </w:p>
          <w:p w:rsidR="00FE692B" w:rsidRDefault="00FE692B">
            <w:r>
              <w:t>Минпромэнерго России</w:t>
            </w:r>
          </w:p>
        </w:tc>
      </w:tr>
      <w:tr w:rsidR="00FE692B">
        <w:trPr>
          <w:cantSplit/>
        </w:trPr>
        <w:tc>
          <w:tcPr>
            <w:tcW w:w="723" w:type="dxa"/>
            <w:vMerge/>
          </w:tcPr>
          <w:p w:rsidR="00FE692B" w:rsidRDefault="00FE692B">
            <w:pPr>
              <w:jc w:val="both"/>
            </w:pPr>
          </w:p>
        </w:tc>
        <w:tc>
          <w:tcPr>
            <w:tcW w:w="6886" w:type="dxa"/>
            <w:vMerge/>
          </w:tcPr>
          <w:p w:rsidR="00FE692B" w:rsidRDefault="00FE692B">
            <w:pPr>
              <w:tabs>
                <w:tab w:val="left" w:pos="3012"/>
              </w:tabs>
            </w:pPr>
          </w:p>
        </w:tc>
        <w:tc>
          <w:tcPr>
            <w:tcW w:w="925" w:type="dxa"/>
            <w:vMerge/>
          </w:tcPr>
          <w:p w:rsidR="00FE692B" w:rsidRDefault="00FE692B"/>
        </w:tc>
        <w:tc>
          <w:tcPr>
            <w:tcW w:w="3196" w:type="dxa"/>
          </w:tcPr>
          <w:p w:rsidR="00FE692B" w:rsidRDefault="00FE692B">
            <w:r>
              <w:t>Формирование реестра инвестиционных проектов туристско-рекреационных комплексов России</w:t>
            </w:r>
          </w:p>
        </w:tc>
        <w:tc>
          <w:tcPr>
            <w:tcW w:w="2876" w:type="dxa"/>
          </w:tcPr>
          <w:p w:rsidR="00FE692B" w:rsidRDefault="00FE692B">
            <w:r>
              <w:t>Ростуризм</w:t>
            </w:r>
          </w:p>
          <w:p w:rsidR="00FE692B" w:rsidRDefault="00FE692B">
            <w:r>
              <w:t xml:space="preserve">Минрегион России </w:t>
            </w:r>
          </w:p>
        </w:tc>
      </w:tr>
      <w:tr w:rsidR="00FE692B">
        <w:tc>
          <w:tcPr>
            <w:tcW w:w="723" w:type="dxa"/>
          </w:tcPr>
          <w:p w:rsidR="00FE692B" w:rsidRDefault="00FE692B">
            <w:pPr>
              <w:jc w:val="both"/>
            </w:pPr>
            <w:r>
              <w:t>21</w:t>
            </w:r>
          </w:p>
        </w:tc>
        <w:tc>
          <w:tcPr>
            <w:tcW w:w="6886" w:type="dxa"/>
          </w:tcPr>
          <w:p w:rsidR="00FE692B" w:rsidRDefault="00FE692B">
            <w:pPr>
              <w:pStyle w:val="a6"/>
              <w:tabs>
                <w:tab w:val="clear" w:pos="4677"/>
                <w:tab w:val="clear" w:pos="9355"/>
                <w:tab w:val="left" w:pos="3012"/>
              </w:tabs>
              <w:rPr>
                <w:lang w:val="ru-RU"/>
              </w:rPr>
            </w:pPr>
            <w:r>
              <w:rPr>
                <w:lang w:val="ru-RU"/>
              </w:rPr>
              <w:t>Оказание содействия субъектам Российской Федерации в разработке и реализации региональных программ развития  туризма, а также профильных разделов  в программах социально-экономического развития регионов</w:t>
            </w:r>
          </w:p>
        </w:tc>
        <w:tc>
          <w:tcPr>
            <w:tcW w:w="925" w:type="dxa"/>
          </w:tcPr>
          <w:p w:rsidR="00FE692B" w:rsidRDefault="00FE692B">
            <w:r>
              <w:t>2008-2015</w:t>
            </w:r>
          </w:p>
          <w:p w:rsidR="00FE692B" w:rsidRDefault="00FE692B">
            <w:r>
              <w:t xml:space="preserve">       гг.</w:t>
            </w:r>
          </w:p>
        </w:tc>
        <w:tc>
          <w:tcPr>
            <w:tcW w:w="3196" w:type="dxa"/>
          </w:tcPr>
          <w:p w:rsidR="00FE692B" w:rsidRDefault="00FE692B">
            <w:pPr>
              <w:jc w:val="both"/>
            </w:pPr>
            <w:r>
              <w:t>Разработка и внедрение методических рекомендаций к региональным программам развития туризма</w:t>
            </w:r>
          </w:p>
        </w:tc>
        <w:tc>
          <w:tcPr>
            <w:tcW w:w="2876" w:type="dxa"/>
          </w:tcPr>
          <w:p w:rsidR="00FE692B" w:rsidRDefault="00FE692B">
            <w:r>
              <w:t>Ростуризм</w:t>
            </w:r>
          </w:p>
          <w:p w:rsidR="00FE692B" w:rsidRDefault="00FE692B">
            <w:r>
              <w:t>Минрегион России</w:t>
            </w:r>
          </w:p>
          <w:p w:rsidR="00FE692B" w:rsidRDefault="00FE692B"/>
        </w:tc>
      </w:tr>
      <w:tr w:rsidR="00FE692B">
        <w:tc>
          <w:tcPr>
            <w:tcW w:w="14606" w:type="dxa"/>
            <w:gridSpan w:val="5"/>
          </w:tcPr>
          <w:p w:rsidR="00FE692B" w:rsidRDefault="00FE692B">
            <w:pPr>
              <w:ind w:left="360"/>
              <w:rPr>
                <w:b/>
              </w:rPr>
            </w:pPr>
            <w:r>
              <w:rPr>
                <w:b/>
              </w:rPr>
              <w:t>3.Продвижение России как туристического направления на международном и внутреннем туристских рынках</w:t>
            </w:r>
          </w:p>
          <w:p w:rsidR="00FE692B" w:rsidRDefault="00FE692B">
            <w:pPr>
              <w:ind w:left="360"/>
              <w:jc w:val="center"/>
            </w:pPr>
          </w:p>
        </w:tc>
      </w:tr>
      <w:tr w:rsidR="00FE692B">
        <w:tc>
          <w:tcPr>
            <w:tcW w:w="723" w:type="dxa"/>
          </w:tcPr>
          <w:p w:rsidR="00FE692B" w:rsidRDefault="00FE692B">
            <w:pPr>
              <w:jc w:val="center"/>
            </w:pPr>
            <w:r>
              <w:t>32</w:t>
            </w:r>
          </w:p>
        </w:tc>
        <w:tc>
          <w:tcPr>
            <w:tcW w:w="6886" w:type="dxa"/>
          </w:tcPr>
          <w:p w:rsidR="00FE692B" w:rsidRDefault="00FE692B">
            <w:pPr>
              <w:jc w:val="both"/>
            </w:pPr>
            <w:r>
              <w:t xml:space="preserve">Содействие продвижению туристических брендов городов и регионов  </w:t>
            </w:r>
          </w:p>
        </w:tc>
        <w:tc>
          <w:tcPr>
            <w:tcW w:w="925" w:type="dxa"/>
          </w:tcPr>
          <w:p w:rsidR="00FE692B" w:rsidRDefault="00FE692B">
            <w:pPr>
              <w:jc w:val="center"/>
            </w:pPr>
            <w:r>
              <w:t>2008-2015 гг.</w:t>
            </w:r>
          </w:p>
        </w:tc>
        <w:tc>
          <w:tcPr>
            <w:tcW w:w="3196" w:type="dxa"/>
          </w:tcPr>
          <w:p w:rsidR="00FE692B" w:rsidRDefault="00FE692B">
            <w:pPr>
              <w:jc w:val="both"/>
            </w:pPr>
            <w:r>
              <w:t>Предоставление информационной и методологической помощи развитию механизмов туристического маркетинга регионов и муниципальных образований. Разработка методических рекомендаций.</w:t>
            </w:r>
          </w:p>
        </w:tc>
        <w:tc>
          <w:tcPr>
            <w:tcW w:w="2876" w:type="dxa"/>
          </w:tcPr>
          <w:p w:rsidR="00FE692B" w:rsidRDefault="00FE692B">
            <w:pPr>
              <w:jc w:val="both"/>
            </w:pPr>
            <w:r>
              <w:t>Ростуризм</w:t>
            </w:r>
          </w:p>
          <w:p w:rsidR="00FE692B" w:rsidRDefault="00FE692B">
            <w:pPr>
              <w:jc w:val="both"/>
            </w:pPr>
            <w:r>
              <w:t xml:space="preserve">Минрегион России </w:t>
            </w:r>
          </w:p>
        </w:tc>
      </w:tr>
      <w:tr w:rsidR="00FE692B">
        <w:tc>
          <w:tcPr>
            <w:tcW w:w="723" w:type="dxa"/>
          </w:tcPr>
          <w:p w:rsidR="00FE692B" w:rsidRDefault="00FE692B">
            <w:pPr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6886" w:type="dxa"/>
          </w:tcPr>
          <w:p w:rsidR="00FE692B" w:rsidRDefault="00FE692B">
            <w:pPr>
              <w:jc w:val="both"/>
            </w:pPr>
            <w:r>
              <w:t xml:space="preserve">Совершенствование информационного обеспечения отечественных  и зарубежных участников туристского рынка и потребителей туристских услуг </w:t>
            </w:r>
          </w:p>
        </w:tc>
        <w:tc>
          <w:tcPr>
            <w:tcW w:w="925" w:type="dxa"/>
          </w:tcPr>
          <w:p w:rsidR="00FE692B" w:rsidRDefault="00FE692B">
            <w:pPr>
              <w:jc w:val="center"/>
            </w:pPr>
            <w:r>
              <w:t>2008-2015 гг.</w:t>
            </w:r>
          </w:p>
        </w:tc>
        <w:tc>
          <w:tcPr>
            <w:tcW w:w="3196" w:type="dxa"/>
          </w:tcPr>
          <w:p w:rsidR="00FE692B" w:rsidRDefault="00FE692B">
            <w:pPr>
              <w:jc w:val="both"/>
            </w:pPr>
            <w:r>
              <w:t>Разработка и реализация долгосрочной информационной кампании, направленной на формирование позитивного образа страны в целях содействия развитию внутреннего и въездного туризма. Разработка и поддержка официального туристического Интернет-портала    Ростуризма  на языках стран – основных направляющих рынков.   Создание  и поддержка специализированного средства массовой информации  Ростуризма.</w:t>
            </w:r>
          </w:p>
        </w:tc>
        <w:tc>
          <w:tcPr>
            <w:tcW w:w="2876" w:type="dxa"/>
          </w:tcPr>
          <w:p w:rsidR="00FE692B" w:rsidRDefault="00FE692B">
            <w:pPr>
              <w:jc w:val="both"/>
            </w:pPr>
            <w:r>
              <w:t>Ростуризм</w:t>
            </w:r>
          </w:p>
        </w:tc>
      </w:tr>
      <w:tr w:rsidR="00FE692B">
        <w:trPr>
          <w:cantSplit/>
        </w:trPr>
        <w:tc>
          <w:tcPr>
            <w:tcW w:w="723" w:type="dxa"/>
          </w:tcPr>
          <w:p w:rsidR="00FE692B" w:rsidRDefault="00FE692B">
            <w:pPr>
              <w:jc w:val="center"/>
              <w:rPr>
                <w:bCs/>
              </w:rPr>
            </w:pPr>
          </w:p>
        </w:tc>
        <w:tc>
          <w:tcPr>
            <w:tcW w:w="13883" w:type="dxa"/>
            <w:gridSpan w:val="4"/>
          </w:tcPr>
          <w:p w:rsidR="00FE692B" w:rsidRDefault="00FE692B">
            <w:pPr>
              <w:rPr>
                <w:b/>
              </w:rPr>
            </w:pPr>
            <w:r>
              <w:rPr>
                <w:b/>
              </w:rPr>
              <w:t>4.Повышение качества туристских и сопутствующих услуг</w:t>
            </w:r>
          </w:p>
          <w:p w:rsidR="00FE692B" w:rsidRDefault="00FE692B"/>
        </w:tc>
      </w:tr>
      <w:tr w:rsidR="00FE692B">
        <w:tc>
          <w:tcPr>
            <w:tcW w:w="723" w:type="dxa"/>
          </w:tcPr>
          <w:p w:rsidR="00FE692B" w:rsidRDefault="00FE692B">
            <w:pPr>
              <w:jc w:val="center"/>
              <w:rPr>
                <w:bCs/>
              </w:rPr>
            </w:pPr>
            <w:r>
              <w:rPr>
                <w:bCs/>
              </w:rPr>
              <w:t>43</w:t>
            </w:r>
          </w:p>
        </w:tc>
        <w:tc>
          <w:tcPr>
            <w:tcW w:w="6886" w:type="dxa"/>
          </w:tcPr>
          <w:p w:rsidR="00FE692B" w:rsidRDefault="00FE692B">
            <w:pPr>
              <w:jc w:val="both"/>
            </w:pPr>
            <w:r>
              <w:t>Совершенствование национальных стандартов Российской Федерации в сфере туризма</w:t>
            </w:r>
          </w:p>
        </w:tc>
        <w:tc>
          <w:tcPr>
            <w:tcW w:w="925" w:type="dxa"/>
          </w:tcPr>
          <w:p w:rsidR="00FE692B" w:rsidRDefault="00FE692B">
            <w:pPr>
              <w:jc w:val="center"/>
            </w:pPr>
            <w:r>
              <w:t>2008-2015 гг.</w:t>
            </w:r>
          </w:p>
        </w:tc>
        <w:tc>
          <w:tcPr>
            <w:tcW w:w="3196" w:type="dxa"/>
          </w:tcPr>
          <w:p w:rsidR="00FE692B" w:rsidRDefault="00FE692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Разработка и  реализация  новых национальных стандартов по туристско-экскурсионным и  гостиничным    услугам в рамках деятельности  ТК «Туристские услуги и услуги средств размещения»</w:t>
            </w:r>
          </w:p>
        </w:tc>
        <w:tc>
          <w:tcPr>
            <w:tcW w:w="2876" w:type="dxa"/>
          </w:tcPr>
          <w:p w:rsidR="00FE692B" w:rsidRDefault="00FE692B">
            <w:pPr>
              <w:jc w:val="both"/>
            </w:pPr>
            <w:r>
              <w:t>Ростуризм</w:t>
            </w:r>
          </w:p>
          <w:p w:rsidR="00FE692B" w:rsidRDefault="00FE692B">
            <w:pPr>
              <w:jc w:val="both"/>
            </w:pPr>
            <w:r>
              <w:t xml:space="preserve">Ростехрегулирование </w:t>
            </w:r>
          </w:p>
        </w:tc>
      </w:tr>
      <w:tr w:rsidR="00FE692B">
        <w:tc>
          <w:tcPr>
            <w:tcW w:w="723" w:type="dxa"/>
          </w:tcPr>
          <w:p w:rsidR="00FE692B" w:rsidRDefault="00FE692B">
            <w:pPr>
              <w:jc w:val="center"/>
              <w:rPr>
                <w:bCs/>
              </w:rPr>
            </w:pPr>
            <w:r>
              <w:rPr>
                <w:bCs/>
              </w:rPr>
              <w:t>43</w:t>
            </w:r>
          </w:p>
        </w:tc>
        <w:tc>
          <w:tcPr>
            <w:tcW w:w="6886" w:type="dxa"/>
          </w:tcPr>
          <w:p w:rsidR="00FE692B" w:rsidRDefault="00FE692B">
            <w:pPr>
              <w:jc w:val="both"/>
            </w:pPr>
            <w:r>
              <w:t>Совершенствование национальных стандартов Российской Федерации в сфере туризма</w:t>
            </w:r>
          </w:p>
        </w:tc>
        <w:tc>
          <w:tcPr>
            <w:tcW w:w="925" w:type="dxa"/>
          </w:tcPr>
          <w:p w:rsidR="00FE692B" w:rsidRDefault="00FE692B">
            <w:pPr>
              <w:jc w:val="center"/>
            </w:pPr>
            <w:r>
              <w:t>2008-2015 гг.</w:t>
            </w:r>
          </w:p>
        </w:tc>
        <w:tc>
          <w:tcPr>
            <w:tcW w:w="3196" w:type="dxa"/>
          </w:tcPr>
          <w:p w:rsidR="00FE692B" w:rsidRDefault="00FE692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Разработка и  реализация  новых национальных стандартов по туристско-экскурсионным и  гостиничным    услугам в рамках деятельности  ТК «Туристские услуги и услуги средств размещения»</w:t>
            </w:r>
          </w:p>
        </w:tc>
        <w:tc>
          <w:tcPr>
            <w:tcW w:w="2876" w:type="dxa"/>
          </w:tcPr>
          <w:p w:rsidR="00FE692B" w:rsidRDefault="00FE692B">
            <w:pPr>
              <w:jc w:val="both"/>
            </w:pPr>
            <w:r>
              <w:t>Ростуризм</w:t>
            </w:r>
          </w:p>
          <w:p w:rsidR="00FE692B" w:rsidRDefault="00FE692B">
            <w:pPr>
              <w:jc w:val="both"/>
            </w:pPr>
            <w:r>
              <w:t xml:space="preserve">Ростехрегулирование </w:t>
            </w:r>
          </w:p>
        </w:tc>
      </w:tr>
      <w:tr w:rsidR="00FE692B">
        <w:tc>
          <w:tcPr>
            <w:tcW w:w="723" w:type="dxa"/>
          </w:tcPr>
          <w:p w:rsidR="00FE692B" w:rsidRDefault="00FE692B">
            <w:pPr>
              <w:jc w:val="center"/>
              <w:rPr>
                <w:bCs/>
              </w:rPr>
            </w:pPr>
          </w:p>
        </w:tc>
        <w:tc>
          <w:tcPr>
            <w:tcW w:w="6886" w:type="dxa"/>
          </w:tcPr>
          <w:p w:rsidR="00FE692B" w:rsidRDefault="00FE692B">
            <w:pPr>
              <w:jc w:val="both"/>
            </w:pPr>
            <w:r>
              <w:rPr>
                <w:b/>
              </w:rPr>
              <w:t>5.Совершенствование статистики в сфере туризма</w:t>
            </w:r>
          </w:p>
        </w:tc>
        <w:tc>
          <w:tcPr>
            <w:tcW w:w="925" w:type="dxa"/>
          </w:tcPr>
          <w:p w:rsidR="00FE692B" w:rsidRDefault="00FE692B">
            <w:pPr>
              <w:jc w:val="center"/>
            </w:pPr>
          </w:p>
        </w:tc>
        <w:tc>
          <w:tcPr>
            <w:tcW w:w="3196" w:type="dxa"/>
          </w:tcPr>
          <w:p w:rsidR="00FE692B" w:rsidRDefault="00FE692B">
            <w:pPr>
              <w:jc w:val="both"/>
              <w:rPr>
                <w:szCs w:val="28"/>
              </w:rPr>
            </w:pPr>
          </w:p>
        </w:tc>
        <w:tc>
          <w:tcPr>
            <w:tcW w:w="2876" w:type="dxa"/>
          </w:tcPr>
          <w:p w:rsidR="00FE692B" w:rsidRDefault="00FE692B">
            <w:pPr>
              <w:jc w:val="both"/>
            </w:pPr>
          </w:p>
        </w:tc>
      </w:tr>
      <w:tr w:rsidR="00FE692B">
        <w:tc>
          <w:tcPr>
            <w:tcW w:w="723" w:type="dxa"/>
          </w:tcPr>
          <w:p w:rsidR="00FE692B" w:rsidRDefault="00FE692B">
            <w:pPr>
              <w:jc w:val="center"/>
              <w:rPr>
                <w:bCs/>
              </w:rPr>
            </w:pPr>
            <w:r>
              <w:rPr>
                <w:bCs/>
              </w:rPr>
              <w:t>49</w:t>
            </w:r>
          </w:p>
        </w:tc>
        <w:tc>
          <w:tcPr>
            <w:tcW w:w="6886" w:type="dxa"/>
          </w:tcPr>
          <w:p w:rsidR="00FE692B" w:rsidRDefault="00FE692B">
            <w:pPr>
              <w:jc w:val="both"/>
            </w:pPr>
            <w:r>
              <w:t xml:space="preserve">Определение  вклада сферы туризма в экономику страны  с учетом сопутствующих отраслей. </w:t>
            </w:r>
          </w:p>
          <w:p w:rsidR="00FE692B" w:rsidRDefault="00FE692B">
            <w:pPr>
              <w:jc w:val="both"/>
            </w:pPr>
          </w:p>
        </w:tc>
        <w:tc>
          <w:tcPr>
            <w:tcW w:w="925" w:type="dxa"/>
          </w:tcPr>
          <w:p w:rsidR="00FE692B" w:rsidRDefault="00FE692B">
            <w:pPr>
              <w:jc w:val="center"/>
            </w:pPr>
            <w:r>
              <w:t>2008-2015 гг.</w:t>
            </w:r>
          </w:p>
        </w:tc>
        <w:tc>
          <w:tcPr>
            <w:tcW w:w="3196" w:type="dxa"/>
          </w:tcPr>
          <w:p w:rsidR="00FE692B" w:rsidRDefault="00FE692B">
            <w:pPr>
              <w:jc w:val="both"/>
            </w:pPr>
            <w:r>
              <w:t xml:space="preserve">Подготовка предложений  в Правительство Российской Федерации об организации построения сателлитных счетов в сфере туризма, включающих показатели смежных отраслей и позволяющих определить совокупный вклад туризма в отечественную экономику. Внедрение сателлитных счетов в сфере туризма. </w:t>
            </w:r>
          </w:p>
        </w:tc>
        <w:tc>
          <w:tcPr>
            <w:tcW w:w="2876" w:type="dxa"/>
          </w:tcPr>
          <w:p w:rsidR="00FE692B" w:rsidRDefault="00FE692B">
            <w:pPr>
              <w:jc w:val="both"/>
            </w:pPr>
            <w:r>
              <w:t>Росстат</w:t>
            </w:r>
          </w:p>
          <w:p w:rsidR="00FE692B" w:rsidRDefault="00FE692B">
            <w:pPr>
              <w:jc w:val="both"/>
            </w:pPr>
            <w:r>
              <w:t>Ростуризм</w:t>
            </w:r>
          </w:p>
          <w:p w:rsidR="00FE692B" w:rsidRDefault="00FE692B">
            <w:pPr>
              <w:jc w:val="both"/>
            </w:pPr>
          </w:p>
        </w:tc>
      </w:tr>
      <w:tr w:rsidR="00FE692B">
        <w:tc>
          <w:tcPr>
            <w:tcW w:w="723" w:type="dxa"/>
          </w:tcPr>
          <w:p w:rsidR="00FE692B" w:rsidRDefault="00FE692B">
            <w:pPr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6886" w:type="dxa"/>
          </w:tcPr>
          <w:p w:rsidR="00FE692B" w:rsidRDefault="00FE692B">
            <w:pPr>
              <w:jc w:val="both"/>
            </w:pPr>
            <w:r>
              <w:t xml:space="preserve">Совершенствование  существующих классификаторов экономической и производственной деятельности  (ОКВЭД и ОКПД)  в части учета показателей сферы туризма </w:t>
            </w:r>
          </w:p>
        </w:tc>
        <w:tc>
          <w:tcPr>
            <w:tcW w:w="925" w:type="dxa"/>
          </w:tcPr>
          <w:p w:rsidR="00FE692B" w:rsidRDefault="00FE692B">
            <w:pPr>
              <w:jc w:val="center"/>
            </w:pPr>
            <w:r>
              <w:t xml:space="preserve">2008-2009 гг. </w:t>
            </w:r>
          </w:p>
        </w:tc>
        <w:tc>
          <w:tcPr>
            <w:tcW w:w="3196" w:type="dxa"/>
          </w:tcPr>
          <w:p w:rsidR="00FE692B" w:rsidRDefault="00FE692B">
            <w:pPr>
              <w:jc w:val="both"/>
            </w:pPr>
            <w:r>
              <w:t>Разработка собирательной группировки «Туризм» с целью внесения изменений  в ОКВЭД и ОКПД</w:t>
            </w:r>
          </w:p>
        </w:tc>
        <w:tc>
          <w:tcPr>
            <w:tcW w:w="2876" w:type="dxa"/>
          </w:tcPr>
          <w:p w:rsidR="00FE692B" w:rsidRDefault="00FE692B">
            <w:pPr>
              <w:jc w:val="both"/>
            </w:pPr>
            <w:r>
              <w:t>Минэкономразвития России</w:t>
            </w:r>
          </w:p>
          <w:p w:rsidR="00FE692B" w:rsidRDefault="00FE692B">
            <w:pPr>
              <w:jc w:val="both"/>
            </w:pPr>
            <w:r>
              <w:t>Росстат</w:t>
            </w:r>
          </w:p>
          <w:p w:rsidR="00FE692B" w:rsidRDefault="00FE692B">
            <w:pPr>
              <w:jc w:val="both"/>
            </w:pPr>
            <w:r>
              <w:t>Ростуризм</w:t>
            </w:r>
          </w:p>
        </w:tc>
      </w:tr>
      <w:tr w:rsidR="00FE692B">
        <w:tc>
          <w:tcPr>
            <w:tcW w:w="723" w:type="dxa"/>
          </w:tcPr>
          <w:p w:rsidR="00FE692B" w:rsidRDefault="00FE692B">
            <w:pPr>
              <w:jc w:val="center"/>
              <w:rPr>
                <w:bCs/>
              </w:rPr>
            </w:pPr>
            <w:r>
              <w:rPr>
                <w:bCs/>
              </w:rPr>
              <w:t>51</w:t>
            </w:r>
          </w:p>
        </w:tc>
        <w:tc>
          <w:tcPr>
            <w:tcW w:w="6886" w:type="dxa"/>
          </w:tcPr>
          <w:p w:rsidR="00FE692B" w:rsidRDefault="00FE692B">
            <w:pPr>
              <w:jc w:val="both"/>
            </w:pPr>
            <w:r>
              <w:t>Определение объемов  и параметров внутреннего туристского потока в Российской Федерации</w:t>
            </w:r>
          </w:p>
        </w:tc>
        <w:tc>
          <w:tcPr>
            <w:tcW w:w="925" w:type="dxa"/>
          </w:tcPr>
          <w:p w:rsidR="00FE692B" w:rsidRDefault="00FE692B">
            <w:pPr>
              <w:jc w:val="center"/>
            </w:pPr>
            <w:r>
              <w:t>2008-2015 гг.</w:t>
            </w:r>
          </w:p>
        </w:tc>
        <w:tc>
          <w:tcPr>
            <w:tcW w:w="3196" w:type="dxa"/>
          </w:tcPr>
          <w:p w:rsidR="00FE692B" w:rsidRDefault="00FE692B">
            <w:pPr>
              <w:jc w:val="both"/>
            </w:pPr>
            <w:r>
              <w:t>Реализация ведомственного нормативного документа «Порядок определения внутреннего туристского потока в Российской Федерации». Проведение консультаций и тренингов в регионах  России на постоянной основе</w:t>
            </w:r>
          </w:p>
        </w:tc>
        <w:tc>
          <w:tcPr>
            <w:tcW w:w="2876" w:type="dxa"/>
          </w:tcPr>
          <w:p w:rsidR="00FE692B" w:rsidRDefault="00FE692B">
            <w:pPr>
              <w:jc w:val="both"/>
            </w:pPr>
            <w:r>
              <w:t>Ростуризм</w:t>
            </w:r>
          </w:p>
          <w:p w:rsidR="00FE692B" w:rsidRDefault="00FE692B">
            <w:pPr>
              <w:jc w:val="both"/>
            </w:pPr>
            <w:r>
              <w:t xml:space="preserve">Росстат </w:t>
            </w:r>
          </w:p>
        </w:tc>
      </w:tr>
      <w:tr w:rsidR="00FE692B">
        <w:tc>
          <w:tcPr>
            <w:tcW w:w="723" w:type="dxa"/>
          </w:tcPr>
          <w:p w:rsidR="00FE692B" w:rsidRDefault="00FE692B">
            <w:pPr>
              <w:jc w:val="center"/>
              <w:rPr>
                <w:bCs/>
              </w:rPr>
            </w:pPr>
            <w:r>
              <w:rPr>
                <w:bCs/>
              </w:rPr>
              <w:t>52</w:t>
            </w:r>
          </w:p>
        </w:tc>
        <w:tc>
          <w:tcPr>
            <w:tcW w:w="6886" w:type="dxa"/>
          </w:tcPr>
          <w:p w:rsidR="00FE692B" w:rsidRDefault="00FE692B">
            <w:pPr>
              <w:jc w:val="both"/>
            </w:pPr>
            <w:r>
              <w:t>Разработка методики  расчета доли туризма  в формировании макроэкономических показателей развития регионов России и ее поэтапное внедрение</w:t>
            </w:r>
          </w:p>
        </w:tc>
        <w:tc>
          <w:tcPr>
            <w:tcW w:w="925" w:type="dxa"/>
          </w:tcPr>
          <w:p w:rsidR="00FE692B" w:rsidRDefault="00FE692B">
            <w:pPr>
              <w:jc w:val="center"/>
            </w:pPr>
            <w:r>
              <w:t>2008-2011 гг.</w:t>
            </w:r>
          </w:p>
        </w:tc>
        <w:tc>
          <w:tcPr>
            <w:tcW w:w="3196" w:type="dxa"/>
          </w:tcPr>
          <w:p w:rsidR="00FE692B" w:rsidRDefault="00FE692B">
            <w:pPr>
              <w:jc w:val="both"/>
            </w:pPr>
            <w:r>
              <w:t>Проведение экспериментальных  расчетов на базе реализации проектов в Краснодарском крае и других регионах России</w:t>
            </w:r>
          </w:p>
        </w:tc>
        <w:tc>
          <w:tcPr>
            <w:tcW w:w="2876" w:type="dxa"/>
          </w:tcPr>
          <w:p w:rsidR="00FE692B" w:rsidRDefault="00FE692B">
            <w:pPr>
              <w:jc w:val="both"/>
            </w:pPr>
            <w:r>
              <w:t>Ростуризм</w:t>
            </w:r>
          </w:p>
          <w:p w:rsidR="00FE692B" w:rsidRDefault="00FE692B">
            <w:pPr>
              <w:jc w:val="both"/>
            </w:pPr>
            <w:r>
              <w:t>Росстат</w:t>
            </w:r>
          </w:p>
          <w:p w:rsidR="00FE692B" w:rsidRDefault="00FE692B">
            <w:pPr>
              <w:jc w:val="both"/>
            </w:pPr>
            <w:r>
              <w:t>Администрация Краснодарского края</w:t>
            </w:r>
          </w:p>
          <w:p w:rsidR="00FE692B" w:rsidRDefault="00FE692B">
            <w:pPr>
              <w:jc w:val="both"/>
            </w:pPr>
          </w:p>
        </w:tc>
      </w:tr>
      <w:tr w:rsidR="00FE692B">
        <w:tc>
          <w:tcPr>
            <w:tcW w:w="723" w:type="dxa"/>
          </w:tcPr>
          <w:p w:rsidR="00FE692B" w:rsidRDefault="00FE692B">
            <w:pPr>
              <w:jc w:val="center"/>
              <w:rPr>
                <w:bCs/>
              </w:rPr>
            </w:pPr>
            <w:r>
              <w:rPr>
                <w:bCs/>
              </w:rPr>
              <w:t>53</w:t>
            </w:r>
          </w:p>
        </w:tc>
        <w:tc>
          <w:tcPr>
            <w:tcW w:w="6886" w:type="dxa"/>
          </w:tcPr>
          <w:p w:rsidR="00FE692B" w:rsidRDefault="00FE692B">
            <w:pPr>
              <w:jc w:val="both"/>
            </w:pPr>
            <w:r>
              <w:t>Осуществление   постоянного мониторинга мирового и внутреннего туристского рынка</w:t>
            </w:r>
          </w:p>
        </w:tc>
        <w:tc>
          <w:tcPr>
            <w:tcW w:w="925" w:type="dxa"/>
          </w:tcPr>
          <w:p w:rsidR="00FE692B" w:rsidRDefault="00FE692B">
            <w:pPr>
              <w:jc w:val="center"/>
            </w:pPr>
            <w:r>
              <w:t>2008-2015 гг.</w:t>
            </w:r>
          </w:p>
        </w:tc>
        <w:tc>
          <w:tcPr>
            <w:tcW w:w="3196" w:type="dxa"/>
          </w:tcPr>
          <w:p w:rsidR="00FE692B" w:rsidRDefault="00FE692B">
            <w:pPr>
              <w:jc w:val="both"/>
            </w:pPr>
            <w:r>
              <w:t>Сбор, анализ и распространение информации о состоянии и тенденциях мирового и внутреннего туристского рынка. Ежегодный выпуск статистического сборника «Туризм и туристские ресурсы России»</w:t>
            </w:r>
          </w:p>
        </w:tc>
        <w:tc>
          <w:tcPr>
            <w:tcW w:w="2876" w:type="dxa"/>
          </w:tcPr>
          <w:p w:rsidR="00FE692B" w:rsidRDefault="00FE692B">
            <w:pPr>
              <w:jc w:val="both"/>
            </w:pPr>
            <w:r>
              <w:t>Ростуризм</w:t>
            </w:r>
          </w:p>
        </w:tc>
      </w:tr>
      <w:tr w:rsidR="00FE692B">
        <w:tc>
          <w:tcPr>
            <w:tcW w:w="723" w:type="dxa"/>
          </w:tcPr>
          <w:p w:rsidR="00FE692B" w:rsidRDefault="00FE692B">
            <w:pPr>
              <w:jc w:val="center"/>
              <w:rPr>
                <w:bCs/>
              </w:rPr>
            </w:pPr>
            <w:r>
              <w:rPr>
                <w:bCs/>
              </w:rPr>
              <w:t>54</w:t>
            </w:r>
          </w:p>
        </w:tc>
        <w:tc>
          <w:tcPr>
            <w:tcW w:w="6886" w:type="dxa"/>
          </w:tcPr>
          <w:p w:rsidR="00FE692B" w:rsidRDefault="00FE692B">
            <w:pPr>
              <w:jc w:val="both"/>
            </w:pPr>
            <w:r>
              <w:t>Содействие субъектам Российской Федерации  в вопросах совершенствования статистики туризма</w:t>
            </w:r>
          </w:p>
        </w:tc>
        <w:tc>
          <w:tcPr>
            <w:tcW w:w="925" w:type="dxa"/>
          </w:tcPr>
          <w:p w:rsidR="00FE692B" w:rsidRDefault="00FE692B">
            <w:pPr>
              <w:jc w:val="center"/>
            </w:pPr>
            <w:r>
              <w:t>2008-2015 гг.</w:t>
            </w:r>
          </w:p>
        </w:tc>
        <w:tc>
          <w:tcPr>
            <w:tcW w:w="3196" w:type="dxa"/>
          </w:tcPr>
          <w:p w:rsidR="00FE692B" w:rsidRDefault="00FE692B">
            <w:pPr>
              <w:jc w:val="both"/>
            </w:pPr>
            <w:r>
              <w:t>Методическое руководство и консультации  органов управления туризмом субъектов Российской Федерации по расчетам и среднесрочному прогнозированию туристского потока</w:t>
            </w:r>
          </w:p>
        </w:tc>
        <w:tc>
          <w:tcPr>
            <w:tcW w:w="2876" w:type="dxa"/>
          </w:tcPr>
          <w:p w:rsidR="00FE692B" w:rsidRDefault="00FE692B">
            <w:pPr>
              <w:jc w:val="both"/>
            </w:pPr>
            <w:r>
              <w:t>Ростуризм</w:t>
            </w:r>
          </w:p>
          <w:p w:rsidR="00FE692B" w:rsidRDefault="00FE692B">
            <w:pPr>
              <w:jc w:val="both"/>
            </w:pPr>
            <w:r>
              <w:t xml:space="preserve">Росстат </w:t>
            </w:r>
          </w:p>
        </w:tc>
      </w:tr>
      <w:tr w:rsidR="00FE692B">
        <w:trPr>
          <w:cantSplit/>
        </w:trPr>
        <w:tc>
          <w:tcPr>
            <w:tcW w:w="723" w:type="dxa"/>
          </w:tcPr>
          <w:p w:rsidR="00FE692B" w:rsidRDefault="00FE692B">
            <w:pPr>
              <w:jc w:val="center"/>
              <w:rPr>
                <w:bCs/>
              </w:rPr>
            </w:pPr>
          </w:p>
        </w:tc>
        <w:tc>
          <w:tcPr>
            <w:tcW w:w="13883" w:type="dxa"/>
            <w:gridSpan w:val="4"/>
          </w:tcPr>
          <w:p w:rsidR="00FE692B" w:rsidRDefault="00FE692B">
            <w:pPr>
              <w:jc w:val="both"/>
            </w:pPr>
            <w:r>
              <w:rPr>
                <w:b/>
              </w:rPr>
              <w:t>6.Развитие международного сотрудничества</w:t>
            </w:r>
          </w:p>
        </w:tc>
      </w:tr>
      <w:tr w:rsidR="00FE692B">
        <w:tc>
          <w:tcPr>
            <w:tcW w:w="723" w:type="dxa"/>
          </w:tcPr>
          <w:p w:rsidR="00FE692B" w:rsidRDefault="00FE692B">
            <w:pPr>
              <w:jc w:val="center"/>
              <w:rPr>
                <w:bCs/>
              </w:rPr>
            </w:pPr>
            <w:r>
              <w:rPr>
                <w:bCs/>
              </w:rPr>
              <w:t>55</w:t>
            </w:r>
          </w:p>
        </w:tc>
        <w:tc>
          <w:tcPr>
            <w:tcW w:w="6886" w:type="dxa"/>
          </w:tcPr>
          <w:p w:rsidR="00FE692B" w:rsidRDefault="00FE692B">
            <w:pPr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Создание  новой и совершенствование  существующей договорно-правовой базы международного сотрудничества  в сфере туризма</w:t>
            </w:r>
          </w:p>
          <w:p w:rsidR="00FE692B" w:rsidRDefault="00FE692B">
            <w:pPr>
              <w:ind w:left="360"/>
              <w:rPr>
                <w:b/>
              </w:rPr>
            </w:pPr>
          </w:p>
        </w:tc>
        <w:tc>
          <w:tcPr>
            <w:tcW w:w="925" w:type="dxa"/>
          </w:tcPr>
          <w:p w:rsidR="00FE692B" w:rsidRDefault="00FE692B">
            <w:pPr>
              <w:jc w:val="center"/>
            </w:pPr>
            <w:r>
              <w:t>2008-2015 гг.</w:t>
            </w:r>
          </w:p>
        </w:tc>
        <w:tc>
          <w:tcPr>
            <w:tcW w:w="3196" w:type="dxa"/>
          </w:tcPr>
          <w:p w:rsidR="00FE692B" w:rsidRDefault="00FE692B">
            <w:pPr>
              <w:jc w:val="both"/>
            </w:pPr>
            <w:r>
              <w:rPr>
                <w:rFonts w:eastAsia="MS Mincho"/>
                <w:lang w:eastAsia="ja-JP"/>
              </w:rPr>
              <w:t>Подготовка,   подписание  и реализация международных межправительственных и межведомственных соглашений о сотрудничестве в сфере туризма</w:t>
            </w:r>
          </w:p>
        </w:tc>
        <w:tc>
          <w:tcPr>
            <w:tcW w:w="2876" w:type="dxa"/>
          </w:tcPr>
          <w:p w:rsidR="00FE692B" w:rsidRDefault="00FE692B">
            <w:pPr>
              <w:jc w:val="both"/>
            </w:pPr>
            <w:r>
              <w:t>Ростуризм</w:t>
            </w:r>
          </w:p>
          <w:p w:rsidR="00FE692B" w:rsidRDefault="00FE692B">
            <w:pPr>
              <w:jc w:val="both"/>
            </w:pPr>
            <w:r>
              <w:t>МИД России</w:t>
            </w:r>
          </w:p>
        </w:tc>
      </w:tr>
      <w:tr w:rsidR="00FE692B">
        <w:tc>
          <w:tcPr>
            <w:tcW w:w="723" w:type="dxa"/>
          </w:tcPr>
          <w:p w:rsidR="00FE692B" w:rsidRDefault="00FE692B">
            <w:pPr>
              <w:jc w:val="center"/>
              <w:rPr>
                <w:bCs/>
              </w:rPr>
            </w:pPr>
            <w:r>
              <w:rPr>
                <w:bCs/>
              </w:rPr>
              <w:t>56</w:t>
            </w:r>
          </w:p>
        </w:tc>
        <w:tc>
          <w:tcPr>
            <w:tcW w:w="6886" w:type="dxa"/>
          </w:tcPr>
          <w:p w:rsidR="00FE692B" w:rsidRDefault="00FE692B">
            <w:pPr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Укрепление взаимодействия  между  Россией и зарубежными странами, активизация взаимного продвижения туристских продуктов стран</w:t>
            </w:r>
          </w:p>
          <w:p w:rsidR="00FE692B" w:rsidRDefault="00FE692B">
            <w:pPr>
              <w:jc w:val="both"/>
              <w:rPr>
                <w:b/>
              </w:rPr>
            </w:pPr>
          </w:p>
        </w:tc>
        <w:tc>
          <w:tcPr>
            <w:tcW w:w="925" w:type="dxa"/>
          </w:tcPr>
          <w:p w:rsidR="00FE692B" w:rsidRDefault="00FE692B">
            <w:pPr>
              <w:jc w:val="center"/>
            </w:pPr>
            <w:r>
              <w:t>2008-2015 гг.</w:t>
            </w:r>
          </w:p>
        </w:tc>
        <w:tc>
          <w:tcPr>
            <w:tcW w:w="3196" w:type="dxa"/>
          </w:tcPr>
          <w:p w:rsidR="00FE692B" w:rsidRDefault="00FE692B">
            <w:pPr>
              <w:jc w:val="both"/>
            </w:pPr>
            <w:r>
              <w:rPr>
                <w:rFonts w:eastAsia="MS Mincho"/>
                <w:lang w:eastAsia="ja-JP"/>
              </w:rPr>
              <w:t>Деятельность рабочих групп  по туризму в рамках межправительственных комиссий по торгово-экономическому и научно-техническому сотрудничеству с иностранными государствами. Проведение мероприятий в рамках Национальных годов.</w:t>
            </w:r>
          </w:p>
        </w:tc>
        <w:tc>
          <w:tcPr>
            <w:tcW w:w="2876" w:type="dxa"/>
          </w:tcPr>
          <w:p w:rsidR="00FE692B" w:rsidRDefault="00FE692B">
            <w:pPr>
              <w:jc w:val="both"/>
            </w:pPr>
            <w:r>
              <w:t>Ростуризм</w:t>
            </w:r>
          </w:p>
          <w:p w:rsidR="00FE692B" w:rsidRDefault="00FE692B">
            <w:pPr>
              <w:jc w:val="both"/>
            </w:pPr>
            <w:r>
              <w:t xml:space="preserve">МИД России </w:t>
            </w:r>
          </w:p>
          <w:p w:rsidR="00FE692B" w:rsidRDefault="00FE692B">
            <w:pPr>
              <w:jc w:val="both"/>
            </w:pPr>
            <w:r>
              <w:t>Минэкономразвития России</w:t>
            </w:r>
          </w:p>
        </w:tc>
      </w:tr>
    </w:tbl>
    <w:p w:rsidR="00FE692B" w:rsidRDefault="00FE692B">
      <w:pPr>
        <w:spacing w:line="340" w:lineRule="exact"/>
        <w:jc w:val="both"/>
        <w:sectPr w:rsidR="00FE692B">
          <w:pgSz w:w="16838" w:h="11906" w:orient="landscape" w:code="9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FE692B" w:rsidRDefault="00FE692B">
      <w:pPr>
        <w:spacing w:line="340" w:lineRule="exact"/>
        <w:jc w:val="both"/>
      </w:pPr>
      <w:bookmarkStart w:id="20" w:name="_GoBack"/>
      <w:bookmarkEnd w:id="20"/>
    </w:p>
    <w:sectPr w:rsidR="00FE692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692B" w:rsidRDefault="00FE692B">
      <w:r>
        <w:separator/>
      </w:r>
    </w:p>
  </w:endnote>
  <w:endnote w:type="continuationSeparator" w:id="0">
    <w:p w:rsidR="00FE692B" w:rsidRDefault="00FE6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92B" w:rsidRDefault="00FE692B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E692B" w:rsidRDefault="00FE692B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92B" w:rsidRDefault="00FE692B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0466F3">
      <w:rPr>
        <w:rStyle w:val="ac"/>
        <w:noProof/>
      </w:rPr>
      <w:t>49</w:t>
    </w:r>
    <w:r>
      <w:rPr>
        <w:rStyle w:val="ac"/>
      </w:rPr>
      <w:fldChar w:fldCharType="end"/>
    </w:r>
  </w:p>
  <w:p w:rsidR="00FE692B" w:rsidRDefault="00FE692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692B" w:rsidRDefault="00FE692B">
      <w:r>
        <w:separator/>
      </w:r>
    </w:p>
  </w:footnote>
  <w:footnote w:type="continuationSeparator" w:id="0">
    <w:p w:rsidR="00FE692B" w:rsidRDefault="00FE69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92B" w:rsidRDefault="00FE692B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E692B" w:rsidRDefault="00FE692B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B36F4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502748"/>
    <w:multiLevelType w:val="singleLevel"/>
    <w:tmpl w:val="494C658E"/>
    <w:lvl w:ilvl="0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162A76BC"/>
    <w:multiLevelType w:val="hybridMultilevel"/>
    <w:tmpl w:val="CB9A74A8"/>
    <w:lvl w:ilvl="0" w:tplc="7B666F9A">
      <w:start w:val="87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A669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20D0FBD"/>
    <w:multiLevelType w:val="hybridMultilevel"/>
    <w:tmpl w:val="779AE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532C88"/>
    <w:multiLevelType w:val="hybridMultilevel"/>
    <w:tmpl w:val="E1761ABA"/>
    <w:lvl w:ilvl="0" w:tplc="9DC29134">
      <w:start w:val="2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9630DB"/>
    <w:multiLevelType w:val="hybridMultilevel"/>
    <w:tmpl w:val="1318BC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630917"/>
    <w:multiLevelType w:val="hybridMultilevel"/>
    <w:tmpl w:val="E0E409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467887"/>
    <w:multiLevelType w:val="hybridMultilevel"/>
    <w:tmpl w:val="8ACAF3DE"/>
    <w:lvl w:ilvl="0" w:tplc="C4A69688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B66B36"/>
    <w:multiLevelType w:val="singleLevel"/>
    <w:tmpl w:val="A776D0C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5274787D"/>
    <w:multiLevelType w:val="hybridMultilevel"/>
    <w:tmpl w:val="60725A92"/>
    <w:lvl w:ilvl="0" w:tplc="06AEB6F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6BA604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EC60F55"/>
    <w:multiLevelType w:val="hybridMultilevel"/>
    <w:tmpl w:val="EDAA47A4"/>
    <w:lvl w:ilvl="0" w:tplc="87042C5A">
      <w:start w:val="3"/>
      <w:numFmt w:val="decimal"/>
      <w:lvlText w:val="%1)"/>
      <w:lvlJc w:val="left"/>
      <w:pPr>
        <w:tabs>
          <w:tab w:val="num" w:pos="1114"/>
        </w:tabs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60392D80"/>
    <w:multiLevelType w:val="hybridMultilevel"/>
    <w:tmpl w:val="8E6EA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1B6402"/>
    <w:multiLevelType w:val="hybridMultilevel"/>
    <w:tmpl w:val="3A5AEE5C"/>
    <w:lvl w:ilvl="0" w:tplc="04190001">
      <w:start w:val="105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77D646E"/>
    <w:multiLevelType w:val="multilevel"/>
    <w:tmpl w:val="2BF257EA"/>
    <w:lvl w:ilvl="0">
      <w:start w:val="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6E207FC5"/>
    <w:multiLevelType w:val="hybridMultilevel"/>
    <w:tmpl w:val="E028FFBA"/>
    <w:lvl w:ilvl="0" w:tplc="C4A69688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4967A12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7CD375E1"/>
    <w:multiLevelType w:val="singleLevel"/>
    <w:tmpl w:val="041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7DDD5D30"/>
    <w:multiLevelType w:val="singleLevel"/>
    <w:tmpl w:val="9A1A786C"/>
    <w:lvl w:ilvl="0">
      <w:start w:val="1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9"/>
  </w:num>
  <w:num w:numId="4">
    <w:abstractNumId w:val="0"/>
    <w:lvlOverride w:ilvl="0">
      <w:lvl w:ilvl="0">
        <w:numFmt w:val="bullet"/>
        <w:lvlText w:val=""/>
        <w:legacy w:legacy="1" w:legacySpace="0" w:legacyIndent="0"/>
        <w:lvlJc w:val="left"/>
        <w:rPr>
          <w:rFonts w:ascii="Monotype Sorts" w:hAnsi="Monotype Sorts" w:hint="default"/>
          <w:sz w:val="44"/>
        </w:rPr>
      </w:lvl>
    </w:lvlOverride>
  </w:num>
  <w:num w:numId="5">
    <w:abstractNumId w:val="20"/>
  </w:num>
  <w:num w:numId="6">
    <w:abstractNumId w:val="4"/>
  </w:num>
  <w:num w:numId="7">
    <w:abstractNumId w:val="2"/>
  </w:num>
  <w:num w:numId="8">
    <w:abstractNumId w:val="12"/>
  </w:num>
  <w:num w:numId="9">
    <w:abstractNumId w:val="10"/>
  </w:num>
  <w:num w:numId="10">
    <w:abstractNumId w:val="1"/>
  </w:num>
  <w:num w:numId="11">
    <w:abstractNumId w:val="18"/>
  </w:num>
  <w:num w:numId="12">
    <w:abstractNumId w:val="16"/>
  </w:num>
  <w:num w:numId="13">
    <w:abstractNumId w:val="15"/>
  </w:num>
  <w:num w:numId="14">
    <w:abstractNumId w:val="3"/>
  </w:num>
  <w:num w:numId="15">
    <w:abstractNumId w:val="14"/>
  </w:num>
  <w:num w:numId="16">
    <w:abstractNumId w:val="9"/>
  </w:num>
  <w:num w:numId="17">
    <w:abstractNumId w:val="17"/>
  </w:num>
  <w:num w:numId="18">
    <w:abstractNumId w:val="13"/>
  </w:num>
  <w:num w:numId="19">
    <w:abstractNumId w:val="8"/>
  </w:num>
  <w:num w:numId="20">
    <w:abstractNumId w:val="7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66F3"/>
    <w:rsid w:val="000466F3"/>
    <w:rsid w:val="001F14FE"/>
    <w:rsid w:val="00CC2886"/>
    <w:rsid w:val="00FE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65"/>
    <o:shapelayout v:ext="edit">
      <o:idmap v:ext="edit" data="1"/>
    </o:shapelayout>
  </w:shapeDefaults>
  <w:decimalSymbol w:val=","/>
  <w:listSeparator w:val=";"/>
  <w15:chartTrackingRefBased/>
  <w15:docId w15:val="{0779250A-7A82-444B-9E4F-FFDBD8B8E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ascii="TimesNewRomanPS-BoldMT" w:hAnsi="TimesNewRomanPS-BoldMT"/>
      <w:b/>
      <w:snapToGrid w:val="0"/>
      <w:szCs w:val="20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rFonts w:ascii="TimesNewRomanPSMT" w:hAnsi="TimesNewRomanPSMT"/>
      <w:b/>
      <w:i/>
      <w:snapToGrid w:val="0"/>
      <w:sz w:val="22"/>
      <w:szCs w:val="20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sz w:val="32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pPr>
      <w:keepNext/>
      <w:jc w:val="right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32"/>
    </w:rPr>
  </w:style>
  <w:style w:type="paragraph" w:styleId="a4">
    <w:name w:val="Body Text"/>
    <w:aliases w:val="bt"/>
    <w:basedOn w:val="a"/>
    <w:pPr>
      <w:jc w:val="center"/>
    </w:pPr>
    <w:rPr>
      <w:iCs/>
      <w:sz w:val="44"/>
    </w:rPr>
  </w:style>
  <w:style w:type="paragraph" w:styleId="20">
    <w:name w:val="Body Text 2"/>
    <w:basedOn w:val="a"/>
    <w:pPr>
      <w:jc w:val="both"/>
    </w:pPr>
    <w:rPr>
      <w:sz w:val="28"/>
      <w:szCs w:val="26"/>
    </w:rPr>
  </w:style>
  <w:style w:type="paragraph" w:styleId="30">
    <w:name w:val="Body Text Indent 3"/>
    <w:basedOn w:val="a"/>
    <w:pPr>
      <w:ind w:firstLine="720"/>
      <w:jc w:val="both"/>
    </w:pPr>
    <w:rPr>
      <w:sz w:val="28"/>
      <w:szCs w:val="20"/>
    </w:rPr>
  </w:style>
  <w:style w:type="paragraph" w:styleId="a5">
    <w:name w:val="Normal (Web)"/>
    <w:basedOn w:val="a"/>
    <w:pPr>
      <w:spacing w:before="100" w:after="100"/>
    </w:pPr>
    <w:rPr>
      <w:szCs w:val="20"/>
    </w:rPr>
  </w:style>
  <w:style w:type="paragraph" w:styleId="31">
    <w:name w:val="Body Text 3"/>
    <w:basedOn w:val="a"/>
    <w:pPr>
      <w:jc w:val="both"/>
    </w:pPr>
    <w:rPr>
      <w:sz w:val="40"/>
    </w:rPr>
  </w:style>
  <w:style w:type="paragraph" w:styleId="a6">
    <w:name w:val="footer"/>
    <w:basedOn w:val="a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style41">
    <w:name w:val="style41"/>
    <w:basedOn w:val="a0"/>
    <w:rPr>
      <w:rFonts w:ascii="Times New Roman" w:hAnsi="Times New Roman" w:cs="Times New Roman" w:hint="default"/>
      <w:b/>
      <w:bCs/>
      <w:sz w:val="19"/>
      <w:szCs w:val="19"/>
    </w:rPr>
  </w:style>
  <w:style w:type="paragraph" w:styleId="a7">
    <w:name w:val="Body Text Indent"/>
    <w:aliases w:val="Основной текст 1,Нумерованный список !!,Надин стиль"/>
    <w:basedOn w:val="a"/>
    <w:pPr>
      <w:spacing w:line="360" w:lineRule="auto"/>
      <w:ind w:firstLine="709"/>
      <w:jc w:val="both"/>
    </w:pPr>
    <w:rPr>
      <w:sz w:val="28"/>
      <w:szCs w:val="26"/>
    </w:rPr>
  </w:style>
  <w:style w:type="paragraph" w:styleId="21">
    <w:name w:val="Body Text Indent 2"/>
    <w:basedOn w:val="a"/>
    <w:pPr>
      <w:spacing w:line="360" w:lineRule="auto"/>
      <w:ind w:firstLine="728"/>
      <w:jc w:val="both"/>
    </w:pPr>
    <w:rPr>
      <w:sz w:val="28"/>
      <w:szCs w:val="28"/>
    </w:rPr>
  </w:style>
  <w:style w:type="paragraph" w:customStyle="1" w:styleId="textleadin">
    <w:name w:val="textleadin"/>
    <w:basedOn w:val="a"/>
    <w:pPr>
      <w:spacing w:before="60" w:after="60" w:line="192" w:lineRule="atLeast"/>
      <w:jc w:val="both"/>
    </w:pPr>
    <w:rPr>
      <w:rFonts w:ascii="Arial" w:eastAsia="Arial Unicode MS" w:hAnsi="Arial" w:cs="Arial"/>
      <w:color w:val="000000"/>
      <w:sz w:val="14"/>
      <w:szCs w:val="14"/>
    </w:rPr>
  </w:style>
  <w:style w:type="paragraph" w:styleId="10">
    <w:name w:val="toc 1"/>
    <w:basedOn w:val="a"/>
    <w:next w:val="a"/>
    <w:autoRedefine/>
    <w:semiHidden/>
    <w:pPr>
      <w:tabs>
        <w:tab w:val="right" w:leader="dot" w:pos="9344"/>
      </w:tabs>
      <w:spacing w:line="360" w:lineRule="auto"/>
      <w:ind w:left="-181"/>
    </w:pPr>
  </w:style>
  <w:style w:type="paragraph" w:styleId="22">
    <w:name w:val="toc 2"/>
    <w:basedOn w:val="a"/>
    <w:next w:val="a"/>
    <w:autoRedefine/>
    <w:semiHidden/>
    <w:pPr>
      <w:ind w:left="240"/>
    </w:pPr>
  </w:style>
  <w:style w:type="paragraph" w:styleId="32">
    <w:name w:val="toc 3"/>
    <w:basedOn w:val="a"/>
    <w:next w:val="a"/>
    <w:autoRedefine/>
    <w:semiHidden/>
    <w:pPr>
      <w:ind w:left="480"/>
    </w:pPr>
  </w:style>
  <w:style w:type="character" w:styleId="a8">
    <w:name w:val="Hyperlink"/>
    <w:basedOn w:val="a0"/>
    <w:rPr>
      <w:color w:val="0000FF"/>
      <w:u w:val="single"/>
    </w:rPr>
  </w:style>
  <w:style w:type="paragraph" w:styleId="a9">
    <w:name w:val="caption"/>
    <w:basedOn w:val="a"/>
    <w:next w:val="a"/>
    <w:qFormat/>
    <w:rPr>
      <w:b/>
      <w:bCs/>
      <w:sz w:val="20"/>
      <w:szCs w:val="20"/>
    </w:rPr>
  </w:style>
  <w:style w:type="paragraph" w:customStyle="1" w:styleId="aa">
    <w:name w:val="Стиль По ширине"/>
    <w:basedOn w:val="a"/>
    <w:autoRedefine/>
    <w:pPr>
      <w:spacing w:line="360" w:lineRule="auto"/>
      <w:ind w:firstLine="720"/>
      <w:jc w:val="both"/>
    </w:pPr>
    <w:rPr>
      <w:sz w:val="32"/>
      <w:szCs w:val="28"/>
    </w:rPr>
  </w:style>
  <w:style w:type="paragraph" w:customStyle="1" w:styleId="125">
    <w:name w:val="Стиль По ширине Первая строка:  125 см"/>
    <w:basedOn w:val="a"/>
    <w:autoRedefine/>
    <w:pPr>
      <w:ind w:firstLine="709"/>
      <w:jc w:val="both"/>
    </w:pPr>
    <w:rPr>
      <w:sz w:val="28"/>
      <w:szCs w:val="20"/>
    </w:rPr>
  </w:style>
  <w:style w:type="paragraph" w:customStyle="1" w:styleId="095">
    <w:name w:val="Стиль По ширине Первая строка:  095 см"/>
    <w:basedOn w:val="a"/>
    <w:autoRedefine/>
    <w:pPr>
      <w:ind w:firstLine="720"/>
      <w:jc w:val="both"/>
    </w:pPr>
    <w:rPr>
      <w:sz w:val="28"/>
      <w:szCs w:val="20"/>
    </w:r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character" w:styleId="ac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9.wmf"/><Relationship Id="rId21" Type="http://schemas.openxmlformats.org/officeDocument/2006/relationships/image" Target="media/image9.wmf"/><Relationship Id="rId34" Type="http://schemas.openxmlformats.org/officeDocument/2006/relationships/oleObject" Target="embeddings/oleObject12.bin"/><Relationship Id="rId42" Type="http://schemas.openxmlformats.org/officeDocument/2006/relationships/footer" Target="footer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9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8.emf"/><Relationship Id="rId40" Type="http://schemas.openxmlformats.org/officeDocument/2006/relationships/oleObject" Target="embeddings/oleObject15.bin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image" Target="media/image13.jpeg"/><Relationship Id="rId36" Type="http://schemas.openxmlformats.org/officeDocument/2006/relationships/oleObject" Target="embeddings/oleObject13.bin"/><Relationship Id="rId10" Type="http://schemas.openxmlformats.org/officeDocument/2006/relationships/oleObject" Target="embeddings/oleObject1.bin"/><Relationship Id="rId19" Type="http://schemas.openxmlformats.org/officeDocument/2006/relationships/image" Target="media/image8.wmf"/><Relationship Id="rId31" Type="http://schemas.openxmlformats.org/officeDocument/2006/relationships/image" Target="media/image15.wmf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2.emf"/><Relationship Id="rId30" Type="http://schemas.openxmlformats.org/officeDocument/2006/relationships/oleObject" Target="embeddings/oleObject10.bin"/><Relationship Id="rId35" Type="http://schemas.openxmlformats.org/officeDocument/2006/relationships/image" Target="media/image17.wmf"/><Relationship Id="rId43" Type="http://schemas.openxmlformats.org/officeDocument/2006/relationships/footer" Target="footer2.xml"/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6.emf"/><Relationship Id="rId38" Type="http://schemas.openxmlformats.org/officeDocument/2006/relationships/oleObject" Target="embeddings/oleObject14.bin"/><Relationship Id="rId20" Type="http://schemas.openxmlformats.org/officeDocument/2006/relationships/oleObject" Target="embeddings/oleObject6.bin"/><Relationship Id="rId41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13536</Words>
  <Characters>77157</Characters>
  <Application>Microsoft Office Word</Application>
  <DocSecurity>0</DocSecurity>
  <Lines>642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Отчет  по мониторингу </vt:lpstr>
    </vt:vector>
  </TitlesOfParts>
  <Company>ОАО СУАЛ филиал ИркАЗ</Company>
  <LinksUpToDate>false</LinksUpToDate>
  <CharactersWithSpaces>90512</CharactersWithSpaces>
  <SharedDoc>false</SharedDoc>
  <HLinks>
    <vt:vector size="120" baseType="variant">
      <vt:variant>
        <vt:i4>1966130</vt:i4>
      </vt:variant>
      <vt:variant>
        <vt:i4>118</vt:i4>
      </vt:variant>
      <vt:variant>
        <vt:i4>0</vt:i4>
      </vt:variant>
      <vt:variant>
        <vt:i4>5</vt:i4>
      </vt:variant>
      <vt:variant>
        <vt:lpwstr/>
      </vt:variant>
      <vt:variant>
        <vt:lpwstr>_Toc202574582</vt:lpwstr>
      </vt:variant>
      <vt:variant>
        <vt:i4>1966130</vt:i4>
      </vt:variant>
      <vt:variant>
        <vt:i4>112</vt:i4>
      </vt:variant>
      <vt:variant>
        <vt:i4>0</vt:i4>
      </vt:variant>
      <vt:variant>
        <vt:i4>5</vt:i4>
      </vt:variant>
      <vt:variant>
        <vt:lpwstr/>
      </vt:variant>
      <vt:variant>
        <vt:lpwstr>_Toc202574581</vt:lpwstr>
      </vt:variant>
      <vt:variant>
        <vt:i4>1966130</vt:i4>
      </vt:variant>
      <vt:variant>
        <vt:i4>106</vt:i4>
      </vt:variant>
      <vt:variant>
        <vt:i4>0</vt:i4>
      </vt:variant>
      <vt:variant>
        <vt:i4>5</vt:i4>
      </vt:variant>
      <vt:variant>
        <vt:lpwstr/>
      </vt:variant>
      <vt:variant>
        <vt:lpwstr>_Toc202574580</vt:lpwstr>
      </vt:variant>
      <vt:variant>
        <vt:i4>1114162</vt:i4>
      </vt:variant>
      <vt:variant>
        <vt:i4>100</vt:i4>
      </vt:variant>
      <vt:variant>
        <vt:i4>0</vt:i4>
      </vt:variant>
      <vt:variant>
        <vt:i4>5</vt:i4>
      </vt:variant>
      <vt:variant>
        <vt:lpwstr/>
      </vt:variant>
      <vt:variant>
        <vt:lpwstr>_Toc202574579</vt:lpwstr>
      </vt:variant>
      <vt:variant>
        <vt:i4>1114162</vt:i4>
      </vt:variant>
      <vt:variant>
        <vt:i4>94</vt:i4>
      </vt:variant>
      <vt:variant>
        <vt:i4>0</vt:i4>
      </vt:variant>
      <vt:variant>
        <vt:i4>5</vt:i4>
      </vt:variant>
      <vt:variant>
        <vt:lpwstr/>
      </vt:variant>
      <vt:variant>
        <vt:lpwstr>_Toc202574578</vt:lpwstr>
      </vt:variant>
      <vt:variant>
        <vt:i4>1114162</vt:i4>
      </vt:variant>
      <vt:variant>
        <vt:i4>88</vt:i4>
      </vt:variant>
      <vt:variant>
        <vt:i4>0</vt:i4>
      </vt:variant>
      <vt:variant>
        <vt:i4>5</vt:i4>
      </vt:variant>
      <vt:variant>
        <vt:lpwstr/>
      </vt:variant>
      <vt:variant>
        <vt:lpwstr>_Toc202574577</vt:lpwstr>
      </vt:variant>
      <vt:variant>
        <vt:i4>1114162</vt:i4>
      </vt:variant>
      <vt:variant>
        <vt:i4>82</vt:i4>
      </vt:variant>
      <vt:variant>
        <vt:i4>0</vt:i4>
      </vt:variant>
      <vt:variant>
        <vt:i4>5</vt:i4>
      </vt:variant>
      <vt:variant>
        <vt:lpwstr/>
      </vt:variant>
      <vt:variant>
        <vt:lpwstr>_Toc202574576</vt:lpwstr>
      </vt:variant>
      <vt:variant>
        <vt:i4>1114162</vt:i4>
      </vt:variant>
      <vt:variant>
        <vt:i4>76</vt:i4>
      </vt:variant>
      <vt:variant>
        <vt:i4>0</vt:i4>
      </vt:variant>
      <vt:variant>
        <vt:i4>5</vt:i4>
      </vt:variant>
      <vt:variant>
        <vt:lpwstr/>
      </vt:variant>
      <vt:variant>
        <vt:lpwstr>_Toc202574575</vt:lpwstr>
      </vt:variant>
      <vt:variant>
        <vt:i4>1114162</vt:i4>
      </vt:variant>
      <vt:variant>
        <vt:i4>70</vt:i4>
      </vt:variant>
      <vt:variant>
        <vt:i4>0</vt:i4>
      </vt:variant>
      <vt:variant>
        <vt:i4>5</vt:i4>
      </vt:variant>
      <vt:variant>
        <vt:lpwstr/>
      </vt:variant>
      <vt:variant>
        <vt:lpwstr>_Toc202574574</vt:lpwstr>
      </vt:variant>
      <vt:variant>
        <vt:i4>1114162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_Toc202574573</vt:lpwstr>
      </vt:variant>
      <vt:variant>
        <vt:i4>1114162</vt:i4>
      </vt:variant>
      <vt:variant>
        <vt:i4>58</vt:i4>
      </vt:variant>
      <vt:variant>
        <vt:i4>0</vt:i4>
      </vt:variant>
      <vt:variant>
        <vt:i4>5</vt:i4>
      </vt:variant>
      <vt:variant>
        <vt:lpwstr/>
      </vt:variant>
      <vt:variant>
        <vt:lpwstr>_Toc202574572</vt:lpwstr>
      </vt:variant>
      <vt:variant>
        <vt:i4>1114162</vt:i4>
      </vt:variant>
      <vt:variant>
        <vt:i4>52</vt:i4>
      </vt:variant>
      <vt:variant>
        <vt:i4>0</vt:i4>
      </vt:variant>
      <vt:variant>
        <vt:i4>5</vt:i4>
      </vt:variant>
      <vt:variant>
        <vt:lpwstr/>
      </vt:variant>
      <vt:variant>
        <vt:lpwstr>_Toc202574571</vt:lpwstr>
      </vt:variant>
      <vt:variant>
        <vt:i4>1114162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_Toc202574570</vt:lpwstr>
      </vt:variant>
      <vt:variant>
        <vt:i4>1048626</vt:i4>
      </vt:variant>
      <vt:variant>
        <vt:i4>40</vt:i4>
      </vt:variant>
      <vt:variant>
        <vt:i4>0</vt:i4>
      </vt:variant>
      <vt:variant>
        <vt:i4>5</vt:i4>
      </vt:variant>
      <vt:variant>
        <vt:lpwstr/>
      </vt:variant>
      <vt:variant>
        <vt:lpwstr>_Toc202574569</vt:lpwstr>
      </vt:variant>
      <vt:variant>
        <vt:i4>1048626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_Toc202574568</vt:lpwstr>
      </vt:variant>
      <vt:variant>
        <vt:i4>1048626</vt:i4>
      </vt:variant>
      <vt:variant>
        <vt:i4>28</vt:i4>
      </vt:variant>
      <vt:variant>
        <vt:i4>0</vt:i4>
      </vt:variant>
      <vt:variant>
        <vt:i4>5</vt:i4>
      </vt:variant>
      <vt:variant>
        <vt:lpwstr/>
      </vt:variant>
      <vt:variant>
        <vt:lpwstr>_Toc202574567</vt:lpwstr>
      </vt:variant>
      <vt:variant>
        <vt:i4>1048626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_Toc202574566</vt:lpwstr>
      </vt:variant>
      <vt:variant>
        <vt:i4>1048626</vt:i4>
      </vt:variant>
      <vt:variant>
        <vt:i4>16</vt:i4>
      </vt:variant>
      <vt:variant>
        <vt:i4>0</vt:i4>
      </vt:variant>
      <vt:variant>
        <vt:i4>5</vt:i4>
      </vt:variant>
      <vt:variant>
        <vt:lpwstr/>
      </vt:variant>
      <vt:variant>
        <vt:lpwstr>_Toc202574565</vt:lpwstr>
      </vt:variant>
      <vt:variant>
        <vt:i4>1048626</vt:i4>
      </vt:variant>
      <vt:variant>
        <vt:i4>10</vt:i4>
      </vt:variant>
      <vt:variant>
        <vt:i4>0</vt:i4>
      </vt:variant>
      <vt:variant>
        <vt:i4>5</vt:i4>
      </vt:variant>
      <vt:variant>
        <vt:lpwstr/>
      </vt:variant>
      <vt:variant>
        <vt:lpwstr>_Toc202574564</vt:lpwstr>
      </vt:variant>
      <vt:variant>
        <vt:i4>1048626</vt:i4>
      </vt:variant>
      <vt:variant>
        <vt:i4>4</vt:i4>
      </vt:variant>
      <vt:variant>
        <vt:i4>0</vt:i4>
      </vt:variant>
      <vt:variant>
        <vt:i4>5</vt:i4>
      </vt:variant>
      <vt:variant>
        <vt:lpwstr/>
      </vt:variant>
      <vt:variant>
        <vt:lpwstr>_Toc202574563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Отчет  по мониторингу </dc:title>
  <dc:subject/>
  <dc:creator>oleg</dc:creator>
  <cp:keywords/>
  <dc:description/>
  <cp:lastModifiedBy>Irina</cp:lastModifiedBy>
  <cp:revision>2</cp:revision>
  <cp:lastPrinted>2008-06-28T13:32:00Z</cp:lastPrinted>
  <dcterms:created xsi:type="dcterms:W3CDTF">2014-09-03T19:40:00Z</dcterms:created>
  <dcterms:modified xsi:type="dcterms:W3CDTF">2014-09-03T19:40:00Z</dcterms:modified>
</cp:coreProperties>
</file>