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13D65">
        <w:rPr>
          <w:rFonts w:ascii="Times New Roman" w:hAnsi="Times New Roman"/>
          <w:b/>
          <w:sz w:val="28"/>
          <w:szCs w:val="28"/>
        </w:rPr>
        <w:t>УТВЕРЖДАЮ</w:t>
      </w:r>
    </w:p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3D65">
        <w:rPr>
          <w:rFonts w:ascii="Times New Roman" w:hAnsi="Times New Roman"/>
          <w:sz w:val="28"/>
          <w:szCs w:val="28"/>
        </w:rPr>
        <w:t xml:space="preserve">И.о. зав. кафедрой </w:t>
      </w:r>
    </w:p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3D65">
        <w:rPr>
          <w:rFonts w:ascii="Times New Roman" w:hAnsi="Times New Roman"/>
          <w:sz w:val="28"/>
          <w:szCs w:val="28"/>
        </w:rPr>
        <w:t>уголовно-правовых дисциплин</w:t>
      </w:r>
    </w:p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3D65">
        <w:rPr>
          <w:rFonts w:ascii="Times New Roman" w:hAnsi="Times New Roman"/>
          <w:sz w:val="28"/>
          <w:szCs w:val="28"/>
        </w:rPr>
        <w:t xml:space="preserve"> ____________И.В. Шуленкова</w:t>
      </w:r>
    </w:p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3D65">
        <w:rPr>
          <w:rFonts w:ascii="Times New Roman" w:hAnsi="Times New Roman"/>
          <w:sz w:val="28"/>
          <w:szCs w:val="28"/>
        </w:rPr>
        <w:t>протокол №</w:t>
      </w:r>
      <w:r w:rsidR="00B077B7">
        <w:rPr>
          <w:rFonts w:ascii="Times New Roman" w:hAnsi="Times New Roman"/>
          <w:sz w:val="28"/>
          <w:szCs w:val="28"/>
        </w:rPr>
        <w:t xml:space="preserve"> </w:t>
      </w:r>
      <w:r w:rsidRPr="00513D65">
        <w:rPr>
          <w:rFonts w:ascii="Times New Roman" w:hAnsi="Times New Roman"/>
          <w:sz w:val="28"/>
          <w:szCs w:val="28"/>
        </w:rPr>
        <w:t>6  «23» февраля 2011г.</w:t>
      </w:r>
    </w:p>
    <w:p w:rsidR="00604B0D" w:rsidRPr="00513D65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7AF">
        <w:rPr>
          <w:rFonts w:ascii="Times New Roman" w:hAnsi="Times New Roman"/>
          <w:b/>
          <w:sz w:val="28"/>
          <w:szCs w:val="28"/>
        </w:rPr>
        <w:t xml:space="preserve">Методические указания для подготовки к входному компьютерному тестированию </w:t>
      </w: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4B0D" w:rsidRPr="00E407AF" w:rsidRDefault="00604B0D" w:rsidP="00604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3832">
        <w:rPr>
          <w:rFonts w:ascii="Times New Roman" w:hAnsi="Times New Roman"/>
          <w:sz w:val="28"/>
          <w:szCs w:val="28"/>
        </w:rPr>
        <w:t>по «</w:t>
      </w:r>
      <w:r>
        <w:rPr>
          <w:rFonts w:ascii="Times New Roman" w:hAnsi="Times New Roman"/>
          <w:sz w:val="28"/>
          <w:szCs w:val="28"/>
        </w:rPr>
        <w:t>Прокурорскому надзору</w:t>
      </w:r>
      <w:r w:rsidRPr="003C3832">
        <w:rPr>
          <w:rFonts w:ascii="Times New Roman" w:hAnsi="Times New Roman"/>
          <w:sz w:val="28"/>
          <w:szCs w:val="28"/>
        </w:rPr>
        <w:t>»</w:t>
      </w: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3832">
        <w:rPr>
          <w:rFonts w:ascii="Times New Roman" w:hAnsi="Times New Roman"/>
          <w:sz w:val="28"/>
          <w:szCs w:val="28"/>
        </w:rPr>
        <w:t xml:space="preserve">для специальности 1-24-01-02 «Правоведение» </w:t>
      </w: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C3832">
        <w:rPr>
          <w:rFonts w:ascii="Times New Roman" w:hAnsi="Times New Roman"/>
          <w:sz w:val="28"/>
          <w:szCs w:val="28"/>
        </w:rPr>
        <w:t xml:space="preserve"> курс, </w:t>
      </w:r>
      <w:r>
        <w:rPr>
          <w:rFonts w:ascii="Times New Roman" w:hAnsi="Times New Roman"/>
          <w:sz w:val="28"/>
          <w:szCs w:val="28"/>
        </w:rPr>
        <w:t>8</w:t>
      </w:r>
      <w:r w:rsidRPr="003C3832">
        <w:rPr>
          <w:rFonts w:ascii="Times New Roman" w:hAnsi="Times New Roman"/>
          <w:sz w:val="28"/>
          <w:szCs w:val="28"/>
        </w:rPr>
        <w:t xml:space="preserve"> семестр</w:t>
      </w:r>
    </w:p>
    <w:p w:rsidR="00604B0D" w:rsidRPr="003C3832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sz w:val="28"/>
          <w:szCs w:val="28"/>
        </w:rPr>
      </w:pPr>
      <w:r w:rsidRPr="003C3832"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</w:rPr>
        <w:t>заочного</w:t>
      </w:r>
      <w:r w:rsidRPr="003C3832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</w:t>
      </w: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0D" w:rsidRPr="000740BF" w:rsidRDefault="00604B0D" w:rsidP="00604B0D">
      <w:pPr>
        <w:jc w:val="center"/>
        <w:rPr>
          <w:rFonts w:ascii="Times New Roman" w:eastAsia="BatangChe" w:hAnsi="Times New Roman"/>
          <w:sz w:val="28"/>
          <w:szCs w:val="28"/>
        </w:rPr>
      </w:pPr>
      <w:r w:rsidRPr="000740BF">
        <w:rPr>
          <w:rFonts w:ascii="Times New Roman" w:eastAsia="BatangChe" w:hAnsi="Times New Roman"/>
          <w:sz w:val="28"/>
          <w:szCs w:val="28"/>
        </w:rPr>
        <w:t>Барановичи 2011</w:t>
      </w:r>
    </w:p>
    <w:p w:rsidR="00604B0D" w:rsidRDefault="00604B0D" w:rsidP="00604B0D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B0D" w:rsidRPr="003A2563" w:rsidRDefault="00604B0D" w:rsidP="00604B0D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3A2563">
        <w:rPr>
          <w:rFonts w:ascii="Times New Roman" w:hAnsi="Times New Roman"/>
          <w:b/>
          <w:bCs/>
          <w:sz w:val="28"/>
          <w:szCs w:val="28"/>
        </w:rPr>
        <w:t xml:space="preserve">Выписка из учебной программы </w:t>
      </w: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1. Предмет и система курса «Прокурорский надзор».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Понятие, предмет, цели и задачи прокурорского надзора. Объект, пределы и предмет прокурорского надзора. Полномочия и компетенция прокурора. Правовые средства прокурорского надзора и их классификация. Законодательное регулирование прокурорского надзора.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 xml:space="preserve">ТЕМА 2. </w:t>
      </w:r>
      <w:r w:rsidRPr="00977E26">
        <w:rPr>
          <w:rFonts w:ascii="Times New Roman" w:hAnsi="Times New Roman"/>
          <w:b/>
          <w:bCs/>
          <w:sz w:val="24"/>
          <w:szCs w:val="24"/>
        </w:rPr>
        <w:t>Принципы организации и деятельности органов прокуратуры.</w:t>
      </w:r>
    </w:p>
    <w:p w:rsidR="00977E26" w:rsidRPr="00CF1A47" w:rsidRDefault="00977E26" w:rsidP="00977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Понятие и система принципов организации и деятельности прокуратуры. Принцип законности в деятельности органов прокуратуры.  Принцип равенства всех граждан перед законом. Принцип независимости прокурора. Принцип  подчиненности нижестоящих прокуроров вышестоящим прокурорам. Принцип гласности в деятельности органов прокуратуры. Принцип обязательности исполнения требований прокурора.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3. Основные направления деятельности прокуратуры. Отрасли прокурорского надзора.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Функции прокурорского надзора. Направления деятельности прокуратуры, их система. Понятие и виды отраслей прокурорского надзора. Участки прокурорской деятельности.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4.  Система, структура и организация органов прокуратуры.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Понятие системы органов прокуратуры. Территориальные и специализированные органы прокуратуры. Порядок формирования органов прокуратуры.  Правовой статус Генерального прокурора Р</w:t>
      </w:r>
      <w:r>
        <w:rPr>
          <w:rFonts w:ascii="Times New Roman" w:hAnsi="Times New Roman"/>
          <w:sz w:val="24"/>
          <w:szCs w:val="24"/>
        </w:rPr>
        <w:t xml:space="preserve">еспублики </w:t>
      </w:r>
      <w:r w:rsidRPr="00CF1A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еларусь</w:t>
      </w:r>
      <w:r w:rsidRPr="00CF1A47">
        <w:rPr>
          <w:rFonts w:ascii="Times New Roman" w:hAnsi="Times New Roman"/>
          <w:sz w:val="24"/>
          <w:szCs w:val="24"/>
        </w:rPr>
        <w:t xml:space="preserve">.  Прокуратуры областей, города Минска и приравненные к ним прокуратуры. Прокуратуры городов, районов, межрайонные прокуратуры и приравненные к ним прокуратуры. Белорусская военная прокуратура и ее органы. Транспортная прокуратура. </w:t>
      </w: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 xml:space="preserve">ТЕМА 5. </w:t>
      </w:r>
      <w:r w:rsidRPr="00977E26">
        <w:rPr>
          <w:rFonts w:ascii="Times New Roman" w:hAnsi="Times New Roman"/>
          <w:b/>
          <w:bCs/>
          <w:sz w:val="24"/>
          <w:szCs w:val="24"/>
        </w:rPr>
        <w:t>Организация работы в органах прокуратуры.</w:t>
      </w:r>
    </w:p>
    <w:p w:rsidR="00977E26" w:rsidRPr="00CF1A47" w:rsidRDefault="00977E26" w:rsidP="00977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bCs/>
          <w:sz w:val="24"/>
          <w:szCs w:val="24"/>
        </w:rPr>
        <w:t>Планирование работы в органах прокуратуры. Кадры органов прокуратуры. Участие прокуратуры  в правовой деятельности и правовой пропаганде. Правовое воспитание и его формы.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 xml:space="preserve">ТЕМА 6. </w:t>
      </w:r>
      <w:r w:rsidRPr="00977E26">
        <w:rPr>
          <w:rFonts w:ascii="Times New Roman" w:hAnsi="Times New Roman"/>
          <w:b/>
          <w:bCs/>
          <w:sz w:val="24"/>
          <w:szCs w:val="24"/>
        </w:rPr>
        <w:t>Надзор прокуратуры за исполнением законодательства.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Понятие, предмет, сущность, задачи н</w:t>
      </w:r>
      <w:r w:rsidRPr="00CF1A47">
        <w:rPr>
          <w:rFonts w:ascii="Times New Roman" w:hAnsi="Times New Roman"/>
          <w:bCs/>
          <w:sz w:val="24"/>
          <w:szCs w:val="24"/>
        </w:rPr>
        <w:t>адзор за исполнением законодательства.</w:t>
      </w:r>
      <w:r w:rsidRPr="00CF1A47">
        <w:rPr>
          <w:rFonts w:ascii="Times New Roman" w:hAnsi="Times New Roman"/>
          <w:sz w:val="24"/>
          <w:szCs w:val="24"/>
        </w:rPr>
        <w:t xml:space="preserve"> Объекты н</w:t>
      </w:r>
      <w:r w:rsidRPr="00CF1A47">
        <w:rPr>
          <w:rFonts w:ascii="Times New Roman" w:hAnsi="Times New Roman"/>
          <w:bCs/>
          <w:sz w:val="24"/>
          <w:szCs w:val="24"/>
        </w:rPr>
        <w:t>адзора за исполнением законодательства</w:t>
      </w:r>
      <w:r w:rsidRPr="00CF1A47">
        <w:rPr>
          <w:rFonts w:ascii="Times New Roman" w:hAnsi="Times New Roman"/>
          <w:sz w:val="24"/>
          <w:szCs w:val="24"/>
        </w:rPr>
        <w:t>, стадии надзорного процесса. Акты прокурорского реагирования на выявленные нарушения закона, их структура, порядок составления и внесения для рассмотрения. Организация прокурорского надзора за исполнением законов.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7. Надзор за исполнением законодательства при осуществлении оперативно-розыскной деятельности. Надзор за исполнением закона в ходе досудебного производства, при производстве предварительного следствия и дознания.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Понятие и задачи прокурорского надзора за исполнением законов органами, осуществляющими оперативно-розыскную деятельность, дознание и предварительное следствие. Объект, пределы и предмет прокурорского надзора за исполнением законов органами, осуществляющими оперативно-розыскную деятельность, дознание и предварительное следствие. Полномочия прокурора при осуществлении прокурорского надзора за исполнением законов органами, осуществляющими оперативно-розыскную деятельность, дознание и предварительное следствие. Прокурорский надзор за законностью, обоснованностью и своевременностью рассмотрения заявлений и сообщений о совершенных преступлениях, за законностью и обоснованностью возбуждения уголовных дел или отказа в их возбуждении. Надзор прокурора за обеспечением прав личности при расследовании преступлений, его пределы и формы. Направление прокурором уголовного дела в суд.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8.  Участие прокурора в рассмотрении судами уголовных дел.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Процессуальное положение прокурора в судебном разбирательстве уголовных дел. Участие прокурора в рассмотрении уголовных дел судом первой инстанции. Участие прокурора в суде кассационной инстанции. Прокурорский надзор за правильностью обращения к исполнению приговоров. Участие прокурора в заседании суда надзорной инстанции, его заключение. Участие прокурора в пересмотре судом дел по вновь открывшимся обстоятельствам.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9.  Участие прокурора в рассмотрении судами гражданских дел.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Процессуальные функции прокурора в гражданском судопроизводстве. Формы участи</w:t>
      </w:r>
      <w:r>
        <w:rPr>
          <w:rFonts w:ascii="Times New Roman" w:hAnsi="Times New Roman"/>
          <w:sz w:val="24"/>
          <w:szCs w:val="24"/>
        </w:rPr>
        <w:t>я</w:t>
      </w:r>
      <w:r w:rsidRPr="00CF1A47">
        <w:rPr>
          <w:rFonts w:ascii="Times New Roman" w:hAnsi="Times New Roman"/>
          <w:sz w:val="24"/>
          <w:szCs w:val="24"/>
        </w:rPr>
        <w:t xml:space="preserve"> прокурора. Участие прокурора в суде первой инстанции по гражданским делам. Участие прокурора в суде кассационной и надзорной инстанции. Участие прокурора в пересмотре судом дел по вновь открывшимся обстоятельствам.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10. Участие прокурора в рассмотрении судами хозяйственных дел.</w:t>
      </w:r>
    </w:p>
    <w:p w:rsidR="00977E26" w:rsidRPr="00CF1A47" w:rsidRDefault="00977E26" w:rsidP="00977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iCs/>
          <w:sz w:val="24"/>
          <w:szCs w:val="24"/>
        </w:rPr>
        <w:t>Прокурор как субъект хозяйственных процессуальных отношений. Участие прокурора в суде первой инстанции по хозяйственным делам. Участие прокурора в рассмотрении хозяйственных дел судами кассационной инстанции. Участие прокурора в рассмотрении дел в порядке надзора. Участие прокурора в пересмотре судом хозяйственных дел по вновь открывшимся обстоятельствам.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11. Прокурорский надзор за исполнением законов в местах содержания задержанных, предварительного заключения.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Сущность и задачи прокурорского надзора за исполнением законов в местах содержания задержанных, предварительного заключения, при исполнении наказаний и иных мер принудительного характера, назначаемых судом, его предмет и цели. Полномочия прокурора по осуществлению надзора в местах содержания задержанных, предварительного заключения, при исполнении наказаний и иных мер принудительного характера, назначаемых судом. Особенности прокурорского надзора за соблюдением законов при исполнении уголовных наказаний в виде лишения свободы, за  исполнением законов при условно-досрочном освобождении осужденных от отбывания наказания. Надзор за исполнением законов при исполнении наказания в виде направления в дисциплинарную воинскую часть. Надзор прокурора за исполнением судебных решений о применении принудительных безопасности и лечения.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12. Прокурорский надзор за исполнением законов о несовершеннолетних.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Сущность, задачи и предмет надзора за исполнением законов о несовершеннолетних.  Надзор прокурора за исполнением законов об образовании и труде несовершеннолетних. Прокурорский надзор за законностью задержания и привлечения к ответственности несовершеннолетних. Надзор за исполнением законов по борьбе с безнадзорностью и правонарушениями несовершеннолетних. Участие прокурора в судебном разбирательстве уголовных дел несовершеннолетних. Надзор прокурора за исполнением законов в воспитательных колониях для несовершеннолетних. Организация работы органов прокуратуры по надзору за исполнением законов о несовершеннолетних.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E26" w:rsidRPr="00977E26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7E26">
        <w:rPr>
          <w:rFonts w:ascii="Times New Roman" w:hAnsi="Times New Roman"/>
          <w:b/>
          <w:sz w:val="24"/>
          <w:szCs w:val="24"/>
        </w:rPr>
        <w:t>ТЕМА 13. Работа органов прокуратуры с заявлениями, жалобами и иными обращениями граждан.</w:t>
      </w:r>
    </w:p>
    <w:p w:rsidR="00977E26" w:rsidRPr="00CF1A47" w:rsidRDefault="00977E26" w:rsidP="00977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Сущность и значение работы органов прокуратуры, порядок и сроки рассмотрения жалоб, заявлений и иных обращений. Рассмотрение жалоб на действия органов управления, предприятий, учреждений, организаций. Рассмотрение жалоб на действия органов, осуществляющих оперативно-розыскную деятельность, дознание и предварительное следствие. Рассмотрение жалоб на приговоры, решения, определения, постановления суда. Организация работы по заявлениям, жалобам и иным обращениям граждан в органах прокуратуры.</w:t>
      </w: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CBB" w:rsidRDefault="004C6CBB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Pr="003A2563" w:rsidRDefault="00604B0D" w:rsidP="00604B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563">
        <w:rPr>
          <w:rFonts w:ascii="Times New Roman" w:hAnsi="Times New Roman"/>
          <w:b/>
          <w:sz w:val="28"/>
          <w:szCs w:val="28"/>
        </w:rPr>
        <w:t>ВОПРОСЫ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Определите с</w:t>
      </w:r>
      <w:r w:rsidRPr="003733F4">
        <w:rPr>
          <w:b w:val="0"/>
          <w:szCs w:val="28"/>
        </w:rPr>
        <w:t xml:space="preserve">ущность и задачи прокурорского надзора в Республике Беларусь.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Сформулируйте концепцию</w:t>
      </w:r>
      <w:r w:rsidRPr="003733F4">
        <w:rPr>
          <w:b w:val="0"/>
          <w:szCs w:val="28"/>
        </w:rPr>
        <w:t xml:space="preserve"> прокурорского надзора на современном этапе.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з</w:t>
      </w:r>
      <w:r w:rsidRPr="003733F4">
        <w:rPr>
          <w:b w:val="0"/>
          <w:szCs w:val="28"/>
        </w:rPr>
        <w:t xml:space="preserve">аконодательное регулирование прокурорского надзора.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Обозначьте п</w:t>
      </w:r>
      <w:r w:rsidRPr="003733F4">
        <w:rPr>
          <w:b w:val="0"/>
          <w:szCs w:val="28"/>
        </w:rPr>
        <w:t>редмет и систем</w:t>
      </w:r>
      <w:r>
        <w:rPr>
          <w:b w:val="0"/>
          <w:szCs w:val="28"/>
        </w:rPr>
        <w:t xml:space="preserve">у </w:t>
      </w:r>
      <w:r w:rsidRPr="003733F4">
        <w:rPr>
          <w:b w:val="0"/>
          <w:szCs w:val="28"/>
        </w:rPr>
        <w:t>курса</w:t>
      </w:r>
      <w:r>
        <w:rPr>
          <w:b w:val="0"/>
          <w:szCs w:val="28"/>
        </w:rPr>
        <w:t xml:space="preserve"> «П</w:t>
      </w:r>
      <w:r w:rsidRPr="003733F4">
        <w:rPr>
          <w:b w:val="0"/>
          <w:szCs w:val="28"/>
        </w:rPr>
        <w:t xml:space="preserve">рокурорский надзор».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Определите м</w:t>
      </w:r>
      <w:r w:rsidRPr="003733F4">
        <w:rPr>
          <w:b w:val="0"/>
          <w:szCs w:val="28"/>
        </w:rPr>
        <w:t xml:space="preserve">есто курса «Прокурорский надзор» в системе юридических дисциплин.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Назовите о</w:t>
      </w:r>
      <w:r w:rsidRPr="003733F4">
        <w:rPr>
          <w:b w:val="0"/>
          <w:szCs w:val="28"/>
        </w:rPr>
        <w:t xml:space="preserve">сновные понятия курса «Прокурорский надзор».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и</w:t>
      </w:r>
      <w:r w:rsidRPr="003733F4">
        <w:rPr>
          <w:b w:val="0"/>
          <w:szCs w:val="28"/>
        </w:rPr>
        <w:t>стори</w:t>
      </w:r>
      <w:r>
        <w:rPr>
          <w:b w:val="0"/>
          <w:szCs w:val="28"/>
        </w:rPr>
        <w:t>ю</w:t>
      </w:r>
      <w:r w:rsidRPr="003733F4">
        <w:rPr>
          <w:b w:val="0"/>
          <w:szCs w:val="28"/>
        </w:rPr>
        <w:t xml:space="preserve"> развития Прокуратуры Республики Беларусь.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Перечислите з</w:t>
      </w:r>
      <w:r w:rsidRPr="003733F4">
        <w:rPr>
          <w:b w:val="0"/>
          <w:szCs w:val="28"/>
        </w:rPr>
        <w:t xml:space="preserve">адачи и принципы организации и деятельности органов прокуратуры.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Обозначьте м</w:t>
      </w:r>
      <w:r w:rsidRPr="003733F4">
        <w:rPr>
          <w:b w:val="0"/>
          <w:szCs w:val="28"/>
        </w:rPr>
        <w:t xml:space="preserve">есто и роль прокуратуры в системе государственных и правоохранительных органов.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Опишите с</w:t>
      </w:r>
      <w:r w:rsidRPr="003733F4">
        <w:rPr>
          <w:b w:val="0"/>
          <w:szCs w:val="28"/>
        </w:rPr>
        <w:t>истем</w:t>
      </w:r>
      <w:r>
        <w:rPr>
          <w:b w:val="0"/>
          <w:szCs w:val="28"/>
        </w:rPr>
        <w:t>у</w:t>
      </w:r>
      <w:r w:rsidRPr="003733F4">
        <w:rPr>
          <w:b w:val="0"/>
          <w:szCs w:val="28"/>
        </w:rPr>
        <w:t>, структур</w:t>
      </w:r>
      <w:r>
        <w:rPr>
          <w:b w:val="0"/>
          <w:szCs w:val="28"/>
        </w:rPr>
        <w:t>у</w:t>
      </w:r>
      <w:r w:rsidRPr="003733F4">
        <w:rPr>
          <w:b w:val="0"/>
          <w:szCs w:val="28"/>
        </w:rPr>
        <w:t xml:space="preserve"> и организаци</w:t>
      </w:r>
      <w:r>
        <w:rPr>
          <w:b w:val="0"/>
          <w:szCs w:val="28"/>
        </w:rPr>
        <w:t>ю</w:t>
      </w:r>
      <w:r w:rsidRPr="003733F4">
        <w:rPr>
          <w:b w:val="0"/>
          <w:szCs w:val="28"/>
        </w:rPr>
        <w:t xml:space="preserve"> органов прокуратуры.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п</w:t>
      </w:r>
      <w:r w:rsidRPr="003733F4">
        <w:rPr>
          <w:b w:val="0"/>
          <w:szCs w:val="28"/>
        </w:rPr>
        <w:t xml:space="preserve">орядок прохождения службы прокурорскими работниками.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Назовите о</w:t>
      </w:r>
      <w:r w:rsidRPr="003733F4">
        <w:rPr>
          <w:b w:val="0"/>
          <w:szCs w:val="28"/>
        </w:rPr>
        <w:t>сновные направления деятельности органов прокуратуры и их классификаци</w:t>
      </w:r>
      <w:r>
        <w:rPr>
          <w:b w:val="0"/>
          <w:szCs w:val="28"/>
        </w:rPr>
        <w:t>ю</w:t>
      </w:r>
      <w:r w:rsidRPr="003733F4">
        <w:rPr>
          <w:b w:val="0"/>
          <w:szCs w:val="28"/>
        </w:rPr>
        <w:t xml:space="preserve">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Дайте п</w:t>
      </w:r>
      <w:r w:rsidRPr="003733F4">
        <w:rPr>
          <w:b w:val="0"/>
          <w:szCs w:val="28"/>
        </w:rPr>
        <w:t xml:space="preserve">онятие и </w:t>
      </w:r>
      <w:r>
        <w:rPr>
          <w:b w:val="0"/>
          <w:szCs w:val="28"/>
        </w:rPr>
        <w:t xml:space="preserve">назовите </w:t>
      </w:r>
      <w:r w:rsidRPr="003733F4">
        <w:rPr>
          <w:b w:val="0"/>
          <w:szCs w:val="28"/>
        </w:rPr>
        <w:t xml:space="preserve">виды отраслей прокурорского надзора.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Перечислите а</w:t>
      </w:r>
      <w:r w:rsidRPr="003733F4">
        <w:rPr>
          <w:b w:val="0"/>
          <w:szCs w:val="28"/>
        </w:rPr>
        <w:t>кты прокурорского надзора.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с</w:t>
      </w:r>
      <w:r w:rsidRPr="003733F4">
        <w:rPr>
          <w:b w:val="0"/>
          <w:szCs w:val="28"/>
        </w:rPr>
        <w:t xml:space="preserve">ущность и задачи надзора за исполнением законодательства.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Назовите п</w:t>
      </w:r>
      <w:r w:rsidRPr="003733F4">
        <w:rPr>
          <w:b w:val="0"/>
          <w:szCs w:val="28"/>
        </w:rPr>
        <w:t xml:space="preserve">редмет и пределы надзора за исполнением законодательства.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Перечислите п</w:t>
      </w:r>
      <w:r w:rsidRPr="003733F4">
        <w:rPr>
          <w:b w:val="0"/>
          <w:szCs w:val="28"/>
        </w:rPr>
        <w:t xml:space="preserve">олномочия прокурора при осуществлении надзора за исполнением законодательства.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о</w:t>
      </w:r>
      <w:r w:rsidRPr="003733F4">
        <w:rPr>
          <w:b w:val="0"/>
          <w:szCs w:val="28"/>
        </w:rPr>
        <w:t>рганизаци</w:t>
      </w:r>
      <w:r>
        <w:rPr>
          <w:b w:val="0"/>
          <w:szCs w:val="28"/>
        </w:rPr>
        <w:t>ю</w:t>
      </w:r>
      <w:r w:rsidRPr="003733F4">
        <w:rPr>
          <w:b w:val="0"/>
          <w:szCs w:val="28"/>
        </w:rPr>
        <w:t xml:space="preserve"> работы по надзору за исполнением законодательства.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Назовите а</w:t>
      </w:r>
      <w:r w:rsidRPr="003733F4">
        <w:rPr>
          <w:b w:val="0"/>
          <w:szCs w:val="28"/>
        </w:rPr>
        <w:t xml:space="preserve">кты прокурорского надзора на установленные нарушения при проведении надзора за исполнением законодательства.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Перечислите з</w:t>
      </w:r>
      <w:r w:rsidRPr="003733F4">
        <w:rPr>
          <w:b w:val="0"/>
          <w:szCs w:val="28"/>
        </w:rPr>
        <w:t xml:space="preserve">адачи уголовного судопроизводства, предмет, функции и полномочия прокурора при осуществлении надзора за органами, осуществляющими оперативно-розыскную деятельность, дознание и предварительное следствие.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законностью приема учета регистрации и проверки заявлений и сообщений о преступлениях.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законностью возбуждения уголовных дел.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соблюдением законности в оперативно-розыскной деятельности.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производством дознания.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производством предварительного следствия.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о</w:t>
      </w:r>
      <w:r w:rsidRPr="003733F4">
        <w:rPr>
          <w:b w:val="0"/>
          <w:szCs w:val="28"/>
        </w:rPr>
        <w:t>рганизаци</w:t>
      </w:r>
      <w:r>
        <w:rPr>
          <w:b w:val="0"/>
          <w:szCs w:val="28"/>
        </w:rPr>
        <w:t>ю</w:t>
      </w:r>
      <w:r w:rsidRPr="003733F4">
        <w:rPr>
          <w:b w:val="0"/>
          <w:szCs w:val="28"/>
        </w:rPr>
        <w:t xml:space="preserve"> работы по надзору за органами, осуществляющими оперативно-розыскную деятельность, следствие и дознание.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соблюдением конституционных прав и законных интересов граждан.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прокурора за обеспечением права обвиняемого на защиту.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Назовите ф</w:t>
      </w:r>
      <w:r w:rsidRPr="003733F4">
        <w:rPr>
          <w:b w:val="0"/>
          <w:szCs w:val="28"/>
        </w:rPr>
        <w:t>ормы прокурорского надзора на нарушения закона при осуществлении надзора за органами, осуществляющими оперативно-розыскную деятельность, дознание и предварительное следствие.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п</w:t>
      </w:r>
      <w:r w:rsidRPr="003733F4">
        <w:rPr>
          <w:b w:val="0"/>
          <w:szCs w:val="28"/>
        </w:rPr>
        <w:t xml:space="preserve">редмет, сущность, задачи надзора и полномочия прокурора при рассмотрении уголовных дел в судах.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прокурора в стадии подготовки уголовного дела к судебному заседанию.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Участие прокурора в судебном разбирательстве уголовных дел.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прокурора в стадии кассационного производства по уголовным делам.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прокурора в надзорной инстанции по уголовным делам.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прокурора в стадии возобновления уголовных дел по вновь открывшимся обстоятельствам.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Организация прокурорского надзора в суде по гражданским делам.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Раскройте п</w:t>
      </w:r>
      <w:r w:rsidRPr="003733F4">
        <w:rPr>
          <w:b w:val="0"/>
          <w:szCs w:val="28"/>
        </w:rPr>
        <w:t xml:space="preserve">редмет, сущность и задачи надзора за исполнением законов при рассмотрении гражданских дел в судах.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прокуратуры по гражданским делам в суде первой инстанции.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по гражданским делам в стадии кассационного производства.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д</w:t>
      </w:r>
      <w:r w:rsidRPr="003733F4">
        <w:rPr>
          <w:b w:val="0"/>
          <w:szCs w:val="28"/>
        </w:rPr>
        <w:t xml:space="preserve">еятельность прокурора по гражданским делам в стадии надзора.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>адзор в стадии исполнительного производства.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Предмет, сущность, содержание и полномочия прокурора при  осуществлении надзора за исполнением законов органами, исполняющими наказание и другие меры принудительного характера.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Тактика и методика</w:t>
      </w:r>
      <w:r w:rsidRPr="003733F4">
        <w:rPr>
          <w:b w:val="0"/>
          <w:szCs w:val="28"/>
        </w:rPr>
        <w:t xml:space="preserve"> проверок исполнения законов органами, исполняющими наказание и другие меры принудительного характера. 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Зазовите ф</w:t>
      </w:r>
      <w:r w:rsidRPr="003733F4">
        <w:rPr>
          <w:b w:val="0"/>
          <w:szCs w:val="28"/>
        </w:rPr>
        <w:t xml:space="preserve">ормы прокурорского надзора на нарушения законов в местах лишения свободы и других органов, исполняющих наказание.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Деятельность органов прокуратуры по борьбе с безнадзорностью и правонарушениями несовершеннолетних.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Охрана прав и законных интересов несовершеннолетних средствами прокурорского надзора.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 xml:space="preserve">адзор за соблюдением законов по делам несовершеннолетних в уголовном судопроизводстве.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Прокурорский надзор в воспитательных колониях для несовершеннолетних.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 w:rsidRPr="003733F4">
        <w:rPr>
          <w:b w:val="0"/>
          <w:szCs w:val="28"/>
        </w:rPr>
        <w:t xml:space="preserve">Сущность и значение работы органов прокуратуры с заявлениями, жалобами и иными обращениями граждан.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Опишите п</w:t>
      </w:r>
      <w:r w:rsidRPr="003733F4">
        <w:rPr>
          <w:b w:val="0"/>
          <w:szCs w:val="28"/>
        </w:rPr>
        <w:t xml:space="preserve">орядок и </w:t>
      </w:r>
      <w:r>
        <w:rPr>
          <w:b w:val="0"/>
          <w:szCs w:val="28"/>
        </w:rPr>
        <w:t xml:space="preserve">назовите </w:t>
      </w:r>
      <w:r w:rsidRPr="003733F4">
        <w:rPr>
          <w:b w:val="0"/>
          <w:szCs w:val="28"/>
        </w:rPr>
        <w:t xml:space="preserve">сроки рассмотрения прокурорами заявлений, жалоб и иных обращений. 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Охарактеризуйте н</w:t>
      </w:r>
      <w:r w:rsidRPr="003733F4">
        <w:rPr>
          <w:b w:val="0"/>
          <w:szCs w:val="28"/>
        </w:rPr>
        <w:t>адзор за исполнением законов о порядке рассмотрения заявлений, жалоб и иных обращений граждан на предприятиях, в учреждениях и организациях.</w:t>
      </w:r>
    </w:p>
    <w:p w:rsidR="0029698A" w:rsidRPr="003733F4" w:rsidRDefault="0029698A" w:rsidP="0029698A">
      <w:pPr>
        <w:pStyle w:val="2"/>
        <w:numPr>
          <w:ilvl w:val="0"/>
          <w:numId w:val="1"/>
        </w:numPr>
        <w:ind w:right="-185"/>
        <w:jc w:val="both"/>
        <w:rPr>
          <w:b w:val="0"/>
          <w:szCs w:val="28"/>
        </w:rPr>
      </w:pPr>
      <w:r>
        <w:rPr>
          <w:b w:val="0"/>
          <w:szCs w:val="28"/>
        </w:rPr>
        <w:t>Проанализируйте у</w:t>
      </w:r>
      <w:r w:rsidRPr="003733F4">
        <w:rPr>
          <w:b w:val="0"/>
          <w:szCs w:val="28"/>
        </w:rPr>
        <w:t>частие прокуроров в совершенствовании законодательства и пропаганде законов.</w:t>
      </w:r>
    </w:p>
    <w:p w:rsidR="00604B0D" w:rsidRPr="003A2563" w:rsidRDefault="00604B0D" w:rsidP="00604B0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B0D" w:rsidRDefault="00604B0D" w:rsidP="00604B0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1D8A" w:rsidRDefault="00411D8A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11D8A" w:rsidRDefault="00411D8A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C6CBB" w:rsidRDefault="004C6CBB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C6CBB" w:rsidRDefault="004C6CBB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C6CBB" w:rsidRDefault="004C6CBB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C6CBB" w:rsidRDefault="004C6CBB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C6CBB" w:rsidRDefault="004C6CBB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04B0D" w:rsidRPr="002C64C5" w:rsidRDefault="00604B0D" w:rsidP="00604B0D">
      <w:pPr>
        <w:shd w:val="clear" w:color="auto" w:fill="FFFFFF"/>
        <w:tabs>
          <w:tab w:val="left" w:pos="46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рекомендуемых литературных источников </w:t>
      </w:r>
    </w:p>
    <w:p w:rsidR="00604B0D" w:rsidRDefault="00077082" w:rsidP="00077082">
      <w:pPr>
        <w:ind w:right="-185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Основная литература </w:t>
      </w:r>
    </w:p>
    <w:p w:rsidR="00077082" w:rsidRDefault="00077082" w:rsidP="004C6CBB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B754F">
        <w:rPr>
          <w:rFonts w:ascii="Times New Roman" w:hAnsi="Times New Roman"/>
          <w:i/>
          <w:sz w:val="24"/>
          <w:szCs w:val="24"/>
        </w:rPr>
        <w:t>Гончаров, В.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Справочник студента по прокурорскому надзору / 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Гончаров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Донарит, 2007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16 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  <w:tab w:val="left" w:pos="110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B754F">
        <w:rPr>
          <w:rFonts w:ascii="Times New Roman" w:hAnsi="Times New Roman"/>
          <w:i/>
          <w:color w:val="000000"/>
          <w:sz w:val="24"/>
          <w:szCs w:val="24"/>
        </w:rPr>
        <w:t>Кеник, А.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Настольная книга прокурора / 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Кеник</w:t>
      </w:r>
      <w:r>
        <w:rPr>
          <w:rFonts w:ascii="Times New Roman" w:hAnsi="Times New Roman"/>
          <w:color w:val="000000"/>
          <w:sz w:val="24"/>
          <w:szCs w:val="24"/>
        </w:rPr>
        <w:t>. —</w:t>
      </w:r>
      <w:r w:rsidRPr="00CF1A47">
        <w:rPr>
          <w:rFonts w:ascii="Times New Roman" w:hAnsi="Times New Roman"/>
          <w:color w:val="000000"/>
          <w:sz w:val="24"/>
          <w:szCs w:val="24"/>
        </w:rPr>
        <w:t xml:space="preserve"> Минск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Дикта, 2007</w:t>
      </w:r>
      <w:r>
        <w:rPr>
          <w:rFonts w:ascii="Times New Roman" w:hAnsi="Times New Roman"/>
          <w:color w:val="000000"/>
          <w:sz w:val="24"/>
          <w:szCs w:val="24"/>
        </w:rPr>
        <w:t>. —</w:t>
      </w:r>
      <w:r w:rsidRPr="00CF1A47">
        <w:rPr>
          <w:rFonts w:ascii="Times New Roman" w:hAnsi="Times New Roman"/>
          <w:color w:val="000000"/>
          <w:sz w:val="24"/>
          <w:szCs w:val="24"/>
        </w:rPr>
        <w:t xml:space="preserve"> 991 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B754F">
        <w:rPr>
          <w:rFonts w:ascii="Times New Roman" w:hAnsi="Times New Roman"/>
          <w:i/>
          <w:color w:val="000000"/>
          <w:sz w:val="24"/>
          <w:szCs w:val="24"/>
        </w:rPr>
        <w:t>Кеник, А.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Прокурорский надзор / 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Кеник</w:t>
      </w:r>
      <w:r>
        <w:rPr>
          <w:rFonts w:ascii="Times New Roman" w:hAnsi="Times New Roman"/>
          <w:color w:val="000000"/>
          <w:sz w:val="24"/>
          <w:szCs w:val="24"/>
        </w:rPr>
        <w:t>. —</w:t>
      </w:r>
      <w:r w:rsidRPr="00CF1A47">
        <w:rPr>
          <w:rFonts w:ascii="Times New Roman" w:hAnsi="Times New Roman"/>
          <w:color w:val="000000"/>
          <w:sz w:val="24"/>
          <w:szCs w:val="24"/>
        </w:rPr>
        <w:t xml:space="preserve"> 2-е изд</w:t>
      </w:r>
      <w:r>
        <w:rPr>
          <w:rFonts w:ascii="Times New Roman" w:hAnsi="Times New Roman"/>
          <w:color w:val="000000"/>
          <w:sz w:val="24"/>
          <w:szCs w:val="24"/>
        </w:rPr>
        <w:t>. —</w:t>
      </w:r>
      <w:r w:rsidRPr="00CF1A47">
        <w:rPr>
          <w:rFonts w:ascii="Times New Roman" w:hAnsi="Times New Roman"/>
          <w:color w:val="000000"/>
          <w:sz w:val="24"/>
          <w:szCs w:val="24"/>
        </w:rPr>
        <w:t xml:space="preserve"> Минск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Амалфея, 2008</w:t>
      </w:r>
      <w:r>
        <w:rPr>
          <w:rFonts w:ascii="Times New Roman" w:hAnsi="Times New Roman"/>
          <w:color w:val="000000"/>
          <w:sz w:val="24"/>
          <w:szCs w:val="24"/>
        </w:rPr>
        <w:t>. —</w:t>
      </w:r>
      <w:r w:rsidRPr="00CF1A47">
        <w:rPr>
          <w:rFonts w:ascii="Times New Roman" w:hAnsi="Times New Roman"/>
          <w:color w:val="000000"/>
          <w:sz w:val="24"/>
          <w:szCs w:val="24"/>
        </w:rPr>
        <w:t xml:space="preserve"> 575 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-142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порядке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условиях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стражей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[Электронный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ресурс]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июня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., </w:t>
      </w:r>
      <w:r w:rsidRPr="00CF1A4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iCs/>
          <w:sz w:val="24"/>
          <w:szCs w:val="24"/>
        </w:rPr>
        <w:t>//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Pr="00CF1A47">
        <w:rPr>
          <w:rFonts w:ascii="Times New Roman" w:hAnsi="Times New Roman"/>
          <w:sz w:val="24"/>
          <w:szCs w:val="24"/>
        </w:rPr>
        <w:t xml:space="preserve"> 20</w:t>
      </w:r>
      <w:r w:rsidR="004C6DA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О прокуратуре Республики Беларусь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[Электронный ресурс]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Закон 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 xml:space="preserve">Беларусь, </w:t>
      </w:r>
      <w:r w:rsidRPr="00CF1A47">
        <w:rPr>
          <w:rStyle w:val="datepr"/>
          <w:sz w:val="24"/>
          <w:szCs w:val="24"/>
        </w:rPr>
        <w:t>8 мая 2007 г</w:t>
      </w:r>
      <w:r>
        <w:rPr>
          <w:rStyle w:val="datepr"/>
          <w:sz w:val="24"/>
          <w:szCs w:val="24"/>
        </w:rPr>
        <w:t xml:space="preserve">. </w:t>
      </w:r>
      <w:r w:rsidRPr="00CF1A47">
        <w:rPr>
          <w:rStyle w:val="datepr"/>
          <w:sz w:val="24"/>
          <w:szCs w:val="24"/>
        </w:rPr>
        <w:t xml:space="preserve">, </w:t>
      </w:r>
      <w:r w:rsidRPr="00CF1A47">
        <w:rPr>
          <w:rStyle w:val="number"/>
          <w:sz w:val="24"/>
          <w:szCs w:val="24"/>
        </w:rPr>
        <w:t xml:space="preserve">№ 220-З </w:t>
      </w:r>
      <w:r w:rsidRPr="00CF1A47">
        <w:rPr>
          <w:rFonts w:ascii="Times New Roman" w:hAnsi="Times New Roman"/>
          <w:iCs/>
          <w:sz w:val="24"/>
          <w:szCs w:val="24"/>
        </w:rPr>
        <w:t xml:space="preserve">//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="004C6DA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-142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color w:val="000000"/>
          <w:sz w:val="24"/>
          <w:szCs w:val="24"/>
        </w:rPr>
        <w:t>Об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оперативно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CF1A47">
        <w:rPr>
          <w:rFonts w:ascii="Times New Roman" w:hAnsi="Times New Roman"/>
          <w:color w:val="000000"/>
          <w:sz w:val="24"/>
          <w:szCs w:val="24"/>
        </w:rPr>
        <w:t>розыскной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деятельности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[Электронный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ресурс]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Закон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Респ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Беларусь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F1A47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июля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1999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CF1A47">
        <w:rPr>
          <w:rFonts w:ascii="Times New Roman" w:hAnsi="Times New Roman"/>
          <w:color w:val="000000"/>
          <w:sz w:val="24"/>
          <w:szCs w:val="24"/>
        </w:rPr>
        <w:t>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289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CF1A47">
        <w:rPr>
          <w:rFonts w:ascii="Times New Roman" w:hAnsi="Times New Roman"/>
          <w:color w:val="000000"/>
          <w:sz w:val="24"/>
          <w:szCs w:val="24"/>
        </w:rPr>
        <w:t>З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изм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доп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CF1A47">
        <w:rPr>
          <w:rFonts w:ascii="Times New Roman" w:hAnsi="Times New Roman"/>
          <w:color w:val="000000"/>
          <w:sz w:val="24"/>
          <w:szCs w:val="24"/>
        </w:rPr>
        <w:t>//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="004C6DA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исполнением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Закона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«Об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оперативно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розыскной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деятельности»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[Электронный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ресурс]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Ген</w:t>
      </w:r>
      <w:r>
        <w:rPr>
          <w:rFonts w:ascii="Times New Roman" w:hAnsi="Times New Roman"/>
          <w:sz w:val="24"/>
          <w:szCs w:val="24"/>
        </w:rPr>
        <w:t xml:space="preserve">ерального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F1A4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., </w:t>
      </w:r>
      <w:r w:rsidRPr="00CF1A4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="004C6DA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исполнением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законодательства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местах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предварительного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заключения,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исполнении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наказания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уголовной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ответственности,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принудительного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[Электронный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ресурс]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Ген</w:t>
      </w:r>
      <w:r>
        <w:rPr>
          <w:rFonts w:ascii="Times New Roman" w:hAnsi="Times New Roman"/>
          <w:sz w:val="24"/>
          <w:szCs w:val="24"/>
        </w:rPr>
        <w:t xml:space="preserve">ерального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F1A4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окт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., </w:t>
      </w:r>
      <w:r w:rsidRPr="00CF1A4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267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="004C6DA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основных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критериях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оценки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органов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прокуратуры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Республики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[Электронный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ресурс]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распоряжение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Ген</w:t>
      </w:r>
      <w:r>
        <w:rPr>
          <w:rFonts w:ascii="Times New Roman" w:hAnsi="Times New Roman"/>
          <w:sz w:val="24"/>
          <w:szCs w:val="24"/>
        </w:rPr>
        <w:t xml:space="preserve">ерального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F1A4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дек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2006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., </w:t>
      </w:r>
      <w:r w:rsidRPr="00CF1A4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Консультант Плюс</w:t>
      </w:r>
      <w:r>
        <w:rPr>
          <w:rFonts w:ascii="Times New Roman" w:hAnsi="Times New Roman"/>
          <w:sz w:val="24"/>
          <w:szCs w:val="24"/>
        </w:rPr>
        <w:t xml:space="preserve"> справочная правовая система :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Технология 3000 / ООО ЮрСпектр, Нац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центр правовой информ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CF1A47">
        <w:rPr>
          <w:rFonts w:ascii="Times New Roman" w:hAnsi="Times New Roman"/>
          <w:sz w:val="24"/>
          <w:szCs w:val="24"/>
        </w:rPr>
        <w:t>Респ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Электрон. дан.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б. и.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="004C6DA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D291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Компьютерная справочная правовая система</w:t>
      </w:r>
      <w:r w:rsidRPr="00CD291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— Загл. с экрана.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B754F">
        <w:rPr>
          <w:rFonts w:ascii="Times New Roman" w:hAnsi="Times New Roman"/>
          <w:i/>
          <w:sz w:val="24"/>
          <w:szCs w:val="24"/>
        </w:rPr>
        <w:t>Трикс, А.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Справочник 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 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Трикс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СПб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Питер, 2007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240 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77082" w:rsidRPr="00CF1A47" w:rsidRDefault="00077082" w:rsidP="004C6CBB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B754F">
        <w:rPr>
          <w:rFonts w:ascii="Times New Roman" w:hAnsi="Times New Roman"/>
          <w:i/>
          <w:sz w:val="24"/>
          <w:szCs w:val="24"/>
        </w:rPr>
        <w:t>Шостак, М.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 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ответы на экзаменационные вопросы / 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Шостак</w:t>
      </w:r>
      <w:r>
        <w:rPr>
          <w:rFonts w:ascii="Times New Roman" w:hAnsi="Times New Roman"/>
          <w:sz w:val="24"/>
          <w:szCs w:val="24"/>
        </w:rPr>
        <w:t>. —</w:t>
      </w:r>
      <w:r w:rsidRPr="00CF1A47">
        <w:rPr>
          <w:rFonts w:ascii="Times New Roman" w:hAnsi="Times New Roman"/>
          <w:sz w:val="24"/>
          <w:szCs w:val="24"/>
        </w:rPr>
        <w:t xml:space="preserve"> 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ТетраСистемс, 2007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256 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C0CDA" w:rsidRDefault="00AC0CDA" w:rsidP="00077082">
      <w:pPr>
        <w:ind w:right="-185"/>
        <w:jc w:val="center"/>
        <w:rPr>
          <w:rFonts w:ascii="Times New Roman" w:hAnsi="Times New Roman"/>
          <w:b/>
          <w:szCs w:val="28"/>
        </w:rPr>
      </w:pPr>
    </w:p>
    <w:p w:rsidR="00B077B7" w:rsidRDefault="00B077B7" w:rsidP="00077082">
      <w:pPr>
        <w:ind w:right="-185"/>
        <w:jc w:val="center"/>
        <w:rPr>
          <w:rFonts w:ascii="Times New Roman" w:hAnsi="Times New Roman"/>
          <w:b/>
          <w:szCs w:val="28"/>
        </w:rPr>
      </w:pPr>
    </w:p>
    <w:p w:rsidR="00B077B7" w:rsidRDefault="00B077B7" w:rsidP="00077082">
      <w:pPr>
        <w:ind w:right="-185"/>
        <w:jc w:val="center"/>
        <w:rPr>
          <w:rFonts w:ascii="Times New Roman" w:hAnsi="Times New Roman"/>
          <w:b/>
          <w:szCs w:val="28"/>
        </w:rPr>
      </w:pPr>
    </w:p>
    <w:p w:rsidR="00604B0D" w:rsidRPr="00077082" w:rsidRDefault="00077082" w:rsidP="00077082">
      <w:pPr>
        <w:ind w:right="-185"/>
        <w:jc w:val="center"/>
        <w:rPr>
          <w:rFonts w:ascii="Times New Roman" w:hAnsi="Times New Roman"/>
          <w:b/>
          <w:szCs w:val="28"/>
        </w:rPr>
      </w:pPr>
      <w:r w:rsidRPr="00077082">
        <w:rPr>
          <w:rFonts w:ascii="Times New Roman" w:hAnsi="Times New Roman"/>
          <w:b/>
          <w:szCs w:val="28"/>
        </w:rPr>
        <w:t>Дополнительная литература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Балашов, А. 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исполнением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законов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органами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дознания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предварительного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следствия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учеб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пособие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Балашов,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Курбанов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Юрайт,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1983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159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Басков, В. 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Басков,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Коробейников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Экзамен,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Басков, В. 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Басков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Экзамен,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Беркович, Е.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исполнением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законов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Беркович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Зерцало,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113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Винокуров, Ю. Е.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учебник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Ю. Е. Винокуров ; </w:t>
      </w:r>
      <w:r w:rsidRPr="00CF1A47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Винокурова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Юрайт,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348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Винокуров, Ю. 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лекций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практикум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CF1A47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Винокурова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Проспект,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324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8652E">
        <w:rPr>
          <w:rFonts w:ascii="Times New Roman" w:hAnsi="Times New Roman"/>
          <w:i/>
          <w:sz w:val="24"/>
          <w:szCs w:val="24"/>
        </w:rPr>
        <w:t>Воронцова, Н.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стадии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возбуждения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уголовного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дела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Воронцова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.</w:t>
      </w:r>
      <w:r w:rsidRPr="00CF1A47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Воронцовой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Юрлитинформ,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181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Герасимов, С. 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Настольная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книга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С. И. Герасимов ; </w:t>
      </w:r>
      <w:r w:rsidRPr="00CF1A47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Герасимова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Экслит,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 </w:t>
      </w:r>
      <w:r w:rsidRPr="00CF1A47">
        <w:rPr>
          <w:rFonts w:ascii="Times New Roman" w:hAnsi="Times New Roman"/>
          <w:sz w:val="24"/>
          <w:szCs w:val="24"/>
        </w:rPr>
        <w:t>848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Глюков, А. 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Республике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Глюков,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Пирштук,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Сокол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БИП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BE24B8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Голубовский, В. 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BE24B8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лекций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Голубовский,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Рохлин,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Уткин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BE24B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24B8">
        <w:rPr>
          <w:rFonts w:ascii="Times New Roman" w:hAnsi="Times New Roman"/>
          <w:sz w:val="24"/>
          <w:szCs w:val="24"/>
        </w:rPr>
        <w:t>Сальникова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BE24B8">
        <w:rPr>
          <w:rFonts w:ascii="Times New Roman" w:hAnsi="Times New Roman"/>
          <w:sz w:val="24"/>
          <w:szCs w:val="24"/>
        </w:rPr>
        <w:t>СПб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BE24B8">
        <w:rPr>
          <w:rFonts w:ascii="Times New Roman" w:hAnsi="Times New Roman"/>
          <w:sz w:val="24"/>
          <w:szCs w:val="24"/>
        </w:rPr>
        <w:t>ПИТЕР,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 </w:t>
      </w:r>
      <w:r w:rsidRPr="00BE24B8">
        <w:rPr>
          <w:rFonts w:ascii="Times New Roman" w:hAnsi="Times New Roman"/>
          <w:sz w:val="24"/>
          <w:szCs w:val="24"/>
        </w:rPr>
        <w:t>428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4B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Гончаров, В.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Справочник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Гончаров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Донарит,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2007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Григорьева</w:t>
      </w:r>
      <w:r>
        <w:rPr>
          <w:rFonts w:ascii="Times New Roman" w:hAnsi="Times New Roman"/>
          <w:i/>
          <w:sz w:val="24"/>
          <w:szCs w:val="24"/>
        </w:rPr>
        <w:t>,</w:t>
      </w:r>
      <w:r w:rsidRPr="00CD2919">
        <w:rPr>
          <w:rFonts w:ascii="Times New Roman" w:hAnsi="Times New Roman"/>
          <w:i/>
          <w:sz w:val="24"/>
          <w:szCs w:val="24"/>
        </w:rPr>
        <w:t xml:space="preserve"> Н.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Григорьева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ИНФРА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225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Даев, В.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Основы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теории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Даев,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Маршунов</w:t>
      </w:r>
      <w:r>
        <w:rPr>
          <w:rFonts w:ascii="Times New Roman" w:hAnsi="Times New Roman"/>
          <w:sz w:val="24"/>
          <w:szCs w:val="24"/>
        </w:rPr>
        <w:t xml:space="preserve">.  — 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Проспект,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1990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204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Дедков, Л. 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страже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законности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Л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Л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Дедков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Минск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Беларусь,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1982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57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Кеник, А.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Настольная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книга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Кеник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Минск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Дикта,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2007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991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Кеник, А.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Кеник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CF1A47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изд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Минск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Амалфея,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2008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575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Кливер, И. 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Организация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планирования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работы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органах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прокуратуры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учеб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пособие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Кливер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. : </w:t>
      </w:r>
      <w:r w:rsidRPr="00CF1A47">
        <w:rPr>
          <w:rFonts w:ascii="Times New Roman" w:hAnsi="Times New Roman"/>
          <w:color w:val="000000"/>
          <w:sz w:val="24"/>
          <w:szCs w:val="24"/>
        </w:rPr>
        <w:t>Норма,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1991</w:t>
      </w:r>
      <w:r>
        <w:rPr>
          <w:rFonts w:ascii="Times New Roman" w:hAnsi="Times New Roman"/>
          <w:color w:val="000000"/>
          <w:sz w:val="24"/>
          <w:szCs w:val="24"/>
        </w:rPr>
        <w:t xml:space="preserve">.  — </w:t>
      </w:r>
      <w:r w:rsidRPr="00CF1A47">
        <w:rPr>
          <w:rFonts w:ascii="Times New Roman" w:hAnsi="Times New Roman"/>
          <w:color w:val="000000"/>
          <w:sz w:val="24"/>
          <w:szCs w:val="24"/>
        </w:rPr>
        <w:t>296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Кожевников, О.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за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исполнением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законов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органами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расследования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Кожевников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Екатеринбург,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1994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185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919">
        <w:rPr>
          <w:rFonts w:ascii="Times New Roman" w:hAnsi="Times New Roman"/>
          <w:i/>
          <w:color w:val="000000"/>
          <w:sz w:val="24"/>
          <w:szCs w:val="24"/>
        </w:rPr>
        <w:t>Козусев, А. Ф.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: </w:t>
      </w:r>
      <w:r w:rsidRPr="00CF1A47">
        <w:rPr>
          <w:rFonts w:ascii="Times New Roman" w:hAnsi="Times New Roman"/>
          <w:color w:val="000000"/>
          <w:sz w:val="24"/>
          <w:szCs w:val="24"/>
        </w:rPr>
        <w:t>учеб</w:t>
      </w:r>
      <w:r>
        <w:rPr>
          <w:rFonts w:ascii="Times New Roman" w:hAnsi="Times New Roman"/>
          <w:color w:val="000000"/>
          <w:sz w:val="24"/>
          <w:szCs w:val="24"/>
        </w:rPr>
        <w:t xml:space="preserve">ник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Козусев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. : </w:t>
      </w:r>
      <w:r w:rsidRPr="00CF1A47">
        <w:rPr>
          <w:rFonts w:ascii="Times New Roman" w:hAnsi="Times New Roman"/>
          <w:color w:val="000000"/>
          <w:sz w:val="24"/>
          <w:szCs w:val="24"/>
        </w:rPr>
        <w:t>Юрайт,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2001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154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Конституция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Республики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Беларусь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(с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изменениями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дополнениями,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принятыми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республиканских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референдумах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  <w:r w:rsidRPr="00CF1A4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Амалфея,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2005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919">
        <w:rPr>
          <w:rFonts w:ascii="Times New Roman" w:hAnsi="Times New Roman"/>
          <w:i/>
          <w:sz w:val="24"/>
          <w:szCs w:val="24"/>
        </w:rPr>
        <w:t>Копылова, О.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стадиях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уголовного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процесса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лекция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Копылова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Тамбов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Изд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Тамб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гос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техн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CF1A47">
        <w:rPr>
          <w:rFonts w:ascii="Times New Roman" w:hAnsi="Times New Roman"/>
          <w:sz w:val="24"/>
          <w:szCs w:val="24"/>
        </w:rPr>
        <w:t>ун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2004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pStyle w:val="ae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CD2BF0">
        <w:rPr>
          <w:rFonts w:ascii="Times New Roman" w:hAnsi="Times New Roman"/>
          <w:i/>
          <w:sz w:val="24"/>
          <w:szCs w:val="24"/>
          <w:lang w:val="ru-RU"/>
        </w:rPr>
        <w:t>Ломовский, В. Д.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Прокурорско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CF1A47">
        <w:rPr>
          <w:rFonts w:ascii="Times New Roman" w:hAnsi="Times New Roman"/>
          <w:sz w:val="24"/>
          <w:szCs w:val="24"/>
          <w:lang w:val="ru-RU"/>
        </w:rPr>
        <w:t>надзорные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правоотношения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F1A47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F1A47">
        <w:rPr>
          <w:rFonts w:ascii="Times New Roman" w:hAnsi="Times New Roman"/>
          <w:sz w:val="24"/>
          <w:szCs w:val="24"/>
          <w:lang w:val="ru-RU"/>
        </w:rPr>
        <w:t>Ломовский</w:t>
      </w:r>
      <w:r>
        <w:rPr>
          <w:rFonts w:ascii="Times New Roman" w:hAnsi="Times New Roman"/>
          <w:sz w:val="24"/>
          <w:szCs w:val="24"/>
          <w:lang w:val="ru-RU"/>
        </w:rPr>
        <w:t xml:space="preserve">. — </w:t>
      </w:r>
      <w:r w:rsidRPr="00CF1A47">
        <w:rPr>
          <w:rFonts w:ascii="Times New Roman" w:hAnsi="Times New Roman"/>
          <w:sz w:val="24"/>
          <w:szCs w:val="24"/>
          <w:lang w:val="ru-RU"/>
        </w:rPr>
        <w:t>Ростов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н/Д</w:t>
      </w:r>
      <w:r>
        <w:rPr>
          <w:rFonts w:ascii="Times New Roman" w:hAnsi="Times New Roman"/>
          <w:sz w:val="24"/>
          <w:szCs w:val="24"/>
          <w:lang w:val="ru-RU"/>
        </w:rPr>
        <w:t xml:space="preserve"> : </w:t>
      </w:r>
      <w:r w:rsidRPr="00CF1A47">
        <w:rPr>
          <w:rFonts w:ascii="Times New Roman" w:hAnsi="Times New Roman"/>
          <w:sz w:val="24"/>
          <w:szCs w:val="24"/>
          <w:lang w:val="ru-RU"/>
        </w:rPr>
        <w:t>Ростовский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ун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CF1A47">
        <w:rPr>
          <w:rFonts w:ascii="Times New Roman" w:hAnsi="Times New Roman"/>
          <w:sz w:val="24"/>
          <w:szCs w:val="24"/>
          <w:lang w:val="ru-RU"/>
        </w:rPr>
        <w:t>т,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1987</w:t>
      </w:r>
      <w:r>
        <w:rPr>
          <w:rFonts w:ascii="Times New Roman" w:hAnsi="Times New Roman"/>
          <w:sz w:val="24"/>
          <w:szCs w:val="24"/>
          <w:lang w:val="ru-RU"/>
        </w:rPr>
        <w:t xml:space="preserve">. — </w:t>
      </w:r>
      <w:r w:rsidRPr="00CF1A47">
        <w:rPr>
          <w:rFonts w:ascii="Times New Roman" w:hAnsi="Times New Roman"/>
          <w:sz w:val="24"/>
          <w:szCs w:val="24"/>
          <w:lang w:val="ru-RU"/>
        </w:rPr>
        <w:t>159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1A47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Максимов, Л.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практ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пособие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Максимов</w:t>
      </w:r>
      <w:r>
        <w:rPr>
          <w:rFonts w:ascii="Times New Roman" w:hAnsi="Times New Roman"/>
          <w:sz w:val="24"/>
          <w:szCs w:val="24"/>
        </w:rPr>
        <w:t xml:space="preserve">. 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МНО,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Галузо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[и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др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F1A47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. : </w:t>
      </w:r>
      <w:r w:rsidRPr="00CF1A47">
        <w:rPr>
          <w:rFonts w:ascii="Times New Roman" w:hAnsi="Times New Roman"/>
          <w:color w:val="000000"/>
          <w:sz w:val="24"/>
          <w:szCs w:val="24"/>
        </w:rPr>
        <w:t>ЮНИТИ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CF1A47">
        <w:rPr>
          <w:rFonts w:ascii="Times New Roman" w:hAnsi="Times New Roman"/>
          <w:color w:val="000000"/>
          <w:sz w:val="24"/>
          <w:szCs w:val="24"/>
        </w:rPr>
        <w:t>ДАНА,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2004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399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1A47">
        <w:rPr>
          <w:rFonts w:ascii="Times New Roman" w:hAnsi="Times New Roman"/>
          <w:color w:val="000000"/>
          <w:sz w:val="24"/>
          <w:szCs w:val="24"/>
        </w:rPr>
        <w:t>Прокурорский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надзор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F1A47">
        <w:rPr>
          <w:rFonts w:ascii="Times New Roman" w:hAnsi="Times New Roman"/>
          <w:color w:val="000000"/>
          <w:sz w:val="24"/>
          <w:szCs w:val="24"/>
        </w:rPr>
        <w:t>Воронцова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[и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др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F1A47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. : </w:t>
      </w:r>
      <w:r w:rsidRPr="00CF1A47">
        <w:rPr>
          <w:rFonts w:ascii="Times New Roman" w:hAnsi="Times New Roman"/>
          <w:color w:val="000000"/>
          <w:sz w:val="24"/>
          <w:szCs w:val="24"/>
        </w:rPr>
        <w:t>Юрлитинформ,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2002</w:t>
      </w:r>
      <w:r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CF1A47">
        <w:rPr>
          <w:rFonts w:ascii="Times New Roman" w:hAnsi="Times New Roman"/>
          <w:color w:val="000000"/>
          <w:sz w:val="24"/>
          <w:szCs w:val="24"/>
        </w:rPr>
        <w:t>181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1A47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Анкудинов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[и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.</w:t>
      </w:r>
      <w:r w:rsidRPr="00CF1A47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</w:t>
      </w:r>
      <w:r w:rsidRPr="00CF1A4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изд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Норма,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2008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463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Скаредов, Г. 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Участие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следственных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действиях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Скаредов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</w:t>
      </w:r>
      <w:r w:rsidR="007473D3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F1A47">
        <w:rPr>
          <w:rFonts w:ascii="Times New Roman" w:hAnsi="Times New Roman"/>
          <w:sz w:val="24"/>
          <w:szCs w:val="24"/>
        </w:rPr>
        <w:t>Юрид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лит</w:t>
      </w:r>
      <w:r>
        <w:rPr>
          <w:rFonts w:ascii="Times New Roman" w:hAnsi="Times New Roman"/>
          <w:sz w:val="24"/>
          <w:szCs w:val="24"/>
        </w:rPr>
        <w:t>.</w:t>
      </w:r>
      <w:r w:rsidRPr="00CF1A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1987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160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Смирнов, А.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Прокуратура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проблема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Смирнов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Норма,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1997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Трикс, А.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Справочник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Трикс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СПб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Питер,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240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Чувилев,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652E">
        <w:rPr>
          <w:rFonts w:ascii="Times New Roman" w:hAnsi="Times New Roman"/>
          <w:i/>
          <w:sz w:val="24"/>
          <w:szCs w:val="24"/>
        </w:rPr>
        <w:t>А.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вопросы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ответы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Чувилев,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Ан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Чувилев</w:t>
      </w:r>
      <w:r>
        <w:rPr>
          <w:rFonts w:ascii="Times New Roman" w:hAnsi="Times New Roman"/>
          <w:sz w:val="24"/>
          <w:szCs w:val="24"/>
        </w:rPr>
        <w:t xml:space="preserve">.  —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: </w:t>
      </w:r>
      <w:r w:rsidRPr="00CF1A47">
        <w:rPr>
          <w:rFonts w:ascii="Times New Roman" w:hAnsi="Times New Roman"/>
          <w:sz w:val="24"/>
          <w:szCs w:val="24"/>
        </w:rPr>
        <w:t>Новый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юрист,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1999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136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048F" w:rsidRPr="00CF1A47" w:rsidRDefault="0057048F" w:rsidP="004C6CBB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2BF0">
        <w:rPr>
          <w:rFonts w:ascii="Times New Roman" w:hAnsi="Times New Roman"/>
          <w:i/>
          <w:sz w:val="24"/>
          <w:szCs w:val="24"/>
        </w:rPr>
        <w:t>Шостак, М.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Прокурорский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надзор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ответы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экзаменационные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вопросы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1A47">
        <w:rPr>
          <w:rFonts w:ascii="Times New Roman" w:hAnsi="Times New Roman"/>
          <w:sz w:val="24"/>
          <w:szCs w:val="24"/>
        </w:rPr>
        <w:t>Шостак</w:t>
      </w:r>
      <w:r>
        <w:rPr>
          <w:rFonts w:ascii="Times New Roman" w:hAnsi="Times New Roman"/>
          <w:sz w:val="24"/>
          <w:szCs w:val="24"/>
        </w:rPr>
        <w:t xml:space="preserve">. — </w:t>
      </w:r>
      <w:r w:rsidRPr="00CF1A47">
        <w:rPr>
          <w:rFonts w:ascii="Times New Roman" w:hAnsi="Times New Roman"/>
          <w:sz w:val="24"/>
          <w:szCs w:val="24"/>
        </w:rPr>
        <w:t>Минск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CF1A47">
        <w:rPr>
          <w:rFonts w:ascii="Times New Roman" w:hAnsi="Times New Roman"/>
          <w:sz w:val="24"/>
          <w:szCs w:val="24"/>
        </w:rPr>
        <w:t>ТетраСистемс,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2007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sym w:font="Symbol" w:char="F0BE"/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256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A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04B0D" w:rsidRDefault="00604B0D" w:rsidP="003733F4">
      <w:pPr>
        <w:ind w:right="-185"/>
        <w:jc w:val="both"/>
        <w:rPr>
          <w:b/>
          <w:szCs w:val="28"/>
        </w:rPr>
      </w:pPr>
    </w:p>
    <w:p w:rsidR="00604B0D" w:rsidRDefault="00604B0D" w:rsidP="003733F4">
      <w:pPr>
        <w:ind w:right="-185"/>
        <w:jc w:val="both"/>
        <w:rPr>
          <w:b/>
          <w:szCs w:val="28"/>
        </w:rPr>
      </w:pPr>
    </w:p>
    <w:p w:rsidR="00017C74" w:rsidRPr="003733F4" w:rsidRDefault="00017C7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17C74" w:rsidRPr="003733F4" w:rsidSect="0001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D3E89"/>
    <w:multiLevelType w:val="hybridMultilevel"/>
    <w:tmpl w:val="A6F6DB56"/>
    <w:lvl w:ilvl="0" w:tplc="72468A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525AA"/>
    <w:multiLevelType w:val="hybridMultilevel"/>
    <w:tmpl w:val="32B8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BE567B"/>
    <w:multiLevelType w:val="hybridMultilevel"/>
    <w:tmpl w:val="0B08A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3F4"/>
    <w:rsid w:val="00017C74"/>
    <w:rsid w:val="00077082"/>
    <w:rsid w:val="000B1964"/>
    <w:rsid w:val="0029698A"/>
    <w:rsid w:val="002C0130"/>
    <w:rsid w:val="003733F4"/>
    <w:rsid w:val="00411D8A"/>
    <w:rsid w:val="004164A2"/>
    <w:rsid w:val="004C6CBB"/>
    <w:rsid w:val="004C6DA7"/>
    <w:rsid w:val="0057048F"/>
    <w:rsid w:val="00583441"/>
    <w:rsid w:val="00604B0D"/>
    <w:rsid w:val="007473D3"/>
    <w:rsid w:val="00977E26"/>
    <w:rsid w:val="00AC0CDA"/>
    <w:rsid w:val="00B077B7"/>
    <w:rsid w:val="00D2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4099A-E229-4794-B303-62D51441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74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57048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048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7048F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33F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ий текст 2 Знак"/>
    <w:basedOn w:val="a0"/>
    <w:link w:val="2"/>
    <w:rsid w:val="003733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604B0D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604B0D"/>
    <w:rPr>
      <w:sz w:val="22"/>
      <w:szCs w:val="22"/>
      <w:lang w:eastAsia="en-US"/>
    </w:rPr>
  </w:style>
  <w:style w:type="paragraph" w:customStyle="1" w:styleId="1">
    <w:name w:val="Звичайний1"/>
    <w:rsid w:val="00604B0D"/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604B0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604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604B0D"/>
    <w:rPr>
      <w:rFonts w:ascii="Courier New" w:eastAsia="Times New Roman" w:hAnsi="Courier New" w:cs="Courier New"/>
    </w:rPr>
  </w:style>
  <w:style w:type="character" w:customStyle="1" w:styleId="datepr">
    <w:name w:val="datepr"/>
    <w:basedOn w:val="a0"/>
    <w:rsid w:val="00077082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77082"/>
    <w:rPr>
      <w:rFonts w:ascii="Times New Roman" w:hAnsi="Times New Roman" w:cs="Times New Roman" w:hint="default"/>
    </w:rPr>
  </w:style>
  <w:style w:type="character" w:customStyle="1" w:styleId="40">
    <w:name w:val="Заголовок 4 Знак"/>
    <w:basedOn w:val="a0"/>
    <w:link w:val="4"/>
    <w:rsid w:val="0057048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7048F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57048F"/>
    <w:rPr>
      <w:rFonts w:eastAsia="Times New Roman"/>
      <w:i/>
      <w:iCs/>
      <w:sz w:val="24"/>
      <w:szCs w:val="24"/>
    </w:rPr>
  </w:style>
  <w:style w:type="paragraph" w:styleId="a6">
    <w:name w:val="footer"/>
    <w:basedOn w:val="a"/>
    <w:link w:val="a7"/>
    <w:uiPriority w:val="99"/>
    <w:rsid w:val="0057048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Нижній колонтитул Знак"/>
    <w:basedOn w:val="a0"/>
    <w:link w:val="a6"/>
    <w:uiPriority w:val="99"/>
    <w:rsid w:val="0057048F"/>
    <w:rPr>
      <w:rFonts w:ascii="Arial" w:eastAsia="Times New Roman" w:hAnsi="Arial" w:cs="Arial"/>
    </w:rPr>
  </w:style>
  <w:style w:type="character" w:styleId="a8">
    <w:name w:val="page number"/>
    <w:basedOn w:val="a0"/>
    <w:rsid w:val="0057048F"/>
  </w:style>
  <w:style w:type="paragraph" w:styleId="3">
    <w:name w:val="Body Text 3"/>
    <w:basedOn w:val="a"/>
    <w:link w:val="30"/>
    <w:rsid w:val="0057048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ий текст 3 Знак"/>
    <w:basedOn w:val="a0"/>
    <w:link w:val="3"/>
    <w:rsid w:val="0057048F"/>
    <w:rPr>
      <w:rFonts w:ascii="Times New Roman" w:eastAsia="Times New Roman" w:hAnsi="Times New Roman"/>
      <w:sz w:val="16"/>
      <w:szCs w:val="16"/>
    </w:rPr>
  </w:style>
  <w:style w:type="paragraph" w:styleId="a9">
    <w:name w:val="Body Text"/>
    <w:basedOn w:val="a"/>
    <w:link w:val="aa"/>
    <w:rsid w:val="0057048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ий текст Знак"/>
    <w:basedOn w:val="a0"/>
    <w:link w:val="a9"/>
    <w:rsid w:val="0057048F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rsid w:val="0057048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Верхній колонтитул Знак"/>
    <w:basedOn w:val="a0"/>
    <w:link w:val="ab"/>
    <w:rsid w:val="0057048F"/>
    <w:rPr>
      <w:rFonts w:ascii="Arial" w:eastAsia="Times New Roman" w:hAnsi="Arial" w:cs="Arial"/>
    </w:rPr>
  </w:style>
  <w:style w:type="table" w:styleId="ad">
    <w:name w:val="Table Grid"/>
    <w:basedOn w:val="a1"/>
    <w:rsid w:val="005704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basedOn w:val="a"/>
    <w:link w:val="af"/>
    <w:uiPriority w:val="1"/>
    <w:qFormat/>
    <w:rsid w:val="0057048F"/>
    <w:pPr>
      <w:spacing w:after="0" w:line="240" w:lineRule="auto"/>
    </w:pPr>
    <w:rPr>
      <w:rFonts w:ascii="Cambria" w:eastAsia="Times New Roman" w:hAnsi="Cambria"/>
      <w:lang w:val="en-US" w:bidi="en-US"/>
    </w:rPr>
  </w:style>
  <w:style w:type="character" w:customStyle="1" w:styleId="af">
    <w:name w:val="Без інтервалів Знак"/>
    <w:basedOn w:val="a0"/>
    <w:link w:val="ae"/>
    <w:uiPriority w:val="1"/>
    <w:rsid w:val="0057048F"/>
    <w:rPr>
      <w:rFonts w:ascii="Cambria" w:eastAsia="Times New Roman" w:hAnsi="Cambri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F448-B63F-409C-AC62-57E43833B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2014-09-03T17:39:00Z</dcterms:created>
  <dcterms:modified xsi:type="dcterms:W3CDTF">2014-09-03T17:39:00Z</dcterms:modified>
</cp:coreProperties>
</file>