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070DC" w:rsidRDefault="006070DC" w:rsidP="006070DC">
      <w:pPr>
        <w:jc w:val="center"/>
      </w:pPr>
      <w:r>
        <w:rPr>
          <w:lang w:val="en-US"/>
        </w:rPr>
        <w:t>XVII</w:t>
      </w:r>
      <w:r w:rsidRPr="008A2B43">
        <w:t xml:space="preserve"> </w:t>
      </w:r>
      <w:r>
        <w:t>областной краеведческий конкурс исследовательских работ учащихся Ярославской области, участников туристско-краеведческого движения «Отечество»</w:t>
      </w:r>
    </w:p>
    <w:p w:rsidR="006070DC" w:rsidRDefault="006070DC" w:rsidP="006070DC">
      <w:pPr>
        <w:jc w:val="center"/>
        <w:rPr>
          <w:sz w:val="96"/>
          <w:szCs w:val="96"/>
        </w:rPr>
      </w:pPr>
      <w:r>
        <w:rPr>
          <w:sz w:val="96"/>
          <w:szCs w:val="96"/>
        </w:rPr>
        <w:t>Тема:</w:t>
      </w:r>
    </w:p>
    <w:p w:rsidR="006070DC" w:rsidRDefault="006070DC" w:rsidP="006070DC">
      <w:pPr>
        <w:jc w:val="center"/>
        <w:rPr>
          <w:b/>
          <w:sz w:val="100"/>
          <w:szCs w:val="100"/>
        </w:rPr>
      </w:pPr>
      <w:r w:rsidRPr="001C2748">
        <w:rPr>
          <w:b/>
          <w:sz w:val="100"/>
          <w:szCs w:val="100"/>
        </w:rPr>
        <w:t xml:space="preserve">«Великое в судьбах великих людей» </w:t>
      </w:r>
      <w:r>
        <w:rPr>
          <w:b/>
          <w:sz w:val="100"/>
          <w:szCs w:val="100"/>
        </w:rPr>
        <w:br/>
      </w:r>
    </w:p>
    <w:p w:rsidR="006070DC" w:rsidRDefault="006070DC" w:rsidP="00D575C1">
      <w:pPr>
        <w:ind w:left="5670"/>
        <w:jc w:val="right"/>
        <w:rPr>
          <w:sz w:val="32"/>
          <w:szCs w:val="32"/>
        </w:rPr>
      </w:pPr>
      <w:r w:rsidRPr="001C2748">
        <w:rPr>
          <w:sz w:val="32"/>
          <w:szCs w:val="32"/>
        </w:rPr>
        <w:t>Ёжиков</w:t>
      </w:r>
      <w:r>
        <w:rPr>
          <w:sz w:val="32"/>
          <w:szCs w:val="32"/>
        </w:rPr>
        <w:t xml:space="preserve"> Александр</w:t>
      </w:r>
      <w:r w:rsidR="00D575C1">
        <w:rPr>
          <w:sz w:val="32"/>
          <w:szCs w:val="32"/>
        </w:rPr>
        <w:t xml:space="preserve"> Михайлович</w:t>
      </w:r>
    </w:p>
    <w:p w:rsidR="006070DC" w:rsidRDefault="006070DC" w:rsidP="006070DC">
      <w:pPr>
        <w:jc w:val="right"/>
        <w:rPr>
          <w:sz w:val="32"/>
          <w:szCs w:val="32"/>
        </w:rPr>
      </w:pPr>
      <w:r>
        <w:rPr>
          <w:sz w:val="32"/>
          <w:szCs w:val="32"/>
        </w:rPr>
        <w:t>11 класс</w:t>
      </w:r>
    </w:p>
    <w:p w:rsidR="006070DC" w:rsidRDefault="006070DC" w:rsidP="006070DC">
      <w:pPr>
        <w:jc w:val="right"/>
        <w:rPr>
          <w:sz w:val="32"/>
          <w:szCs w:val="32"/>
        </w:rPr>
      </w:pPr>
      <w:r>
        <w:rPr>
          <w:sz w:val="32"/>
          <w:szCs w:val="32"/>
        </w:rPr>
        <w:t>МОУ Великосельская СОШ</w:t>
      </w:r>
    </w:p>
    <w:p w:rsidR="006070DC" w:rsidRDefault="006070DC" w:rsidP="006070DC">
      <w:pPr>
        <w:jc w:val="right"/>
        <w:rPr>
          <w:sz w:val="32"/>
          <w:szCs w:val="32"/>
        </w:rPr>
      </w:pPr>
    </w:p>
    <w:p w:rsidR="006070DC" w:rsidRDefault="006070DC" w:rsidP="006070DC">
      <w:pPr>
        <w:jc w:val="right"/>
        <w:rPr>
          <w:sz w:val="32"/>
          <w:szCs w:val="32"/>
        </w:rPr>
      </w:pPr>
      <w:r>
        <w:rPr>
          <w:sz w:val="32"/>
          <w:szCs w:val="32"/>
        </w:rPr>
        <w:t>Сутугина Галина Николаевна</w:t>
      </w:r>
    </w:p>
    <w:p w:rsidR="006070DC" w:rsidRDefault="006070DC" w:rsidP="006070DC">
      <w:pPr>
        <w:jc w:val="right"/>
        <w:rPr>
          <w:sz w:val="32"/>
          <w:szCs w:val="32"/>
        </w:rPr>
      </w:pPr>
      <w:r>
        <w:rPr>
          <w:sz w:val="32"/>
          <w:szCs w:val="32"/>
        </w:rPr>
        <w:t>Учитель истории</w:t>
      </w:r>
    </w:p>
    <w:p w:rsidR="006070DC" w:rsidRDefault="006070DC" w:rsidP="006070DC">
      <w:pPr>
        <w:ind w:left="3540" w:firstLine="708"/>
        <w:jc w:val="right"/>
        <w:rPr>
          <w:sz w:val="32"/>
          <w:szCs w:val="32"/>
        </w:rPr>
      </w:pPr>
      <w:r>
        <w:rPr>
          <w:sz w:val="32"/>
          <w:szCs w:val="32"/>
        </w:rPr>
        <w:t xml:space="preserve">               МОУ Великосельская СОШ</w:t>
      </w:r>
      <w:r>
        <w:rPr>
          <w:sz w:val="32"/>
          <w:szCs w:val="32"/>
        </w:rPr>
        <w:br/>
      </w:r>
    </w:p>
    <w:p w:rsidR="006070DC" w:rsidRDefault="006070DC" w:rsidP="006070DC">
      <w:pPr>
        <w:ind w:left="3540" w:firstLine="708"/>
        <w:jc w:val="right"/>
        <w:rPr>
          <w:sz w:val="32"/>
          <w:szCs w:val="32"/>
        </w:rPr>
      </w:pPr>
      <w:r>
        <w:rPr>
          <w:sz w:val="32"/>
          <w:szCs w:val="32"/>
        </w:rPr>
        <w:t>Малкова Оксана Викторовна</w:t>
      </w:r>
      <w:r>
        <w:rPr>
          <w:sz w:val="32"/>
          <w:szCs w:val="32"/>
        </w:rPr>
        <w:br/>
        <w:t xml:space="preserve">студентка ЯГПУ </w:t>
      </w:r>
    </w:p>
    <w:p w:rsidR="006070DC" w:rsidRDefault="006070DC" w:rsidP="006070DC">
      <w:pPr>
        <w:ind w:left="3540" w:firstLine="708"/>
        <w:jc w:val="right"/>
        <w:rPr>
          <w:sz w:val="32"/>
          <w:szCs w:val="32"/>
        </w:rPr>
      </w:pPr>
      <w:r>
        <w:rPr>
          <w:sz w:val="32"/>
          <w:szCs w:val="32"/>
        </w:rPr>
        <w:t>им. К. Д. Ушинского</w:t>
      </w:r>
      <w:r>
        <w:rPr>
          <w:sz w:val="32"/>
          <w:szCs w:val="32"/>
        </w:rPr>
        <w:br/>
      </w:r>
    </w:p>
    <w:p w:rsidR="006070DC" w:rsidRDefault="006070DC" w:rsidP="006070DC">
      <w:pPr>
        <w:ind w:left="2832" w:firstLine="708"/>
        <w:rPr>
          <w:sz w:val="32"/>
          <w:szCs w:val="32"/>
        </w:rPr>
      </w:pPr>
    </w:p>
    <w:p w:rsidR="00D575C1" w:rsidRDefault="00D575C1" w:rsidP="006070DC">
      <w:pPr>
        <w:ind w:left="2832" w:firstLine="708"/>
        <w:rPr>
          <w:sz w:val="32"/>
          <w:szCs w:val="32"/>
        </w:rPr>
      </w:pPr>
    </w:p>
    <w:p w:rsidR="00D575C1" w:rsidRDefault="00D575C1" w:rsidP="006070DC">
      <w:pPr>
        <w:ind w:left="2832" w:firstLine="708"/>
        <w:rPr>
          <w:sz w:val="32"/>
          <w:szCs w:val="32"/>
        </w:rPr>
      </w:pPr>
    </w:p>
    <w:p w:rsidR="00D575C1" w:rsidRDefault="00D575C1" w:rsidP="006070DC">
      <w:pPr>
        <w:ind w:left="2832" w:firstLine="708"/>
        <w:rPr>
          <w:sz w:val="32"/>
          <w:szCs w:val="32"/>
        </w:rPr>
      </w:pPr>
    </w:p>
    <w:p w:rsidR="00D575C1" w:rsidRDefault="00D575C1" w:rsidP="006070DC">
      <w:pPr>
        <w:ind w:left="2832" w:firstLine="708"/>
        <w:rPr>
          <w:sz w:val="32"/>
          <w:szCs w:val="32"/>
        </w:rPr>
      </w:pPr>
    </w:p>
    <w:p w:rsidR="00D575C1" w:rsidRDefault="00D575C1" w:rsidP="006070DC">
      <w:pPr>
        <w:ind w:left="2832" w:firstLine="708"/>
        <w:rPr>
          <w:sz w:val="32"/>
          <w:szCs w:val="32"/>
        </w:rPr>
      </w:pPr>
    </w:p>
    <w:p w:rsidR="00D575C1" w:rsidRDefault="00D575C1" w:rsidP="006070DC">
      <w:pPr>
        <w:ind w:left="2832" w:firstLine="708"/>
        <w:rPr>
          <w:sz w:val="32"/>
          <w:szCs w:val="32"/>
        </w:rPr>
      </w:pPr>
    </w:p>
    <w:p w:rsidR="006070DC" w:rsidRPr="001C2748" w:rsidRDefault="006070DC" w:rsidP="006070DC">
      <w:pPr>
        <w:ind w:left="2832" w:firstLine="708"/>
        <w:rPr>
          <w:sz w:val="32"/>
          <w:szCs w:val="32"/>
        </w:rPr>
      </w:pPr>
      <w:r>
        <w:rPr>
          <w:sz w:val="32"/>
          <w:szCs w:val="32"/>
        </w:rPr>
        <w:t>с. Великое. 2009.</w:t>
      </w: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r>
        <w:rPr>
          <w:b/>
          <w:i/>
          <w:sz w:val="32"/>
          <w:szCs w:val="32"/>
          <w:u w:val="single"/>
        </w:rPr>
        <w:t>Содержание</w:t>
      </w:r>
    </w:p>
    <w:tbl>
      <w:tblPr>
        <w:tblW w:w="0" w:type="auto"/>
        <w:tblLook w:val="04A0" w:firstRow="1" w:lastRow="0" w:firstColumn="1" w:lastColumn="0" w:noHBand="0" w:noVBand="1"/>
      </w:tblPr>
      <w:tblGrid>
        <w:gridCol w:w="675"/>
        <w:gridCol w:w="7938"/>
        <w:gridCol w:w="851"/>
      </w:tblGrid>
      <w:tr w:rsidR="006070DC" w:rsidRPr="006A1172" w:rsidTr="00EF5A98">
        <w:tc>
          <w:tcPr>
            <w:tcW w:w="8613" w:type="dxa"/>
            <w:gridSpan w:val="2"/>
          </w:tcPr>
          <w:p w:rsidR="006070DC" w:rsidRPr="006A1172" w:rsidRDefault="006070DC" w:rsidP="00EF5A98">
            <w:pPr>
              <w:rPr>
                <w:b/>
                <w:i/>
                <w:sz w:val="32"/>
                <w:szCs w:val="32"/>
              </w:rPr>
            </w:pPr>
            <w:r w:rsidRPr="006A1172">
              <w:rPr>
                <w:b/>
                <w:i/>
                <w:sz w:val="32"/>
                <w:szCs w:val="32"/>
              </w:rPr>
              <w:t>Введение</w:t>
            </w:r>
          </w:p>
          <w:p w:rsidR="006070DC" w:rsidRPr="006A1172" w:rsidRDefault="006070DC" w:rsidP="00EF5A98">
            <w:pPr>
              <w:rPr>
                <w:b/>
                <w:i/>
                <w:sz w:val="32"/>
                <w:szCs w:val="32"/>
              </w:rPr>
            </w:pPr>
          </w:p>
        </w:tc>
        <w:tc>
          <w:tcPr>
            <w:tcW w:w="851" w:type="dxa"/>
          </w:tcPr>
          <w:p w:rsidR="006070DC" w:rsidRPr="006A1172" w:rsidRDefault="006070DC" w:rsidP="00EF5A98">
            <w:pPr>
              <w:jc w:val="center"/>
              <w:rPr>
                <w:sz w:val="32"/>
                <w:szCs w:val="32"/>
              </w:rPr>
            </w:pPr>
            <w:r>
              <w:rPr>
                <w:sz w:val="32"/>
                <w:szCs w:val="32"/>
              </w:rPr>
              <w:t>3</w:t>
            </w:r>
          </w:p>
        </w:tc>
      </w:tr>
      <w:tr w:rsidR="006070DC" w:rsidRPr="006A1172" w:rsidTr="00EF5A98">
        <w:tc>
          <w:tcPr>
            <w:tcW w:w="8613" w:type="dxa"/>
            <w:gridSpan w:val="2"/>
          </w:tcPr>
          <w:p w:rsidR="006070DC" w:rsidRPr="006A1172" w:rsidRDefault="006070DC" w:rsidP="00EF5A98">
            <w:pPr>
              <w:rPr>
                <w:b/>
                <w:i/>
                <w:sz w:val="32"/>
                <w:szCs w:val="32"/>
              </w:rPr>
            </w:pPr>
            <w:r w:rsidRPr="006A1172">
              <w:rPr>
                <w:b/>
                <w:i/>
                <w:sz w:val="32"/>
                <w:szCs w:val="32"/>
              </w:rPr>
              <w:t>Историческое лицо Великого</w:t>
            </w:r>
          </w:p>
          <w:p w:rsidR="006070DC" w:rsidRPr="006A1172" w:rsidRDefault="006070DC" w:rsidP="00EF5A98">
            <w:pPr>
              <w:rPr>
                <w:b/>
                <w:i/>
                <w:sz w:val="32"/>
                <w:szCs w:val="32"/>
              </w:rPr>
            </w:pPr>
          </w:p>
        </w:tc>
        <w:tc>
          <w:tcPr>
            <w:tcW w:w="851" w:type="dxa"/>
          </w:tcPr>
          <w:p w:rsidR="006070DC" w:rsidRPr="006A1172" w:rsidRDefault="006070DC" w:rsidP="00EF5A98">
            <w:pPr>
              <w:jc w:val="center"/>
              <w:rPr>
                <w:sz w:val="32"/>
                <w:szCs w:val="32"/>
              </w:rPr>
            </w:pPr>
            <w:r>
              <w:rPr>
                <w:sz w:val="32"/>
                <w:szCs w:val="32"/>
              </w:rPr>
              <w:t>5</w:t>
            </w:r>
          </w:p>
        </w:tc>
      </w:tr>
      <w:tr w:rsidR="006070DC" w:rsidRPr="006A1172" w:rsidTr="00EF5A98">
        <w:tc>
          <w:tcPr>
            <w:tcW w:w="8613" w:type="dxa"/>
            <w:gridSpan w:val="2"/>
          </w:tcPr>
          <w:p w:rsidR="006070DC" w:rsidRPr="006A1172" w:rsidRDefault="006070DC" w:rsidP="00EF5A98">
            <w:pPr>
              <w:spacing w:line="360" w:lineRule="auto"/>
              <w:rPr>
                <w:b/>
                <w:i/>
                <w:sz w:val="32"/>
                <w:szCs w:val="32"/>
              </w:rPr>
            </w:pPr>
            <w:r w:rsidRPr="006A1172">
              <w:rPr>
                <w:b/>
                <w:i/>
                <w:sz w:val="32"/>
                <w:szCs w:val="32"/>
              </w:rPr>
              <w:t>Великое в судьбах известных людей</w:t>
            </w:r>
          </w:p>
        </w:tc>
        <w:tc>
          <w:tcPr>
            <w:tcW w:w="851" w:type="dxa"/>
          </w:tcPr>
          <w:p w:rsidR="006070DC" w:rsidRPr="006A1172" w:rsidRDefault="006070DC" w:rsidP="00EF5A98">
            <w:pPr>
              <w:jc w:val="center"/>
              <w:rPr>
                <w:sz w:val="32"/>
                <w:szCs w:val="32"/>
              </w:rPr>
            </w:pP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1</w:t>
            </w:r>
          </w:p>
        </w:tc>
        <w:tc>
          <w:tcPr>
            <w:tcW w:w="7938" w:type="dxa"/>
          </w:tcPr>
          <w:p w:rsidR="006070DC" w:rsidRPr="006A1172" w:rsidRDefault="006070DC" w:rsidP="00EF5A98">
            <w:pPr>
              <w:spacing w:line="360" w:lineRule="auto"/>
              <w:jc w:val="both"/>
              <w:rPr>
                <w:i/>
                <w:sz w:val="28"/>
                <w:szCs w:val="28"/>
              </w:rPr>
            </w:pPr>
            <w:r w:rsidRPr="006A1172">
              <w:rPr>
                <w:i/>
                <w:sz w:val="28"/>
                <w:szCs w:val="28"/>
              </w:rPr>
              <w:t>Трёхдневное пребывание Михаила Романова в Великом.</w:t>
            </w:r>
          </w:p>
        </w:tc>
        <w:tc>
          <w:tcPr>
            <w:tcW w:w="851" w:type="dxa"/>
          </w:tcPr>
          <w:p w:rsidR="006070DC" w:rsidRPr="006A1172" w:rsidRDefault="006070DC" w:rsidP="00EF5A98">
            <w:pPr>
              <w:jc w:val="center"/>
              <w:rPr>
                <w:sz w:val="32"/>
                <w:szCs w:val="32"/>
              </w:rPr>
            </w:pPr>
            <w:r>
              <w:rPr>
                <w:sz w:val="32"/>
                <w:szCs w:val="32"/>
              </w:rPr>
              <w:t>9</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2</w:t>
            </w:r>
          </w:p>
        </w:tc>
        <w:tc>
          <w:tcPr>
            <w:tcW w:w="7938" w:type="dxa"/>
          </w:tcPr>
          <w:p w:rsidR="006070DC" w:rsidRPr="006A1172" w:rsidRDefault="006070DC" w:rsidP="00EF5A98">
            <w:pPr>
              <w:rPr>
                <w:i/>
                <w:sz w:val="32"/>
                <w:szCs w:val="32"/>
              </w:rPr>
            </w:pPr>
            <w:r w:rsidRPr="006A1172">
              <w:rPr>
                <w:i/>
                <w:sz w:val="28"/>
                <w:szCs w:val="28"/>
              </w:rPr>
              <w:t>Пётр Ι в Ярославском крае. Его пребывание в Великом.</w:t>
            </w:r>
          </w:p>
        </w:tc>
        <w:tc>
          <w:tcPr>
            <w:tcW w:w="851" w:type="dxa"/>
          </w:tcPr>
          <w:p w:rsidR="006070DC" w:rsidRPr="006A1172" w:rsidRDefault="006070DC" w:rsidP="00EF5A98">
            <w:pPr>
              <w:jc w:val="center"/>
              <w:rPr>
                <w:sz w:val="32"/>
                <w:szCs w:val="32"/>
              </w:rPr>
            </w:pPr>
            <w:r>
              <w:rPr>
                <w:sz w:val="32"/>
                <w:szCs w:val="32"/>
              </w:rPr>
              <w:t>10</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3</w:t>
            </w:r>
          </w:p>
        </w:tc>
        <w:tc>
          <w:tcPr>
            <w:tcW w:w="7938" w:type="dxa"/>
          </w:tcPr>
          <w:p w:rsidR="006070DC" w:rsidRPr="006A1172" w:rsidRDefault="006070DC" w:rsidP="00EF5A98">
            <w:pPr>
              <w:rPr>
                <w:i/>
                <w:sz w:val="32"/>
                <w:szCs w:val="32"/>
                <w:u w:val="single"/>
              </w:rPr>
            </w:pPr>
            <w:r w:rsidRPr="006A1172">
              <w:rPr>
                <w:i/>
                <w:sz w:val="28"/>
                <w:szCs w:val="28"/>
              </w:rPr>
              <w:t>Поездка П. А. Мельгунова в село Великое по поручению Екатерины ΙΙ</w:t>
            </w:r>
          </w:p>
        </w:tc>
        <w:tc>
          <w:tcPr>
            <w:tcW w:w="851" w:type="dxa"/>
          </w:tcPr>
          <w:p w:rsidR="006070DC" w:rsidRPr="006A1172" w:rsidRDefault="006070DC" w:rsidP="00EF5A98">
            <w:pPr>
              <w:jc w:val="center"/>
              <w:rPr>
                <w:sz w:val="32"/>
                <w:szCs w:val="32"/>
              </w:rPr>
            </w:pPr>
            <w:r>
              <w:rPr>
                <w:sz w:val="32"/>
                <w:szCs w:val="32"/>
              </w:rPr>
              <w:t>15</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4</w:t>
            </w:r>
          </w:p>
        </w:tc>
        <w:tc>
          <w:tcPr>
            <w:tcW w:w="7938" w:type="dxa"/>
          </w:tcPr>
          <w:p w:rsidR="006070DC" w:rsidRPr="006A1172" w:rsidRDefault="006070DC" w:rsidP="00EF5A98">
            <w:pPr>
              <w:autoSpaceDE w:val="0"/>
              <w:spacing w:line="360" w:lineRule="auto"/>
              <w:jc w:val="both"/>
              <w:rPr>
                <w:rFonts w:eastAsia="Times New Roman CYR"/>
                <w:sz w:val="28"/>
                <w:szCs w:val="28"/>
              </w:rPr>
            </w:pPr>
            <w:r w:rsidRPr="006A1172">
              <w:rPr>
                <w:rFonts w:eastAsia="Times New Roman CYR"/>
                <w:i/>
                <w:sz w:val="28"/>
                <w:szCs w:val="28"/>
              </w:rPr>
              <w:t>«Это село… подлинно Великое Село».  Иван Сергеевич Аксаков.</w:t>
            </w:r>
          </w:p>
        </w:tc>
        <w:tc>
          <w:tcPr>
            <w:tcW w:w="851" w:type="dxa"/>
          </w:tcPr>
          <w:p w:rsidR="006070DC" w:rsidRPr="006A1172" w:rsidRDefault="006070DC" w:rsidP="00EF5A98">
            <w:pPr>
              <w:jc w:val="center"/>
              <w:rPr>
                <w:sz w:val="32"/>
                <w:szCs w:val="32"/>
              </w:rPr>
            </w:pPr>
            <w:r>
              <w:rPr>
                <w:sz w:val="32"/>
                <w:szCs w:val="32"/>
              </w:rPr>
              <w:t>19</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5</w:t>
            </w:r>
          </w:p>
        </w:tc>
        <w:tc>
          <w:tcPr>
            <w:tcW w:w="7938" w:type="dxa"/>
          </w:tcPr>
          <w:p w:rsidR="006070DC" w:rsidRPr="006A1172" w:rsidRDefault="006070DC" w:rsidP="00EF5A98">
            <w:pPr>
              <w:autoSpaceDE w:val="0"/>
              <w:spacing w:line="360" w:lineRule="auto"/>
              <w:jc w:val="both"/>
              <w:rPr>
                <w:rFonts w:eastAsia="Times New Roman CYR"/>
                <w:bCs/>
                <w:i/>
                <w:sz w:val="28"/>
                <w:szCs w:val="28"/>
              </w:rPr>
            </w:pPr>
            <w:r w:rsidRPr="006A1172">
              <w:rPr>
                <w:rFonts w:eastAsia="Times New Roman CYR"/>
                <w:bCs/>
                <w:i/>
                <w:sz w:val="28"/>
                <w:szCs w:val="28"/>
              </w:rPr>
              <w:t>«Пахом соты медовые нес на базар в Великое» - Николай Алексеевич Некрасов.</w:t>
            </w:r>
          </w:p>
        </w:tc>
        <w:tc>
          <w:tcPr>
            <w:tcW w:w="851" w:type="dxa"/>
          </w:tcPr>
          <w:p w:rsidR="006070DC" w:rsidRPr="006A1172" w:rsidRDefault="006070DC" w:rsidP="00EF5A98">
            <w:pPr>
              <w:jc w:val="center"/>
              <w:rPr>
                <w:sz w:val="32"/>
                <w:szCs w:val="32"/>
              </w:rPr>
            </w:pPr>
            <w:r>
              <w:rPr>
                <w:sz w:val="32"/>
                <w:szCs w:val="32"/>
              </w:rPr>
              <w:t>21</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6</w:t>
            </w:r>
          </w:p>
        </w:tc>
        <w:tc>
          <w:tcPr>
            <w:tcW w:w="7938" w:type="dxa"/>
          </w:tcPr>
          <w:p w:rsidR="006070DC" w:rsidRPr="006A1172" w:rsidRDefault="006070DC" w:rsidP="00EF5A98">
            <w:pPr>
              <w:autoSpaceDE w:val="0"/>
              <w:spacing w:line="360" w:lineRule="auto"/>
              <w:jc w:val="both"/>
              <w:rPr>
                <w:rFonts w:eastAsia="Times New Roman CYR"/>
                <w:bCs/>
                <w:i/>
                <w:sz w:val="28"/>
                <w:szCs w:val="28"/>
              </w:rPr>
            </w:pPr>
            <w:r w:rsidRPr="006A1172">
              <w:rPr>
                <w:rFonts w:eastAsia="Times New Roman CYR"/>
                <w:bCs/>
                <w:i/>
                <w:sz w:val="28"/>
                <w:szCs w:val="28"/>
              </w:rPr>
              <w:t>Посещение А. В. Луначарским села Великое и Гаврилов — Яма.</w:t>
            </w:r>
          </w:p>
        </w:tc>
        <w:tc>
          <w:tcPr>
            <w:tcW w:w="851" w:type="dxa"/>
          </w:tcPr>
          <w:p w:rsidR="006070DC" w:rsidRPr="006A1172" w:rsidRDefault="006070DC" w:rsidP="00EF5A98">
            <w:pPr>
              <w:jc w:val="center"/>
              <w:rPr>
                <w:sz w:val="32"/>
                <w:szCs w:val="32"/>
              </w:rPr>
            </w:pPr>
            <w:r>
              <w:rPr>
                <w:sz w:val="32"/>
                <w:szCs w:val="32"/>
              </w:rPr>
              <w:t>23</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7</w:t>
            </w:r>
          </w:p>
        </w:tc>
        <w:tc>
          <w:tcPr>
            <w:tcW w:w="7938" w:type="dxa"/>
          </w:tcPr>
          <w:p w:rsidR="006070DC" w:rsidRPr="006A1172" w:rsidRDefault="006070DC" w:rsidP="00EF5A98">
            <w:pPr>
              <w:autoSpaceDE w:val="0"/>
              <w:spacing w:line="360" w:lineRule="auto"/>
              <w:jc w:val="both"/>
              <w:rPr>
                <w:rFonts w:eastAsia="Times New Roman CYR"/>
                <w:bCs/>
                <w:i/>
                <w:sz w:val="28"/>
                <w:szCs w:val="28"/>
              </w:rPr>
            </w:pPr>
            <w:r w:rsidRPr="006A1172">
              <w:rPr>
                <w:rFonts w:eastAsia="Times New Roman CYR"/>
                <w:bCs/>
                <w:i/>
                <w:sz w:val="28"/>
                <w:szCs w:val="28"/>
              </w:rPr>
              <w:t>Визит в село наркома здравоохранения Н. А. Семашко.</w:t>
            </w:r>
          </w:p>
        </w:tc>
        <w:tc>
          <w:tcPr>
            <w:tcW w:w="851" w:type="dxa"/>
          </w:tcPr>
          <w:p w:rsidR="006070DC" w:rsidRPr="006A1172" w:rsidRDefault="006070DC" w:rsidP="00EF5A98">
            <w:pPr>
              <w:jc w:val="center"/>
              <w:rPr>
                <w:sz w:val="32"/>
                <w:szCs w:val="32"/>
              </w:rPr>
            </w:pPr>
            <w:r>
              <w:rPr>
                <w:sz w:val="32"/>
                <w:szCs w:val="32"/>
              </w:rPr>
              <w:t>27</w:t>
            </w:r>
          </w:p>
        </w:tc>
      </w:tr>
      <w:tr w:rsidR="006070DC" w:rsidRPr="006A1172" w:rsidTr="00EF5A98">
        <w:tc>
          <w:tcPr>
            <w:tcW w:w="675" w:type="dxa"/>
          </w:tcPr>
          <w:p w:rsidR="006070DC" w:rsidRPr="006A1172" w:rsidRDefault="006070DC" w:rsidP="00EF5A98">
            <w:pPr>
              <w:jc w:val="center"/>
              <w:rPr>
                <w:i/>
                <w:sz w:val="32"/>
                <w:szCs w:val="32"/>
              </w:rPr>
            </w:pPr>
            <w:r w:rsidRPr="006A1172">
              <w:rPr>
                <w:i/>
                <w:sz w:val="32"/>
                <w:szCs w:val="32"/>
              </w:rPr>
              <w:t>8</w:t>
            </w:r>
          </w:p>
        </w:tc>
        <w:tc>
          <w:tcPr>
            <w:tcW w:w="7938" w:type="dxa"/>
          </w:tcPr>
          <w:p w:rsidR="006070DC" w:rsidRPr="006A1172" w:rsidRDefault="006070DC" w:rsidP="00EF5A98">
            <w:pPr>
              <w:autoSpaceDE w:val="0"/>
              <w:spacing w:line="360" w:lineRule="auto"/>
              <w:jc w:val="both"/>
              <w:rPr>
                <w:rFonts w:eastAsia="Times New Roman CYR"/>
                <w:bCs/>
                <w:i/>
                <w:sz w:val="28"/>
                <w:szCs w:val="28"/>
              </w:rPr>
            </w:pPr>
            <w:r w:rsidRPr="006A1172">
              <w:rPr>
                <w:rFonts w:eastAsia="Times New Roman CYR"/>
                <w:bCs/>
                <w:i/>
                <w:sz w:val="28"/>
                <w:szCs w:val="28"/>
              </w:rPr>
              <w:t>Публицист Бронислав Холопов «Воспоминания о Великом»</w:t>
            </w:r>
          </w:p>
        </w:tc>
        <w:tc>
          <w:tcPr>
            <w:tcW w:w="851" w:type="dxa"/>
          </w:tcPr>
          <w:p w:rsidR="006070DC" w:rsidRPr="006A1172" w:rsidRDefault="006070DC" w:rsidP="00EF5A98">
            <w:pPr>
              <w:jc w:val="center"/>
              <w:rPr>
                <w:sz w:val="32"/>
                <w:szCs w:val="32"/>
              </w:rPr>
            </w:pPr>
            <w:r>
              <w:rPr>
                <w:sz w:val="32"/>
                <w:szCs w:val="32"/>
              </w:rPr>
              <w:t>28</w:t>
            </w:r>
          </w:p>
        </w:tc>
      </w:tr>
      <w:tr w:rsidR="006070DC" w:rsidRPr="006A1172" w:rsidTr="00EF5A98">
        <w:tc>
          <w:tcPr>
            <w:tcW w:w="8613" w:type="dxa"/>
            <w:gridSpan w:val="2"/>
          </w:tcPr>
          <w:p w:rsidR="006070DC" w:rsidRPr="006A1172" w:rsidRDefault="006070DC" w:rsidP="00EF5A98">
            <w:pPr>
              <w:autoSpaceDE w:val="0"/>
              <w:spacing w:line="360" w:lineRule="auto"/>
              <w:rPr>
                <w:rFonts w:eastAsia="Times New Roman CYR"/>
                <w:b/>
                <w:bCs/>
                <w:i/>
                <w:sz w:val="32"/>
                <w:szCs w:val="32"/>
              </w:rPr>
            </w:pPr>
            <w:r w:rsidRPr="006A1172">
              <w:rPr>
                <w:rFonts w:eastAsia="Times New Roman CYR"/>
                <w:b/>
                <w:bCs/>
                <w:i/>
                <w:sz w:val="32"/>
                <w:szCs w:val="32"/>
              </w:rPr>
              <w:t>Заключение</w:t>
            </w:r>
          </w:p>
        </w:tc>
        <w:tc>
          <w:tcPr>
            <w:tcW w:w="851" w:type="dxa"/>
          </w:tcPr>
          <w:p w:rsidR="006070DC" w:rsidRPr="006A1172" w:rsidRDefault="006070DC" w:rsidP="00EF5A98">
            <w:pPr>
              <w:jc w:val="center"/>
              <w:rPr>
                <w:sz w:val="32"/>
                <w:szCs w:val="32"/>
              </w:rPr>
            </w:pPr>
            <w:r>
              <w:rPr>
                <w:sz w:val="32"/>
                <w:szCs w:val="32"/>
              </w:rPr>
              <w:t>31</w:t>
            </w:r>
          </w:p>
        </w:tc>
      </w:tr>
      <w:tr w:rsidR="006070DC" w:rsidRPr="006A1172" w:rsidTr="00EF5A98">
        <w:tc>
          <w:tcPr>
            <w:tcW w:w="8613" w:type="dxa"/>
            <w:gridSpan w:val="2"/>
          </w:tcPr>
          <w:p w:rsidR="006070DC" w:rsidRPr="006A1172" w:rsidRDefault="006070DC" w:rsidP="00EF5A98">
            <w:pPr>
              <w:autoSpaceDE w:val="0"/>
              <w:spacing w:line="360" w:lineRule="auto"/>
              <w:rPr>
                <w:rFonts w:eastAsia="Times New Roman CYR"/>
                <w:b/>
                <w:bCs/>
                <w:i/>
                <w:sz w:val="32"/>
                <w:szCs w:val="32"/>
              </w:rPr>
            </w:pPr>
            <w:r w:rsidRPr="006A1172">
              <w:rPr>
                <w:rFonts w:eastAsia="Times New Roman CYR"/>
                <w:b/>
                <w:bCs/>
                <w:i/>
                <w:sz w:val="32"/>
                <w:szCs w:val="32"/>
              </w:rPr>
              <w:t>Приложение</w:t>
            </w:r>
          </w:p>
        </w:tc>
        <w:tc>
          <w:tcPr>
            <w:tcW w:w="851" w:type="dxa"/>
          </w:tcPr>
          <w:p w:rsidR="006070DC" w:rsidRPr="006A1172" w:rsidRDefault="006070DC" w:rsidP="00EF5A98">
            <w:pPr>
              <w:jc w:val="center"/>
              <w:rPr>
                <w:sz w:val="32"/>
                <w:szCs w:val="32"/>
              </w:rPr>
            </w:pPr>
          </w:p>
        </w:tc>
      </w:tr>
      <w:tr w:rsidR="006070DC" w:rsidRPr="006A1172" w:rsidTr="00EF5A98">
        <w:tc>
          <w:tcPr>
            <w:tcW w:w="675" w:type="dxa"/>
          </w:tcPr>
          <w:p w:rsidR="006070DC" w:rsidRPr="006A1172" w:rsidRDefault="006070DC" w:rsidP="00EF5A98">
            <w:pPr>
              <w:autoSpaceDE w:val="0"/>
              <w:spacing w:line="360" w:lineRule="auto"/>
              <w:rPr>
                <w:rFonts w:eastAsia="Times New Roman CYR"/>
                <w:b/>
                <w:bCs/>
                <w:i/>
                <w:sz w:val="32"/>
                <w:szCs w:val="32"/>
              </w:rPr>
            </w:pPr>
          </w:p>
        </w:tc>
        <w:tc>
          <w:tcPr>
            <w:tcW w:w="7938" w:type="dxa"/>
          </w:tcPr>
          <w:p w:rsidR="006070DC" w:rsidRPr="006A1172" w:rsidRDefault="006070DC" w:rsidP="00EF5A98">
            <w:pPr>
              <w:autoSpaceDE w:val="0"/>
              <w:spacing w:line="360" w:lineRule="auto"/>
              <w:rPr>
                <w:rFonts w:eastAsia="Times New Roman CYR"/>
                <w:bCs/>
                <w:sz w:val="28"/>
                <w:szCs w:val="28"/>
              </w:rPr>
            </w:pPr>
            <w:r w:rsidRPr="006A1172">
              <w:rPr>
                <w:rFonts w:eastAsia="Times New Roman CYR"/>
                <w:i/>
                <w:sz w:val="28"/>
                <w:szCs w:val="28"/>
              </w:rPr>
              <w:t>Ссылки</w:t>
            </w:r>
          </w:p>
        </w:tc>
        <w:tc>
          <w:tcPr>
            <w:tcW w:w="851" w:type="dxa"/>
          </w:tcPr>
          <w:p w:rsidR="006070DC" w:rsidRPr="006A1172" w:rsidRDefault="006070DC" w:rsidP="00EF5A98">
            <w:pPr>
              <w:jc w:val="center"/>
              <w:rPr>
                <w:sz w:val="32"/>
                <w:szCs w:val="32"/>
              </w:rPr>
            </w:pPr>
            <w:r>
              <w:rPr>
                <w:sz w:val="32"/>
                <w:szCs w:val="32"/>
              </w:rPr>
              <w:t>33</w:t>
            </w:r>
          </w:p>
        </w:tc>
      </w:tr>
      <w:tr w:rsidR="006070DC" w:rsidRPr="006A1172" w:rsidTr="00EF5A98">
        <w:tc>
          <w:tcPr>
            <w:tcW w:w="675" w:type="dxa"/>
          </w:tcPr>
          <w:p w:rsidR="006070DC" w:rsidRPr="006A1172" w:rsidRDefault="006070DC" w:rsidP="00EF5A98">
            <w:pPr>
              <w:autoSpaceDE w:val="0"/>
              <w:spacing w:line="360" w:lineRule="auto"/>
              <w:rPr>
                <w:rFonts w:eastAsia="Times New Roman CYR"/>
                <w:b/>
                <w:bCs/>
                <w:i/>
                <w:sz w:val="32"/>
                <w:szCs w:val="32"/>
              </w:rPr>
            </w:pPr>
          </w:p>
        </w:tc>
        <w:tc>
          <w:tcPr>
            <w:tcW w:w="7938" w:type="dxa"/>
          </w:tcPr>
          <w:p w:rsidR="006070DC" w:rsidRPr="006A1172" w:rsidRDefault="006070DC" w:rsidP="00EF5A98">
            <w:pPr>
              <w:autoSpaceDE w:val="0"/>
              <w:spacing w:line="360" w:lineRule="auto"/>
              <w:rPr>
                <w:rFonts w:eastAsia="Times New Roman CYR"/>
                <w:bCs/>
                <w:i/>
                <w:sz w:val="28"/>
                <w:szCs w:val="28"/>
              </w:rPr>
            </w:pPr>
            <w:r w:rsidRPr="006A1172">
              <w:rPr>
                <w:rFonts w:eastAsia="Times New Roman CYR"/>
                <w:bCs/>
                <w:i/>
                <w:sz w:val="28"/>
                <w:szCs w:val="28"/>
              </w:rPr>
              <w:t xml:space="preserve">Иллюстративные материалы </w:t>
            </w:r>
          </w:p>
        </w:tc>
        <w:tc>
          <w:tcPr>
            <w:tcW w:w="851" w:type="dxa"/>
          </w:tcPr>
          <w:p w:rsidR="006070DC" w:rsidRPr="006A1172" w:rsidRDefault="006070DC" w:rsidP="00EF5A98">
            <w:pPr>
              <w:jc w:val="center"/>
              <w:rPr>
                <w:sz w:val="32"/>
                <w:szCs w:val="32"/>
              </w:rPr>
            </w:pPr>
            <w:r>
              <w:rPr>
                <w:sz w:val="32"/>
                <w:szCs w:val="32"/>
              </w:rPr>
              <w:t>35</w:t>
            </w:r>
          </w:p>
        </w:tc>
      </w:tr>
      <w:tr w:rsidR="006070DC" w:rsidRPr="006A1172" w:rsidTr="00EF5A98">
        <w:tc>
          <w:tcPr>
            <w:tcW w:w="675" w:type="dxa"/>
          </w:tcPr>
          <w:p w:rsidR="006070DC" w:rsidRPr="006A1172" w:rsidRDefault="006070DC" w:rsidP="00EF5A98">
            <w:pPr>
              <w:autoSpaceDE w:val="0"/>
              <w:spacing w:line="360" w:lineRule="auto"/>
              <w:rPr>
                <w:rFonts w:eastAsia="Times New Roman CYR"/>
                <w:b/>
                <w:bCs/>
                <w:i/>
                <w:sz w:val="32"/>
                <w:szCs w:val="32"/>
              </w:rPr>
            </w:pPr>
          </w:p>
        </w:tc>
        <w:tc>
          <w:tcPr>
            <w:tcW w:w="7938" w:type="dxa"/>
          </w:tcPr>
          <w:p w:rsidR="006070DC" w:rsidRPr="006A1172" w:rsidRDefault="006070DC" w:rsidP="00EF5A98">
            <w:pPr>
              <w:autoSpaceDE w:val="0"/>
              <w:spacing w:line="360" w:lineRule="auto"/>
              <w:rPr>
                <w:rFonts w:eastAsia="Times New Roman CYR"/>
                <w:bCs/>
                <w:i/>
                <w:sz w:val="28"/>
                <w:szCs w:val="28"/>
              </w:rPr>
            </w:pPr>
            <w:r w:rsidRPr="006A1172">
              <w:rPr>
                <w:rFonts w:eastAsia="Times New Roman CYR"/>
                <w:bCs/>
                <w:i/>
                <w:sz w:val="28"/>
                <w:szCs w:val="28"/>
              </w:rPr>
              <w:t>Использованные ресурсы</w:t>
            </w:r>
          </w:p>
        </w:tc>
        <w:tc>
          <w:tcPr>
            <w:tcW w:w="851" w:type="dxa"/>
          </w:tcPr>
          <w:p w:rsidR="006070DC" w:rsidRPr="006A1172" w:rsidRDefault="006070DC" w:rsidP="00EF5A98">
            <w:pPr>
              <w:jc w:val="center"/>
              <w:rPr>
                <w:sz w:val="32"/>
                <w:szCs w:val="32"/>
              </w:rPr>
            </w:pPr>
            <w:r>
              <w:rPr>
                <w:sz w:val="32"/>
                <w:szCs w:val="32"/>
              </w:rPr>
              <w:t>51</w:t>
            </w:r>
          </w:p>
        </w:tc>
      </w:tr>
    </w:tbl>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Default="006070DC" w:rsidP="006070DC">
      <w:pPr>
        <w:jc w:val="center"/>
        <w:rPr>
          <w:b/>
          <w:i/>
          <w:sz w:val="32"/>
          <w:szCs w:val="32"/>
          <w:u w:val="single"/>
        </w:rPr>
      </w:pPr>
    </w:p>
    <w:p w:rsidR="006070DC" w:rsidRPr="00F87327" w:rsidRDefault="006070DC" w:rsidP="006070DC"/>
    <w:p w:rsidR="00FE389D" w:rsidRPr="00A430D9" w:rsidRDefault="006070DC" w:rsidP="0049101B">
      <w:pPr>
        <w:spacing w:line="360" w:lineRule="auto"/>
        <w:jc w:val="center"/>
        <w:rPr>
          <w:b/>
          <w:i/>
          <w:sz w:val="32"/>
          <w:szCs w:val="32"/>
          <w:u w:val="single"/>
        </w:rPr>
      </w:pPr>
      <w:r>
        <w:rPr>
          <w:b/>
          <w:i/>
          <w:sz w:val="32"/>
          <w:szCs w:val="32"/>
          <w:u w:val="single"/>
        </w:rPr>
        <w:br w:type="page"/>
      </w:r>
      <w:r w:rsidR="00FE389D" w:rsidRPr="00A430D9">
        <w:rPr>
          <w:b/>
          <w:i/>
          <w:sz w:val="32"/>
          <w:szCs w:val="32"/>
          <w:u w:val="single"/>
        </w:rPr>
        <w:t>Введение</w:t>
      </w:r>
    </w:p>
    <w:p w:rsidR="00FE389D" w:rsidRPr="00A430D9" w:rsidRDefault="00FE389D" w:rsidP="0049101B">
      <w:pPr>
        <w:spacing w:line="360" w:lineRule="auto"/>
        <w:jc w:val="right"/>
      </w:pPr>
      <w:r w:rsidRPr="00A430D9">
        <w:t>В Ярославской области, посреди Руси,</w:t>
      </w:r>
    </w:p>
    <w:p w:rsidR="00FE389D" w:rsidRPr="00A430D9" w:rsidRDefault="00FE389D" w:rsidP="0049101B">
      <w:pPr>
        <w:spacing w:line="360" w:lineRule="auto"/>
        <w:jc w:val="right"/>
      </w:pPr>
      <w:r w:rsidRPr="00A430D9">
        <w:t>Есть село Великое – краше не найти!</w:t>
      </w:r>
    </w:p>
    <w:p w:rsidR="00FE389D" w:rsidRPr="00A430D9" w:rsidRDefault="00FE389D" w:rsidP="0049101B">
      <w:pPr>
        <w:spacing w:line="360" w:lineRule="auto"/>
        <w:jc w:val="right"/>
      </w:pPr>
      <w:r w:rsidRPr="00A430D9">
        <w:t xml:space="preserve">Из судьбы не выкинешь </w:t>
      </w:r>
      <w:r w:rsidR="00535F62" w:rsidRPr="00A430D9">
        <w:t>лихолетий</w:t>
      </w:r>
      <w:r w:rsidRPr="00A430D9">
        <w:t xml:space="preserve"> ряд,</w:t>
      </w:r>
    </w:p>
    <w:p w:rsidR="00FE389D" w:rsidRPr="00A430D9" w:rsidRDefault="00FE389D" w:rsidP="0049101B">
      <w:pPr>
        <w:spacing w:line="360" w:lineRule="auto"/>
        <w:jc w:val="right"/>
      </w:pPr>
      <w:r w:rsidRPr="00A430D9">
        <w:t>Но стоит Великое шесть веков подряд.</w:t>
      </w:r>
    </w:p>
    <w:p w:rsidR="00FE389D" w:rsidRPr="00A430D9" w:rsidRDefault="00FE389D" w:rsidP="0049101B">
      <w:pPr>
        <w:spacing w:line="360" w:lineRule="auto"/>
        <w:jc w:val="right"/>
      </w:pPr>
      <w:r w:rsidRPr="00A430D9">
        <w:t xml:space="preserve">Вартанян Т. В.  </w:t>
      </w:r>
    </w:p>
    <w:p w:rsidR="00FE389D" w:rsidRPr="00A430D9" w:rsidRDefault="00FE389D" w:rsidP="00387143">
      <w:pPr>
        <w:spacing w:line="360" w:lineRule="auto"/>
        <w:jc w:val="both"/>
      </w:pPr>
    </w:p>
    <w:p w:rsidR="00FE389D" w:rsidRPr="00A430D9" w:rsidRDefault="00FE389D" w:rsidP="0072422D">
      <w:pPr>
        <w:spacing w:line="360" w:lineRule="auto"/>
        <w:ind w:firstLine="709"/>
        <w:jc w:val="both"/>
      </w:pPr>
      <w:r w:rsidRPr="00A430D9">
        <w:t xml:space="preserve">Увлечение краеведением и экскурсоведением привели меня к мысли заняться более подробным изучением истории своей малой родины – села Великое. </w:t>
      </w:r>
      <w:r w:rsidR="00F92481">
        <w:t>(рис 1).</w:t>
      </w:r>
    </w:p>
    <w:p w:rsidR="00FE389D" w:rsidRPr="00A430D9" w:rsidRDefault="00FE389D" w:rsidP="00387143">
      <w:pPr>
        <w:spacing w:line="360" w:lineRule="auto"/>
        <w:jc w:val="both"/>
      </w:pPr>
      <w:r w:rsidRPr="00A430D9">
        <w:tab/>
        <w:t>Меня всегда пленял дух старины, веющий по всем окрестностям села; его улицы и храмы, события и люди.</w:t>
      </w:r>
    </w:p>
    <w:p w:rsidR="00FE389D" w:rsidRPr="00A430D9" w:rsidRDefault="00FE389D" w:rsidP="00387143">
      <w:pPr>
        <w:spacing w:line="360" w:lineRule="auto"/>
        <w:jc w:val="both"/>
      </w:pPr>
      <w:r w:rsidRPr="00A430D9">
        <w:tab/>
        <w:t xml:space="preserve">Я удивлялся равнодушному отношению большинства великосёлов к нашему уголку. Просто не понимал, как можно не замечать столь прекрасное, необыкновенное и восхитительное. Особая радиально-кольцевая система застройки села вокруг Черного пруда – посадами-кольцами и пересечение их как лучами солнца слободками удивляла и поражала многих. Этот Санкт-Петербургский принцип строительства: дом к дому по красной линии никого не оставляет и до сих пор равнодушным.  Он придавал селу </w:t>
      </w:r>
      <w:r w:rsidR="00F92481">
        <w:t>вид уездного города как писали Е</w:t>
      </w:r>
      <w:r w:rsidRPr="00A430D9">
        <w:t xml:space="preserve">фрон и Брокгауз в «Энциклопедическом словаре»  в конце </w:t>
      </w:r>
      <w:r w:rsidRPr="00A430D9">
        <w:rPr>
          <w:lang w:val="en-US"/>
        </w:rPr>
        <w:t>XIX</w:t>
      </w:r>
      <w:r w:rsidRPr="00A430D9">
        <w:t xml:space="preserve"> века.   </w:t>
      </w:r>
    </w:p>
    <w:p w:rsidR="00FE389D" w:rsidRPr="00A430D9" w:rsidRDefault="00FE389D" w:rsidP="00387143">
      <w:pPr>
        <w:spacing w:line="360" w:lineRule="auto"/>
        <w:jc w:val="both"/>
      </w:pPr>
      <w:r w:rsidRPr="00A430D9">
        <w:t xml:space="preserve"> </w:t>
      </w:r>
      <w:r w:rsidR="00535F62">
        <w:tab/>
      </w:r>
      <w:r w:rsidRPr="00A430D9">
        <w:t>Уникальный в своём роде историко-архитектурный памятник-с. Великое связан с именами выдающихся людей нашего Отечества. В Великом останавливался Михаил Романов, Пётр Ι. Здесь часто бывал Н.А. Некрасов. О селе писал В. И. Ленин. В советские годы сюда приезжали первые наркомы А. В. Луначарский и Н. А. Семашко. О Великом рассказывали на страницах своих трудов известные писатели С. Воронин и Б. Холопов.</w:t>
      </w:r>
    </w:p>
    <w:p w:rsidR="00FE389D" w:rsidRPr="00A430D9" w:rsidRDefault="00FE389D" w:rsidP="00387143">
      <w:pPr>
        <w:spacing w:line="360" w:lineRule="auto"/>
        <w:jc w:val="both"/>
      </w:pPr>
      <w:r w:rsidRPr="00A430D9">
        <w:tab/>
        <w:t>После общения с известным краеведом нашего района Леонидом Яковлевым и, прочитав его книги, я ещё больше заинтересовался вопросом о том, какие же известные личности останавливались или бывали в Великом.</w:t>
      </w:r>
    </w:p>
    <w:p w:rsidR="00FE389D" w:rsidRPr="00A430D9" w:rsidRDefault="00FE389D" w:rsidP="00387143">
      <w:pPr>
        <w:spacing w:line="360" w:lineRule="auto"/>
        <w:jc w:val="both"/>
      </w:pPr>
      <w:r w:rsidRPr="00A430D9">
        <w:tab/>
        <w:t>Всё это, в совокупности, повлияло на моё решение написать исследовательскую  работу именно на эту тему. При её создании я использовал работы известных краеведов, газет</w:t>
      </w:r>
      <w:r w:rsidR="00535F62">
        <w:t>ные публикации, воспоминания ста</w:t>
      </w:r>
      <w:r w:rsidRPr="00A430D9">
        <w:t>рожилов и различные документы.</w:t>
      </w:r>
    </w:p>
    <w:p w:rsidR="00FE389D" w:rsidRPr="00A430D9" w:rsidRDefault="00FE389D" w:rsidP="00387143">
      <w:pPr>
        <w:spacing w:line="360" w:lineRule="auto"/>
        <w:jc w:val="both"/>
      </w:pPr>
      <w:r w:rsidRPr="00A430D9">
        <w:tab/>
        <w:t xml:space="preserve">В частности, при изучении жизни, творчества и деятельности Н. А. Некрасова, я опирался на работу местного краеведа Федотова В.Г.  О Великом Н. А. Некрасов упоминает, в поэме «Кому на Руси жить хорошо,». Здесь наиболее интересным для меня являлось рассмотрение спора, существующего по вопросу о том, действительно ли в </w:t>
      </w:r>
      <w:r w:rsidR="00F92481">
        <w:t>его</w:t>
      </w:r>
      <w:r w:rsidRPr="00A430D9">
        <w:t xml:space="preserve"> строках говорится о Великом.</w:t>
      </w:r>
    </w:p>
    <w:p w:rsidR="00FE389D" w:rsidRPr="00A430D9" w:rsidRDefault="00FE389D" w:rsidP="00387143">
      <w:pPr>
        <w:spacing w:line="360" w:lineRule="auto"/>
        <w:jc w:val="both"/>
      </w:pPr>
      <w:r w:rsidRPr="00A430D9">
        <w:tab/>
        <w:t>В своей работе я использовал непосредственно воспоминания самих деятелей о посещении села. Так, Луначарский в своей статье «Из провинциальных впечатлений» рассказывает о своей поездке в г. Гаврилов-Ям через село Великое, о котором он говорит, что в нём 12 тыс. жителей</w:t>
      </w:r>
      <w:r w:rsidR="00F92481">
        <w:t xml:space="preserve"> и это явно преувеличение. Вероятно Луначарский имел в виду население Гаврилов – Яма и Великого. И что село Великое</w:t>
      </w:r>
      <w:r w:rsidRPr="00A430D9">
        <w:t xml:space="preserve"> похоже на город.</w:t>
      </w:r>
    </w:p>
    <w:p w:rsidR="00FE389D" w:rsidRPr="00A430D9" w:rsidRDefault="00FE389D" w:rsidP="00387143">
      <w:pPr>
        <w:spacing w:line="360" w:lineRule="auto"/>
        <w:jc w:val="both"/>
      </w:pPr>
      <w:r w:rsidRPr="00A430D9">
        <w:tab/>
        <w:t>Данный источник был интересен для меня тем, что, во-первых, он содержит упоминание о Великом. Во-вторых, позволяет узнать о рабочей ситуации на Локаловской мануфактуре, отражает цель поездки наркома. Примечательно, что о Гаврилов-Яме он говорит как о поселении Локалово, что отражает авторитет владельца мануфактуры, который был выходцем из Великого.</w:t>
      </w:r>
    </w:p>
    <w:p w:rsidR="00FE389D" w:rsidRPr="00A430D9" w:rsidRDefault="00FE389D" w:rsidP="00387143">
      <w:pPr>
        <w:spacing w:line="360" w:lineRule="auto"/>
        <w:jc w:val="both"/>
      </w:pPr>
      <w:r w:rsidRPr="00A430D9">
        <w:tab/>
        <w:t>Также и Бронислав Холопов на страницах журнала «Дружба народов» делится своими воспоминаниями о селе. Данный источник был важен для меня, поскольку писатель говорит не просто о Великом, как о посёлке-памятнике, он говорит о Великом, как части его жизни, говорит о том, что «продолжается процесс отмирания каких-то пластов Великого, а оно ищет себя и не может определиться».</w:t>
      </w:r>
    </w:p>
    <w:p w:rsidR="00FE389D" w:rsidRPr="00A430D9" w:rsidRDefault="00FE389D" w:rsidP="00387143">
      <w:pPr>
        <w:spacing w:line="360" w:lineRule="auto"/>
        <w:jc w:val="both"/>
      </w:pPr>
      <w:r w:rsidRPr="00A430D9">
        <w:tab/>
        <w:t>Рассказывал о своём визите в село и нарком здравоохранения Семашко. Он делится полученными впечатлениями на стран</w:t>
      </w:r>
      <w:r w:rsidR="00B92933">
        <w:t>ицах газеты «Северный рабочий» в</w:t>
      </w:r>
      <w:r w:rsidRPr="00A430D9">
        <w:t>1927г. Семашко в своей статье говорит о результатах поездки и даёт высокую оценку работе Великосельского больнично-врачебного участка.</w:t>
      </w:r>
    </w:p>
    <w:p w:rsidR="00FE389D" w:rsidRPr="00A430D9" w:rsidRDefault="00FE389D" w:rsidP="00387143">
      <w:pPr>
        <w:spacing w:line="360" w:lineRule="auto"/>
        <w:jc w:val="both"/>
      </w:pPr>
      <w:r w:rsidRPr="00A430D9">
        <w:tab/>
        <w:t xml:space="preserve">Кроме этого на страницах своей книги И. С. Аксаков «Сочинениях и письмах» делится воспоминаниями о Великом, говоря, что «это село – подлинно Великое </w:t>
      </w:r>
      <w:r w:rsidR="00B92933">
        <w:t>С</w:t>
      </w:r>
      <w:r w:rsidRPr="00A430D9">
        <w:t>ело…».</w:t>
      </w:r>
    </w:p>
    <w:p w:rsidR="00FE389D" w:rsidRPr="00A430D9" w:rsidRDefault="00FE389D" w:rsidP="00387143">
      <w:pPr>
        <w:spacing w:line="360" w:lineRule="auto"/>
        <w:jc w:val="both"/>
      </w:pPr>
      <w:r w:rsidRPr="00A430D9">
        <w:tab/>
        <w:t>Что касается Михаила Романова, Петра Великого, А. П. Мельгунова, то в работе я опирался на исследования краеведов, монографии историков. Мне была интересна их деятельность в Ярославском крае и в Великом в частности.</w:t>
      </w:r>
    </w:p>
    <w:p w:rsidR="0072422D" w:rsidRDefault="0072422D" w:rsidP="00387143">
      <w:pPr>
        <w:spacing w:line="360" w:lineRule="auto"/>
        <w:jc w:val="both"/>
        <w:rPr>
          <w:b/>
          <w:i/>
          <w:sz w:val="32"/>
          <w:szCs w:val="32"/>
          <w:u w:val="single"/>
        </w:rPr>
      </w:pPr>
    </w:p>
    <w:p w:rsidR="00FE389D" w:rsidRPr="00A430D9" w:rsidRDefault="00FE389D" w:rsidP="006821AF">
      <w:pPr>
        <w:spacing w:line="360" w:lineRule="auto"/>
        <w:jc w:val="center"/>
        <w:rPr>
          <w:b/>
          <w:i/>
          <w:sz w:val="32"/>
          <w:szCs w:val="32"/>
          <w:u w:val="single"/>
        </w:rPr>
      </w:pPr>
      <w:r w:rsidRPr="00A430D9">
        <w:rPr>
          <w:b/>
          <w:i/>
          <w:sz w:val="32"/>
          <w:szCs w:val="32"/>
          <w:u w:val="single"/>
        </w:rPr>
        <w:t>Историческое лицо Великого.</w:t>
      </w:r>
    </w:p>
    <w:p w:rsidR="00FE389D" w:rsidRPr="00A430D9" w:rsidRDefault="00FE389D" w:rsidP="00387143">
      <w:pPr>
        <w:spacing w:line="360" w:lineRule="auto"/>
        <w:jc w:val="both"/>
      </w:pPr>
      <w:r w:rsidRPr="00A430D9">
        <w:tab/>
        <w:t xml:space="preserve">В прошлом Великое было самым большим селом Ярославской губернии. Его население составляло более четырёх тысяч человек. «Село имеет вид значительного уездного города; в нём четыре церкви, более 500 каменных построек, улицы мощеные; почти при каждом доме имеется сад», - с восхищением писал </w:t>
      </w:r>
      <w:r w:rsidR="00F92481">
        <w:t>П. А. Критский</w:t>
      </w:r>
      <w:r w:rsidRPr="00A430D9">
        <w:t xml:space="preserve"> в начале </w:t>
      </w:r>
      <w:r w:rsidR="00F92481">
        <w:rPr>
          <w:lang w:val="en-US"/>
        </w:rPr>
        <w:t>XX</w:t>
      </w:r>
      <w:r w:rsidR="00F92481" w:rsidRPr="00F92481">
        <w:t xml:space="preserve"> </w:t>
      </w:r>
      <w:r w:rsidR="00F92481">
        <w:t>века</w:t>
      </w:r>
      <w:r w:rsidR="00387143" w:rsidRPr="00387143">
        <w:rPr>
          <w:kern w:val="24"/>
          <w:vertAlign w:val="superscript"/>
        </w:rPr>
        <w:t>1</w:t>
      </w:r>
      <w:r w:rsidRPr="00A430D9">
        <w:t>.</w:t>
      </w:r>
    </w:p>
    <w:p w:rsidR="00FE389D" w:rsidRPr="00A430D9" w:rsidRDefault="00FE389D" w:rsidP="00387143">
      <w:pPr>
        <w:spacing w:line="360" w:lineRule="auto"/>
        <w:jc w:val="both"/>
      </w:pPr>
      <w:r w:rsidRPr="00A430D9">
        <w:tab/>
        <w:t xml:space="preserve">По мнению ярославских краеведов, Великое существовало уже в начале </w:t>
      </w:r>
      <w:r w:rsidRPr="00A430D9">
        <w:rPr>
          <w:lang w:val="en-US"/>
        </w:rPr>
        <w:t>XIII</w:t>
      </w:r>
      <w:r w:rsidRPr="00A430D9">
        <w:t xml:space="preserve"> столетия. Впрочем, на страницах истории </w:t>
      </w:r>
      <w:r w:rsidR="00F92481">
        <w:t xml:space="preserve">страны </w:t>
      </w:r>
      <w:r w:rsidRPr="00A430D9">
        <w:t xml:space="preserve">оно появляется значительно позднее, лишь в </w:t>
      </w:r>
      <w:r w:rsidRPr="00A430D9">
        <w:rPr>
          <w:lang w:val="en-US"/>
        </w:rPr>
        <w:t>XVI</w:t>
      </w:r>
      <w:r w:rsidRPr="00A430D9">
        <w:t>-</w:t>
      </w:r>
      <w:r w:rsidRPr="00A430D9">
        <w:rPr>
          <w:lang w:val="en-US"/>
        </w:rPr>
        <w:t>XVII</w:t>
      </w:r>
      <w:r w:rsidRPr="00A430D9">
        <w:t xml:space="preserve"> века.</w:t>
      </w:r>
    </w:p>
    <w:p w:rsidR="00FE389D" w:rsidRPr="00A430D9" w:rsidRDefault="00FE389D" w:rsidP="00387143">
      <w:pPr>
        <w:spacing w:line="360" w:lineRule="auto"/>
        <w:jc w:val="both"/>
      </w:pPr>
      <w:r w:rsidRPr="00A430D9">
        <w:tab/>
        <w:t>На вопрос, почему оно так названо нет единого ответа. Одни авторы предполагают, что пришельцы из новгородской земли в названии села хотели подчеркнуть свою связь с господином Великим Новгородом. Другие доказывают, что село так нарекли прежде всего  потому, что оно было больше ближних сёл и деревень. Слово «великий» в древнерусском языке означало «большой».</w:t>
      </w:r>
      <w:r w:rsidR="00F92481" w:rsidRPr="00A77F99">
        <w:rPr>
          <w:kern w:val="24"/>
          <w:vertAlign w:val="superscript"/>
        </w:rPr>
        <w:t>2</w:t>
      </w:r>
    </w:p>
    <w:p w:rsidR="00FE389D" w:rsidRPr="00A430D9" w:rsidRDefault="00FE389D" w:rsidP="00387143">
      <w:pPr>
        <w:spacing w:line="360" w:lineRule="auto"/>
        <w:jc w:val="both"/>
      </w:pPr>
      <w:r w:rsidRPr="00A430D9">
        <w:tab/>
        <w:t>Село выросло на оживлённом, бойком месте – Там, где от ярославского старого тракта отходила дорога на Суздаль. Древняя дорога из Ярославля в Ростов через Великое существовала ещё</w:t>
      </w:r>
      <w:r w:rsidR="00F92481">
        <w:t xml:space="preserve"> и</w:t>
      </w:r>
      <w:r w:rsidRPr="00A430D9">
        <w:t xml:space="preserve"> в </w:t>
      </w:r>
      <w:r w:rsidRPr="00A430D9">
        <w:rPr>
          <w:lang w:val="en-US"/>
        </w:rPr>
        <w:t>XIX</w:t>
      </w:r>
      <w:r w:rsidRPr="00A430D9">
        <w:t xml:space="preserve"> столетии и именовалась «просёлочной торговой дорогой».</w:t>
      </w:r>
    </w:p>
    <w:p w:rsidR="00FE389D" w:rsidRPr="00A430D9" w:rsidRDefault="00FE389D" w:rsidP="00387143">
      <w:pPr>
        <w:spacing w:line="360" w:lineRule="auto"/>
        <w:jc w:val="both"/>
      </w:pPr>
      <w:r w:rsidRPr="00A430D9">
        <w:tab/>
        <w:t>Находясь в центре Московского государства, Великое не раз оказывалось на важнейших исторических перекрестках. В 1392 году недалеко от села произошла битва русских с татарами. Окрестности села известны крупным сражением феодальной войны, которая проходила на Руси в 1433-1453 годах. В этой войне столкнулись удельно-княжеская и растущая великокняжеская власти. Против московского великого князя Василия Тёмного, который представлял прогрессивное стремление к политическому объединению Руси в одно государство, выступил его дядя – Юрий Дмитриевич с сыновьями Василием Косым и Дмитрием Шемякой.</w:t>
      </w:r>
    </w:p>
    <w:p w:rsidR="00FE389D" w:rsidRPr="00A430D9" w:rsidRDefault="00FE389D" w:rsidP="00387143">
      <w:pPr>
        <w:spacing w:line="360" w:lineRule="auto"/>
        <w:jc w:val="both"/>
      </w:pPr>
      <w:r w:rsidRPr="00A430D9">
        <w:tab/>
        <w:t>Вот что рассказывает о сражении документ, помещённый в «Ярославских губернских ведомостях» за 1855 год: «Косой с толпами набранных им вятичей вступил в северные пределы великого княжества, великий князь тоже со своими войсками выступил из Москвы. 6 января 143</w:t>
      </w:r>
      <w:r w:rsidR="00B92933">
        <w:t>5 года сошлись…между сёлами Козь</w:t>
      </w:r>
      <w:r w:rsidR="00B92933" w:rsidRPr="00A430D9">
        <w:t>модемьянском</w:t>
      </w:r>
      <w:r w:rsidRPr="00A430D9">
        <w:t xml:space="preserve"> и Великим, на берегах Которосли, и вступил в битву кровопролитную, в которой войска великого князя одержали победу. Косой разбитый наголову, ушёл в Вологду».</w:t>
      </w:r>
      <w:r w:rsidR="00F92481" w:rsidRPr="00A77F99">
        <w:rPr>
          <w:kern w:val="24"/>
          <w:vertAlign w:val="superscript"/>
        </w:rPr>
        <w:t>3</w:t>
      </w:r>
    </w:p>
    <w:p w:rsidR="00FE389D" w:rsidRPr="00A430D9" w:rsidRDefault="00FE389D" w:rsidP="00387143">
      <w:pPr>
        <w:spacing w:line="360" w:lineRule="auto"/>
        <w:jc w:val="both"/>
      </w:pPr>
      <w:r w:rsidRPr="00A430D9">
        <w:tab/>
        <w:t xml:space="preserve">В </w:t>
      </w:r>
      <w:r w:rsidRPr="00A430D9">
        <w:rPr>
          <w:lang w:val="en-US"/>
        </w:rPr>
        <w:t>XVI</w:t>
      </w:r>
      <w:r w:rsidRPr="00A430D9">
        <w:t xml:space="preserve"> веке Великое входило в состав Владимиро-Суздальского княжества. Кстати, в это время через Великое пролегала наезжая лесная дорога из Ростова в Ярославль, Кострому и др. северо-восточные города земли Русской. Также через Великое пролегал путь из Москвы на Ярославль, Вологду и Архангельск. Об этом свидетельствуют «Ярославские писцовые, дозорные и переписные книги </w:t>
      </w:r>
      <w:r w:rsidRPr="00A430D9">
        <w:rPr>
          <w:lang w:val="en-US"/>
        </w:rPr>
        <w:t>XVII</w:t>
      </w:r>
      <w:r w:rsidRPr="00A430D9">
        <w:t xml:space="preserve"> века».</w:t>
      </w:r>
    </w:p>
    <w:p w:rsidR="00FE389D" w:rsidRPr="00A430D9" w:rsidRDefault="00FE389D" w:rsidP="00387143">
      <w:pPr>
        <w:spacing w:line="360" w:lineRule="auto"/>
        <w:jc w:val="both"/>
      </w:pPr>
      <w:r w:rsidRPr="00A430D9">
        <w:tab/>
        <w:t>Село играло заметную роль в жизни Ярославского края. Достаточно сказать, что уже в 1607 году Великое было занесено на географическую карту Русского государства как крупный торговый центр.</w:t>
      </w:r>
    </w:p>
    <w:p w:rsidR="00FE389D" w:rsidRPr="00A430D9" w:rsidRDefault="00FE389D" w:rsidP="00387143">
      <w:pPr>
        <w:spacing w:line="360" w:lineRule="auto"/>
        <w:jc w:val="both"/>
      </w:pPr>
      <w:r w:rsidRPr="00A430D9">
        <w:tab/>
        <w:t xml:space="preserve">Жестокие испытания пришлось вынести великосёлам в период польской интервенции. В конце мая 1609 года, сняв осаду Ярославля, отряды поляков двинулись к Великому, уничтожая всё на своём пути. Но недолго пришлось хозяйничать шляхтичам на здешней земле. В конце июля 1612 года дружины ополченцев под предводительством Дмитрия Пожарского и нижегородского </w:t>
      </w:r>
      <w:r w:rsidR="00535F62">
        <w:t>купца Ку</w:t>
      </w:r>
      <w:r w:rsidRPr="00A430D9">
        <w:t>зьмы Минина, двигаясь на Москву, изгнали из села польских захватчиков. В октябре от интервентов была освобождена Москва. Жители села откликнулись на зов Минина и Пожарского и послали свою дружину в ополчение, изгнавшее поляков из столицы.</w:t>
      </w:r>
    </w:p>
    <w:p w:rsidR="00FE389D" w:rsidRPr="00A430D9" w:rsidRDefault="0072422D" w:rsidP="00387143">
      <w:pPr>
        <w:spacing w:line="360" w:lineRule="auto"/>
        <w:jc w:val="both"/>
      </w:pPr>
      <w:r>
        <w:tab/>
      </w:r>
      <w:r w:rsidR="00FE389D" w:rsidRPr="00A430D9">
        <w:t>Вплоть до 1709 года Великое было дворцовым селом (об этом говорится в церковной летописи за 1681 год). Это означало, что крестьяне и земля принадлежали лично царю и членам царской фамилии. В обязанность крестьян входило снабжение царского двора продовольствием. Великоселы поставляли на «государев обиход» хлеб, мясо, яйцо, мёд, на своих подводах возили ко двору дрова. Царский двор щедро использовал дворцовые земли для вознаграждения служивого дворянства. Большая часть таких земель попадала в руки царских</w:t>
      </w:r>
      <w:r w:rsidR="00F92481">
        <w:t xml:space="preserve"> </w:t>
      </w:r>
      <w:r w:rsidR="00FE389D" w:rsidRPr="00A430D9">
        <w:t>фавор</w:t>
      </w:r>
      <w:r w:rsidR="00B92933">
        <w:t>итов и приближённых ко двору.</w:t>
      </w:r>
      <w:r w:rsidR="00B92933" w:rsidRPr="00A77F99">
        <w:rPr>
          <w:kern w:val="24"/>
          <w:vertAlign w:val="superscript"/>
        </w:rPr>
        <w:t>4</w:t>
      </w:r>
    </w:p>
    <w:p w:rsidR="00FE389D" w:rsidRPr="00A430D9" w:rsidRDefault="00FE389D" w:rsidP="00387143">
      <w:pPr>
        <w:spacing w:line="360" w:lineRule="auto"/>
        <w:jc w:val="both"/>
      </w:pPr>
      <w:r w:rsidRPr="00A430D9">
        <w:tab/>
        <w:t xml:space="preserve">В начале </w:t>
      </w:r>
      <w:r w:rsidRPr="00A430D9">
        <w:rPr>
          <w:lang w:val="en-US"/>
        </w:rPr>
        <w:t>XVIII</w:t>
      </w:r>
      <w:r w:rsidRPr="00A430D9">
        <w:t xml:space="preserve"> века Пётр Ι подарил Великое известному полководцу Аниките Ивановиче Репнину (1668-1726), одному из самых замечательных «птенцов гнезда Петрова»</w:t>
      </w:r>
      <w:r w:rsidR="00F92481">
        <w:t>(рис 2)</w:t>
      </w:r>
      <w:r w:rsidRPr="00A430D9">
        <w:t>. Он охранял Петра Алексеевича во время стрелецких волнений, участвовал в Азовских походах. В ходе Северной войны участвовал в ряде сражений. При его непосредственном участии были взяты Нотебург, Ниеншатц и др., но в 1708 году он потерпел поражение при Головчино и был разжалован из генералов в солдаты. За отличие в бою при Лесной был снова восстановлен в чине генерала. В Полтавском сражении 27 июня 1709 г, во многом предопределившем исход</w:t>
      </w:r>
      <w:r w:rsidR="00F92481">
        <w:t xml:space="preserve"> Северной</w:t>
      </w:r>
      <w:r w:rsidRPr="00A430D9">
        <w:t xml:space="preserve"> войны со шведами, Репнин командовал двенадцатью пехотными полками в центре позиции, за свои действия и победу был удостоен о</w:t>
      </w:r>
      <w:r w:rsidR="00B92933">
        <w:t>т царя высшей награды - ордена С</w:t>
      </w:r>
      <w:r w:rsidRPr="00A430D9">
        <w:t xml:space="preserve">вятого Андрея Первозванного. Кроме того, Петр </w:t>
      </w:r>
      <w:r w:rsidRPr="00A430D9">
        <w:rPr>
          <w:lang w:val="en-US"/>
        </w:rPr>
        <w:t>I</w:t>
      </w:r>
      <w:r w:rsidRPr="00A430D9">
        <w:t xml:space="preserve"> пожаловал своему сподвижнику, боевому генералу Репнину богатое, крупнейшее в Ярославском крае село Великое с окрестными селениями. Это был в прямом и переносном смысле «царский подарок».</w:t>
      </w:r>
    </w:p>
    <w:p w:rsidR="00FE389D" w:rsidRPr="00A430D9" w:rsidRDefault="00FE389D" w:rsidP="00387143">
      <w:pPr>
        <w:spacing w:line="360" w:lineRule="auto"/>
        <w:jc w:val="both"/>
      </w:pPr>
      <w:r w:rsidRPr="00A430D9">
        <w:t xml:space="preserve"> </w:t>
      </w:r>
      <w:r w:rsidR="0072422D">
        <w:tab/>
      </w:r>
      <w:r w:rsidRPr="00A430D9">
        <w:t>С этих пор село перестает быть царским. И первое, что сделал князь в своем имении - это распорядился заложить храм во имя Рождества Богородицы в центре села в ознаменование славной виктории под Полтавой. Строительство нашего храма было завершено в 1712 году.</w:t>
      </w:r>
    </w:p>
    <w:p w:rsidR="00FE389D" w:rsidRPr="00A430D9" w:rsidRDefault="00FE389D" w:rsidP="00387143">
      <w:pPr>
        <w:spacing w:line="360" w:lineRule="auto"/>
        <w:jc w:val="both"/>
      </w:pPr>
      <w:r w:rsidRPr="00A430D9">
        <w:t>После Полтавской битвы полки Репнина первыми вошли в Ригу. Командуя войсками, он участвовал в целом ряде походов и сражений в Лифлянди</w:t>
      </w:r>
      <w:r w:rsidR="00B92933">
        <w:t xml:space="preserve">и, с Турцией </w:t>
      </w:r>
      <w:r w:rsidR="000A7F6E">
        <w:t xml:space="preserve"> в Прутском походе</w:t>
      </w:r>
      <w:r w:rsidR="00B92933">
        <w:t>,</w:t>
      </w:r>
      <w:r w:rsidR="000A7F6E">
        <w:t xml:space="preserve"> в</w:t>
      </w:r>
      <w:r w:rsidRPr="00A430D9">
        <w:t xml:space="preserve"> Курляндии.</w:t>
      </w:r>
      <w:r w:rsidR="00B92933">
        <w:t xml:space="preserve"> </w:t>
      </w:r>
      <w:r w:rsidRPr="00A430D9">
        <w:t xml:space="preserve">В 1724 году генерал-фельдмаршал Аникита Иванович Репнин стал президентом Военной коллегии, а 30 августа 1725 года Екатерина Ι наградила его орденом Святого Александра </w:t>
      </w:r>
      <w:r w:rsidR="00535F62">
        <w:t>Невского. Князь Аникита Иванович</w:t>
      </w:r>
      <w:r w:rsidR="000A7F6E">
        <w:t xml:space="preserve"> Репнин умер 3 июля 1726 года в Риге, где и похоронен</w:t>
      </w:r>
      <w:r w:rsidR="00B92933">
        <w:t>.</w:t>
      </w:r>
      <w:r w:rsidRPr="00A430D9">
        <w:t xml:space="preserve"> </w:t>
      </w:r>
    </w:p>
    <w:p w:rsidR="00FE389D" w:rsidRPr="00A430D9" w:rsidRDefault="00FE389D" w:rsidP="00387143">
      <w:pPr>
        <w:spacing w:line="360" w:lineRule="auto"/>
        <w:jc w:val="both"/>
      </w:pPr>
      <w:r w:rsidRPr="00A430D9">
        <w:tab/>
        <w:t xml:space="preserve">В 1726 году село перешло </w:t>
      </w:r>
      <w:r w:rsidR="000A7F6E">
        <w:t>наследникам  Репнина – сыновьям</w:t>
      </w:r>
      <w:r w:rsidRPr="00A430D9">
        <w:t xml:space="preserve"> Иван</w:t>
      </w:r>
      <w:r w:rsidR="000A7F6E">
        <w:t>у, Василию и Юрию</w:t>
      </w:r>
      <w:r w:rsidRPr="00A430D9">
        <w:t>. В своём завещании он писал «А имение моё недвижимое, а именно: дворы, деревни – отдаю сыну моему князю Ивану, а движимое: хлеб, лошади, скот – разделить на две части моим детям Василию и Юрию».</w:t>
      </w:r>
      <w:r w:rsidR="000A7F6E" w:rsidRPr="00A77F99">
        <w:rPr>
          <w:kern w:val="24"/>
          <w:vertAlign w:val="superscript"/>
        </w:rPr>
        <w:t>5</w:t>
      </w:r>
    </w:p>
    <w:p w:rsidR="00FE389D" w:rsidRPr="00A430D9" w:rsidRDefault="00FE389D" w:rsidP="00387143">
      <w:pPr>
        <w:spacing w:line="360" w:lineRule="auto"/>
        <w:jc w:val="both"/>
      </w:pPr>
      <w:r w:rsidRPr="00A430D9">
        <w:tab/>
        <w:t>Затем владельцем села был внук Репнина Петр Иванович. После сильного пожара в 1756 году, прозванного «зажигиным», когда выгорело 2/3 села, Петр Иванович  предложил великосёлам выкупиться на волю. Те не сумели быстро собрать назначенную сумму, и Репнин продал село Савве Собакину-Яковлеву –</w:t>
      </w:r>
      <w:r w:rsidR="000A7F6E">
        <w:t xml:space="preserve"> хваткому и жестокому дворянину.</w:t>
      </w:r>
      <w:r w:rsidRPr="00A430D9">
        <w:t xml:space="preserve"> </w:t>
      </w:r>
    </w:p>
    <w:p w:rsidR="00FE389D" w:rsidRPr="00A430D9" w:rsidRDefault="00FE389D" w:rsidP="00387143">
      <w:pPr>
        <w:spacing w:line="360" w:lineRule="auto"/>
        <w:jc w:val="both"/>
      </w:pPr>
      <w:r w:rsidRPr="00A430D9">
        <w:t>Савва Яковлевич Собакин-Яковлев (1712-1784) – коллежский асессор, миллионер, основатель новой дворянской фамилии, крупный русский заводчик.</w:t>
      </w:r>
      <w:r w:rsidR="000A7F6E">
        <w:t>(рис 3).</w:t>
      </w:r>
    </w:p>
    <w:p w:rsidR="00FE389D" w:rsidRPr="00A430D9" w:rsidRDefault="00FE389D" w:rsidP="00387143">
      <w:pPr>
        <w:spacing w:line="360" w:lineRule="auto"/>
        <w:jc w:val="both"/>
      </w:pPr>
      <w:r w:rsidRPr="00A430D9">
        <w:tab/>
        <w:t xml:space="preserve">По происхождению Собакин мещанин г. Осташкова Тверской губернии. В Петербурге занялся торговлей рыбой и мясом с лотка в разнос. За прекрасный голос стал поставщиком припасов для кухни императрицы Елизаветы Петровны. </w:t>
      </w:r>
    </w:p>
    <w:p w:rsidR="00FE389D" w:rsidRPr="00A430D9" w:rsidRDefault="00FE389D" w:rsidP="00387143">
      <w:pPr>
        <w:spacing w:line="360" w:lineRule="auto"/>
        <w:jc w:val="both"/>
      </w:pPr>
      <w:r w:rsidRPr="00A430D9">
        <w:tab/>
        <w:t xml:space="preserve">Богатство Саввы Собакина росло благодаря покровительству князя Потёмкина, которому он тоже доставлял съестные припасы. Впоследствии князь поручил Собакину </w:t>
      </w:r>
      <w:r w:rsidR="000A7F6E">
        <w:t>поставку продовольствия для армии</w:t>
      </w:r>
      <w:r w:rsidRPr="00A430D9">
        <w:t>. Затем Савва Яковлев взял на откуп таможню в Риге и нажил миллионы. А при ЕкатеринеΙΙ в его руки попал петербургский питейный откуп, от которого Собакин имел высокие доходы.</w:t>
      </w:r>
    </w:p>
    <w:p w:rsidR="00FE389D" w:rsidRPr="00A430D9" w:rsidRDefault="00FE389D" w:rsidP="00387143">
      <w:pPr>
        <w:spacing w:line="360" w:lineRule="auto"/>
        <w:jc w:val="both"/>
      </w:pPr>
      <w:r w:rsidRPr="00A430D9">
        <w:tab/>
        <w:t>Нажив миллионы,  Савва Яковлевич ещё более умножил свои капиталы скупкой фабрик и заводов. В 1759 г</w:t>
      </w:r>
      <w:r w:rsidR="000A7F6E">
        <w:t>оду он купил часть села Великое</w:t>
      </w:r>
      <w:r w:rsidRPr="00A430D9">
        <w:t xml:space="preserve"> с его кузнечным рядом. В 1764 году он приобрёл у </w:t>
      </w:r>
      <w:r w:rsidR="00B92933">
        <w:t>А. И. Затрепезного Б</w:t>
      </w:r>
      <w:r w:rsidR="00B92933" w:rsidRPr="00A430D9">
        <w:t>ольшую</w:t>
      </w:r>
      <w:r w:rsidR="00B92933">
        <w:t xml:space="preserve"> Ярославскую </w:t>
      </w:r>
      <w:r w:rsidRPr="00A430D9">
        <w:t>мануфактуру (комбинат «Красный перекоп»), а затем скупил у П. А. Демидова 6  железоделательных заводов на Урале. Всего скупил и построил 22 завода. Железо продавал по всей России</w:t>
      </w:r>
      <w:r w:rsidR="00B92933">
        <w:t>,</w:t>
      </w:r>
      <w:r w:rsidRPr="00A430D9">
        <w:t xml:space="preserve"> в том числе и Великосельским кузнецам</w:t>
      </w:r>
      <w:r w:rsidR="00B92933">
        <w:t>,</w:t>
      </w:r>
      <w:r w:rsidRPr="00A430D9">
        <w:t xml:space="preserve"> втридорога. В один из приездов хозяина мастеровые возмущались его произволом. Собакин ударил зачинщика, сбил на раскалённые заготовки.. </w:t>
      </w:r>
      <w:r w:rsidR="000A7F6E">
        <w:t>О</w:t>
      </w:r>
      <w:r w:rsidRPr="00A430D9">
        <w:t>дин из кузнецов плюнул Собакину в лицо, сказав: «По тебе и твоё прозвание». Вскоре после этого случая Собакин сменил свою фамилию на Яковлева. Это одна из версий смены фамилии.</w:t>
      </w:r>
      <w:r w:rsidR="000A7F6E" w:rsidRPr="00A77F99">
        <w:rPr>
          <w:kern w:val="24"/>
          <w:vertAlign w:val="superscript"/>
        </w:rPr>
        <w:t>6</w:t>
      </w:r>
    </w:p>
    <w:p w:rsidR="00FE389D" w:rsidRPr="00A430D9" w:rsidRDefault="00387143" w:rsidP="00387143">
      <w:pPr>
        <w:spacing w:line="360" w:lineRule="auto"/>
        <w:jc w:val="both"/>
      </w:pPr>
      <w:r>
        <w:tab/>
      </w:r>
      <w:r w:rsidR="00FE389D" w:rsidRPr="00A430D9">
        <w:t>В 1792 году Яковлевы купили остальную часть Великого с окрестностями и сельцом Плещеево</w:t>
      </w:r>
      <w:r w:rsidR="000A7F6E">
        <w:t>.</w:t>
      </w:r>
      <w:r w:rsidR="00B92933">
        <w:t xml:space="preserve"> </w:t>
      </w:r>
      <w:r w:rsidR="00FE389D" w:rsidRPr="00A430D9">
        <w:t xml:space="preserve">После </w:t>
      </w:r>
      <w:r w:rsidR="000A7F6E">
        <w:t xml:space="preserve">смерти </w:t>
      </w:r>
      <w:r w:rsidR="00FE389D" w:rsidRPr="00A430D9">
        <w:t>сына Саввы Яковлева Великое унаследовали семь его дочерей, они вновь стали собирать оброк. До самого манифеста 1861 года Великоселы успешно отк</w:t>
      </w:r>
      <w:r w:rsidR="00B92933">
        <w:t xml:space="preserve">упались от собакинских дочек. </w:t>
      </w:r>
      <w:r w:rsidR="00B92933" w:rsidRPr="00A77F99">
        <w:rPr>
          <w:kern w:val="24"/>
          <w:vertAlign w:val="superscript"/>
        </w:rPr>
        <w:t>7</w:t>
      </w:r>
    </w:p>
    <w:p w:rsidR="00FE389D" w:rsidRPr="00A430D9" w:rsidRDefault="00FE389D" w:rsidP="00387143">
      <w:pPr>
        <w:spacing w:line="360" w:lineRule="auto"/>
        <w:jc w:val="both"/>
      </w:pPr>
      <w:r w:rsidRPr="00A430D9">
        <w:tab/>
        <w:t xml:space="preserve">В Великом Яковлевы сначала наживались, продавая кузнецам по завышенной цене железо со своих заводов. </w:t>
      </w:r>
      <w:r w:rsidR="000A7F6E" w:rsidRPr="00A430D9">
        <w:t>. В 1835 году Яковлевы открыли в Великом ручную полотняную фабрику с принудительным трудом крепостных крестьян. Фабрика работала семь лет.</w:t>
      </w:r>
      <w:r w:rsidR="000A7F6E" w:rsidRPr="00A77F99">
        <w:rPr>
          <w:kern w:val="24"/>
          <w:vertAlign w:val="superscript"/>
        </w:rPr>
        <w:t>8</w:t>
      </w:r>
      <w:r w:rsidR="00A77F99">
        <w:rPr>
          <w:kern w:val="24"/>
          <w:vertAlign w:val="superscript"/>
        </w:rPr>
        <w:t xml:space="preserve"> </w:t>
      </w:r>
      <w:r w:rsidRPr="00A430D9">
        <w:t xml:space="preserve">Исконным занятием жителей села было выращивание льна и производство из него льняных изделий на «государев обиход». Великосельские ткачи славились своим искусством. Они вырабатывали тонкие полотна, полотенца, скатерти, салфетки. Ручным ткачеством занимались почти все крестьяне села. «Приблизительно до 1850-го года, - писала газета «Ярославские </w:t>
      </w:r>
      <w:r w:rsidR="000A7F6E">
        <w:t>губернские ведомости» в №8 за 1868</w:t>
      </w:r>
      <w:r w:rsidRPr="00A430D9">
        <w:t xml:space="preserve"> год, полотняное производство села Великое и окрестных селений представляло столько отдельных фабрик, сколько было крест</w:t>
      </w:r>
      <w:r w:rsidR="000A7F6E">
        <w:t xml:space="preserve">ьянских хозяйств в деревнях. </w:t>
      </w:r>
      <w:r w:rsidR="000A7F6E" w:rsidRPr="00A77F99">
        <w:rPr>
          <w:kern w:val="24"/>
          <w:vertAlign w:val="superscript"/>
        </w:rPr>
        <w:t>9</w:t>
      </w:r>
    </w:p>
    <w:p w:rsidR="00FE389D" w:rsidRPr="00A430D9" w:rsidRDefault="00FE389D" w:rsidP="00387143">
      <w:pPr>
        <w:spacing w:line="360" w:lineRule="auto"/>
        <w:jc w:val="both"/>
      </w:pPr>
      <w:r w:rsidRPr="00A430D9">
        <w:tab/>
        <w:t>Постепенно Великое превращается в центр кустарного производства знаменитого «ярославского полотна». Ежегодно с 1 по 8 сентября устраивалась ярмарка, оборот которой составлял более 30 тыс. рублей. Главным товаром здесь был лён и продукты его переработки. Всё скупали местные промышленники, а также приезжие купцы для продажи за границу через архангельский порт.</w:t>
      </w:r>
      <w:r w:rsidR="00622E8B">
        <w:t xml:space="preserve"> </w:t>
      </w:r>
      <w:r w:rsidRPr="00A430D9">
        <w:t xml:space="preserve"> Бывали в селе торговые люди из Англии, Бельгии, Голландии.</w:t>
      </w:r>
      <w:r w:rsidR="00622E8B">
        <w:t>(рис. 4)</w:t>
      </w:r>
    </w:p>
    <w:p w:rsidR="00FE389D" w:rsidRPr="00A430D9" w:rsidRDefault="00FE389D" w:rsidP="00387143">
      <w:pPr>
        <w:spacing w:line="360" w:lineRule="auto"/>
        <w:jc w:val="both"/>
      </w:pPr>
      <w:r w:rsidRPr="00A430D9">
        <w:tab/>
      </w:r>
    </w:p>
    <w:p w:rsidR="00FE389D" w:rsidRPr="00A430D9" w:rsidRDefault="00FE389D" w:rsidP="00CC7BF9">
      <w:pPr>
        <w:jc w:val="center"/>
      </w:pPr>
      <w:r w:rsidRPr="00A430D9">
        <w:t>Не зря когда-то россияне село Великим нарекли.</w:t>
      </w:r>
    </w:p>
    <w:p w:rsidR="00FE389D" w:rsidRPr="00A430D9" w:rsidRDefault="00FE389D" w:rsidP="00CC7BF9">
      <w:pPr>
        <w:jc w:val="center"/>
      </w:pPr>
      <w:r w:rsidRPr="00A430D9">
        <w:t>Мастеровыми и купцами село прославилось в те дни.</w:t>
      </w:r>
    </w:p>
    <w:p w:rsidR="00FE389D" w:rsidRPr="00A430D9" w:rsidRDefault="00FE389D" w:rsidP="00CC7BF9">
      <w:pPr>
        <w:jc w:val="center"/>
      </w:pPr>
      <w:r w:rsidRPr="00A430D9">
        <w:t>Им, отдавая дань и честь, торги устраивали здесь.</w:t>
      </w:r>
    </w:p>
    <w:p w:rsidR="00FE389D" w:rsidRPr="00A430D9" w:rsidRDefault="00FE389D" w:rsidP="00CC7BF9">
      <w:pPr>
        <w:jc w:val="center"/>
      </w:pPr>
      <w:r w:rsidRPr="00A430D9">
        <w:t>Всем торговали, что имели: дарами матушки-земли</w:t>
      </w:r>
    </w:p>
    <w:p w:rsidR="00FE389D" w:rsidRPr="00A430D9" w:rsidRDefault="00FE389D" w:rsidP="00CC7BF9">
      <w:pPr>
        <w:jc w:val="center"/>
      </w:pPr>
      <w:r w:rsidRPr="00A430D9">
        <w:t>Скотом, и тысячи изд</w:t>
      </w:r>
      <w:r w:rsidR="00622E8B">
        <w:t>елий сюда, на ярмарку, несли.</w:t>
      </w:r>
      <w:r w:rsidR="00622E8B" w:rsidRPr="00CC7BF9">
        <w:rPr>
          <w:kern w:val="24"/>
          <w:vertAlign w:val="superscript"/>
        </w:rPr>
        <w:t>10</w:t>
      </w:r>
    </w:p>
    <w:p w:rsidR="00FE389D" w:rsidRPr="00A430D9" w:rsidRDefault="00FE389D" w:rsidP="00387143">
      <w:pPr>
        <w:spacing w:line="360" w:lineRule="auto"/>
        <w:jc w:val="both"/>
      </w:pPr>
    </w:p>
    <w:p w:rsidR="00FE389D" w:rsidRPr="00A430D9" w:rsidRDefault="00FE389D" w:rsidP="00387143">
      <w:pPr>
        <w:spacing w:line="360" w:lineRule="auto"/>
        <w:jc w:val="both"/>
      </w:pPr>
    </w:p>
    <w:p w:rsidR="00FE389D" w:rsidRPr="00A430D9" w:rsidRDefault="00FE389D" w:rsidP="00387143">
      <w:pPr>
        <w:spacing w:line="360" w:lineRule="auto"/>
        <w:jc w:val="both"/>
      </w:pPr>
      <w:r w:rsidRPr="00A430D9">
        <w:tab/>
        <w:t xml:space="preserve">К середине </w:t>
      </w:r>
      <w:r w:rsidRPr="00A430D9">
        <w:rPr>
          <w:lang w:val="en-US"/>
        </w:rPr>
        <w:t>XIX</w:t>
      </w:r>
      <w:r w:rsidRPr="00A430D9">
        <w:t xml:space="preserve"> столетия Великое прославилось на всю Россию как центр льняной промышленности. Одновременно здесь ведётся большая работа по усовершенствованию способов выращивания и обработки льна. С этой целью в Великом стали устраивать сельскохозяйственные выставки, где были представлены Ярославская, Тверская, Костромская и Владимирская губернии. В этих выставках участвовали и помещичьи крестьяне.</w:t>
      </w:r>
    </w:p>
    <w:p w:rsidR="00FE389D" w:rsidRPr="00A430D9" w:rsidRDefault="00FE389D" w:rsidP="00387143">
      <w:pPr>
        <w:spacing w:line="360" w:lineRule="auto"/>
        <w:jc w:val="both"/>
      </w:pPr>
      <w:r w:rsidRPr="00A430D9">
        <w:tab/>
        <w:t>Анализируя сложные процессы, протекавшие в экономике России в пореформенный период, В. И. Ленин</w:t>
      </w:r>
      <w:r w:rsidR="00734023">
        <w:t>(рис. 5</w:t>
      </w:r>
      <w:r w:rsidR="00622E8B">
        <w:t>)</w:t>
      </w:r>
      <w:r w:rsidRPr="00A430D9">
        <w:t xml:space="preserve"> уделял большое внимание кустарным промыслам, и в том числе – ткацкому. В работе «Развитие капитализма в России» он писал: «Разделение труда ведёт к выделению из крестьянства специалистов – мастеровых; образуются неземледельческие центры мануфактуры, как, например, … село Великое Ярославской губернии и многие другие сёла Московской, Костромской, Владимирской, Ярославской губерний, превратившиеся теперь уже в фабричные поселения». Этот процесс превращения села в фабричное поселение в Великом пришёлся на 80-е годы </w:t>
      </w:r>
      <w:r w:rsidRPr="00A430D9">
        <w:rPr>
          <w:lang w:val="en-US"/>
        </w:rPr>
        <w:t>XIX</w:t>
      </w:r>
      <w:r w:rsidRPr="00A430D9">
        <w:t xml:space="preserve"> века. В 1879 году в волости существовала одна фабрика – текстильная, а в 1890 их было уже шесть. Более чем вдвое возросла и общая стоимость произведённой продукции.</w:t>
      </w:r>
      <w:r w:rsidR="00622E8B" w:rsidRPr="00CC7BF9">
        <w:rPr>
          <w:kern w:val="24"/>
          <w:vertAlign w:val="superscript"/>
        </w:rPr>
        <w:t>11</w:t>
      </w:r>
    </w:p>
    <w:p w:rsidR="00FE389D" w:rsidRPr="00A430D9" w:rsidRDefault="00FE389D" w:rsidP="00387143">
      <w:pPr>
        <w:spacing w:line="360" w:lineRule="auto"/>
        <w:jc w:val="both"/>
      </w:pPr>
      <w:r w:rsidRPr="00A430D9">
        <w:tab/>
        <w:t>Наряду с полотняной промышленностью, в Великом развивались и другие виды промыслов.</w:t>
      </w:r>
      <w:r w:rsidR="00B92933">
        <w:t xml:space="preserve"> </w:t>
      </w:r>
      <w:r w:rsidRPr="00A430D9">
        <w:t>С давних времён в Великом развивался промысел по изготовлению стенного кирпича. Этому спосо</w:t>
      </w:r>
      <w:r w:rsidR="00957D54">
        <w:t xml:space="preserve">бствовали местные залежи глины, </w:t>
      </w:r>
      <w:r w:rsidRPr="00A430D9">
        <w:t xml:space="preserve"> песка</w:t>
      </w:r>
      <w:r w:rsidR="00957D54">
        <w:t xml:space="preserve"> и гальки</w:t>
      </w:r>
      <w:r w:rsidRPr="00A430D9">
        <w:t>. Этот промысел был</w:t>
      </w:r>
      <w:r w:rsidR="00957D54">
        <w:t xml:space="preserve"> устойчив в связи с развивающим</w:t>
      </w:r>
      <w:r w:rsidRPr="00A430D9">
        <w:t>ся промышленным и жилищным строительством.</w:t>
      </w:r>
    </w:p>
    <w:p w:rsidR="00FE389D" w:rsidRPr="00A430D9" w:rsidRDefault="00FE389D" w:rsidP="00387143">
      <w:pPr>
        <w:spacing w:line="360" w:lineRule="auto"/>
        <w:jc w:val="both"/>
      </w:pPr>
      <w:r w:rsidRPr="00A430D9">
        <w:tab/>
        <w:t>В Великом существовали обувные и кожевенные производства. Первые сохранившиеся упоминания об обувном мастерстве великосёлов относятся к 1844 году, к тому времени, когда здесь стали устраиваться Ярославские выставки сельских производителей.</w:t>
      </w:r>
    </w:p>
    <w:p w:rsidR="00FE389D" w:rsidRPr="00A430D9" w:rsidRDefault="00FE389D" w:rsidP="00387143">
      <w:pPr>
        <w:spacing w:line="360" w:lineRule="auto"/>
        <w:jc w:val="both"/>
      </w:pPr>
      <w:r w:rsidRPr="00A430D9">
        <w:tab/>
        <w:t xml:space="preserve">С 1870-ых обувное производство бурно развивается. Крестьянская обувь – сапоги, башмаки женские и детские всё больше появляются на базарах волостных сёл и на рынках городов Ярославля и Ростова. В начале </w:t>
      </w:r>
      <w:r w:rsidR="00535F62">
        <w:rPr>
          <w:lang w:val="en-US"/>
        </w:rPr>
        <w:t>XX</w:t>
      </w:r>
      <w:r w:rsidRPr="00A430D9">
        <w:t xml:space="preserve"> века производством кожаной обуви в Великом было занято  до 3/4 всех хозяйств. </w:t>
      </w:r>
    </w:p>
    <w:p w:rsidR="00FE389D" w:rsidRPr="00A430D9" w:rsidRDefault="00FE389D" w:rsidP="00387143">
      <w:pPr>
        <w:spacing w:line="360" w:lineRule="auto"/>
        <w:jc w:val="both"/>
      </w:pPr>
      <w:r w:rsidRPr="00A430D9">
        <w:tab/>
        <w:t xml:space="preserve">Наравне с развитием обувного производства и с возрастающим спросом кустарей-сапожников на кожевенные товары, в Великом начинает развиваться кожевенное производство. Наиболее </w:t>
      </w:r>
      <w:r w:rsidR="00957D54">
        <w:t xml:space="preserve">крупными торговцами и кожевенными </w:t>
      </w:r>
      <w:r w:rsidRPr="00A430D9">
        <w:t>промышленниками Великого были Бутиковы и Моругины.</w:t>
      </w:r>
    </w:p>
    <w:p w:rsidR="00FE389D" w:rsidRPr="00A430D9" w:rsidRDefault="00535F62" w:rsidP="00387143">
      <w:pPr>
        <w:spacing w:line="360" w:lineRule="auto"/>
        <w:jc w:val="both"/>
      </w:pPr>
      <w:r>
        <w:tab/>
        <w:t xml:space="preserve">В начале </w:t>
      </w:r>
      <w:r>
        <w:rPr>
          <w:lang w:val="en-US"/>
        </w:rPr>
        <w:t>XX</w:t>
      </w:r>
      <w:r w:rsidR="00FE389D" w:rsidRPr="00A430D9">
        <w:t xml:space="preserve"> века в Великом открылась паровая ватная фабрика М.А. Латышева. Это была единственная ватная фабрика во всей Ярославской губернии.</w:t>
      </w:r>
    </w:p>
    <w:p w:rsidR="00FE389D" w:rsidRPr="00A430D9" w:rsidRDefault="00FE389D" w:rsidP="00387143">
      <w:pPr>
        <w:spacing w:line="360" w:lineRule="auto"/>
        <w:jc w:val="both"/>
      </w:pPr>
      <w:r w:rsidRPr="00A430D9">
        <w:tab/>
        <w:t>С давнего времени в Великом развивается швейное ремесло. Портные и портнихи выполняли в</w:t>
      </w:r>
      <w:r w:rsidR="00957D54">
        <w:t>севозможные заказы. Шили верхнюю</w:t>
      </w:r>
      <w:r w:rsidRPr="00A430D9">
        <w:t xml:space="preserve"> одежду, костюмы, платья, нижнее бельё, головные уборы.</w:t>
      </w:r>
    </w:p>
    <w:p w:rsidR="00FE389D" w:rsidRPr="00A430D9" w:rsidRDefault="00FE389D" w:rsidP="00387143">
      <w:pPr>
        <w:spacing w:line="360" w:lineRule="auto"/>
        <w:jc w:val="both"/>
      </w:pPr>
      <w:r w:rsidRPr="00A430D9">
        <w:tab/>
        <w:t>Ремесленники работали в одиночку и семьями в своих домах. Затем начали появляться частные мастерские</w:t>
      </w:r>
      <w:r w:rsidR="00957D54">
        <w:t xml:space="preserve"> и артели</w:t>
      </w:r>
      <w:r w:rsidRPr="00A430D9">
        <w:t xml:space="preserve"> с наёмной рабочей силой.</w:t>
      </w:r>
    </w:p>
    <w:p w:rsidR="00FE389D" w:rsidRPr="00A430D9" w:rsidRDefault="00FE389D" w:rsidP="00387143">
      <w:pPr>
        <w:spacing w:line="360" w:lineRule="auto"/>
        <w:jc w:val="both"/>
      </w:pPr>
      <w:r w:rsidRPr="00A430D9">
        <w:tab/>
        <w:t xml:space="preserve"> В селе значительные площади</w:t>
      </w:r>
      <w:r w:rsidR="00957D54">
        <w:t xml:space="preserve"> отводились</w:t>
      </w:r>
      <w:r w:rsidRPr="00A430D9">
        <w:t xml:space="preserve"> под сады, и Великое представляло собой явление исключительное для всей Ярославской губернии, где садоводством почти не занимались. В одном из справочников Ярославской губернии написано так: «Старинное торгово-промышленное село Великое утопает в садах. Они занимают площадь в 27,6 десятин усадебной земли». Сбыт продуктов садоводства производился самими садоводами на рынках города Ярославля или приезжим скупщикам, которые на месте покупали по дешевым ценами подводами отправляли для перепродажи на места сбыта.</w:t>
      </w:r>
      <w:r w:rsidR="00957D54" w:rsidRPr="00CC7BF9">
        <w:rPr>
          <w:kern w:val="24"/>
          <w:vertAlign w:val="superscript"/>
        </w:rPr>
        <w:t>12</w:t>
      </w:r>
    </w:p>
    <w:p w:rsidR="00FE389D" w:rsidRDefault="00FE389D" w:rsidP="00387143">
      <w:pPr>
        <w:spacing w:line="360" w:lineRule="auto"/>
        <w:jc w:val="both"/>
      </w:pPr>
      <w:r w:rsidRPr="00A430D9">
        <w:tab/>
      </w:r>
      <w:r w:rsidRPr="00A430D9">
        <w:tab/>
        <w:t xml:space="preserve">В конце </w:t>
      </w:r>
      <w:r w:rsidRPr="00A430D9">
        <w:rPr>
          <w:lang w:val="en-US"/>
        </w:rPr>
        <w:t>XIX</w:t>
      </w:r>
      <w:r w:rsidRPr="00A430D9">
        <w:t xml:space="preserve"> века Великое приобрело законченный вид, сохранившийся до наших дней, и походило на приличный уездный городок. </w:t>
      </w:r>
      <w:r w:rsidR="00957D54" w:rsidRPr="00CC7BF9">
        <w:rPr>
          <w:kern w:val="24"/>
          <w:vertAlign w:val="superscript"/>
        </w:rPr>
        <w:t>13</w:t>
      </w:r>
    </w:p>
    <w:p w:rsidR="0072422D" w:rsidRPr="00A430D9" w:rsidRDefault="0072422D" w:rsidP="00387143">
      <w:pPr>
        <w:spacing w:line="360" w:lineRule="auto"/>
        <w:jc w:val="both"/>
      </w:pPr>
    </w:p>
    <w:p w:rsidR="00FE389D" w:rsidRPr="00A430D9" w:rsidRDefault="00FE389D" w:rsidP="006821AF">
      <w:pPr>
        <w:spacing w:line="360" w:lineRule="auto"/>
        <w:jc w:val="center"/>
        <w:rPr>
          <w:b/>
          <w:i/>
          <w:sz w:val="32"/>
          <w:szCs w:val="32"/>
          <w:u w:val="single"/>
        </w:rPr>
      </w:pPr>
      <w:r w:rsidRPr="00A430D9">
        <w:rPr>
          <w:b/>
          <w:i/>
          <w:sz w:val="32"/>
          <w:szCs w:val="32"/>
          <w:u w:val="single"/>
        </w:rPr>
        <w:t>Великое в судьбах известных людей.</w:t>
      </w:r>
    </w:p>
    <w:p w:rsidR="00FE389D" w:rsidRPr="00A430D9" w:rsidRDefault="00FE389D" w:rsidP="00387143">
      <w:pPr>
        <w:spacing w:line="360" w:lineRule="auto"/>
        <w:jc w:val="both"/>
        <w:rPr>
          <w:i/>
          <w:sz w:val="28"/>
          <w:szCs w:val="28"/>
        </w:rPr>
      </w:pPr>
      <w:r w:rsidRPr="00A430D9">
        <w:rPr>
          <w:b/>
          <w:i/>
          <w:sz w:val="28"/>
          <w:szCs w:val="28"/>
        </w:rPr>
        <w:t>1. Трёхдневное пребывание Михаила Романова в Великом.</w:t>
      </w:r>
    </w:p>
    <w:p w:rsidR="00FE389D" w:rsidRPr="00A430D9" w:rsidRDefault="00FE389D" w:rsidP="0072422D">
      <w:pPr>
        <w:spacing w:line="360" w:lineRule="auto"/>
        <w:ind w:firstLine="709"/>
        <w:jc w:val="both"/>
      </w:pPr>
      <w:r w:rsidRPr="00A430D9">
        <w:t>Находясь на бойком перекрёстке транспортных связей, Великое являлось иногда пристанищем русских царей. Так, в 1613 года, направляясь из Ипатьевского монастыря (Кострома) в Москву на царский престол, в Великом останавливался Михаил Фёдорович Романов (12 (22) июля 1596 – 13</w:t>
      </w:r>
      <w:r w:rsidR="00957D54">
        <w:t xml:space="preserve"> (23) июля 1645), русский царь с 1613, первый</w:t>
      </w:r>
      <w:r w:rsidRPr="00A430D9">
        <w:t xml:space="preserve"> из династии Романовых. В селе он имел трёхдневное пребывание. В письме к своему отцу – Филарету он писал: «А произволили есмя в селе Великом прос</w:t>
      </w:r>
      <w:r w:rsidR="005F34ED">
        <w:t>тоять три дня, льгота нашим людя</w:t>
      </w:r>
      <w:r w:rsidRPr="00A430D9">
        <w:t>м и для угожева места, а похотели</w:t>
      </w:r>
      <w:r w:rsidR="005F34ED">
        <w:t xml:space="preserve"> </w:t>
      </w:r>
      <w:r w:rsidRPr="00A430D9">
        <w:t xml:space="preserve">есмя потешится в полях». </w:t>
      </w:r>
      <w:r w:rsidR="00957D54">
        <w:t>(рис 6).</w:t>
      </w:r>
    </w:p>
    <w:p w:rsidR="00FE389D" w:rsidRPr="00A430D9" w:rsidRDefault="00FE389D" w:rsidP="00387143">
      <w:pPr>
        <w:spacing w:line="360" w:lineRule="auto"/>
        <w:jc w:val="both"/>
      </w:pPr>
      <w:r w:rsidRPr="00A430D9">
        <w:tab/>
        <w:t xml:space="preserve">Михаил Романов принадлежал к старомосковскому нетитулованному боярскому роду, занимавшему видное положение при великокняжеском, а затем царском дворе. Отец его, Фёдор Никитич (в последующем патриарх Филарет), был двоюродным братом царя Фёдора Иоанновича, мать, Мария (Ксения) Ивановна, происходила из незнатной семьи костромских дворян Шестовых. </w:t>
      </w:r>
      <w:r w:rsidR="00957D54">
        <w:t>О</w:t>
      </w:r>
      <w:r w:rsidRPr="00A430D9">
        <w:t>тец и мать в 1601 были насильственно пострижены Борисом Годуновым в монахи</w:t>
      </w:r>
      <w:r w:rsidR="00B92933">
        <w:t xml:space="preserve">. В 1605 Михаил Фёдорович </w:t>
      </w:r>
      <w:r w:rsidRPr="00A430D9">
        <w:t xml:space="preserve"> был пожалован в стольники, а его отец инок Филарет стал Ростовским митрополитом. На Земском соборе, открывшемся в Москве в январе 1613, был поставлен вопрос об избрании царя. Кандидатура Михаила Фёдоровича по инициативе и под давлением «вольного казачества», получила предварительное одобрение, подтверждённое затем в городах.</w:t>
      </w:r>
    </w:p>
    <w:p w:rsidR="00FE389D" w:rsidRPr="00A430D9" w:rsidRDefault="00FE389D" w:rsidP="00387143">
      <w:pPr>
        <w:spacing w:line="360" w:lineRule="auto"/>
        <w:jc w:val="both"/>
      </w:pPr>
      <w:r w:rsidRPr="00A430D9">
        <w:tab/>
        <w:t>21 марта 1613 года он прибывает из Костромы в Ярославль. Государь вместе с матерью, инокинею Марией Ивановной, направлялся в Москву, но  весенняя распутица задержала их. Страшное бездорожье, безлошадье</w:t>
      </w:r>
      <w:r w:rsidR="005C7367">
        <w:t>,</w:t>
      </w:r>
      <w:r w:rsidRPr="00A430D9">
        <w:t xml:space="preserve"> </w:t>
      </w:r>
      <w:r w:rsidR="005C7367">
        <w:t>разлив рек делали их путешествие</w:t>
      </w:r>
      <w:r w:rsidRPr="00A430D9">
        <w:t>, которое при других условиях было бы прогулкой, невыносимым мучением. Государь с матерью избрали местом своего пребывания Спасский монастырь, где жили с 21 марта по 16 апреля. Таким образом, в Ярославле Михаил Фёдорович пробыл почти месяц. Здесь он отпраздновал Пасху. Именно из монастыря была послана в Москву 23 марта первая грамота, извещавшая Земский Собор о согласии Михаила Романова на принятие царского венца.</w:t>
      </w:r>
    </w:p>
    <w:p w:rsidR="00FE389D" w:rsidRPr="00A430D9" w:rsidRDefault="00FE389D" w:rsidP="00387143">
      <w:pPr>
        <w:spacing w:line="360" w:lineRule="auto"/>
        <w:jc w:val="both"/>
      </w:pPr>
      <w:r w:rsidRPr="00A430D9">
        <w:tab/>
      </w:r>
      <w:r w:rsidR="006C5EC6">
        <w:t xml:space="preserve">6 </w:t>
      </w:r>
      <w:r w:rsidRPr="00A430D9">
        <w:t xml:space="preserve"> апреля, после благословления от архимандрита Феофила, они отправились в Москву. Прибыв в Москву, царь дал несколько указов, улучшавших положение Спасского монастыря, заметно подорванное в годы Смуты. </w:t>
      </w:r>
      <w:r w:rsidR="006C5EC6" w:rsidRPr="00CC7BF9">
        <w:rPr>
          <w:kern w:val="24"/>
          <w:vertAlign w:val="superscript"/>
        </w:rPr>
        <w:t>14</w:t>
      </w:r>
    </w:p>
    <w:p w:rsidR="00FE389D" w:rsidRPr="00A430D9" w:rsidRDefault="00FE389D" w:rsidP="00387143">
      <w:pPr>
        <w:spacing w:line="360" w:lineRule="auto"/>
        <w:jc w:val="both"/>
      </w:pPr>
      <w:r w:rsidRPr="00A430D9">
        <w:tab/>
        <w:t xml:space="preserve">Летом 1619 из польского плена вернулся отец Михаила Федоровича, Филарет. Поставленный на патриаршество, он стал соправителем сына, а по существу возглавил правительство. Михаил Федорович охотно уступил ему первенство: в отличие от отца он не обладал ни государственным умом,  ни деятельной волей, постоянно нуждался в опоре и опеке. </w:t>
      </w:r>
      <w:r w:rsidR="00884A18" w:rsidRPr="00CC7BF9">
        <w:rPr>
          <w:kern w:val="24"/>
          <w:vertAlign w:val="superscript"/>
        </w:rPr>
        <w:t>15</w:t>
      </w:r>
    </w:p>
    <w:p w:rsidR="00FE389D" w:rsidRPr="00A430D9" w:rsidRDefault="00FE389D" w:rsidP="0072422D">
      <w:pPr>
        <w:spacing w:line="360" w:lineRule="auto"/>
        <w:jc w:val="both"/>
      </w:pPr>
      <w:r w:rsidRPr="00A430D9">
        <w:tab/>
        <w:t>С возвращением патриарха Филарета резко упало влияние придворных группировок, которые, пользуясь слабостью царя, реализовывали своекорыстные цели.</w:t>
      </w:r>
      <w:r w:rsidR="00884A18">
        <w:t xml:space="preserve"> </w:t>
      </w:r>
      <w:r w:rsidRPr="00A430D9">
        <w:t xml:space="preserve">Преодоление последствий смуты требовало </w:t>
      </w:r>
      <w:r w:rsidR="005C7367">
        <w:t>укрепления государственной</w:t>
      </w:r>
      <w:r w:rsidRPr="00A430D9">
        <w:t xml:space="preserve"> власти. На местах выросла система воеводского управления, была восстановлена и получила дальнейшее развитие приказная система.</w:t>
      </w:r>
      <w:r w:rsidRPr="00A430D9">
        <w:tab/>
        <w:t>После смерти Филарета (1633) Михаил Федорович стал править самостоятельно, опираясь на узкий круг доверенных лиц-свойственников, в руках которых было сосредоточено руководство главными приказами (князь И. Б. Черкасский, боярин Ф. И. Шереметьев)</w:t>
      </w:r>
    </w:p>
    <w:p w:rsidR="00FE389D" w:rsidRPr="00A430D9" w:rsidRDefault="00FE389D" w:rsidP="00387143">
      <w:pPr>
        <w:spacing w:line="360" w:lineRule="auto"/>
        <w:jc w:val="both"/>
      </w:pPr>
      <w:r w:rsidRPr="00A430D9">
        <w:tab/>
        <w:t>В немногих дошедших источниках Михаил Романович предстаёт как благодушный, глубоко религиозный человек, склонный к богомольным походам по монастырям. Любимое его занятие – охота, «звериные ловли». Возможно, именно этим он и занимался в окрестностях Великого во время своего</w:t>
      </w:r>
      <w:r w:rsidR="00884A18">
        <w:t xml:space="preserve"> трехдневного</w:t>
      </w:r>
      <w:r w:rsidRPr="00A430D9">
        <w:t xml:space="preserve"> пребывания.</w:t>
      </w:r>
    </w:p>
    <w:p w:rsidR="00FE389D" w:rsidRPr="00A430D9" w:rsidRDefault="00FE389D" w:rsidP="00387143">
      <w:pPr>
        <w:spacing w:line="360" w:lineRule="auto"/>
        <w:jc w:val="both"/>
        <w:rPr>
          <w:b/>
          <w:u w:val="single"/>
        </w:rPr>
      </w:pPr>
    </w:p>
    <w:p w:rsidR="00FE389D" w:rsidRPr="00A430D9" w:rsidRDefault="00884A18" w:rsidP="00387143">
      <w:pPr>
        <w:spacing w:line="360" w:lineRule="auto"/>
        <w:jc w:val="both"/>
        <w:rPr>
          <w:b/>
          <w:i/>
          <w:sz w:val="28"/>
          <w:szCs w:val="28"/>
        </w:rPr>
      </w:pPr>
      <w:r>
        <w:rPr>
          <w:b/>
          <w:i/>
          <w:sz w:val="28"/>
          <w:szCs w:val="28"/>
        </w:rPr>
        <w:t>2. Пётр Ι в Я</w:t>
      </w:r>
      <w:r w:rsidR="00FE389D" w:rsidRPr="00A430D9">
        <w:rPr>
          <w:b/>
          <w:i/>
          <w:sz w:val="28"/>
          <w:szCs w:val="28"/>
        </w:rPr>
        <w:t>рославском крае. Его пребывание в Великом.</w:t>
      </w:r>
    </w:p>
    <w:p w:rsidR="00FE389D" w:rsidRPr="00A430D9" w:rsidRDefault="00FE389D" w:rsidP="0072422D">
      <w:pPr>
        <w:spacing w:line="360" w:lineRule="auto"/>
        <w:ind w:firstLine="709"/>
        <w:jc w:val="both"/>
      </w:pPr>
      <w:r w:rsidRPr="00A430D9">
        <w:t xml:space="preserve">Помимо памятников церковной архитектуры в Великом сохранился уникальный ансамбль гражданского каменного зодчества </w:t>
      </w:r>
      <w:r w:rsidRPr="00A430D9">
        <w:rPr>
          <w:lang w:val="en-US"/>
        </w:rPr>
        <w:t>XVIII</w:t>
      </w:r>
      <w:r w:rsidR="00884A18">
        <w:t>-</w:t>
      </w:r>
      <w:r w:rsidRPr="00A430D9">
        <w:t xml:space="preserve">первой половины </w:t>
      </w:r>
      <w:r w:rsidRPr="00A430D9">
        <w:rPr>
          <w:lang w:val="en-US"/>
        </w:rPr>
        <w:t>XIX</w:t>
      </w:r>
      <w:r w:rsidRPr="00A430D9">
        <w:t xml:space="preserve"> века. Пожалуй, нигде больше во всей европейской части России нет равного ему по цельности  и архитектурной выразительности. Особенно хорошо сохранила прежний облик улица Ярославская. Здесь что ни дом, то памятник архитектуры. Во всём видна какая-то патриархальность. </w:t>
      </w:r>
      <w:r w:rsidR="00884A18">
        <w:t>(рис 7)</w:t>
      </w:r>
    </w:p>
    <w:p w:rsidR="00FE389D" w:rsidRPr="00A430D9" w:rsidRDefault="00FE389D" w:rsidP="00387143">
      <w:pPr>
        <w:spacing w:line="360" w:lineRule="auto"/>
        <w:jc w:val="both"/>
      </w:pPr>
      <w:r w:rsidRPr="00A430D9">
        <w:tab/>
        <w:t xml:space="preserve">Особого внимания заслуживает дом №14, нарядный, с высокими барочными наличниками, межэтажным пояском и рустованными угловыми лопатками. Это дом бывшего купца Носова, а, возможно, хоромы самого Аникиты Репнина, так как возраст постройки не менее трех веков. </w:t>
      </w:r>
      <w:r w:rsidR="00884A18" w:rsidRPr="00CC7BF9">
        <w:rPr>
          <w:kern w:val="24"/>
          <w:vertAlign w:val="superscript"/>
        </w:rPr>
        <w:t>16</w:t>
      </w:r>
    </w:p>
    <w:p w:rsidR="00FE389D" w:rsidRPr="00A430D9" w:rsidRDefault="00FE389D" w:rsidP="00CC7BF9">
      <w:pPr>
        <w:spacing w:line="360" w:lineRule="auto"/>
        <w:ind w:firstLine="709"/>
        <w:jc w:val="both"/>
      </w:pPr>
      <w:r w:rsidRPr="00A430D9">
        <w:t>Интересен  и дом №18 по этой же улице Ярославской, в котором, по преданию, останавливался  Пётр Ι, шесть раз посещавший Ярославль.</w:t>
      </w:r>
    </w:p>
    <w:p w:rsidR="00FE389D" w:rsidRPr="00A430D9" w:rsidRDefault="00FE389D" w:rsidP="00CC7BF9">
      <w:pPr>
        <w:spacing w:line="360" w:lineRule="auto"/>
        <w:ind w:firstLine="709"/>
        <w:jc w:val="both"/>
      </w:pPr>
      <w:r w:rsidRPr="00A430D9">
        <w:t>Пётр Ι (30 мая (9июня)1672 – 28 января (8 февраля) 1725), российский царь с 1682 (правил с 1689), первый российский император (с 1721), младший сын Алексея Михайловича от второго брака с Н. К. Нарышкиной.</w:t>
      </w:r>
      <w:r w:rsidR="00B201A8">
        <w:t>(рис. 8</w:t>
      </w:r>
      <w:r w:rsidR="00884A18">
        <w:t>)</w:t>
      </w:r>
    </w:p>
    <w:p w:rsidR="005C7367" w:rsidRDefault="00FE389D" w:rsidP="0072422D">
      <w:pPr>
        <w:spacing w:line="360" w:lineRule="auto"/>
        <w:ind w:firstLine="709"/>
        <w:jc w:val="both"/>
      </w:pPr>
      <w:r w:rsidRPr="00A430D9">
        <w:t>Лишившись в 1676 отца, Пётр до десяти лет воспитывался под присм</w:t>
      </w:r>
      <w:r w:rsidR="00884A18">
        <w:t>отром старшего брата царя Фёдора</w:t>
      </w:r>
      <w:r w:rsidRPr="00A430D9">
        <w:t xml:space="preserve"> Алексеевича, который выбрал для него в учителя подьячего Никиту Зотова, обучавшего мальчика грамоте. Когда в 1682 Фёдор умер, престол должен был наследовать Иван Алексеевич, но, поскольку он отличался слабым здоровьем, сторонники Нарышкиных провозгласили царём Петра. Однако Милославские, родственники первой жены Алексея Михайловича, с этим не смирились и спровоцировали стрелецкий бунт, во время которого деся</w:t>
      </w:r>
      <w:r w:rsidR="00884A18">
        <w:t>тилетний Пётр стал свидетелем же</w:t>
      </w:r>
      <w:r w:rsidRPr="00A430D9">
        <w:t>ст</w:t>
      </w:r>
      <w:r w:rsidR="00884A18">
        <w:t>о</w:t>
      </w:r>
      <w:r w:rsidRPr="00A430D9">
        <w:t>кой расправы над близкими ему людьми. Эти события оставили в памяти мальчика неизгладимый след, отразившись и на его психическом здоровье, и на мировоззрении. Результатом бунта был политический компромисс: на трон были возведены вместе Иван и Петр, а правительницей названа старшая сестра Софья Алексеевна. С этого времени Петр с матерью жили в основном в сёлах Преображенском</w:t>
      </w:r>
      <w:r w:rsidR="005C7367">
        <w:t xml:space="preserve"> и Измайлове, </w:t>
      </w:r>
      <w:r w:rsidR="00884A18">
        <w:t>являясь в Кремль</w:t>
      </w:r>
      <w:r w:rsidRPr="00A430D9">
        <w:t xml:space="preserve"> лишь для участия в официальных церемониях, а их отношения с Софьей становились всё более враждебными. </w:t>
      </w:r>
    </w:p>
    <w:p w:rsidR="00FE389D" w:rsidRPr="00A430D9" w:rsidRDefault="00FE389D" w:rsidP="0072422D">
      <w:pPr>
        <w:spacing w:line="360" w:lineRule="auto"/>
        <w:ind w:firstLine="709"/>
        <w:jc w:val="both"/>
      </w:pPr>
      <w:r w:rsidRPr="00A430D9">
        <w:t xml:space="preserve">В Измайлове Петр обнаружил старый английский бот, который по его приказу отремонтировали и опробовали на р. Яузе. </w:t>
      </w:r>
      <w:r w:rsidR="00884A18">
        <w:t>Попав</w:t>
      </w:r>
      <w:r w:rsidRPr="00A430D9">
        <w:t xml:space="preserve"> в Немецкую слободу, познакомился с европейским бытом, испытал первые сердечные увлечения и завёл друзей среди </w:t>
      </w:r>
      <w:r w:rsidR="006821AF">
        <w:t xml:space="preserve">иноземных </w:t>
      </w:r>
      <w:r w:rsidRPr="00A430D9">
        <w:t>купцов. Постепенно вокруг Петра сложилась компания приятелей, с которой он проводил всё свободное время. В августе 1689, когда до него дошёл с</w:t>
      </w:r>
      <w:r w:rsidR="006821AF">
        <w:t>лух о подготовке Софьей нового с</w:t>
      </w:r>
      <w:r w:rsidRPr="00A430D9">
        <w:t xml:space="preserve">трелецкого бунта, он бежал в Троице-Сергиев монастырь, куда к нему прибыли из Москвы верные полки и </w:t>
      </w:r>
      <w:r w:rsidR="00884A18">
        <w:t>друзья, в числе которых</w:t>
      </w:r>
      <w:r w:rsidRPr="00A430D9">
        <w:t xml:space="preserve"> первым был его друг</w:t>
      </w:r>
      <w:r w:rsidR="00884A18">
        <w:t xml:space="preserve"> и сподвижник</w:t>
      </w:r>
      <w:r w:rsidRPr="00A430D9">
        <w:t xml:space="preserve"> Аникита Репнин.  Софья была отстранена от власти и заточена в Новодевичий монастырь.</w:t>
      </w:r>
    </w:p>
    <w:p w:rsidR="00FE389D" w:rsidRPr="00A430D9" w:rsidRDefault="00884A18" w:rsidP="0072422D">
      <w:pPr>
        <w:spacing w:line="360" w:lineRule="auto"/>
        <w:ind w:firstLine="709"/>
        <w:jc w:val="both"/>
      </w:pPr>
      <w:r>
        <w:t xml:space="preserve">Во второй половине </w:t>
      </w:r>
      <w:r>
        <w:rPr>
          <w:lang w:val="en-US"/>
        </w:rPr>
        <w:t>XVII</w:t>
      </w:r>
      <w:r w:rsidR="005C7367">
        <w:t xml:space="preserve"> века Россия пережи</w:t>
      </w:r>
      <w:r w:rsidR="00FE389D" w:rsidRPr="00A430D9">
        <w:t>ла глубокий кризис, связанный с социально-экономическим отставанием от передовых стран Европы. Петр с его энергией, пытливостью, интересом ко всему новому оказался человеком, способным решить стоявшие перед страной проблемы. Петра привлекали морские забавы, и он надолго уезжал Переславль-Залесский и в Архангельск, где участвовал в постройке и испытании кораблей.</w:t>
      </w:r>
    </w:p>
    <w:p w:rsidR="00FE389D" w:rsidRPr="00A430D9" w:rsidRDefault="00FE389D" w:rsidP="0072422D">
      <w:pPr>
        <w:spacing w:line="360" w:lineRule="auto"/>
        <w:ind w:firstLine="709"/>
        <w:jc w:val="both"/>
      </w:pPr>
      <w:r w:rsidRPr="00A430D9">
        <w:t>По возвращении из Великого посольства Пётр окончательно порвал с нелюбимой первой женой</w:t>
      </w:r>
      <w:r w:rsidR="006821AF">
        <w:t xml:space="preserve"> Е.Лопухиной</w:t>
      </w:r>
      <w:r w:rsidRPr="00A430D9">
        <w:t>. Впоследствии он сошёлся с пленной латышкой Мартой Скавронской (будущая императрица Екатерин</w:t>
      </w:r>
      <w:r w:rsidR="006821AF">
        <w:t>а Ι), с которой венчался в 1712г. О</w:t>
      </w:r>
      <w:r w:rsidRPr="00A430D9">
        <w:t>на родила ему нескольких детей, из которых выжили лишь дочери Анна и Елизавета (будущая императрица Елизавета Петровна). Петр, по-видимому, был очень привязан к своей второй жене и в 1724</w:t>
      </w:r>
      <w:r w:rsidR="006821AF">
        <w:t>г.</w:t>
      </w:r>
      <w:r w:rsidRPr="00A430D9">
        <w:t xml:space="preserve"> короновал её императорской короной, намереваясь завещать ей престол. Не складывались и отношения царя с сыном от первого брака, царевичем Алексеем Петровичем, который погиб при не до конца выясненных обстоятельствах в Петропавловской крепости в 1718</w:t>
      </w:r>
      <w:r w:rsidR="006821AF">
        <w:t>г</w:t>
      </w:r>
      <w:r w:rsidRPr="00A430D9">
        <w:t xml:space="preserve">. Реформы Петра Великого, преследовавшие цели общегосударственного масштаба, повлекли за собой и изменение ситуации в российской провинции. Не стал исключением и Ярославский край. </w:t>
      </w:r>
      <w:r w:rsidR="006A5A23">
        <w:t>П</w:t>
      </w:r>
      <w:r w:rsidRPr="00A430D9">
        <w:t>рои</w:t>
      </w:r>
      <w:r w:rsidR="006A5A23">
        <w:t>зошедшие</w:t>
      </w:r>
      <w:r w:rsidRPr="00A430D9">
        <w:t xml:space="preserve"> </w:t>
      </w:r>
      <w:r w:rsidR="005C7367">
        <w:t>перемены, оказали</w:t>
      </w:r>
      <w:r w:rsidRPr="00A430D9">
        <w:t xml:space="preserve"> как позитивное, так и негативное влияние на развитие нашего региона.</w:t>
      </w:r>
    </w:p>
    <w:p w:rsidR="00FE389D" w:rsidRPr="00A430D9" w:rsidRDefault="00FE389D" w:rsidP="0072422D">
      <w:pPr>
        <w:spacing w:line="360" w:lineRule="auto"/>
        <w:ind w:firstLine="709"/>
        <w:jc w:val="both"/>
      </w:pPr>
      <w:r w:rsidRPr="00A430D9">
        <w:t>При Петре Ι страна была разделена на 8 губерний. По Указу от 18 декабря 1708 года Ярославский край оказался разделённым между Московской и Ингермандланской (Санкт-Петербургской) губерниями. Перестройка органов местного управления привела к созданию новых органов местной администрации – надворного суда и магистрата .</w:t>
      </w:r>
    </w:p>
    <w:p w:rsidR="00FE389D" w:rsidRPr="00A430D9" w:rsidRDefault="00FE389D" w:rsidP="00CC7BF9">
      <w:pPr>
        <w:spacing w:line="360" w:lineRule="auto"/>
        <w:ind w:firstLine="709"/>
        <w:jc w:val="both"/>
      </w:pPr>
      <w:r w:rsidRPr="00A430D9">
        <w:t xml:space="preserve">Петр Ι отчётливо понимал необходимость преодоления технической отсталости России и всячески способствовал развитию русской промышленности и торговли, в том числе внешней. Его покровительством пользовались многие купцы и промышленники, среди которых наиболее известны Демидовы. </w:t>
      </w:r>
    </w:p>
    <w:p w:rsidR="00FE389D" w:rsidRPr="00A430D9" w:rsidRDefault="00FE389D" w:rsidP="00CC7BF9">
      <w:pPr>
        <w:spacing w:line="360" w:lineRule="auto"/>
        <w:ind w:firstLine="709"/>
        <w:jc w:val="both"/>
      </w:pPr>
      <w:r w:rsidRPr="00A430D9">
        <w:t>За первую четверть века стараниями Петра и его сподвижников выросла мануфактурная промышленность, и совсем неслучайно одним из её центров стал Ярославль. Для этого существовал ряд предпосылок: 1) капиталы, необходимые для открытия предприятий, уже были накоплены ярославскими купцами в сфере торговли. 2) в Ярославле были кадры рабочих для будущей мануфактурной промышленности. 3) исключительно выгодное географическое положение города, а также устоявшиеся торговые связи.</w:t>
      </w:r>
    </w:p>
    <w:p w:rsidR="00FE389D" w:rsidRPr="00A430D9" w:rsidRDefault="00FE389D" w:rsidP="0072422D">
      <w:pPr>
        <w:spacing w:line="360" w:lineRule="auto"/>
        <w:ind w:firstLine="709"/>
        <w:jc w:val="both"/>
      </w:pPr>
      <w:r w:rsidRPr="00A430D9">
        <w:t xml:space="preserve">В Ярославле в конце </w:t>
      </w:r>
      <w:r w:rsidRPr="00A430D9">
        <w:rPr>
          <w:lang w:val="en-US"/>
        </w:rPr>
        <w:t>XVII</w:t>
      </w:r>
      <w:r w:rsidRPr="00A430D9">
        <w:t xml:space="preserve"> века – первой четверти </w:t>
      </w:r>
      <w:r w:rsidRPr="00A430D9">
        <w:rPr>
          <w:lang w:val="en-US"/>
        </w:rPr>
        <w:t>XVIII</w:t>
      </w:r>
      <w:r w:rsidRPr="00A430D9">
        <w:t xml:space="preserve"> века появляются первые государственные предприятия.</w:t>
      </w:r>
    </w:p>
    <w:p w:rsidR="00FE389D" w:rsidRPr="00A430D9" w:rsidRDefault="00FE389D" w:rsidP="0072422D">
      <w:pPr>
        <w:spacing w:line="360" w:lineRule="auto"/>
        <w:ind w:firstLine="709"/>
        <w:jc w:val="both"/>
      </w:pPr>
      <w:r w:rsidRPr="00A430D9">
        <w:t>Государев шляпный двор был основан до 1695 года. Здесь выполнялись в основном государственные заказы для регулярной армии.</w:t>
      </w:r>
    </w:p>
    <w:p w:rsidR="00FE389D" w:rsidRPr="00A430D9" w:rsidRDefault="00FE389D" w:rsidP="0072422D">
      <w:pPr>
        <w:spacing w:line="360" w:lineRule="auto"/>
        <w:ind w:firstLine="709"/>
        <w:jc w:val="both"/>
      </w:pPr>
      <w:r w:rsidRPr="00A430D9">
        <w:t xml:space="preserve"> Суконный двор предназначался для «снимания с овчин шерсти и суконного дела». </w:t>
      </w:r>
    </w:p>
    <w:p w:rsidR="00FE389D" w:rsidRPr="00A430D9" w:rsidRDefault="00FE389D" w:rsidP="0072422D">
      <w:pPr>
        <w:spacing w:line="360" w:lineRule="auto"/>
        <w:ind w:firstLine="709"/>
        <w:jc w:val="both"/>
      </w:pPr>
      <w:r w:rsidRPr="00A430D9">
        <w:t xml:space="preserve">Оружейный двор был построен в 1710 – 1711 годах по приказу Петра Ι. Основой для его устройства послужило хорошо развитое местное кузнечное производство, существовавшее в городе с давних времён. </w:t>
      </w:r>
    </w:p>
    <w:p w:rsidR="00FE389D" w:rsidRPr="00A430D9" w:rsidRDefault="00FE389D" w:rsidP="0072422D">
      <w:pPr>
        <w:spacing w:line="360" w:lineRule="auto"/>
        <w:ind w:firstLine="709"/>
        <w:jc w:val="both"/>
      </w:pPr>
      <w:r w:rsidRPr="00A430D9">
        <w:t xml:space="preserve">В Ярославль «определено было перевесть некоторое число тульских кузнецов». </w:t>
      </w:r>
    </w:p>
    <w:p w:rsidR="00FE389D" w:rsidRPr="00A430D9" w:rsidRDefault="00FE389D" w:rsidP="0072422D">
      <w:pPr>
        <w:spacing w:line="360" w:lineRule="auto"/>
        <w:ind w:firstLine="709"/>
        <w:jc w:val="both"/>
      </w:pPr>
      <w:r w:rsidRPr="00A430D9">
        <w:t xml:space="preserve">Однако в 1711 году в Ярославле произошёл огромный пожар, </w:t>
      </w:r>
      <w:r w:rsidR="00670DED">
        <w:t>который охватил слободы, посад и</w:t>
      </w:r>
      <w:r w:rsidRPr="00A430D9">
        <w:t xml:space="preserve"> Кремль. В его огне сгорели все казённые предприятия, основанные по инициативе Петра Ι. Было принято решение их не восстанавливать. Оставшиеся нетронутыми огнём дома для рабочих было велено продать, а определённых к переселению казённых тульских кузнецов оставить дома.</w:t>
      </w:r>
    </w:p>
    <w:p w:rsidR="00FE389D" w:rsidRPr="00A430D9" w:rsidRDefault="00670DED" w:rsidP="00387143">
      <w:pPr>
        <w:spacing w:line="360" w:lineRule="auto"/>
        <w:jc w:val="both"/>
      </w:pPr>
      <w:r>
        <w:t xml:space="preserve">Из </w:t>
      </w:r>
      <w:r w:rsidR="00FE389D" w:rsidRPr="00A430D9">
        <w:t>его поля зрения не ушло и ремесленное производство.</w:t>
      </w:r>
    </w:p>
    <w:p w:rsidR="00FE389D" w:rsidRPr="00A430D9" w:rsidRDefault="00FE389D" w:rsidP="0072422D">
      <w:pPr>
        <w:spacing w:line="360" w:lineRule="auto"/>
        <w:ind w:firstLine="709"/>
        <w:jc w:val="both"/>
      </w:pPr>
      <w:r w:rsidRPr="00A430D9">
        <w:t>Петр Ι неоднократно бывал в Ярославле, поэтому был знаком со многими ремёслами и промыслами посадских людей. По мнению ряда исследователей, его внимание привлёк так называемый «ситный» хлеб, выпекавшийся ярославскими мастерами – жителями Калашной слободы.</w:t>
      </w:r>
    </w:p>
    <w:p w:rsidR="00FE389D" w:rsidRPr="00A430D9" w:rsidRDefault="00670DED" w:rsidP="0072422D">
      <w:pPr>
        <w:spacing w:line="360" w:lineRule="auto"/>
        <w:ind w:firstLine="709"/>
        <w:jc w:val="both"/>
      </w:pPr>
      <w:r>
        <w:t>Регулярной Российской ар</w:t>
      </w:r>
      <w:r w:rsidR="00FE389D" w:rsidRPr="00A430D9">
        <w:t>мии и флоту для пошива обмундирования необходимо было высокого качества сукно. Пе</w:t>
      </w:r>
      <w:r w:rsidR="006821AF">
        <w:t>рвоначально оно выписывалось из-</w:t>
      </w:r>
      <w:r w:rsidR="00FE389D" w:rsidRPr="00A430D9">
        <w:t>за</w:t>
      </w:r>
      <w:r w:rsidR="006821AF">
        <w:t xml:space="preserve"> </w:t>
      </w:r>
      <w:r w:rsidR="00FE389D" w:rsidRPr="00A430D9">
        <w:t>границы, но постепенно Петр Ι начал заводить свои суконные фабрики и обратил внимание на качество поставляемой шерсти. Это заставило его задуматься о состоянии отечественного овцеводства</w:t>
      </w:r>
      <w:r w:rsidR="00A85347">
        <w:t xml:space="preserve">. </w:t>
      </w:r>
      <w:r w:rsidR="00DA44FF">
        <w:t>В п</w:t>
      </w:r>
      <w:r w:rsidR="00FE389D" w:rsidRPr="00A430D9">
        <w:t>етровские времена в России были выведены новые породы овец, в том числе и романовская порода, получившая широкую известность. Изделия из шерсти этих овец</w:t>
      </w:r>
      <w:r w:rsidR="00A85347">
        <w:t xml:space="preserve"> </w:t>
      </w:r>
      <w:r w:rsidR="00FE389D" w:rsidRPr="00A430D9">
        <w:t>славились своей долговечностью и особенно тёплым и красивым мехом.</w:t>
      </w:r>
    </w:p>
    <w:p w:rsidR="00FE389D" w:rsidRPr="00A430D9" w:rsidRDefault="00FE389D" w:rsidP="0072422D">
      <w:pPr>
        <w:spacing w:line="360" w:lineRule="auto"/>
        <w:ind w:firstLine="709"/>
        <w:jc w:val="both"/>
      </w:pPr>
      <w:r w:rsidRPr="00A430D9">
        <w:t xml:space="preserve">Петр Ι стремился получить для России выход к морям и создать сильный флот, что укрепило бы её положение на внешнеполитической арене. Эту идею он начал реализовывать ещё в детстве. Одним из мест, хранящих память о трудах Петра по основанию </w:t>
      </w:r>
      <w:r w:rsidR="005F34ED">
        <w:t>Российского флота, является Плещ</w:t>
      </w:r>
      <w:r w:rsidRPr="00A430D9">
        <w:t>еево озеро, на берегах которого расположен город Переславль-Залесский.</w:t>
      </w:r>
    </w:p>
    <w:p w:rsidR="00FE389D" w:rsidRPr="00A430D9" w:rsidRDefault="00FE389D" w:rsidP="0072422D">
      <w:pPr>
        <w:spacing w:line="360" w:lineRule="auto"/>
        <w:ind w:firstLine="709"/>
        <w:jc w:val="both"/>
      </w:pPr>
      <w:r w:rsidRPr="00A430D9">
        <w:t>Работа по строительству кораблей велась всю зиму с тем, чтобы к вскрытию озера корабли были уже готовы. Сам Петр лично вникал во все детали постройки судов: приглядывался, расспрашивал, самостоятельно пробовал изготовлять под руководством мастеров различные корабельные детали. Пл</w:t>
      </w:r>
      <w:r w:rsidR="00A85347">
        <w:t xml:space="preserve">ещеево озеро по праву должно быть </w:t>
      </w:r>
      <w:r w:rsidRPr="00A430D9">
        <w:t>названо родиной русского флота. Именно здесь были заложены основы отечественного кораблестроения.</w:t>
      </w:r>
    </w:p>
    <w:p w:rsidR="00FE389D" w:rsidRPr="00A430D9" w:rsidRDefault="00FE389D" w:rsidP="0072422D">
      <w:pPr>
        <w:spacing w:line="360" w:lineRule="auto"/>
        <w:ind w:firstLine="709"/>
        <w:jc w:val="both"/>
      </w:pPr>
      <w:r w:rsidRPr="00A430D9">
        <w:t xml:space="preserve">После основания новой </w:t>
      </w:r>
      <w:r w:rsidR="00DA44FF">
        <w:t xml:space="preserve">северной </w:t>
      </w:r>
      <w:r w:rsidRPr="00A430D9">
        <w:t>столицы главным портом внешней торговли вместо Архангельска становится Петербург, а изменённые торговые пути идут преимущественно мимо Ярославля. Это привело в самое короткое время к резкому сокращению торговли Архангельска, а вместе с ним – и Ярославля.</w:t>
      </w:r>
    </w:p>
    <w:p w:rsidR="00FE389D" w:rsidRPr="00A430D9" w:rsidRDefault="00FE389D" w:rsidP="0072422D">
      <w:pPr>
        <w:spacing w:line="360" w:lineRule="auto"/>
        <w:ind w:firstLine="709"/>
        <w:jc w:val="both"/>
      </w:pPr>
      <w:r w:rsidRPr="00A430D9">
        <w:t>Крайне негативное влияние на развитие нашего края имел указ Петра, по которому из Ярославля и других мест в новую столицу было насильственно переселено на постоянное место жительства большое число жителей, в результате чего город и край обезлюдили.</w:t>
      </w:r>
    </w:p>
    <w:p w:rsidR="00FE389D" w:rsidRPr="00A430D9" w:rsidRDefault="00FE389D" w:rsidP="00387143">
      <w:pPr>
        <w:spacing w:line="360" w:lineRule="auto"/>
        <w:jc w:val="both"/>
      </w:pPr>
      <w:r w:rsidRPr="00A430D9">
        <w:t xml:space="preserve">Сохранились любопытные свидетельства о том сопротивлении, которое оказывали ярославцы нововведениям Петра. По свидетельству многих дореволюционных краеведов, несмотря на все усилия Петра Алексеевича изменить старые русские одежды, они ещё довольно долго сохранялись в народе, причём не только в </w:t>
      </w:r>
      <w:r w:rsidRPr="00A430D9">
        <w:rPr>
          <w:lang w:val="en-US"/>
        </w:rPr>
        <w:t>XVIII</w:t>
      </w:r>
      <w:r w:rsidRPr="00A430D9">
        <w:t xml:space="preserve">, но даже и в </w:t>
      </w:r>
      <w:r w:rsidRPr="00A430D9">
        <w:rPr>
          <w:lang w:val="en-US"/>
        </w:rPr>
        <w:t>XIX</w:t>
      </w:r>
      <w:r w:rsidRPr="00A430D9">
        <w:t xml:space="preserve"> столетии. В подтверждение приводится документ, где говорится, что «в городе Ярославле в немецком платье ходят и бороды бреют не многие». По свидетельству другого документа </w:t>
      </w:r>
      <w:r w:rsidRPr="00A430D9">
        <w:rPr>
          <w:lang w:val="en-US"/>
        </w:rPr>
        <w:t>XVIII</w:t>
      </w:r>
      <w:r w:rsidRPr="00A430D9">
        <w:t xml:space="preserve"> века, «ярославцы жили семьями и весьма редко, даже именитое купечество, посещали публичные собрания, как мужчины, так и женщины». И это в то время, когда в моду </w:t>
      </w:r>
      <w:r w:rsidR="00EA60FB">
        <w:t xml:space="preserve">входили </w:t>
      </w:r>
      <w:r w:rsidRPr="00A430D9">
        <w:t>знаменитые Петровские ассамблеи.</w:t>
      </w:r>
    </w:p>
    <w:p w:rsidR="00FE389D" w:rsidRPr="00A430D9" w:rsidRDefault="00FE389D" w:rsidP="0072422D">
      <w:pPr>
        <w:spacing w:line="360" w:lineRule="auto"/>
        <w:ind w:firstLine="709"/>
        <w:jc w:val="both"/>
      </w:pPr>
      <w:r w:rsidRPr="00A430D9">
        <w:t>Петр Алексеевич провёл ряд мероприятий по совершенствованию почтовой связи. Прежде всего, необходимо отметить открытие большого количества новых почтовых трактов.</w:t>
      </w:r>
      <w:r w:rsidR="00EA60FB">
        <w:t xml:space="preserve"> </w:t>
      </w:r>
      <w:r w:rsidRPr="00A430D9">
        <w:t>В худшую сторону при Петре Ι изменилась жизнь ямщиков. По всей России они жаловались на то, что воеводы и гонцы злоупотребляют своими правами на ямские подводы: «ездят дальше на них, чем бы следовало, и возят такие тяжёлые воза, что лошади ямские с «пересаду» попадали». В соответствии с указом 1716 года Петр Ι пытался исправить подобное положение. С этого времени должностные лица могли брать ямщиков только для проезда, а не для перевозки клади и должны были платить им по 1 копейке за подводу с версты. Всех, кто не соглашался на это из числа чиновников, велено было брать под караул, а наиболее знатных особ записывать и имена их сообщать в Ямскую канцелярию.</w:t>
      </w:r>
      <w:r w:rsidR="00EA60FB">
        <w:t xml:space="preserve"> </w:t>
      </w:r>
      <w:r w:rsidR="00EA60FB" w:rsidRPr="00CC7BF9">
        <w:rPr>
          <w:kern w:val="24"/>
          <w:vertAlign w:val="superscript"/>
        </w:rPr>
        <w:t>17</w:t>
      </w:r>
    </w:p>
    <w:p w:rsidR="00FE389D" w:rsidRPr="00A430D9" w:rsidRDefault="00FE389D" w:rsidP="0072422D">
      <w:pPr>
        <w:spacing w:line="360" w:lineRule="auto"/>
        <w:ind w:firstLine="709"/>
        <w:jc w:val="both"/>
      </w:pPr>
      <w:r w:rsidRPr="00A430D9">
        <w:t>Армия и флот требовали не только людских ресурсов и денег, собираемых у населения, но и соответствующей материальной базы. Полотно, в частности нужно было для изготовления корабельных парусов, палаток, формы, поэтому требовались холсты определённого, стандартного размера. Чтобы вынудить производить именно такие полотна, Петр запрещает выпуск домотканых холстов, если они не отвечают заложенным стандартам. В Ярославской губернии ещё с древнейших времён были хорошо развиты традиции домоткачества. В сёлах, деревнях существовали различные по размеру ткацкие станы, которые выпускали и неодинаковых размеров полотно. Поэтому после указа Петра многие крестьяне не смогли перестроиться на изготовление таких холстов, требовавших приобретения новых станов, которые стоили порой дороже одной коровы. Это привело к тому, что крестьяне вынуждены были прекратить занятия ткачеством, что стало причиной сокращения и прекращения выработки домотканого полотна, а также разорения крестьянства.</w:t>
      </w:r>
    </w:p>
    <w:p w:rsidR="00FE389D" w:rsidRPr="00A430D9" w:rsidRDefault="00FE389D" w:rsidP="0072422D">
      <w:pPr>
        <w:spacing w:line="360" w:lineRule="auto"/>
        <w:ind w:firstLine="709"/>
        <w:jc w:val="both"/>
      </w:pPr>
      <w:r w:rsidRPr="00A430D9">
        <w:t xml:space="preserve">Именно при Петре Ι усиливается нажим государства, что приводит к медленному угасанию творческого порыва </w:t>
      </w:r>
      <w:r w:rsidR="000A415D">
        <w:t>в</w:t>
      </w:r>
      <w:r w:rsidRPr="00A430D9">
        <w:t xml:space="preserve"> культуре края </w:t>
      </w:r>
      <w:r w:rsidRPr="00A430D9">
        <w:rPr>
          <w:lang w:val="en-US"/>
        </w:rPr>
        <w:t>XVII</w:t>
      </w:r>
      <w:r w:rsidRPr="00A430D9">
        <w:t xml:space="preserve"> века. Продолжают строиться церкви, резчики создают иконостасы, живописцы расписывают храмы, но уже не в прежних формах, а главное – у прежде зажиточных ярославцев теперь уже нет тех свободных капиталов, которые можно было бы направить на строительство храмов.</w:t>
      </w:r>
    </w:p>
    <w:p w:rsidR="00FE389D" w:rsidRPr="00A430D9" w:rsidRDefault="00FE389D" w:rsidP="00D055F1">
      <w:pPr>
        <w:spacing w:line="360" w:lineRule="auto"/>
        <w:ind w:firstLine="709"/>
        <w:jc w:val="both"/>
      </w:pPr>
      <w:r w:rsidRPr="00A430D9">
        <w:t xml:space="preserve">В результате реформ Петра изменилась роль в гражданском обществе дворянства, которое в середине </w:t>
      </w:r>
      <w:r w:rsidRPr="00A430D9">
        <w:rPr>
          <w:lang w:val="en-US"/>
        </w:rPr>
        <w:t>XVIII</w:t>
      </w:r>
      <w:r w:rsidRPr="00A430D9">
        <w:t xml:space="preserve"> века становится ведущей культурной силой в России. </w:t>
      </w:r>
      <w:r w:rsidR="000A415D">
        <w:t>Д</w:t>
      </w:r>
      <w:r w:rsidRPr="00A430D9">
        <w:t>ворянам вменялись в обязанность не только военно-административная служба, но и служение разуму, просвещению. Известно высказывание Петра по этому поводу: «Знатное дворянство по годности считать. Я почитаю заслугами своими, доставивших себе знатность и уважая их потомков, каковы Репнины и им подобные; но однако же, из потомков знатных родов заслуживает презрение моё, чьё поведение не соответствует предков их; и дурак сноснее в моих глазах из низкого роду, нежели их знатнага».</w:t>
      </w:r>
      <w:r w:rsidR="000A415D" w:rsidRPr="00D055F1">
        <w:rPr>
          <w:kern w:val="24"/>
          <w:vertAlign w:val="superscript"/>
        </w:rPr>
        <w:t>18</w:t>
      </w:r>
    </w:p>
    <w:p w:rsidR="00FE389D" w:rsidRPr="00A430D9" w:rsidRDefault="00FE389D" w:rsidP="0072422D">
      <w:pPr>
        <w:spacing w:line="360" w:lineRule="auto"/>
        <w:ind w:firstLine="709"/>
        <w:jc w:val="both"/>
      </w:pPr>
      <w:r w:rsidRPr="00A430D9">
        <w:t>По мнению местных краеведов, Петр Великий, как было замечено ранее, останавливался в Великом, в доме №18 по улице Ярославской.</w:t>
      </w:r>
      <w:r w:rsidR="00B201A8">
        <w:t>(рис 9</w:t>
      </w:r>
      <w:r w:rsidR="000A415D">
        <w:t>)</w:t>
      </w:r>
      <w:r w:rsidRPr="00A430D9">
        <w:t xml:space="preserve"> </w:t>
      </w:r>
    </w:p>
    <w:p w:rsidR="00FE389D" w:rsidRPr="00A430D9" w:rsidRDefault="00FE389D" w:rsidP="00387143">
      <w:pPr>
        <w:spacing w:line="360" w:lineRule="auto"/>
        <w:jc w:val="both"/>
      </w:pPr>
      <w:r w:rsidRPr="00A430D9">
        <w:t xml:space="preserve">Низкий первый этаж с толстыми, «крепостными» стенами и маленькими окнами, над которыми нависают плоские тяжеловатые наличники, напоминает о гражданских постройках </w:t>
      </w:r>
      <w:r w:rsidRPr="00A430D9">
        <w:rPr>
          <w:lang w:val="en-US"/>
        </w:rPr>
        <w:t>XVII</w:t>
      </w:r>
      <w:r w:rsidRPr="00A430D9">
        <w:t xml:space="preserve"> столетия. В северо-восточном углу помещалась кладовая, вход в которую был защищён сохранившейся и доныне тяжёлой кованой дверью. Такие «бронированные» комнаты в угловых частях первого этажа есть и в некоторых других домах села. Встречается эта деталь и в старых домах других ярославских промысловых сёл. Здесь, в этой надёжной «палате», купцы и скупщики хранили свои товары. </w:t>
      </w:r>
      <w:r w:rsidR="000A415D" w:rsidRPr="00D055F1">
        <w:rPr>
          <w:kern w:val="24"/>
          <w:vertAlign w:val="superscript"/>
        </w:rPr>
        <w:t>19</w:t>
      </w:r>
    </w:p>
    <w:p w:rsidR="00FE389D" w:rsidRPr="00A430D9" w:rsidRDefault="00FE389D" w:rsidP="0072422D">
      <w:pPr>
        <w:spacing w:line="360" w:lineRule="auto"/>
        <w:ind w:firstLine="709"/>
        <w:jc w:val="both"/>
      </w:pPr>
      <w:r w:rsidRPr="00A430D9">
        <w:t xml:space="preserve">Существует и такая точка зрения: якобы в доме №18, а не в доме №14 по улице Ярославской жил Аникита Иванович Репнин, один из бывших владельцев села, и Петр приезжал для того, чтобы навестить его. </w:t>
      </w:r>
      <w:r w:rsidR="000A415D" w:rsidRPr="00D055F1">
        <w:rPr>
          <w:kern w:val="24"/>
          <w:vertAlign w:val="superscript"/>
        </w:rPr>
        <w:t>20</w:t>
      </w:r>
    </w:p>
    <w:p w:rsidR="00FE389D" w:rsidRPr="00A430D9" w:rsidRDefault="00FE389D" w:rsidP="0072422D">
      <w:pPr>
        <w:spacing w:line="360" w:lineRule="auto"/>
        <w:ind w:firstLine="709"/>
        <w:jc w:val="both"/>
      </w:pPr>
      <w:r w:rsidRPr="00A430D9">
        <w:t xml:space="preserve">Бытует мнение, что доказательством того, что Петр 1 бывал в селе Великое, является некий  свиток, который был составлен одним из приближённых царя во время его посещения села. Но до сих пор местонахождение свитка не установлено, не </w:t>
      </w:r>
      <w:r w:rsidR="00D055F1">
        <w:t xml:space="preserve"> </w:t>
      </w:r>
      <w:r w:rsidRPr="00A430D9">
        <w:t xml:space="preserve">установлено и то, </w:t>
      </w:r>
      <w:r w:rsidR="00D055F1">
        <w:t xml:space="preserve"> </w:t>
      </w:r>
      <w:r w:rsidRPr="00A430D9">
        <w:t xml:space="preserve">существовал ли он вообще. </w:t>
      </w:r>
      <w:r w:rsidR="000A415D" w:rsidRPr="00D055F1">
        <w:rPr>
          <w:kern w:val="24"/>
          <w:vertAlign w:val="superscript"/>
        </w:rPr>
        <w:t>21</w:t>
      </w:r>
    </w:p>
    <w:p w:rsidR="00FE389D" w:rsidRPr="00A430D9" w:rsidRDefault="00FE389D" w:rsidP="0072422D">
      <w:pPr>
        <w:spacing w:line="360" w:lineRule="auto"/>
        <w:ind w:firstLine="709"/>
        <w:jc w:val="both"/>
      </w:pPr>
      <w:r w:rsidRPr="00A430D9">
        <w:t xml:space="preserve">Впрочем, великоселам </w:t>
      </w:r>
      <w:r w:rsidR="00535F62" w:rsidRPr="00A430D9">
        <w:t>есть,</w:t>
      </w:r>
      <w:r w:rsidRPr="00A430D9">
        <w:t xml:space="preserve"> за ч</w:t>
      </w:r>
      <w:r w:rsidR="000A415D">
        <w:t>то и упрекнуть Петра: учрежденны</w:t>
      </w:r>
      <w:r w:rsidRPr="00A430D9">
        <w:t>й им московско-архангельский тракт прошел через Шопшу, оставив Великое в стороне. И сам император, как свидетельствуют документы, возвращаясь из Вологды в Москву в 1723 году, предпочел уже ехать не через Великое, а через Шопшу.</w:t>
      </w:r>
    </w:p>
    <w:p w:rsidR="00FE389D" w:rsidRPr="00A430D9" w:rsidRDefault="00FE389D" w:rsidP="00387143">
      <w:pPr>
        <w:spacing w:line="360" w:lineRule="auto"/>
        <w:jc w:val="both"/>
      </w:pPr>
      <w:r w:rsidRPr="00A430D9">
        <w:t xml:space="preserve">     </w:t>
      </w:r>
    </w:p>
    <w:p w:rsidR="00FE389D" w:rsidRPr="00A430D9" w:rsidRDefault="00FE389D" w:rsidP="00387143">
      <w:pPr>
        <w:spacing w:line="360" w:lineRule="auto"/>
        <w:jc w:val="both"/>
        <w:rPr>
          <w:i/>
          <w:sz w:val="28"/>
          <w:szCs w:val="28"/>
        </w:rPr>
      </w:pPr>
    </w:p>
    <w:p w:rsidR="00FE389D" w:rsidRPr="00A430D9" w:rsidRDefault="00FE389D" w:rsidP="00387143">
      <w:pPr>
        <w:spacing w:line="360" w:lineRule="auto"/>
        <w:jc w:val="both"/>
        <w:rPr>
          <w:b/>
          <w:i/>
          <w:sz w:val="28"/>
          <w:szCs w:val="28"/>
        </w:rPr>
      </w:pPr>
      <w:r w:rsidRPr="00A430D9">
        <w:rPr>
          <w:b/>
          <w:i/>
          <w:sz w:val="28"/>
          <w:szCs w:val="28"/>
        </w:rPr>
        <w:t xml:space="preserve">3 Поездка </w:t>
      </w:r>
      <w:r w:rsidR="00B765FC">
        <w:rPr>
          <w:b/>
          <w:i/>
          <w:sz w:val="28"/>
          <w:szCs w:val="28"/>
        </w:rPr>
        <w:t xml:space="preserve">П. А. </w:t>
      </w:r>
      <w:r w:rsidRPr="00A430D9">
        <w:rPr>
          <w:b/>
          <w:i/>
          <w:sz w:val="28"/>
          <w:szCs w:val="28"/>
        </w:rPr>
        <w:t>Мельгунова в село Великое по поручению Екатерины ΙΙ</w:t>
      </w:r>
    </w:p>
    <w:p w:rsidR="00FE389D" w:rsidRPr="00A430D9" w:rsidRDefault="00FE389D" w:rsidP="00387143">
      <w:pPr>
        <w:spacing w:line="360" w:lineRule="auto"/>
        <w:jc w:val="both"/>
      </w:pPr>
      <w:r w:rsidRPr="00A430D9">
        <w:tab/>
      </w:r>
      <w:r w:rsidRPr="00A430D9">
        <w:tab/>
      </w:r>
      <w:r w:rsidRPr="00A430D9">
        <w:tab/>
      </w:r>
      <w:r w:rsidRPr="00A430D9">
        <w:tab/>
      </w:r>
    </w:p>
    <w:p w:rsidR="00FE389D" w:rsidRPr="00A430D9" w:rsidRDefault="00FE389D" w:rsidP="0072422D">
      <w:pPr>
        <w:spacing w:line="360" w:lineRule="auto"/>
        <w:ind w:firstLine="709"/>
        <w:jc w:val="both"/>
      </w:pPr>
      <w:r w:rsidRPr="00A430D9">
        <w:t>Первым  генерал-губернатором Ярославского наместничества стал действительный тайный советник Алексей Петрови</w:t>
      </w:r>
      <w:r w:rsidR="00B765FC">
        <w:t>ч Мельгунов</w:t>
      </w:r>
      <w:r w:rsidRPr="00A430D9">
        <w:t xml:space="preserve">, родившийся </w:t>
      </w:r>
      <w:r w:rsidR="00B765FC">
        <w:t xml:space="preserve">в </w:t>
      </w:r>
      <w:r w:rsidRPr="00A430D9">
        <w:t>дворянской семье. Отец его Пётр Наумович – служил в г</w:t>
      </w:r>
      <w:r w:rsidR="00DA44FF">
        <w:t>вардии при Петре Ι. Мать, Е</w:t>
      </w:r>
      <w:r w:rsidR="00B765FC">
        <w:t>фими</w:t>
      </w:r>
      <w:r w:rsidRPr="00A430D9">
        <w:t>я Васильевна, была родом из дворян Петровых и умерла в 1760 году.</w:t>
      </w:r>
      <w:r w:rsidR="00B201A8">
        <w:t>(рис. 10</w:t>
      </w:r>
      <w:r w:rsidR="00B765FC">
        <w:t>)</w:t>
      </w:r>
    </w:p>
    <w:p w:rsidR="00FE389D" w:rsidRPr="00A430D9" w:rsidRDefault="00FE389D" w:rsidP="00387143">
      <w:pPr>
        <w:spacing w:line="360" w:lineRule="auto"/>
        <w:jc w:val="both"/>
      </w:pPr>
      <w:r w:rsidRPr="00A430D9">
        <w:tab/>
        <w:t>Пятнадцати лет А.П.Мельгунов поступил в сухопутный шляхетский корпус – дворянскую академию того времени, откуда вынес основательное знание немецкого языка. В 1740 году он был взят к высочайшему двору камер-пажом, как пишут современники, с согласия всемогущего тогда курляндского герцога  Э.Бирона. Но с воцарением императрицы Елизаветы Петровны Бирон попал в опалу и был сослан в Сибирь, но доехал только до  Ярославля. Наиболее авторитетными при дворе императрицы становятся Шуваловы. С одним из них – Иван Ивановичем – Алексей Петрович был связан тесной дружбой.</w:t>
      </w:r>
      <w:r w:rsidR="00535F62">
        <w:t xml:space="preserve"> </w:t>
      </w:r>
      <w:r w:rsidR="00B765FC" w:rsidRPr="00A430D9">
        <w:t>Ж</w:t>
      </w:r>
      <w:r w:rsidRPr="00A430D9">
        <w:t xml:space="preserve">енился </w:t>
      </w:r>
      <w:r w:rsidR="00B765FC" w:rsidRPr="00A430D9">
        <w:t xml:space="preserve">А.П.Мельгунов </w:t>
      </w:r>
      <w:r w:rsidRPr="00A430D9">
        <w:t>на любимой при дворе императрицы Елизаветы Петровны</w:t>
      </w:r>
      <w:r w:rsidR="00D4105C" w:rsidRPr="00D4105C">
        <w:t xml:space="preserve"> </w:t>
      </w:r>
      <w:r w:rsidR="00D4105C" w:rsidRPr="00A430D9">
        <w:t>девушке</w:t>
      </w:r>
      <w:r w:rsidR="00630B8D">
        <w:t>. Она была</w:t>
      </w:r>
      <w:r w:rsidRPr="00A430D9">
        <w:t xml:space="preserve"> немкой, и от их брака родился сын Пётр Алексеевич, который ещё при жизни отца стал бригадиром.</w:t>
      </w:r>
    </w:p>
    <w:p w:rsidR="00FE389D" w:rsidRPr="00A430D9" w:rsidRDefault="00FE389D" w:rsidP="00387143">
      <w:pPr>
        <w:spacing w:line="360" w:lineRule="auto"/>
        <w:jc w:val="both"/>
      </w:pPr>
      <w:r w:rsidRPr="00A430D9">
        <w:tab/>
        <w:t>В 1756 году было учреждено Императорское Вольное экономическое общество, и А.П.Мельгунов  сразу же стал его почётным членом.</w:t>
      </w:r>
    </w:p>
    <w:p w:rsidR="00FE389D" w:rsidRPr="00A430D9" w:rsidRDefault="00FE389D" w:rsidP="00387143">
      <w:pPr>
        <w:spacing w:line="360" w:lineRule="auto"/>
        <w:jc w:val="both"/>
      </w:pPr>
      <w:r w:rsidRPr="00A430D9">
        <w:tab/>
        <w:t xml:space="preserve">К концу царствования Елизаветы Петровны А.П.Мельгунов уже имел чин генерал-поручика и был удостоен ордена Александра Невского. </w:t>
      </w:r>
    </w:p>
    <w:p w:rsidR="00FE389D" w:rsidRPr="00A430D9" w:rsidRDefault="00FE389D" w:rsidP="00387143">
      <w:pPr>
        <w:spacing w:line="360" w:lineRule="auto"/>
        <w:jc w:val="both"/>
      </w:pPr>
      <w:r w:rsidRPr="00A430D9">
        <w:tab/>
        <w:t>При воцарении Петра ΙΙΙ А.П.Мельгунов вошёл в число его ближайших соратников, которых неоднократно поощрял новый император (об этом свидетельствует тот факт, что имя Мельгунова встречается при Петре ΙΙΙ во всех наиболее важных для страны документах ).</w:t>
      </w:r>
    </w:p>
    <w:p w:rsidR="00FE389D" w:rsidRPr="00A430D9" w:rsidRDefault="00FE389D" w:rsidP="00387143">
      <w:pPr>
        <w:spacing w:line="360" w:lineRule="auto"/>
        <w:jc w:val="both"/>
      </w:pPr>
      <w:r w:rsidRPr="00A430D9">
        <w:tab/>
        <w:t>28 июня 1762 года совершился очередной государственный переворот,</w:t>
      </w:r>
      <w:r w:rsidR="00DA44FF">
        <w:t xml:space="preserve"> приведший к власти Екатерину</w:t>
      </w:r>
      <w:r w:rsidR="00D4105C">
        <w:rPr>
          <w:lang w:val="en-US"/>
        </w:rPr>
        <w:t>II</w:t>
      </w:r>
      <w:r w:rsidR="00B201A8">
        <w:t>(рис.11</w:t>
      </w:r>
      <w:r w:rsidR="00D4105C">
        <w:t>). Э</w:t>
      </w:r>
      <w:r w:rsidRPr="00A430D9">
        <w:t xml:space="preserve">то было характерно для постпетровского времени. </w:t>
      </w:r>
      <w:r w:rsidR="00D4105C">
        <w:t>Данное событие отразилось на</w:t>
      </w:r>
      <w:r w:rsidRPr="00A430D9">
        <w:t xml:space="preserve"> судьбе А.П. Мельгунова самым неблагоприятным образом.</w:t>
      </w:r>
      <w:r w:rsidR="00D055F1">
        <w:t xml:space="preserve"> По воспоминаниям современников</w:t>
      </w:r>
      <w:r w:rsidRPr="00A430D9">
        <w:t>, Алексей Петрович советовал своему царственному другу вступить в переговоры с Петербургом. В самом Петербурге упорно ходили слухи, что сторонники Петра ΙΙΙ планировали над Екатериной «пребеззаконное дело учинить</w:t>
      </w:r>
      <w:r w:rsidR="00D4105C">
        <w:t>». И</w:t>
      </w:r>
      <w:r w:rsidRPr="00A430D9">
        <w:t xml:space="preserve"> именно Мельгунов с двумя ближайшими соратниками Петра ΙΙΙ был арестован.</w:t>
      </w:r>
      <w:r w:rsidR="00D4105C">
        <w:t xml:space="preserve"> Но</w:t>
      </w:r>
      <w:r w:rsidRPr="00A430D9">
        <w:t xml:space="preserve"> вскоре был освобождён, преодолел свои обиды и эмоции и с готовностью пошел на службу</w:t>
      </w:r>
      <w:r w:rsidR="00DA44FF">
        <w:t xml:space="preserve"> к</w:t>
      </w:r>
      <w:r w:rsidRPr="00A430D9">
        <w:t xml:space="preserve"> императрице. В отношении бывшего сподвижника мужа императрица поступила весьма осторожно: приблизив его к себе, она тут же поручила ему очень ответственное дело – «обустроить» новые территории, вошедшие в состав империи.</w:t>
      </w:r>
    </w:p>
    <w:p w:rsidR="00FE389D" w:rsidRPr="00A430D9" w:rsidRDefault="00FE389D" w:rsidP="00387143">
      <w:pPr>
        <w:spacing w:line="360" w:lineRule="auto"/>
        <w:jc w:val="both"/>
      </w:pPr>
      <w:r w:rsidRPr="00A430D9">
        <w:tab/>
        <w:t>В Алексее Петровиче Екатерину ΙΙ привлекала практичность, способность при необходимости действовать решительно, быстро и, самое главное, эффективно. По приезде в Петербург он был назначен в Комиссию о государственном межевании. Вскоре А.П.Мельгунов стал сенатором, действительным тайным советником, директором казённых винокуренных заводов. Но главной его заслугой, по словам самой императрицы, стала деятельность на посту президента Камер-коллегии, осуществлявшей надзор за всеми госуда</w:t>
      </w:r>
      <w:r w:rsidR="00D4105C">
        <w:t xml:space="preserve">рственными доходами. В начале </w:t>
      </w:r>
      <w:r w:rsidR="00630B8D">
        <w:t xml:space="preserve">60-х гг. </w:t>
      </w:r>
      <w:r w:rsidRPr="00A430D9">
        <w:t xml:space="preserve"> Мельгунов овдовел и в мае 1766 года женился на Наталье Ивановне Салтыковой. Она была представительницей знатного рода, что дало возможность Алексею Петровичу сблизиться со многими влиятельными </w:t>
      </w:r>
      <w:r w:rsidR="00630B8D">
        <w:t>особами</w:t>
      </w:r>
      <w:r w:rsidRPr="00A430D9">
        <w:t xml:space="preserve"> из окружения Екатерины ΙΙ. </w:t>
      </w:r>
    </w:p>
    <w:p w:rsidR="00024169" w:rsidRPr="00630B8D" w:rsidRDefault="00FE389D" w:rsidP="00387143">
      <w:pPr>
        <w:spacing w:line="360" w:lineRule="auto"/>
        <w:jc w:val="both"/>
      </w:pPr>
      <w:r w:rsidRPr="00A430D9">
        <w:tab/>
        <w:t>В 1767 году Екатерина ΙΙ созывает в Москве Комиссию по составлению « Нового уложения», т.е. новых законов для страны. Являясь президентом Камер-коллегии, Мельгунов представил императрице проект реформ своей коллегии и стал депутатом от неё в Уложенной комиссии.</w:t>
      </w:r>
      <w:r w:rsidR="00D4105C">
        <w:t xml:space="preserve"> </w:t>
      </w:r>
      <w:r w:rsidR="00630B8D">
        <w:t xml:space="preserve"> </w:t>
      </w:r>
      <w:r w:rsidR="00024169" w:rsidRPr="00A430D9">
        <w:rPr>
          <w:rFonts w:eastAsia="Times New Roman CYR"/>
        </w:rPr>
        <w:t>В это же время Алексей Петрович принимал участие в издании в русском перев</w:t>
      </w:r>
      <w:r w:rsidR="00D4105C">
        <w:rPr>
          <w:rFonts w:eastAsia="Times New Roman CYR"/>
        </w:rPr>
        <w:t>оде французской Энциклопедии</w:t>
      </w:r>
      <w:r w:rsidR="00024169" w:rsidRPr="00A430D9">
        <w:rPr>
          <w:rFonts w:eastAsia="Times New Roman CYR"/>
        </w:rPr>
        <w:t>.</w:t>
      </w:r>
      <w:r w:rsidR="00D055F1" w:rsidRPr="00D055F1">
        <w:rPr>
          <w:rFonts w:eastAsia="Times New Roman CYR"/>
          <w:kern w:val="24"/>
          <w:vertAlign w:val="superscript"/>
        </w:rPr>
        <w:t>22</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В царствование Екатерины II (ноябрь 1775 год) было издано «</w:t>
      </w:r>
      <w:r w:rsidR="006F7EDE" w:rsidRPr="00A430D9">
        <w:rPr>
          <w:rFonts w:eastAsia="Times New Roman CYR"/>
        </w:rPr>
        <w:t>Учреждение</w:t>
      </w:r>
      <w:r w:rsidRPr="00A430D9">
        <w:rPr>
          <w:rFonts w:eastAsia="Times New Roman CYR"/>
        </w:rPr>
        <w:t xml:space="preserve"> для управления </w:t>
      </w:r>
      <w:r w:rsidR="006F7EDE" w:rsidRPr="00A430D9">
        <w:rPr>
          <w:rFonts w:eastAsia="Times New Roman CYR"/>
        </w:rPr>
        <w:t xml:space="preserve">губерниями» - один из важных </w:t>
      </w:r>
      <w:r w:rsidRPr="00A430D9">
        <w:rPr>
          <w:rFonts w:eastAsia="Times New Roman CYR"/>
        </w:rPr>
        <w:t xml:space="preserve">законодательных актов XVIII века. Согласно его содержанию в административном  отношении Российская империя делилась на 50 губерний во главе с губернатором. Вместо </w:t>
      </w:r>
      <w:r w:rsidR="007F245E" w:rsidRPr="00A430D9">
        <w:rPr>
          <w:rFonts w:eastAsia="Times New Roman CYR"/>
        </w:rPr>
        <w:t>дореформенных</w:t>
      </w:r>
      <w:r w:rsidRPr="00A430D9">
        <w:rPr>
          <w:rFonts w:eastAsia="Times New Roman CYR"/>
        </w:rPr>
        <w:t xml:space="preserve"> </w:t>
      </w:r>
      <w:r w:rsidR="007F245E" w:rsidRPr="00A430D9">
        <w:rPr>
          <w:rFonts w:eastAsia="Times New Roman CYR"/>
        </w:rPr>
        <w:t>провинций</w:t>
      </w:r>
      <w:r w:rsidR="00630B8D">
        <w:rPr>
          <w:rFonts w:eastAsia="Times New Roman CYR"/>
        </w:rPr>
        <w:t xml:space="preserve"> губернии</w:t>
      </w:r>
      <w:r w:rsidR="00D4105C">
        <w:rPr>
          <w:rFonts w:eastAsia="Times New Roman CYR"/>
        </w:rPr>
        <w:t xml:space="preserve"> включали</w:t>
      </w:r>
      <w:r w:rsidRPr="00A430D9">
        <w:rPr>
          <w:rFonts w:eastAsia="Times New Roman CYR"/>
        </w:rPr>
        <w:t xml:space="preserve"> в свой состав 10-12 уездов.</w:t>
      </w:r>
    </w:p>
    <w:p w:rsidR="00024169" w:rsidRPr="00A430D9" w:rsidRDefault="00024169" w:rsidP="00387143">
      <w:pPr>
        <w:autoSpaceDE w:val="0"/>
        <w:spacing w:line="360" w:lineRule="auto"/>
        <w:jc w:val="both"/>
        <w:rPr>
          <w:rFonts w:eastAsia="Times New Roman CYR"/>
        </w:rPr>
      </w:pPr>
      <w:r w:rsidRPr="00A430D9">
        <w:rPr>
          <w:rFonts w:eastAsia="Times New Roman CYR"/>
        </w:rPr>
        <w:t>Группой из 2х или 3х губерний (наместничеством) руководил  генерал — губернатор (наместник).</w:t>
      </w:r>
    </w:p>
    <w:p w:rsidR="00024169" w:rsidRPr="00A430D9" w:rsidRDefault="00024169" w:rsidP="00387143">
      <w:pPr>
        <w:autoSpaceDE w:val="0"/>
        <w:spacing w:line="360" w:lineRule="auto"/>
        <w:jc w:val="both"/>
        <w:rPr>
          <w:rFonts w:eastAsia="Times New Roman CYR"/>
        </w:rPr>
      </w:pPr>
      <w:r w:rsidRPr="00A430D9">
        <w:rPr>
          <w:rFonts w:eastAsia="Times New Roman CYR"/>
        </w:rPr>
        <w:t xml:space="preserve">28 февраля 1777 года Екатерина II издала указ об </w:t>
      </w:r>
      <w:r w:rsidR="007F245E" w:rsidRPr="00A430D9">
        <w:rPr>
          <w:rFonts w:eastAsia="Times New Roman CYR"/>
        </w:rPr>
        <w:t>учреждениях</w:t>
      </w:r>
      <w:r w:rsidRPr="00A430D9">
        <w:rPr>
          <w:rFonts w:eastAsia="Times New Roman CYR"/>
        </w:rPr>
        <w:t xml:space="preserve"> Ярославского </w:t>
      </w:r>
      <w:r w:rsidR="007F245E" w:rsidRPr="00A430D9">
        <w:rPr>
          <w:rFonts w:eastAsia="Times New Roman CYR"/>
        </w:rPr>
        <w:t>наместничества</w:t>
      </w:r>
      <w:r w:rsidRPr="00A430D9">
        <w:rPr>
          <w:rFonts w:eastAsia="Times New Roman CYR"/>
        </w:rPr>
        <w:t>, состоявшего из Ярославской и Вологодской губерний.</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1 апреля 1777 года генерал— губернатор </w:t>
      </w:r>
      <w:r w:rsidR="000E2A79">
        <w:rPr>
          <w:rFonts w:eastAsia="Times New Roman CYR"/>
        </w:rPr>
        <w:t>А.П. Мельгунов</w:t>
      </w:r>
      <w:r w:rsidR="00630B8D" w:rsidRPr="00A430D9">
        <w:rPr>
          <w:rFonts w:eastAsia="Times New Roman CYR"/>
        </w:rPr>
        <w:t xml:space="preserve"> </w:t>
      </w:r>
      <w:r w:rsidRPr="00A430D9">
        <w:rPr>
          <w:rFonts w:eastAsia="Times New Roman CYR"/>
        </w:rPr>
        <w:t xml:space="preserve">прибыл в Ярославль, а 23 мая начал изучение </w:t>
      </w:r>
      <w:r w:rsidR="007F245E" w:rsidRPr="00A430D9">
        <w:rPr>
          <w:rFonts w:eastAsia="Times New Roman CYR"/>
        </w:rPr>
        <w:t>вверенной</w:t>
      </w:r>
      <w:r w:rsidRPr="00A430D9">
        <w:rPr>
          <w:rFonts w:eastAsia="Times New Roman CYR"/>
        </w:rPr>
        <w:t xml:space="preserve"> ему территории с целью определение границ будущих уездов. Сво</w:t>
      </w:r>
      <w:r w:rsidR="007F245E" w:rsidRPr="00A430D9">
        <w:rPr>
          <w:rFonts w:eastAsia="Times New Roman CYR"/>
        </w:rPr>
        <w:t xml:space="preserve">ю поездку губернатор </w:t>
      </w:r>
      <w:r w:rsidR="00AB0700" w:rsidRPr="00A430D9">
        <w:rPr>
          <w:rFonts w:eastAsia="Times New Roman CYR"/>
        </w:rPr>
        <w:t xml:space="preserve">начал </w:t>
      </w:r>
      <w:r w:rsidR="007F245E" w:rsidRPr="00A430D9">
        <w:rPr>
          <w:rFonts w:eastAsia="Times New Roman CYR"/>
        </w:rPr>
        <w:t>с нашего (Г</w:t>
      </w:r>
      <w:r w:rsidRPr="00A430D9">
        <w:rPr>
          <w:rFonts w:eastAsia="Times New Roman CYR"/>
        </w:rPr>
        <w:t>аврилов</w:t>
      </w:r>
      <w:r w:rsidR="00AB0700" w:rsidRPr="00A430D9">
        <w:rPr>
          <w:rFonts w:eastAsia="Times New Roman CYR"/>
        </w:rPr>
        <w:t xml:space="preserve"> Я</w:t>
      </w:r>
      <w:r w:rsidRPr="00A430D9">
        <w:rPr>
          <w:rFonts w:eastAsia="Times New Roman CYR"/>
        </w:rPr>
        <w:t xml:space="preserve">мского) края. </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Цель поездки А.П. Мельгунова состояла не только в том, чтобы ознакомиться с экономикой края и жизненным укладом его обитателей (промыслы, торговля, земледели</w:t>
      </w:r>
      <w:r w:rsidR="00AB0700" w:rsidRPr="00A430D9">
        <w:rPr>
          <w:rFonts w:eastAsia="Times New Roman CYR"/>
        </w:rPr>
        <w:t>е, быт и нужды крестьян), но и и</w:t>
      </w:r>
      <w:r w:rsidRPr="00A430D9">
        <w:rPr>
          <w:rFonts w:eastAsia="Times New Roman CYR"/>
        </w:rPr>
        <w:t>зыскать селение, «могущее быть преобразовано в город». По Суздальскому тракту Мельгунов сначала прибыл в село Ставотино.</w:t>
      </w:r>
    </w:p>
    <w:p w:rsidR="00024169" w:rsidRPr="00A430D9" w:rsidRDefault="00630B8D" w:rsidP="0072422D">
      <w:pPr>
        <w:autoSpaceDE w:val="0"/>
        <w:spacing w:line="360" w:lineRule="auto"/>
        <w:ind w:firstLine="709"/>
        <w:jc w:val="both"/>
        <w:rPr>
          <w:rFonts w:eastAsia="Times New Roman CYR"/>
        </w:rPr>
      </w:pPr>
      <w:r>
        <w:rPr>
          <w:rFonts w:eastAsia="Times New Roman CYR"/>
        </w:rPr>
        <w:t>Из Ставо</w:t>
      </w:r>
      <w:r w:rsidR="00024169" w:rsidRPr="00A430D9">
        <w:rPr>
          <w:rFonts w:eastAsia="Times New Roman CYR"/>
        </w:rPr>
        <w:t>тина Мельгунов приехал в село Великое «самое строение оного, что по словам губернатора, делает уже по наружности некоторый вид города,   и могло быть дов</w:t>
      </w:r>
      <w:r w:rsidR="00AB0700" w:rsidRPr="00A430D9">
        <w:rPr>
          <w:rFonts w:eastAsia="Times New Roman CYR"/>
        </w:rPr>
        <w:t>ольно хорошим городом». Однако</w:t>
      </w:r>
      <w:r w:rsidR="00024169" w:rsidRPr="00A430D9">
        <w:rPr>
          <w:rFonts w:eastAsia="Times New Roman CYR"/>
        </w:rPr>
        <w:t xml:space="preserve"> Великому не суждено было стать городом, поскольку было</w:t>
      </w:r>
      <w:r w:rsidR="00190EC9">
        <w:rPr>
          <w:rFonts w:eastAsia="Times New Roman CYR"/>
        </w:rPr>
        <w:t xml:space="preserve"> оно</w:t>
      </w:r>
      <w:r w:rsidR="00024169" w:rsidRPr="00A430D9">
        <w:rPr>
          <w:rFonts w:eastAsia="Times New Roman CYR"/>
        </w:rPr>
        <w:t xml:space="preserve"> владельческим — принадлежало Яковлеву.</w:t>
      </w:r>
      <w:r w:rsidR="00AB0700" w:rsidRPr="00A430D9">
        <w:rPr>
          <w:rFonts w:eastAsia="Times New Roman CYR"/>
        </w:rPr>
        <w:t xml:space="preserve"> Из этого следует, что уже в то время Великое имело вид плановой городской застройки</w:t>
      </w:r>
      <w:r w:rsidR="00915ADD" w:rsidRPr="00A430D9">
        <w:rPr>
          <w:rFonts w:eastAsia="Times New Roman CYR"/>
        </w:rPr>
        <w:t>, что поразило и удивило губернатора А. П. Мельгунова, так как</w:t>
      </w:r>
      <w:r w:rsidR="00190EC9">
        <w:rPr>
          <w:rFonts w:eastAsia="Times New Roman CYR"/>
        </w:rPr>
        <w:t xml:space="preserve"> городу</w:t>
      </w:r>
      <w:r w:rsidR="00915ADD" w:rsidRPr="00A430D9">
        <w:rPr>
          <w:rFonts w:eastAsia="Times New Roman CYR"/>
        </w:rPr>
        <w:t xml:space="preserve"> Ярославлю еще </w:t>
      </w:r>
      <w:r w:rsidR="00190EC9">
        <w:rPr>
          <w:rFonts w:eastAsia="Times New Roman CYR"/>
        </w:rPr>
        <w:t xml:space="preserve">только </w:t>
      </w:r>
      <w:r w:rsidR="00915ADD" w:rsidRPr="00A430D9">
        <w:rPr>
          <w:rFonts w:eastAsia="Times New Roman CYR"/>
        </w:rPr>
        <w:t>предстояло утвердить новый регулярный план.</w:t>
      </w:r>
      <w:r w:rsidR="00AB0700" w:rsidRPr="00A430D9">
        <w:rPr>
          <w:rFonts w:eastAsia="Times New Roman CYR"/>
        </w:rPr>
        <w:t xml:space="preserve"> </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Дело в том, что в инструкции, полученной из Санкт-Петербурга, предполагалось преобразовать в административные центры новых уездов «торговые слободы или казенные селения». Алексей Петрович </w:t>
      </w:r>
      <w:r w:rsidR="00A51B2C">
        <w:rPr>
          <w:rFonts w:eastAsia="Times New Roman CYR"/>
        </w:rPr>
        <w:t>сожалел, что Великое не являлось</w:t>
      </w:r>
      <w:r w:rsidRPr="00A430D9">
        <w:rPr>
          <w:rFonts w:eastAsia="Times New Roman CYR"/>
        </w:rPr>
        <w:t xml:space="preserve"> казенным.</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Как по</w:t>
      </w:r>
      <w:r w:rsidR="007F245E" w:rsidRPr="00A430D9">
        <w:rPr>
          <w:rFonts w:eastAsia="Times New Roman CYR"/>
        </w:rPr>
        <w:t>ла</w:t>
      </w:r>
      <w:r w:rsidRPr="00A430D9">
        <w:rPr>
          <w:rFonts w:eastAsia="Times New Roman CYR"/>
        </w:rPr>
        <w:t>гал</w:t>
      </w:r>
      <w:r w:rsidR="007F245E" w:rsidRPr="00A430D9">
        <w:rPr>
          <w:rFonts w:eastAsia="Times New Roman CYR"/>
        </w:rPr>
        <w:t xml:space="preserve"> Мельгунов, вышеназванное  обсто</w:t>
      </w:r>
      <w:r w:rsidRPr="00A430D9">
        <w:rPr>
          <w:rFonts w:eastAsia="Times New Roman CYR"/>
        </w:rPr>
        <w:t>ятельство препятствовало  превращению села в у</w:t>
      </w:r>
      <w:r w:rsidR="007F245E" w:rsidRPr="00A430D9">
        <w:rPr>
          <w:rFonts w:eastAsia="Times New Roman CYR"/>
        </w:rPr>
        <w:t>ездный город. Таким образом, уч</w:t>
      </w:r>
      <w:r w:rsidRPr="00A430D9">
        <w:rPr>
          <w:rFonts w:eastAsia="Times New Roman CYR"/>
        </w:rPr>
        <w:t xml:space="preserve">редить уездный город и образовать новый уезд на территории Гаврилов — Ямского края в </w:t>
      </w:r>
      <w:r w:rsidR="00630B8D">
        <w:rPr>
          <w:rFonts w:eastAsia="Times New Roman CYR"/>
        </w:rPr>
        <w:t xml:space="preserve">далеком </w:t>
      </w:r>
      <w:r w:rsidRPr="00A430D9">
        <w:rPr>
          <w:rFonts w:eastAsia="Times New Roman CYR"/>
        </w:rPr>
        <w:t xml:space="preserve">1777 году  не представлялось </w:t>
      </w:r>
      <w:r w:rsidR="00630B8D">
        <w:rPr>
          <w:rFonts w:eastAsia="Times New Roman CYR"/>
        </w:rPr>
        <w:t>возможным</w:t>
      </w:r>
      <w:r w:rsidRPr="00A430D9">
        <w:rPr>
          <w:rFonts w:eastAsia="Times New Roman CYR"/>
        </w:rPr>
        <w:t>. Гаврилов — Ямская земля в административном отношении была поделена между Яросл</w:t>
      </w:r>
      <w:r w:rsidR="00A51B2C">
        <w:rPr>
          <w:rFonts w:eastAsia="Times New Roman CYR"/>
        </w:rPr>
        <w:t>авским и Ростовским уездами.</w:t>
      </w:r>
      <w:r w:rsidR="00A51B2C" w:rsidRPr="0079531C">
        <w:rPr>
          <w:rFonts w:eastAsia="Times New Roman CYR"/>
          <w:kern w:val="24"/>
          <w:vertAlign w:val="superscript"/>
        </w:rPr>
        <w:t>23</w:t>
      </w:r>
    </w:p>
    <w:p w:rsidR="00024169" w:rsidRPr="00A430D9" w:rsidRDefault="00A51B2C" w:rsidP="0072422D">
      <w:pPr>
        <w:autoSpaceDE w:val="0"/>
        <w:spacing w:line="360" w:lineRule="auto"/>
        <w:ind w:firstLine="709"/>
        <w:jc w:val="both"/>
        <w:rPr>
          <w:rFonts w:eastAsia="Times New Roman CYR"/>
        </w:rPr>
      </w:pPr>
      <w:r>
        <w:rPr>
          <w:rFonts w:eastAsia="Times New Roman CYR"/>
        </w:rPr>
        <w:t>В 1777</w:t>
      </w:r>
      <w:r w:rsidR="00024169" w:rsidRPr="00A430D9">
        <w:rPr>
          <w:rFonts w:eastAsia="Times New Roman CYR"/>
        </w:rPr>
        <w:t xml:space="preserve"> году Ярославль, как уже отмечалось, стал центром большого наместничества. А это предполагало </w:t>
      </w:r>
      <w:r w:rsidR="007F245E" w:rsidRPr="00A430D9">
        <w:rPr>
          <w:rFonts w:eastAsia="Times New Roman CYR"/>
        </w:rPr>
        <w:t>составление</w:t>
      </w:r>
      <w:r w:rsidR="00024169" w:rsidRPr="00A430D9">
        <w:rPr>
          <w:rFonts w:eastAsia="Times New Roman CYR"/>
        </w:rPr>
        <w:t xml:space="preserve"> нового, более подходящего по стат</w:t>
      </w:r>
      <w:r w:rsidR="007F245E" w:rsidRPr="00A430D9">
        <w:rPr>
          <w:rFonts w:eastAsia="Times New Roman CYR"/>
        </w:rPr>
        <w:t>усу города плана. По настоянию М</w:t>
      </w:r>
      <w:r w:rsidR="00024169" w:rsidRPr="00A430D9">
        <w:rPr>
          <w:rFonts w:eastAsia="Times New Roman CYR"/>
        </w:rPr>
        <w:t>ельгунова и при содействии губернского архитектора Левенгагена в ма</w:t>
      </w:r>
      <w:r w:rsidR="000E2A79">
        <w:rPr>
          <w:rFonts w:eastAsia="Times New Roman CYR"/>
        </w:rPr>
        <w:t>рте 1778 года был составлен и в</w:t>
      </w:r>
      <w:r w:rsidR="00024169" w:rsidRPr="00A430D9">
        <w:rPr>
          <w:rFonts w:eastAsia="Times New Roman CYR"/>
        </w:rPr>
        <w:t xml:space="preserve">последствии утвержден новый регулярный план. По этому плану сохранялось </w:t>
      </w:r>
      <w:r w:rsidR="007F245E" w:rsidRPr="00A430D9">
        <w:rPr>
          <w:rFonts w:eastAsia="Times New Roman CYR"/>
        </w:rPr>
        <w:t>подавляющее</w:t>
      </w:r>
      <w:r w:rsidR="00024169" w:rsidRPr="00A430D9">
        <w:rPr>
          <w:rFonts w:eastAsia="Times New Roman CYR"/>
        </w:rPr>
        <w:t xml:space="preserve"> </w:t>
      </w:r>
      <w:r w:rsidR="007F245E" w:rsidRPr="00A430D9">
        <w:rPr>
          <w:rFonts w:eastAsia="Times New Roman CYR"/>
        </w:rPr>
        <w:t>большинство</w:t>
      </w:r>
      <w:r w:rsidR="00024169" w:rsidRPr="00A430D9">
        <w:rPr>
          <w:rFonts w:eastAsia="Times New Roman CYR"/>
        </w:rPr>
        <w:t xml:space="preserve"> памятников светской и особенно церковной архитектуры, в тоже время «в связи с производственной необходимостью» сносились ставшие олицетворением города храмы и другие церковные постройки.</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А.П. Мельгунов также продолжил театральное дело в Ярославле, начатое еще Федором Волковым. Сам наместник уже давно был увлечен театром — со времен службы в шляхетском корпусе.</w:t>
      </w:r>
      <w:r w:rsidR="00A51B2C">
        <w:rPr>
          <w:rFonts w:eastAsia="Times New Roman CYR"/>
        </w:rPr>
        <w:t xml:space="preserve"> </w:t>
      </w:r>
      <w:r w:rsidR="00915ADD" w:rsidRPr="00A430D9">
        <w:rPr>
          <w:rFonts w:eastAsia="Times New Roman CYR"/>
        </w:rPr>
        <w:t>Театр, в</w:t>
      </w:r>
      <w:r w:rsidRPr="00A430D9">
        <w:rPr>
          <w:rFonts w:eastAsia="Times New Roman CYR"/>
        </w:rPr>
        <w:t xml:space="preserve"> представлении Алексея Петровича, являлся средством человеческого усовершенствования.</w:t>
      </w:r>
    </w:p>
    <w:p w:rsidR="00024169" w:rsidRPr="00A430D9" w:rsidRDefault="007F245E" w:rsidP="0072422D">
      <w:pPr>
        <w:autoSpaceDE w:val="0"/>
        <w:spacing w:line="360" w:lineRule="auto"/>
        <w:ind w:firstLine="709"/>
        <w:jc w:val="both"/>
        <w:rPr>
          <w:rFonts w:eastAsia="Times New Roman CYR"/>
        </w:rPr>
      </w:pPr>
      <w:r w:rsidRPr="00A430D9">
        <w:rPr>
          <w:rFonts w:eastAsia="Times New Roman CYR"/>
        </w:rPr>
        <w:t>За годы наместни</w:t>
      </w:r>
      <w:r w:rsidR="00024169" w:rsidRPr="00A430D9">
        <w:rPr>
          <w:rFonts w:eastAsia="Times New Roman CYR"/>
        </w:rPr>
        <w:t>ческого правления Мельгунова в Ярославской губернии</w:t>
      </w:r>
      <w:r w:rsidRPr="00A430D9">
        <w:rPr>
          <w:rFonts w:eastAsia="Times New Roman CYR"/>
        </w:rPr>
        <w:t xml:space="preserve"> </w:t>
      </w:r>
      <w:r w:rsidR="00024169" w:rsidRPr="00A430D9">
        <w:rPr>
          <w:rFonts w:eastAsia="Times New Roman CYR"/>
        </w:rPr>
        <w:t>одним из самых значительных соб</w:t>
      </w:r>
      <w:r w:rsidR="00A51B2C">
        <w:rPr>
          <w:rFonts w:eastAsia="Times New Roman CYR"/>
        </w:rPr>
        <w:t>ытий было строительство Дома При</w:t>
      </w:r>
      <w:r w:rsidR="00024169" w:rsidRPr="00A430D9">
        <w:rPr>
          <w:rFonts w:eastAsia="Times New Roman CYR"/>
        </w:rPr>
        <w:t>зрения ближнего (смета была составлена к концу 1784 года, в феврале 1786 года было закончено строительство, а 28 марта получено разрешение на его учреждение). Создание дома преследовало следующие цели: воспитание и призрение сирот и детей бедных родителей (кроме крепостных крестьян). Частным лицам предоставлялась возможность воспитывать в нем своих детей за умеренную плату. В Положении 1786 года о Доме Призрения говорилось как о дом</w:t>
      </w:r>
      <w:r w:rsidR="00A51B2C">
        <w:rPr>
          <w:rFonts w:eastAsia="Times New Roman CYR"/>
        </w:rPr>
        <w:t>е «для воспитания детей, для при</w:t>
      </w:r>
      <w:r w:rsidR="00024169" w:rsidRPr="00A430D9">
        <w:rPr>
          <w:rFonts w:eastAsia="Times New Roman CYR"/>
        </w:rPr>
        <w:t>з</w:t>
      </w:r>
      <w:r w:rsidRPr="00A430D9">
        <w:rPr>
          <w:rFonts w:eastAsia="Times New Roman CYR"/>
        </w:rPr>
        <w:t>ре</w:t>
      </w:r>
      <w:r w:rsidR="00A51B2C">
        <w:rPr>
          <w:rFonts w:eastAsia="Times New Roman CYR"/>
        </w:rPr>
        <w:t>ния бедных,</w:t>
      </w:r>
      <w:r w:rsidR="00024169" w:rsidRPr="00A430D9">
        <w:rPr>
          <w:rFonts w:eastAsia="Times New Roman CYR"/>
        </w:rPr>
        <w:t xml:space="preserve"> </w:t>
      </w:r>
      <w:r w:rsidR="00A51B2C">
        <w:rPr>
          <w:rFonts w:eastAsia="Times New Roman CYR"/>
        </w:rPr>
        <w:t>л</w:t>
      </w:r>
      <w:r w:rsidR="00024169" w:rsidRPr="00A430D9">
        <w:rPr>
          <w:rFonts w:eastAsia="Times New Roman CYR"/>
        </w:rPr>
        <w:t>ишенных насущного хлеба и необходимого приюта, на высоких нравственных началах веры и любви христианской».</w:t>
      </w:r>
      <w:r w:rsidR="00A51B2C">
        <w:rPr>
          <w:rFonts w:eastAsia="Times New Roman CYR"/>
        </w:rPr>
        <w:t xml:space="preserve"> </w:t>
      </w:r>
      <w:r w:rsidR="00024169" w:rsidRPr="00A430D9">
        <w:rPr>
          <w:rFonts w:eastAsia="Times New Roman CYR"/>
        </w:rPr>
        <w:t>Для содержания Дома Мельгунов использовал различные источники, в том числе, как сейчас сказали бы, нецелевые: суммы, присланные из других городов, средства, изъятые уездными судами, векселя и др.</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В 1785 году после </w:t>
      </w:r>
      <w:r w:rsidR="007F245E" w:rsidRPr="00A430D9">
        <w:rPr>
          <w:rFonts w:eastAsia="Times New Roman CYR"/>
        </w:rPr>
        <w:t>неурожая</w:t>
      </w:r>
      <w:r w:rsidRPr="00A430D9">
        <w:rPr>
          <w:rFonts w:eastAsia="Times New Roman CYR"/>
        </w:rPr>
        <w:t xml:space="preserve"> в Ярославском крае начался сильный голод. В ответ на настоятельную просьбу наместника императрица Екатерина</w:t>
      </w:r>
      <w:r w:rsidR="007F245E" w:rsidRPr="00A430D9">
        <w:rPr>
          <w:rFonts w:eastAsia="Times New Roman CYR"/>
        </w:rPr>
        <w:t xml:space="preserve"> </w:t>
      </w:r>
      <w:r w:rsidRPr="00A430D9">
        <w:rPr>
          <w:rFonts w:eastAsia="Times New Roman CYR"/>
        </w:rPr>
        <w:t>II выделила 20 тыс. рублей в помощь голодающим жителям Ярославщины. Современники отмечали, что вся семья  Мельгунова отличалась  благотворительностью, постоянно помогала при пожарах и наводнениях, которые были нередки в то время. Особое внимание он уделял церквям и богадельням. По его ини</w:t>
      </w:r>
      <w:r w:rsidR="00A51B2C">
        <w:rPr>
          <w:rFonts w:eastAsia="Times New Roman CYR"/>
        </w:rPr>
        <w:t>циативе велось их строительство,</w:t>
      </w:r>
      <w:r w:rsidRPr="00A430D9">
        <w:rPr>
          <w:rFonts w:eastAsia="Times New Roman CYR"/>
        </w:rPr>
        <w:t xml:space="preserve"> </w:t>
      </w:r>
      <w:r w:rsidR="00A51B2C">
        <w:rPr>
          <w:rFonts w:eastAsia="Times New Roman CYR"/>
        </w:rPr>
        <w:t>как в городе, так и в губернии</w:t>
      </w:r>
      <w:r w:rsidRPr="00A430D9">
        <w:rPr>
          <w:rFonts w:eastAsia="Times New Roman CYR"/>
        </w:rPr>
        <w:t>.</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Широкий размах благотворительности, проявлявшейся самим Мельгуновым, членами его семьи, а также его окружением, виден в улучшении содержания заключенных за счет строительства новых тюремных изб, в выделении дополнительного финансирования на школы, училища, госпитали и т.д.</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Зимо</w:t>
      </w:r>
      <w:r w:rsidR="007F245E" w:rsidRPr="00A430D9">
        <w:rPr>
          <w:rFonts w:eastAsia="Times New Roman CYR"/>
        </w:rPr>
        <w:t>й</w:t>
      </w:r>
      <w:r w:rsidRPr="00A430D9">
        <w:rPr>
          <w:rFonts w:eastAsia="Times New Roman CYR"/>
        </w:rPr>
        <w:t xml:space="preserve"> 1787-1788 года А. П. Мельгунов был вызван в Санкт — Петербург для некоторых важных </w:t>
      </w:r>
      <w:r w:rsidR="007F245E" w:rsidRPr="00A430D9">
        <w:rPr>
          <w:rFonts w:eastAsia="Times New Roman CYR"/>
        </w:rPr>
        <w:t>объяснений</w:t>
      </w:r>
      <w:r w:rsidRPr="00A430D9">
        <w:rPr>
          <w:rFonts w:eastAsia="Times New Roman CYR"/>
        </w:rPr>
        <w:t xml:space="preserve"> с Екатериной II. Но тяжелая болезнь не позволила ему это сделать. 2 июля 1788 года он скончался. Мельгунов был</w:t>
      </w:r>
      <w:r w:rsidR="00A51C89">
        <w:rPr>
          <w:rFonts w:eastAsia="Times New Roman CYR"/>
        </w:rPr>
        <w:t xml:space="preserve"> похоронен в Толжском монастыре,</w:t>
      </w:r>
      <w:r w:rsidRPr="00A430D9">
        <w:rPr>
          <w:rFonts w:eastAsia="Times New Roman CYR"/>
        </w:rPr>
        <w:t xml:space="preserve"> </w:t>
      </w:r>
      <w:r w:rsidR="00A51C89">
        <w:rPr>
          <w:rFonts w:eastAsia="Times New Roman CYR"/>
        </w:rPr>
        <w:t>в</w:t>
      </w:r>
      <w:r w:rsidRPr="00A430D9">
        <w:rPr>
          <w:rFonts w:eastAsia="Times New Roman CYR"/>
        </w:rPr>
        <w:t xml:space="preserve"> церкви </w:t>
      </w:r>
      <w:r w:rsidR="007F245E" w:rsidRPr="00A430D9">
        <w:rPr>
          <w:rFonts w:eastAsia="Times New Roman CYR"/>
        </w:rPr>
        <w:t>Всемилостивого</w:t>
      </w:r>
      <w:r w:rsidR="00A51C89">
        <w:rPr>
          <w:rFonts w:eastAsia="Times New Roman CYR"/>
        </w:rPr>
        <w:t xml:space="preserve"> Спаса, в</w:t>
      </w:r>
      <w:r w:rsidR="00501A4C">
        <w:rPr>
          <w:rFonts w:eastAsia="Times New Roman CYR"/>
        </w:rPr>
        <w:t xml:space="preserve"> пре</w:t>
      </w:r>
      <w:r w:rsidRPr="00A430D9">
        <w:rPr>
          <w:rFonts w:eastAsia="Times New Roman CYR"/>
        </w:rPr>
        <w:t xml:space="preserve">деле св. Дмитрия </w:t>
      </w:r>
      <w:r w:rsidR="007F245E" w:rsidRPr="00A430D9">
        <w:rPr>
          <w:rFonts w:eastAsia="Times New Roman CYR"/>
        </w:rPr>
        <w:t>Митрополита</w:t>
      </w:r>
      <w:r w:rsidR="00A51C89">
        <w:rPr>
          <w:rFonts w:eastAsia="Times New Roman CYR"/>
        </w:rPr>
        <w:t>.</w:t>
      </w:r>
      <w:r w:rsidR="00A51C89" w:rsidRPr="00FF0627">
        <w:rPr>
          <w:rFonts w:eastAsia="Times New Roman CYR"/>
          <w:kern w:val="24"/>
          <w:vertAlign w:val="superscript"/>
        </w:rPr>
        <w:t>24</w:t>
      </w:r>
    </w:p>
    <w:p w:rsidR="00A8537F" w:rsidRDefault="00A8537F" w:rsidP="00387143">
      <w:pPr>
        <w:autoSpaceDE w:val="0"/>
        <w:spacing w:line="360" w:lineRule="auto"/>
        <w:jc w:val="both"/>
        <w:rPr>
          <w:rFonts w:eastAsia="Times New Roman CYR"/>
        </w:rPr>
      </w:pPr>
    </w:p>
    <w:p w:rsidR="00D4134E" w:rsidRDefault="00D4134E" w:rsidP="00387143">
      <w:pPr>
        <w:autoSpaceDE w:val="0"/>
        <w:spacing w:line="360" w:lineRule="auto"/>
        <w:jc w:val="both"/>
        <w:rPr>
          <w:rFonts w:eastAsia="Times New Roman CYR"/>
        </w:rPr>
      </w:pPr>
    </w:p>
    <w:p w:rsidR="00323711" w:rsidRDefault="00323711" w:rsidP="00387143">
      <w:pPr>
        <w:autoSpaceDE w:val="0"/>
        <w:spacing w:line="360" w:lineRule="auto"/>
        <w:jc w:val="both"/>
        <w:rPr>
          <w:rFonts w:eastAsia="Times New Roman CYR"/>
        </w:rPr>
      </w:pPr>
    </w:p>
    <w:p w:rsidR="00FF0627" w:rsidRPr="00A430D9" w:rsidRDefault="00FF0627" w:rsidP="00387143">
      <w:pPr>
        <w:autoSpaceDE w:val="0"/>
        <w:spacing w:line="360" w:lineRule="auto"/>
        <w:jc w:val="both"/>
        <w:rPr>
          <w:rFonts w:eastAsia="Times New Roman CYR"/>
        </w:rPr>
      </w:pPr>
    </w:p>
    <w:p w:rsidR="00024169" w:rsidRPr="00A430D9" w:rsidRDefault="00024169" w:rsidP="00387143">
      <w:pPr>
        <w:autoSpaceDE w:val="0"/>
        <w:spacing w:line="360" w:lineRule="auto"/>
        <w:jc w:val="both"/>
        <w:rPr>
          <w:rFonts w:eastAsia="Times New Roman CYR"/>
          <w:sz w:val="28"/>
          <w:szCs w:val="28"/>
        </w:rPr>
      </w:pPr>
      <w:r w:rsidRPr="00A430D9">
        <w:rPr>
          <w:rFonts w:eastAsia="Times New Roman CYR"/>
          <w:b/>
          <w:i/>
          <w:sz w:val="28"/>
          <w:szCs w:val="28"/>
        </w:rPr>
        <w:t>4</w:t>
      </w:r>
      <w:r w:rsidRPr="00A430D9">
        <w:rPr>
          <w:rFonts w:eastAsia="Times New Roman CYR"/>
          <w:sz w:val="28"/>
          <w:szCs w:val="28"/>
        </w:rPr>
        <w:t xml:space="preserve"> </w:t>
      </w:r>
      <w:r w:rsidRPr="00A430D9">
        <w:rPr>
          <w:rFonts w:eastAsia="Times New Roman CYR"/>
          <w:b/>
          <w:i/>
          <w:sz w:val="28"/>
          <w:szCs w:val="28"/>
        </w:rPr>
        <w:t>«Это село</w:t>
      </w:r>
      <w:r w:rsidR="00B8289A" w:rsidRPr="00A430D9">
        <w:rPr>
          <w:rFonts w:eastAsia="Times New Roman CYR"/>
          <w:b/>
          <w:i/>
          <w:sz w:val="28"/>
          <w:szCs w:val="28"/>
        </w:rPr>
        <w:t>… подлинно В</w:t>
      </w:r>
      <w:r w:rsidR="00501A4C">
        <w:rPr>
          <w:rFonts w:eastAsia="Times New Roman CYR"/>
          <w:b/>
          <w:i/>
          <w:sz w:val="28"/>
          <w:szCs w:val="28"/>
        </w:rPr>
        <w:t>еликое Се</w:t>
      </w:r>
      <w:r w:rsidRPr="00A430D9">
        <w:rPr>
          <w:rFonts w:eastAsia="Times New Roman CYR"/>
          <w:b/>
          <w:i/>
          <w:sz w:val="28"/>
          <w:szCs w:val="28"/>
        </w:rPr>
        <w:t>ло».  Иван Сергеевич Аксаков.</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Бывал в нашем селе и Иван Сергеевич Аксаков, родившийся 26 сентября 1823 в селе Надежине-Куроедове Бел</w:t>
      </w:r>
      <w:r w:rsidR="00B81D43" w:rsidRPr="00A430D9">
        <w:rPr>
          <w:rFonts w:eastAsia="Times New Roman CYR"/>
        </w:rPr>
        <w:t>е</w:t>
      </w:r>
      <w:r w:rsidRPr="00A430D9">
        <w:rPr>
          <w:rFonts w:eastAsia="Times New Roman CYR"/>
        </w:rPr>
        <w:t>беевского уезда, Уфимской губернии</w:t>
      </w:r>
      <w:r w:rsidR="00B201A8">
        <w:rPr>
          <w:rFonts w:eastAsia="Times New Roman CYR"/>
        </w:rPr>
        <w:t>(рис. 12</w:t>
      </w:r>
      <w:r w:rsidR="00A51C89">
        <w:rPr>
          <w:rFonts w:eastAsia="Times New Roman CYR"/>
        </w:rPr>
        <w:t>)</w:t>
      </w:r>
      <w:r w:rsidRPr="00A430D9">
        <w:rPr>
          <w:rFonts w:eastAsia="Times New Roman CYR"/>
        </w:rPr>
        <w:t>. В 184</w:t>
      </w:r>
      <w:r w:rsidR="00A51C89">
        <w:rPr>
          <w:rFonts w:eastAsia="Times New Roman CYR"/>
        </w:rPr>
        <w:t>2 году он окончил курс училища п</w:t>
      </w:r>
      <w:r w:rsidRPr="00A430D9">
        <w:rPr>
          <w:rFonts w:eastAsia="Times New Roman CYR"/>
        </w:rPr>
        <w:t>раво</w:t>
      </w:r>
      <w:r w:rsidR="0064710B">
        <w:rPr>
          <w:rFonts w:eastAsia="Times New Roman CYR"/>
        </w:rPr>
        <w:t>ве</w:t>
      </w:r>
      <w:r w:rsidRPr="00A430D9">
        <w:rPr>
          <w:rFonts w:eastAsia="Times New Roman CYR"/>
        </w:rPr>
        <w:t xml:space="preserve">дения и, не без колебаний, поступил на службу </w:t>
      </w:r>
      <w:r w:rsidR="00A51C89">
        <w:rPr>
          <w:rFonts w:eastAsia="Times New Roman CYR"/>
        </w:rPr>
        <w:t>в С</w:t>
      </w:r>
      <w:r w:rsidRPr="00A430D9">
        <w:rPr>
          <w:rFonts w:eastAsia="Times New Roman CYR"/>
        </w:rPr>
        <w:t xml:space="preserve">енат. В 1848 году он стал чиновником особых поручений при министерстве внутренних дел </w:t>
      </w:r>
      <w:r w:rsidR="007F245E" w:rsidRPr="00A430D9">
        <w:rPr>
          <w:rFonts w:eastAsia="Times New Roman CYR"/>
        </w:rPr>
        <w:t>и тотчас же выхлопотал себе кома</w:t>
      </w:r>
      <w:r w:rsidR="00B81D43" w:rsidRPr="00A430D9">
        <w:rPr>
          <w:rFonts w:eastAsia="Times New Roman CYR"/>
        </w:rPr>
        <w:t xml:space="preserve">ндировку </w:t>
      </w:r>
      <w:r w:rsidRPr="00A430D9">
        <w:rPr>
          <w:rFonts w:eastAsia="Times New Roman CYR"/>
        </w:rPr>
        <w:t>в Бес</w:t>
      </w:r>
      <w:r w:rsidR="00B81D43" w:rsidRPr="00A430D9">
        <w:rPr>
          <w:rFonts w:eastAsia="Times New Roman CYR"/>
        </w:rPr>
        <w:t>сарабию по делам раскольничьим, а</w:t>
      </w:r>
      <w:r w:rsidRPr="00A430D9">
        <w:rPr>
          <w:rFonts w:eastAsia="Times New Roman CYR"/>
        </w:rPr>
        <w:t xml:space="preserve"> потом в Ярославль дл</w:t>
      </w:r>
      <w:r w:rsidR="00A51C89">
        <w:rPr>
          <w:rFonts w:eastAsia="Times New Roman CYR"/>
        </w:rPr>
        <w:t>я ревизии городского управления.</w:t>
      </w:r>
      <w:r w:rsidRPr="00A430D9">
        <w:rPr>
          <w:rFonts w:eastAsia="Times New Roman CYR"/>
        </w:rPr>
        <w:t xml:space="preserve"> Кстати, как чиновник Аксаков представлял редкое явление. Один из бывших товарищей его по ревизионной комиссии, барон Бюлер, сообщает</w:t>
      </w:r>
      <w:r w:rsidR="00B81D43" w:rsidRPr="00A430D9">
        <w:rPr>
          <w:rFonts w:eastAsia="Times New Roman CYR"/>
        </w:rPr>
        <w:t xml:space="preserve"> </w:t>
      </w:r>
      <w:r w:rsidRPr="00A430D9">
        <w:rPr>
          <w:rFonts w:eastAsia="Times New Roman CYR"/>
        </w:rPr>
        <w:t>(«И.С. Аксаков в его письмах», т.1 стр. 42), что «он занимался по 16 часов в сутки, постоянно писал, читал, делал справки</w:t>
      </w:r>
      <w:r w:rsidR="007F245E" w:rsidRPr="00A430D9">
        <w:rPr>
          <w:rFonts w:eastAsia="Times New Roman CYR"/>
        </w:rPr>
        <w:t xml:space="preserve"> </w:t>
      </w:r>
      <w:r w:rsidRPr="00A430D9">
        <w:rPr>
          <w:rFonts w:eastAsia="Times New Roman CYR"/>
        </w:rPr>
        <w:t>в Своде Законов, и только по окончанию служебных дел, как бы для отдохновения и забавы, принимался за стихи».</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К поручениям Аксаков относился серьезно, и донесения его начальству отличались столько же правдивостью, сколько и изяществом изложения. В 1852 году Иван Сергеевич вышел в отставку </w:t>
      </w:r>
      <w:r w:rsidR="00A51C89">
        <w:rPr>
          <w:rFonts w:eastAsia="Times New Roman CYR"/>
        </w:rPr>
        <w:t>и посвятил себя журналистике. С</w:t>
      </w:r>
      <w:r w:rsidRPr="00A430D9">
        <w:rPr>
          <w:rFonts w:eastAsia="Times New Roman CYR"/>
        </w:rPr>
        <w:t xml:space="preserve"> этих пор начинается ег</w:t>
      </w:r>
      <w:r w:rsidR="00A51C89">
        <w:rPr>
          <w:rFonts w:eastAsia="Times New Roman CYR"/>
        </w:rPr>
        <w:t>о публицистическая деятельность, п</w:t>
      </w:r>
      <w:r w:rsidRPr="00A430D9">
        <w:rPr>
          <w:rFonts w:eastAsia="Times New Roman CYR"/>
        </w:rPr>
        <w:t>ринесшая в конце столько</w:t>
      </w:r>
      <w:r w:rsidR="007F245E" w:rsidRPr="00A430D9">
        <w:rPr>
          <w:rFonts w:eastAsia="Times New Roman CYR"/>
        </w:rPr>
        <w:t xml:space="preserve"> </w:t>
      </w:r>
      <w:r w:rsidRPr="00A430D9">
        <w:rPr>
          <w:rFonts w:eastAsia="Times New Roman CYR"/>
        </w:rPr>
        <w:t xml:space="preserve">славы, а рядом с ней, вплоть, до самой смерти (1886 год), и </w:t>
      </w:r>
      <w:r w:rsidR="00B81D43" w:rsidRPr="00A430D9">
        <w:rPr>
          <w:rFonts w:eastAsia="Times New Roman CYR"/>
        </w:rPr>
        <w:t>борьбы,</w:t>
      </w:r>
      <w:r w:rsidRPr="00A430D9">
        <w:rPr>
          <w:rFonts w:eastAsia="Times New Roman CYR"/>
        </w:rPr>
        <w:t xml:space="preserve"> как с литературными врагами, так и с условиями цензуры.</w:t>
      </w:r>
    </w:p>
    <w:p w:rsidR="00D15A86"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В журналистике ему пришлось перенести много тяжелых испытаний . Первым испытанием было запрещение в 1853 году «Московского Сборника», и лишение </w:t>
      </w:r>
      <w:r w:rsidR="00B81D43" w:rsidRPr="00A430D9">
        <w:rPr>
          <w:rFonts w:eastAsia="Times New Roman CYR"/>
        </w:rPr>
        <w:t xml:space="preserve">И. С. </w:t>
      </w:r>
      <w:r w:rsidRPr="00A430D9">
        <w:rPr>
          <w:rFonts w:eastAsia="Times New Roman CYR"/>
        </w:rPr>
        <w:t xml:space="preserve">Аксакова </w:t>
      </w:r>
      <w:r w:rsidR="00B81D43" w:rsidRPr="00A430D9">
        <w:rPr>
          <w:rFonts w:eastAsia="Times New Roman CYR"/>
        </w:rPr>
        <w:t xml:space="preserve">право </w:t>
      </w:r>
      <w:r w:rsidRPr="00A430D9">
        <w:rPr>
          <w:rFonts w:eastAsia="Times New Roman CYR"/>
        </w:rPr>
        <w:t>быть впредь редактором какого бы то либо издания.</w:t>
      </w:r>
      <w:r w:rsidR="007F245E" w:rsidRPr="00A430D9">
        <w:rPr>
          <w:rFonts w:eastAsia="Times New Roman CYR"/>
        </w:rPr>
        <w:t xml:space="preserve"> </w:t>
      </w:r>
      <w:r w:rsidR="00A51C89">
        <w:rPr>
          <w:rFonts w:eastAsia="Times New Roman CYR"/>
        </w:rPr>
        <w:t>В</w:t>
      </w:r>
      <w:r w:rsidRPr="00A430D9">
        <w:rPr>
          <w:rFonts w:eastAsia="Times New Roman CYR"/>
        </w:rPr>
        <w:t xml:space="preserve"> литературной деятельности его последовал значительный перерыв, которым он воспользовался для ознакомления с народным бытом</w:t>
      </w:r>
      <w:r w:rsidR="00A51C89">
        <w:rPr>
          <w:rFonts w:eastAsia="Times New Roman CYR"/>
        </w:rPr>
        <w:t>.</w:t>
      </w:r>
      <w:r w:rsidRPr="00A430D9">
        <w:rPr>
          <w:rFonts w:eastAsia="Times New Roman CYR"/>
        </w:rPr>
        <w:t xml:space="preserve"> </w:t>
      </w:r>
      <w:r w:rsidR="00A51C89">
        <w:rPr>
          <w:rFonts w:eastAsia="Times New Roman CYR"/>
        </w:rPr>
        <w:t>В</w:t>
      </w:r>
      <w:r w:rsidRPr="00A430D9">
        <w:rPr>
          <w:rFonts w:eastAsia="Times New Roman CYR"/>
        </w:rPr>
        <w:t xml:space="preserve">  1853 году он принял предложение географического общества описать торговлю на Украинских ярмарках. Результатом этой поездки появилось в 1859 году обширное «Исследование о торговле на Украинских ярмарках». Оно было </w:t>
      </w:r>
      <w:r w:rsidR="007F245E" w:rsidRPr="00A430D9">
        <w:rPr>
          <w:rFonts w:eastAsia="Times New Roman CYR"/>
        </w:rPr>
        <w:t>встречено</w:t>
      </w:r>
      <w:r w:rsidRPr="00A430D9">
        <w:rPr>
          <w:rFonts w:eastAsia="Times New Roman CYR"/>
        </w:rPr>
        <w:t xml:space="preserve"> единодушными похвалами всей печати,  а два ученых учреждения удостоили И.С. Аксакова почетных наград: географическое общество, на свой счет издавшее исследование, присудило большую Константиновскую медаль, а Академия Наук — половинную Демидовскую премию. Вернувшись из Малороссии в Москву в самый разгар </w:t>
      </w:r>
      <w:r w:rsidR="006C5882" w:rsidRPr="00A430D9">
        <w:rPr>
          <w:rFonts w:eastAsia="Times New Roman CYR"/>
        </w:rPr>
        <w:t>Крымской</w:t>
      </w:r>
      <w:r w:rsidR="00A51C89">
        <w:rPr>
          <w:rFonts w:eastAsia="Times New Roman CYR"/>
        </w:rPr>
        <w:t xml:space="preserve"> войны, Аксаков в 1855 году в</w:t>
      </w:r>
      <w:r w:rsidRPr="00A430D9">
        <w:rPr>
          <w:rFonts w:eastAsia="Times New Roman CYR"/>
        </w:rPr>
        <w:t xml:space="preserve">ступил в ополчение. При первых известиях о мире, в марте 1856 года, Аксаков </w:t>
      </w:r>
      <w:r w:rsidR="00A51C89">
        <w:rPr>
          <w:rFonts w:eastAsia="Times New Roman CYR"/>
        </w:rPr>
        <w:t>вернулся в Москву. Н</w:t>
      </w:r>
      <w:r w:rsidRPr="00A430D9">
        <w:rPr>
          <w:rFonts w:eastAsia="Times New Roman CYR"/>
        </w:rPr>
        <w:t>о в мае то</w:t>
      </w:r>
      <w:r w:rsidR="00124B63">
        <w:rPr>
          <w:rFonts w:eastAsia="Times New Roman CYR"/>
        </w:rPr>
        <w:t xml:space="preserve">го </w:t>
      </w:r>
      <w:r w:rsidRPr="00A430D9">
        <w:rPr>
          <w:rFonts w:eastAsia="Times New Roman CYR"/>
        </w:rPr>
        <w:t xml:space="preserve">же года снова отправился на юг, в Крым </w:t>
      </w:r>
      <w:r w:rsidR="00A51C89">
        <w:rPr>
          <w:rFonts w:eastAsia="Times New Roman CYR"/>
        </w:rPr>
        <w:t>п</w:t>
      </w:r>
      <w:r w:rsidRPr="00A430D9">
        <w:rPr>
          <w:rFonts w:eastAsia="Times New Roman CYR"/>
        </w:rPr>
        <w:t>о</w:t>
      </w:r>
      <w:r w:rsidR="00A51C89">
        <w:rPr>
          <w:rFonts w:eastAsia="Times New Roman CYR"/>
        </w:rPr>
        <w:t xml:space="preserve"> делу о</w:t>
      </w:r>
      <w:r w:rsidRPr="00A430D9">
        <w:rPr>
          <w:rFonts w:eastAsia="Times New Roman CYR"/>
        </w:rPr>
        <w:t xml:space="preserve"> злоупотреблениях </w:t>
      </w:r>
      <w:r w:rsidR="00B81D43" w:rsidRPr="00A430D9">
        <w:rPr>
          <w:rFonts w:eastAsia="Times New Roman CYR"/>
        </w:rPr>
        <w:t>интендантства</w:t>
      </w:r>
      <w:r w:rsidRPr="00A430D9">
        <w:rPr>
          <w:rFonts w:eastAsia="Times New Roman CYR"/>
        </w:rPr>
        <w:t xml:space="preserve">  во время войны. Впрочем, конца следствия Аксаков не дождался: в декабре1856 года он возвратился в Москву. В 1857 году Аксаков путешествовал за границей, а в 1858 году принял на себя неофициальное редактирование журнала «Русская Беседа», официальным редактором считался А.И. Кошелев. Вокруг этого органа  </w:t>
      </w:r>
      <w:r w:rsidR="00A51C89">
        <w:rPr>
          <w:rFonts w:eastAsia="Times New Roman CYR"/>
        </w:rPr>
        <w:t xml:space="preserve">объединились  </w:t>
      </w:r>
      <w:r w:rsidRPr="00A430D9">
        <w:rPr>
          <w:rFonts w:eastAsia="Times New Roman CYR"/>
        </w:rPr>
        <w:t xml:space="preserve">все лучшие славянофильские силы. В то же время с него сняли запрещение быть редактором, и он предпринял в 1859 году издание еженедельной  газеты «Парус». </w:t>
      </w:r>
      <w:r w:rsidR="00B81D43" w:rsidRPr="00A430D9">
        <w:rPr>
          <w:rFonts w:eastAsia="Times New Roman CYR"/>
        </w:rPr>
        <w:t>Но этому изданию не  по</w:t>
      </w:r>
      <w:r w:rsidRPr="00A430D9">
        <w:rPr>
          <w:rFonts w:eastAsia="Times New Roman CYR"/>
        </w:rPr>
        <w:t>счастливилось: оно было прекращено по выходе только 2 первых номеров, между прочим за статью М.П. Погодина по внешней политике и за стихотворение самого Аксакова. Весь 1860 год, сопровождая больного брата  своего Константина Сергеевича, Аксаков п</w:t>
      </w:r>
      <w:r w:rsidR="00D15A86" w:rsidRPr="00A430D9">
        <w:rPr>
          <w:rFonts w:eastAsia="Times New Roman CYR"/>
        </w:rPr>
        <w:t>ровел в заграничном путешествии.</w:t>
      </w:r>
      <w:r w:rsidRPr="00A430D9">
        <w:rPr>
          <w:rFonts w:eastAsia="Times New Roman CYR"/>
        </w:rPr>
        <w:t xml:space="preserve"> В середине1861 года он возвратился в Москву</w:t>
      </w:r>
      <w:r w:rsidR="00A51C89">
        <w:rPr>
          <w:rFonts w:eastAsia="Times New Roman CYR"/>
        </w:rPr>
        <w:t xml:space="preserve"> и хлопот</w:t>
      </w:r>
      <w:r w:rsidR="00A51C89" w:rsidRPr="00A430D9">
        <w:rPr>
          <w:rFonts w:eastAsia="Times New Roman CYR"/>
        </w:rPr>
        <w:t>ал</w:t>
      </w:r>
      <w:r w:rsidR="00A51C89">
        <w:rPr>
          <w:rFonts w:eastAsia="Times New Roman CYR"/>
        </w:rPr>
        <w:t xml:space="preserve"> об</w:t>
      </w:r>
      <w:r w:rsidR="00B81D43" w:rsidRPr="00A430D9">
        <w:rPr>
          <w:rFonts w:eastAsia="Times New Roman CYR"/>
        </w:rPr>
        <w:t xml:space="preserve"> изда</w:t>
      </w:r>
      <w:r w:rsidR="00A51C89">
        <w:rPr>
          <w:rFonts w:eastAsia="Times New Roman CYR"/>
        </w:rPr>
        <w:t>нии</w:t>
      </w:r>
      <w:r w:rsidRPr="00A430D9">
        <w:rPr>
          <w:rFonts w:eastAsia="Times New Roman CYR"/>
        </w:rPr>
        <w:t xml:space="preserve"> п</w:t>
      </w:r>
      <w:r w:rsidR="00A51C89">
        <w:rPr>
          <w:rFonts w:eastAsia="Times New Roman CYR"/>
        </w:rPr>
        <w:t>од своей редакцией  еженедельной газеты</w:t>
      </w:r>
      <w:r w:rsidRPr="00A430D9">
        <w:rPr>
          <w:rFonts w:eastAsia="Times New Roman CYR"/>
        </w:rPr>
        <w:t xml:space="preserve"> «День». Газета была разрешена ему без политического отдела и с тем условием</w:t>
      </w:r>
      <w:r w:rsidR="00EF3321">
        <w:rPr>
          <w:rFonts w:eastAsia="Times New Roman CYR"/>
        </w:rPr>
        <w:t>, ч</w:t>
      </w:r>
      <w:r w:rsidRPr="00A430D9">
        <w:rPr>
          <w:rFonts w:eastAsia="Times New Roman CYR"/>
        </w:rPr>
        <w:t>тобы цензура имела особое наблюдение за этим изданием. «День» стал выходить в конце 1861 года при участии того же славянофильского кружка</w:t>
      </w:r>
      <w:r w:rsidR="00D15A86" w:rsidRPr="00A430D9">
        <w:rPr>
          <w:rFonts w:eastAsia="Times New Roman CYR"/>
        </w:rPr>
        <w:t>.</w:t>
      </w:r>
      <w:r w:rsidRPr="00A430D9">
        <w:rPr>
          <w:rFonts w:eastAsia="Times New Roman CYR"/>
        </w:rPr>
        <w:t xml:space="preserve"> </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Это был один из с</w:t>
      </w:r>
      <w:r w:rsidR="00D15A86" w:rsidRPr="00A430D9">
        <w:rPr>
          <w:rFonts w:eastAsia="Times New Roman CYR"/>
        </w:rPr>
        <w:t>амых оживленных периодов деятельности И.С.</w:t>
      </w:r>
      <w:r w:rsidRPr="00A430D9">
        <w:rPr>
          <w:rFonts w:eastAsia="Times New Roman CYR"/>
        </w:rPr>
        <w:t xml:space="preserve"> Аксакова: за ним упрочилась в это время слава пророка славянофильства</w:t>
      </w:r>
      <w:r w:rsidRPr="00EF3321">
        <w:rPr>
          <w:rFonts w:eastAsia="Times New Roman CYR"/>
        </w:rPr>
        <w:t xml:space="preserve">, </w:t>
      </w:r>
      <w:r w:rsidRPr="00A430D9">
        <w:rPr>
          <w:rFonts w:eastAsia="Times New Roman CYR"/>
        </w:rPr>
        <w:t>облетевшая в</w:t>
      </w:r>
      <w:r w:rsidR="00EF3321">
        <w:rPr>
          <w:rFonts w:eastAsia="Times New Roman CYR"/>
        </w:rPr>
        <w:t>сю образованную Россию и Европу.</w:t>
      </w:r>
      <w:r w:rsidR="000F5AFB">
        <w:rPr>
          <w:rFonts w:eastAsia="Times New Roman CYR"/>
        </w:rPr>
        <w:t xml:space="preserve"> В</w:t>
      </w:r>
      <w:r w:rsidRPr="00A430D9">
        <w:rPr>
          <w:rFonts w:eastAsia="Times New Roman CYR"/>
        </w:rPr>
        <w:t xml:space="preserve"> 1880</w:t>
      </w:r>
      <w:r w:rsidR="00EF3321">
        <w:rPr>
          <w:rFonts w:eastAsia="Times New Roman CYR"/>
        </w:rPr>
        <w:t xml:space="preserve"> </w:t>
      </w:r>
      <w:r w:rsidR="00690CE5" w:rsidRPr="00A430D9">
        <w:rPr>
          <w:rFonts w:eastAsia="Times New Roman CYR"/>
        </w:rPr>
        <w:t>благодаря графу М.Т. Лорис-Мел</w:t>
      </w:r>
      <w:r w:rsidRPr="00A430D9">
        <w:rPr>
          <w:rFonts w:eastAsia="Times New Roman CYR"/>
        </w:rPr>
        <w:t xml:space="preserve">икову, ему удалось получить разрешение на издание еженедельной газеты «Русь». </w:t>
      </w:r>
      <w:r w:rsidR="00EF3321">
        <w:rPr>
          <w:rFonts w:eastAsia="Times New Roman CYR"/>
        </w:rPr>
        <w:t>Она</w:t>
      </w:r>
      <w:r w:rsidRPr="00A430D9">
        <w:rPr>
          <w:rFonts w:eastAsia="Times New Roman CYR"/>
        </w:rPr>
        <w:t xml:space="preserve"> начала выходить 15-го ноября 1880 го</w:t>
      </w:r>
      <w:r w:rsidR="000F5AFB">
        <w:rPr>
          <w:rFonts w:eastAsia="Times New Roman CYR"/>
        </w:rPr>
        <w:t>да и просуществовала по день</w:t>
      </w:r>
      <w:r w:rsidRPr="00A430D9">
        <w:rPr>
          <w:rFonts w:eastAsia="Times New Roman CYR"/>
        </w:rPr>
        <w:t xml:space="preserve"> смерти Аксакова. Газета эта была его личным </w:t>
      </w:r>
      <w:r w:rsidR="00690CE5" w:rsidRPr="00A430D9">
        <w:rPr>
          <w:rFonts w:eastAsia="Times New Roman CYR"/>
        </w:rPr>
        <w:t>органом,</w:t>
      </w:r>
      <w:r w:rsidRPr="00A430D9">
        <w:rPr>
          <w:rFonts w:eastAsia="Times New Roman CYR"/>
        </w:rPr>
        <w:t xml:space="preserve"> и значение ей давали, главным образом, статьи самого редактора. Среди своих главных занятий  Аксаков находил время в течени</w:t>
      </w:r>
      <w:r w:rsidR="00690CE5" w:rsidRPr="00A430D9">
        <w:rPr>
          <w:rFonts w:eastAsia="Times New Roman CYR"/>
        </w:rPr>
        <w:t>е</w:t>
      </w:r>
      <w:r w:rsidRPr="00A430D9">
        <w:rPr>
          <w:rFonts w:eastAsia="Times New Roman CYR"/>
        </w:rPr>
        <w:t xml:space="preserve"> нескольких лет быть товарищем председателя в православном миссионерском обществе, председателем  в московском обществе любителей ро</w:t>
      </w:r>
      <w:r w:rsidR="00EF3321">
        <w:rPr>
          <w:rFonts w:eastAsia="Times New Roman CYR"/>
        </w:rPr>
        <w:t>ссийской словесности и гласным Московской Д</w:t>
      </w:r>
      <w:r w:rsidRPr="00A430D9">
        <w:rPr>
          <w:rFonts w:eastAsia="Times New Roman CYR"/>
        </w:rPr>
        <w:t xml:space="preserve">умы. Смерть застигла Аксакова </w:t>
      </w:r>
      <w:r w:rsidR="00EF3321">
        <w:rPr>
          <w:rFonts w:eastAsia="Times New Roman CYR"/>
        </w:rPr>
        <w:t>в разгар</w:t>
      </w:r>
      <w:r w:rsidRPr="00A430D9">
        <w:rPr>
          <w:rFonts w:eastAsia="Times New Roman CYR"/>
        </w:rPr>
        <w:t xml:space="preserve"> работы: он умер скоропостижно, от болезни</w:t>
      </w:r>
      <w:r w:rsidR="006C5882" w:rsidRPr="00A430D9">
        <w:rPr>
          <w:rFonts w:eastAsia="Times New Roman CYR"/>
        </w:rPr>
        <w:t xml:space="preserve"> </w:t>
      </w:r>
      <w:r w:rsidRPr="00A430D9">
        <w:rPr>
          <w:rFonts w:eastAsia="Times New Roman CYR"/>
        </w:rPr>
        <w:t>сердца. Известие о его кончине произвело впечатление во всех кругах об</w:t>
      </w:r>
      <w:r w:rsidR="006C5882" w:rsidRPr="00A430D9">
        <w:rPr>
          <w:rFonts w:eastAsia="Times New Roman CYR"/>
        </w:rPr>
        <w:t>щества, как русского, так и западноевропейского</w:t>
      </w:r>
      <w:r w:rsidRPr="00A430D9">
        <w:rPr>
          <w:rFonts w:eastAsia="Times New Roman CYR"/>
        </w:rPr>
        <w:t>.  Похоронен Аксаков в Троице-Сергиевой лавре под Москвой.</w:t>
      </w:r>
      <w:r w:rsidR="00EF3321" w:rsidRPr="00FF0627">
        <w:rPr>
          <w:rFonts w:eastAsia="Times New Roman CYR"/>
          <w:kern w:val="24"/>
          <w:vertAlign w:val="superscript"/>
        </w:rPr>
        <w:t>25</w:t>
      </w:r>
    </w:p>
    <w:p w:rsidR="00024169" w:rsidRPr="00A430D9" w:rsidRDefault="00024169" w:rsidP="00387143">
      <w:pPr>
        <w:autoSpaceDE w:val="0"/>
        <w:spacing w:line="360" w:lineRule="auto"/>
        <w:jc w:val="both"/>
        <w:rPr>
          <w:rFonts w:eastAsia="Times New Roman CYR"/>
        </w:rPr>
      </w:pPr>
      <w:r w:rsidRPr="00A430D9">
        <w:rPr>
          <w:rFonts w:eastAsia="Times New Roman CYR"/>
        </w:rPr>
        <w:t xml:space="preserve">В 1886-1887 годах вышло семь томов его сочинений, содержащих статьи из </w:t>
      </w:r>
      <w:r w:rsidR="00690CE5" w:rsidRPr="00A430D9">
        <w:rPr>
          <w:rFonts w:eastAsia="Times New Roman CYR"/>
        </w:rPr>
        <w:t>газет «День», «Москва</w:t>
      </w:r>
      <w:r w:rsidRPr="00A430D9">
        <w:rPr>
          <w:rFonts w:eastAsia="Times New Roman CYR"/>
        </w:rPr>
        <w:t>», «Мо</w:t>
      </w:r>
      <w:r w:rsidR="00690CE5" w:rsidRPr="00A430D9">
        <w:rPr>
          <w:rFonts w:eastAsia="Times New Roman CYR"/>
        </w:rPr>
        <w:t>сквич</w:t>
      </w:r>
      <w:r w:rsidR="006C5882" w:rsidRPr="00A430D9">
        <w:rPr>
          <w:rFonts w:eastAsia="Times New Roman CYR"/>
        </w:rPr>
        <w:t>»</w:t>
      </w:r>
      <w:r w:rsidR="00690CE5" w:rsidRPr="00A430D9">
        <w:rPr>
          <w:rFonts w:eastAsia="Times New Roman CYR"/>
        </w:rPr>
        <w:t xml:space="preserve"> и «Русь</w:t>
      </w:r>
      <w:r w:rsidR="006C5882" w:rsidRPr="00A430D9">
        <w:rPr>
          <w:rFonts w:eastAsia="Times New Roman CYR"/>
        </w:rPr>
        <w:t xml:space="preserve">». </w:t>
      </w:r>
      <w:r w:rsidR="00B8289A" w:rsidRPr="00A430D9">
        <w:rPr>
          <w:rFonts w:eastAsia="Times New Roman CYR"/>
        </w:rPr>
        <w:t>В том же году вышел дополнительный том: из бумаг оставшихся после смерти С. Аксакова. В 1888 году были изданы 2 тома писем с портретом автора.</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В своих сочинениях и письмах, Аксаков говорит </w:t>
      </w:r>
      <w:r w:rsidR="00B8289A" w:rsidRPr="00A430D9">
        <w:rPr>
          <w:rFonts w:eastAsia="Times New Roman CYR"/>
        </w:rPr>
        <w:t xml:space="preserve">и </w:t>
      </w:r>
      <w:r w:rsidRPr="00A430D9">
        <w:rPr>
          <w:rFonts w:eastAsia="Times New Roman CYR"/>
        </w:rPr>
        <w:t>о посещении села Великое. Приехав в Великое, Иван Сергеевич Аксаков записал свое первое впечатление: «Это</w:t>
      </w:r>
      <w:r w:rsidR="00B8289A" w:rsidRPr="00A430D9">
        <w:rPr>
          <w:rFonts w:eastAsia="Times New Roman CYR"/>
        </w:rPr>
        <w:t xml:space="preserve"> село... подлинно Великое Село»</w:t>
      </w:r>
      <w:r w:rsidRPr="00A430D9">
        <w:rPr>
          <w:rFonts w:eastAsia="Times New Roman CYR"/>
        </w:rPr>
        <w:t xml:space="preserve">. </w:t>
      </w:r>
      <w:r w:rsidR="006C5882" w:rsidRPr="00A430D9">
        <w:rPr>
          <w:rFonts w:eastAsia="Times New Roman CYR"/>
        </w:rPr>
        <w:t>Писатель</w:t>
      </w:r>
      <w:r w:rsidRPr="00A430D9">
        <w:rPr>
          <w:rFonts w:eastAsia="Times New Roman CYR"/>
        </w:rPr>
        <w:t xml:space="preserve"> посетил выставку сельских произв</w:t>
      </w:r>
      <w:r w:rsidR="00EF3321">
        <w:rPr>
          <w:rFonts w:eastAsia="Times New Roman CYR"/>
        </w:rPr>
        <w:t>одителей</w:t>
      </w:r>
      <w:r w:rsidRPr="00A430D9">
        <w:rPr>
          <w:rFonts w:eastAsia="Times New Roman CYR"/>
        </w:rPr>
        <w:t xml:space="preserve">, наблюдал, как лихо </w:t>
      </w:r>
      <w:r w:rsidR="00B8289A" w:rsidRPr="00A430D9">
        <w:rPr>
          <w:rFonts w:eastAsia="Times New Roman CYR"/>
        </w:rPr>
        <w:t>гуляет,</w:t>
      </w:r>
      <w:r w:rsidRPr="00A430D9">
        <w:rPr>
          <w:rFonts w:eastAsia="Times New Roman CYR"/>
        </w:rPr>
        <w:t xml:space="preserve"> </w:t>
      </w:r>
      <w:r w:rsidR="006C5882" w:rsidRPr="00A430D9">
        <w:rPr>
          <w:rFonts w:eastAsia="Times New Roman CYR"/>
        </w:rPr>
        <w:t>осеняя ярмарка</w:t>
      </w:r>
      <w:r w:rsidR="00EF3321">
        <w:rPr>
          <w:rFonts w:eastAsia="Times New Roman CYR"/>
        </w:rPr>
        <w:t xml:space="preserve"> в селе</w:t>
      </w:r>
      <w:r w:rsidR="006C5882" w:rsidRPr="00A430D9">
        <w:rPr>
          <w:rFonts w:eastAsia="Times New Roman CYR"/>
        </w:rPr>
        <w:t>, познакомился с бытом великоселов</w:t>
      </w:r>
      <w:r w:rsidRPr="00A430D9">
        <w:rPr>
          <w:rFonts w:eastAsia="Times New Roman CYR"/>
        </w:rPr>
        <w:t>. И на бумаг</w:t>
      </w:r>
      <w:r w:rsidR="00EF3321">
        <w:rPr>
          <w:rFonts w:eastAsia="Times New Roman CYR"/>
        </w:rPr>
        <w:t>у</w:t>
      </w:r>
      <w:r w:rsidRPr="00A430D9">
        <w:rPr>
          <w:rFonts w:eastAsia="Times New Roman CYR"/>
        </w:rPr>
        <w:t xml:space="preserve"> легли такие строки: «Оно знаменито производством холстов и полотен. Действительно, </w:t>
      </w:r>
      <w:r w:rsidR="00D4134E">
        <w:rPr>
          <w:rFonts w:eastAsia="Times New Roman CYR"/>
        </w:rPr>
        <w:t>в</w:t>
      </w:r>
      <w:r w:rsidR="006C5882" w:rsidRPr="00A430D9">
        <w:rPr>
          <w:rFonts w:eastAsia="Times New Roman CYR"/>
        </w:rPr>
        <w:t>еликосельские</w:t>
      </w:r>
      <w:r w:rsidRPr="00A430D9">
        <w:rPr>
          <w:rFonts w:eastAsia="Times New Roman CYR"/>
        </w:rPr>
        <w:t xml:space="preserve"> полотна считаются лучшими, и Государь приказал покупать для себя эти полотна».</w:t>
      </w:r>
    </w:p>
    <w:p w:rsidR="00CD33A9" w:rsidRDefault="00EF3321" w:rsidP="0072422D">
      <w:pPr>
        <w:autoSpaceDE w:val="0"/>
        <w:spacing w:line="360" w:lineRule="auto"/>
        <w:ind w:firstLine="709"/>
        <w:jc w:val="both"/>
        <w:rPr>
          <w:rFonts w:eastAsia="Times New Roman CYR"/>
        </w:rPr>
      </w:pPr>
      <w:r>
        <w:rPr>
          <w:rFonts w:eastAsia="Times New Roman CYR"/>
        </w:rPr>
        <w:t>И далее продолжал</w:t>
      </w:r>
      <w:r w:rsidR="00024169" w:rsidRPr="00A430D9">
        <w:rPr>
          <w:rFonts w:eastAsia="Times New Roman CYR"/>
        </w:rPr>
        <w:t>: «Это село с одной стороны производит приятное впечатление своим богатством и бодрою, умной деятельностью, с другой стороны поражает Вас неприятно отсутствием всякого сельского характера и фабричным нарядом крестьян...».</w:t>
      </w:r>
      <w:r w:rsidR="00CD33A9">
        <w:rPr>
          <w:rFonts w:eastAsia="Times New Roman CYR"/>
        </w:rPr>
        <w:t xml:space="preserve"> И тут сразу же приходят на ум слова Некрасова из поэмы «Кому на Руси жить хорошо» в главе 2 «Сельская</w:t>
      </w:r>
      <w:r w:rsidR="00BE6382">
        <w:rPr>
          <w:rFonts w:eastAsia="Times New Roman CYR"/>
        </w:rPr>
        <w:t xml:space="preserve"> я</w:t>
      </w:r>
      <w:r w:rsidR="00CD33A9">
        <w:rPr>
          <w:rFonts w:eastAsia="Times New Roman CYR"/>
        </w:rPr>
        <w:t>рмонка» :</w:t>
      </w:r>
    </w:p>
    <w:p w:rsidR="00CD33A9" w:rsidRDefault="00CD33A9" w:rsidP="00FF0627">
      <w:pPr>
        <w:autoSpaceDE w:val="0"/>
        <w:jc w:val="center"/>
        <w:rPr>
          <w:rFonts w:eastAsia="Times New Roman CYR"/>
        </w:rPr>
      </w:pPr>
      <w:r>
        <w:rPr>
          <w:rFonts w:eastAsia="Times New Roman CYR"/>
        </w:rPr>
        <w:t>«На бабах платья красные,</w:t>
      </w:r>
    </w:p>
    <w:p w:rsidR="00CD33A9" w:rsidRDefault="00CD33A9" w:rsidP="00FF0627">
      <w:pPr>
        <w:autoSpaceDE w:val="0"/>
        <w:jc w:val="center"/>
        <w:rPr>
          <w:rFonts w:eastAsia="Times New Roman CYR"/>
        </w:rPr>
      </w:pPr>
      <w:r>
        <w:rPr>
          <w:rFonts w:eastAsia="Times New Roman CYR"/>
        </w:rPr>
        <w:t>У девок косы с лентами,</w:t>
      </w:r>
    </w:p>
    <w:p w:rsidR="00CD33A9" w:rsidRDefault="00CD33A9" w:rsidP="00FF0627">
      <w:pPr>
        <w:autoSpaceDE w:val="0"/>
        <w:jc w:val="center"/>
        <w:rPr>
          <w:rFonts w:eastAsia="Times New Roman CYR"/>
        </w:rPr>
      </w:pPr>
      <w:r>
        <w:rPr>
          <w:rFonts w:eastAsia="Times New Roman CYR"/>
        </w:rPr>
        <w:t>Лебедками плывут!</w:t>
      </w:r>
    </w:p>
    <w:p w:rsidR="00CD33A9" w:rsidRDefault="00CD33A9" w:rsidP="00FF0627">
      <w:pPr>
        <w:autoSpaceDE w:val="0"/>
        <w:jc w:val="center"/>
        <w:rPr>
          <w:rFonts w:eastAsia="Times New Roman CYR"/>
        </w:rPr>
      </w:pPr>
      <w:r>
        <w:rPr>
          <w:rFonts w:eastAsia="Times New Roman CYR"/>
        </w:rPr>
        <w:t>А есть еще затейницы,</w:t>
      </w:r>
    </w:p>
    <w:p w:rsidR="00CD33A9" w:rsidRDefault="00CD33A9" w:rsidP="00FF0627">
      <w:pPr>
        <w:autoSpaceDE w:val="0"/>
        <w:jc w:val="center"/>
        <w:rPr>
          <w:rFonts w:eastAsia="Times New Roman CYR"/>
        </w:rPr>
      </w:pPr>
      <w:r>
        <w:rPr>
          <w:rFonts w:eastAsia="Times New Roman CYR"/>
        </w:rPr>
        <w:t>Одеты по-столичному –</w:t>
      </w:r>
    </w:p>
    <w:p w:rsidR="00CD33A9" w:rsidRDefault="00CD33A9" w:rsidP="00FF0627">
      <w:pPr>
        <w:autoSpaceDE w:val="0"/>
        <w:jc w:val="center"/>
        <w:rPr>
          <w:rFonts w:eastAsia="Times New Roman CYR"/>
        </w:rPr>
      </w:pPr>
      <w:r>
        <w:rPr>
          <w:rFonts w:eastAsia="Times New Roman CYR"/>
        </w:rPr>
        <w:t>И ширится и дуется</w:t>
      </w:r>
    </w:p>
    <w:p w:rsidR="00CD33A9" w:rsidRDefault="00CD33A9" w:rsidP="00FF0627">
      <w:pPr>
        <w:autoSpaceDE w:val="0"/>
        <w:jc w:val="center"/>
        <w:rPr>
          <w:rFonts w:eastAsia="Times New Roman CYR"/>
        </w:rPr>
      </w:pPr>
      <w:r>
        <w:rPr>
          <w:rFonts w:eastAsia="Times New Roman CYR"/>
        </w:rPr>
        <w:t>Подол на обручах!»</w:t>
      </w:r>
    </w:p>
    <w:p w:rsidR="00024169" w:rsidRPr="00A430D9" w:rsidRDefault="00CD33A9" w:rsidP="00387143">
      <w:pPr>
        <w:autoSpaceDE w:val="0"/>
        <w:spacing w:line="360" w:lineRule="auto"/>
        <w:jc w:val="both"/>
        <w:rPr>
          <w:rFonts w:eastAsia="Times New Roman CYR"/>
        </w:rPr>
      </w:pPr>
      <w:r>
        <w:rPr>
          <w:rFonts w:eastAsia="Times New Roman CYR"/>
        </w:rPr>
        <w:t xml:space="preserve"> </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А как восторженно писал </w:t>
      </w:r>
      <w:r w:rsidR="00B8289A" w:rsidRPr="00A430D9">
        <w:rPr>
          <w:rFonts w:eastAsia="Times New Roman CYR"/>
        </w:rPr>
        <w:t>Иван Сергеевич о великосельских женщинах</w:t>
      </w:r>
      <w:r w:rsidRPr="00A430D9">
        <w:rPr>
          <w:rFonts w:eastAsia="Times New Roman CYR"/>
        </w:rPr>
        <w:t xml:space="preserve">:  «Оно замечательно также красивостью своих обитателей. Великосельские женщины считаются типом ярославской женской красоты. И действительно, нет ни одной безобразной женщины: все — кровь с молоком, румяны, </w:t>
      </w:r>
      <w:r w:rsidR="00C32324" w:rsidRPr="00A430D9">
        <w:rPr>
          <w:rFonts w:eastAsia="Times New Roman CYR"/>
        </w:rPr>
        <w:t xml:space="preserve">дебелы, </w:t>
      </w:r>
      <w:r w:rsidRPr="00A430D9">
        <w:rPr>
          <w:rFonts w:eastAsia="Times New Roman CYR"/>
        </w:rPr>
        <w:t xml:space="preserve">довольно хорошего роста, с прекрасными бровями и большею частью в немецких платьях. </w:t>
      </w:r>
      <w:r w:rsidR="00B8289A" w:rsidRPr="00A430D9">
        <w:rPr>
          <w:rFonts w:eastAsia="Times New Roman CYR"/>
        </w:rPr>
        <w:t>Впрочем,</w:t>
      </w:r>
      <w:r w:rsidRPr="00A430D9">
        <w:rPr>
          <w:rFonts w:eastAsia="Times New Roman CYR"/>
        </w:rPr>
        <w:t xml:space="preserve"> здесь весьма употребителен следующий костюм: юбка, фартук и курточка или кофточка, называемая, и всеми крестьянками даже, спензе</w:t>
      </w:r>
      <w:r w:rsidR="00B8289A" w:rsidRPr="00A430D9">
        <w:rPr>
          <w:rFonts w:eastAsia="Times New Roman CYR"/>
        </w:rPr>
        <w:t>р</w:t>
      </w:r>
      <w:r w:rsidR="00EF3321">
        <w:rPr>
          <w:rFonts w:eastAsia="Times New Roman CYR"/>
        </w:rPr>
        <w:t>! Каково! » .</w:t>
      </w:r>
      <w:r w:rsidR="00EF3321" w:rsidRPr="00FF0627">
        <w:rPr>
          <w:rFonts w:eastAsia="Times New Roman CYR"/>
          <w:kern w:val="24"/>
          <w:vertAlign w:val="superscript"/>
        </w:rPr>
        <w:t>26</w:t>
      </w:r>
    </w:p>
    <w:p w:rsidR="00B8289A" w:rsidRPr="00A430D9" w:rsidRDefault="00024169" w:rsidP="00FF0627">
      <w:pPr>
        <w:autoSpaceDE w:val="0"/>
        <w:spacing w:line="360" w:lineRule="auto"/>
        <w:ind w:firstLine="709"/>
        <w:jc w:val="both"/>
        <w:rPr>
          <w:rFonts w:eastAsia="Times New Roman CYR"/>
        </w:rPr>
      </w:pPr>
      <w:r w:rsidRPr="00A430D9">
        <w:rPr>
          <w:rFonts w:eastAsia="Times New Roman CYR"/>
        </w:rPr>
        <w:t>Таким образом</w:t>
      </w:r>
      <w:r w:rsidR="00EF3321">
        <w:rPr>
          <w:rFonts w:eastAsia="Times New Roman CYR"/>
        </w:rPr>
        <w:t xml:space="preserve">, </w:t>
      </w:r>
      <w:r w:rsidRPr="00A430D9">
        <w:rPr>
          <w:rFonts w:eastAsia="Times New Roman CYR"/>
        </w:rPr>
        <w:t xml:space="preserve"> Аксаков в «его сочинения и письмах» не только характеризует быт, жизнь населения, но и выражает свою симпатию, а возможно и любовь к селу.</w:t>
      </w:r>
    </w:p>
    <w:p w:rsidR="00FE389D" w:rsidRPr="00A430D9" w:rsidRDefault="00FE389D" w:rsidP="00387143">
      <w:pPr>
        <w:autoSpaceDE w:val="0"/>
        <w:spacing w:line="360" w:lineRule="auto"/>
        <w:jc w:val="both"/>
        <w:rPr>
          <w:rFonts w:eastAsia="Times New Roman CYR"/>
          <w:sz w:val="28"/>
          <w:szCs w:val="28"/>
        </w:rPr>
      </w:pPr>
    </w:p>
    <w:p w:rsidR="00024169" w:rsidRPr="00A430D9" w:rsidRDefault="00FE389D" w:rsidP="00387143">
      <w:pPr>
        <w:autoSpaceDE w:val="0"/>
        <w:spacing w:line="360" w:lineRule="auto"/>
        <w:jc w:val="both"/>
        <w:rPr>
          <w:rFonts w:eastAsia="Times New Roman CYR"/>
          <w:b/>
          <w:bCs/>
          <w:i/>
          <w:sz w:val="28"/>
          <w:szCs w:val="28"/>
        </w:rPr>
      </w:pPr>
      <w:r w:rsidRPr="00A430D9">
        <w:rPr>
          <w:rFonts w:eastAsia="Times New Roman CYR"/>
          <w:b/>
          <w:bCs/>
          <w:i/>
          <w:sz w:val="28"/>
          <w:szCs w:val="28"/>
        </w:rPr>
        <w:t>5</w:t>
      </w:r>
      <w:r w:rsidR="00024169" w:rsidRPr="00A430D9">
        <w:rPr>
          <w:rFonts w:eastAsia="Times New Roman CYR"/>
          <w:b/>
          <w:bCs/>
          <w:i/>
          <w:sz w:val="28"/>
          <w:szCs w:val="28"/>
        </w:rPr>
        <w:t xml:space="preserve"> «Пахом соты медовые нес на базар в Велико</w:t>
      </w:r>
      <w:r w:rsidR="00BE64E0">
        <w:rPr>
          <w:rFonts w:eastAsia="Times New Roman CYR"/>
          <w:b/>
          <w:bCs/>
          <w:i/>
          <w:sz w:val="28"/>
          <w:szCs w:val="28"/>
        </w:rPr>
        <w:t>е</w:t>
      </w:r>
      <w:r w:rsidR="00024169" w:rsidRPr="00A430D9">
        <w:rPr>
          <w:rFonts w:eastAsia="Times New Roman CYR"/>
          <w:b/>
          <w:bCs/>
          <w:i/>
          <w:sz w:val="28"/>
          <w:szCs w:val="28"/>
        </w:rPr>
        <w:t>» - Николай Алексеевич Некрасов.</w:t>
      </w:r>
    </w:p>
    <w:p w:rsidR="00024169" w:rsidRPr="00A430D9" w:rsidRDefault="00024169" w:rsidP="00387143">
      <w:pPr>
        <w:autoSpaceDE w:val="0"/>
        <w:spacing w:line="360" w:lineRule="auto"/>
        <w:jc w:val="both"/>
        <w:rPr>
          <w:rFonts w:eastAsia="Times New Roman CYR"/>
          <w:b/>
          <w:bCs/>
        </w:rPr>
      </w:pP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Знавал </w:t>
      </w:r>
      <w:r w:rsidR="00B8289A" w:rsidRPr="00A430D9">
        <w:rPr>
          <w:rFonts w:eastAsia="Times New Roman CYR"/>
        </w:rPr>
        <w:t>Великосельские</w:t>
      </w:r>
      <w:r w:rsidRPr="00A430D9">
        <w:rPr>
          <w:rFonts w:eastAsia="Times New Roman CYR"/>
        </w:rPr>
        <w:t xml:space="preserve"> </w:t>
      </w:r>
      <w:r w:rsidR="00B8289A" w:rsidRPr="00A430D9">
        <w:rPr>
          <w:rFonts w:eastAsia="Times New Roman CYR"/>
        </w:rPr>
        <w:t>разгульные базары и ярмарки Н.А.</w:t>
      </w:r>
      <w:r w:rsidRPr="00A430D9">
        <w:rPr>
          <w:rFonts w:eastAsia="Times New Roman CYR"/>
        </w:rPr>
        <w:t xml:space="preserve"> Некрасов — знаменитый поэт. Принадлежал к дворянской, некогда богатой, семье. Родился 22 ноября 1821 года в Винницком уезде, Подольской губернии, где в то время квартировал полк, в котором служил его отец.</w:t>
      </w:r>
      <w:r w:rsidR="00AB64D0">
        <w:rPr>
          <w:rFonts w:eastAsia="Times New Roman CYR"/>
        </w:rPr>
        <w:t>(рис 1</w:t>
      </w:r>
      <w:r w:rsidR="00B201A8">
        <w:rPr>
          <w:rFonts w:eastAsia="Times New Roman CYR"/>
        </w:rPr>
        <w:t>3</w:t>
      </w:r>
      <w:r w:rsidR="00AB64D0">
        <w:rPr>
          <w:rFonts w:eastAsia="Times New Roman CYR"/>
        </w:rPr>
        <w:t>)</w:t>
      </w:r>
    </w:p>
    <w:p w:rsidR="00024169" w:rsidRPr="00A430D9" w:rsidRDefault="00024169" w:rsidP="00387143">
      <w:pPr>
        <w:autoSpaceDE w:val="0"/>
        <w:spacing w:line="360" w:lineRule="auto"/>
        <w:jc w:val="both"/>
        <w:rPr>
          <w:rFonts w:eastAsia="Times New Roman CYR"/>
        </w:rPr>
      </w:pPr>
      <w:r w:rsidRPr="00A430D9">
        <w:rPr>
          <w:rFonts w:eastAsia="Times New Roman CYR"/>
        </w:rPr>
        <w:t xml:space="preserve">Детство Некрасова </w:t>
      </w:r>
      <w:r w:rsidR="00B8289A" w:rsidRPr="00A430D9">
        <w:rPr>
          <w:rFonts w:eastAsia="Times New Roman CYR"/>
        </w:rPr>
        <w:t>протекало</w:t>
      </w:r>
      <w:r w:rsidRPr="00A430D9">
        <w:rPr>
          <w:rFonts w:eastAsia="Times New Roman CYR"/>
        </w:rPr>
        <w:t xml:space="preserve"> в родовом имении, в деревне Грешневе, Ярославско</w:t>
      </w:r>
      <w:r w:rsidR="00B8289A" w:rsidRPr="00A430D9">
        <w:rPr>
          <w:rFonts w:eastAsia="Times New Roman CYR"/>
        </w:rPr>
        <w:t>й</w:t>
      </w:r>
      <w:r w:rsidRPr="00A430D9">
        <w:rPr>
          <w:rFonts w:eastAsia="Times New Roman CYR"/>
        </w:rPr>
        <w:t xml:space="preserve">  губернии и уезда, куда отец, выйдя в отставку, переселился. Огромная семья(у Некрасова было 13 братье</w:t>
      </w:r>
      <w:r w:rsidR="00EF3321">
        <w:rPr>
          <w:rFonts w:eastAsia="Times New Roman CYR"/>
        </w:rPr>
        <w:t>в</w:t>
      </w:r>
      <w:r w:rsidRPr="00A430D9">
        <w:rPr>
          <w:rFonts w:eastAsia="Times New Roman CYR"/>
        </w:rPr>
        <w:t xml:space="preserve"> и сестер), запущенные дела и ряд процессов по имению заставили </w:t>
      </w:r>
      <w:r w:rsidR="00EF3321">
        <w:rPr>
          <w:rFonts w:eastAsia="Times New Roman CYR"/>
        </w:rPr>
        <w:t>главу семейства Алексея Сергеевича</w:t>
      </w:r>
      <w:r w:rsidRPr="00A430D9">
        <w:rPr>
          <w:rFonts w:eastAsia="Times New Roman CYR"/>
        </w:rPr>
        <w:t xml:space="preserve"> взять место исправника.</w:t>
      </w:r>
    </w:p>
    <w:p w:rsidR="00605014" w:rsidRPr="00A430D9" w:rsidRDefault="00605014" w:rsidP="0072422D">
      <w:pPr>
        <w:autoSpaceDE w:val="0"/>
        <w:spacing w:line="360" w:lineRule="auto"/>
        <w:ind w:firstLine="709"/>
        <w:jc w:val="both"/>
        <w:rPr>
          <w:rFonts w:eastAsia="Times New Roman CYR"/>
        </w:rPr>
      </w:pPr>
      <w:r w:rsidRPr="00A430D9">
        <w:rPr>
          <w:rFonts w:eastAsia="Times New Roman CYR"/>
        </w:rPr>
        <w:t>В 1832 Некрасов поступил в Ярославскую гимназию, где дошел до 5 класса. Учился он плоховато</w:t>
      </w:r>
      <w:r w:rsidR="00EF3321">
        <w:rPr>
          <w:rFonts w:eastAsia="Times New Roman CYR"/>
        </w:rPr>
        <w:t>,</w:t>
      </w:r>
      <w:r w:rsidRPr="00A430D9">
        <w:rPr>
          <w:rFonts w:eastAsia="Times New Roman CYR"/>
        </w:rPr>
        <w:t xml:space="preserve"> и </w:t>
      </w:r>
      <w:r w:rsidR="00EF3321">
        <w:rPr>
          <w:rFonts w:eastAsia="Times New Roman CYR"/>
        </w:rPr>
        <w:t xml:space="preserve">так как </w:t>
      </w:r>
      <w:r w:rsidRPr="00A430D9">
        <w:rPr>
          <w:rFonts w:eastAsia="Times New Roman CYR"/>
        </w:rPr>
        <w:t xml:space="preserve"> отец мечтал о военной карьере для сына, то в 1838 году 16-летний Некрасов отправился в Петербург для определения в дворянский полк. Дело было почти налажено, но встреча с гимназическим товарищем и знакомство с другими студентами пробудили в Некрасове такую жажду учиться, что он пренебрег угрозой отца оставить его без всякой материальной помощи и стал готовиться к вступительным экзаменам. </w:t>
      </w:r>
    </w:p>
    <w:p w:rsidR="00605014" w:rsidRPr="00A430D9" w:rsidRDefault="000E2A79" w:rsidP="0072422D">
      <w:pPr>
        <w:autoSpaceDE w:val="0"/>
        <w:spacing w:line="360" w:lineRule="auto"/>
        <w:ind w:firstLine="709"/>
        <w:jc w:val="both"/>
        <w:rPr>
          <w:rFonts w:eastAsia="Times New Roman CYR"/>
        </w:rPr>
      </w:pPr>
      <w:r>
        <w:rPr>
          <w:rFonts w:eastAsia="Times New Roman CYR"/>
        </w:rPr>
        <w:t>По</w:t>
      </w:r>
      <w:r w:rsidR="00605014" w:rsidRPr="00A430D9">
        <w:rPr>
          <w:rFonts w:eastAsia="Times New Roman CYR"/>
        </w:rPr>
        <w:t xml:space="preserve">началу Некрасов терпел страшную нужду, но скоро дела его устроились. Он давал уроки, писал статьи, сочинял сказки в стихах, ставил водевили на Александринской театральной сцене. </w:t>
      </w:r>
      <w:r w:rsidR="00EF3321">
        <w:rPr>
          <w:rFonts w:eastAsia="Times New Roman CYR"/>
        </w:rPr>
        <w:t xml:space="preserve"> </w:t>
      </w:r>
      <w:r w:rsidR="00605014" w:rsidRPr="00A430D9">
        <w:rPr>
          <w:rFonts w:eastAsia="Times New Roman CYR"/>
        </w:rPr>
        <w:t xml:space="preserve">В начале 40-х гг. Некрасов становится сотрудником «Отечественных записок».  </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Около середины 50-х годов Некрасов серьезно заб</w:t>
      </w:r>
      <w:r w:rsidR="00605014" w:rsidRPr="00A430D9">
        <w:rPr>
          <w:rFonts w:eastAsia="Times New Roman CYR"/>
        </w:rPr>
        <w:t xml:space="preserve">олел горловой болезнью. </w:t>
      </w:r>
      <w:r w:rsidR="00EF3321">
        <w:rPr>
          <w:rFonts w:eastAsia="Times New Roman CYR"/>
        </w:rPr>
        <w:t>После</w:t>
      </w:r>
      <w:r w:rsidR="00605014" w:rsidRPr="00A430D9">
        <w:rPr>
          <w:rFonts w:eastAsia="Times New Roman CYR"/>
        </w:rPr>
        <w:t xml:space="preserve"> </w:t>
      </w:r>
      <w:r w:rsidR="00EF3321">
        <w:rPr>
          <w:rFonts w:eastAsia="Times New Roman CYR"/>
        </w:rPr>
        <w:t>выздоровления</w:t>
      </w:r>
      <w:r w:rsidRPr="00A430D9">
        <w:rPr>
          <w:rFonts w:eastAsia="Times New Roman CYR"/>
        </w:rPr>
        <w:t>, а в его творчестве наступает счастливый период, выдвинувший его в первые ряды литературы. Благодаря свое</w:t>
      </w:r>
      <w:r w:rsidR="00AB64D0">
        <w:rPr>
          <w:rFonts w:eastAsia="Times New Roman CYR"/>
        </w:rPr>
        <w:t>й</w:t>
      </w:r>
      <w:r w:rsidRPr="00A430D9">
        <w:rPr>
          <w:rFonts w:eastAsia="Times New Roman CYR"/>
        </w:rPr>
        <w:t xml:space="preserve"> замечательной чуткости и </w:t>
      </w:r>
      <w:r w:rsidR="00605014" w:rsidRPr="00A430D9">
        <w:rPr>
          <w:rFonts w:eastAsia="Times New Roman CYR"/>
        </w:rPr>
        <w:t>способности</w:t>
      </w:r>
      <w:r w:rsidRPr="00A430D9">
        <w:rPr>
          <w:rFonts w:eastAsia="Times New Roman CYR"/>
        </w:rPr>
        <w:t xml:space="preserve"> быстро усваивать настроение и взгляды окружающей среды, Николай Алексеевич становится поэтом-гр</w:t>
      </w:r>
      <w:r w:rsidR="00EF3321">
        <w:rPr>
          <w:rFonts w:eastAsia="Times New Roman CYR"/>
        </w:rPr>
        <w:t>ажданином по преимуществу.</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Первое знакомство Некрасова с Великим произошло, вероятно, поздней весной 1863 года. Неповторимую красоту цветущих садов Великого Некрасов запечатлел в стихотворении «Зеленый шум»(1863):</w:t>
      </w:r>
    </w:p>
    <w:p w:rsidR="00024169" w:rsidRPr="00A430D9" w:rsidRDefault="00024169" w:rsidP="00FF0627">
      <w:pPr>
        <w:autoSpaceDE w:val="0"/>
        <w:jc w:val="center"/>
        <w:rPr>
          <w:rFonts w:eastAsia="Times New Roman CYR"/>
        </w:rPr>
      </w:pPr>
      <w:r w:rsidRPr="00A430D9">
        <w:rPr>
          <w:rFonts w:eastAsia="Times New Roman CYR"/>
        </w:rPr>
        <w:t>Как молоком облитые</w:t>
      </w:r>
    </w:p>
    <w:p w:rsidR="00024169" w:rsidRPr="00A430D9" w:rsidRDefault="00024169" w:rsidP="00FF0627">
      <w:pPr>
        <w:autoSpaceDE w:val="0"/>
        <w:jc w:val="center"/>
        <w:rPr>
          <w:rFonts w:eastAsia="Times New Roman CYR"/>
        </w:rPr>
      </w:pPr>
      <w:r w:rsidRPr="00A430D9">
        <w:rPr>
          <w:rFonts w:eastAsia="Times New Roman CYR"/>
        </w:rPr>
        <w:t>Стоят сады вишневые</w:t>
      </w:r>
      <w:r w:rsidR="00F70252">
        <w:rPr>
          <w:rFonts w:eastAsia="Times New Roman CYR"/>
        </w:rPr>
        <w:t>.</w:t>
      </w:r>
    </w:p>
    <w:p w:rsidR="00024169" w:rsidRPr="00A430D9" w:rsidRDefault="00024169" w:rsidP="00FF0627">
      <w:pPr>
        <w:autoSpaceDE w:val="0"/>
        <w:jc w:val="center"/>
        <w:rPr>
          <w:rFonts w:eastAsia="Times New Roman CYR"/>
        </w:rPr>
      </w:pPr>
      <w:r w:rsidRPr="00A430D9">
        <w:rPr>
          <w:rFonts w:eastAsia="Times New Roman CYR"/>
        </w:rPr>
        <w:t>Тихохонько шумят</w:t>
      </w:r>
      <w:r w:rsidR="009B52D8" w:rsidRPr="00A430D9">
        <w:rPr>
          <w:rFonts w:eastAsia="Times New Roman CYR"/>
        </w:rPr>
        <w:t>…</w:t>
      </w: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В преданиях старожилов-великоселов, передававшихся из </w:t>
      </w:r>
      <w:r w:rsidR="009B52D8" w:rsidRPr="00A430D9">
        <w:rPr>
          <w:rFonts w:eastAsia="Times New Roman CYR"/>
        </w:rPr>
        <w:t>поколения</w:t>
      </w:r>
      <w:r w:rsidRPr="00A430D9">
        <w:rPr>
          <w:rFonts w:eastAsia="Times New Roman CYR"/>
        </w:rPr>
        <w:t xml:space="preserve"> в поколения, утверждается, что Н.А. Некрасов бывал в Великом и его окрестностях неоднокр</w:t>
      </w:r>
      <w:r w:rsidR="009B52D8" w:rsidRPr="00A430D9">
        <w:rPr>
          <w:rFonts w:eastAsia="Times New Roman CYR"/>
        </w:rPr>
        <w:t>атно. Людмила Михайловна Лапаева</w:t>
      </w:r>
      <w:r w:rsidRPr="00A430D9">
        <w:rPr>
          <w:rFonts w:eastAsia="Times New Roman CYR"/>
        </w:rPr>
        <w:t>, например, х</w:t>
      </w:r>
      <w:r w:rsidR="009B52D8" w:rsidRPr="00A430D9">
        <w:rPr>
          <w:rFonts w:eastAsia="Times New Roman CYR"/>
        </w:rPr>
        <w:t xml:space="preserve">ранит в своей памяти </w:t>
      </w:r>
      <w:r w:rsidR="00EF3321">
        <w:rPr>
          <w:rFonts w:eastAsia="Times New Roman CYR"/>
        </w:rPr>
        <w:t>рассказы о людях</w:t>
      </w:r>
      <w:r w:rsidR="009B52D8" w:rsidRPr="00A430D9">
        <w:rPr>
          <w:rFonts w:eastAsia="Times New Roman CYR"/>
        </w:rPr>
        <w:t>, живш</w:t>
      </w:r>
      <w:r w:rsidRPr="00A430D9">
        <w:rPr>
          <w:rFonts w:eastAsia="Times New Roman CYR"/>
        </w:rPr>
        <w:t xml:space="preserve">их здесь во второй половине XIX века. По ее словам, поэт часто гостил в Великом у сестер Холоповых. Они были учителями </w:t>
      </w:r>
      <w:r w:rsidR="009B52D8" w:rsidRPr="00A430D9">
        <w:rPr>
          <w:rFonts w:eastAsia="Times New Roman CYR"/>
        </w:rPr>
        <w:t>словесности</w:t>
      </w:r>
      <w:r w:rsidRPr="00A430D9">
        <w:rPr>
          <w:rFonts w:eastAsia="Times New Roman CYR"/>
        </w:rPr>
        <w:t xml:space="preserve">, интересными, начитанными людьми. </w:t>
      </w:r>
      <w:r w:rsidR="009B52D8" w:rsidRPr="00A430D9">
        <w:rPr>
          <w:rFonts w:eastAsia="Times New Roman CYR"/>
        </w:rPr>
        <w:t>Мать</w:t>
      </w:r>
      <w:r w:rsidRPr="00A430D9">
        <w:rPr>
          <w:rFonts w:eastAsia="Times New Roman CYR"/>
        </w:rPr>
        <w:t xml:space="preserve"> Людмилы Михайловны помогала сестрам вести хозяйство. Они жили на улице, которая сейчас носит </w:t>
      </w:r>
      <w:r w:rsidR="009B52D8" w:rsidRPr="00A430D9">
        <w:rPr>
          <w:rFonts w:eastAsia="Times New Roman CYR"/>
        </w:rPr>
        <w:t xml:space="preserve"> </w:t>
      </w:r>
      <w:r w:rsidR="00F35B0A">
        <w:rPr>
          <w:rFonts w:eastAsia="Times New Roman CYR"/>
        </w:rPr>
        <w:t>имя Моругин</w:t>
      </w:r>
      <w:r w:rsidRPr="00A430D9">
        <w:rPr>
          <w:rFonts w:eastAsia="Times New Roman CYR"/>
        </w:rPr>
        <w:t>а, в доме №13</w:t>
      </w:r>
    </w:p>
    <w:p w:rsidR="00024169" w:rsidRPr="00A430D9" w:rsidRDefault="009B52D8" w:rsidP="0072422D">
      <w:pPr>
        <w:autoSpaceDE w:val="0"/>
        <w:spacing w:line="360" w:lineRule="auto"/>
        <w:ind w:firstLine="709"/>
        <w:jc w:val="both"/>
        <w:rPr>
          <w:rFonts w:eastAsia="Times New Roman CYR"/>
        </w:rPr>
      </w:pPr>
      <w:r w:rsidRPr="00A430D9">
        <w:rPr>
          <w:rFonts w:eastAsia="Times New Roman CYR"/>
        </w:rPr>
        <w:t>Н</w:t>
      </w:r>
      <w:r w:rsidR="00024169" w:rsidRPr="00A430D9">
        <w:rPr>
          <w:rFonts w:eastAsia="Times New Roman CYR"/>
        </w:rPr>
        <w:t>екрасов посещал Пятницкую гору, где находилось имение дворян Карнов</w:t>
      </w:r>
      <w:r w:rsidR="007C4139">
        <w:rPr>
          <w:rFonts w:eastAsia="Times New Roman CYR"/>
        </w:rPr>
        <w:t>ичей. Н</w:t>
      </w:r>
      <w:r w:rsidRPr="00A430D9">
        <w:rPr>
          <w:rFonts w:eastAsia="Times New Roman CYR"/>
        </w:rPr>
        <w:t xml:space="preserve">аведывался </w:t>
      </w:r>
      <w:r w:rsidR="007C4139">
        <w:rPr>
          <w:rFonts w:eastAsia="Times New Roman CYR"/>
        </w:rPr>
        <w:t xml:space="preserve">часто </w:t>
      </w:r>
      <w:r w:rsidRPr="00A430D9">
        <w:rPr>
          <w:rFonts w:eastAsia="Times New Roman CYR"/>
        </w:rPr>
        <w:t>в деревню Репь</w:t>
      </w:r>
      <w:r w:rsidR="00024169" w:rsidRPr="00A430D9">
        <w:rPr>
          <w:rFonts w:eastAsia="Times New Roman CYR"/>
        </w:rPr>
        <w:t xml:space="preserve">евку, где жил егерь </w:t>
      </w:r>
      <w:r w:rsidRPr="00A430D9">
        <w:rPr>
          <w:rFonts w:eastAsia="Times New Roman CYR"/>
        </w:rPr>
        <w:t>Карновичей</w:t>
      </w:r>
      <w:r w:rsidR="00024169" w:rsidRPr="00A430D9">
        <w:rPr>
          <w:rFonts w:eastAsia="Times New Roman CYR"/>
        </w:rPr>
        <w:t>, знаток местных промысловых угодий Петр Пахомович Беляков. Эти</w:t>
      </w:r>
      <w:r w:rsidR="0083392D">
        <w:rPr>
          <w:rFonts w:eastAsia="Times New Roman CYR"/>
        </w:rPr>
        <w:t xml:space="preserve"> места славились глухариными ток</w:t>
      </w:r>
      <w:r w:rsidR="00024169" w:rsidRPr="00A430D9">
        <w:rPr>
          <w:rFonts w:eastAsia="Times New Roman CYR"/>
        </w:rPr>
        <w:t>ами. А посл</w:t>
      </w:r>
      <w:r w:rsidRPr="00A430D9">
        <w:rPr>
          <w:rFonts w:eastAsia="Times New Roman CYR"/>
        </w:rPr>
        <w:t>едний раз Некрасов охотился на Гаврилов – Я</w:t>
      </w:r>
      <w:r w:rsidR="00024169" w:rsidRPr="00A430D9">
        <w:rPr>
          <w:rFonts w:eastAsia="Times New Roman CYR"/>
        </w:rPr>
        <w:t>мской земле за два года до своей кончины.</w:t>
      </w:r>
      <w:r w:rsidRPr="00A430D9">
        <w:rPr>
          <w:rFonts w:eastAsia="Times New Roman CYR"/>
        </w:rPr>
        <w:t xml:space="preserve"> На добрую память он подарил егерю Петру Пахомовичу кожаные охотничьи сапоги и пальто. Эти вещи экспонируются сейчас в музее-усадьбе Н.А. Некрасова в Карабихе. Также там демонстрируется чучело огромного глухаря, у</w:t>
      </w:r>
      <w:r w:rsidR="0046409F" w:rsidRPr="00A430D9">
        <w:rPr>
          <w:rFonts w:eastAsia="Times New Roman CYR"/>
        </w:rPr>
        <w:t>битого поэтом возле села Великое</w:t>
      </w:r>
      <w:r w:rsidRPr="00A430D9">
        <w:rPr>
          <w:rFonts w:eastAsia="Times New Roman CYR"/>
        </w:rPr>
        <w:t xml:space="preserve">.  </w:t>
      </w:r>
    </w:p>
    <w:p w:rsidR="0046409F" w:rsidRPr="00A430D9" w:rsidRDefault="0046409F" w:rsidP="0072422D">
      <w:pPr>
        <w:autoSpaceDE w:val="0"/>
        <w:spacing w:line="360" w:lineRule="auto"/>
        <w:ind w:firstLine="709"/>
        <w:jc w:val="both"/>
        <w:rPr>
          <w:rFonts w:eastAsia="Times New Roman CYR"/>
        </w:rPr>
      </w:pPr>
      <w:r w:rsidRPr="00A430D9">
        <w:rPr>
          <w:rFonts w:eastAsia="Times New Roman CYR"/>
        </w:rPr>
        <w:t>Кстати как уже писалось, Некрасов бывал на базарах и ярмарках Великого.</w:t>
      </w:r>
      <w:r w:rsidR="0072422D">
        <w:rPr>
          <w:rFonts w:eastAsia="Times New Roman CYR"/>
        </w:rPr>
        <w:t xml:space="preserve"> </w:t>
      </w:r>
      <w:r w:rsidRPr="00A430D9">
        <w:rPr>
          <w:rFonts w:eastAsia="Times New Roman CYR"/>
        </w:rPr>
        <w:t>И не случайно Николай Алексеевич направил туда одного из героев поэмы «Кому на Руси жить хорошо».</w:t>
      </w:r>
    </w:p>
    <w:p w:rsidR="0046409F" w:rsidRPr="00A430D9" w:rsidRDefault="0046409F" w:rsidP="00FF0627">
      <w:pPr>
        <w:autoSpaceDE w:val="0"/>
        <w:jc w:val="center"/>
        <w:rPr>
          <w:rFonts w:eastAsia="Times New Roman CYR"/>
        </w:rPr>
      </w:pPr>
      <w:r w:rsidRPr="00A430D9">
        <w:rPr>
          <w:rFonts w:eastAsia="Times New Roman CYR"/>
        </w:rPr>
        <w:t>Пахом соты медовые</w:t>
      </w:r>
    </w:p>
    <w:p w:rsidR="0046409F" w:rsidRDefault="0046409F" w:rsidP="00FF0627">
      <w:pPr>
        <w:autoSpaceDE w:val="0"/>
        <w:jc w:val="center"/>
        <w:rPr>
          <w:rFonts w:eastAsia="Times New Roman CYR"/>
        </w:rPr>
      </w:pPr>
      <w:r w:rsidRPr="00A430D9">
        <w:rPr>
          <w:rFonts w:eastAsia="Times New Roman CYR"/>
        </w:rPr>
        <w:t>Нес на базар Великое.</w:t>
      </w:r>
    </w:p>
    <w:p w:rsidR="0072422D" w:rsidRPr="00A430D9" w:rsidRDefault="0072422D" w:rsidP="00FF0627">
      <w:pPr>
        <w:autoSpaceDE w:val="0"/>
        <w:jc w:val="center"/>
        <w:rPr>
          <w:rFonts w:eastAsia="Times New Roman CYR"/>
        </w:rPr>
      </w:pPr>
    </w:p>
    <w:p w:rsidR="00024169" w:rsidRPr="00A430D9" w:rsidRDefault="0046409F" w:rsidP="0072422D">
      <w:pPr>
        <w:autoSpaceDE w:val="0"/>
        <w:spacing w:line="360" w:lineRule="auto"/>
        <w:ind w:firstLine="709"/>
        <w:jc w:val="both"/>
        <w:rPr>
          <w:rFonts w:eastAsia="Times New Roman CYR"/>
        </w:rPr>
      </w:pPr>
      <w:r w:rsidRPr="00A430D9">
        <w:rPr>
          <w:rFonts w:eastAsia="Times New Roman CYR"/>
        </w:rPr>
        <w:t>Во время этих празднеств заключались всевозможные сделки. Оборотистые торговцы скупали у крестьян изделия их долго</w:t>
      </w:r>
      <w:r w:rsidR="007C4139">
        <w:rPr>
          <w:rFonts w:eastAsia="Times New Roman CYR"/>
        </w:rPr>
        <w:t>го</w:t>
      </w:r>
      <w:r w:rsidRPr="00A430D9">
        <w:rPr>
          <w:rFonts w:eastAsia="Times New Roman CYR"/>
        </w:rPr>
        <w:t xml:space="preserve"> и </w:t>
      </w:r>
      <w:r w:rsidR="00BE6382">
        <w:rPr>
          <w:rFonts w:eastAsia="Times New Roman CYR"/>
        </w:rPr>
        <w:t>тяжелого труда, а затем сбывали</w:t>
      </w:r>
      <w:r w:rsidRPr="00A430D9">
        <w:rPr>
          <w:rFonts w:eastAsia="Times New Roman CYR"/>
        </w:rPr>
        <w:t xml:space="preserve"> втридорога</w:t>
      </w:r>
      <w:r w:rsidR="00BE6382">
        <w:rPr>
          <w:rFonts w:eastAsia="Times New Roman CYR"/>
        </w:rPr>
        <w:t>,</w:t>
      </w:r>
      <w:r w:rsidRPr="00A430D9">
        <w:rPr>
          <w:rFonts w:eastAsia="Times New Roman CYR"/>
        </w:rPr>
        <w:t xml:space="preserve"> наживая на этом огромные капиталы. </w:t>
      </w:r>
      <w:r w:rsidR="00024169" w:rsidRPr="00A430D9">
        <w:rPr>
          <w:rFonts w:eastAsia="Times New Roman CYR"/>
        </w:rPr>
        <w:t xml:space="preserve">В своей книге «Некрасов в </w:t>
      </w:r>
      <w:r w:rsidRPr="00A430D9">
        <w:rPr>
          <w:rFonts w:eastAsia="Times New Roman CYR"/>
        </w:rPr>
        <w:t>Карабихе</w:t>
      </w:r>
      <w:r w:rsidR="00024169" w:rsidRPr="00A430D9">
        <w:rPr>
          <w:rFonts w:eastAsia="Times New Roman CYR"/>
        </w:rPr>
        <w:t>» А. Ф. Тарасов свидетельствует, что в период традиционной ярмарки в начале сентября 1864 года поэт побывал в Великом. Поэтому неслучайно описание ярмарки, по своему масштабу и колориту близкой к Великосельской, м</w:t>
      </w:r>
      <w:r w:rsidR="009B52D8" w:rsidRPr="00A430D9">
        <w:rPr>
          <w:rFonts w:eastAsia="Times New Roman CYR"/>
        </w:rPr>
        <w:t>ы</w:t>
      </w:r>
      <w:r w:rsidRPr="00A430D9">
        <w:rPr>
          <w:rFonts w:eastAsia="Times New Roman CYR"/>
        </w:rPr>
        <w:t xml:space="preserve"> находим </w:t>
      </w:r>
      <w:r w:rsidR="000627FF">
        <w:rPr>
          <w:rFonts w:eastAsia="Times New Roman CYR"/>
        </w:rPr>
        <w:t xml:space="preserve"> в поэме «Кому на Руси жить хорошо» </w:t>
      </w:r>
      <w:r w:rsidRPr="00A430D9">
        <w:rPr>
          <w:rFonts w:eastAsia="Times New Roman CYR"/>
        </w:rPr>
        <w:t>в главе «Сельская ярмон</w:t>
      </w:r>
      <w:r w:rsidR="00024169" w:rsidRPr="00A430D9">
        <w:rPr>
          <w:rFonts w:eastAsia="Times New Roman CYR"/>
        </w:rPr>
        <w:t>ка»:</w:t>
      </w:r>
    </w:p>
    <w:p w:rsidR="00024169" w:rsidRPr="00A430D9" w:rsidRDefault="00024169" w:rsidP="00FF0627">
      <w:pPr>
        <w:autoSpaceDE w:val="0"/>
        <w:jc w:val="center"/>
        <w:rPr>
          <w:rFonts w:eastAsia="Times New Roman CYR"/>
        </w:rPr>
      </w:pPr>
      <w:r w:rsidRPr="00A430D9">
        <w:rPr>
          <w:rFonts w:eastAsia="Times New Roman CYR"/>
        </w:rPr>
        <w:t>Пришли на площадь стран</w:t>
      </w:r>
      <w:r w:rsidR="00BE6382">
        <w:rPr>
          <w:rFonts w:eastAsia="Times New Roman CYR"/>
        </w:rPr>
        <w:t>ники:</w:t>
      </w:r>
    </w:p>
    <w:p w:rsidR="00024169" w:rsidRPr="00A430D9" w:rsidRDefault="000627FF" w:rsidP="00FF0627">
      <w:pPr>
        <w:autoSpaceDE w:val="0"/>
        <w:jc w:val="center"/>
        <w:rPr>
          <w:rFonts w:eastAsia="Times New Roman CYR"/>
        </w:rPr>
      </w:pPr>
      <w:r>
        <w:rPr>
          <w:rFonts w:eastAsia="Times New Roman CYR"/>
        </w:rPr>
        <w:t>Товару много всякого</w:t>
      </w:r>
    </w:p>
    <w:p w:rsidR="00024169" w:rsidRPr="00A430D9" w:rsidRDefault="000627FF" w:rsidP="00FF0627">
      <w:pPr>
        <w:autoSpaceDE w:val="0"/>
        <w:jc w:val="center"/>
        <w:rPr>
          <w:rFonts w:eastAsia="Times New Roman CYR"/>
        </w:rPr>
      </w:pPr>
      <w:r>
        <w:rPr>
          <w:rFonts w:eastAsia="Times New Roman CYR"/>
        </w:rPr>
        <w:t>И видимо-невиди</w:t>
      </w:r>
      <w:r w:rsidR="00024169" w:rsidRPr="00A430D9">
        <w:rPr>
          <w:rFonts w:eastAsia="Times New Roman CYR"/>
        </w:rPr>
        <w:t>мо народу!</w:t>
      </w:r>
      <w:r w:rsidR="0046409F" w:rsidRPr="00A430D9">
        <w:rPr>
          <w:rFonts w:eastAsia="Times New Roman CYR"/>
        </w:rPr>
        <w:t xml:space="preserve"> …</w:t>
      </w:r>
    </w:p>
    <w:p w:rsidR="0072422D" w:rsidRDefault="0072422D" w:rsidP="0072422D">
      <w:pPr>
        <w:autoSpaceDE w:val="0"/>
        <w:spacing w:line="360" w:lineRule="auto"/>
        <w:ind w:firstLine="709"/>
        <w:jc w:val="both"/>
        <w:rPr>
          <w:rFonts w:eastAsia="Times New Roman CYR"/>
        </w:rPr>
      </w:pPr>
    </w:p>
    <w:p w:rsidR="00024169" w:rsidRPr="00A430D9" w:rsidRDefault="00024169" w:rsidP="0072422D">
      <w:pPr>
        <w:autoSpaceDE w:val="0"/>
        <w:spacing w:line="360" w:lineRule="auto"/>
        <w:ind w:firstLine="709"/>
        <w:jc w:val="both"/>
        <w:rPr>
          <w:rFonts w:eastAsia="Times New Roman CYR"/>
        </w:rPr>
      </w:pPr>
      <w:r w:rsidRPr="00A430D9">
        <w:rPr>
          <w:rFonts w:eastAsia="Times New Roman CYR"/>
        </w:rPr>
        <w:t xml:space="preserve">По мнению Тарасова, именно поездка в Великое в сентябре 1864 года, посещение ярмарки и послужили «последним толчком к окончательному оформлению замысла поэмы «»Кому на Руси жить хорошо». Торжище в Великом произвело на поэта неизгладимое впечатление: ведь ни одно селение губернии не могло соперничать со знаменитым селом по размаху торговли, </w:t>
      </w:r>
      <w:r w:rsidR="0046409F" w:rsidRPr="00A430D9">
        <w:rPr>
          <w:rFonts w:eastAsia="Times New Roman CYR"/>
        </w:rPr>
        <w:t>количеству</w:t>
      </w:r>
      <w:r w:rsidRPr="00A430D9">
        <w:rPr>
          <w:rFonts w:eastAsia="Times New Roman CYR"/>
        </w:rPr>
        <w:t xml:space="preserve"> лавок.</w:t>
      </w:r>
    </w:p>
    <w:p w:rsidR="00024169" w:rsidRPr="00A430D9" w:rsidRDefault="0046409F" w:rsidP="0072422D">
      <w:pPr>
        <w:autoSpaceDE w:val="0"/>
        <w:spacing w:line="360" w:lineRule="auto"/>
        <w:ind w:firstLine="709"/>
        <w:jc w:val="both"/>
        <w:rPr>
          <w:rFonts w:eastAsia="Times New Roman CYR"/>
        </w:rPr>
      </w:pPr>
      <w:r w:rsidRPr="00A430D9">
        <w:rPr>
          <w:rFonts w:eastAsia="Times New Roman CYR"/>
        </w:rPr>
        <w:t xml:space="preserve">Дополняет сходство с Великим упоминание о старообрядческой церкви, гостинице, училище, фельдшерском пункте. </w:t>
      </w:r>
      <w:r w:rsidR="00B201A8">
        <w:rPr>
          <w:rFonts w:eastAsia="Times New Roman CYR"/>
        </w:rPr>
        <w:t>(рис. 14</w:t>
      </w:r>
      <w:r w:rsidR="000627FF">
        <w:rPr>
          <w:rFonts w:eastAsia="Times New Roman CYR"/>
        </w:rPr>
        <w:t xml:space="preserve">). </w:t>
      </w:r>
      <w:r w:rsidR="00024169" w:rsidRPr="00A430D9">
        <w:rPr>
          <w:rFonts w:eastAsia="Times New Roman CYR"/>
        </w:rPr>
        <w:t>Некрасовед А.П. Попов склонен видеть в ярмарке, описанной Некрасовым в поэме, ярмарку в селе Путятино.</w:t>
      </w:r>
      <w:r w:rsidR="000627FF">
        <w:rPr>
          <w:rFonts w:eastAsia="Times New Roman CYR"/>
        </w:rPr>
        <w:t xml:space="preserve"> </w:t>
      </w:r>
      <w:r w:rsidR="00024169" w:rsidRPr="00A430D9">
        <w:rPr>
          <w:rFonts w:eastAsia="Times New Roman CYR"/>
        </w:rPr>
        <w:t xml:space="preserve">Владимирский исследователь С. Васильев пишет о ярмарке </w:t>
      </w:r>
      <w:r w:rsidRPr="00A430D9">
        <w:rPr>
          <w:rFonts w:eastAsia="Times New Roman CYR"/>
        </w:rPr>
        <w:t>во</w:t>
      </w:r>
      <w:r w:rsidR="00024169" w:rsidRPr="00A430D9">
        <w:rPr>
          <w:rFonts w:eastAsia="Times New Roman CYR"/>
        </w:rPr>
        <w:t xml:space="preserve"> Мстере, другие некрасоведы называют в качестве прототипа</w:t>
      </w:r>
      <w:r w:rsidR="00BE6382">
        <w:rPr>
          <w:rFonts w:eastAsia="Times New Roman CYR"/>
        </w:rPr>
        <w:t xml:space="preserve"> ярмарку</w:t>
      </w:r>
      <w:r w:rsidR="00024169" w:rsidRPr="00A430D9">
        <w:rPr>
          <w:rFonts w:eastAsia="Times New Roman CYR"/>
        </w:rPr>
        <w:t xml:space="preserve"> в Муроме.</w:t>
      </w:r>
      <w:r w:rsidR="000627FF">
        <w:rPr>
          <w:rFonts w:eastAsia="Times New Roman CYR"/>
        </w:rPr>
        <w:t xml:space="preserve"> </w:t>
      </w:r>
      <w:r w:rsidR="00024169" w:rsidRPr="00A430D9">
        <w:rPr>
          <w:rFonts w:eastAsia="Times New Roman CYR"/>
        </w:rPr>
        <w:t xml:space="preserve">Полностью отождествлять ярмарку, которую запечатлел Некрасов в своей поэме, с крупнейшими в губернии </w:t>
      </w:r>
      <w:r w:rsidRPr="00A430D9">
        <w:rPr>
          <w:rFonts w:eastAsia="Times New Roman CYR"/>
        </w:rPr>
        <w:t>великосельскими</w:t>
      </w:r>
      <w:r w:rsidR="00024169" w:rsidRPr="00A430D9">
        <w:rPr>
          <w:rFonts w:eastAsia="Times New Roman CYR"/>
        </w:rPr>
        <w:t xml:space="preserve"> торгами было бы </w:t>
      </w:r>
      <w:r w:rsidRPr="00A430D9">
        <w:rPr>
          <w:rFonts w:eastAsia="Times New Roman CYR"/>
        </w:rPr>
        <w:t>неправильно</w:t>
      </w:r>
      <w:r w:rsidR="00024169" w:rsidRPr="00A430D9">
        <w:rPr>
          <w:rFonts w:eastAsia="Times New Roman CYR"/>
        </w:rPr>
        <w:t>. Вероятно, каждый из литературоведов в какой-то мере прав: образ ярмарки в селе с в</w:t>
      </w:r>
      <w:r w:rsidR="000627FF">
        <w:rPr>
          <w:rFonts w:eastAsia="Times New Roman CYR"/>
        </w:rPr>
        <w:t xml:space="preserve">ымышленным названием Кузьминское </w:t>
      </w:r>
      <w:r w:rsidR="00024169" w:rsidRPr="00A430D9">
        <w:rPr>
          <w:rFonts w:eastAsia="Times New Roman CYR"/>
        </w:rPr>
        <w:t xml:space="preserve"> является  собирательным. </w:t>
      </w:r>
    </w:p>
    <w:p w:rsidR="00024169" w:rsidRPr="00A430D9" w:rsidRDefault="000627FF" w:rsidP="0072422D">
      <w:pPr>
        <w:autoSpaceDE w:val="0"/>
        <w:spacing w:line="360" w:lineRule="auto"/>
        <w:ind w:firstLine="709"/>
        <w:jc w:val="both"/>
        <w:rPr>
          <w:rFonts w:eastAsia="Times New Roman CYR"/>
        </w:rPr>
      </w:pPr>
      <w:r>
        <w:rPr>
          <w:rFonts w:eastAsia="Times New Roman CYR"/>
        </w:rPr>
        <w:t>Н</w:t>
      </w:r>
      <w:r w:rsidR="00024169" w:rsidRPr="00A430D9">
        <w:rPr>
          <w:rFonts w:eastAsia="Times New Roman CYR"/>
        </w:rPr>
        <w:t>азванны</w:t>
      </w:r>
      <w:r>
        <w:rPr>
          <w:rFonts w:eastAsia="Times New Roman CYR"/>
        </w:rPr>
        <w:t>е соображения позволяют с большо</w:t>
      </w:r>
      <w:r w:rsidR="00024169" w:rsidRPr="00A430D9">
        <w:rPr>
          <w:rFonts w:eastAsia="Times New Roman CYR"/>
        </w:rPr>
        <w:t>й доле</w:t>
      </w:r>
      <w:r>
        <w:rPr>
          <w:rFonts w:eastAsia="Times New Roman CYR"/>
        </w:rPr>
        <w:t>й</w:t>
      </w:r>
      <w:r w:rsidR="00024169" w:rsidRPr="00A430D9">
        <w:rPr>
          <w:rFonts w:eastAsia="Times New Roman CYR"/>
        </w:rPr>
        <w:t xml:space="preserve"> уверенно</w:t>
      </w:r>
      <w:r w:rsidR="0046409F" w:rsidRPr="00A430D9">
        <w:rPr>
          <w:rFonts w:eastAsia="Times New Roman CYR"/>
        </w:rPr>
        <w:t>сти  утверждать, что именно на великосельской</w:t>
      </w:r>
      <w:r w:rsidR="00024169" w:rsidRPr="00A430D9">
        <w:rPr>
          <w:rFonts w:eastAsia="Times New Roman CYR"/>
        </w:rPr>
        <w:t xml:space="preserve"> земле, великий поэт впервые представил читателю семерых героев своей поэмы и от</w:t>
      </w:r>
      <w:r w:rsidR="0046409F" w:rsidRPr="00A430D9">
        <w:rPr>
          <w:rFonts w:eastAsia="Times New Roman CYR"/>
        </w:rPr>
        <w:t>правил их в странствие по Руси</w:t>
      </w:r>
      <w:r w:rsidR="00024169" w:rsidRPr="00A430D9">
        <w:rPr>
          <w:rFonts w:eastAsia="Times New Roman CYR"/>
        </w:rPr>
        <w:t>.</w:t>
      </w:r>
      <w:r w:rsidR="0046409F" w:rsidRPr="00A430D9">
        <w:rPr>
          <w:rFonts w:eastAsia="Times New Roman CYR"/>
        </w:rPr>
        <w:t xml:space="preserve"> Если верить этому утверждению, то герои знаменитой поэмы Роман, Демьян, Лука, Ива</w:t>
      </w:r>
      <w:r w:rsidR="004C5327">
        <w:rPr>
          <w:rFonts w:eastAsia="Times New Roman CYR"/>
        </w:rPr>
        <w:t>н, Митродор, старик Пахом, Пров</w:t>
      </w:r>
      <w:r>
        <w:rPr>
          <w:rFonts w:eastAsia="Times New Roman CYR"/>
        </w:rPr>
        <w:t xml:space="preserve"> </w:t>
      </w:r>
      <w:r w:rsidR="004C5327">
        <w:rPr>
          <w:rFonts w:eastAsia="Times New Roman CYR"/>
        </w:rPr>
        <w:t>б</w:t>
      </w:r>
      <w:r w:rsidR="0046409F" w:rsidRPr="00A430D9">
        <w:rPr>
          <w:rFonts w:eastAsia="Times New Roman CYR"/>
        </w:rPr>
        <w:t xml:space="preserve">ыли нашими земляками и жили, вероятнее всего, в Шопшинской волости Ярославского уезда, считает краевед Федотов В.Г. </w:t>
      </w:r>
      <w:r w:rsidRPr="00FF0627">
        <w:rPr>
          <w:rFonts w:eastAsia="Times New Roman CYR"/>
          <w:kern w:val="24"/>
          <w:vertAlign w:val="superscript"/>
        </w:rPr>
        <w:t>27</w:t>
      </w:r>
      <w:r w:rsidR="0046409F" w:rsidRPr="00FF0627">
        <w:rPr>
          <w:rFonts w:eastAsia="Times New Roman CYR"/>
          <w:kern w:val="24"/>
          <w:vertAlign w:val="superscript"/>
        </w:rPr>
        <w:t xml:space="preserve"> </w:t>
      </w:r>
    </w:p>
    <w:p w:rsidR="00A8537F" w:rsidRPr="00A430D9" w:rsidRDefault="00024169" w:rsidP="00A77F99">
      <w:pPr>
        <w:autoSpaceDE w:val="0"/>
        <w:spacing w:line="360" w:lineRule="auto"/>
        <w:ind w:firstLine="709"/>
        <w:jc w:val="both"/>
        <w:rPr>
          <w:rFonts w:eastAsia="Times New Roman CYR"/>
        </w:rPr>
      </w:pPr>
      <w:r w:rsidRPr="00A430D9">
        <w:rPr>
          <w:rFonts w:eastAsia="Times New Roman CYR"/>
        </w:rPr>
        <w:t>В начале 1875 года Некрасов тяжело заболел, и скоро жизнь его превратилась в медленную агонию. Напрасно ему был выписан из Вен</w:t>
      </w:r>
      <w:r w:rsidR="0068060D">
        <w:rPr>
          <w:rFonts w:eastAsia="Times New Roman CYR"/>
        </w:rPr>
        <w:t>ы знаменитый хирург</w:t>
      </w:r>
      <w:r w:rsidRPr="00A430D9">
        <w:rPr>
          <w:rFonts w:eastAsia="Times New Roman CYR"/>
        </w:rPr>
        <w:t xml:space="preserve">; мучительная операция ни к чему не </w:t>
      </w:r>
      <w:r w:rsidR="0046409F" w:rsidRPr="00A430D9">
        <w:rPr>
          <w:rFonts w:eastAsia="Times New Roman CYR"/>
        </w:rPr>
        <w:t>привела</w:t>
      </w:r>
      <w:r w:rsidRPr="00A430D9">
        <w:rPr>
          <w:rFonts w:eastAsia="Times New Roman CYR"/>
        </w:rPr>
        <w:t xml:space="preserve">. Вести о смертельной </w:t>
      </w:r>
      <w:r w:rsidR="0046409F" w:rsidRPr="00A430D9">
        <w:rPr>
          <w:rFonts w:eastAsia="Times New Roman CYR"/>
        </w:rPr>
        <w:t>болезни</w:t>
      </w:r>
      <w:r w:rsidRPr="00A430D9">
        <w:rPr>
          <w:rFonts w:eastAsia="Times New Roman CYR"/>
        </w:rPr>
        <w:t xml:space="preserve"> поэта довели популярность его до высшего напряжения. Со всех концов </w:t>
      </w:r>
      <w:r w:rsidR="0046409F" w:rsidRPr="00A430D9">
        <w:rPr>
          <w:rFonts w:eastAsia="Times New Roman CYR"/>
        </w:rPr>
        <w:t>России</w:t>
      </w:r>
      <w:r w:rsidRPr="00A430D9">
        <w:rPr>
          <w:rFonts w:eastAsia="Times New Roman CYR"/>
        </w:rPr>
        <w:t xml:space="preserve"> посыпались письма, телеграммы. Они доставляли </w:t>
      </w:r>
      <w:r w:rsidR="0046409F" w:rsidRPr="00A430D9">
        <w:rPr>
          <w:rFonts w:eastAsia="Times New Roman CYR"/>
        </w:rPr>
        <w:t>большую</w:t>
      </w:r>
      <w:r w:rsidRPr="00A430D9">
        <w:rPr>
          <w:rFonts w:eastAsia="Times New Roman CYR"/>
        </w:rPr>
        <w:t xml:space="preserve"> отраду больному в его страшных мучениях и т</w:t>
      </w:r>
      <w:r w:rsidR="0046409F" w:rsidRPr="00A430D9">
        <w:rPr>
          <w:rFonts w:eastAsia="Times New Roman CYR"/>
        </w:rPr>
        <w:t>ворчество его забило новым ключо</w:t>
      </w:r>
      <w:r w:rsidRPr="00A430D9">
        <w:rPr>
          <w:rFonts w:eastAsia="Times New Roman CYR"/>
        </w:rPr>
        <w:t>м</w:t>
      </w:r>
      <w:r w:rsidR="0046409F" w:rsidRPr="00A430D9">
        <w:rPr>
          <w:rFonts w:eastAsia="Times New Roman CYR"/>
        </w:rPr>
        <w:t xml:space="preserve"> </w:t>
      </w:r>
      <w:r w:rsidR="00A33088" w:rsidRPr="00FF0627">
        <w:rPr>
          <w:rFonts w:eastAsia="Times New Roman CYR"/>
          <w:kern w:val="24"/>
          <w:vertAlign w:val="superscript"/>
        </w:rPr>
        <w:t>28</w:t>
      </w:r>
      <w:r w:rsidRPr="00A430D9">
        <w:rPr>
          <w:rFonts w:eastAsia="Times New Roman CYR"/>
        </w:rPr>
        <w:t>. Несмотря на это Некрасов умер 27 декабря 1877 года.</w:t>
      </w:r>
    </w:p>
    <w:p w:rsidR="00A8537F" w:rsidRPr="00A430D9" w:rsidRDefault="00A8537F" w:rsidP="00387143">
      <w:pPr>
        <w:autoSpaceDE w:val="0"/>
        <w:spacing w:line="360" w:lineRule="auto"/>
        <w:jc w:val="both"/>
        <w:rPr>
          <w:rFonts w:eastAsia="Times New Roman CYR"/>
          <w:i/>
          <w:sz w:val="28"/>
          <w:szCs w:val="28"/>
        </w:rPr>
      </w:pPr>
    </w:p>
    <w:p w:rsidR="00024169" w:rsidRPr="00A430D9" w:rsidRDefault="00FE389D" w:rsidP="00387143">
      <w:pPr>
        <w:autoSpaceDE w:val="0"/>
        <w:spacing w:line="360" w:lineRule="auto"/>
        <w:jc w:val="both"/>
        <w:rPr>
          <w:rFonts w:eastAsia="Times New Roman CYR"/>
          <w:b/>
          <w:bCs/>
          <w:i/>
          <w:sz w:val="28"/>
          <w:szCs w:val="28"/>
        </w:rPr>
      </w:pPr>
      <w:r w:rsidRPr="00A430D9">
        <w:rPr>
          <w:rFonts w:eastAsia="Times New Roman CYR"/>
          <w:b/>
          <w:bCs/>
          <w:i/>
          <w:sz w:val="28"/>
          <w:szCs w:val="28"/>
        </w:rPr>
        <w:t>6</w:t>
      </w:r>
      <w:r w:rsidR="004C5327">
        <w:rPr>
          <w:rFonts w:eastAsia="Times New Roman CYR"/>
          <w:b/>
          <w:bCs/>
          <w:i/>
          <w:sz w:val="28"/>
          <w:szCs w:val="28"/>
        </w:rPr>
        <w:t xml:space="preserve"> </w:t>
      </w:r>
      <w:r w:rsidR="00024169" w:rsidRPr="00A430D9">
        <w:rPr>
          <w:rFonts w:eastAsia="Times New Roman CYR"/>
          <w:b/>
          <w:bCs/>
          <w:i/>
          <w:sz w:val="28"/>
          <w:szCs w:val="28"/>
        </w:rPr>
        <w:t xml:space="preserve"> Посещение </w:t>
      </w:r>
      <w:r w:rsidR="00A33088">
        <w:rPr>
          <w:rFonts w:eastAsia="Times New Roman CYR"/>
          <w:b/>
          <w:bCs/>
          <w:i/>
          <w:sz w:val="28"/>
          <w:szCs w:val="28"/>
        </w:rPr>
        <w:t xml:space="preserve">А. В. </w:t>
      </w:r>
      <w:r w:rsidR="00024169" w:rsidRPr="00A430D9">
        <w:rPr>
          <w:rFonts w:eastAsia="Times New Roman CYR"/>
          <w:b/>
          <w:bCs/>
          <w:i/>
          <w:sz w:val="28"/>
          <w:szCs w:val="28"/>
        </w:rPr>
        <w:t>Луначарским села Великое и Гаврилов — Ям</w:t>
      </w:r>
      <w:r w:rsidR="000E2A79">
        <w:rPr>
          <w:rFonts w:eastAsia="Times New Roman CYR"/>
          <w:b/>
          <w:bCs/>
          <w:i/>
          <w:sz w:val="28"/>
          <w:szCs w:val="28"/>
        </w:rPr>
        <w:t>а</w:t>
      </w:r>
      <w:r w:rsidR="00024169" w:rsidRPr="00A430D9">
        <w:rPr>
          <w:rFonts w:eastAsia="Times New Roman CYR"/>
          <w:b/>
          <w:bCs/>
          <w:i/>
          <w:sz w:val="28"/>
          <w:szCs w:val="28"/>
        </w:rPr>
        <w:t>.</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Также в селе Великое на улице Ярославской,  располагается великолепное здание, которое должно было показать великоселам чего добился, несмотря на их противодействие, род Локаловых. История этой купеческой семьи, </w:t>
      </w:r>
      <w:r w:rsidR="006767F1" w:rsidRPr="00A430D9">
        <w:rPr>
          <w:rFonts w:eastAsia="Times New Roman CYR"/>
        </w:rPr>
        <w:t>вышедшей</w:t>
      </w:r>
      <w:r w:rsidRPr="00A430D9">
        <w:rPr>
          <w:rFonts w:eastAsia="Times New Roman CYR"/>
        </w:rPr>
        <w:t xml:space="preserve"> из великосельских </w:t>
      </w:r>
      <w:r w:rsidR="006767F1" w:rsidRPr="00A430D9">
        <w:rPr>
          <w:rFonts w:eastAsia="Times New Roman CYR"/>
        </w:rPr>
        <w:t xml:space="preserve">крепостных </w:t>
      </w:r>
      <w:r w:rsidRPr="00A430D9">
        <w:rPr>
          <w:rFonts w:eastAsia="Times New Roman CYR"/>
        </w:rPr>
        <w:t>крестьян, и отнош</w:t>
      </w:r>
      <w:r w:rsidR="006767F1" w:rsidRPr="00A430D9">
        <w:rPr>
          <w:rFonts w:eastAsia="Times New Roman CYR"/>
        </w:rPr>
        <w:t xml:space="preserve">ения сельчан с </w:t>
      </w:r>
      <w:r w:rsidRPr="00A430D9">
        <w:rPr>
          <w:rFonts w:eastAsia="Times New Roman CYR"/>
        </w:rPr>
        <w:t>ней</w:t>
      </w:r>
      <w:r w:rsidR="006767F1" w:rsidRPr="00A430D9">
        <w:rPr>
          <w:rFonts w:eastAsia="Times New Roman CYR"/>
        </w:rPr>
        <w:t>,</w:t>
      </w:r>
      <w:r w:rsidRPr="00A430D9">
        <w:rPr>
          <w:rFonts w:eastAsia="Times New Roman CYR"/>
        </w:rPr>
        <w:t xml:space="preserve"> чрезвычайно важно для понимания особенностей развития Великого.</w:t>
      </w:r>
    </w:p>
    <w:p w:rsidR="00024169" w:rsidRPr="00A430D9" w:rsidRDefault="00024169" w:rsidP="00387143">
      <w:pPr>
        <w:autoSpaceDE w:val="0"/>
        <w:spacing w:line="360" w:lineRule="auto"/>
        <w:jc w:val="both"/>
        <w:rPr>
          <w:rFonts w:eastAsia="Times New Roman CYR"/>
        </w:rPr>
      </w:pPr>
      <w:r w:rsidRPr="00A430D9">
        <w:rPr>
          <w:rFonts w:eastAsia="Times New Roman CYR"/>
        </w:rPr>
        <w:t>Сельский бурмистр Алексей Локалов</w:t>
      </w:r>
      <w:r w:rsidR="00B201A8">
        <w:rPr>
          <w:rFonts w:eastAsia="Times New Roman CYR"/>
        </w:rPr>
        <w:t xml:space="preserve"> (рис.15</w:t>
      </w:r>
      <w:r w:rsidR="00A33088">
        <w:rPr>
          <w:rFonts w:eastAsia="Times New Roman CYR"/>
        </w:rPr>
        <w:t>)</w:t>
      </w:r>
      <w:r w:rsidRPr="00A430D9">
        <w:rPr>
          <w:rFonts w:eastAsia="Times New Roman CYR"/>
        </w:rPr>
        <w:t>, занявшись с сороковых годов</w:t>
      </w:r>
      <w:r w:rsidR="006767F1" w:rsidRPr="00A430D9">
        <w:rPr>
          <w:rFonts w:eastAsia="Times New Roman CYR"/>
        </w:rPr>
        <w:t xml:space="preserve"> </w:t>
      </w:r>
      <w:r w:rsidR="006767F1" w:rsidRPr="00A430D9">
        <w:rPr>
          <w:rFonts w:eastAsia="Times New Roman CYR"/>
          <w:lang w:val="en-US"/>
        </w:rPr>
        <w:t>XIX</w:t>
      </w:r>
      <w:r w:rsidR="006767F1" w:rsidRPr="00A430D9">
        <w:rPr>
          <w:rFonts w:eastAsia="Times New Roman CYR"/>
        </w:rPr>
        <w:t xml:space="preserve"> века</w:t>
      </w:r>
      <w:r w:rsidRPr="00A430D9">
        <w:rPr>
          <w:rFonts w:eastAsia="Times New Roman CYR"/>
        </w:rPr>
        <w:t xml:space="preserve"> скуп</w:t>
      </w:r>
      <w:r w:rsidR="006767F1" w:rsidRPr="00A430D9">
        <w:rPr>
          <w:rFonts w:eastAsia="Times New Roman CYR"/>
        </w:rPr>
        <w:t>к</w:t>
      </w:r>
      <w:r w:rsidRPr="00A430D9">
        <w:rPr>
          <w:rFonts w:eastAsia="Times New Roman CYR"/>
        </w:rPr>
        <w:t>ой и перепрода</w:t>
      </w:r>
      <w:r w:rsidR="006767F1" w:rsidRPr="00A430D9">
        <w:rPr>
          <w:rFonts w:eastAsia="Times New Roman CYR"/>
        </w:rPr>
        <w:t>жей льна, к шестидесятым годам б</w:t>
      </w:r>
      <w:r w:rsidRPr="00A430D9">
        <w:rPr>
          <w:rFonts w:eastAsia="Times New Roman CYR"/>
        </w:rPr>
        <w:t>ольшую часть этих «фабричек» уже подмя</w:t>
      </w:r>
      <w:r w:rsidR="0068060D">
        <w:rPr>
          <w:rFonts w:eastAsia="Times New Roman CYR"/>
        </w:rPr>
        <w:t>л под себя. В его раздаточной ко</w:t>
      </w:r>
      <w:r w:rsidRPr="00A430D9">
        <w:rPr>
          <w:rFonts w:eastAsia="Times New Roman CYR"/>
        </w:rPr>
        <w:t>нто</w:t>
      </w:r>
      <w:r w:rsidR="006767F1" w:rsidRPr="00A430D9">
        <w:rPr>
          <w:rFonts w:eastAsia="Times New Roman CYR"/>
        </w:rPr>
        <w:t>ре в 1860 году работало 42 стан</w:t>
      </w:r>
      <w:r w:rsidR="0068060D">
        <w:rPr>
          <w:rFonts w:eastAsia="Times New Roman CYR"/>
        </w:rPr>
        <w:t>а и</w:t>
      </w:r>
      <w:r w:rsidRPr="00A430D9">
        <w:rPr>
          <w:rFonts w:eastAsia="Times New Roman CYR"/>
        </w:rPr>
        <w:t xml:space="preserve"> по домам </w:t>
      </w:r>
      <w:r w:rsidR="006767F1" w:rsidRPr="00A430D9">
        <w:rPr>
          <w:rFonts w:eastAsia="Times New Roman CYR"/>
        </w:rPr>
        <w:t xml:space="preserve">в  </w:t>
      </w:r>
      <w:r w:rsidRPr="00A430D9">
        <w:rPr>
          <w:rFonts w:eastAsia="Times New Roman CYR"/>
        </w:rPr>
        <w:t xml:space="preserve">«светелках» на </w:t>
      </w:r>
      <w:r w:rsidR="006767F1" w:rsidRPr="00A430D9">
        <w:rPr>
          <w:rFonts w:eastAsia="Times New Roman CYR"/>
        </w:rPr>
        <w:t>Локалова ткали полотно 800 стан</w:t>
      </w:r>
      <w:r w:rsidRPr="00A430D9">
        <w:rPr>
          <w:rFonts w:eastAsia="Times New Roman CYR"/>
        </w:rPr>
        <w:t xml:space="preserve">ов. Все </w:t>
      </w:r>
      <w:r w:rsidR="006767F1" w:rsidRPr="00A430D9">
        <w:rPr>
          <w:rFonts w:eastAsia="Times New Roman CYR"/>
        </w:rPr>
        <w:t>вместе тогда составляли они одну рассеянную Л</w:t>
      </w:r>
      <w:r w:rsidRPr="00A430D9">
        <w:rPr>
          <w:rFonts w:eastAsia="Times New Roman CYR"/>
        </w:rPr>
        <w:t>окаловскую мануфактуру.</w:t>
      </w:r>
      <w:r w:rsidR="006767F1" w:rsidRPr="00A430D9">
        <w:rPr>
          <w:rFonts w:eastAsia="Times New Roman CYR"/>
        </w:rPr>
        <w:t xml:space="preserve"> </w:t>
      </w:r>
    </w:p>
    <w:p w:rsidR="006767F1" w:rsidRPr="00A430D9" w:rsidRDefault="006767F1" w:rsidP="00A77F99">
      <w:pPr>
        <w:autoSpaceDE w:val="0"/>
        <w:spacing w:line="360" w:lineRule="auto"/>
        <w:ind w:firstLine="709"/>
        <w:jc w:val="both"/>
        <w:rPr>
          <w:rFonts w:eastAsia="Times New Roman CYR"/>
        </w:rPr>
      </w:pPr>
      <w:r w:rsidRPr="00A430D9">
        <w:rPr>
          <w:rFonts w:eastAsia="Times New Roman CYR"/>
        </w:rPr>
        <w:t>Однако даже у тех, кто работал тогда на Локалова, оставалось представление, и небезосновательное, что они сами хозяева такие же, как и Локалов. Различие между Локаловым и средними великоселами сглаживалось еще и потому, что в</w:t>
      </w:r>
      <w:r w:rsidR="00D1390F" w:rsidRPr="00A430D9">
        <w:rPr>
          <w:rFonts w:eastAsia="Times New Roman CYR"/>
        </w:rPr>
        <w:t xml:space="preserve"> селе существовала</w:t>
      </w:r>
      <w:r w:rsidRPr="00A430D9">
        <w:rPr>
          <w:rFonts w:eastAsia="Times New Roman CYR"/>
        </w:rPr>
        <w:t xml:space="preserve"> прослойка купечества п</w:t>
      </w:r>
      <w:r w:rsidR="00A70152">
        <w:rPr>
          <w:rFonts w:eastAsia="Times New Roman CYR"/>
        </w:rPr>
        <w:t xml:space="preserve">омельче, чем Локалов. Тут были </w:t>
      </w:r>
      <w:r w:rsidRPr="00A430D9">
        <w:rPr>
          <w:rFonts w:eastAsia="Times New Roman CYR"/>
        </w:rPr>
        <w:t xml:space="preserve"> Моругины, Пичугины, Иродовы, Воронины и Латышевы – владельцы кожевенных, кирпичных, ваточных предприятий, трактиров и </w:t>
      </w:r>
      <w:r w:rsidR="00C32324" w:rsidRPr="00A430D9">
        <w:rPr>
          <w:rFonts w:eastAsia="Times New Roman CYR"/>
        </w:rPr>
        <w:t>лавок</w:t>
      </w:r>
      <w:r w:rsidRPr="00A430D9">
        <w:rPr>
          <w:rFonts w:eastAsia="Times New Roman CYR"/>
        </w:rPr>
        <w:t xml:space="preserve">.      </w:t>
      </w:r>
    </w:p>
    <w:p w:rsidR="00D1390F" w:rsidRPr="00A430D9" w:rsidRDefault="00024169" w:rsidP="00A77F99">
      <w:pPr>
        <w:autoSpaceDE w:val="0"/>
        <w:spacing w:line="360" w:lineRule="auto"/>
        <w:ind w:firstLine="709"/>
        <w:jc w:val="both"/>
        <w:rPr>
          <w:rFonts w:eastAsia="Times New Roman CYR"/>
        </w:rPr>
      </w:pPr>
      <w:r w:rsidRPr="00A430D9">
        <w:rPr>
          <w:rFonts w:eastAsia="Times New Roman CYR"/>
        </w:rPr>
        <w:t>В 1869 году Алексей Васильевич Локалов обратился к великоселам с просьбой продать ему землю для строительства фабрики. Его уже не устраивала «рассеян</w:t>
      </w:r>
      <w:r w:rsidR="006767F1" w:rsidRPr="00A430D9">
        <w:rPr>
          <w:rFonts w:eastAsia="Times New Roman CYR"/>
        </w:rPr>
        <w:t>н</w:t>
      </w:r>
      <w:r w:rsidRPr="00A430D9">
        <w:rPr>
          <w:rFonts w:eastAsia="Times New Roman CYR"/>
        </w:rPr>
        <w:t>ая мануфактура», которую великоселы и не считали чем-то противоестественным для себя. Он созрел для мануфактуры подлинной, неприкрытой, для фабрики.</w:t>
      </w:r>
      <w:r w:rsidR="00D1390F" w:rsidRPr="00A430D9">
        <w:rPr>
          <w:rFonts w:eastAsia="Times New Roman CYR"/>
        </w:rPr>
        <w:t xml:space="preserve"> Упрямые великоселы свои земли Л</w:t>
      </w:r>
      <w:r w:rsidR="00C32324" w:rsidRPr="00A430D9">
        <w:rPr>
          <w:rFonts w:eastAsia="Times New Roman CYR"/>
        </w:rPr>
        <w:t>о</w:t>
      </w:r>
      <w:r w:rsidR="00D1390F" w:rsidRPr="00A430D9">
        <w:rPr>
          <w:rFonts w:eastAsia="Times New Roman CYR"/>
        </w:rPr>
        <w:t>калову не отдали. «Отстояли великосельскость, сохранили свои каменные дома, сады… »</w:t>
      </w:r>
      <w:r w:rsidRPr="00A430D9">
        <w:rPr>
          <w:rFonts w:eastAsia="Times New Roman CYR"/>
        </w:rPr>
        <w:t xml:space="preserve"> </w:t>
      </w:r>
    </w:p>
    <w:p w:rsidR="00024169" w:rsidRPr="00A430D9" w:rsidRDefault="00D1390F" w:rsidP="00A77F99">
      <w:pPr>
        <w:autoSpaceDE w:val="0"/>
        <w:spacing w:line="360" w:lineRule="auto"/>
        <w:ind w:firstLine="709"/>
        <w:jc w:val="both"/>
        <w:rPr>
          <w:rFonts w:eastAsia="Times New Roman CYR"/>
        </w:rPr>
      </w:pPr>
      <w:r w:rsidRPr="00A430D9">
        <w:rPr>
          <w:rFonts w:eastAsia="Times New Roman CYR"/>
        </w:rPr>
        <w:t xml:space="preserve">Однако не таков был крестьянский потомок Локалов, чтобы отступать. </w:t>
      </w:r>
      <w:r w:rsidR="00024169" w:rsidRPr="00A430D9">
        <w:rPr>
          <w:rFonts w:eastAsia="Times New Roman CYR"/>
        </w:rPr>
        <w:t>У деревни Гаврилово, что у перевоза через Кото</w:t>
      </w:r>
      <w:r w:rsidRPr="00A430D9">
        <w:rPr>
          <w:rFonts w:eastAsia="Times New Roman CYR"/>
        </w:rPr>
        <w:t>росль, в низине, в устье реки Бочо</w:t>
      </w:r>
      <w:r w:rsidR="00024169" w:rsidRPr="00A430D9">
        <w:rPr>
          <w:rFonts w:eastAsia="Times New Roman CYR"/>
        </w:rPr>
        <w:t>вка,</w:t>
      </w:r>
      <w:r w:rsidRPr="00A430D9">
        <w:rPr>
          <w:rFonts w:eastAsia="Times New Roman CYR"/>
        </w:rPr>
        <w:t xml:space="preserve"> за бесценок</w:t>
      </w:r>
      <w:r w:rsidR="00024169" w:rsidRPr="00A430D9">
        <w:rPr>
          <w:rFonts w:eastAsia="Times New Roman CYR"/>
        </w:rPr>
        <w:t xml:space="preserve"> получает он низинные земли</w:t>
      </w:r>
      <w:r w:rsidR="004C5327">
        <w:rPr>
          <w:rFonts w:eastAsia="Times New Roman CYR"/>
        </w:rPr>
        <w:t>.</w:t>
      </w:r>
      <w:r w:rsidRPr="00A430D9">
        <w:rPr>
          <w:rFonts w:eastAsia="Times New Roman CYR"/>
        </w:rPr>
        <w:t xml:space="preserve"> </w:t>
      </w:r>
      <w:r w:rsidR="004C5327">
        <w:rPr>
          <w:rFonts w:eastAsia="Times New Roman CYR"/>
        </w:rPr>
        <w:t>П</w:t>
      </w:r>
      <w:r w:rsidR="00A70152">
        <w:rPr>
          <w:rFonts w:eastAsia="Times New Roman CYR"/>
        </w:rPr>
        <w:t>о его просьбе</w:t>
      </w:r>
      <w:r w:rsidR="00024169" w:rsidRPr="00A430D9">
        <w:rPr>
          <w:rFonts w:eastAsia="Times New Roman CYR"/>
        </w:rPr>
        <w:t xml:space="preserve"> Яросл</w:t>
      </w:r>
      <w:r w:rsidR="00A70152">
        <w:rPr>
          <w:rFonts w:eastAsia="Times New Roman CYR"/>
        </w:rPr>
        <w:t>авское губернское правление дает</w:t>
      </w:r>
      <w:r w:rsidR="00024169" w:rsidRPr="00A430D9">
        <w:rPr>
          <w:rFonts w:eastAsia="Times New Roman CYR"/>
        </w:rPr>
        <w:t xml:space="preserve"> разрешение на строительство механической фабрики. И вот 17 февраля 1872 года заработала прядильная фабрика. На ней работали 312 человек.</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Бывший крестьянин встает наряду с такими промышленниками-гигантами России, как </w:t>
      </w:r>
      <w:r w:rsidR="00C32324" w:rsidRPr="00A430D9">
        <w:rPr>
          <w:rFonts w:eastAsia="Times New Roman CYR"/>
        </w:rPr>
        <w:t>Рябушинские</w:t>
      </w:r>
      <w:r w:rsidRPr="00A430D9">
        <w:rPr>
          <w:rFonts w:eastAsia="Times New Roman CYR"/>
        </w:rPr>
        <w:t>, Морозов</w:t>
      </w:r>
      <w:r w:rsidR="00C32324" w:rsidRPr="00A430D9">
        <w:rPr>
          <w:rFonts w:eastAsia="Times New Roman CYR"/>
        </w:rPr>
        <w:t>ы</w:t>
      </w:r>
      <w:r w:rsidRPr="00A430D9">
        <w:rPr>
          <w:rFonts w:eastAsia="Times New Roman CYR"/>
        </w:rPr>
        <w:t>, Малютин</w:t>
      </w:r>
      <w:r w:rsidR="00C32324" w:rsidRPr="00A430D9">
        <w:rPr>
          <w:rFonts w:eastAsia="Times New Roman CYR"/>
        </w:rPr>
        <w:t>ы, Карзинкины</w:t>
      </w:r>
      <w:r w:rsidRPr="00A430D9">
        <w:rPr>
          <w:rFonts w:eastAsia="Times New Roman CYR"/>
        </w:rPr>
        <w:t xml:space="preserve"> и</w:t>
      </w:r>
      <w:r w:rsidR="00D1390F" w:rsidRPr="00A430D9">
        <w:rPr>
          <w:rFonts w:eastAsia="Times New Roman CYR"/>
        </w:rPr>
        <w:t xml:space="preserve"> другие мануфактурные деятели России, которые, после отмены крепостного права и последующих государственных реформ быстро стали заполнять рынки России и Европы добротными, дешевыми льняными, хлопчатобумажными и шерстяными тканями. </w:t>
      </w:r>
    </w:p>
    <w:p w:rsidR="00024169" w:rsidRPr="00A430D9" w:rsidRDefault="00C32324" w:rsidP="00A77F99">
      <w:pPr>
        <w:autoSpaceDE w:val="0"/>
        <w:spacing w:line="360" w:lineRule="auto"/>
        <w:ind w:firstLine="709"/>
        <w:jc w:val="both"/>
        <w:rPr>
          <w:rFonts w:eastAsia="Times New Roman CYR"/>
        </w:rPr>
      </w:pPr>
      <w:r w:rsidRPr="00A430D9">
        <w:rPr>
          <w:rFonts w:eastAsia="Times New Roman CYR"/>
        </w:rPr>
        <w:t>Сбылась мечта Алексея</w:t>
      </w:r>
      <w:r w:rsidR="00024169" w:rsidRPr="00A430D9">
        <w:rPr>
          <w:rFonts w:eastAsia="Times New Roman CYR"/>
        </w:rPr>
        <w:t xml:space="preserve"> Васильевич</w:t>
      </w:r>
      <w:r w:rsidRPr="00A430D9">
        <w:rPr>
          <w:rFonts w:eastAsia="Times New Roman CYR"/>
        </w:rPr>
        <w:t>а, но расцвет мануфактуры ему не было суждено увидеть. Он</w:t>
      </w:r>
      <w:r w:rsidR="00024169" w:rsidRPr="00A430D9">
        <w:rPr>
          <w:rFonts w:eastAsia="Times New Roman CYR"/>
        </w:rPr>
        <w:t xml:space="preserve"> умер в 1874 году. Владельцем фабрики стал его сын Александр Алексеевич, при котором объем производства вырос в пять раз, а на мануфактуре работало уже до 2500 человек</w:t>
      </w:r>
      <w:r w:rsidR="00B201A8">
        <w:rPr>
          <w:rFonts w:eastAsia="Times New Roman CYR"/>
        </w:rPr>
        <w:t>.(рис. 16</w:t>
      </w:r>
      <w:r w:rsidR="00A70152">
        <w:rPr>
          <w:rFonts w:eastAsia="Times New Roman CYR"/>
        </w:rPr>
        <w:t>).</w:t>
      </w:r>
    </w:p>
    <w:p w:rsidR="00024169" w:rsidRPr="00A430D9" w:rsidRDefault="00C32324" w:rsidP="00A77F99">
      <w:pPr>
        <w:autoSpaceDE w:val="0"/>
        <w:spacing w:line="360" w:lineRule="auto"/>
        <w:ind w:firstLine="709"/>
        <w:jc w:val="both"/>
        <w:rPr>
          <w:rFonts w:eastAsia="Times New Roman CYR"/>
        </w:rPr>
      </w:pPr>
      <w:r w:rsidRPr="00A430D9">
        <w:rPr>
          <w:rFonts w:eastAsia="Times New Roman CYR"/>
        </w:rPr>
        <w:t>В середине 90-х годов на мануфактуре работали 545 ткацких станков, 4 паровых машины. Производство пряжи достигло</w:t>
      </w:r>
      <w:r w:rsidR="00A43565">
        <w:rPr>
          <w:rFonts w:eastAsia="Times New Roman CYR"/>
        </w:rPr>
        <w:t xml:space="preserve"> 100 тысяч пудов, около</w:t>
      </w:r>
      <w:r w:rsidRPr="00A430D9">
        <w:rPr>
          <w:rFonts w:eastAsia="Times New Roman CYR"/>
        </w:rPr>
        <w:t xml:space="preserve"> 120 тысяч кусков производилось различных полотен. В Гаврилов-Яме он способствовал постройке 11 двухэтажных бревенчатых казарм для рабочих, школы для мальчиков и девочек, больницы с родильным отделением, яслей, клуба, двух бань. </w:t>
      </w:r>
      <w:r w:rsidR="00024169" w:rsidRPr="00A430D9">
        <w:rPr>
          <w:rFonts w:eastAsia="Times New Roman CYR"/>
        </w:rPr>
        <w:t>Не забывал Але</w:t>
      </w:r>
      <w:r w:rsidR="00A43565">
        <w:rPr>
          <w:rFonts w:eastAsia="Times New Roman CYR"/>
        </w:rPr>
        <w:t>ксандр Алексеевич и родное село</w:t>
      </w:r>
      <w:r w:rsidR="00024169" w:rsidRPr="00A430D9">
        <w:rPr>
          <w:rFonts w:eastAsia="Times New Roman CYR"/>
        </w:rPr>
        <w:t>. В</w:t>
      </w:r>
      <w:r w:rsidRPr="00A430D9">
        <w:rPr>
          <w:rFonts w:eastAsia="Times New Roman CYR"/>
        </w:rPr>
        <w:t xml:space="preserve"> Великом построил кирпичное двух</w:t>
      </w:r>
      <w:r w:rsidR="00024169" w:rsidRPr="00A430D9">
        <w:rPr>
          <w:rFonts w:eastAsia="Times New Roman CYR"/>
        </w:rPr>
        <w:t xml:space="preserve">этажное здание школы, здание для детского приюта, содержал богадельню. На Ярославской улице, размещался особняк </w:t>
      </w:r>
      <w:r w:rsidRPr="00A430D9">
        <w:rPr>
          <w:rFonts w:eastAsia="Times New Roman CYR"/>
        </w:rPr>
        <w:t>Локалова, выстроенный в  стиле эклектики</w:t>
      </w:r>
      <w:r w:rsidR="00024169" w:rsidRPr="00A430D9">
        <w:rPr>
          <w:rFonts w:eastAsia="Times New Roman CYR"/>
        </w:rPr>
        <w:t xml:space="preserve"> в 1888-1890 годах</w:t>
      </w:r>
      <w:r w:rsidRPr="00A430D9">
        <w:rPr>
          <w:rFonts w:eastAsia="Times New Roman CYR"/>
        </w:rPr>
        <w:t>, известным архитектором Федором</w:t>
      </w:r>
      <w:r w:rsidR="00024169" w:rsidRPr="00A430D9">
        <w:rPr>
          <w:rFonts w:eastAsia="Times New Roman CYR"/>
        </w:rPr>
        <w:t xml:space="preserve"> Осиповичем Шехтелем. </w:t>
      </w:r>
      <w:r w:rsidR="00410837">
        <w:rPr>
          <w:rFonts w:eastAsia="Times New Roman CYR"/>
        </w:rPr>
        <w:t>Он</w:t>
      </w:r>
      <w:r w:rsidR="00A43565">
        <w:rPr>
          <w:rFonts w:eastAsia="Times New Roman CYR"/>
        </w:rPr>
        <w:t xml:space="preserve"> был</w:t>
      </w:r>
      <w:r w:rsidRPr="00A430D9">
        <w:rPr>
          <w:rFonts w:eastAsia="Times New Roman CYR"/>
        </w:rPr>
        <w:t xml:space="preserve"> академико</w:t>
      </w:r>
      <w:r w:rsidR="00A43565">
        <w:rPr>
          <w:rFonts w:eastAsia="Times New Roman CYR"/>
        </w:rPr>
        <w:t>м архитектуры, виднейшим</w:t>
      </w:r>
      <w:r w:rsidR="003620C3">
        <w:rPr>
          <w:rFonts w:eastAsia="Times New Roman CYR"/>
        </w:rPr>
        <w:t xml:space="preserve"> представителем  стиля</w:t>
      </w:r>
      <w:r w:rsidRPr="00A430D9">
        <w:rPr>
          <w:rFonts w:eastAsia="Times New Roman CYR"/>
        </w:rPr>
        <w:t xml:space="preserve"> модерн. После Локаловского особняка </w:t>
      </w:r>
      <w:r w:rsidR="00125BDE">
        <w:rPr>
          <w:rFonts w:eastAsia="Times New Roman CYR"/>
        </w:rPr>
        <w:t>Шехтель</w:t>
      </w:r>
      <w:r w:rsidR="00A43565">
        <w:rPr>
          <w:rFonts w:eastAsia="Times New Roman CYR"/>
        </w:rPr>
        <w:t xml:space="preserve"> строил особняки Рябушинским</w:t>
      </w:r>
      <w:r w:rsidR="003620C3">
        <w:rPr>
          <w:rFonts w:eastAsia="Times New Roman CYR"/>
        </w:rPr>
        <w:t>,</w:t>
      </w:r>
      <w:r w:rsidRPr="00A430D9">
        <w:rPr>
          <w:rFonts w:eastAsia="Times New Roman CYR"/>
        </w:rPr>
        <w:t xml:space="preserve"> Морозовым</w:t>
      </w:r>
      <w:r w:rsidR="00A43565">
        <w:rPr>
          <w:rFonts w:eastAsia="Times New Roman CYR"/>
        </w:rPr>
        <w:t xml:space="preserve"> и для самого себя</w:t>
      </w:r>
      <w:r w:rsidRPr="00A430D9">
        <w:rPr>
          <w:rFonts w:eastAsia="Times New Roman CYR"/>
        </w:rPr>
        <w:t xml:space="preserve">, а в 1902 году – Ярославский вокзал в Москве. </w:t>
      </w:r>
      <w:r w:rsidR="003620C3">
        <w:rPr>
          <w:rFonts w:eastAsia="Times New Roman CYR"/>
        </w:rPr>
        <w:t>Также Шехтель отделывал здание Х</w:t>
      </w:r>
      <w:r w:rsidRPr="00A430D9">
        <w:rPr>
          <w:rFonts w:eastAsia="Times New Roman CYR"/>
        </w:rPr>
        <w:t>удожественного театра.</w:t>
      </w:r>
      <w:r w:rsidR="00A43565" w:rsidRPr="00A43565">
        <w:rPr>
          <w:rFonts w:eastAsia="Times New Roman CYR"/>
        </w:rPr>
        <w:t xml:space="preserve"> </w:t>
      </w:r>
      <w:r w:rsidR="00A43565">
        <w:rPr>
          <w:rFonts w:eastAsia="Times New Roman CYR"/>
        </w:rPr>
        <w:t>(рис.</w:t>
      </w:r>
      <w:r w:rsidR="00B201A8">
        <w:rPr>
          <w:rFonts w:eastAsia="Times New Roman CYR"/>
        </w:rPr>
        <w:t xml:space="preserve"> 17</w:t>
      </w:r>
      <w:r w:rsidR="00A43565">
        <w:rPr>
          <w:rFonts w:eastAsia="Times New Roman CYR"/>
        </w:rPr>
        <w:t>)</w:t>
      </w:r>
      <w:r w:rsidR="00A43565" w:rsidRPr="00A430D9">
        <w:rPr>
          <w:rFonts w:eastAsia="Times New Roman CYR"/>
        </w:rPr>
        <w:t xml:space="preserve"> </w:t>
      </w:r>
      <w:r w:rsidRPr="00A430D9">
        <w:rPr>
          <w:rFonts w:eastAsia="Times New Roman CYR"/>
        </w:rPr>
        <w:t xml:space="preserve"> </w:t>
      </w:r>
    </w:p>
    <w:p w:rsidR="00C32324" w:rsidRPr="00A430D9" w:rsidRDefault="00C32324" w:rsidP="00A77F99">
      <w:pPr>
        <w:autoSpaceDE w:val="0"/>
        <w:spacing w:line="360" w:lineRule="auto"/>
        <w:ind w:firstLine="709"/>
        <w:jc w:val="both"/>
        <w:rPr>
          <w:rFonts w:eastAsia="Times New Roman CYR"/>
        </w:rPr>
      </w:pPr>
      <w:r w:rsidRPr="00A430D9">
        <w:rPr>
          <w:rFonts w:eastAsia="Times New Roman CYR"/>
        </w:rPr>
        <w:t xml:space="preserve">Более ста лет стоит в Великом роскошный красавец-дворец – дом Локалова, ставший теперь приютом не одной тысяче детей, лишенных родителей. </w:t>
      </w:r>
      <w:r w:rsidR="00B201A8">
        <w:rPr>
          <w:rFonts w:eastAsia="Times New Roman CYR"/>
        </w:rPr>
        <w:t>(рис. 18</w:t>
      </w:r>
      <w:r w:rsidR="00A43565">
        <w:rPr>
          <w:rFonts w:eastAsia="Times New Roman CYR"/>
        </w:rPr>
        <w:t>)</w:t>
      </w:r>
      <w:r w:rsidR="00A43565" w:rsidRPr="00A430D9">
        <w:rPr>
          <w:rFonts w:eastAsia="Times New Roman CYR"/>
        </w:rPr>
        <w:t xml:space="preserve"> </w:t>
      </w:r>
      <w:r w:rsidRPr="00A430D9">
        <w:rPr>
          <w:rFonts w:eastAsia="Times New Roman CYR"/>
        </w:rPr>
        <w:t xml:space="preserve">  </w:t>
      </w:r>
    </w:p>
    <w:p w:rsidR="00024169" w:rsidRPr="00A430D9" w:rsidRDefault="00024169" w:rsidP="00FF0627">
      <w:pPr>
        <w:autoSpaceDE w:val="0"/>
        <w:spacing w:line="360" w:lineRule="auto"/>
        <w:ind w:firstLine="709"/>
        <w:jc w:val="both"/>
        <w:rPr>
          <w:rFonts w:eastAsia="Times New Roman CYR"/>
        </w:rPr>
      </w:pPr>
      <w:r w:rsidRPr="00A430D9">
        <w:rPr>
          <w:rFonts w:eastAsia="Times New Roman CYR"/>
        </w:rPr>
        <w:t xml:space="preserve">С точки зрения архитектуры  локаловский особняк </w:t>
      </w:r>
      <w:r w:rsidR="00C32324" w:rsidRPr="00A430D9">
        <w:rPr>
          <w:rFonts w:eastAsia="Times New Roman CYR"/>
        </w:rPr>
        <w:t>представляет</w:t>
      </w:r>
      <w:r w:rsidRPr="00A430D9">
        <w:rPr>
          <w:rFonts w:eastAsia="Times New Roman CYR"/>
        </w:rPr>
        <w:t xml:space="preserve"> собой довольно</w:t>
      </w:r>
      <w:r w:rsidR="00C32324" w:rsidRPr="00A430D9">
        <w:rPr>
          <w:rFonts w:eastAsia="Times New Roman CYR"/>
        </w:rPr>
        <w:t xml:space="preserve"> </w:t>
      </w:r>
      <w:r w:rsidRPr="00A430D9">
        <w:rPr>
          <w:rFonts w:eastAsia="Times New Roman CYR"/>
        </w:rPr>
        <w:t xml:space="preserve">любопытное явление. Это нарядное, стилизованное под русский терем двухэтажное здание с </w:t>
      </w:r>
      <w:r w:rsidR="00C32324" w:rsidRPr="00A430D9">
        <w:rPr>
          <w:rFonts w:eastAsia="Times New Roman CYR"/>
        </w:rPr>
        <w:t>башенкой</w:t>
      </w:r>
      <w:r w:rsidRPr="00A430D9">
        <w:rPr>
          <w:rFonts w:eastAsia="Times New Roman CYR"/>
        </w:rPr>
        <w:t xml:space="preserve">, </w:t>
      </w:r>
      <w:r w:rsidR="00C32324" w:rsidRPr="00A430D9">
        <w:rPr>
          <w:rFonts w:eastAsia="Times New Roman CYR"/>
        </w:rPr>
        <w:t>увенчанной</w:t>
      </w:r>
      <w:r w:rsidRPr="00A430D9">
        <w:rPr>
          <w:rFonts w:eastAsia="Times New Roman CYR"/>
        </w:rPr>
        <w:t xml:space="preserve"> шпилем с затейливым флюгером. </w:t>
      </w:r>
      <w:r w:rsidR="00C32324" w:rsidRPr="00A430D9">
        <w:rPr>
          <w:rFonts w:eastAsia="Times New Roman CYR"/>
        </w:rPr>
        <w:t xml:space="preserve">Центральная часть отмечена </w:t>
      </w:r>
      <w:r w:rsidR="00C60AD0" w:rsidRPr="00A430D9">
        <w:rPr>
          <w:rFonts w:eastAsia="Times New Roman CYR"/>
        </w:rPr>
        <w:t>ризалитом</w:t>
      </w:r>
      <w:r w:rsidR="00C32324" w:rsidRPr="00A430D9">
        <w:rPr>
          <w:rFonts w:eastAsia="Times New Roman CYR"/>
        </w:rPr>
        <w:t xml:space="preserve"> имеющим завершение в виде трехлопастной арки с «килем»</w:t>
      </w:r>
      <w:r w:rsidR="00C60AD0" w:rsidRPr="00A430D9">
        <w:rPr>
          <w:rFonts w:eastAsia="Times New Roman CYR"/>
        </w:rPr>
        <w:t xml:space="preserve">. Второй этаж, как это часто бывало в зодчестве </w:t>
      </w:r>
      <w:r w:rsidR="00C60AD0" w:rsidRPr="00A430D9">
        <w:rPr>
          <w:rFonts w:eastAsia="Times New Roman CYR"/>
          <w:lang w:val="en-US"/>
        </w:rPr>
        <w:t>XVIII</w:t>
      </w:r>
      <w:r w:rsidR="00C60AD0" w:rsidRPr="00A430D9">
        <w:rPr>
          <w:rFonts w:eastAsia="Times New Roman CYR"/>
        </w:rPr>
        <w:t xml:space="preserve"> века, украшен гораздо богаче, чем первый. Среди древнерусских мотивов фасадного декора – «бриллиантовый руст» первого этажа, словно перенесен сюда со стен Грановитой палаты</w:t>
      </w:r>
      <w:r w:rsidR="00A43565">
        <w:rPr>
          <w:rFonts w:eastAsia="Times New Roman CYR"/>
        </w:rPr>
        <w:t>. К</w:t>
      </w:r>
      <w:r w:rsidR="00C60AD0" w:rsidRPr="00A430D9">
        <w:rPr>
          <w:rFonts w:eastAsia="Times New Roman CYR"/>
        </w:rPr>
        <w:t>ремля</w:t>
      </w:r>
      <w:r w:rsidR="00A43565">
        <w:rPr>
          <w:rFonts w:eastAsia="Times New Roman CYR"/>
        </w:rPr>
        <w:t>,</w:t>
      </w:r>
      <w:r w:rsidR="00C60AD0" w:rsidRPr="00A430D9">
        <w:rPr>
          <w:rFonts w:eastAsia="Times New Roman CYR"/>
        </w:rPr>
        <w:t xml:space="preserve"> кессоны- ширинки с таящимися в них яркими, как драгоценные камни, изразцами, полуколонны между окнами, многочисленные кокошники. </w:t>
      </w:r>
      <w:r w:rsidRPr="00A430D9">
        <w:rPr>
          <w:rFonts w:eastAsia="Times New Roman CYR"/>
        </w:rPr>
        <w:t>В интерьере особняка, также как и на его фасадах, как говорили в старину, «всякого жита по лопате»: мраморные лестницы, цветной паркет, высокие, дубовые двери</w:t>
      </w:r>
      <w:r w:rsidR="00C60AD0" w:rsidRPr="00A430D9">
        <w:rPr>
          <w:rFonts w:eastAsia="Times New Roman CYR"/>
        </w:rPr>
        <w:t xml:space="preserve"> стилизованные лепные украшения, средневековые маски, потолочные росписи и вензеля с латинской буквой </w:t>
      </w:r>
      <w:r w:rsidR="00A43565">
        <w:rPr>
          <w:rFonts w:eastAsia="Times New Roman CYR"/>
        </w:rPr>
        <w:t>«</w:t>
      </w:r>
      <w:r w:rsidR="00C60AD0" w:rsidRPr="00A430D9">
        <w:rPr>
          <w:rFonts w:eastAsia="Times New Roman CYR"/>
          <w:lang w:val="en-US"/>
        </w:rPr>
        <w:t>L</w:t>
      </w:r>
      <w:r w:rsidR="00A43565">
        <w:rPr>
          <w:rFonts w:eastAsia="Times New Roman CYR"/>
        </w:rPr>
        <w:t>», указывающе</w:t>
      </w:r>
      <w:r w:rsidR="00C60AD0" w:rsidRPr="00A430D9">
        <w:rPr>
          <w:rFonts w:eastAsia="Times New Roman CYR"/>
        </w:rPr>
        <w:t>й на принадлежность к семейству Локаловых.</w:t>
      </w:r>
    </w:p>
    <w:p w:rsidR="00024169" w:rsidRPr="00A430D9" w:rsidRDefault="00C60AD0" w:rsidP="00A77F99">
      <w:pPr>
        <w:autoSpaceDE w:val="0"/>
        <w:spacing w:line="360" w:lineRule="auto"/>
        <w:ind w:firstLine="709"/>
        <w:jc w:val="both"/>
        <w:rPr>
          <w:rFonts w:eastAsia="Times New Roman CYR"/>
        </w:rPr>
      </w:pPr>
      <w:r w:rsidRPr="00A430D9">
        <w:rPr>
          <w:rFonts w:eastAsia="Times New Roman CYR"/>
        </w:rPr>
        <w:t>Имеется также комната-грот, где был когда-то  зимний сад</w:t>
      </w:r>
      <w:r w:rsidR="00B201A8">
        <w:rPr>
          <w:rFonts w:eastAsia="Times New Roman CYR"/>
        </w:rPr>
        <w:t>(рис. 19</w:t>
      </w:r>
      <w:r w:rsidR="00A43565">
        <w:rPr>
          <w:rFonts w:eastAsia="Times New Roman CYR"/>
        </w:rPr>
        <w:t>)</w:t>
      </w:r>
      <w:r w:rsidRPr="00A430D9">
        <w:rPr>
          <w:rFonts w:eastAsia="Times New Roman CYR"/>
        </w:rPr>
        <w:t xml:space="preserve">. </w:t>
      </w:r>
      <w:r w:rsidR="00024169" w:rsidRPr="00A430D9">
        <w:rPr>
          <w:rFonts w:eastAsia="Times New Roman CYR"/>
        </w:rPr>
        <w:t xml:space="preserve">Здесь, в некой имитации карстовой пещеры в углублениях стен гнездились южные растения, которые вились по </w:t>
      </w:r>
      <w:r w:rsidRPr="00A430D9">
        <w:rPr>
          <w:rFonts w:eastAsia="Times New Roman CYR"/>
        </w:rPr>
        <w:t>искусственным</w:t>
      </w:r>
      <w:r w:rsidR="00024169" w:rsidRPr="00A430D9">
        <w:rPr>
          <w:rFonts w:eastAsia="Times New Roman CYR"/>
        </w:rPr>
        <w:t xml:space="preserve"> сталактитам. В гроте</w:t>
      </w:r>
      <w:r w:rsidRPr="00A430D9">
        <w:rPr>
          <w:rFonts w:eastAsia="Times New Roman CYR"/>
        </w:rPr>
        <w:t xml:space="preserve"> находился</w:t>
      </w:r>
      <w:r w:rsidR="00024169" w:rsidRPr="00A430D9">
        <w:rPr>
          <w:rFonts w:eastAsia="Times New Roman CYR"/>
        </w:rPr>
        <w:t xml:space="preserve"> фонтан с </w:t>
      </w:r>
      <w:r w:rsidRPr="00A430D9">
        <w:rPr>
          <w:rFonts w:eastAsia="Times New Roman CYR"/>
        </w:rPr>
        <w:t>бассейном</w:t>
      </w:r>
      <w:r w:rsidR="00024169" w:rsidRPr="00A430D9">
        <w:rPr>
          <w:rFonts w:eastAsia="Times New Roman CYR"/>
        </w:rPr>
        <w:t>, в котором раньше плавали золотые рыбки, и можно было</w:t>
      </w:r>
      <w:r w:rsidR="009F7DA0">
        <w:rPr>
          <w:rFonts w:eastAsia="Times New Roman CYR"/>
        </w:rPr>
        <w:t>,</w:t>
      </w:r>
      <w:r w:rsidR="00024169" w:rsidRPr="00A430D9">
        <w:rPr>
          <w:rFonts w:eastAsia="Times New Roman CYR"/>
        </w:rPr>
        <w:t xml:space="preserve"> </w:t>
      </w:r>
      <w:r w:rsidRPr="00A430D9">
        <w:rPr>
          <w:rFonts w:eastAsia="Times New Roman CYR"/>
        </w:rPr>
        <w:t xml:space="preserve">опустив руку в раковину, </w:t>
      </w:r>
      <w:r w:rsidR="00024169" w:rsidRPr="00A430D9">
        <w:rPr>
          <w:rFonts w:eastAsia="Times New Roman CYR"/>
        </w:rPr>
        <w:t>загадать желание. Зимним</w:t>
      </w:r>
      <w:r w:rsidRPr="00A430D9">
        <w:rPr>
          <w:rFonts w:eastAsia="Times New Roman CYR"/>
        </w:rPr>
        <w:t xml:space="preserve"> садом</w:t>
      </w:r>
      <w:r w:rsidR="00024169" w:rsidRPr="00A430D9">
        <w:rPr>
          <w:rFonts w:eastAsia="Times New Roman CYR"/>
        </w:rPr>
        <w:t xml:space="preserve"> грот был назван потому, что это было одно из самых прохладных помещений. Сказочность гроту придает потолок   из сталактитовых сосулек с фонарем в це</w:t>
      </w:r>
      <w:r w:rsidRPr="00A430D9">
        <w:rPr>
          <w:rFonts w:eastAsia="Times New Roman CYR"/>
        </w:rPr>
        <w:t>нтре. Снаружи, в</w:t>
      </w:r>
      <w:r w:rsidR="00024169" w:rsidRPr="00A430D9">
        <w:rPr>
          <w:rFonts w:eastAsia="Times New Roman CYR"/>
        </w:rPr>
        <w:t xml:space="preserve">округ грота была </w:t>
      </w:r>
      <w:r w:rsidRPr="00A430D9">
        <w:rPr>
          <w:rFonts w:eastAsia="Times New Roman CYR"/>
        </w:rPr>
        <w:t>прогулочная галерея, на которую можно было выйти через венецианское окно-дверь.</w:t>
      </w:r>
      <w:r w:rsidR="00A43565" w:rsidRPr="00FF0627">
        <w:rPr>
          <w:rFonts w:eastAsia="Times New Roman CYR"/>
          <w:kern w:val="24"/>
          <w:vertAlign w:val="superscript"/>
        </w:rPr>
        <w:t>29</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Рядом с особняком сохранились массивные столбы </w:t>
      </w:r>
      <w:r w:rsidR="00C60AD0" w:rsidRPr="00A430D9">
        <w:rPr>
          <w:rFonts w:eastAsia="Times New Roman CYR"/>
        </w:rPr>
        <w:t>ворот и красивая кованая ограда. Ее орнамент составляют излюбленные древнерусскими художниками мотивы:</w:t>
      </w:r>
      <w:r w:rsidR="00DA34F1" w:rsidRPr="00A430D9">
        <w:rPr>
          <w:rFonts w:eastAsia="Times New Roman CYR"/>
        </w:rPr>
        <w:t xml:space="preserve"> переплетающиеся кольца, три</w:t>
      </w:r>
      <w:r w:rsidRPr="00A430D9">
        <w:rPr>
          <w:rFonts w:eastAsia="Times New Roman CYR"/>
        </w:rPr>
        <w:t xml:space="preserve">листник-крин, символ «вечной жизни», вьющиеся побеги с закрученными спиралью «усами». </w:t>
      </w:r>
      <w:r w:rsidR="00DA34F1" w:rsidRPr="00A430D9">
        <w:rPr>
          <w:rFonts w:eastAsia="Times New Roman CYR"/>
        </w:rPr>
        <w:t>Изяществом рисунка отличаются и кронштейны, поддерживающие навес над крыльцом особняка.</w:t>
      </w:r>
      <w:r w:rsidR="00A43565" w:rsidRPr="00A43565">
        <w:rPr>
          <w:rFonts w:eastAsia="Times New Roman CYR"/>
        </w:rPr>
        <w:t xml:space="preserve"> </w:t>
      </w:r>
      <w:r w:rsidR="00B201A8">
        <w:rPr>
          <w:rFonts w:eastAsia="Times New Roman CYR"/>
        </w:rPr>
        <w:t>(рис. 20</w:t>
      </w:r>
      <w:r w:rsidR="00A43565">
        <w:rPr>
          <w:rFonts w:eastAsia="Times New Roman CYR"/>
        </w:rPr>
        <w:t>).</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Все это великолепие теперь принадлежит детскому дому, но первоначально оно имело другое назначение. Оно должно было показать великоселам чего добился, несмотря на их про</w:t>
      </w:r>
      <w:r w:rsidR="00DA34F1" w:rsidRPr="00A430D9">
        <w:rPr>
          <w:rFonts w:eastAsia="Times New Roman CYR"/>
        </w:rPr>
        <w:t xml:space="preserve">тиводействие, род Локаловых, став одним из крупнейших и богатейших купеческих семейств России второй половины </w:t>
      </w:r>
      <w:r w:rsidR="00DA34F1" w:rsidRPr="00A430D9">
        <w:rPr>
          <w:rFonts w:eastAsia="Times New Roman CYR"/>
          <w:lang w:val="en-US"/>
        </w:rPr>
        <w:t>XIX</w:t>
      </w:r>
      <w:r w:rsidR="00DA34F1" w:rsidRPr="00A430D9">
        <w:rPr>
          <w:rFonts w:eastAsia="Times New Roman CYR"/>
        </w:rPr>
        <w:t xml:space="preserve"> века.</w:t>
      </w:r>
      <w:r w:rsidR="00A43565" w:rsidRPr="00FF0627">
        <w:rPr>
          <w:rFonts w:eastAsia="Times New Roman CYR"/>
          <w:kern w:val="24"/>
          <w:vertAlign w:val="superscript"/>
        </w:rPr>
        <w:t>30</w:t>
      </w:r>
    </w:p>
    <w:p w:rsidR="00E67B93" w:rsidRPr="00A430D9" w:rsidRDefault="00DA34F1" w:rsidP="00A77F99">
      <w:pPr>
        <w:autoSpaceDE w:val="0"/>
        <w:spacing w:line="360" w:lineRule="auto"/>
        <w:ind w:firstLine="709"/>
        <w:jc w:val="both"/>
        <w:rPr>
          <w:rFonts w:eastAsia="Times New Roman CYR"/>
        </w:rPr>
      </w:pPr>
      <w:r w:rsidRPr="00A430D9">
        <w:rPr>
          <w:rFonts w:eastAsia="Times New Roman CYR"/>
        </w:rPr>
        <w:t>Свыше 30 лет блистала локаловская заря. В 1891 году</w:t>
      </w:r>
      <w:r w:rsidR="00E67B93" w:rsidRPr="00A430D9">
        <w:rPr>
          <w:rFonts w:eastAsia="Times New Roman CYR"/>
        </w:rPr>
        <w:t xml:space="preserve"> Александр Алексеевич скончался, похоронен на местном «кремлевском» погосте для особо почетных граждан Великого. Одиноко стоит его памятник с восточной стороны архитектурного ансамбля церквей Рождества и Покрова Богородицы со звонницей между ними. С</w:t>
      </w:r>
      <w:r w:rsidR="00C65362" w:rsidRPr="00A430D9">
        <w:rPr>
          <w:rFonts w:eastAsia="Times New Roman CYR"/>
        </w:rPr>
        <w:t>та</w:t>
      </w:r>
      <w:r w:rsidR="00E67B93" w:rsidRPr="00A430D9">
        <w:rPr>
          <w:rFonts w:eastAsia="Times New Roman CYR"/>
        </w:rPr>
        <w:t xml:space="preserve">рожилы рассказывают, что под памятником был склеп, выложенный розовым мрамором, вокруг памятника было чугунное ограждение. Но революция, коллективизация и гонения на церковь сделали свое дело. Мрамор был растащен, чугун пошел в металлолом. Злоумышленники похитили скорбящего ангела из ниши памятника. Сняли мраморное навершие-крест. Полностью похитили памятник из мраморной глыбы Алексею Васильевичу Локалову. </w:t>
      </w:r>
      <w:r w:rsidR="00B201A8">
        <w:rPr>
          <w:rFonts w:eastAsia="Times New Roman CYR"/>
        </w:rPr>
        <w:t>(рис. 21</w:t>
      </w:r>
      <w:r w:rsidR="00A43565">
        <w:rPr>
          <w:rFonts w:eastAsia="Times New Roman CYR"/>
        </w:rPr>
        <w:t>).</w:t>
      </w:r>
    </w:p>
    <w:p w:rsidR="00DA34F1" w:rsidRPr="00A430D9" w:rsidRDefault="00DA34F1" w:rsidP="00A77F99">
      <w:pPr>
        <w:autoSpaceDE w:val="0"/>
        <w:spacing w:line="360" w:lineRule="auto"/>
        <w:ind w:firstLine="709"/>
        <w:jc w:val="both"/>
        <w:rPr>
          <w:rFonts w:eastAsia="Times New Roman CYR"/>
        </w:rPr>
      </w:pPr>
      <w:r w:rsidRPr="00A430D9">
        <w:rPr>
          <w:rFonts w:eastAsia="Times New Roman CYR"/>
        </w:rPr>
        <w:t>Медлен</w:t>
      </w:r>
      <w:r w:rsidR="00E67B93" w:rsidRPr="00A430D9">
        <w:rPr>
          <w:rFonts w:eastAsia="Times New Roman CYR"/>
        </w:rPr>
        <w:t>но умирало</w:t>
      </w:r>
      <w:r w:rsidRPr="00A430D9">
        <w:rPr>
          <w:rFonts w:eastAsia="Times New Roman CYR"/>
        </w:rPr>
        <w:t xml:space="preserve"> и его детище. Фабрика перешла к дочерям Локалова. Управляли мануфактурой их мужья – братья Лопатины. Братья вводили все новые и новые штрафные соизволения. Наказывали рабочих даже за мелочи, текстильщиков изнуряли длинный рабочий день до 14 часов и низкая зарплата 8-9 рублей в месяц, тяжелые условия труда и произвол мастеров. В 1898 году на фабрике разразилась забастовка. Стачки прокатились в 1905 и 1906 годах. </w:t>
      </w:r>
    </w:p>
    <w:p w:rsidR="00DA34F1" w:rsidRPr="00A430D9" w:rsidRDefault="00DA34F1" w:rsidP="00387143">
      <w:pPr>
        <w:autoSpaceDE w:val="0"/>
        <w:spacing w:line="360" w:lineRule="auto"/>
        <w:jc w:val="both"/>
        <w:rPr>
          <w:rFonts w:eastAsia="Times New Roman CYR"/>
        </w:rPr>
      </w:pPr>
      <w:r w:rsidRPr="00A430D9">
        <w:rPr>
          <w:rFonts w:eastAsia="Times New Roman CYR"/>
        </w:rPr>
        <w:t>В 1913 году локаловская мануфактура полностью перешла под контроль московских финансовых и промышленных тузов Рябушинских. Угасла фамильная Локаловская заря</w:t>
      </w:r>
      <w:r w:rsidR="00E67B93" w:rsidRPr="00A430D9">
        <w:rPr>
          <w:rFonts w:eastAsia="Times New Roman CYR"/>
        </w:rPr>
        <w:t>.</w:t>
      </w:r>
      <w:r w:rsidR="003858A1">
        <w:rPr>
          <w:rFonts w:eastAsia="Times New Roman CYR"/>
        </w:rPr>
        <w:t xml:space="preserve"> </w:t>
      </w:r>
      <w:r w:rsidR="00E67B93" w:rsidRPr="00A430D9">
        <w:rPr>
          <w:rFonts w:eastAsia="Times New Roman CYR"/>
        </w:rPr>
        <w:t>Медленно умирает и великосельский дворец</w:t>
      </w:r>
      <w:r w:rsidR="00E52CD9" w:rsidRPr="00A430D9">
        <w:rPr>
          <w:rFonts w:eastAsia="Times New Roman CYR"/>
        </w:rPr>
        <w:t>,</w:t>
      </w:r>
      <w:r w:rsidR="00A43565" w:rsidRPr="00A43565">
        <w:rPr>
          <w:rFonts w:eastAsia="Times New Roman CYR"/>
        </w:rPr>
        <w:t xml:space="preserve"> </w:t>
      </w:r>
      <w:r w:rsidR="00A43565" w:rsidRPr="00A430D9">
        <w:rPr>
          <w:rFonts w:eastAsia="Times New Roman CYR"/>
        </w:rPr>
        <w:t xml:space="preserve"> творение Ф, О. Шехтеля</w:t>
      </w:r>
      <w:r w:rsidR="00D81841">
        <w:rPr>
          <w:rFonts w:eastAsia="Times New Roman CYR"/>
        </w:rPr>
        <w:t>,</w:t>
      </w:r>
      <w:r w:rsidR="00E52CD9" w:rsidRPr="00A430D9">
        <w:rPr>
          <w:rFonts w:eastAsia="Times New Roman CYR"/>
        </w:rPr>
        <w:t xml:space="preserve"> не смотря на то</w:t>
      </w:r>
      <w:r w:rsidR="00D81841">
        <w:rPr>
          <w:rFonts w:eastAsia="Times New Roman CYR"/>
        </w:rPr>
        <w:t>,</w:t>
      </w:r>
      <w:r w:rsidR="00E52CD9" w:rsidRPr="00A430D9">
        <w:rPr>
          <w:rFonts w:eastAsia="Times New Roman CYR"/>
        </w:rPr>
        <w:t xml:space="preserve"> что находится под охраной государства как памятник архитектуры </w:t>
      </w:r>
      <w:r w:rsidR="00E52CD9" w:rsidRPr="00A430D9">
        <w:rPr>
          <w:rFonts w:eastAsia="Times New Roman CYR"/>
          <w:lang w:val="en-US"/>
        </w:rPr>
        <w:t>XIX</w:t>
      </w:r>
      <w:r w:rsidR="00E52CD9" w:rsidRPr="00A430D9">
        <w:rPr>
          <w:rFonts w:eastAsia="Times New Roman CYR"/>
        </w:rPr>
        <w:t xml:space="preserve"> века</w:t>
      </w:r>
      <w:r w:rsidR="00E67B93" w:rsidRPr="00A430D9">
        <w:rPr>
          <w:rFonts w:eastAsia="Times New Roman CYR"/>
        </w:rPr>
        <w:t>. Умерли или эмигрировали родственники фабриканта.</w:t>
      </w:r>
      <w:r w:rsidRPr="00A430D9">
        <w:rPr>
          <w:rFonts w:eastAsia="Times New Roman CYR"/>
        </w:rPr>
        <w:t xml:space="preserve">       </w:t>
      </w:r>
    </w:p>
    <w:p w:rsidR="00024169" w:rsidRPr="00A430D9" w:rsidRDefault="00D81841" w:rsidP="00A77F99">
      <w:pPr>
        <w:autoSpaceDE w:val="0"/>
        <w:spacing w:line="360" w:lineRule="auto"/>
        <w:ind w:firstLine="709"/>
        <w:jc w:val="both"/>
        <w:rPr>
          <w:rFonts w:eastAsia="Times New Roman CYR"/>
        </w:rPr>
      </w:pPr>
      <w:r>
        <w:rPr>
          <w:rFonts w:eastAsia="Times New Roman CYR"/>
        </w:rPr>
        <w:t>В июне  1919</w:t>
      </w:r>
      <w:r w:rsidR="00024169" w:rsidRPr="00A430D9">
        <w:rPr>
          <w:rFonts w:eastAsia="Times New Roman CYR"/>
        </w:rPr>
        <w:t xml:space="preserve"> года Гаврилов -Ям посетил нарком просвещения, писатель и литературный критик Анатолий</w:t>
      </w:r>
      <w:r w:rsidR="00A43565">
        <w:rPr>
          <w:rFonts w:eastAsia="Times New Roman CYR"/>
        </w:rPr>
        <w:t xml:space="preserve"> Васильевич</w:t>
      </w:r>
      <w:r w:rsidR="00024169" w:rsidRPr="00A430D9">
        <w:rPr>
          <w:rFonts w:eastAsia="Times New Roman CYR"/>
        </w:rPr>
        <w:t xml:space="preserve"> Лун</w:t>
      </w:r>
      <w:r w:rsidR="00E67B93" w:rsidRPr="00A430D9">
        <w:rPr>
          <w:rFonts w:eastAsia="Times New Roman CYR"/>
        </w:rPr>
        <w:t>а</w:t>
      </w:r>
      <w:r w:rsidR="00024169" w:rsidRPr="00A430D9">
        <w:rPr>
          <w:rFonts w:eastAsia="Times New Roman CYR"/>
        </w:rPr>
        <w:t>чарский. Он прибыл в качестве уполномоченного ЦК партии и ВЦИК по Ярославской губ</w:t>
      </w:r>
      <w:r w:rsidR="00A43565">
        <w:rPr>
          <w:rFonts w:eastAsia="Times New Roman CYR"/>
        </w:rPr>
        <w:t>ернии. Анатолий Васильевич побывал</w:t>
      </w:r>
      <w:r w:rsidR="00024169" w:rsidRPr="00A430D9">
        <w:rPr>
          <w:rFonts w:eastAsia="Times New Roman CYR"/>
        </w:rPr>
        <w:t xml:space="preserve"> на Локаловской фабрике, беседовал  с текстильщиками, выступил на митинге.</w:t>
      </w:r>
    </w:p>
    <w:p w:rsidR="000B037D" w:rsidRPr="00A430D9" w:rsidRDefault="00024169" w:rsidP="00FF0627">
      <w:pPr>
        <w:autoSpaceDE w:val="0"/>
        <w:spacing w:line="360" w:lineRule="auto"/>
        <w:ind w:firstLine="709"/>
        <w:jc w:val="both"/>
        <w:rPr>
          <w:rFonts w:eastAsia="Times New Roman CYR"/>
        </w:rPr>
      </w:pPr>
      <w:r w:rsidRPr="00A430D9">
        <w:rPr>
          <w:rFonts w:eastAsia="Times New Roman CYR"/>
        </w:rPr>
        <w:t>Знакомство с производством произвело на нарком</w:t>
      </w:r>
      <w:r w:rsidR="000B037D" w:rsidRPr="00A430D9">
        <w:rPr>
          <w:rFonts w:eastAsia="Times New Roman CYR"/>
        </w:rPr>
        <w:t>а</w:t>
      </w:r>
      <w:r w:rsidRPr="00A430D9">
        <w:rPr>
          <w:rFonts w:eastAsia="Times New Roman CYR"/>
        </w:rPr>
        <w:t xml:space="preserve"> отрадное впечатление. А.В. Лу</w:t>
      </w:r>
      <w:r w:rsidR="00DA34F1" w:rsidRPr="00A430D9">
        <w:rPr>
          <w:rFonts w:eastAsia="Times New Roman CYR"/>
        </w:rPr>
        <w:t>на</w:t>
      </w:r>
      <w:r w:rsidRPr="00A430D9">
        <w:rPr>
          <w:rFonts w:eastAsia="Times New Roman CYR"/>
        </w:rPr>
        <w:t>чарский</w:t>
      </w:r>
      <w:r w:rsidR="000B037D" w:rsidRPr="00A430D9">
        <w:rPr>
          <w:rFonts w:eastAsia="Times New Roman CYR"/>
        </w:rPr>
        <w:t xml:space="preserve"> провел собрание</w:t>
      </w:r>
      <w:r w:rsidRPr="00A430D9">
        <w:rPr>
          <w:rFonts w:eastAsia="Times New Roman CYR"/>
        </w:rPr>
        <w:t xml:space="preserve"> </w:t>
      </w:r>
      <w:r w:rsidR="000B037D" w:rsidRPr="00A430D9">
        <w:rPr>
          <w:rFonts w:eastAsia="Times New Roman CYR"/>
        </w:rPr>
        <w:t>на Гаврилов-Ямской мануфактуре «Заря социализма». Об этом он писал на страницах газеты «Известия</w:t>
      </w:r>
      <w:r w:rsidRPr="00A430D9">
        <w:rPr>
          <w:rFonts w:eastAsia="Times New Roman CYR"/>
        </w:rPr>
        <w:t xml:space="preserve"> ВЦИК»: «К рабочим собраниям в холодной России я уже привык. Я знаю эти полукрестьянские  лица, где действительно трудно разобрать, кто пришел из деревни, а кто местный рабочий. Я знаю эту глубокую, почти угрюмую задумчивость, с которой слушает меня моя аудитория. Это действительно скорбная дума, напряженная, тяжелая, когда я говорю с такого рода аудиторией</w:t>
      </w:r>
      <w:r w:rsidR="000B037D" w:rsidRPr="00A430D9">
        <w:rPr>
          <w:rFonts w:eastAsia="Times New Roman CYR"/>
        </w:rPr>
        <w:t>,</w:t>
      </w:r>
      <w:r w:rsidRPr="00A430D9">
        <w:rPr>
          <w:rFonts w:eastAsia="Times New Roman CYR"/>
        </w:rPr>
        <w:t xml:space="preserve"> я чувствую, что вопреки всем колебаниям, сомнениям, горю, которые она переживает, она действительно решилась донести свой крест до конца и взять те позиции, из-за </w:t>
      </w:r>
      <w:r w:rsidR="00A1266D">
        <w:rPr>
          <w:rFonts w:eastAsia="Times New Roman CYR"/>
        </w:rPr>
        <w:t>которых</w:t>
      </w:r>
      <w:r w:rsidR="00A43565">
        <w:rPr>
          <w:rFonts w:eastAsia="Times New Roman CYR"/>
        </w:rPr>
        <w:t xml:space="preserve"> </w:t>
      </w:r>
      <w:r w:rsidRPr="00A430D9">
        <w:rPr>
          <w:rFonts w:eastAsia="Times New Roman CYR"/>
        </w:rPr>
        <w:t>он</w:t>
      </w:r>
      <w:r w:rsidR="00A43565">
        <w:rPr>
          <w:rFonts w:eastAsia="Times New Roman CYR"/>
        </w:rPr>
        <w:t>а начала войну». Тот факт, что Л</w:t>
      </w:r>
      <w:r w:rsidRPr="00A430D9">
        <w:rPr>
          <w:rFonts w:eastAsia="Times New Roman CYR"/>
        </w:rPr>
        <w:t>окаловская мануфактура не прервала надолго своей работы, произвел на Лун</w:t>
      </w:r>
      <w:r w:rsidR="000B037D" w:rsidRPr="00A430D9">
        <w:rPr>
          <w:rFonts w:eastAsia="Times New Roman CYR"/>
        </w:rPr>
        <w:t>а</w:t>
      </w:r>
      <w:r w:rsidRPr="00A430D9">
        <w:rPr>
          <w:rFonts w:eastAsia="Times New Roman CYR"/>
        </w:rPr>
        <w:t>чарского сильное впечатление. Он писал: «Локаловская мануфактура может превратиться в одно из образцовых промышленных заведений ...» (Наш современник, 1967, №4)</w:t>
      </w:r>
    </w:p>
    <w:p w:rsidR="000B037D" w:rsidRPr="00A430D9" w:rsidRDefault="00A43565" w:rsidP="00A77F99">
      <w:pPr>
        <w:autoSpaceDE w:val="0"/>
        <w:spacing w:line="360" w:lineRule="auto"/>
        <w:ind w:firstLine="709"/>
        <w:jc w:val="both"/>
        <w:rPr>
          <w:rFonts w:eastAsia="Times New Roman CYR"/>
        </w:rPr>
      </w:pPr>
      <w:r>
        <w:rPr>
          <w:rFonts w:eastAsia="Times New Roman CYR"/>
        </w:rPr>
        <w:t xml:space="preserve">А. В. </w:t>
      </w:r>
      <w:r w:rsidR="000B037D" w:rsidRPr="00A430D9">
        <w:rPr>
          <w:rFonts w:eastAsia="Times New Roman CYR"/>
        </w:rPr>
        <w:t xml:space="preserve">Луначарский изучал состояние дел и на других предприятиях льняной промышленности Ярославской губернии. Все они имели достаточное количество машин, хороший рабочий персонал и некоторый запас сырья. В тоже время у всех предприятий области была общая трудность, заключавшаяся в несвоевременном подвозе топлива.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 июне 1919 года Анатолий Васильевич написал В. И. Ленину доклад о состоянии льняной промышленности в Ярославской губернии</w:t>
      </w:r>
      <w:r w:rsidR="00B201A8">
        <w:rPr>
          <w:rFonts w:eastAsia="Times New Roman CYR"/>
        </w:rPr>
        <w:t>(рис. 22</w:t>
      </w:r>
      <w:r w:rsidR="00A43565">
        <w:rPr>
          <w:rFonts w:eastAsia="Times New Roman CYR"/>
        </w:rPr>
        <w:t>).</w:t>
      </w:r>
      <w:r w:rsidRPr="00A430D9">
        <w:rPr>
          <w:rFonts w:eastAsia="Times New Roman CYR"/>
        </w:rPr>
        <w:t xml:space="preserve"> В этом докладе он подробно остановился на трудностях в снабжении фабрик дровами и попросил Ленина дать указание Центр</w:t>
      </w:r>
      <w:r w:rsidR="000B037D" w:rsidRPr="00A430D9">
        <w:rPr>
          <w:rFonts w:eastAsia="Times New Roman CYR"/>
        </w:rPr>
        <w:t>о</w:t>
      </w:r>
      <w:r w:rsidRPr="00A430D9">
        <w:rPr>
          <w:rFonts w:eastAsia="Times New Roman CYR"/>
        </w:rPr>
        <w:t>текстилю своевременно разрешить оплату за провоз дров мануфактурой.</w:t>
      </w:r>
      <w:r w:rsidR="000B037D" w:rsidRPr="00A430D9">
        <w:rPr>
          <w:rFonts w:eastAsia="Times New Roman CYR"/>
        </w:rPr>
        <w:t xml:space="preserve"> «Я вас умаляю, Владимир Ильич, - писал Луначарский, - не оставлять этого дела открытым и распорядиться через т. Ногина о том, чтобы немедленно было выдано принципиальное согласие на такую операцию, иначе бюрократы опять затянут ответ». (ЦПА. ИМЛ, ф. 142, оп.1, д. 1 лл. 4-5).</w:t>
      </w:r>
    </w:p>
    <w:p w:rsidR="00C65362" w:rsidRPr="00A430D9" w:rsidRDefault="00C65362" w:rsidP="00A77F99">
      <w:pPr>
        <w:autoSpaceDE w:val="0"/>
        <w:spacing w:line="360" w:lineRule="auto"/>
        <w:ind w:firstLine="709"/>
        <w:jc w:val="both"/>
        <w:rPr>
          <w:rFonts w:eastAsia="Times New Roman CYR"/>
        </w:rPr>
      </w:pPr>
      <w:r w:rsidRPr="00A430D9">
        <w:rPr>
          <w:rFonts w:eastAsia="Times New Roman CYR"/>
        </w:rPr>
        <w:t xml:space="preserve">Предвиденье Луначарского сбылось. </w:t>
      </w:r>
      <w:r w:rsidR="003F0AE0">
        <w:rPr>
          <w:rFonts w:eastAsia="Times New Roman CYR"/>
        </w:rPr>
        <w:t>И к</w:t>
      </w:r>
      <w:r w:rsidRPr="00A430D9">
        <w:rPr>
          <w:rFonts w:eastAsia="Times New Roman CYR"/>
        </w:rPr>
        <w:t xml:space="preserve"> горькому сожалению, ныне</w:t>
      </w:r>
      <w:r w:rsidR="00903B4E">
        <w:rPr>
          <w:rFonts w:eastAsia="Times New Roman CYR"/>
        </w:rPr>
        <w:t>,</w:t>
      </w:r>
      <w:r w:rsidRPr="00A430D9">
        <w:rPr>
          <w:rFonts w:eastAsia="Times New Roman CYR"/>
        </w:rPr>
        <w:t xml:space="preserve"> это некогда в советское время орденоносное предприятие со славной историей</w:t>
      </w:r>
      <w:r w:rsidR="00903B4E">
        <w:rPr>
          <w:rFonts w:eastAsia="Times New Roman CYR"/>
        </w:rPr>
        <w:t>,</w:t>
      </w:r>
      <w:r w:rsidRPr="00A430D9">
        <w:rPr>
          <w:rFonts w:eastAsia="Times New Roman CYR"/>
        </w:rPr>
        <w:t xml:space="preserve"> влачит весьма жалкое существование.  </w:t>
      </w:r>
    </w:p>
    <w:p w:rsidR="00024169" w:rsidRPr="00A430D9" w:rsidRDefault="00C65362" w:rsidP="00A77F99">
      <w:pPr>
        <w:autoSpaceDE w:val="0"/>
        <w:spacing w:line="360" w:lineRule="auto"/>
        <w:ind w:firstLine="709"/>
        <w:jc w:val="both"/>
        <w:rPr>
          <w:rFonts w:eastAsia="Times New Roman CYR"/>
        </w:rPr>
      </w:pPr>
      <w:r w:rsidRPr="00A430D9">
        <w:rPr>
          <w:rFonts w:eastAsia="Times New Roman CYR"/>
        </w:rPr>
        <w:t>Ста</w:t>
      </w:r>
      <w:r w:rsidR="000B037D" w:rsidRPr="00A430D9">
        <w:rPr>
          <w:rFonts w:eastAsia="Times New Roman CYR"/>
        </w:rPr>
        <w:t>рожилы</w:t>
      </w:r>
      <w:r w:rsidR="00024169" w:rsidRPr="00A430D9">
        <w:rPr>
          <w:rFonts w:eastAsia="Times New Roman CYR"/>
        </w:rPr>
        <w:t xml:space="preserve"> Великого рассказывали, что в годы Советской власти начинания комсомольцев, их бурную деятельность поддержал соратник В.И. Ленина, нарком просвещения А. В. Лун</w:t>
      </w:r>
      <w:r w:rsidRPr="00A430D9">
        <w:rPr>
          <w:rFonts w:eastAsia="Times New Roman CYR"/>
        </w:rPr>
        <w:t>а</w:t>
      </w:r>
      <w:r w:rsidR="00024169" w:rsidRPr="00A430D9">
        <w:rPr>
          <w:rFonts w:eastAsia="Times New Roman CYR"/>
        </w:rPr>
        <w:t xml:space="preserve">чарский. </w:t>
      </w:r>
      <w:r w:rsidRPr="00A430D9">
        <w:rPr>
          <w:rFonts w:eastAsia="Times New Roman CYR"/>
        </w:rPr>
        <w:t>Неутомимый краевед  Н. К. Маслов</w:t>
      </w:r>
      <w:r w:rsidR="00B201A8">
        <w:rPr>
          <w:rFonts w:eastAsia="Times New Roman CYR"/>
        </w:rPr>
        <w:t>(рис. 23</w:t>
      </w:r>
      <w:r w:rsidR="003F0AE0">
        <w:rPr>
          <w:rFonts w:eastAsia="Times New Roman CYR"/>
        </w:rPr>
        <w:t>).</w:t>
      </w:r>
      <w:r w:rsidRPr="00A430D9">
        <w:rPr>
          <w:rFonts w:eastAsia="Times New Roman CYR"/>
        </w:rPr>
        <w:t>, утверждал</w:t>
      </w:r>
      <w:r w:rsidR="00024169" w:rsidRPr="00A430D9">
        <w:rPr>
          <w:rFonts w:eastAsia="Times New Roman CYR"/>
        </w:rPr>
        <w:t>, что Анатолий Васильевич Лун</w:t>
      </w:r>
      <w:r w:rsidRPr="00A430D9">
        <w:rPr>
          <w:rFonts w:eastAsia="Times New Roman CYR"/>
        </w:rPr>
        <w:t>а</w:t>
      </w:r>
      <w:r w:rsidR="00024169" w:rsidRPr="00A430D9">
        <w:rPr>
          <w:rFonts w:eastAsia="Times New Roman CYR"/>
        </w:rPr>
        <w:t>чарский в июне 1919 года останавливался в Великом. В</w:t>
      </w:r>
      <w:r w:rsidRPr="00A430D9">
        <w:rPr>
          <w:rFonts w:eastAsia="Times New Roman CYR"/>
        </w:rPr>
        <w:t xml:space="preserve"> Народном доме</w:t>
      </w:r>
      <w:r w:rsidR="00024169" w:rsidRPr="00A430D9">
        <w:rPr>
          <w:rFonts w:eastAsia="Times New Roman CYR"/>
        </w:rPr>
        <w:t xml:space="preserve"> </w:t>
      </w:r>
      <w:r w:rsidRPr="00A430D9">
        <w:rPr>
          <w:rFonts w:eastAsia="Times New Roman CYR"/>
        </w:rPr>
        <w:t>(в о</w:t>
      </w:r>
      <w:r w:rsidR="00024169" w:rsidRPr="00A430D9">
        <w:rPr>
          <w:rFonts w:eastAsia="Times New Roman CYR"/>
        </w:rPr>
        <w:t>собняке Локалова</w:t>
      </w:r>
      <w:r w:rsidRPr="00A430D9">
        <w:rPr>
          <w:rFonts w:eastAsia="Times New Roman CYR"/>
        </w:rPr>
        <w:t>)</w:t>
      </w:r>
      <w:r w:rsidR="00024169" w:rsidRPr="00A430D9">
        <w:rPr>
          <w:rFonts w:eastAsia="Times New Roman CYR"/>
        </w:rPr>
        <w:t xml:space="preserve">, где комсомольцы оборудовали клуб, нарком просвещения беседовал с партийными и советскими работниками, с молодежью. Он призывал молодежь активно строить новую жизнь, помогать бороться с неграмотностью.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Вс</w:t>
      </w:r>
      <w:r w:rsidR="00C65362" w:rsidRPr="00A430D9">
        <w:rPr>
          <w:rFonts w:eastAsia="Times New Roman CYR"/>
        </w:rPr>
        <w:t>т</w:t>
      </w:r>
      <w:r w:rsidRPr="00A430D9">
        <w:rPr>
          <w:rFonts w:eastAsia="Times New Roman CYR"/>
        </w:rPr>
        <w:t>реча Лун</w:t>
      </w:r>
      <w:r w:rsidR="00C65362" w:rsidRPr="00A430D9">
        <w:rPr>
          <w:rFonts w:eastAsia="Times New Roman CYR"/>
        </w:rPr>
        <w:t>ачарского с активом села Великое</w:t>
      </w:r>
      <w:r w:rsidRPr="00A430D9">
        <w:rPr>
          <w:rFonts w:eastAsia="Times New Roman CYR"/>
        </w:rPr>
        <w:t xml:space="preserve"> вполне могла быть. В те годы Анатолий Васильевич был уполномоченным ЦК РКП</w:t>
      </w:r>
      <w:r w:rsidR="00C65362" w:rsidRPr="00A430D9">
        <w:rPr>
          <w:rFonts w:eastAsia="Times New Roman CYR"/>
        </w:rPr>
        <w:t>(</w:t>
      </w:r>
      <w:r w:rsidR="00C65362" w:rsidRPr="00A430D9">
        <w:rPr>
          <w:rFonts w:eastAsia="Times New Roman CYR"/>
          <w:i/>
        </w:rPr>
        <w:t>Б</w:t>
      </w:r>
      <w:r w:rsidR="00C65362" w:rsidRPr="00A430D9">
        <w:rPr>
          <w:rFonts w:eastAsia="Times New Roman CYR"/>
        </w:rPr>
        <w:t>)</w:t>
      </w:r>
      <w:r w:rsidRPr="00A430D9">
        <w:rPr>
          <w:rFonts w:eastAsia="Times New Roman CYR"/>
        </w:rPr>
        <w:t xml:space="preserve"> и ВЦИК  по Ярославской губернии. В июне 1919 года А. В. Лун</w:t>
      </w:r>
      <w:r w:rsidR="00C65362" w:rsidRPr="00A430D9">
        <w:rPr>
          <w:rFonts w:eastAsia="Times New Roman CYR"/>
        </w:rPr>
        <w:t>а</w:t>
      </w:r>
      <w:r w:rsidRPr="00A430D9">
        <w:rPr>
          <w:rFonts w:eastAsia="Times New Roman CYR"/>
        </w:rPr>
        <w:t>чарский проезжал через Великое на бывшую Локаловскую фабрику. Об это</w:t>
      </w:r>
      <w:r w:rsidR="003F0AE0">
        <w:rPr>
          <w:rFonts w:eastAsia="Times New Roman CYR"/>
        </w:rPr>
        <w:t>й</w:t>
      </w:r>
      <w:r w:rsidRPr="00A430D9">
        <w:rPr>
          <w:rFonts w:eastAsia="Times New Roman CYR"/>
        </w:rPr>
        <w:t xml:space="preserve"> поездке он рассказал в статье «Из провинциальных впечатлений (Локаловская мануфактура)», </w:t>
      </w:r>
      <w:r w:rsidR="00E30796">
        <w:rPr>
          <w:rFonts w:eastAsia="Times New Roman CYR"/>
        </w:rPr>
        <w:t>в которой назвал и село Великое</w:t>
      </w:r>
      <w:r w:rsidR="003F0AE0">
        <w:rPr>
          <w:rFonts w:eastAsia="Times New Roman CYR"/>
        </w:rPr>
        <w:t>.</w:t>
      </w:r>
    </w:p>
    <w:p w:rsidR="00A8537F" w:rsidRPr="00A430D9" w:rsidRDefault="00C65362" w:rsidP="00A77F99">
      <w:pPr>
        <w:autoSpaceDE w:val="0"/>
        <w:spacing w:line="360" w:lineRule="auto"/>
        <w:ind w:firstLine="709"/>
        <w:jc w:val="both"/>
        <w:rPr>
          <w:rFonts w:eastAsia="Times New Roman CYR"/>
        </w:rPr>
      </w:pPr>
      <w:r w:rsidRPr="00A430D9">
        <w:rPr>
          <w:rFonts w:eastAsia="Times New Roman CYR"/>
        </w:rPr>
        <w:t>К</w:t>
      </w:r>
      <w:r w:rsidR="00024169" w:rsidRPr="00A430D9">
        <w:rPr>
          <w:rFonts w:eastAsia="Times New Roman CYR"/>
        </w:rPr>
        <w:t>онечно, в данной статье, делается акцент на рабочей ситуации на фабрике, но вместе с тем подчеркивается, что столь сильное производство принадлежит выходцу из Великого — Локалову.</w:t>
      </w:r>
    </w:p>
    <w:p w:rsidR="00A8537F" w:rsidRPr="00A430D9" w:rsidRDefault="00A8537F" w:rsidP="00387143">
      <w:pPr>
        <w:autoSpaceDE w:val="0"/>
        <w:spacing w:line="360" w:lineRule="auto"/>
        <w:jc w:val="both"/>
        <w:rPr>
          <w:rFonts w:eastAsia="Times New Roman CYR"/>
        </w:rPr>
      </w:pPr>
    </w:p>
    <w:p w:rsidR="00024169" w:rsidRPr="00A430D9" w:rsidRDefault="00024169" w:rsidP="00387143">
      <w:pPr>
        <w:autoSpaceDE w:val="0"/>
        <w:spacing w:line="360" w:lineRule="auto"/>
        <w:jc w:val="both"/>
        <w:rPr>
          <w:rFonts w:eastAsia="Times New Roman CYR"/>
          <w:b/>
          <w:bCs/>
          <w:i/>
          <w:sz w:val="28"/>
          <w:szCs w:val="28"/>
        </w:rPr>
      </w:pPr>
      <w:r w:rsidRPr="00A430D9">
        <w:rPr>
          <w:rFonts w:eastAsia="Times New Roman CYR"/>
          <w:b/>
          <w:bCs/>
          <w:i/>
          <w:sz w:val="28"/>
          <w:szCs w:val="28"/>
        </w:rPr>
        <w:t xml:space="preserve">7 Визит в село наркома здравоохранения </w:t>
      </w:r>
      <w:r w:rsidR="00C65362" w:rsidRPr="00A430D9">
        <w:rPr>
          <w:rFonts w:eastAsia="Times New Roman CYR"/>
          <w:b/>
          <w:bCs/>
          <w:i/>
          <w:sz w:val="28"/>
          <w:szCs w:val="28"/>
        </w:rPr>
        <w:t xml:space="preserve">Н. А. </w:t>
      </w:r>
      <w:r w:rsidRPr="00A430D9">
        <w:rPr>
          <w:rFonts w:eastAsia="Times New Roman CYR"/>
          <w:b/>
          <w:bCs/>
          <w:i/>
          <w:sz w:val="28"/>
          <w:szCs w:val="28"/>
        </w:rPr>
        <w:t>Семашко.</w:t>
      </w:r>
    </w:p>
    <w:p w:rsidR="00024169" w:rsidRPr="00A430D9" w:rsidRDefault="00024169" w:rsidP="00387143">
      <w:pPr>
        <w:autoSpaceDE w:val="0"/>
        <w:spacing w:line="360" w:lineRule="auto"/>
        <w:jc w:val="both"/>
        <w:rPr>
          <w:rFonts w:eastAsia="Times New Roman CYR"/>
        </w:rPr>
      </w:pPr>
      <w:r w:rsidRPr="00A430D9">
        <w:rPr>
          <w:rFonts w:eastAsia="Times New Roman CYR"/>
        </w:rPr>
        <w:t xml:space="preserve"> </w:t>
      </w:r>
      <w:r w:rsidR="00A77F99">
        <w:rPr>
          <w:rFonts w:eastAsia="Times New Roman CYR"/>
        </w:rPr>
        <w:tab/>
      </w:r>
      <w:r w:rsidRPr="00A430D9">
        <w:rPr>
          <w:rFonts w:eastAsia="Times New Roman CYR"/>
        </w:rPr>
        <w:t>16 мая 1927 года в Ярославль приезжал нарком    здравоохранения молодой Советской республики Николай Александрович Семашко</w:t>
      </w:r>
      <w:r w:rsidR="00B201A8">
        <w:rPr>
          <w:rFonts w:eastAsia="Times New Roman CYR"/>
        </w:rPr>
        <w:t>(рис. 24</w:t>
      </w:r>
      <w:r w:rsidR="003F0AE0">
        <w:rPr>
          <w:rFonts w:eastAsia="Times New Roman CYR"/>
        </w:rPr>
        <w:t xml:space="preserve">). </w:t>
      </w:r>
      <w:r w:rsidRPr="00A430D9">
        <w:rPr>
          <w:rFonts w:eastAsia="Times New Roman CYR"/>
        </w:rPr>
        <w:t xml:space="preserve">Прежде </w:t>
      </w:r>
      <w:r w:rsidR="00C65362" w:rsidRPr="00A430D9">
        <w:rPr>
          <w:rFonts w:eastAsia="Times New Roman CYR"/>
        </w:rPr>
        <w:t>всего,</w:t>
      </w:r>
      <w:r w:rsidRPr="00A430D9">
        <w:rPr>
          <w:rFonts w:eastAsia="Times New Roman CYR"/>
        </w:rPr>
        <w:t xml:space="preserve"> главный доктор республики ознакомился с работой врачебных </w:t>
      </w:r>
      <w:r w:rsidR="00C65362" w:rsidRPr="00A430D9">
        <w:rPr>
          <w:rFonts w:eastAsia="Times New Roman CYR"/>
        </w:rPr>
        <w:t>учреждений</w:t>
      </w:r>
      <w:r w:rsidRPr="00A430D9">
        <w:rPr>
          <w:rFonts w:eastAsia="Times New Roman CYR"/>
        </w:rPr>
        <w:t xml:space="preserve"> — посетил родильный дом, больницу, </w:t>
      </w:r>
      <w:r w:rsidR="00C65362" w:rsidRPr="00A430D9">
        <w:rPr>
          <w:rFonts w:eastAsia="Times New Roman CYR"/>
        </w:rPr>
        <w:t>диспансеры</w:t>
      </w:r>
      <w:r w:rsidRPr="00A430D9">
        <w:rPr>
          <w:rFonts w:eastAsia="Times New Roman CYR"/>
        </w:rPr>
        <w:t>. Наркомздрав дал подробную характеристику состоянию здравоохранения в губернии. Он отметил, что общая лечебная помощь населению в Ярославле за годы Советской власти получила громадное развитие, указал на недостатки.</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 это</w:t>
      </w:r>
      <w:r w:rsidR="003F0AE0">
        <w:rPr>
          <w:rFonts w:eastAsia="Times New Roman CYR"/>
        </w:rPr>
        <w:t>т</w:t>
      </w:r>
      <w:r w:rsidRPr="00A430D9">
        <w:rPr>
          <w:rFonts w:eastAsia="Times New Roman CYR"/>
        </w:rPr>
        <w:t xml:space="preserve"> же день Семашко выступил на открытии врачебного съезда, который  проходил во дворце труд</w:t>
      </w:r>
      <w:r w:rsidR="00C65362" w:rsidRPr="00A430D9">
        <w:rPr>
          <w:rFonts w:eastAsia="Times New Roman CYR"/>
        </w:rPr>
        <w:t>а. Свою речь, в которой определя</w:t>
      </w:r>
      <w:r w:rsidRPr="00A430D9">
        <w:rPr>
          <w:rFonts w:eastAsia="Times New Roman CYR"/>
        </w:rPr>
        <w:t>л</w:t>
      </w:r>
      <w:r w:rsidR="00C65362" w:rsidRPr="00A430D9">
        <w:rPr>
          <w:rFonts w:eastAsia="Times New Roman CYR"/>
        </w:rPr>
        <w:t>и</w:t>
      </w:r>
      <w:r w:rsidRPr="00A430D9">
        <w:rPr>
          <w:rFonts w:eastAsia="Times New Roman CYR"/>
        </w:rPr>
        <w:t xml:space="preserve">сь задачи медицины на социалистическом строительстве, намечались пути выполнения заветов </w:t>
      </w:r>
      <w:r w:rsidR="00C65362" w:rsidRPr="00A430D9">
        <w:rPr>
          <w:rFonts w:eastAsia="Times New Roman CYR"/>
        </w:rPr>
        <w:t xml:space="preserve">В. И. </w:t>
      </w:r>
      <w:r w:rsidRPr="00A430D9">
        <w:rPr>
          <w:rFonts w:eastAsia="Times New Roman CYR"/>
        </w:rPr>
        <w:t>Л</w:t>
      </w:r>
      <w:r w:rsidR="00513705" w:rsidRPr="00A430D9">
        <w:rPr>
          <w:rFonts w:eastAsia="Times New Roman CYR"/>
        </w:rPr>
        <w:t>енина в области здравоохранения. О</w:t>
      </w:r>
      <w:r w:rsidRPr="00A430D9">
        <w:rPr>
          <w:rFonts w:eastAsia="Times New Roman CYR"/>
        </w:rPr>
        <w:t>н закончил словами: «Без здоровья мы не создадим социализма!».</w:t>
      </w:r>
    </w:p>
    <w:p w:rsidR="00024169" w:rsidRPr="00A430D9" w:rsidRDefault="00024169" w:rsidP="00A2131B">
      <w:pPr>
        <w:autoSpaceDE w:val="0"/>
        <w:spacing w:line="360" w:lineRule="auto"/>
        <w:ind w:firstLine="709"/>
        <w:jc w:val="both"/>
        <w:rPr>
          <w:rFonts w:eastAsia="Times New Roman CYR"/>
        </w:rPr>
      </w:pPr>
      <w:r w:rsidRPr="00A430D9">
        <w:rPr>
          <w:rFonts w:eastAsia="Times New Roman CYR"/>
        </w:rPr>
        <w:t xml:space="preserve">17 мая «главный доктор» республики посвятил обследованию лечебных и санитарных </w:t>
      </w:r>
      <w:r w:rsidR="00C65362" w:rsidRPr="00A430D9">
        <w:rPr>
          <w:rFonts w:eastAsia="Times New Roman CYR"/>
        </w:rPr>
        <w:t>учреждений</w:t>
      </w:r>
      <w:r w:rsidRPr="00A430D9">
        <w:rPr>
          <w:rFonts w:eastAsia="Times New Roman CYR"/>
        </w:rPr>
        <w:t xml:space="preserve"> Ярославского уезда. Он посетил Карабихскую больницу, в числе других Николай Александрович посетил Великосельский больнично-врачебный участок </w:t>
      </w:r>
      <w:r w:rsidR="00D02F39" w:rsidRPr="00A430D9">
        <w:rPr>
          <w:rFonts w:eastAsia="Times New Roman CYR"/>
        </w:rPr>
        <w:t>и дал высокую оценку его работе,</w:t>
      </w:r>
      <w:r w:rsidRPr="00A430D9">
        <w:rPr>
          <w:rFonts w:eastAsia="Times New Roman CYR"/>
        </w:rPr>
        <w:t xml:space="preserve"> </w:t>
      </w:r>
      <w:r w:rsidR="00D02F39" w:rsidRPr="00A430D9">
        <w:rPr>
          <w:rFonts w:eastAsia="Times New Roman CYR"/>
        </w:rPr>
        <w:t xml:space="preserve">который в свое время </w:t>
      </w:r>
      <w:r w:rsidR="00A2131B">
        <w:rPr>
          <w:rFonts w:eastAsia="Times New Roman CYR"/>
        </w:rPr>
        <w:t>создавал</w:t>
      </w:r>
      <w:r w:rsidR="00D02F39" w:rsidRPr="00A430D9">
        <w:rPr>
          <w:rFonts w:eastAsia="Times New Roman CYR"/>
        </w:rPr>
        <w:t xml:space="preserve"> И. Д. Писарев сельский фельдшер. Об этом говорит мемориальная доска на здании бывшей земской больницы.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 статье о своей поездке Семашко писал, что поездка «неизменно напоминает об одном:</w:t>
      </w:r>
      <w:r w:rsidR="00D02F39" w:rsidRPr="00A430D9">
        <w:rPr>
          <w:rFonts w:eastAsia="Times New Roman CYR"/>
        </w:rPr>
        <w:t xml:space="preserve"> крепка и</w:t>
      </w:r>
      <w:r w:rsidRPr="00A430D9">
        <w:rPr>
          <w:rFonts w:eastAsia="Times New Roman CYR"/>
        </w:rPr>
        <w:t xml:space="preserve"> крепнет все больше связь нашей партии и нашей власти с рабочими массами, быстро растет и зреет сознательность рабочих. Об эту крепкую связь и об эту</w:t>
      </w:r>
      <w:r w:rsidR="003F0AE0">
        <w:rPr>
          <w:rFonts w:eastAsia="Times New Roman CYR"/>
        </w:rPr>
        <w:t xml:space="preserve"> растущую сознательность разобью</w:t>
      </w:r>
      <w:r w:rsidRPr="00A430D9">
        <w:rPr>
          <w:rFonts w:eastAsia="Times New Roman CYR"/>
        </w:rPr>
        <w:t>т себе головы все враг</w:t>
      </w:r>
      <w:r w:rsidR="00A2131B">
        <w:rPr>
          <w:rFonts w:eastAsia="Times New Roman CYR"/>
        </w:rPr>
        <w:t>и единственной в мире Республики</w:t>
      </w:r>
      <w:r w:rsidRPr="00A430D9">
        <w:rPr>
          <w:rFonts w:eastAsia="Times New Roman CYR"/>
        </w:rPr>
        <w:t xml:space="preserve"> Труда...».</w:t>
      </w:r>
    </w:p>
    <w:p w:rsidR="00024169" w:rsidRPr="00A430D9" w:rsidRDefault="00024169" w:rsidP="00387143">
      <w:pPr>
        <w:autoSpaceDE w:val="0"/>
        <w:spacing w:line="360" w:lineRule="auto"/>
        <w:jc w:val="both"/>
        <w:rPr>
          <w:rFonts w:eastAsia="Times New Roman CYR"/>
        </w:rPr>
      </w:pPr>
      <w:r w:rsidRPr="00A430D9">
        <w:rPr>
          <w:rFonts w:eastAsia="Times New Roman CYR"/>
        </w:rPr>
        <w:t>Его поездка по Ярославскому уезду завершалась встречами с рабочими фабрики «Красные ткачи» и «Заря социализма»</w:t>
      </w:r>
      <w:r w:rsidR="00D02F39" w:rsidRPr="00A430D9">
        <w:rPr>
          <w:rFonts w:eastAsia="Times New Roman CYR"/>
        </w:rPr>
        <w:t xml:space="preserve">в городе Гаврилов-Ям </w:t>
      </w:r>
      <w:r w:rsidRPr="00A430D9">
        <w:rPr>
          <w:rFonts w:eastAsia="Times New Roman CYR"/>
        </w:rPr>
        <w:t xml:space="preserve">. Здесь на рабочих собраниях он выступал с докладом о международном и внутреннем положении страны.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Кратковременным было пребывание Семашко на Ярославской земле. Но большой опыт </w:t>
      </w:r>
      <w:r w:rsidR="00D02F39" w:rsidRPr="00A430D9">
        <w:rPr>
          <w:rFonts w:eastAsia="Times New Roman CYR"/>
        </w:rPr>
        <w:t>государственного</w:t>
      </w:r>
      <w:r w:rsidRPr="00A430D9">
        <w:rPr>
          <w:rFonts w:eastAsia="Times New Roman CYR"/>
        </w:rPr>
        <w:t xml:space="preserve"> деятеля дал ему возможность видеть многое. Своими впечатлениями он поделился в статье, которая была опубликована в газете «Северный рабочий» 22 мая 1927.</w:t>
      </w:r>
    </w:p>
    <w:p w:rsidR="00D02F3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Прежде </w:t>
      </w:r>
      <w:r w:rsidR="00D02F39" w:rsidRPr="00A430D9">
        <w:rPr>
          <w:rFonts w:eastAsia="Times New Roman CYR"/>
        </w:rPr>
        <w:t>всего,</w:t>
      </w:r>
      <w:r w:rsidRPr="00A430D9">
        <w:rPr>
          <w:rFonts w:eastAsia="Times New Roman CYR"/>
        </w:rPr>
        <w:t xml:space="preserve"> в Ярославле его поразили разрушения, которые бросались в глаза даже спустя 9 лет после подавления белогвардейского мятежа. Это он отметил в начале своей статьи: «Едва ли найдется во всем СССР другой крупный город, где бы белогвардейцы причинили такие разрушения, как в Ярославле. Это было сожжение дотла целых кварталов. Еще до сих пор на белых зданиях видны крупные, кроваво-кирпичные следы от былого пулеметного огня». Затем Семашко подчеркнул большую роль </w:t>
      </w:r>
      <w:r w:rsidR="00D02F39" w:rsidRPr="00A430D9">
        <w:rPr>
          <w:rFonts w:eastAsia="Times New Roman CYR"/>
        </w:rPr>
        <w:t>Ярославцев</w:t>
      </w:r>
      <w:r w:rsidRPr="00A430D9">
        <w:rPr>
          <w:rFonts w:eastAsia="Times New Roman CYR"/>
        </w:rPr>
        <w:t xml:space="preserve"> в разгроме белогвардейцев.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Далее он дал развернутую характеристику тогдашней ярославской действительности: «Ярославская губерния — крепкая губерния … она состоит из твердых сильных уездов, как Рыбинский, Ростовский и другие. Она промышленная губерния, в ней расположены такие текстильные гиганты как «Красный Перекоп», «Заря социализма», «Красные ткачи». Она и земледельчески прочная губерния … Она — и кустарная губерния».</w:t>
      </w:r>
      <w:r w:rsidR="003F0AE0">
        <w:rPr>
          <w:rFonts w:eastAsia="Times New Roman CYR"/>
        </w:rPr>
        <w:t xml:space="preserve"> </w:t>
      </w:r>
      <w:r w:rsidRPr="00A430D9">
        <w:rPr>
          <w:rFonts w:eastAsia="Times New Roman CYR"/>
        </w:rPr>
        <w:t>«И все эти отрасли хозяйства — промышленность, земледелие, кустарные промыслы — все они развиваются, двигаются вперед».</w:t>
      </w:r>
    </w:p>
    <w:p w:rsidR="00A8537F" w:rsidRPr="00A430D9" w:rsidRDefault="00D02F39" w:rsidP="00A77F99">
      <w:pPr>
        <w:autoSpaceDE w:val="0"/>
        <w:spacing w:line="360" w:lineRule="auto"/>
        <w:ind w:firstLine="709"/>
        <w:jc w:val="both"/>
        <w:rPr>
          <w:rFonts w:eastAsia="Times New Roman CYR"/>
        </w:rPr>
      </w:pPr>
      <w:r w:rsidRPr="00A430D9">
        <w:rPr>
          <w:rFonts w:eastAsia="Times New Roman CYR"/>
        </w:rPr>
        <w:t xml:space="preserve">Приезд Семашко в Ярославль, его помощь </w:t>
      </w:r>
      <w:r w:rsidR="006115D2" w:rsidRPr="00A430D9">
        <w:rPr>
          <w:rFonts w:eastAsia="Times New Roman CYR"/>
        </w:rPr>
        <w:t>в развитии здравоохранения, выступление с докладами перед ярославскими работниками и высокая оценка</w:t>
      </w:r>
      <w:r w:rsidRPr="00A430D9">
        <w:rPr>
          <w:rFonts w:eastAsia="Times New Roman CYR"/>
        </w:rPr>
        <w:t xml:space="preserve"> </w:t>
      </w:r>
      <w:r w:rsidR="00024169" w:rsidRPr="00A430D9">
        <w:rPr>
          <w:rFonts w:eastAsia="Times New Roman CYR"/>
        </w:rPr>
        <w:t>вклад</w:t>
      </w:r>
      <w:r w:rsidR="006115D2" w:rsidRPr="00A430D9">
        <w:rPr>
          <w:rFonts w:eastAsia="Times New Roman CYR"/>
        </w:rPr>
        <w:t>а</w:t>
      </w:r>
      <w:r w:rsidR="00024169" w:rsidRPr="00A430D9">
        <w:rPr>
          <w:rFonts w:eastAsia="Times New Roman CYR"/>
        </w:rPr>
        <w:t xml:space="preserve"> </w:t>
      </w:r>
      <w:r w:rsidR="006115D2" w:rsidRPr="00A430D9">
        <w:rPr>
          <w:rFonts w:eastAsia="Times New Roman CYR"/>
        </w:rPr>
        <w:t xml:space="preserve"> ярославцев</w:t>
      </w:r>
      <w:r w:rsidR="00024169" w:rsidRPr="00A430D9">
        <w:rPr>
          <w:rFonts w:eastAsia="Times New Roman CYR"/>
        </w:rPr>
        <w:t xml:space="preserve"> в дело защиты строительства </w:t>
      </w:r>
      <w:r w:rsidR="006115D2" w:rsidRPr="00A430D9">
        <w:rPr>
          <w:rFonts w:eastAsia="Times New Roman CYR"/>
        </w:rPr>
        <w:t xml:space="preserve">социализма являются памятными </w:t>
      </w:r>
      <w:r w:rsidR="00024169" w:rsidRPr="00A430D9">
        <w:rPr>
          <w:rFonts w:eastAsia="Times New Roman CYR"/>
        </w:rPr>
        <w:t xml:space="preserve"> страниц</w:t>
      </w:r>
      <w:r w:rsidR="006115D2" w:rsidRPr="00A430D9">
        <w:rPr>
          <w:rFonts w:eastAsia="Times New Roman CYR"/>
        </w:rPr>
        <w:t>ами</w:t>
      </w:r>
      <w:r w:rsidR="00FE389D" w:rsidRPr="00A430D9">
        <w:rPr>
          <w:rFonts w:eastAsia="Times New Roman CYR"/>
        </w:rPr>
        <w:t xml:space="preserve"> истории нашего края</w:t>
      </w:r>
      <w:r w:rsidR="0039656B">
        <w:rPr>
          <w:rFonts w:eastAsia="Times New Roman CYR"/>
        </w:rPr>
        <w:t>.</w:t>
      </w:r>
      <w:r w:rsidR="003F0AE0" w:rsidRPr="00FF0627">
        <w:rPr>
          <w:rFonts w:eastAsia="Times New Roman CYR"/>
          <w:kern w:val="24"/>
          <w:vertAlign w:val="superscript"/>
        </w:rPr>
        <w:t>3</w:t>
      </w:r>
      <w:r w:rsidR="00FF0627">
        <w:rPr>
          <w:rFonts w:eastAsia="Times New Roman CYR"/>
          <w:kern w:val="24"/>
          <w:vertAlign w:val="superscript"/>
        </w:rPr>
        <w:t>1</w:t>
      </w:r>
    </w:p>
    <w:p w:rsidR="00A8537F" w:rsidRPr="00A430D9" w:rsidRDefault="00A8537F" w:rsidP="00FF0627">
      <w:pPr>
        <w:autoSpaceDE w:val="0"/>
        <w:spacing w:line="360" w:lineRule="auto"/>
        <w:ind w:firstLine="709"/>
        <w:jc w:val="both"/>
        <w:rPr>
          <w:rFonts w:eastAsia="Times New Roman CYR"/>
          <w:b/>
          <w:bCs/>
        </w:rPr>
      </w:pPr>
    </w:p>
    <w:p w:rsidR="003F0AE0" w:rsidRDefault="003F0AE0" w:rsidP="00387143">
      <w:pPr>
        <w:autoSpaceDE w:val="0"/>
        <w:spacing w:line="360" w:lineRule="auto"/>
        <w:jc w:val="both"/>
        <w:rPr>
          <w:rFonts w:eastAsia="Times New Roman CYR"/>
          <w:b/>
          <w:bCs/>
          <w:i/>
          <w:sz w:val="28"/>
          <w:szCs w:val="28"/>
        </w:rPr>
      </w:pPr>
    </w:p>
    <w:p w:rsidR="003F0AE0" w:rsidRDefault="00024169" w:rsidP="00387143">
      <w:pPr>
        <w:autoSpaceDE w:val="0"/>
        <w:spacing w:line="360" w:lineRule="auto"/>
        <w:jc w:val="both"/>
        <w:rPr>
          <w:rFonts w:eastAsia="Times New Roman CYR"/>
          <w:b/>
          <w:bCs/>
          <w:i/>
          <w:sz w:val="28"/>
          <w:szCs w:val="28"/>
        </w:rPr>
      </w:pPr>
      <w:r w:rsidRPr="00A430D9">
        <w:rPr>
          <w:rFonts w:eastAsia="Times New Roman CYR"/>
          <w:b/>
          <w:bCs/>
          <w:i/>
          <w:sz w:val="28"/>
          <w:szCs w:val="28"/>
        </w:rPr>
        <w:t xml:space="preserve">8 </w:t>
      </w:r>
      <w:r w:rsidR="006115D2" w:rsidRPr="00A430D9">
        <w:rPr>
          <w:rFonts w:eastAsia="Times New Roman CYR"/>
          <w:b/>
          <w:bCs/>
          <w:i/>
          <w:sz w:val="28"/>
          <w:szCs w:val="28"/>
        </w:rPr>
        <w:t>Публицист</w:t>
      </w:r>
      <w:r w:rsidRPr="00A430D9">
        <w:rPr>
          <w:rFonts w:eastAsia="Times New Roman CYR"/>
          <w:b/>
          <w:bCs/>
          <w:i/>
          <w:sz w:val="28"/>
          <w:szCs w:val="28"/>
        </w:rPr>
        <w:t xml:space="preserve"> Бронислав Хо</w:t>
      </w:r>
      <w:r w:rsidR="006115D2" w:rsidRPr="00A430D9">
        <w:rPr>
          <w:rFonts w:eastAsia="Times New Roman CYR"/>
          <w:b/>
          <w:bCs/>
          <w:i/>
          <w:sz w:val="28"/>
          <w:szCs w:val="28"/>
        </w:rPr>
        <w:t>лопов «Воспоминания о Великом».</w:t>
      </w:r>
    </w:p>
    <w:p w:rsidR="00024169" w:rsidRPr="003F0AE0" w:rsidRDefault="00024169" w:rsidP="00A77F99">
      <w:pPr>
        <w:autoSpaceDE w:val="0"/>
        <w:spacing w:line="360" w:lineRule="auto"/>
        <w:ind w:firstLine="709"/>
        <w:jc w:val="both"/>
        <w:rPr>
          <w:rFonts w:eastAsia="Times New Roman CYR"/>
          <w:b/>
          <w:bCs/>
          <w:i/>
          <w:sz w:val="28"/>
          <w:szCs w:val="28"/>
        </w:rPr>
      </w:pPr>
      <w:r w:rsidRPr="00A430D9">
        <w:rPr>
          <w:rFonts w:eastAsia="Times New Roman CYR"/>
        </w:rPr>
        <w:t>Интерес к Великому нашел свое отражение в статье «Село Великое — село упрямое», автором которой был известный писатель, публицист Бронислав Борисович Холопов</w:t>
      </w:r>
      <w:r w:rsidR="003F0AE0">
        <w:rPr>
          <w:rFonts w:eastAsia="Times New Roman CYR"/>
        </w:rPr>
        <w:t>(рис. 2</w:t>
      </w:r>
      <w:r w:rsidR="00B201A8">
        <w:rPr>
          <w:rFonts w:eastAsia="Times New Roman CYR"/>
        </w:rPr>
        <w:t>5</w:t>
      </w:r>
      <w:r w:rsidR="003F0AE0">
        <w:rPr>
          <w:rFonts w:eastAsia="Times New Roman CYR"/>
        </w:rPr>
        <w:t>)</w:t>
      </w:r>
      <w:r w:rsidRPr="00A430D9">
        <w:rPr>
          <w:rFonts w:eastAsia="Times New Roman CYR"/>
        </w:rPr>
        <w:t>. Свою работу он посвятил своей бабушке — великоселке Афанасии Петровне Холоповой.</w:t>
      </w:r>
    </w:p>
    <w:p w:rsidR="00024169" w:rsidRPr="00A430D9" w:rsidRDefault="00024169" w:rsidP="00387143">
      <w:pPr>
        <w:autoSpaceDE w:val="0"/>
        <w:spacing w:line="360" w:lineRule="auto"/>
        <w:jc w:val="both"/>
        <w:rPr>
          <w:rFonts w:eastAsia="Times New Roman CYR"/>
        </w:rPr>
      </w:pPr>
      <w:r w:rsidRPr="00A430D9">
        <w:rPr>
          <w:rFonts w:eastAsia="Times New Roman CYR"/>
        </w:rPr>
        <w:t>Бронислав Борисович родился в 1934 году, в Ярославле.</w:t>
      </w:r>
      <w:r w:rsidR="006115D2" w:rsidRPr="00A430D9">
        <w:rPr>
          <w:rFonts w:eastAsia="Times New Roman CYR"/>
        </w:rPr>
        <w:t xml:space="preserve"> </w:t>
      </w:r>
      <w:r w:rsidRPr="00A430D9">
        <w:rPr>
          <w:rFonts w:eastAsia="Times New Roman CYR"/>
        </w:rPr>
        <w:t>Его родители были учителями.</w:t>
      </w:r>
      <w:r w:rsidR="006115D2" w:rsidRPr="00A430D9">
        <w:rPr>
          <w:rFonts w:eastAsia="Times New Roman CYR"/>
        </w:rPr>
        <w:t xml:space="preserve"> Отец – Борис Николаевич Холопов, великосел, погиб в годы Великой Отечественной войны. Дед – Николай Пав</w:t>
      </w:r>
      <w:r w:rsidR="0037678E">
        <w:rPr>
          <w:rFonts w:eastAsia="Times New Roman CYR"/>
        </w:rPr>
        <w:t>лович Холопов, участник Первой м</w:t>
      </w:r>
      <w:r w:rsidR="006115D2" w:rsidRPr="00A430D9">
        <w:rPr>
          <w:rFonts w:eastAsia="Times New Roman CYR"/>
        </w:rPr>
        <w:t>ировой войны</w:t>
      </w:r>
      <w:r w:rsidR="0039656B">
        <w:rPr>
          <w:rFonts w:eastAsia="Times New Roman CYR"/>
        </w:rPr>
        <w:t>,</w:t>
      </w:r>
      <w:r w:rsidR="006115D2" w:rsidRPr="00A430D9">
        <w:rPr>
          <w:rFonts w:eastAsia="Times New Roman CYR"/>
        </w:rPr>
        <w:t xml:space="preserve"> как и отец Бронислава</w:t>
      </w:r>
      <w:r w:rsidR="0039656B">
        <w:rPr>
          <w:rFonts w:eastAsia="Times New Roman CYR"/>
        </w:rPr>
        <w:t>,</w:t>
      </w:r>
      <w:r w:rsidR="006115D2" w:rsidRPr="00A430D9">
        <w:rPr>
          <w:rFonts w:eastAsia="Times New Roman CYR"/>
        </w:rPr>
        <w:t xml:space="preserve"> не вернулся с фронта. Бронислав о</w:t>
      </w:r>
      <w:r w:rsidRPr="00A430D9">
        <w:rPr>
          <w:rFonts w:eastAsia="Times New Roman CYR"/>
        </w:rPr>
        <w:t>кончил МГУ. Работал в Москве и за границей, в частности, в Чехословакии в Праге, в журнале «Мир социализма». Затем заместителем редактора журнала «Дружба народов». Имел дочь.</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Бронислав в детстве жил в Великом у бабушки. В годы войны вновь возвращается с бабушкой, которая уже жила с ним</w:t>
      </w:r>
      <w:r w:rsidR="00935344">
        <w:rPr>
          <w:rFonts w:eastAsia="Times New Roman CYR"/>
        </w:rPr>
        <w:t>и</w:t>
      </w:r>
      <w:r w:rsidRPr="00A430D9">
        <w:rPr>
          <w:rFonts w:eastAsia="Times New Roman CYR"/>
        </w:rPr>
        <w:t xml:space="preserve"> в Ярославле</w:t>
      </w:r>
      <w:r w:rsidR="00935344">
        <w:rPr>
          <w:rFonts w:eastAsia="Times New Roman CYR"/>
        </w:rPr>
        <w:t>,</w:t>
      </w:r>
      <w:r w:rsidRPr="00A430D9">
        <w:rPr>
          <w:rFonts w:eastAsia="Times New Roman CYR"/>
        </w:rPr>
        <w:t xml:space="preserve"> из-за бомбежек в село. А после войны в се</w:t>
      </w:r>
      <w:r w:rsidR="00126FB8" w:rsidRPr="00A430D9">
        <w:rPr>
          <w:rFonts w:eastAsia="Times New Roman CYR"/>
        </w:rPr>
        <w:t>ле бывал только в командировках</w:t>
      </w:r>
      <w:r w:rsidRPr="00A430D9">
        <w:rPr>
          <w:rFonts w:eastAsia="Times New Roman CYR"/>
        </w:rPr>
        <w:t xml:space="preserve"> </w:t>
      </w:r>
      <w:r w:rsidR="00126FB8" w:rsidRPr="00A430D9">
        <w:rPr>
          <w:rFonts w:eastAsia="Times New Roman CYR"/>
        </w:rPr>
        <w:t xml:space="preserve">и </w:t>
      </w:r>
      <w:r w:rsidRPr="00A430D9">
        <w:rPr>
          <w:rFonts w:eastAsia="Times New Roman CYR"/>
        </w:rPr>
        <w:t>в гостях.</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В своей работе автор говорит о том, что он считает себя горожанином во втором поколении, но отмечает, что «гены деревенского мировосп</w:t>
      </w:r>
      <w:r w:rsidR="00126FB8" w:rsidRPr="00A430D9">
        <w:rPr>
          <w:rFonts w:eastAsia="Times New Roman CYR"/>
        </w:rPr>
        <w:t>рият</w:t>
      </w:r>
      <w:r w:rsidRPr="00A430D9">
        <w:rPr>
          <w:rFonts w:eastAsia="Times New Roman CYR"/>
        </w:rPr>
        <w:t xml:space="preserve">ия» заставляют «телесно ощущать связь с землей, </w:t>
      </w:r>
      <w:r w:rsidR="00126FB8" w:rsidRPr="00A430D9">
        <w:rPr>
          <w:rFonts w:eastAsia="Times New Roman CYR"/>
        </w:rPr>
        <w:t xml:space="preserve">с местом, </w:t>
      </w:r>
      <w:r w:rsidRPr="00A430D9">
        <w:rPr>
          <w:rFonts w:eastAsia="Times New Roman CYR"/>
        </w:rPr>
        <w:t>где родились и умерли предки-крестьяне».</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Первое</w:t>
      </w:r>
      <w:r w:rsidR="00126FB8" w:rsidRPr="00A430D9">
        <w:rPr>
          <w:rFonts w:eastAsia="Times New Roman CYR"/>
        </w:rPr>
        <w:t xml:space="preserve"> что увидел Холопов, въезжая в Ве</w:t>
      </w:r>
      <w:r w:rsidRPr="00A430D9">
        <w:rPr>
          <w:rFonts w:eastAsia="Times New Roman CYR"/>
        </w:rPr>
        <w:t>ликое, спустя двадцать лет:«Низкие, безлистые черные вишен</w:t>
      </w:r>
      <w:r w:rsidR="00126FB8" w:rsidRPr="00A430D9">
        <w:rPr>
          <w:rFonts w:eastAsia="Times New Roman CYR"/>
        </w:rPr>
        <w:t>ни</w:t>
      </w:r>
      <w:r w:rsidRPr="00A430D9">
        <w:rPr>
          <w:rFonts w:eastAsia="Times New Roman CYR"/>
        </w:rPr>
        <w:t xml:space="preserve">ки, отчужденный печальный липовый парк на горе, кладбище и кладбищенскую церковь, вставшую торцом к дороге, длинное краснокирпичное здание старой школы и ниже его серовато-белое полотнище </w:t>
      </w:r>
      <w:r w:rsidR="00126FB8" w:rsidRPr="00A430D9">
        <w:rPr>
          <w:rFonts w:eastAsia="Times New Roman CYR"/>
        </w:rPr>
        <w:t>замершего</w:t>
      </w:r>
      <w:r w:rsidRPr="00A430D9">
        <w:rPr>
          <w:rFonts w:eastAsia="Times New Roman CYR"/>
        </w:rPr>
        <w:t xml:space="preserve"> Черного пруда, простеганного крест-накрест тропинками».</w:t>
      </w:r>
      <w:r w:rsidR="00935344" w:rsidRPr="00FF0627">
        <w:rPr>
          <w:rFonts w:eastAsia="Times New Roman CYR"/>
          <w:kern w:val="24"/>
          <w:vertAlign w:val="superscript"/>
        </w:rPr>
        <w:t>32</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Дом бабушки, как рассказывает автор, нашел сразу: низкий, каменный, в три окна на втором посаде. Зайдя под крышу двухэтажного здания, сразу вспомнил тот запах, который окончательно был связан с Великим — это</w:t>
      </w:r>
      <w:r w:rsidR="00126FB8" w:rsidRPr="00A430D9">
        <w:rPr>
          <w:rFonts w:eastAsia="Times New Roman CYR"/>
        </w:rPr>
        <w:t xml:space="preserve"> запах сыроватого кирпича, </w:t>
      </w:r>
      <w:r w:rsidR="002F1186">
        <w:rPr>
          <w:rFonts w:eastAsia="Times New Roman CYR"/>
        </w:rPr>
        <w:t>«</w:t>
      </w:r>
      <w:r w:rsidR="00126FB8" w:rsidRPr="00A430D9">
        <w:rPr>
          <w:rFonts w:eastAsia="Times New Roman CYR"/>
        </w:rPr>
        <w:t>гли</w:t>
      </w:r>
      <w:r w:rsidRPr="00A430D9">
        <w:rPr>
          <w:rFonts w:eastAsia="Times New Roman CYR"/>
        </w:rPr>
        <w:t xml:space="preserve">нистый, </w:t>
      </w:r>
      <w:r w:rsidR="00126FB8" w:rsidRPr="00A430D9">
        <w:rPr>
          <w:rFonts w:eastAsia="Times New Roman CYR"/>
        </w:rPr>
        <w:t>плотно, усадисто приставший</w:t>
      </w:r>
      <w:r w:rsidR="002F1186">
        <w:rPr>
          <w:rFonts w:eastAsia="Times New Roman CYR"/>
        </w:rPr>
        <w:t>».</w:t>
      </w:r>
    </w:p>
    <w:p w:rsidR="00024169" w:rsidRPr="00A430D9" w:rsidRDefault="00024169" w:rsidP="002F1186">
      <w:pPr>
        <w:autoSpaceDE w:val="0"/>
        <w:spacing w:line="360" w:lineRule="auto"/>
        <w:ind w:firstLine="709"/>
        <w:jc w:val="both"/>
        <w:rPr>
          <w:rFonts w:eastAsia="Times New Roman CYR"/>
        </w:rPr>
      </w:pPr>
      <w:r w:rsidRPr="00A430D9">
        <w:rPr>
          <w:rFonts w:eastAsia="Times New Roman CYR"/>
        </w:rPr>
        <w:t>В свое</w:t>
      </w:r>
      <w:r w:rsidR="002F1186">
        <w:rPr>
          <w:rFonts w:eastAsia="Times New Roman CYR"/>
        </w:rPr>
        <w:t>й</w:t>
      </w:r>
      <w:r w:rsidRPr="00A430D9">
        <w:rPr>
          <w:rFonts w:eastAsia="Times New Roman CYR"/>
        </w:rPr>
        <w:t xml:space="preserve"> работе автор говорит, что Великое — </w:t>
      </w:r>
      <w:r w:rsidR="00126FB8" w:rsidRPr="00A430D9">
        <w:rPr>
          <w:rFonts w:eastAsia="Times New Roman CYR"/>
        </w:rPr>
        <w:t xml:space="preserve"> каменное село, </w:t>
      </w:r>
      <w:r w:rsidR="00CB547F">
        <w:rPr>
          <w:rFonts w:eastAsia="Times New Roman CYR"/>
        </w:rPr>
        <w:t>«</w:t>
      </w:r>
      <w:r w:rsidR="00126FB8" w:rsidRPr="00A430D9">
        <w:rPr>
          <w:rFonts w:eastAsia="Times New Roman CYR"/>
        </w:rPr>
        <w:t xml:space="preserve">угрюмоватое, </w:t>
      </w:r>
      <w:r w:rsidRPr="00A430D9">
        <w:rPr>
          <w:rFonts w:eastAsia="Times New Roman CYR"/>
        </w:rPr>
        <w:t>упрямое — настоящая крепость</w:t>
      </w:r>
      <w:r w:rsidR="00CB547F">
        <w:rPr>
          <w:rFonts w:eastAsia="Times New Roman CYR"/>
        </w:rPr>
        <w:t>»</w:t>
      </w:r>
      <w:r w:rsidRPr="00A430D9">
        <w:rPr>
          <w:rFonts w:eastAsia="Times New Roman CYR"/>
        </w:rPr>
        <w:t>, надежное прибежище во время войны. Бронислав Борисович делится своими воспоминаниями о войне, называет Велико</w:t>
      </w:r>
      <w:r w:rsidR="00126FB8" w:rsidRPr="00A430D9">
        <w:rPr>
          <w:rFonts w:eastAsia="Times New Roman CYR"/>
        </w:rPr>
        <w:t xml:space="preserve">сельскую колокольню </w:t>
      </w:r>
      <w:r w:rsidR="00CB547F">
        <w:rPr>
          <w:rFonts w:eastAsia="Times New Roman CYR"/>
        </w:rPr>
        <w:t>«</w:t>
      </w:r>
      <w:r w:rsidR="00126FB8" w:rsidRPr="00A430D9">
        <w:rPr>
          <w:rFonts w:eastAsia="Times New Roman CYR"/>
        </w:rPr>
        <w:t>земной осью</w:t>
      </w:r>
      <w:r w:rsidR="00CB547F">
        <w:rPr>
          <w:rFonts w:eastAsia="Times New Roman CYR"/>
        </w:rPr>
        <w:t>»</w:t>
      </w:r>
      <w:r w:rsidR="00126FB8" w:rsidRPr="00A430D9">
        <w:rPr>
          <w:rFonts w:eastAsia="Times New Roman CYR"/>
        </w:rPr>
        <w:t>, вокруг которой строилась вся жизнь в Великом.</w:t>
      </w:r>
    </w:p>
    <w:p w:rsidR="00AB7CE3" w:rsidRPr="00A430D9" w:rsidRDefault="00126FB8" w:rsidP="00A77F99">
      <w:pPr>
        <w:autoSpaceDE w:val="0"/>
        <w:spacing w:line="360" w:lineRule="auto"/>
        <w:ind w:firstLine="709"/>
        <w:jc w:val="both"/>
        <w:rPr>
          <w:rFonts w:eastAsia="Times New Roman CYR"/>
        </w:rPr>
      </w:pPr>
      <w:r w:rsidRPr="00A430D9">
        <w:rPr>
          <w:rFonts w:eastAsia="Times New Roman CYR"/>
        </w:rPr>
        <w:t xml:space="preserve">Писатель отмечает, что и до настоящего времени продолжается процесс отмирания каких-то пластов от Великого, а оно ищет себя и не может определиться. И мы теперь упрямо ищем себя в тех </w:t>
      </w:r>
      <w:r w:rsidR="00935344">
        <w:rPr>
          <w:rFonts w:eastAsia="Times New Roman CYR"/>
        </w:rPr>
        <w:t>немногих сохранившихся источниках</w:t>
      </w:r>
      <w:r w:rsidRPr="00A430D9">
        <w:rPr>
          <w:rFonts w:eastAsia="Times New Roman CYR"/>
        </w:rPr>
        <w:t>: книгах, библиотеках, музеях, архивах, сокрушаясь о том, что не записали, забыли, не запомнили, упустили то, что можно и нужно было запомнить, записать, сохранить.</w:t>
      </w:r>
    </w:p>
    <w:p w:rsidR="00024169" w:rsidRPr="00A430D9" w:rsidRDefault="00AB7CE3" w:rsidP="000E2A79">
      <w:pPr>
        <w:autoSpaceDE w:val="0"/>
        <w:spacing w:line="360" w:lineRule="auto"/>
        <w:ind w:firstLine="709"/>
        <w:jc w:val="both"/>
        <w:rPr>
          <w:rFonts w:eastAsia="Times New Roman CYR"/>
        </w:rPr>
      </w:pPr>
      <w:r w:rsidRPr="00A430D9">
        <w:rPr>
          <w:rFonts w:eastAsia="Times New Roman CYR"/>
        </w:rPr>
        <w:t>Искал это и Бронислав  Холопов в свой приезд, работая в библиотеке Ярославского краеведческого музея, перечитывая материала о Великом, воспоминания крепостного Саввы Дмитриевича Пурлевского, работу А. А. Титова «Ярославский уезд», р</w:t>
      </w:r>
      <w:r w:rsidR="000E2A79">
        <w:rPr>
          <w:rFonts w:eastAsia="Times New Roman CYR"/>
        </w:rPr>
        <w:t xml:space="preserve">укопись Ведерникова и другие.  </w:t>
      </w:r>
      <w:r w:rsidR="00024169" w:rsidRPr="00A430D9">
        <w:rPr>
          <w:rFonts w:eastAsia="Times New Roman CYR"/>
        </w:rPr>
        <w:t>Узнал он</w:t>
      </w:r>
      <w:r w:rsidRPr="00A430D9">
        <w:rPr>
          <w:rFonts w:eastAsia="Times New Roman CYR"/>
        </w:rPr>
        <w:t>, таким образом,</w:t>
      </w:r>
      <w:r w:rsidR="00024169" w:rsidRPr="00A430D9">
        <w:rPr>
          <w:rFonts w:eastAsia="Times New Roman CYR"/>
        </w:rPr>
        <w:t xml:space="preserve"> о происхождении  своей фамилии от </w:t>
      </w:r>
      <w:r w:rsidRPr="00A430D9">
        <w:rPr>
          <w:rFonts w:eastAsia="Times New Roman CYR"/>
        </w:rPr>
        <w:t>выходцев</w:t>
      </w:r>
      <w:r w:rsidR="00024169" w:rsidRPr="00A430D9">
        <w:rPr>
          <w:rFonts w:eastAsia="Times New Roman CYR"/>
        </w:rPr>
        <w:t xml:space="preserve"> холопьей слободы Господина Великого Новгорода, заложивших в Великом улицу Охлопенку</w:t>
      </w:r>
      <w:r w:rsidRPr="00A430D9">
        <w:rPr>
          <w:rFonts w:eastAsia="Times New Roman CYR"/>
        </w:rPr>
        <w:t>. Именно</w:t>
      </w:r>
      <w:r w:rsidR="00024169" w:rsidRPr="00A430D9">
        <w:rPr>
          <w:rFonts w:eastAsia="Times New Roman CYR"/>
        </w:rPr>
        <w:t xml:space="preserve"> </w:t>
      </w:r>
      <w:r w:rsidRPr="00A430D9">
        <w:rPr>
          <w:rFonts w:eastAsia="Times New Roman CYR"/>
        </w:rPr>
        <w:t>они дали</w:t>
      </w:r>
      <w:r w:rsidR="00024169" w:rsidRPr="00A430D9">
        <w:rPr>
          <w:rFonts w:eastAsia="Times New Roman CYR"/>
        </w:rPr>
        <w:t xml:space="preserve"> жизнь фамилии Холоповых, которых до сих пор </w:t>
      </w:r>
      <w:r w:rsidRPr="00A430D9">
        <w:rPr>
          <w:rFonts w:eastAsia="Times New Roman CYR"/>
        </w:rPr>
        <w:t xml:space="preserve">в селе </w:t>
      </w:r>
      <w:r w:rsidR="00024169" w:rsidRPr="00A430D9">
        <w:rPr>
          <w:rFonts w:eastAsia="Times New Roman CYR"/>
        </w:rPr>
        <w:t>великое множество.</w:t>
      </w:r>
      <w:r w:rsidR="00935344" w:rsidRPr="00935344">
        <w:rPr>
          <w:rFonts w:eastAsia="Times New Roman CYR"/>
        </w:rPr>
        <w:t xml:space="preserve"> </w:t>
      </w:r>
      <w:r w:rsidR="00935344">
        <w:rPr>
          <w:rFonts w:eastAsia="Times New Roman CYR"/>
        </w:rPr>
        <w:t>(рис. 2</w:t>
      </w:r>
      <w:r w:rsidR="00B201A8">
        <w:rPr>
          <w:rFonts w:eastAsia="Times New Roman CYR"/>
        </w:rPr>
        <w:t>6</w:t>
      </w:r>
      <w:r w:rsidR="00935344">
        <w:rPr>
          <w:rFonts w:eastAsia="Times New Roman CYR"/>
        </w:rPr>
        <w:t>).</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С новгородским происхождением связывают и отличительные особенности внешности коренных великоселов: высоких, прямоносых, светлых, суровых в обращении, суховатых, но метких на язык, сдержанных, стремящихся всегда и во всем считать себя первыми.</w:t>
      </w:r>
    </w:p>
    <w:p w:rsidR="00AB7CE3" w:rsidRPr="00A430D9" w:rsidRDefault="00AB7CE3" w:rsidP="00A77F99">
      <w:pPr>
        <w:autoSpaceDE w:val="0"/>
        <w:spacing w:line="360" w:lineRule="auto"/>
        <w:ind w:firstLine="709"/>
        <w:jc w:val="both"/>
        <w:rPr>
          <w:rFonts w:eastAsia="Times New Roman CYR"/>
        </w:rPr>
      </w:pPr>
      <w:r w:rsidRPr="00A430D9">
        <w:rPr>
          <w:rFonts w:eastAsia="Times New Roman CYR"/>
        </w:rPr>
        <w:t xml:space="preserve">Мельчали сады, с трудом выживали артели, безжалостный </w:t>
      </w:r>
      <w:r w:rsidRPr="00A430D9">
        <w:rPr>
          <w:rFonts w:eastAsia="Times New Roman CYR"/>
          <w:lang w:val="en-US"/>
        </w:rPr>
        <w:t>XX</w:t>
      </w:r>
      <w:r w:rsidRPr="00A430D9">
        <w:rPr>
          <w:rFonts w:eastAsia="Times New Roman CYR"/>
        </w:rPr>
        <w:t xml:space="preserve"> век заставлял великоселов уезжать из села на учебу, на работу. И уже нельзя, оказывается, быть первым, оставаясь в Великом.  </w:t>
      </w:r>
      <w:r w:rsidR="00024169" w:rsidRPr="00A430D9">
        <w:rPr>
          <w:rFonts w:eastAsia="Times New Roman CYR"/>
        </w:rPr>
        <w:t xml:space="preserve">       </w:t>
      </w:r>
    </w:p>
    <w:p w:rsidR="00024169" w:rsidRPr="00A430D9" w:rsidRDefault="00024169" w:rsidP="00387143">
      <w:pPr>
        <w:autoSpaceDE w:val="0"/>
        <w:spacing w:line="360" w:lineRule="auto"/>
        <w:jc w:val="both"/>
        <w:rPr>
          <w:rFonts w:eastAsia="Times New Roman CYR"/>
        </w:rPr>
      </w:pPr>
      <w:r w:rsidRPr="00A430D9">
        <w:rPr>
          <w:rFonts w:eastAsia="Times New Roman CYR"/>
        </w:rPr>
        <w:t>И стало село потом, в советское время — поселком, а жители продолжали гордиться, что не городские, не деревенские, а великоселы. И трудно объяснить то, что считали городских ниже себя: ну и что, что живут в квартирах, подумаешь! А у великосела свой Д</w:t>
      </w:r>
      <w:r w:rsidR="00935344">
        <w:rPr>
          <w:rFonts w:eastAsia="Times New Roman CYR"/>
        </w:rPr>
        <w:t>-</w:t>
      </w:r>
      <w:r w:rsidRPr="00A430D9">
        <w:rPr>
          <w:rFonts w:eastAsia="Times New Roman CYR"/>
        </w:rPr>
        <w:t>о</w:t>
      </w:r>
      <w:r w:rsidR="00935344">
        <w:rPr>
          <w:rFonts w:eastAsia="Times New Roman CYR"/>
        </w:rPr>
        <w:t>-</w:t>
      </w:r>
      <w:r w:rsidRPr="00A430D9">
        <w:rPr>
          <w:rFonts w:eastAsia="Times New Roman CYR"/>
        </w:rPr>
        <w:t>о</w:t>
      </w:r>
      <w:r w:rsidR="00935344">
        <w:rPr>
          <w:rFonts w:eastAsia="Times New Roman CYR"/>
        </w:rPr>
        <w:t>-м! (произносили</w:t>
      </w:r>
      <w:r w:rsidRPr="00A430D9">
        <w:rPr>
          <w:rFonts w:eastAsia="Times New Roman CYR"/>
        </w:rPr>
        <w:t xml:space="preserve"> через протяжное «О»). И одеваться  в Великом умеют, да и в доме приличная мебель: украшенный порталом из точечных балясин, шишечек и</w:t>
      </w:r>
      <w:r w:rsidR="00AB7CE3" w:rsidRPr="00A430D9">
        <w:rPr>
          <w:rFonts w:eastAsia="Times New Roman CYR"/>
        </w:rPr>
        <w:t xml:space="preserve"> завитков со скобками на ящиках буфет,</w:t>
      </w:r>
      <w:r w:rsidRPr="00A430D9">
        <w:rPr>
          <w:rFonts w:eastAsia="Times New Roman CYR"/>
        </w:rPr>
        <w:t xml:space="preserve"> стол, стулья на точечных ножках, «зерьгало» до потолка в черной раме в стиле «модерн» - все это было. </w:t>
      </w:r>
      <w:r w:rsidR="00AB7CE3" w:rsidRPr="00A430D9">
        <w:rPr>
          <w:rFonts w:eastAsia="Times New Roman CYR"/>
        </w:rPr>
        <w:t xml:space="preserve">И любят великоселки, чтобы в доме было все «обихожено». </w:t>
      </w:r>
      <w:r w:rsidRPr="00A430D9">
        <w:rPr>
          <w:rFonts w:eastAsia="Times New Roman CYR"/>
        </w:rPr>
        <w:t xml:space="preserve">И редко великоселы бывают до конца </w:t>
      </w:r>
      <w:r w:rsidR="00AF5C0A" w:rsidRPr="00A430D9">
        <w:rPr>
          <w:rFonts w:eastAsia="Times New Roman CYR"/>
        </w:rPr>
        <w:t>«</w:t>
      </w:r>
      <w:r w:rsidRPr="00A430D9">
        <w:rPr>
          <w:rFonts w:eastAsia="Times New Roman CYR"/>
        </w:rPr>
        <w:t>открыты, обычно су</w:t>
      </w:r>
      <w:r w:rsidR="001E1FBF" w:rsidRPr="00A430D9">
        <w:rPr>
          <w:rFonts w:eastAsia="Times New Roman CYR"/>
        </w:rPr>
        <w:t>ровы, губы поджаты, не улыбчивы, а чтобы петь …?, ну уж нет!</w:t>
      </w:r>
      <w:r w:rsidR="00AF5C0A" w:rsidRPr="00A430D9">
        <w:rPr>
          <w:rFonts w:eastAsia="Times New Roman CYR"/>
        </w:rPr>
        <w:t>»</w:t>
      </w:r>
      <w:r w:rsidR="001E1FBF" w:rsidRPr="00A430D9">
        <w:rPr>
          <w:rFonts w:eastAsia="Times New Roman CYR"/>
        </w:rPr>
        <w:t xml:space="preserve"> Слышал Бронислав Холопов как </w:t>
      </w:r>
      <w:r w:rsidR="00AF5C0A" w:rsidRPr="00A430D9">
        <w:rPr>
          <w:rFonts w:eastAsia="Times New Roman CYR"/>
        </w:rPr>
        <w:t>«</w:t>
      </w:r>
      <w:r w:rsidR="001E1FBF" w:rsidRPr="00A430D9">
        <w:rPr>
          <w:rFonts w:eastAsia="Times New Roman CYR"/>
        </w:rPr>
        <w:t xml:space="preserve">его бабушка пела, только один раз, и то, когда были они в лесу, собирали грибы. И почему она не всегда </w:t>
      </w:r>
      <w:r w:rsidR="00AF5C0A" w:rsidRPr="00A430D9">
        <w:rPr>
          <w:rFonts w:eastAsia="Times New Roman CYR"/>
        </w:rPr>
        <w:t>такая,</w:t>
      </w:r>
      <w:r w:rsidR="001E1FBF" w:rsidRPr="00A430D9">
        <w:rPr>
          <w:rFonts w:eastAsia="Times New Roman CYR"/>
        </w:rPr>
        <w:t xml:space="preserve"> </w:t>
      </w:r>
      <w:r w:rsidR="00935344">
        <w:rPr>
          <w:rFonts w:eastAsia="Times New Roman CYR"/>
        </w:rPr>
        <w:t>какая</w:t>
      </w:r>
      <w:r w:rsidR="001E1FBF" w:rsidRPr="00A430D9">
        <w:rPr>
          <w:rFonts w:eastAsia="Times New Roman CYR"/>
        </w:rPr>
        <w:t xml:space="preserve"> была в лесу?</w:t>
      </w:r>
      <w:r w:rsidR="00AF5C0A" w:rsidRPr="00A430D9">
        <w:rPr>
          <w:rFonts w:eastAsia="Times New Roman CYR"/>
        </w:rPr>
        <w:t>»</w:t>
      </w:r>
      <w:r w:rsidR="001E1FBF" w:rsidRPr="00A430D9">
        <w:rPr>
          <w:rFonts w:eastAsia="Times New Roman CYR"/>
        </w:rPr>
        <w:t xml:space="preserve"> И винил в этом село Великое – такое </w:t>
      </w:r>
      <w:r w:rsidR="00AF5C0A" w:rsidRPr="00A430D9">
        <w:rPr>
          <w:rFonts w:eastAsia="Times New Roman CYR"/>
        </w:rPr>
        <w:t>«</w:t>
      </w:r>
      <w:r w:rsidR="001E1FBF" w:rsidRPr="00A430D9">
        <w:rPr>
          <w:rFonts w:eastAsia="Times New Roman CYR"/>
        </w:rPr>
        <w:t>тяжелое, каменное, упрямое село. Оно такой ее сделало</w:t>
      </w:r>
      <w:r w:rsidR="00AF5C0A" w:rsidRPr="00A430D9">
        <w:rPr>
          <w:rFonts w:eastAsia="Times New Roman CYR"/>
        </w:rPr>
        <w:t>»</w:t>
      </w:r>
      <w:r w:rsidR="001E1FBF" w:rsidRPr="00A430D9">
        <w:rPr>
          <w:rFonts w:eastAsia="Times New Roman CYR"/>
        </w:rPr>
        <w:t xml:space="preserve">.  </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Заканчивает свой очерк Бронислав Борисович тем, что хорошо бы включить село с его уникальной каменной крестьянской архитектурой и </w:t>
      </w:r>
      <w:r w:rsidR="00AF5C0A" w:rsidRPr="00A430D9">
        <w:rPr>
          <w:rFonts w:eastAsia="Times New Roman CYR"/>
        </w:rPr>
        <w:t>ансамблем</w:t>
      </w:r>
      <w:r w:rsidRPr="00A430D9">
        <w:rPr>
          <w:rFonts w:eastAsia="Times New Roman CYR"/>
        </w:rPr>
        <w:t xml:space="preserve"> русского зодчества XVIII-XIX вв. в туристический маршрут «Золотое кольцо», открыть в одном из старых великосельских домов музей, </w:t>
      </w:r>
      <w:r w:rsidR="00AF5C0A" w:rsidRPr="00A430D9">
        <w:rPr>
          <w:rFonts w:eastAsia="Times New Roman CYR"/>
        </w:rPr>
        <w:t>продавать</w:t>
      </w:r>
      <w:r w:rsidRPr="00A430D9">
        <w:rPr>
          <w:rFonts w:eastAsia="Times New Roman CYR"/>
        </w:rPr>
        <w:t xml:space="preserve"> из Гаврилов-Ямского льняного полотна вышитые и сшитые на Великосельской швейной фабрике</w:t>
      </w:r>
      <w:r w:rsidR="00AF5C0A" w:rsidRPr="00A430D9">
        <w:rPr>
          <w:rFonts w:eastAsia="Times New Roman CYR"/>
        </w:rPr>
        <w:t xml:space="preserve"> </w:t>
      </w:r>
      <w:r w:rsidR="0037678E">
        <w:rPr>
          <w:rFonts w:eastAsia="Times New Roman CYR"/>
        </w:rPr>
        <w:t>–</w:t>
      </w:r>
      <w:r w:rsidR="00AF5C0A" w:rsidRPr="00A430D9">
        <w:rPr>
          <w:rFonts w:eastAsia="Times New Roman CYR"/>
        </w:rPr>
        <w:t xml:space="preserve"> рубашки</w:t>
      </w:r>
      <w:r w:rsidR="0037678E">
        <w:rPr>
          <w:rFonts w:eastAsia="Times New Roman CYR"/>
        </w:rPr>
        <w:t>,</w:t>
      </w:r>
      <w:r w:rsidRPr="00A430D9">
        <w:rPr>
          <w:rFonts w:eastAsia="Times New Roman CYR"/>
        </w:rPr>
        <w:t xml:space="preserve"> великосельские сапожки артельщиков на возрожденной Великосельской ярмарке.</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И вот село в начале XXI века: упрямое полуразрушенное, </w:t>
      </w:r>
      <w:r w:rsidR="0037678E">
        <w:rPr>
          <w:rFonts w:eastAsia="Times New Roman CYR"/>
        </w:rPr>
        <w:t>не с</w:t>
      </w:r>
      <w:r w:rsidR="00AF5C0A" w:rsidRPr="00A430D9">
        <w:rPr>
          <w:rFonts w:eastAsia="Times New Roman CYR"/>
        </w:rPr>
        <w:t>давшееся</w:t>
      </w:r>
      <w:r w:rsidRPr="00A430D9">
        <w:rPr>
          <w:rFonts w:eastAsia="Times New Roman CYR"/>
        </w:rPr>
        <w:t xml:space="preserve"> и несдающееся. Нет сапожной</w:t>
      </w:r>
      <w:r w:rsidR="00AF5C0A" w:rsidRPr="00A430D9">
        <w:rPr>
          <w:rFonts w:eastAsia="Times New Roman CYR"/>
        </w:rPr>
        <w:t xml:space="preserve"> артели</w:t>
      </w:r>
      <w:r w:rsidRPr="00A430D9">
        <w:rPr>
          <w:rFonts w:eastAsia="Times New Roman CYR"/>
        </w:rPr>
        <w:t>,</w:t>
      </w:r>
      <w:r w:rsidR="00CB547F">
        <w:rPr>
          <w:rFonts w:eastAsia="Times New Roman CYR"/>
        </w:rPr>
        <w:t xml:space="preserve"> нет великосельской </w:t>
      </w:r>
      <w:r w:rsidR="00AF5C0A" w:rsidRPr="00A430D9">
        <w:rPr>
          <w:rFonts w:eastAsia="Times New Roman CYR"/>
        </w:rPr>
        <w:t xml:space="preserve"> </w:t>
      </w:r>
      <w:r w:rsidR="00935344">
        <w:rPr>
          <w:rFonts w:eastAsia="Times New Roman CYR"/>
        </w:rPr>
        <w:t>швейной</w:t>
      </w:r>
      <w:r w:rsidR="00CB547F">
        <w:rPr>
          <w:rFonts w:eastAsia="Times New Roman CYR"/>
        </w:rPr>
        <w:t xml:space="preserve"> фабрики</w:t>
      </w:r>
      <w:r w:rsidR="00AF5C0A" w:rsidRPr="00A430D9">
        <w:rPr>
          <w:rFonts w:eastAsia="Times New Roman CYR"/>
        </w:rPr>
        <w:t>,</w:t>
      </w:r>
      <w:r w:rsidRPr="00A430D9">
        <w:rPr>
          <w:rFonts w:eastAsia="Times New Roman CYR"/>
        </w:rPr>
        <w:t xml:space="preserve"> торговых рядов, нет технического училища, яслей, клуба, да много чего нет, но есть и то, чего не было в 70-х</w:t>
      </w:r>
      <w:r w:rsidR="00AF5C0A" w:rsidRPr="00A430D9">
        <w:rPr>
          <w:rFonts w:eastAsia="Times New Roman CYR"/>
        </w:rPr>
        <w:t xml:space="preserve"> гг. </w:t>
      </w:r>
      <w:r w:rsidR="00AF5C0A" w:rsidRPr="00A430D9">
        <w:rPr>
          <w:rFonts w:eastAsia="Times New Roman CYR"/>
          <w:lang w:val="en-US"/>
        </w:rPr>
        <w:t>XX</w:t>
      </w:r>
      <w:r w:rsidR="00AF5C0A" w:rsidRPr="00A430D9">
        <w:rPr>
          <w:rFonts w:eastAsia="Times New Roman CYR"/>
        </w:rPr>
        <w:t xml:space="preserve"> века</w:t>
      </w:r>
      <w:r w:rsidRPr="00A430D9">
        <w:rPr>
          <w:rFonts w:eastAsia="Times New Roman CYR"/>
        </w:rPr>
        <w:t>: музей,</w:t>
      </w:r>
      <w:r w:rsidR="00CB547F">
        <w:rPr>
          <w:rFonts w:eastAsia="Times New Roman CYR"/>
        </w:rPr>
        <w:t xml:space="preserve"> в доме бывшего купца Бутикова,</w:t>
      </w:r>
      <w:r w:rsidRPr="00A430D9">
        <w:rPr>
          <w:rFonts w:eastAsia="Times New Roman CYR"/>
        </w:rPr>
        <w:t xml:space="preserve"> маршрут «Золотое кольцо»</w:t>
      </w:r>
      <w:r w:rsidR="00EC2CF2" w:rsidRPr="00A430D9">
        <w:rPr>
          <w:rFonts w:eastAsia="Times New Roman CYR"/>
        </w:rPr>
        <w:t>, кузница, ярмарки</w:t>
      </w:r>
      <w:r w:rsidRPr="00A430D9">
        <w:rPr>
          <w:rFonts w:eastAsia="Times New Roman CYR"/>
        </w:rPr>
        <w:t xml:space="preserve"> и, что самое ценное, возрождение Храмов и Веры. И стоит село упрямо, пытаясь выжить, жить, возродиться из пепла и руин, как птица Феникс.</w:t>
      </w:r>
    </w:p>
    <w:p w:rsidR="00EC2CF2" w:rsidRPr="00A430D9" w:rsidRDefault="00EC2CF2" w:rsidP="00A77F99">
      <w:pPr>
        <w:autoSpaceDE w:val="0"/>
        <w:spacing w:line="360" w:lineRule="auto"/>
        <w:ind w:firstLine="709"/>
        <w:jc w:val="both"/>
        <w:rPr>
          <w:rFonts w:eastAsia="Times New Roman CYR"/>
        </w:rPr>
      </w:pPr>
      <w:r w:rsidRPr="00A430D9">
        <w:rPr>
          <w:rFonts w:eastAsia="Times New Roman CYR"/>
        </w:rPr>
        <w:t xml:space="preserve">И кому, как не таким как мы упрямым молодым великоселам, подмечающим красоту родных мест повсюду, помочь ему в этом. </w:t>
      </w:r>
    </w:p>
    <w:p w:rsidR="00214A70" w:rsidRPr="00A213D7" w:rsidRDefault="00024169" w:rsidP="00A213D7">
      <w:pPr>
        <w:autoSpaceDE w:val="0"/>
        <w:spacing w:line="360" w:lineRule="auto"/>
        <w:ind w:firstLine="709"/>
        <w:jc w:val="both"/>
        <w:rPr>
          <w:rFonts w:eastAsia="Times New Roman CYR"/>
        </w:rPr>
      </w:pPr>
      <w:r w:rsidRPr="00A430D9">
        <w:rPr>
          <w:rFonts w:eastAsia="Times New Roman CYR"/>
        </w:rPr>
        <w:t>Жаль, что писатель теперь никогда не узнает, что</w:t>
      </w:r>
      <w:r w:rsidR="00EC2CF2" w:rsidRPr="00A430D9">
        <w:rPr>
          <w:rFonts w:eastAsia="Times New Roman CYR"/>
        </w:rPr>
        <w:t xml:space="preserve"> некоторым</w:t>
      </w:r>
      <w:r w:rsidRPr="00A430D9">
        <w:rPr>
          <w:rFonts w:eastAsia="Times New Roman CYR"/>
        </w:rPr>
        <w:t xml:space="preserve"> его мечтам было суждено сбыться. Бронислав Борисович Холопов скончался в 2000 году.</w:t>
      </w:r>
    </w:p>
    <w:p w:rsidR="000E2A79" w:rsidRDefault="000E2A79" w:rsidP="00FF0627">
      <w:pPr>
        <w:autoSpaceDE w:val="0"/>
        <w:spacing w:line="360" w:lineRule="auto"/>
        <w:jc w:val="center"/>
        <w:rPr>
          <w:rFonts w:eastAsia="Times New Roman CYR"/>
          <w:b/>
          <w:bCs/>
          <w:i/>
          <w:sz w:val="32"/>
          <w:szCs w:val="32"/>
          <w:u w:val="single"/>
        </w:rPr>
      </w:pPr>
    </w:p>
    <w:p w:rsidR="00024169" w:rsidRPr="00A430D9" w:rsidRDefault="00024169" w:rsidP="00FF0627">
      <w:pPr>
        <w:autoSpaceDE w:val="0"/>
        <w:spacing w:line="360" w:lineRule="auto"/>
        <w:jc w:val="center"/>
        <w:rPr>
          <w:rFonts w:eastAsia="Times New Roman CYR"/>
          <w:b/>
          <w:bCs/>
          <w:i/>
          <w:sz w:val="32"/>
          <w:szCs w:val="32"/>
          <w:u w:val="single"/>
        </w:rPr>
      </w:pPr>
      <w:r w:rsidRPr="00A430D9">
        <w:rPr>
          <w:rFonts w:eastAsia="Times New Roman CYR"/>
          <w:b/>
          <w:bCs/>
          <w:i/>
          <w:sz w:val="32"/>
          <w:szCs w:val="32"/>
          <w:u w:val="single"/>
        </w:rPr>
        <w:t>Заключение.</w:t>
      </w:r>
    </w:p>
    <w:p w:rsidR="00024169" w:rsidRPr="00A430D9" w:rsidRDefault="00024169" w:rsidP="00387143">
      <w:pPr>
        <w:autoSpaceDE w:val="0"/>
        <w:spacing w:line="360" w:lineRule="auto"/>
        <w:jc w:val="both"/>
        <w:rPr>
          <w:rFonts w:eastAsia="Times New Roman CYR"/>
        </w:rPr>
      </w:pP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Село Великое прославило Яросл</w:t>
      </w:r>
      <w:r w:rsidR="00CB547F">
        <w:rPr>
          <w:rFonts w:eastAsia="Times New Roman CYR"/>
        </w:rPr>
        <w:t>авскую землю льняными полотнами</w:t>
      </w:r>
      <w:r w:rsidRPr="00A430D9">
        <w:rPr>
          <w:rFonts w:eastAsia="Times New Roman CYR"/>
        </w:rPr>
        <w:t xml:space="preserve"> и народными ремеслами,</w:t>
      </w:r>
      <w:r w:rsidR="00683ED6" w:rsidRPr="00A430D9">
        <w:rPr>
          <w:rFonts w:eastAsia="Times New Roman CYR"/>
        </w:rPr>
        <w:t xml:space="preserve"> сельскохозяйственными</w:t>
      </w:r>
      <w:r w:rsidR="00CB547F">
        <w:rPr>
          <w:rFonts w:eastAsia="Times New Roman CYR"/>
        </w:rPr>
        <w:t xml:space="preserve"> деловыми выставками и</w:t>
      </w:r>
      <w:r w:rsidRPr="00A430D9">
        <w:rPr>
          <w:rFonts w:eastAsia="Times New Roman CYR"/>
        </w:rPr>
        <w:t xml:space="preserve"> шумными ярмарками, обильно плодоносящими садами. Здесь зар</w:t>
      </w:r>
      <w:r w:rsidR="001103B1">
        <w:rPr>
          <w:rFonts w:eastAsia="Times New Roman CYR"/>
        </w:rPr>
        <w:t>одилась промысловая кооперация Я</w:t>
      </w:r>
      <w:r w:rsidRPr="00A430D9">
        <w:rPr>
          <w:rFonts w:eastAsia="Times New Roman CYR"/>
        </w:rPr>
        <w:t xml:space="preserve">рославского края. Село Великое таит в себе удивительные, во многом еще непознанные сведения об истории </w:t>
      </w:r>
      <w:r w:rsidR="00683ED6" w:rsidRPr="00A430D9">
        <w:rPr>
          <w:rFonts w:eastAsia="Times New Roman CYR"/>
        </w:rPr>
        <w:t>Ярославля</w:t>
      </w:r>
      <w:r w:rsidRPr="00A430D9">
        <w:rPr>
          <w:rFonts w:eastAsia="Times New Roman CYR"/>
        </w:rPr>
        <w:t xml:space="preserve">, о народе, его духовной и материальной культуре. Этот уникальный в своем роде историко-архитектурный памятник связан с именами выдающихся людей нашего </w:t>
      </w:r>
      <w:r w:rsidR="001103B1">
        <w:rPr>
          <w:rFonts w:eastAsia="Times New Roman CYR"/>
        </w:rPr>
        <w:t>О</w:t>
      </w:r>
      <w:r w:rsidRPr="00A430D9">
        <w:rPr>
          <w:rFonts w:eastAsia="Times New Roman CYR"/>
        </w:rPr>
        <w:t>течества.</w:t>
      </w:r>
    </w:p>
    <w:p w:rsidR="00024169" w:rsidRPr="00A430D9" w:rsidRDefault="00683ED6" w:rsidP="00A77F99">
      <w:pPr>
        <w:autoSpaceDE w:val="0"/>
        <w:spacing w:line="360" w:lineRule="auto"/>
        <w:ind w:firstLine="709"/>
        <w:jc w:val="both"/>
        <w:rPr>
          <w:rFonts w:eastAsia="Times New Roman CYR"/>
        </w:rPr>
      </w:pPr>
      <w:r w:rsidRPr="00A430D9">
        <w:rPr>
          <w:rFonts w:eastAsia="Times New Roman CYR"/>
        </w:rPr>
        <w:t>Великое  посещали московские</w:t>
      </w:r>
      <w:r w:rsidR="00024169" w:rsidRPr="00A430D9">
        <w:rPr>
          <w:rFonts w:eastAsia="Times New Roman CYR"/>
        </w:rPr>
        <w:t xml:space="preserve"> князь</w:t>
      </w:r>
      <w:r w:rsidRPr="00A430D9">
        <w:rPr>
          <w:rFonts w:eastAsia="Times New Roman CYR"/>
        </w:rPr>
        <w:t xml:space="preserve">я, цари из династии </w:t>
      </w:r>
      <w:r w:rsidR="00024169" w:rsidRPr="00A430D9">
        <w:rPr>
          <w:rFonts w:eastAsia="Times New Roman CYR"/>
        </w:rPr>
        <w:t xml:space="preserve"> Романов</w:t>
      </w:r>
      <w:r w:rsidRPr="00A430D9">
        <w:rPr>
          <w:rFonts w:eastAsia="Times New Roman CYR"/>
        </w:rPr>
        <w:t>ых. В селе</w:t>
      </w:r>
      <w:r w:rsidR="00024169" w:rsidRPr="00A430D9">
        <w:rPr>
          <w:rFonts w:eastAsia="Times New Roman CYR"/>
        </w:rPr>
        <w:t xml:space="preserve"> останавливал</w:t>
      </w:r>
      <w:r w:rsidRPr="00A430D9">
        <w:rPr>
          <w:rFonts w:eastAsia="Times New Roman CYR"/>
        </w:rPr>
        <w:t>ись</w:t>
      </w:r>
      <w:r w:rsidR="00024169" w:rsidRPr="00A430D9">
        <w:rPr>
          <w:rFonts w:eastAsia="Times New Roman CYR"/>
        </w:rPr>
        <w:t xml:space="preserve"> Петр I</w:t>
      </w:r>
      <w:r w:rsidRPr="00A430D9">
        <w:rPr>
          <w:rFonts w:eastAsia="Times New Roman CYR"/>
        </w:rPr>
        <w:t xml:space="preserve"> и Екатерина </w:t>
      </w:r>
      <w:r w:rsidRPr="00A430D9">
        <w:rPr>
          <w:rFonts w:eastAsia="Times New Roman CYR"/>
          <w:lang w:val="en-US"/>
        </w:rPr>
        <w:t>II</w:t>
      </w:r>
      <w:r w:rsidR="00024169" w:rsidRPr="00A430D9">
        <w:rPr>
          <w:rFonts w:eastAsia="Times New Roman CYR"/>
        </w:rPr>
        <w:t xml:space="preserve">. Здесь бывал </w:t>
      </w:r>
      <w:r w:rsidR="00EC5CF9">
        <w:rPr>
          <w:rFonts w:eastAsia="Times New Roman CYR"/>
        </w:rPr>
        <w:t>П. Мельгунов,</w:t>
      </w:r>
      <w:r w:rsidRPr="00A430D9">
        <w:rPr>
          <w:rFonts w:eastAsia="Times New Roman CYR"/>
        </w:rPr>
        <w:t xml:space="preserve"> </w:t>
      </w:r>
      <w:r w:rsidR="00EC5CF9">
        <w:rPr>
          <w:rFonts w:eastAsia="Times New Roman CYR"/>
        </w:rPr>
        <w:t xml:space="preserve">Н. </w:t>
      </w:r>
      <w:r w:rsidR="00024169" w:rsidRPr="00A430D9">
        <w:rPr>
          <w:rFonts w:eastAsia="Times New Roman CYR"/>
        </w:rPr>
        <w:t xml:space="preserve"> Некрасов,</w:t>
      </w:r>
      <w:r w:rsidR="00EC5CF9">
        <w:rPr>
          <w:rFonts w:eastAsia="Times New Roman CYR"/>
        </w:rPr>
        <w:t xml:space="preserve"> Ф. </w:t>
      </w:r>
      <w:r w:rsidRPr="00A430D9">
        <w:rPr>
          <w:rFonts w:eastAsia="Times New Roman CYR"/>
        </w:rPr>
        <w:t xml:space="preserve"> Шехтель</w:t>
      </w:r>
      <w:r w:rsidR="00024169" w:rsidRPr="00A430D9">
        <w:rPr>
          <w:rFonts w:eastAsia="Times New Roman CYR"/>
        </w:rPr>
        <w:t>. Сюда приезжа</w:t>
      </w:r>
      <w:r w:rsidR="00EC5CF9">
        <w:rPr>
          <w:rFonts w:eastAsia="Times New Roman CYR"/>
        </w:rPr>
        <w:t>ли первые советские наркомы А.</w:t>
      </w:r>
      <w:r w:rsidR="00024169" w:rsidRPr="00A430D9">
        <w:rPr>
          <w:rFonts w:eastAsia="Times New Roman CYR"/>
        </w:rPr>
        <w:t xml:space="preserve"> Лун</w:t>
      </w:r>
      <w:r w:rsidRPr="00A430D9">
        <w:rPr>
          <w:rFonts w:eastAsia="Times New Roman CYR"/>
        </w:rPr>
        <w:t>а</w:t>
      </w:r>
      <w:r w:rsidR="00EC5CF9">
        <w:rPr>
          <w:rFonts w:eastAsia="Times New Roman CYR"/>
        </w:rPr>
        <w:t>чарский и Н.</w:t>
      </w:r>
      <w:r w:rsidR="00024169" w:rsidRPr="00A430D9">
        <w:rPr>
          <w:rFonts w:eastAsia="Times New Roman CYR"/>
        </w:rPr>
        <w:t xml:space="preserve"> Семашко и</w:t>
      </w:r>
      <w:r w:rsidRPr="00A430D9">
        <w:rPr>
          <w:rFonts w:eastAsia="Times New Roman CYR"/>
        </w:rPr>
        <w:t xml:space="preserve"> другие государственные деятели, писатели С. Воронин и Б. Холопов.</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Село Великое — родина знаменитых людей России: И. Д. Писарев</w:t>
      </w:r>
      <w:r w:rsidR="00683ED6" w:rsidRPr="00A430D9">
        <w:rPr>
          <w:rFonts w:eastAsia="Times New Roman CYR"/>
        </w:rPr>
        <w:t>а</w:t>
      </w:r>
      <w:r w:rsidRPr="00A430D9">
        <w:rPr>
          <w:rFonts w:eastAsia="Times New Roman CYR"/>
        </w:rPr>
        <w:t xml:space="preserve"> — организатора медицины района, Д. И. Писарев</w:t>
      </w:r>
      <w:r w:rsidR="00683ED6" w:rsidRPr="00A430D9">
        <w:rPr>
          <w:rFonts w:eastAsia="Times New Roman CYR"/>
        </w:rPr>
        <w:t>а</w:t>
      </w:r>
      <w:r w:rsidRPr="00A430D9">
        <w:rPr>
          <w:rFonts w:eastAsia="Times New Roman CYR"/>
        </w:rPr>
        <w:t xml:space="preserve"> — нарком</w:t>
      </w:r>
      <w:r w:rsidR="00683ED6" w:rsidRPr="00A430D9">
        <w:rPr>
          <w:rFonts w:eastAsia="Times New Roman CYR"/>
        </w:rPr>
        <w:t>а</w:t>
      </w:r>
      <w:r w:rsidRPr="00A430D9">
        <w:rPr>
          <w:rFonts w:eastAsia="Times New Roman CYR"/>
        </w:rPr>
        <w:t xml:space="preserve"> здравоохранения СССР, А. В. Харчев</w:t>
      </w:r>
      <w:r w:rsidR="00683ED6" w:rsidRPr="00A430D9">
        <w:rPr>
          <w:rFonts w:eastAsia="Times New Roman CYR"/>
        </w:rPr>
        <w:t>а</w:t>
      </w:r>
      <w:r w:rsidRPr="00A430D9">
        <w:rPr>
          <w:rFonts w:eastAsia="Times New Roman CYR"/>
        </w:rPr>
        <w:t xml:space="preserve"> — работник</w:t>
      </w:r>
      <w:r w:rsidR="00683ED6" w:rsidRPr="00A430D9">
        <w:rPr>
          <w:rFonts w:eastAsia="Times New Roman CYR"/>
        </w:rPr>
        <w:t>а</w:t>
      </w:r>
      <w:r w:rsidRPr="00A430D9">
        <w:rPr>
          <w:rFonts w:eastAsia="Times New Roman CYR"/>
        </w:rPr>
        <w:t xml:space="preserve"> Министерства просвещения РСФСР, управления высшими учебными заведениями Совета Министров республики, Н. И. Труфанов</w:t>
      </w:r>
      <w:r w:rsidR="00683ED6" w:rsidRPr="00A430D9">
        <w:rPr>
          <w:rFonts w:eastAsia="Times New Roman CYR"/>
        </w:rPr>
        <w:t>а</w:t>
      </w:r>
      <w:r w:rsidR="001D510E">
        <w:rPr>
          <w:rFonts w:eastAsia="Times New Roman CYR"/>
        </w:rPr>
        <w:t xml:space="preserve"> — генерал-</w:t>
      </w:r>
      <w:r w:rsidRPr="00A430D9">
        <w:rPr>
          <w:rFonts w:eastAsia="Times New Roman CYR"/>
        </w:rPr>
        <w:t>полковник</w:t>
      </w:r>
      <w:r w:rsidR="00683ED6" w:rsidRPr="00A430D9">
        <w:rPr>
          <w:rFonts w:eastAsia="Times New Roman CYR"/>
        </w:rPr>
        <w:t>а, военного</w:t>
      </w:r>
      <w:r w:rsidRPr="00A430D9">
        <w:rPr>
          <w:rFonts w:eastAsia="Times New Roman CYR"/>
        </w:rPr>
        <w:t xml:space="preserve"> комендант</w:t>
      </w:r>
      <w:r w:rsidR="00683ED6" w:rsidRPr="00A430D9">
        <w:rPr>
          <w:rFonts w:eastAsia="Times New Roman CYR"/>
        </w:rPr>
        <w:t>а и почетного гражданина города Лейпцига,</w:t>
      </w:r>
      <w:r w:rsidRPr="00A430D9">
        <w:rPr>
          <w:rFonts w:eastAsia="Times New Roman CYR"/>
        </w:rPr>
        <w:t xml:space="preserve"> Б. П. Бещев</w:t>
      </w:r>
      <w:r w:rsidR="00683ED6" w:rsidRPr="00A430D9">
        <w:rPr>
          <w:rFonts w:eastAsia="Times New Roman CYR"/>
        </w:rPr>
        <w:t>а</w:t>
      </w:r>
      <w:r w:rsidRPr="00A430D9">
        <w:rPr>
          <w:rFonts w:eastAsia="Times New Roman CYR"/>
        </w:rPr>
        <w:t xml:space="preserve"> — министр</w:t>
      </w:r>
      <w:r w:rsidR="00683ED6" w:rsidRPr="00A430D9">
        <w:rPr>
          <w:rFonts w:eastAsia="Times New Roman CYR"/>
        </w:rPr>
        <w:t>а путей сообщения СССР, Героя</w:t>
      </w:r>
      <w:r w:rsidRPr="00A430D9">
        <w:rPr>
          <w:rFonts w:eastAsia="Times New Roman CYR"/>
        </w:rPr>
        <w:t xml:space="preserve"> Социалистического труда, В. Н. Наумов</w:t>
      </w:r>
      <w:r w:rsidR="00683ED6" w:rsidRPr="00A430D9">
        <w:rPr>
          <w:rFonts w:eastAsia="Times New Roman CYR"/>
        </w:rPr>
        <w:t>а — Героя</w:t>
      </w:r>
      <w:r w:rsidRPr="00A430D9">
        <w:rPr>
          <w:rFonts w:eastAsia="Times New Roman CYR"/>
        </w:rPr>
        <w:t xml:space="preserve"> Советского Союза</w:t>
      </w:r>
      <w:r w:rsidR="00683ED6" w:rsidRPr="00A430D9">
        <w:rPr>
          <w:rFonts w:eastAsia="Times New Roman CYR"/>
        </w:rPr>
        <w:t xml:space="preserve"> летчика-штурмана</w:t>
      </w:r>
      <w:r w:rsidRPr="00A430D9">
        <w:rPr>
          <w:rFonts w:eastAsia="Times New Roman CYR"/>
        </w:rPr>
        <w:t>, К. С. Корнев</w:t>
      </w:r>
      <w:r w:rsidR="00683ED6" w:rsidRPr="00A430D9">
        <w:rPr>
          <w:rFonts w:eastAsia="Times New Roman CYR"/>
        </w:rPr>
        <w:t>а</w:t>
      </w:r>
      <w:r w:rsidRPr="00A430D9">
        <w:rPr>
          <w:rFonts w:eastAsia="Times New Roman CYR"/>
        </w:rPr>
        <w:t xml:space="preserve"> — министр</w:t>
      </w:r>
      <w:r w:rsidR="00683ED6" w:rsidRPr="00A430D9">
        <w:rPr>
          <w:rFonts w:eastAsia="Times New Roman CYR"/>
        </w:rPr>
        <w:t>а</w:t>
      </w:r>
      <w:r w:rsidRPr="00A430D9">
        <w:rPr>
          <w:rFonts w:eastAsia="Times New Roman CYR"/>
        </w:rPr>
        <w:t xml:space="preserve"> мелиорации и водного хозяйства РФ</w:t>
      </w:r>
      <w:r w:rsidR="00683ED6" w:rsidRPr="00A430D9">
        <w:rPr>
          <w:rFonts w:eastAsia="Times New Roman CYR"/>
        </w:rPr>
        <w:t xml:space="preserve">, К. И. Кашина – ученого гидрометеоролога </w:t>
      </w:r>
      <w:r w:rsidR="001103B1">
        <w:rPr>
          <w:rFonts w:eastAsia="Times New Roman CYR"/>
        </w:rPr>
        <w:t xml:space="preserve"> и других</w:t>
      </w:r>
      <w:r w:rsidRPr="00A430D9">
        <w:rPr>
          <w:rFonts w:eastAsia="Times New Roman CYR"/>
        </w:rPr>
        <w:t>.</w:t>
      </w:r>
      <w:r w:rsidR="00962C6F">
        <w:rPr>
          <w:rFonts w:eastAsia="Times New Roman CYR"/>
        </w:rPr>
        <w:t xml:space="preserve"> (рис. 2</w:t>
      </w:r>
      <w:r w:rsidR="00214A70">
        <w:rPr>
          <w:rFonts w:eastAsia="Times New Roman CYR"/>
        </w:rPr>
        <w:t>7</w:t>
      </w:r>
      <w:r w:rsidR="00962C6F">
        <w:rPr>
          <w:rFonts w:eastAsia="Times New Roman CYR"/>
        </w:rPr>
        <w:t>)</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Целью моей творческой работы было узнать о тех известных людях, которые посещал</w:t>
      </w:r>
      <w:r w:rsidR="00683ED6" w:rsidRPr="00A430D9">
        <w:rPr>
          <w:rFonts w:eastAsia="Times New Roman CYR"/>
        </w:rPr>
        <w:t>и село Великое. В своей работе</w:t>
      </w:r>
      <w:r w:rsidR="001103B1">
        <w:rPr>
          <w:rFonts w:eastAsia="Times New Roman CYR"/>
        </w:rPr>
        <w:t xml:space="preserve"> я</w:t>
      </w:r>
      <w:r w:rsidR="001D510E">
        <w:rPr>
          <w:rFonts w:eastAsia="Times New Roman CYR"/>
        </w:rPr>
        <w:t xml:space="preserve"> по</w:t>
      </w:r>
      <w:r w:rsidRPr="00A430D9">
        <w:rPr>
          <w:rFonts w:eastAsia="Times New Roman CYR"/>
        </w:rPr>
        <w:t>пытался ра</w:t>
      </w:r>
      <w:r w:rsidR="00683ED6" w:rsidRPr="00A430D9">
        <w:rPr>
          <w:rFonts w:eastAsia="Times New Roman CYR"/>
        </w:rPr>
        <w:t>зобраться в причинах их посещения нашего села</w:t>
      </w:r>
      <w:r w:rsidRPr="00A430D9">
        <w:rPr>
          <w:rFonts w:eastAsia="Times New Roman CYR"/>
        </w:rPr>
        <w:t>. Мне было важно узнать об их отношени</w:t>
      </w:r>
      <w:r w:rsidR="001103B1">
        <w:rPr>
          <w:rFonts w:eastAsia="Times New Roman CYR"/>
        </w:rPr>
        <w:t>и</w:t>
      </w:r>
      <w:r w:rsidRPr="00A430D9">
        <w:rPr>
          <w:rFonts w:eastAsia="Times New Roman CYR"/>
        </w:rPr>
        <w:t xml:space="preserve"> к Великому, об их деятельности в Ярославском крае. В целом, я считаю, что данные цели мною были достигнуты.</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Но вместе с тем, я столкнулся с рядом трудностей.</w:t>
      </w:r>
      <w:r w:rsidR="00683ED6" w:rsidRPr="00A430D9">
        <w:rPr>
          <w:rFonts w:eastAsia="Times New Roman CYR"/>
        </w:rPr>
        <w:t xml:space="preserve"> В отношении Михаила Романова, П</w:t>
      </w:r>
      <w:r w:rsidRPr="00A430D9">
        <w:rPr>
          <w:rFonts w:eastAsia="Times New Roman CYR"/>
        </w:rPr>
        <w:t xml:space="preserve">етра Великого, </w:t>
      </w:r>
      <w:r w:rsidR="00AE6DC9" w:rsidRPr="00A430D9">
        <w:rPr>
          <w:rFonts w:eastAsia="Times New Roman CYR"/>
        </w:rPr>
        <w:t xml:space="preserve">Екатерины </w:t>
      </w:r>
      <w:r w:rsidR="00AE6DC9" w:rsidRPr="00A430D9">
        <w:rPr>
          <w:rFonts w:eastAsia="Times New Roman CYR"/>
          <w:lang w:val="en-US"/>
        </w:rPr>
        <w:t>II</w:t>
      </w:r>
      <w:r w:rsidR="00AE6DC9" w:rsidRPr="00A430D9">
        <w:rPr>
          <w:rFonts w:eastAsia="Times New Roman CYR"/>
        </w:rPr>
        <w:t xml:space="preserve"> Великой,  </w:t>
      </w:r>
      <w:r w:rsidRPr="00A430D9">
        <w:rPr>
          <w:rFonts w:eastAsia="Times New Roman CYR"/>
        </w:rPr>
        <w:t>А.П. Мельгунова мною не были обнаружены источники, прямо свидетельствующи</w:t>
      </w:r>
      <w:r w:rsidR="001103B1">
        <w:rPr>
          <w:rFonts w:eastAsia="Times New Roman CYR"/>
        </w:rPr>
        <w:t>е об их посещении села Великое</w:t>
      </w:r>
      <w:r w:rsidR="005D0976" w:rsidRPr="00A430D9">
        <w:rPr>
          <w:rFonts w:eastAsia="Times New Roman CYR"/>
        </w:rPr>
        <w:t>. Поэтому в своей работе я опирался</w:t>
      </w:r>
      <w:r w:rsidRPr="00A430D9">
        <w:rPr>
          <w:rFonts w:eastAsia="Times New Roman CYR"/>
        </w:rPr>
        <w:t xml:space="preserve"> на более авторитетных с</w:t>
      </w:r>
      <w:r w:rsidR="005D0976" w:rsidRPr="00A430D9">
        <w:rPr>
          <w:rFonts w:eastAsia="Times New Roman CYR"/>
        </w:rPr>
        <w:t>пециалистов, имевших</w:t>
      </w:r>
      <w:r w:rsidR="00683ED6" w:rsidRPr="00A430D9">
        <w:rPr>
          <w:rFonts w:eastAsia="Times New Roman CYR"/>
        </w:rPr>
        <w:t xml:space="preserve"> доступ к та</w:t>
      </w:r>
      <w:r w:rsidRPr="00A430D9">
        <w:rPr>
          <w:rFonts w:eastAsia="Times New Roman CYR"/>
        </w:rPr>
        <w:t>кого рода источникам.</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Гораздо проще обстояло дело с теми личностями, которые сохранили непосредственные воспоминания о Великом:</w:t>
      </w:r>
      <w:r w:rsidR="005D0976" w:rsidRPr="00A430D9">
        <w:rPr>
          <w:rFonts w:eastAsia="Times New Roman CYR"/>
        </w:rPr>
        <w:t xml:space="preserve"> С. Пурлевский, Н. Некрасов, А. Исаев, А</w:t>
      </w:r>
      <w:r w:rsidRPr="00A430D9">
        <w:rPr>
          <w:rFonts w:eastAsia="Times New Roman CYR"/>
        </w:rPr>
        <w:t xml:space="preserve"> Лун</w:t>
      </w:r>
      <w:r w:rsidR="005D0976" w:rsidRPr="00A430D9">
        <w:rPr>
          <w:rFonts w:eastAsia="Times New Roman CYR"/>
        </w:rPr>
        <w:t>а</w:t>
      </w:r>
      <w:r w:rsidRPr="00A430D9">
        <w:rPr>
          <w:rFonts w:eastAsia="Times New Roman CYR"/>
        </w:rPr>
        <w:t xml:space="preserve">чарский, </w:t>
      </w:r>
      <w:r w:rsidR="005D0976" w:rsidRPr="00A430D9">
        <w:rPr>
          <w:rFonts w:eastAsia="Times New Roman CYR"/>
        </w:rPr>
        <w:t>Н. Семашко, Б.</w:t>
      </w:r>
      <w:r w:rsidRPr="00A430D9">
        <w:rPr>
          <w:rFonts w:eastAsia="Times New Roman CYR"/>
        </w:rPr>
        <w:t xml:space="preserve"> Холопов. Попыта</w:t>
      </w:r>
      <w:r w:rsidR="005D0976" w:rsidRPr="00A430D9">
        <w:rPr>
          <w:rFonts w:eastAsia="Times New Roman CYR"/>
        </w:rPr>
        <w:t>вшись проанализировать их мнения</w:t>
      </w:r>
      <w:r w:rsidRPr="00A430D9">
        <w:rPr>
          <w:rFonts w:eastAsia="Times New Roman CYR"/>
        </w:rPr>
        <w:t xml:space="preserve"> о селе и великоселах, я пришел к выводу, что Великое всегда играло важную роль в жизни </w:t>
      </w:r>
      <w:r w:rsidR="005D0976" w:rsidRPr="00A430D9">
        <w:rPr>
          <w:rFonts w:eastAsia="Times New Roman CYR"/>
        </w:rPr>
        <w:t xml:space="preserve">не только </w:t>
      </w:r>
      <w:r w:rsidRPr="00A430D9">
        <w:rPr>
          <w:rFonts w:eastAsia="Times New Roman CYR"/>
        </w:rPr>
        <w:t>губернии</w:t>
      </w:r>
      <w:r w:rsidR="00DD17A4">
        <w:rPr>
          <w:rFonts w:eastAsia="Times New Roman CYR"/>
        </w:rPr>
        <w:t>,</w:t>
      </w:r>
      <w:r w:rsidR="005D0976" w:rsidRPr="00A430D9">
        <w:rPr>
          <w:rFonts w:eastAsia="Times New Roman CYR"/>
        </w:rPr>
        <w:t xml:space="preserve"> но и страны</w:t>
      </w:r>
      <w:r w:rsidRPr="00A430D9">
        <w:rPr>
          <w:rFonts w:eastAsia="Times New Roman CYR"/>
        </w:rPr>
        <w:t>. Этих людей манила сюда не только политическая</w:t>
      </w:r>
      <w:r w:rsidR="005D0976" w:rsidRPr="00A430D9">
        <w:rPr>
          <w:rFonts w:eastAsia="Times New Roman CYR"/>
        </w:rPr>
        <w:t>, экономическая и</w:t>
      </w:r>
      <w:r w:rsidRPr="00A430D9">
        <w:rPr>
          <w:rFonts w:eastAsia="Times New Roman CYR"/>
        </w:rPr>
        <w:t xml:space="preserve"> торговая потребн</w:t>
      </w:r>
      <w:r w:rsidR="005D0976" w:rsidRPr="00A430D9">
        <w:rPr>
          <w:rFonts w:eastAsia="Times New Roman CYR"/>
        </w:rPr>
        <w:t>ость, но и красота села, статность</w:t>
      </w:r>
      <w:r w:rsidRPr="00A430D9">
        <w:rPr>
          <w:rFonts w:eastAsia="Times New Roman CYR"/>
        </w:rPr>
        <w:t xml:space="preserve"> и </w:t>
      </w:r>
      <w:r w:rsidR="005D0976" w:rsidRPr="00A430D9">
        <w:rPr>
          <w:rFonts w:eastAsia="Times New Roman CYR"/>
        </w:rPr>
        <w:t>горделивость его</w:t>
      </w:r>
      <w:r w:rsidRPr="00A430D9">
        <w:rPr>
          <w:rFonts w:eastAsia="Times New Roman CYR"/>
        </w:rPr>
        <w:t xml:space="preserve"> жителей.</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 xml:space="preserve">В заключении своей творческой работы, хочу </w:t>
      </w:r>
      <w:r w:rsidR="001D068E" w:rsidRPr="00A430D9">
        <w:rPr>
          <w:rFonts w:eastAsia="Times New Roman CYR"/>
        </w:rPr>
        <w:t>отметить</w:t>
      </w:r>
      <w:r w:rsidRPr="00A430D9">
        <w:rPr>
          <w:rFonts w:eastAsia="Times New Roman CYR"/>
        </w:rPr>
        <w:t>, что одним из главных результатов, достигнутых мною, является то</w:t>
      </w:r>
      <w:r w:rsidR="001103B1">
        <w:rPr>
          <w:rFonts w:eastAsia="Times New Roman CYR"/>
        </w:rPr>
        <w:t>,</w:t>
      </w:r>
      <w:r w:rsidRPr="00A430D9">
        <w:rPr>
          <w:rFonts w:eastAsia="Times New Roman CYR"/>
        </w:rPr>
        <w:t xml:space="preserve"> что я смог расширить свои знания не только по истории </w:t>
      </w:r>
      <w:r w:rsidR="001D510E">
        <w:rPr>
          <w:rFonts w:eastAsia="Times New Roman CYR"/>
        </w:rPr>
        <w:t xml:space="preserve">Отечества и </w:t>
      </w:r>
      <w:r w:rsidR="001103B1">
        <w:rPr>
          <w:rFonts w:eastAsia="Times New Roman CYR"/>
        </w:rPr>
        <w:t>Я</w:t>
      </w:r>
      <w:r w:rsidRPr="00A430D9">
        <w:rPr>
          <w:rFonts w:eastAsia="Times New Roman CYR"/>
        </w:rPr>
        <w:t>рославского края, но и по истории своей малой родины.</w:t>
      </w:r>
    </w:p>
    <w:p w:rsidR="00024169" w:rsidRPr="00A430D9" w:rsidRDefault="00024169" w:rsidP="00A77F99">
      <w:pPr>
        <w:autoSpaceDE w:val="0"/>
        <w:spacing w:line="360" w:lineRule="auto"/>
        <w:ind w:firstLine="709"/>
        <w:jc w:val="both"/>
        <w:rPr>
          <w:rFonts w:eastAsia="Times New Roman CYR"/>
        </w:rPr>
      </w:pPr>
      <w:r w:rsidRPr="00A430D9">
        <w:rPr>
          <w:rFonts w:eastAsia="Times New Roman CYR"/>
        </w:rPr>
        <w:t>Полученные мною знания теперь я могу с уверенностью использовать при прове</w:t>
      </w:r>
      <w:r w:rsidR="001D068E" w:rsidRPr="00A430D9">
        <w:rPr>
          <w:rFonts w:eastAsia="Times New Roman CYR"/>
        </w:rPr>
        <w:t>дении экскурсий по селу Великое, в школьном музее «Светелка» и сельском краеведческом музее.</w:t>
      </w:r>
    </w:p>
    <w:p w:rsidR="00024169" w:rsidRPr="00A430D9" w:rsidRDefault="00024169" w:rsidP="00387143">
      <w:pPr>
        <w:autoSpaceDE w:val="0"/>
        <w:spacing w:line="360" w:lineRule="auto"/>
        <w:jc w:val="both"/>
        <w:rPr>
          <w:rFonts w:eastAsia="Times New Roman CYR"/>
        </w:rPr>
      </w:pPr>
      <w:r w:rsidRPr="00A430D9">
        <w:rPr>
          <w:rFonts w:eastAsia="Times New Roman CYR"/>
        </w:rPr>
        <w:t>Я пришел к выводу, что оказывается, не зря</w:t>
      </w:r>
      <w:r w:rsidR="001D068E" w:rsidRPr="00A430D9">
        <w:rPr>
          <w:rFonts w:eastAsia="Times New Roman CYR"/>
        </w:rPr>
        <w:t xml:space="preserve"> когда-то село нарекли Великим… И я с этим вполне согласен. Я всегда с гордостью говорю, что я великосел, учусь в одной из старейших школ Ярославской области – Великосельской, которой в 2008 году исполнилось 140 лет. А если считать от 1825 года, с момента возникновения церковно-приходской школы, находившейся в частном доме, то в 2010 году нашей школе будет уже 180 лет. Это значит, что моя школа самая старая школа Ярославской области. Но эта тема уже другой работы.</w:t>
      </w:r>
      <w:r w:rsidR="00962C6F">
        <w:rPr>
          <w:rFonts w:eastAsia="Times New Roman CYR"/>
        </w:rPr>
        <w:t>(рис.</w:t>
      </w:r>
      <w:r w:rsidR="00214A70">
        <w:rPr>
          <w:rFonts w:eastAsia="Times New Roman CYR"/>
        </w:rPr>
        <w:t xml:space="preserve"> 28</w:t>
      </w:r>
      <w:r w:rsidR="00962C6F">
        <w:rPr>
          <w:rFonts w:eastAsia="Times New Roman CYR"/>
        </w:rPr>
        <w:t>)</w:t>
      </w:r>
      <w:r w:rsidR="001D068E" w:rsidRPr="00A430D9">
        <w:rPr>
          <w:rFonts w:eastAsia="Times New Roman CYR"/>
        </w:rPr>
        <w:t xml:space="preserve">  </w:t>
      </w:r>
    </w:p>
    <w:p w:rsidR="00A430D9" w:rsidRDefault="00A430D9" w:rsidP="00387143">
      <w:pPr>
        <w:autoSpaceDE w:val="0"/>
        <w:spacing w:line="360" w:lineRule="auto"/>
        <w:jc w:val="both"/>
        <w:rPr>
          <w:rFonts w:eastAsia="Times New Roman CYR"/>
          <w:b/>
          <w:i/>
          <w:sz w:val="32"/>
          <w:szCs w:val="32"/>
          <w:u w:val="single"/>
        </w:rPr>
      </w:pPr>
    </w:p>
    <w:p w:rsidR="00A430D9" w:rsidRDefault="00A430D9" w:rsidP="00387143">
      <w:pPr>
        <w:autoSpaceDE w:val="0"/>
        <w:spacing w:line="360" w:lineRule="auto"/>
        <w:jc w:val="both"/>
        <w:rPr>
          <w:rFonts w:eastAsia="Times New Roman CYR"/>
          <w:b/>
          <w:i/>
          <w:sz w:val="32"/>
          <w:szCs w:val="32"/>
          <w:u w:val="single"/>
        </w:rPr>
      </w:pPr>
    </w:p>
    <w:p w:rsidR="00A430D9" w:rsidRDefault="00A430D9" w:rsidP="00387143">
      <w:pPr>
        <w:autoSpaceDE w:val="0"/>
        <w:spacing w:line="360" w:lineRule="auto"/>
        <w:jc w:val="both"/>
        <w:rPr>
          <w:rFonts w:eastAsia="Times New Roman CYR"/>
          <w:b/>
          <w:i/>
          <w:sz w:val="32"/>
          <w:szCs w:val="32"/>
          <w:u w:val="single"/>
        </w:rPr>
      </w:pPr>
    </w:p>
    <w:p w:rsidR="00A430D9" w:rsidRDefault="00A430D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A77F99" w:rsidRDefault="00A77F99" w:rsidP="00387143">
      <w:pPr>
        <w:autoSpaceDE w:val="0"/>
        <w:spacing w:line="360" w:lineRule="auto"/>
        <w:jc w:val="both"/>
        <w:rPr>
          <w:rFonts w:eastAsia="Times New Roman CYR"/>
          <w:b/>
          <w:i/>
          <w:sz w:val="32"/>
          <w:szCs w:val="32"/>
          <w:u w:val="single"/>
        </w:rPr>
      </w:pPr>
    </w:p>
    <w:p w:rsidR="00EC5CF9" w:rsidRDefault="00EC5CF9" w:rsidP="00387143">
      <w:pPr>
        <w:autoSpaceDE w:val="0"/>
        <w:spacing w:line="360" w:lineRule="auto"/>
        <w:jc w:val="both"/>
        <w:rPr>
          <w:rFonts w:eastAsia="Times New Roman CYR"/>
          <w:b/>
          <w:i/>
          <w:sz w:val="32"/>
          <w:szCs w:val="32"/>
          <w:u w:val="single"/>
        </w:rPr>
      </w:pPr>
    </w:p>
    <w:p w:rsidR="00024169" w:rsidRDefault="00024169" w:rsidP="0056482F">
      <w:pPr>
        <w:autoSpaceDE w:val="0"/>
        <w:spacing w:line="360" w:lineRule="auto"/>
        <w:jc w:val="center"/>
        <w:rPr>
          <w:rFonts w:eastAsia="Times New Roman CYR"/>
          <w:b/>
          <w:i/>
          <w:sz w:val="32"/>
          <w:szCs w:val="32"/>
          <w:u w:val="single"/>
        </w:rPr>
      </w:pPr>
      <w:r w:rsidRPr="00A430D9">
        <w:rPr>
          <w:rFonts w:eastAsia="Times New Roman CYR"/>
          <w:b/>
          <w:i/>
          <w:sz w:val="32"/>
          <w:szCs w:val="32"/>
          <w:u w:val="single"/>
        </w:rPr>
        <w:t xml:space="preserve">Приложение. </w:t>
      </w:r>
    </w:p>
    <w:p w:rsidR="0056482F" w:rsidRPr="00A430D9" w:rsidRDefault="008362CC" w:rsidP="0056482F">
      <w:pPr>
        <w:autoSpaceDE w:val="0"/>
        <w:spacing w:line="360" w:lineRule="auto"/>
        <w:jc w:val="center"/>
        <w:rPr>
          <w:rFonts w:eastAsia="Times New Roman CYR"/>
          <w:b/>
          <w:i/>
          <w:sz w:val="32"/>
          <w:szCs w:val="32"/>
          <w:u w:val="single"/>
        </w:rPr>
      </w:pPr>
      <w:r>
        <w:rPr>
          <w:rFonts w:eastAsia="Times New Roman CYR"/>
          <w:b/>
          <w:i/>
          <w:sz w:val="32"/>
          <w:szCs w:val="32"/>
          <w:u w:val="single"/>
        </w:rPr>
        <w:t>Ссылки</w:t>
      </w:r>
    </w:p>
    <w:p w:rsidR="00024169" w:rsidRPr="00A430D9" w:rsidRDefault="00024169" w:rsidP="00387143">
      <w:pPr>
        <w:autoSpaceDE w:val="0"/>
        <w:spacing w:line="360" w:lineRule="auto"/>
        <w:jc w:val="both"/>
        <w:rPr>
          <w:rFonts w:eastAsia="Times New Roman CYR"/>
        </w:rPr>
      </w:pPr>
    </w:p>
    <w:p w:rsidR="00024169" w:rsidRPr="00A430D9" w:rsidRDefault="00772A4A" w:rsidP="00387143">
      <w:pPr>
        <w:numPr>
          <w:ilvl w:val="0"/>
          <w:numId w:val="1"/>
        </w:numPr>
        <w:autoSpaceDE w:val="0"/>
        <w:spacing w:line="360" w:lineRule="auto"/>
        <w:ind w:left="0" w:firstLine="0"/>
        <w:jc w:val="both"/>
        <w:rPr>
          <w:rFonts w:eastAsia="Times New Roman CYR"/>
        </w:rPr>
      </w:pPr>
      <w:r>
        <w:rPr>
          <w:rFonts w:eastAsia="Times New Roman CYR"/>
        </w:rPr>
        <w:t xml:space="preserve">Критский П. А. «Наш край» Ярославская губерния,  Ярославль, типография губернской земской управы,   1907.   </w:t>
      </w:r>
    </w:p>
    <w:p w:rsidR="00024169" w:rsidRPr="00A430D9" w:rsidRDefault="00772A4A" w:rsidP="00387143">
      <w:pPr>
        <w:numPr>
          <w:ilvl w:val="0"/>
          <w:numId w:val="1"/>
        </w:numPr>
        <w:autoSpaceDE w:val="0"/>
        <w:spacing w:line="360" w:lineRule="auto"/>
        <w:ind w:left="0" w:firstLine="0"/>
        <w:jc w:val="both"/>
        <w:rPr>
          <w:rFonts w:eastAsia="Times New Roman CYR"/>
        </w:rPr>
      </w:pPr>
      <w:r>
        <w:rPr>
          <w:rFonts w:eastAsia="Times New Roman CYR"/>
        </w:rPr>
        <w:t xml:space="preserve">Яковлев Л. В. «Село о котором писал Ленин», Ярославль, 1988 </w:t>
      </w:r>
    </w:p>
    <w:p w:rsidR="00772A4A" w:rsidRPr="00A430D9" w:rsidRDefault="00772A4A" w:rsidP="00772A4A">
      <w:pPr>
        <w:numPr>
          <w:ilvl w:val="0"/>
          <w:numId w:val="1"/>
        </w:numPr>
        <w:autoSpaceDE w:val="0"/>
        <w:spacing w:line="360" w:lineRule="auto"/>
        <w:ind w:left="0" w:firstLine="0"/>
        <w:jc w:val="both"/>
        <w:rPr>
          <w:rFonts w:eastAsia="Times New Roman CYR"/>
        </w:rPr>
      </w:pPr>
      <w:r w:rsidRPr="00A430D9">
        <w:rPr>
          <w:rFonts w:eastAsia="Times New Roman CYR"/>
        </w:rPr>
        <w:t xml:space="preserve">Карповский А. И., Маслов Н. К. «Очерки по истории Великого. Ярославская губерния, </w:t>
      </w:r>
      <w:r w:rsidRPr="00A430D9">
        <w:rPr>
          <w:rFonts w:eastAsia="Times New Roman CYR"/>
          <w:lang w:val="en-US"/>
        </w:rPr>
        <w:t>XIV</w:t>
      </w:r>
      <w:r w:rsidRPr="00A430D9">
        <w:rPr>
          <w:rFonts w:eastAsia="Times New Roman CYR"/>
        </w:rPr>
        <w:t xml:space="preserve"> век — 1917 год. Часть </w:t>
      </w:r>
      <w:r w:rsidRPr="00A430D9">
        <w:rPr>
          <w:rFonts w:eastAsia="Times New Roman CYR"/>
          <w:lang w:val="en-US"/>
        </w:rPr>
        <w:t>I</w:t>
      </w:r>
      <w:r>
        <w:rPr>
          <w:rFonts w:eastAsia="Times New Roman CYR"/>
        </w:rPr>
        <w:t xml:space="preserve">», 1964 </w:t>
      </w:r>
    </w:p>
    <w:p w:rsidR="00772A4A" w:rsidRPr="00A430D9" w:rsidRDefault="00772A4A" w:rsidP="00772A4A">
      <w:pPr>
        <w:numPr>
          <w:ilvl w:val="0"/>
          <w:numId w:val="1"/>
        </w:numPr>
        <w:autoSpaceDE w:val="0"/>
        <w:spacing w:line="360" w:lineRule="auto"/>
        <w:ind w:left="0" w:firstLine="0"/>
        <w:jc w:val="both"/>
        <w:rPr>
          <w:rFonts w:eastAsia="Times New Roman CYR"/>
        </w:rPr>
      </w:pPr>
      <w:r w:rsidRPr="00A430D9">
        <w:rPr>
          <w:rFonts w:eastAsia="Times New Roman CYR"/>
        </w:rPr>
        <w:t>«Городские новости» / Марсанова В., март 18-25, («Когда шапка Мономаха валялась на земле …»).</w:t>
      </w:r>
      <w:r>
        <w:rPr>
          <w:rFonts w:eastAsia="Times New Roman CYR"/>
        </w:rPr>
        <w:t xml:space="preserve">1998 </w:t>
      </w:r>
    </w:p>
    <w:p w:rsidR="00772A4A" w:rsidRPr="00A430D9" w:rsidRDefault="00772A4A" w:rsidP="00772A4A">
      <w:pPr>
        <w:numPr>
          <w:ilvl w:val="0"/>
          <w:numId w:val="1"/>
        </w:numPr>
        <w:autoSpaceDE w:val="0"/>
        <w:spacing w:line="360" w:lineRule="auto"/>
        <w:ind w:left="0" w:firstLine="0"/>
        <w:jc w:val="both"/>
        <w:rPr>
          <w:rFonts w:eastAsia="Times New Roman CYR"/>
        </w:rPr>
      </w:pPr>
      <w:r>
        <w:rPr>
          <w:rFonts w:eastAsia="Times New Roman CYR"/>
        </w:rPr>
        <w:t xml:space="preserve">Яковлев Л. В. «Село о котором писал Ленин», Ярославль, 1988 </w:t>
      </w:r>
    </w:p>
    <w:p w:rsidR="00772A4A" w:rsidRDefault="00772A4A" w:rsidP="00772A4A">
      <w:pPr>
        <w:numPr>
          <w:ilvl w:val="0"/>
          <w:numId w:val="1"/>
        </w:numPr>
        <w:autoSpaceDE w:val="0"/>
        <w:spacing w:line="360" w:lineRule="auto"/>
        <w:ind w:left="0" w:firstLine="0"/>
        <w:jc w:val="both"/>
        <w:rPr>
          <w:rFonts w:eastAsia="Times New Roman CYR"/>
        </w:rPr>
      </w:pPr>
      <w:r>
        <w:rPr>
          <w:rFonts w:eastAsia="Times New Roman CYR"/>
        </w:rPr>
        <w:t xml:space="preserve">Яковлев Л. В. «Село о котором писал Ленин», Ярославль, 1988 </w:t>
      </w:r>
    </w:p>
    <w:p w:rsidR="00772A4A" w:rsidRPr="00772A4A" w:rsidRDefault="00772A4A" w:rsidP="00772A4A">
      <w:pPr>
        <w:numPr>
          <w:ilvl w:val="0"/>
          <w:numId w:val="1"/>
        </w:numPr>
        <w:autoSpaceDE w:val="0"/>
        <w:spacing w:line="360" w:lineRule="auto"/>
        <w:ind w:left="0" w:firstLine="0"/>
        <w:jc w:val="both"/>
        <w:rPr>
          <w:rFonts w:eastAsia="Times New Roman CYR"/>
        </w:rPr>
      </w:pPr>
      <w:r w:rsidRPr="00772A4A">
        <w:rPr>
          <w:rFonts w:eastAsia="Times New Roman CYR"/>
        </w:rPr>
        <w:t>Архивные материалы</w:t>
      </w:r>
      <w:r>
        <w:rPr>
          <w:rFonts w:eastAsia="Times New Roman CYR"/>
        </w:rPr>
        <w:t xml:space="preserve"> Великосельского краеведческого музея</w:t>
      </w:r>
    </w:p>
    <w:p w:rsidR="00772A4A" w:rsidRPr="00A430D9" w:rsidRDefault="00772A4A" w:rsidP="00772A4A">
      <w:pPr>
        <w:numPr>
          <w:ilvl w:val="0"/>
          <w:numId w:val="1"/>
        </w:numPr>
        <w:autoSpaceDE w:val="0"/>
        <w:spacing w:line="360" w:lineRule="auto"/>
        <w:ind w:left="0" w:firstLine="0"/>
        <w:jc w:val="both"/>
        <w:rPr>
          <w:rFonts w:eastAsia="Times New Roman CYR"/>
        </w:rPr>
      </w:pPr>
      <w:r w:rsidRPr="00A430D9">
        <w:rPr>
          <w:rFonts w:eastAsia="Times New Roman CYR"/>
        </w:rPr>
        <w:t>Ярославский край в «энциклопедическом словаре Брокгаузена и Ефрона» / под ред. Леливанова, издательство Ярославского государственного университета им. П</w:t>
      </w:r>
      <w:r>
        <w:rPr>
          <w:rFonts w:eastAsia="Times New Roman CYR"/>
        </w:rPr>
        <w:t xml:space="preserve">. Г. Демидова, Ярославль 1996 </w:t>
      </w:r>
    </w:p>
    <w:p w:rsidR="00772A4A" w:rsidRPr="00A430D9" w:rsidRDefault="00772A4A" w:rsidP="00772A4A">
      <w:pPr>
        <w:numPr>
          <w:ilvl w:val="0"/>
          <w:numId w:val="1"/>
        </w:numPr>
        <w:autoSpaceDE w:val="0"/>
        <w:spacing w:line="360" w:lineRule="auto"/>
        <w:ind w:left="0" w:firstLine="0"/>
        <w:jc w:val="both"/>
        <w:rPr>
          <w:rFonts w:eastAsia="Times New Roman CYR"/>
        </w:rPr>
      </w:pPr>
      <w:r w:rsidRPr="00A430D9">
        <w:rPr>
          <w:rFonts w:eastAsia="Times New Roman CYR"/>
        </w:rPr>
        <w:t>Адрианов В. И., Соловьев В. В. «Гаврилов-Ямские ткачи», Ярославское кноиж</w:t>
      </w:r>
      <w:r>
        <w:rPr>
          <w:rFonts w:eastAsia="Times New Roman CYR"/>
        </w:rPr>
        <w:t xml:space="preserve">ноеиздательство, 1963 </w:t>
      </w:r>
    </w:p>
    <w:p w:rsidR="00772A4A" w:rsidRPr="00A430D9" w:rsidRDefault="00772A4A" w:rsidP="00772A4A">
      <w:pPr>
        <w:numPr>
          <w:ilvl w:val="0"/>
          <w:numId w:val="1"/>
        </w:numPr>
        <w:autoSpaceDE w:val="0"/>
        <w:spacing w:line="360" w:lineRule="auto"/>
        <w:ind w:left="0" w:firstLine="0"/>
        <w:jc w:val="both"/>
        <w:rPr>
          <w:rFonts w:eastAsia="Times New Roman CYR"/>
        </w:rPr>
      </w:pPr>
      <w:r w:rsidRPr="00A430D9">
        <w:rPr>
          <w:rFonts w:eastAsia="Times New Roman CYR"/>
        </w:rPr>
        <w:t>«Как музыка звучит: Гаврилов-Ям» / Разумов А. П., и</w:t>
      </w:r>
      <w:r>
        <w:rPr>
          <w:rFonts w:eastAsia="Times New Roman CYR"/>
        </w:rPr>
        <w:t xml:space="preserve">здательство «Периодика», 1998 </w:t>
      </w:r>
    </w:p>
    <w:p w:rsidR="00772A4A" w:rsidRPr="00A430D9" w:rsidRDefault="00772A4A" w:rsidP="00772A4A">
      <w:pPr>
        <w:numPr>
          <w:ilvl w:val="0"/>
          <w:numId w:val="1"/>
        </w:numPr>
        <w:autoSpaceDE w:val="0"/>
        <w:spacing w:line="360" w:lineRule="auto"/>
        <w:ind w:left="0" w:firstLine="0"/>
        <w:jc w:val="both"/>
        <w:rPr>
          <w:rFonts w:eastAsia="Times New Roman CYR"/>
        </w:rPr>
      </w:pPr>
      <w:r>
        <w:rPr>
          <w:rFonts w:eastAsia="Times New Roman CYR"/>
        </w:rPr>
        <w:t xml:space="preserve">Яковлев Л. В. «Село о котором писал Ленин», Ярославль, 1988 </w:t>
      </w:r>
    </w:p>
    <w:p w:rsidR="00634685" w:rsidRPr="00A430D9" w:rsidRDefault="00634685" w:rsidP="00634685">
      <w:pPr>
        <w:numPr>
          <w:ilvl w:val="0"/>
          <w:numId w:val="1"/>
        </w:numPr>
        <w:autoSpaceDE w:val="0"/>
        <w:spacing w:line="360" w:lineRule="auto"/>
        <w:ind w:left="0" w:firstLine="0"/>
        <w:jc w:val="both"/>
        <w:rPr>
          <w:rFonts w:eastAsia="Times New Roman CYR"/>
        </w:rPr>
      </w:pPr>
      <w:r w:rsidRPr="00A430D9">
        <w:rPr>
          <w:rFonts w:eastAsia="Times New Roman CYR"/>
        </w:rPr>
        <w:t xml:space="preserve">Карповский А. И., Маслов Н. К. «Очерки по истории Великого. Ярославская губерния, </w:t>
      </w:r>
      <w:r w:rsidRPr="00A430D9">
        <w:rPr>
          <w:rFonts w:eastAsia="Times New Roman CYR"/>
          <w:lang w:val="en-US"/>
        </w:rPr>
        <w:t>XIV</w:t>
      </w:r>
      <w:r w:rsidRPr="00A430D9">
        <w:rPr>
          <w:rFonts w:eastAsia="Times New Roman CYR"/>
        </w:rPr>
        <w:t xml:space="preserve"> век — 1917 год. Часть </w:t>
      </w:r>
      <w:r w:rsidRPr="00A430D9">
        <w:rPr>
          <w:rFonts w:eastAsia="Times New Roman CYR"/>
          <w:lang w:val="en-US"/>
        </w:rPr>
        <w:t>I</w:t>
      </w:r>
      <w:r>
        <w:rPr>
          <w:rFonts w:eastAsia="Times New Roman CYR"/>
        </w:rPr>
        <w:t xml:space="preserve">», 1964 </w:t>
      </w:r>
    </w:p>
    <w:p w:rsidR="00024169" w:rsidRPr="00A430D9" w:rsidRDefault="00634685" w:rsidP="00387143">
      <w:pPr>
        <w:numPr>
          <w:ilvl w:val="0"/>
          <w:numId w:val="1"/>
        </w:numPr>
        <w:autoSpaceDE w:val="0"/>
        <w:spacing w:line="360" w:lineRule="auto"/>
        <w:ind w:left="0" w:firstLine="0"/>
        <w:jc w:val="both"/>
        <w:rPr>
          <w:rFonts w:eastAsia="Times New Roman CYR"/>
        </w:rPr>
      </w:pPr>
      <w:r w:rsidRPr="00A430D9">
        <w:rPr>
          <w:rFonts w:eastAsia="Times New Roman CYR"/>
        </w:rPr>
        <w:t>Борисов Н. С. «Окрестности Ярославля», издательство «Искусство», Москва, 1984</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Дутов Н. В. «История Ярославского края в лицах: Петр </w:t>
      </w:r>
      <w:r w:rsidRPr="00A430D9">
        <w:rPr>
          <w:rFonts w:eastAsia="Times New Roman CYR"/>
          <w:lang w:val="en-US"/>
        </w:rPr>
        <w:t>I</w:t>
      </w:r>
      <w:r w:rsidRPr="00A430D9">
        <w:rPr>
          <w:rFonts w:eastAsia="Times New Roman CYR"/>
        </w:rPr>
        <w:t xml:space="preserve">, А. П. Мельгунов», Министерство образования и науки РФ ГОУ «Ярославский государственный педагогический университет им. К. Д. Ушинского», Ярославль </w:t>
      </w:r>
      <w:r w:rsidR="00975F00">
        <w:rPr>
          <w:rFonts w:eastAsia="Times New Roman CYR"/>
        </w:rPr>
        <w:t xml:space="preserve">2007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«Городские новости» / Марсанова В., март 18-25, («Когда шапка Мономаха валялась на земле …»).</w:t>
      </w:r>
      <w:r w:rsidR="00975F00">
        <w:rPr>
          <w:rFonts w:eastAsia="Times New Roman CYR"/>
        </w:rPr>
        <w:t xml:space="preserve">1998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Борисов Н. С. «Окрестности Ярославля», издательс</w:t>
      </w:r>
      <w:r w:rsidR="00975F00">
        <w:rPr>
          <w:rFonts w:eastAsia="Times New Roman CYR"/>
        </w:rPr>
        <w:t xml:space="preserve">тво «Искусство», Москва, 1984 </w:t>
      </w:r>
    </w:p>
    <w:p w:rsidR="00975F00" w:rsidRDefault="00975F00" w:rsidP="00387143">
      <w:pPr>
        <w:numPr>
          <w:ilvl w:val="0"/>
          <w:numId w:val="1"/>
        </w:numPr>
        <w:autoSpaceDE w:val="0"/>
        <w:spacing w:line="360" w:lineRule="auto"/>
        <w:ind w:left="0" w:firstLine="0"/>
        <w:jc w:val="both"/>
        <w:rPr>
          <w:rFonts w:eastAsia="Times New Roman CYR"/>
        </w:rPr>
      </w:pPr>
      <w:r w:rsidRPr="00A430D9">
        <w:rPr>
          <w:rFonts w:eastAsia="Times New Roman CYR"/>
        </w:rPr>
        <w:t>«Дополнение к деяниям Петра Великого». Том 8, Университетская типография у В. Окорокова, Москва, 1792 г. «Дополнение к деяниям Петра Великого», Том 13, Университетская у Ридигера и Клаудия, Москва, 1794</w:t>
      </w:r>
    </w:p>
    <w:p w:rsidR="00975F00" w:rsidRPr="00A430D9" w:rsidRDefault="00975F00" w:rsidP="00975F00">
      <w:pPr>
        <w:numPr>
          <w:ilvl w:val="0"/>
          <w:numId w:val="1"/>
        </w:numPr>
        <w:autoSpaceDE w:val="0"/>
        <w:spacing w:line="360" w:lineRule="auto"/>
        <w:ind w:left="0" w:firstLine="0"/>
        <w:jc w:val="both"/>
        <w:rPr>
          <w:rFonts w:eastAsia="Times New Roman CYR"/>
        </w:rPr>
      </w:pPr>
      <w:r w:rsidRPr="00A430D9">
        <w:rPr>
          <w:rFonts w:eastAsia="Times New Roman CYR"/>
        </w:rPr>
        <w:t xml:space="preserve">Дутов Н. В. «История Ярославского края в лицах: Петр </w:t>
      </w:r>
      <w:r w:rsidRPr="00A430D9">
        <w:rPr>
          <w:rFonts w:eastAsia="Times New Roman CYR"/>
          <w:lang w:val="en-US"/>
        </w:rPr>
        <w:t>I</w:t>
      </w:r>
      <w:r w:rsidRPr="00A430D9">
        <w:rPr>
          <w:rFonts w:eastAsia="Times New Roman CYR"/>
        </w:rPr>
        <w:t xml:space="preserve">, А. П. Мельгунов», Министерство образования и науки РФ ГОУ «Ярославский государственный педагогический университет им. К. Д. Ушинского», Ярославль </w:t>
      </w:r>
      <w:r>
        <w:rPr>
          <w:rFonts w:eastAsia="Times New Roman CYR"/>
        </w:rPr>
        <w:t xml:space="preserve">2007 </w:t>
      </w:r>
    </w:p>
    <w:p w:rsidR="00975F00" w:rsidRPr="00A430D9" w:rsidRDefault="00975F00" w:rsidP="00975F00">
      <w:pPr>
        <w:numPr>
          <w:ilvl w:val="0"/>
          <w:numId w:val="1"/>
        </w:numPr>
        <w:autoSpaceDE w:val="0"/>
        <w:spacing w:line="360" w:lineRule="auto"/>
        <w:ind w:left="0" w:firstLine="0"/>
        <w:jc w:val="both"/>
        <w:rPr>
          <w:rFonts w:eastAsia="Times New Roman CYR"/>
        </w:rPr>
      </w:pPr>
      <w:r w:rsidRPr="00A430D9">
        <w:rPr>
          <w:rFonts w:eastAsia="Times New Roman CYR"/>
        </w:rPr>
        <w:t>Борисов Н. С. «Окрестности Ярославля», издательс</w:t>
      </w:r>
      <w:r>
        <w:rPr>
          <w:rFonts w:eastAsia="Times New Roman CYR"/>
        </w:rPr>
        <w:t xml:space="preserve">тво «Искусство», Москва, 1984 </w:t>
      </w:r>
    </w:p>
    <w:p w:rsidR="00024169" w:rsidRPr="00A430D9" w:rsidRDefault="00AC2BBD" w:rsidP="00387143">
      <w:pPr>
        <w:numPr>
          <w:ilvl w:val="0"/>
          <w:numId w:val="1"/>
        </w:numPr>
        <w:autoSpaceDE w:val="0"/>
        <w:spacing w:line="360" w:lineRule="auto"/>
        <w:ind w:left="0" w:firstLine="0"/>
        <w:jc w:val="both"/>
        <w:rPr>
          <w:rFonts w:eastAsia="Times New Roman CYR"/>
        </w:rPr>
      </w:pPr>
      <w:r>
        <w:rPr>
          <w:rFonts w:eastAsia="Times New Roman CYR"/>
        </w:rPr>
        <w:t xml:space="preserve">Предания старожилов </w:t>
      </w:r>
    </w:p>
    <w:p w:rsidR="00024169" w:rsidRPr="00A430D9" w:rsidRDefault="00AC2BBD" w:rsidP="00387143">
      <w:pPr>
        <w:numPr>
          <w:ilvl w:val="0"/>
          <w:numId w:val="1"/>
        </w:numPr>
        <w:autoSpaceDE w:val="0"/>
        <w:spacing w:line="360" w:lineRule="auto"/>
        <w:ind w:left="0" w:firstLine="0"/>
        <w:jc w:val="both"/>
        <w:rPr>
          <w:rFonts w:eastAsia="Times New Roman CYR"/>
        </w:rPr>
      </w:pPr>
      <w:r>
        <w:rPr>
          <w:rFonts w:eastAsia="Times New Roman CYR"/>
        </w:rPr>
        <w:t>Мнение краеведов</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  Дутов Н. В. «История Ярославского края в лицах: Петр </w:t>
      </w:r>
      <w:r w:rsidRPr="00A430D9">
        <w:rPr>
          <w:rFonts w:eastAsia="Times New Roman CYR"/>
          <w:lang w:val="en-US"/>
        </w:rPr>
        <w:t>I</w:t>
      </w:r>
      <w:r w:rsidRPr="00A430D9">
        <w:rPr>
          <w:rFonts w:eastAsia="Times New Roman CYR"/>
        </w:rPr>
        <w:t xml:space="preserve">, А. П. Мельгунов», Министерство образования и науки РФ ГОУ «Ярославский государственный педагогический университет им. К. </w:t>
      </w:r>
      <w:r w:rsidR="00AC2BBD">
        <w:rPr>
          <w:rFonts w:eastAsia="Times New Roman CYR"/>
        </w:rPr>
        <w:t xml:space="preserve">Д. Ушинского», Ярославль 2007 </w:t>
      </w:r>
      <w:r w:rsidRPr="00A430D9">
        <w:rPr>
          <w:rFonts w:eastAsia="Times New Roman CYR"/>
        </w:rPr>
        <w:t xml:space="preserve">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«Гаврилов-Ямская сторон</w:t>
      </w:r>
      <w:r w:rsidR="00B516FB">
        <w:rPr>
          <w:rFonts w:eastAsia="Times New Roman CYR"/>
        </w:rPr>
        <w:t xml:space="preserve">ка», издательство «РМП», 2008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 Дутов Н. В. «История Ярославского края в лицах: Петр </w:t>
      </w:r>
      <w:r w:rsidRPr="00A430D9">
        <w:rPr>
          <w:rFonts w:eastAsia="Times New Roman CYR"/>
          <w:lang w:val="en-US"/>
        </w:rPr>
        <w:t>I</w:t>
      </w:r>
      <w:r w:rsidRPr="00A430D9">
        <w:rPr>
          <w:rFonts w:eastAsia="Times New Roman CYR"/>
        </w:rPr>
        <w:t>, А. П. Мельгунов», Министерство образования и науки РФ ГОУ «Ярославский государственный педагогический университет им. К. Д</w:t>
      </w:r>
      <w:r w:rsidR="00B516FB">
        <w:rPr>
          <w:rFonts w:eastAsia="Times New Roman CYR"/>
        </w:rPr>
        <w:t xml:space="preserve">. Ушинского», Ярославль 2007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  Ярославский край в «энциклопедическом словаре Брокгаузена и Ефрона» / под ред. Леливанова, издательство Ярославского государственного университета им. П</w:t>
      </w:r>
      <w:r w:rsidR="0076566E">
        <w:rPr>
          <w:rFonts w:eastAsia="Times New Roman CYR"/>
        </w:rPr>
        <w:t xml:space="preserve">. Г. Демидова, Ярославль 1996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Аксаков И. С.  «В его сочинениях и письмах. Часть </w:t>
      </w:r>
      <w:r w:rsidRPr="00A430D9">
        <w:rPr>
          <w:rFonts w:eastAsia="Times New Roman CYR"/>
          <w:lang w:val="en-US"/>
        </w:rPr>
        <w:t>I</w:t>
      </w:r>
      <w:r w:rsidRPr="00A430D9">
        <w:rPr>
          <w:rFonts w:eastAsia="Times New Roman CYR"/>
        </w:rPr>
        <w:t>».</w:t>
      </w:r>
      <w:r w:rsidR="0076566E">
        <w:rPr>
          <w:rFonts w:eastAsia="Times New Roman CYR"/>
        </w:rPr>
        <w:t>1888</w:t>
      </w:r>
    </w:p>
    <w:p w:rsidR="0076566E" w:rsidRPr="00A430D9" w:rsidRDefault="0076566E" w:rsidP="0076566E">
      <w:pPr>
        <w:numPr>
          <w:ilvl w:val="0"/>
          <w:numId w:val="1"/>
        </w:numPr>
        <w:autoSpaceDE w:val="0"/>
        <w:spacing w:line="360" w:lineRule="auto"/>
        <w:ind w:left="0" w:firstLine="0"/>
        <w:jc w:val="both"/>
        <w:rPr>
          <w:rFonts w:eastAsia="Times New Roman CYR"/>
        </w:rPr>
      </w:pPr>
      <w:r w:rsidRPr="00A430D9">
        <w:rPr>
          <w:rFonts w:eastAsia="Times New Roman CYR"/>
        </w:rPr>
        <w:t xml:space="preserve">  Ярославский край в «энциклопедическом словаре Брокгаузена и Ефрона» / под ред. Леливанова, издательство Ярославского государственного университета им. П</w:t>
      </w:r>
      <w:r>
        <w:rPr>
          <w:rFonts w:eastAsia="Times New Roman CYR"/>
        </w:rPr>
        <w:t xml:space="preserve">. Г. Демидова, Ярославль 1996 </w:t>
      </w:r>
    </w:p>
    <w:p w:rsidR="0076566E" w:rsidRPr="00A430D9" w:rsidRDefault="0076566E" w:rsidP="0076566E">
      <w:pPr>
        <w:numPr>
          <w:ilvl w:val="0"/>
          <w:numId w:val="1"/>
        </w:numPr>
        <w:autoSpaceDE w:val="0"/>
        <w:spacing w:line="360" w:lineRule="auto"/>
        <w:ind w:left="0" w:firstLine="0"/>
        <w:jc w:val="both"/>
        <w:rPr>
          <w:rFonts w:eastAsia="Times New Roman CYR"/>
        </w:rPr>
      </w:pPr>
      <w:r w:rsidRPr="00A430D9">
        <w:rPr>
          <w:rFonts w:eastAsia="Times New Roman CYR"/>
        </w:rPr>
        <w:t xml:space="preserve">  Ярославский край в «энциклопедическом словаре Брокгаузена и Ефрона» / под ред. Леливанова, издательство Ярославского государственного университета им. П</w:t>
      </w:r>
      <w:r>
        <w:rPr>
          <w:rFonts w:eastAsia="Times New Roman CYR"/>
        </w:rPr>
        <w:t xml:space="preserve">. Г. Демидова, Ярославль 1996 </w:t>
      </w:r>
    </w:p>
    <w:p w:rsidR="00024169" w:rsidRPr="00A430D9" w:rsidRDefault="00024169" w:rsidP="00387143">
      <w:pPr>
        <w:numPr>
          <w:ilvl w:val="0"/>
          <w:numId w:val="1"/>
        </w:numPr>
        <w:autoSpaceDE w:val="0"/>
        <w:spacing w:line="360" w:lineRule="auto"/>
        <w:ind w:left="0" w:firstLine="0"/>
        <w:jc w:val="both"/>
        <w:rPr>
          <w:rFonts w:eastAsia="Times New Roman CYR"/>
        </w:rPr>
      </w:pPr>
      <w:r w:rsidRPr="00A430D9">
        <w:rPr>
          <w:rFonts w:eastAsia="Times New Roman CYR"/>
        </w:rPr>
        <w:t xml:space="preserve"> Борисов Н. С. «Окрестности Ярославля», издательс</w:t>
      </w:r>
      <w:r w:rsidR="0076566E">
        <w:rPr>
          <w:rFonts w:eastAsia="Times New Roman CYR"/>
        </w:rPr>
        <w:t xml:space="preserve">тво «Искусство», Москва, 1984 </w:t>
      </w:r>
    </w:p>
    <w:p w:rsidR="009F7DA0" w:rsidRDefault="009F7DA0" w:rsidP="00341BD6">
      <w:pPr>
        <w:numPr>
          <w:ilvl w:val="0"/>
          <w:numId w:val="1"/>
        </w:numPr>
        <w:autoSpaceDE w:val="0"/>
        <w:spacing w:line="360" w:lineRule="auto"/>
        <w:ind w:left="0" w:firstLine="0"/>
        <w:jc w:val="both"/>
        <w:rPr>
          <w:rFonts w:eastAsia="Times New Roman CYR"/>
        </w:rPr>
      </w:pPr>
      <w:r>
        <w:rPr>
          <w:rFonts w:eastAsia="Times New Roman CYR"/>
        </w:rPr>
        <w:t xml:space="preserve"> Данилов А. А. Справочные материалы. «История России </w:t>
      </w:r>
      <w:r>
        <w:rPr>
          <w:rFonts w:eastAsia="Times New Roman CYR"/>
          <w:lang w:val="en-US"/>
        </w:rPr>
        <w:t>IX</w:t>
      </w:r>
      <w:r w:rsidRPr="00D81841">
        <w:rPr>
          <w:rFonts w:eastAsia="Times New Roman CYR"/>
        </w:rPr>
        <w:t>-</w:t>
      </w:r>
      <w:r>
        <w:rPr>
          <w:rFonts w:eastAsia="Times New Roman CYR"/>
          <w:lang w:val="en-US"/>
        </w:rPr>
        <w:t>XIX</w:t>
      </w:r>
      <w:r>
        <w:rPr>
          <w:rFonts w:eastAsia="Times New Roman CYR"/>
        </w:rPr>
        <w:t xml:space="preserve">вв.», Москва, 1998  </w:t>
      </w:r>
    </w:p>
    <w:p w:rsidR="00341BD6" w:rsidRDefault="009F7DA0" w:rsidP="00341BD6">
      <w:pPr>
        <w:numPr>
          <w:ilvl w:val="0"/>
          <w:numId w:val="1"/>
        </w:numPr>
        <w:autoSpaceDE w:val="0"/>
        <w:spacing w:line="360" w:lineRule="auto"/>
        <w:ind w:left="0" w:firstLine="0"/>
        <w:jc w:val="both"/>
        <w:rPr>
          <w:rFonts w:eastAsia="Times New Roman CYR"/>
        </w:rPr>
      </w:pPr>
      <w:r w:rsidRPr="00A430D9">
        <w:rPr>
          <w:rFonts w:eastAsia="Times New Roman CYR"/>
        </w:rPr>
        <w:t xml:space="preserve"> </w:t>
      </w:r>
      <w:r w:rsidR="00341BD6" w:rsidRPr="00A430D9">
        <w:rPr>
          <w:rFonts w:eastAsia="Times New Roman CYR"/>
        </w:rPr>
        <w:t>«Северный рабочий»</w:t>
      </w:r>
      <w:r w:rsidR="00341BD6">
        <w:rPr>
          <w:rFonts w:eastAsia="Times New Roman CYR"/>
        </w:rPr>
        <w:t xml:space="preserve"> / Трыков Ю., </w:t>
      </w:r>
      <w:r>
        <w:rPr>
          <w:rFonts w:eastAsia="Times New Roman CYR"/>
        </w:rPr>
        <w:t>19 сентябрь 1874</w:t>
      </w:r>
    </w:p>
    <w:p w:rsidR="00341BD6" w:rsidRPr="00341BD6" w:rsidRDefault="00341BD6" w:rsidP="00341BD6">
      <w:pPr>
        <w:numPr>
          <w:ilvl w:val="0"/>
          <w:numId w:val="1"/>
        </w:numPr>
        <w:autoSpaceDE w:val="0"/>
        <w:spacing w:line="360" w:lineRule="auto"/>
        <w:ind w:left="0" w:firstLine="0"/>
        <w:jc w:val="both"/>
        <w:rPr>
          <w:rFonts w:eastAsia="Times New Roman CYR"/>
        </w:rPr>
      </w:pPr>
      <w:r>
        <w:rPr>
          <w:rFonts w:eastAsia="Times New Roman CYR"/>
        </w:rPr>
        <w:t xml:space="preserve">Бронислав Холопов, ж. «Дружба народов» № </w:t>
      </w:r>
      <w:r w:rsidR="00AC325D">
        <w:rPr>
          <w:rFonts w:eastAsia="Times New Roman CYR"/>
        </w:rPr>
        <w:t>2 стр.197-226</w:t>
      </w:r>
      <w:r>
        <w:rPr>
          <w:rFonts w:eastAsia="Times New Roman CYR"/>
        </w:rPr>
        <w:t>, очерк «Село Великое – село упрямое», 1974</w:t>
      </w:r>
    </w:p>
    <w:p w:rsidR="00024169" w:rsidRPr="00A430D9" w:rsidRDefault="00024169" w:rsidP="00387143">
      <w:pPr>
        <w:autoSpaceDE w:val="0"/>
        <w:spacing w:line="360" w:lineRule="auto"/>
        <w:jc w:val="both"/>
        <w:rPr>
          <w:rFonts w:eastAsia="Times New Roman CYR"/>
        </w:rPr>
      </w:pPr>
    </w:p>
    <w:p w:rsidR="00146DB8" w:rsidRDefault="00146DB8" w:rsidP="00387143">
      <w:pPr>
        <w:autoSpaceDE w:val="0"/>
        <w:spacing w:line="360" w:lineRule="auto"/>
        <w:jc w:val="both"/>
        <w:rPr>
          <w:rFonts w:eastAsia="Times New Roman CYR"/>
        </w:rPr>
      </w:pPr>
    </w:p>
    <w:p w:rsidR="00146DB8" w:rsidRDefault="00146DB8" w:rsidP="00387143">
      <w:pPr>
        <w:autoSpaceDE w:val="0"/>
        <w:spacing w:line="360" w:lineRule="auto"/>
        <w:jc w:val="both"/>
        <w:rPr>
          <w:rFonts w:eastAsia="Times New Roman CYR"/>
        </w:rPr>
      </w:pPr>
    </w:p>
    <w:p w:rsidR="00146DB8" w:rsidRDefault="00146DB8" w:rsidP="00387143">
      <w:pPr>
        <w:autoSpaceDE w:val="0"/>
        <w:spacing w:line="360" w:lineRule="auto"/>
        <w:jc w:val="both"/>
        <w:rPr>
          <w:rFonts w:eastAsia="Times New Roman CYR"/>
        </w:rPr>
      </w:pPr>
    </w:p>
    <w:p w:rsidR="008362CC" w:rsidRDefault="008362CC" w:rsidP="00387143">
      <w:pPr>
        <w:autoSpaceDE w:val="0"/>
        <w:spacing w:line="360" w:lineRule="auto"/>
        <w:jc w:val="both"/>
        <w:rPr>
          <w:rFonts w:eastAsia="Times New Roman CYR"/>
        </w:rPr>
      </w:pPr>
    </w:p>
    <w:p w:rsidR="008362CC" w:rsidRDefault="008362CC" w:rsidP="00387143">
      <w:pPr>
        <w:autoSpaceDE w:val="0"/>
        <w:spacing w:line="360" w:lineRule="auto"/>
        <w:jc w:val="both"/>
        <w:rPr>
          <w:rFonts w:eastAsia="Times New Roman CYR"/>
        </w:rPr>
      </w:pPr>
    </w:p>
    <w:p w:rsidR="008362CC" w:rsidRDefault="008362CC" w:rsidP="00387143">
      <w:pPr>
        <w:autoSpaceDE w:val="0"/>
        <w:spacing w:line="360" w:lineRule="auto"/>
        <w:jc w:val="both"/>
        <w:rPr>
          <w:rFonts w:eastAsia="Times New Roman CYR"/>
        </w:rPr>
      </w:pPr>
    </w:p>
    <w:p w:rsidR="008362CC" w:rsidRDefault="008362CC" w:rsidP="00387143">
      <w:pPr>
        <w:autoSpaceDE w:val="0"/>
        <w:spacing w:line="360" w:lineRule="auto"/>
        <w:jc w:val="both"/>
        <w:rPr>
          <w:rFonts w:eastAsia="Times New Roman CYR"/>
        </w:rPr>
      </w:pPr>
    </w:p>
    <w:p w:rsidR="008362CC" w:rsidRDefault="008362CC" w:rsidP="00387143">
      <w:pPr>
        <w:autoSpaceDE w:val="0"/>
        <w:spacing w:line="360" w:lineRule="auto"/>
        <w:jc w:val="both"/>
        <w:rPr>
          <w:rFonts w:eastAsia="Times New Roman CYR"/>
        </w:rPr>
      </w:pPr>
    </w:p>
    <w:p w:rsidR="00146DB8" w:rsidRDefault="00146DB8" w:rsidP="00387143">
      <w:pPr>
        <w:autoSpaceDE w:val="0"/>
        <w:spacing w:line="360" w:lineRule="auto"/>
        <w:jc w:val="both"/>
        <w:rPr>
          <w:rFonts w:eastAsia="Times New Roman CYR"/>
        </w:rPr>
      </w:pPr>
    </w:p>
    <w:p w:rsidR="00460172" w:rsidRDefault="00460172" w:rsidP="00387143">
      <w:pPr>
        <w:autoSpaceDE w:val="0"/>
        <w:spacing w:line="360" w:lineRule="auto"/>
        <w:jc w:val="both"/>
        <w:rPr>
          <w:rFonts w:eastAsia="Times New Roman CYR"/>
        </w:rPr>
      </w:pPr>
    </w:p>
    <w:p w:rsidR="00146DB8" w:rsidRDefault="00146DB8" w:rsidP="00387143">
      <w:pPr>
        <w:autoSpaceDE w:val="0"/>
        <w:spacing w:line="360" w:lineRule="auto"/>
        <w:jc w:val="both"/>
        <w:rPr>
          <w:rFonts w:eastAsia="Times New Roman CYR"/>
        </w:rPr>
      </w:pPr>
    </w:p>
    <w:p w:rsidR="00146DB8" w:rsidRPr="00A213D7" w:rsidRDefault="00A213D7" w:rsidP="00146DB8">
      <w:pPr>
        <w:autoSpaceDE w:val="0"/>
        <w:spacing w:line="360" w:lineRule="auto"/>
        <w:jc w:val="center"/>
        <w:rPr>
          <w:rFonts w:eastAsia="Times New Roman CYR"/>
          <w:b/>
          <w:i/>
          <w:sz w:val="32"/>
          <w:szCs w:val="32"/>
          <w:u w:val="single"/>
        </w:rPr>
      </w:pPr>
      <w:r w:rsidRPr="00A213D7">
        <w:rPr>
          <w:rFonts w:eastAsia="Times New Roman CYR"/>
          <w:b/>
          <w:bCs/>
          <w:i/>
          <w:sz w:val="32"/>
          <w:szCs w:val="32"/>
          <w:u w:val="single"/>
        </w:rPr>
        <w:t>Иллюстративные материалы</w:t>
      </w:r>
    </w:p>
    <w:p w:rsidR="00D23B21" w:rsidRPr="00146DB8" w:rsidRDefault="00FB1DED" w:rsidP="00146DB8">
      <w:pPr>
        <w:autoSpaceDE w:val="0"/>
        <w:spacing w:line="360" w:lineRule="auto"/>
        <w:jc w:val="center"/>
        <w:rPr>
          <w:rFonts w:eastAsia="Times New Roman CYR"/>
          <w:b/>
          <w:i/>
          <w:sz w:val="32"/>
          <w:szCs w:val="32"/>
          <w:u w:val="single"/>
        </w:rPr>
      </w:pPr>
      <w:r>
        <w:rPr>
          <w:rFonts w:eastAsia="Times New Roman CYR"/>
          <w:b/>
          <w:i/>
          <w:noProof/>
          <w:sz w:val="32"/>
          <w:szCs w:val="32"/>
          <w:u w:val="singl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alt="IMG_0223" style="width:484.5pt;height:245.25pt;visibility:visible">
            <v:imagedata r:id="rId8" o:title="IMG_0223"/>
          </v:shape>
        </w:pict>
      </w:r>
    </w:p>
    <w:p w:rsidR="00D23B21" w:rsidRDefault="00D23B21" w:rsidP="00D23B21">
      <w:pPr>
        <w:autoSpaceDE w:val="0"/>
        <w:spacing w:line="360" w:lineRule="auto"/>
        <w:jc w:val="center"/>
        <w:rPr>
          <w:rFonts w:eastAsia="Times New Roman CYR"/>
        </w:rPr>
      </w:pPr>
      <w:r>
        <w:rPr>
          <w:rFonts w:eastAsia="Times New Roman CYR"/>
        </w:rPr>
        <w:t>Рис. 1 Вид Великого.</w:t>
      </w:r>
      <w:r>
        <w:rPr>
          <w:rFonts w:eastAsia="Times New Roman CYR"/>
        </w:rPr>
        <w:br/>
      </w:r>
      <w:r>
        <w:rPr>
          <w:rFonts w:eastAsia="Times New Roman CYR"/>
        </w:rPr>
        <w:br/>
      </w:r>
      <w:r w:rsidR="00FB1DED">
        <w:rPr>
          <w:rFonts w:eastAsia="Times New Roman CYR"/>
          <w:noProof/>
        </w:rPr>
        <w:pict>
          <v:shape id="_x0000_i1026" type="#_x0000_t75" style="width:223.5pt;height:291.75pt;visibility:visible">
            <v:imagedata r:id="rId9" o:title="Portrait-of-General-Prince-Nikita-Repnin"/>
          </v:shape>
        </w:pict>
      </w:r>
      <w:r>
        <w:rPr>
          <w:rFonts w:eastAsia="Times New Roman CYR"/>
        </w:rPr>
        <w:br/>
        <w:t>рис. 2. Аникита Иванович Репнин.</w:t>
      </w:r>
      <w:r>
        <w:rPr>
          <w:rFonts w:eastAsia="Times New Roman CYR"/>
        </w:rPr>
        <w:br/>
      </w:r>
      <w:r>
        <w:rPr>
          <w:rFonts w:eastAsia="Times New Roman CYR"/>
        </w:rPr>
        <w:br/>
      </w:r>
      <w:r>
        <w:rPr>
          <w:rFonts w:eastAsia="Times New Roman CYR"/>
        </w:rPr>
        <w:br/>
      </w:r>
      <w:r w:rsidR="00FB1DED">
        <w:rPr>
          <w:rFonts w:eastAsia="Times New Roman CYR"/>
          <w:noProof/>
        </w:rPr>
        <w:pict>
          <v:shape id="Рисунок 2" o:spid="_x0000_i1027" type="#_x0000_t75" style="width:3in;height:248.25pt;visibility:visible">
            <v:imagedata r:id="rId10" o:title=""/>
          </v:shape>
        </w:pict>
      </w:r>
    </w:p>
    <w:p w:rsidR="00734023" w:rsidRDefault="00FB1DED" w:rsidP="00CD6FF9">
      <w:pPr>
        <w:autoSpaceDE w:val="0"/>
        <w:spacing w:line="360" w:lineRule="auto"/>
        <w:jc w:val="center"/>
        <w:rPr>
          <w:rFonts w:eastAsia="Times New Roman CYR"/>
        </w:rPr>
      </w:pPr>
      <w:r>
        <w:rPr>
          <w:rFonts w:eastAsia="Times New Roman CYR"/>
          <w:noProof/>
        </w:rPr>
        <w:pict>
          <v:shape id="_x0000_s1047" type="#_x0000_t75" style="position:absolute;left:0;text-align:left;margin-left:56.5pt;margin-top:79.1pt;width:405pt;height:262.35pt;z-index:-251656192;visibility:visible">
            <v:imagedata r:id="rId11" o:title="Сканировать10001"/>
          </v:shape>
        </w:pict>
      </w:r>
      <w:r w:rsidR="00D23B21">
        <w:rPr>
          <w:rFonts w:eastAsia="Times New Roman CYR"/>
        </w:rPr>
        <w:t>рис. 3. Савва Собакин-Яковлев</w:t>
      </w:r>
      <w:r w:rsidR="00D23B21">
        <w:rPr>
          <w:rFonts w:eastAsia="Times New Roman CYR"/>
        </w:rPr>
        <w:br/>
      </w:r>
      <w:r w:rsidR="00D23B21">
        <w:rPr>
          <w:rFonts w:eastAsia="Times New Roman CYR"/>
        </w:rPr>
        <w:br/>
      </w:r>
      <w:r w:rsidR="00D23B21">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CD6FF9">
        <w:rPr>
          <w:rFonts w:eastAsia="Times New Roman CYR"/>
        </w:rPr>
        <w:br/>
      </w:r>
      <w:r w:rsidR="00734023">
        <w:rPr>
          <w:rFonts w:eastAsia="Times New Roman CYR"/>
        </w:rPr>
        <w:t>рис 4. Торговые ряды села Великое.</w:t>
      </w:r>
    </w:p>
    <w:p w:rsidR="00734023" w:rsidRDefault="00734023" w:rsidP="00D23B21">
      <w:pPr>
        <w:autoSpaceDE w:val="0"/>
        <w:spacing w:line="360" w:lineRule="auto"/>
        <w:jc w:val="center"/>
        <w:rPr>
          <w:rFonts w:eastAsia="Times New Roman CYR"/>
        </w:rPr>
      </w:pPr>
    </w:p>
    <w:p w:rsidR="00CD6FF9" w:rsidRDefault="00CD6FF9" w:rsidP="00D23B21">
      <w:pPr>
        <w:autoSpaceDE w:val="0"/>
        <w:spacing w:line="360" w:lineRule="auto"/>
        <w:jc w:val="center"/>
        <w:rPr>
          <w:rFonts w:eastAsia="Times New Roman CYR"/>
        </w:rPr>
      </w:pPr>
    </w:p>
    <w:p w:rsidR="00CD6FF9" w:rsidRDefault="00CD6FF9" w:rsidP="00D23B21">
      <w:pPr>
        <w:autoSpaceDE w:val="0"/>
        <w:spacing w:line="360" w:lineRule="auto"/>
        <w:jc w:val="center"/>
        <w:rPr>
          <w:rFonts w:eastAsia="Times New Roman CYR"/>
        </w:rPr>
      </w:pPr>
    </w:p>
    <w:p w:rsidR="00CD6FF9" w:rsidRDefault="00CD6FF9" w:rsidP="00D23B21">
      <w:pPr>
        <w:autoSpaceDE w:val="0"/>
        <w:spacing w:line="360" w:lineRule="auto"/>
        <w:jc w:val="center"/>
        <w:rPr>
          <w:rFonts w:eastAsia="Times New Roman CYR"/>
        </w:rPr>
      </w:pPr>
    </w:p>
    <w:p w:rsidR="00CD6FF9" w:rsidRDefault="00CD6FF9" w:rsidP="00D23B21">
      <w:pPr>
        <w:autoSpaceDE w:val="0"/>
        <w:spacing w:line="360" w:lineRule="auto"/>
        <w:jc w:val="center"/>
        <w:rPr>
          <w:rFonts w:eastAsia="Times New Roman CYR"/>
        </w:rPr>
      </w:pPr>
    </w:p>
    <w:p w:rsidR="00734023" w:rsidRDefault="00FB1DED" w:rsidP="00D23B21">
      <w:pPr>
        <w:autoSpaceDE w:val="0"/>
        <w:spacing w:line="360" w:lineRule="auto"/>
        <w:jc w:val="center"/>
        <w:rPr>
          <w:rFonts w:eastAsia="Times New Roman CYR"/>
        </w:rPr>
      </w:pPr>
      <w:r>
        <w:rPr>
          <w:rFonts w:eastAsia="Times New Roman CYR"/>
          <w:noProof/>
        </w:rPr>
        <w:pict>
          <v:shape id="Рисунок 5" o:spid="_x0000_i1028" type="#_x0000_t75" style="width:201.75pt;height:303.75pt;visibility:visible">
            <v:imagedata r:id="rId12" o:title="693"/>
          </v:shape>
        </w:pict>
      </w:r>
    </w:p>
    <w:p w:rsidR="003305E4" w:rsidRDefault="00734023" w:rsidP="00D23B21">
      <w:pPr>
        <w:autoSpaceDE w:val="0"/>
        <w:spacing w:line="360" w:lineRule="auto"/>
        <w:jc w:val="center"/>
        <w:rPr>
          <w:rFonts w:eastAsia="Times New Roman CYR"/>
        </w:rPr>
      </w:pPr>
      <w:r>
        <w:rPr>
          <w:rFonts w:eastAsia="Times New Roman CYR"/>
        </w:rPr>
        <w:t>Рис. 5</w:t>
      </w:r>
      <w:r w:rsidR="003305E4">
        <w:rPr>
          <w:rFonts w:eastAsia="Times New Roman CYR"/>
        </w:rPr>
        <w:t xml:space="preserve"> Ленин В. И.</w:t>
      </w:r>
      <w:r w:rsidR="003305E4">
        <w:rPr>
          <w:rFonts w:eastAsia="Times New Roman CYR"/>
        </w:rPr>
        <w:br/>
      </w:r>
    </w:p>
    <w:p w:rsidR="00712952" w:rsidRDefault="00FB1DED" w:rsidP="00D23B21">
      <w:pPr>
        <w:autoSpaceDE w:val="0"/>
        <w:spacing w:line="360" w:lineRule="auto"/>
        <w:jc w:val="center"/>
        <w:rPr>
          <w:rFonts w:eastAsia="Times New Roman CYR"/>
        </w:rPr>
      </w:pPr>
      <w:r>
        <w:rPr>
          <w:rFonts w:eastAsia="Times New Roman CYR"/>
          <w:noProof/>
        </w:rPr>
        <w:pict>
          <v:shape id="Рисунок 6" o:spid="_x0000_i1029" type="#_x0000_t75" style="width:195.75pt;height:271.5pt;visibility:visible">
            <v:imagedata r:id="rId13" o:title="__pic_j26"/>
          </v:shape>
        </w:pict>
      </w:r>
      <w:r w:rsidR="00D23B21">
        <w:rPr>
          <w:rFonts w:eastAsia="Times New Roman CYR"/>
        </w:rPr>
        <w:br/>
      </w:r>
      <w:r w:rsidR="003305E4">
        <w:rPr>
          <w:rFonts w:eastAsia="Times New Roman CYR"/>
        </w:rPr>
        <w:t>рис. 6</w:t>
      </w:r>
      <w:r w:rsidR="003305E4">
        <w:rPr>
          <w:rFonts w:eastAsia="Times New Roman CYR"/>
        </w:rPr>
        <w:br/>
      </w:r>
    </w:p>
    <w:p w:rsidR="00712952" w:rsidRDefault="003305E4" w:rsidP="00D23B21">
      <w:pPr>
        <w:autoSpaceDE w:val="0"/>
        <w:spacing w:line="360" w:lineRule="auto"/>
        <w:jc w:val="center"/>
        <w:rPr>
          <w:rFonts w:eastAsia="Times New Roman CYR"/>
        </w:rPr>
      </w:pPr>
      <w:r>
        <w:rPr>
          <w:rFonts w:eastAsia="Times New Roman CYR"/>
        </w:rPr>
        <w:br/>
      </w:r>
      <w:r>
        <w:rPr>
          <w:rFonts w:eastAsia="Times New Roman CYR"/>
        </w:rPr>
        <w:br/>
      </w:r>
      <w:r w:rsidR="00D23B21">
        <w:rPr>
          <w:rFonts w:eastAsia="Times New Roman CYR"/>
        </w:rPr>
        <w:br/>
      </w:r>
      <w:r w:rsidR="00D23B21">
        <w:rPr>
          <w:rFonts w:eastAsia="Times New Roman CYR"/>
        </w:rPr>
        <w:br/>
      </w:r>
      <w:r w:rsidR="0086666A">
        <w:rPr>
          <w:rFonts w:eastAsia="Times New Roman CYR"/>
        </w:rPr>
        <w:br/>
      </w:r>
      <w:r w:rsidR="0086666A">
        <w:rPr>
          <w:rFonts w:eastAsia="Times New Roman CYR"/>
        </w:rPr>
        <w:br/>
      </w:r>
      <w:r w:rsidR="0086666A">
        <w:rPr>
          <w:rFonts w:eastAsia="Times New Roman CYR"/>
        </w:rPr>
        <w:br/>
      </w:r>
      <w:r w:rsidR="0086666A">
        <w:rPr>
          <w:rFonts w:eastAsia="Times New Roman CYR"/>
        </w:rPr>
        <w:br/>
      </w:r>
      <w:r w:rsidR="0086666A">
        <w:rPr>
          <w:rFonts w:eastAsia="Times New Roman CYR"/>
        </w:rPr>
        <w:br/>
      </w:r>
      <w:r w:rsidR="00712952">
        <w:rPr>
          <w:rFonts w:eastAsia="Times New Roman CYR"/>
        </w:rPr>
        <w:br/>
      </w:r>
      <w:r w:rsidR="00712952">
        <w:rPr>
          <w:rFonts w:eastAsia="Times New Roman CYR"/>
        </w:rPr>
        <w:br/>
      </w:r>
      <w:r w:rsidR="00712952">
        <w:rPr>
          <w:rFonts w:eastAsia="Times New Roman CYR"/>
        </w:rPr>
        <w:br/>
      </w:r>
    </w:p>
    <w:p w:rsidR="00712952" w:rsidRDefault="00FB1DED" w:rsidP="00D23B21">
      <w:pPr>
        <w:autoSpaceDE w:val="0"/>
        <w:spacing w:line="360" w:lineRule="auto"/>
        <w:jc w:val="center"/>
        <w:rPr>
          <w:rFonts w:eastAsia="Times New Roman CYR"/>
        </w:rPr>
      </w:pPr>
      <w:r>
        <w:rPr>
          <w:rFonts w:eastAsia="Times New Roman CYR"/>
          <w:noProof/>
        </w:rPr>
        <w:pict>
          <v:shape id="Рисунок 1" o:spid="_x0000_s1046" type="#_x0000_t75" style="position:absolute;left:0;text-align:left;margin-left:52.05pt;margin-top:-227.8pt;width:368.45pt;height:225.4pt;z-index:-251657216;visibility:visible">
            <v:imagedata r:id="rId14" o:title="Сканировать10002"/>
          </v:shape>
        </w:pict>
      </w:r>
    </w:p>
    <w:p w:rsidR="003305E4" w:rsidRDefault="003305E4" w:rsidP="00D23B21">
      <w:pPr>
        <w:autoSpaceDE w:val="0"/>
        <w:spacing w:line="360" w:lineRule="auto"/>
        <w:jc w:val="center"/>
        <w:rPr>
          <w:rFonts w:eastAsia="Times New Roman CYR"/>
        </w:rPr>
      </w:pPr>
      <w:r>
        <w:rPr>
          <w:rFonts w:eastAsia="Times New Roman CYR"/>
        </w:rPr>
        <w:t>рис. 7. Улица Ярославская.</w:t>
      </w:r>
      <w:r>
        <w:rPr>
          <w:rFonts w:eastAsia="Times New Roman CYR"/>
        </w:rPr>
        <w:br/>
      </w:r>
      <w:r>
        <w:rPr>
          <w:rFonts w:eastAsia="Times New Roman CYR"/>
        </w:rPr>
        <w:br/>
      </w:r>
    </w:p>
    <w:p w:rsidR="00712952" w:rsidRDefault="00712952" w:rsidP="00D23B21">
      <w:pPr>
        <w:autoSpaceDE w:val="0"/>
        <w:spacing w:line="360" w:lineRule="auto"/>
        <w:jc w:val="center"/>
        <w:rPr>
          <w:rFonts w:eastAsia="Times New Roman CYR"/>
        </w:rPr>
      </w:pPr>
    </w:p>
    <w:p w:rsidR="00024169" w:rsidRDefault="00FB1DED" w:rsidP="00D23B21">
      <w:pPr>
        <w:autoSpaceDE w:val="0"/>
        <w:spacing w:line="360" w:lineRule="auto"/>
        <w:jc w:val="center"/>
        <w:rPr>
          <w:rFonts w:eastAsia="Times New Roman CYR"/>
        </w:rPr>
      </w:pPr>
      <w:r>
        <w:rPr>
          <w:rFonts w:eastAsia="Times New Roman CYR"/>
          <w:noProof/>
        </w:rPr>
        <w:pict>
          <v:shape id="Рисунок 7" o:spid="_x0000_i1030" type="#_x0000_t75" style="width:180pt;height:235.5pt;visibility:visible">
            <v:imagedata r:id="rId15" o:title="Peter_der-Grosse"/>
          </v:shape>
        </w:pict>
      </w:r>
      <w:r w:rsidR="00D23B21">
        <w:rPr>
          <w:rFonts w:eastAsia="Times New Roman CYR"/>
        </w:rPr>
        <w:t xml:space="preserve">  </w:t>
      </w:r>
      <w:r w:rsidR="00460172">
        <w:rPr>
          <w:rFonts w:eastAsia="Times New Roman CYR"/>
        </w:rPr>
        <w:br/>
        <w:t>рис. 8</w:t>
      </w:r>
      <w:r w:rsidR="003305E4">
        <w:rPr>
          <w:rFonts w:eastAsia="Times New Roman CYR"/>
        </w:rPr>
        <w:t xml:space="preserve">. Петр </w:t>
      </w:r>
      <w:r w:rsidR="003305E4">
        <w:rPr>
          <w:rFonts w:eastAsia="Times New Roman CYR"/>
          <w:lang w:val="en-US"/>
        </w:rPr>
        <w:t>I</w:t>
      </w:r>
      <w:r w:rsidR="003305E4">
        <w:rPr>
          <w:rFonts w:eastAsia="Times New Roman CYR"/>
        </w:rPr>
        <w:t>.</w:t>
      </w:r>
    </w:p>
    <w:p w:rsidR="003305E4" w:rsidRDefault="003305E4" w:rsidP="00D23B21">
      <w:pPr>
        <w:autoSpaceDE w:val="0"/>
        <w:spacing w:line="360" w:lineRule="auto"/>
        <w:jc w:val="center"/>
        <w:rPr>
          <w:rFonts w:eastAsia="Times New Roman CYR"/>
        </w:rPr>
      </w:pPr>
    </w:p>
    <w:p w:rsidR="003305E4" w:rsidRDefault="003305E4" w:rsidP="00D23B21">
      <w:pPr>
        <w:autoSpaceDE w:val="0"/>
        <w:spacing w:line="360" w:lineRule="auto"/>
        <w:jc w:val="center"/>
        <w:rPr>
          <w:rFonts w:eastAsia="Times New Roman CYR"/>
        </w:rPr>
      </w:pPr>
    </w:p>
    <w:p w:rsidR="003305E4" w:rsidRDefault="00FD258E" w:rsidP="00FD258E">
      <w:pPr>
        <w:autoSpaceDE w:val="0"/>
        <w:spacing w:line="360" w:lineRule="auto"/>
        <w:jc w:val="center"/>
        <w:rPr>
          <w:rFonts w:eastAsia="Times New Roman CYR"/>
        </w:rPr>
      </w:pP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sidR="00712952">
        <w:rPr>
          <w:rFonts w:eastAsia="Times New Roman CYR"/>
        </w:rPr>
        <w:br/>
      </w:r>
      <w:r w:rsidR="00712952">
        <w:rPr>
          <w:rFonts w:eastAsia="Times New Roman CYR"/>
        </w:rPr>
        <w:br/>
      </w:r>
      <w:r w:rsidR="00FB1DED">
        <w:rPr>
          <w:rFonts w:eastAsia="Times New Roman CYR"/>
          <w:noProof/>
        </w:rPr>
        <w:pict>
          <v:shape id="Рисунок 3" o:spid="_x0000_s1045" type="#_x0000_t75" alt="IMGP1754" style="position:absolute;left:0;text-align:left;margin-left:15.3pt;margin-top:10.8pt;width:203.25pt;height:179.25pt;z-index:-251668480;visibility:visible;mso-position-horizontal-relative:text;mso-position-vertical-relative:text" stroked="t" strokecolor="#006" strokeweight="4.5pt" insetpen="t">
            <v:stroke linestyle="thinThick"/>
            <v:imagedata r:id="rId16" o:title="IMGP1754"/>
          </v:shape>
        </w:pict>
      </w:r>
      <w:r w:rsidR="00FB1DED">
        <w:rPr>
          <w:rFonts w:eastAsia="Times New Roman CYR"/>
          <w:noProof/>
        </w:rPr>
        <w:pict>
          <v:shape id="Рисунок 4" o:spid="_x0000_s1044" type="#_x0000_t75" alt="IMG_5476" style="position:absolute;left:0;text-align:left;margin-left:235.8pt;margin-top:4.8pt;width:270.4pt;height:191.25pt;z-index:-251669504;visibility:visible;mso-position-horizontal-relative:text;mso-position-vertical-relative:text" stroked="t" strokecolor="#006" strokeweight="4.5pt" insetpen="t">
            <v:stroke linestyle="thinThick"/>
            <v:imagedata r:id="rId17" o:title="IMG_5476"/>
          </v:shape>
        </w:pict>
      </w:r>
      <w:r w:rsidR="00460172">
        <w:rPr>
          <w:rFonts w:eastAsia="Times New Roman CYR"/>
        </w:rPr>
        <w:t>рис. 9</w:t>
      </w:r>
      <w:r>
        <w:rPr>
          <w:rFonts w:eastAsia="Times New Roman CYR"/>
        </w:rPr>
        <w:t xml:space="preserve">. Дом №18 улица Ярославская </w:t>
      </w:r>
      <w:r w:rsidR="001D7540">
        <w:rPr>
          <w:rFonts w:eastAsia="Times New Roman CYR"/>
        </w:rPr>
        <w:t>.</w:t>
      </w:r>
    </w:p>
    <w:p w:rsidR="001D7540" w:rsidRDefault="001D7540" w:rsidP="00FD258E">
      <w:pPr>
        <w:autoSpaceDE w:val="0"/>
        <w:spacing w:line="360" w:lineRule="auto"/>
        <w:jc w:val="center"/>
        <w:rPr>
          <w:rFonts w:eastAsia="Times New Roman CYR"/>
        </w:rPr>
      </w:pPr>
    </w:p>
    <w:p w:rsidR="001D7540" w:rsidRDefault="001D7540" w:rsidP="00FD258E">
      <w:pPr>
        <w:autoSpaceDE w:val="0"/>
        <w:spacing w:line="360" w:lineRule="auto"/>
        <w:jc w:val="center"/>
        <w:rPr>
          <w:rFonts w:eastAsia="Times New Roman CYR"/>
          <w:noProof/>
        </w:rPr>
      </w:pPr>
      <w:r>
        <w:rPr>
          <w:rFonts w:eastAsia="Times New Roman CYR"/>
          <w:noProof/>
        </w:rPr>
        <w:br/>
      </w:r>
      <w:r>
        <w:rPr>
          <w:rFonts w:eastAsia="Times New Roman CYR"/>
          <w:noProof/>
        </w:rPr>
        <w:br/>
      </w:r>
    </w:p>
    <w:p w:rsidR="001D7540" w:rsidRDefault="00FB1DED" w:rsidP="00FD258E">
      <w:pPr>
        <w:autoSpaceDE w:val="0"/>
        <w:spacing w:line="360" w:lineRule="auto"/>
        <w:jc w:val="center"/>
        <w:rPr>
          <w:rFonts w:eastAsia="Times New Roman CYR"/>
        </w:rPr>
      </w:pPr>
      <w:r>
        <w:rPr>
          <w:rFonts w:eastAsia="Times New Roman CYR"/>
          <w:noProof/>
        </w:rPr>
        <w:pict>
          <v:shape id="Рисунок 8" o:spid="_x0000_i1031" type="#_x0000_t75" style="width:176.25pt;height:254.25pt;visibility:visible">
            <v:imagedata r:id="rId18" o:title="343_big"/>
          </v:shape>
        </w:pict>
      </w:r>
      <w:r w:rsidR="00460172">
        <w:rPr>
          <w:rFonts w:eastAsia="Times New Roman CYR"/>
        </w:rPr>
        <w:br/>
        <w:t>рис. 10</w:t>
      </w:r>
      <w:r w:rsidR="001D7540">
        <w:rPr>
          <w:rFonts w:eastAsia="Times New Roman CYR"/>
        </w:rPr>
        <w:t>. А. П. Мельгунов.</w:t>
      </w:r>
      <w:r w:rsidR="001D7540">
        <w:rPr>
          <w:rFonts w:eastAsia="Times New Roman CYR"/>
        </w:rPr>
        <w:br/>
      </w:r>
      <w:r w:rsidR="001D7540">
        <w:rPr>
          <w:rFonts w:eastAsia="Times New Roman CYR"/>
        </w:rPr>
        <w:br/>
      </w:r>
      <w:r w:rsidR="001D7540">
        <w:rPr>
          <w:rFonts w:eastAsia="Times New Roman CYR"/>
        </w:rPr>
        <w:br/>
      </w:r>
      <w:r>
        <w:rPr>
          <w:rFonts w:eastAsia="Times New Roman CYR"/>
          <w:noProof/>
        </w:rPr>
        <w:pict>
          <v:shape id="Рисунок 11" o:spid="_x0000_i1032" type="#_x0000_t75" style="width:239.25pt;height:297.75pt;visibility:visible">
            <v:imagedata r:id="rId19" o:title=""/>
          </v:shape>
        </w:pict>
      </w:r>
      <w:r w:rsidR="00460172">
        <w:rPr>
          <w:rFonts w:eastAsia="Times New Roman CYR"/>
        </w:rPr>
        <w:br/>
        <w:t>рис. 11</w:t>
      </w:r>
      <w:r w:rsidR="001D7540">
        <w:rPr>
          <w:rFonts w:eastAsia="Times New Roman CYR"/>
        </w:rPr>
        <w:t xml:space="preserve">. Екатерина  </w:t>
      </w:r>
      <w:r w:rsidR="001D7540">
        <w:rPr>
          <w:rFonts w:eastAsia="Times New Roman CYR"/>
          <w:lang w:val="en-US"/>
        </w:rPr>
        <w:t>II</w:t>
      </w:r>
      <w:r w:rsidR="001D7540">
        <w:rPr>
          <w:rFonts w:eastAsia="Times New Roman CYR"/>
        </w:rPr>
        <w:t>.</w:t>
      </w:r>
      <w:r w:rsidR="001D7540">
        <w:rPr>
          <w:rFonts w:eastAsia="Times New Roman CYR"/>
        </w:rPr>
        <w:br/>
      </w:r>
      <w:r w:rsidR="001D7540">
        <w:rPr>
          <w:rFonts w:eastAsia="Times New Roman CYR"/>
        </w:rPr>
        <w:br/>
      </w:r>
      <w:r>
        <w:rPr>
          <w:rFonts w:eastAsia="Times New Roman CYR"/>
          <w:noProof/>
        </w:rPr>
        <w:pict>
          <v:shape id="Рисунок 9" o:spid="_x0000_i1033" type="#_x0000_t75" style="width:187.5pt;height:237pt;visibility:visible">
            <v:imagedata r:id="rId20" o:title="14100"/>
          </v:shape>
        </w:pict>
      </w:r>
      <w:r w:rsidR="001D7540">
        <w:rPr>
          <w:rFonts w:eastAsia="Times New Roman CYR"/>
        </w:rPr>
        <w:br/>
        <w:t>рис. 1</w:t>
      </w:r>
      <w:r w:rsidR="00460172">
        <w:rPr>
          <w:rFonts w:eastAsia="Times New Roman CYR"/>
        </w:rPr>
        <w:t>2</w:t>
      </w:r>
      <w:r w:rsidR="001D7540">
        <w:rPr>
          <w:rFonts w:eastAsia="Times New Roman CYR"/>
        </w:rPr>
        <w:t xml:space="preserve"> И. С. Аксаков.</w:t>
      </w:r>
      <w:r w:rsidR="001D7540">
        <w:rPr>
          <w:rFonts w:eastAsia="Times New Roman CYR"/>
        </w:rPr>
        <w:br/>
      </w:r>
    </w:p>
    <w:p w:rsidR="001D7540" w:rsidRDefault="001D7540" w:rsidP="00FD258E">
      <w:pPr>
        <w:autoSpaceDE w:val="0"/>
        <w:spacing w:line="360" w:lineRule="auto"/>
        <w:jc w:val="center"/>
        <w:rPr>
          <w:rFonts w:eastAsia="Times New Roman CYR"/>
        </w:rPr>
      </w:pPr>
      <w:r>
        <w:rPr>
          <w:rFonts w:eastAsia="Times New Roman CYR"/>
        </w:rPr>
        <w:br/>
      </w:r>
      <w:r w:rsidR="00FB1DED">
        <w:rPr>
          <w:rFonts w:eastAsia="Times New Roman CYR"/>
          <w:noProof/>
        </w:rPr>
        <w:pict>
          <v:shape id="Рисунок 10" o:spid="_x0000_i1034" type="#_x0000_t75" style="width:207.75pt;height:303.75pt;visibility:visible">
            <v:imagedata r:id="rId21" o:title="Некрасов"/>
          </v:shape>
        </w:pict>
      </w:r>
      <w:r>
        <w:rPr>
          <w:rFonts w:eastAsia="Times New Roman CYR"/>
        </w:rPr>
        <w:br/>
        <w:t>рис. 1</w:t>
      </w:r>
      <w:r w:rsidR="00460172">
        <w:rPr>
          <w:rFonts w:eastAsia="Times New Roman CYR"/>
        </w:rPr>
        <w:t>3</w:t>
      </w:r>
      <w:r>
        <w:rPr>
          <w:rFonts w:eastAsia="Times New Roman CYR"/>
        </w:rPr>
        <w:t>. Н. А. Некрасов.</w:t>
      </w:r>
    </w:p>
    <w:p w:rsidR="001D7540" w:rsidRDefault="001D7540" w:rsidP="00FD258E">
      <w:pPr>
        <w:autoSpaceDE w:val="0"/>
        <w:spacing w:line="360" w:lineRule="auto"/>
        <w:jc w:val="center"/>
        <w:rPr>
          <w:rFonts w:eastAsia="Times New Roman CYR"/>
        </w:rPr>
      </w:pPr>
    </w:p>
    <w:p w:rsidR="001D7540" w:rsidRDefault="001D7540" w:rsidP="00FD258E">
      <w:pPr>
        <w:autoSpaceDE w:val="0"/>
        <w:spacing w:line="360" w:lineRule="auto"/>
        <w:jc w:val="center"/>
        <w:rPr>
          <w:rFonts w:eastAsia="Times New Roman CYR"/>
        </w:rPr>
      </w:pPr>
    </w:p>
    <w:p w:rsidR="001D7540" w:rsidRDefault="001D7540" w:rsidP="00FD258E">
      <w:pPr>
        <w:autoSpaceDE w:val="0"/>
        <w:spacing w:line="360" w:lineRule="auto"/>
        <w:jc w:val="center"/>
        <w:rPr>
          <w:rFonts w:eastAsia="Times New Roman CYR"/>
        </w:rPr>
      </w:pPr>
    </w:p>
    <w:p w:rsidR="001D7540" w:rsidRDefault="001D7540" w:rsidP="00FD258E">
      <w:pPr>
        <w:autoSpaceDE w:val="0"/>
        <w:spacing w:line="360" w:lineRule="auto"/>
        <w:jc w:val="center"/>
        <w:rPr>
          <w:rFonts w:eastAsia="Times New Roman CYR"/>
        </w:rPr>
      </w:pPr>
    </w:p>
    <w:p w:rsidR="001D7540" w:rsidRDefault="00FB1DED" w:rsidP="00FD258E">
      <w:pPr>
        <w:autoSpaceDE w:val="0"/>
        <w:spacing w:line="360" w:lineRule="auto"/>
        <w:jc w:val="center"/>
        <w:rPr>
          <w:rFonts w:eastAsia="Times New Roman CYR"/>
        </w:rPr>
      </w:pPr>
      <w:r>
        <w:rPr>
          <w:rFonts w:eastAsia="Times New Roman CYR"/>
          <w:noProof/>
        </w:rPr>
        <w:pict>
          <v:shape id="_x0000_i1035" type="#_x0000_t75" style="width:194.25pt;height:272.25pt;rotation:90;visibility:visible">
            <v:imagedata r:id="rId22" o:title="Сканировать10004"/>
          </v:shape>
        </w:pict>
      </w:r>
      <w:r w:rsidR="00460172">
        <w:rPr>
          <w:rFonts w:eastAsia="Times New Roman CYR"/>
        </w:rPr>
        <w:br/>
        <w:t>рис. 14</w:t>
      </w:r>
      <w:r w:rsidR="001D7540">
        <w:rPr>
          <w:rFonts w:eastAsia="Times New Roman CYR"/>
        </w:rPr>
        <w:t>.</w:t>
      </w:r>
      <w:r w:rsidR="00323711">
        <w:rPr>
          <w:rFonts w:eastAsia="Times New Roman CYR"/>
        </w:rPr>
        <w:t xml:space="preserve"> Старообрядческая церковь в Тихвинской слободе.</w:t>
      </w:r>
    </w:p>
    <w:p w:rsidR="001D7540" w:rsidRDefault="001D7540" w:rsidP="00FD258E">
      <w:pPr>
        <w:autoSpaceDE w:val="0"/>
        <w:spacing w:line="360" w:lineRule="auto"/>
        <w:jc w:val="center"/>
        <w:rPr>
          <w:rFonts w:eastAsia="Times New Roman CYR"/>
        </w:rPr>
      </w:pPr>
    </w:p>
    <w:p w:rsidR="001D7540" w:rsidRDefault="00FB1DED" w:rsidP="00FD258E">
      <w:pPr>
        <w:autoSpaceDE w:val="0"/>
        <w:spacing w:line="360" w:lineRule="auto"/>
        <w:jc w:val="center"/>
        <w:rPr>
          <w:rFonts w:eastAsia="Times New Roman CYR"/>
        </w:rPr>
      </w:pPr>
      <w:r>
        <w:rPr>
          <w:rFonts w:eastAsia="Times New Roman CYR"/>
          <w:noProof/>
        </w:rPr>
        <w:pict>
          <v:shape id="_x0000_i1036" type="#_x0000_t75" alt="IMG_0086" style="width:220.5pt;height:317.25pt;visibility:visible">
            <v:imagedata r:id="rId23" o:title="IMG_0086"/>
          </v:shape>
        </w:pict>
      </w:r>
    </w:p>
    <w:p w:rsidR="001D7540" w:rsidRDefault="001D7540" w:rsidP="00FD258E">
      <w:pPr>
        <w:autoSpaceDE w:val="0"/>
        <w:spacing w:line="360" w:lineRule="auto"/>
        <w:jc w:val="center"/>
        <w:rPr>
          <w:rFonts w:eastAsia="Times New Roman CYR"/>
        </w:rPr>
      </w:pPr>
      <w:r>
        <w:rPr>
          <w:rFonts w:eastAsia="Times New Roman CYR"/>
        </w:rPr>
        <w:t>Рис. 1</w:t>
      </w:r>
      <w:r w:rsidR="00460172">
        <w:rPr>
          <w:rFonts w:eastAsia="Times New Roman CYR"/>
        </w:rPr>
        <w:t>5</w:t>
      </w:r>
      <w:r>
        <w:rPr>
          <w:rFonts w:eastAsia="Times New Roman CYR"/>
        </w:rPr>
        <w:t xml:space="preserve">. </w:t>
      </w:r>
      <w:r w:rsidR="00A67E28">
        <w:rPr>
          <w:rFonts w:eastAsia="Times New Roman CYR"/>
        </w:rPr>
        <w:t>А. В. Локалов.</w:t>
      </w:r>
    </w:p>
    <w:p w:rsidR="00A67E28" w:rsidRDefault="00A67E28" w:rsidP="00FD258E">
      <w:pPr>
        <w:autoSpaceDE w:val="0"/>
        <w:spacing w:line="360" w:lineRule="auto"/>
        <w:jc w:val="center"/>
        <w:rPr>
          <w:rFonts w:eastAsia="Times New Roman CYR"/>
        </w:rPr>
      </w:pPr>
    </w:p>
    <w:p w:rsidR="00A67E28" w:rsidRDefault="00A67E28" w:rsidP="00FD258E">
      <w:pPr>
        <w:autoSpaceDE w:val="0"/>
        <w:spacing w:line="360" w:lineRule="auto"/>
        <w:jc w:val="center"/>
        <w:rPr>
          <w:rFonts w:eastAsia="Times New Roman CYR"/>
        </w:rPr>
      </w:pPr>
    </w:p>
    <w:p w:rsidR="003002A9" w:rsidRDefault="00FB1DED" w:rsidP="00FD258E">
      <w:pPr>
        <w:autoSpaceDE w:val="0"/>
        <w:spacing w:line="360" w:lineRule="auto"/>
        <w:jc w:val="center"/>
        <w:rPr>
          <w:rFonts w:eastAsia="Times New Roman CYR"/>
        </w:rPr>
      </w:pPr>
      <w:r>
        <w:rPr>
          <w:rFonts w:eastAsia="Times New Roman CYR"/>
          <w:noProof/>
        </w:rPr>
        <w:pict>
          <v:shape id="_x0000_i1037" type="#_x0000_t75" style="width:129.75pt;height:191.25pt;visibility:visible" o:bordertopcolor="#006" o:borderleftcolor="#006" o:borderbottomcolor="#006" o:borderrightcolor="#006">
            <v:imagedata r:id="rId24" o:title=""/>
            <w10:bordertop type="thinThick" width="18"/>
            <w10:borderleft type="thinThick" width="18"/>
            <w10:borderbottom type="thickThin" width="18"/>
            <w10:borderright type="thickThin" width="18"/>
          </v:shape>
        </w:pict>
      </w:r>
    </w:p>
    <w:p w:rsidR="001D7540" w:rsidRDefault="00460172" w:rsidP="00FD258E">
      <w:pPr>
        <w:autoSpaceDE w:val="0"/>
        <w:spacing w:line="360" w:lineRule="auto"/>
        <w:jc w:val="center"/>
        <w:rPr>
          <w:rFonts w:eastAsia="Times New Roman CYR"/>
        </w:rPr>
      </w:pPr>
      <w:r>
        <w:rPr>
          <w:rFonts w:eastAsia="Times New Roman CYR"/>
        </w:rPr>
        <w:t>Рис. 16</w:t>
      </w:r>
      <w:r w:rsidR="003002A9">
        <w:rPr>
          <w:rFonts w:eastAsia="Times New Roman CYR"/>
        </w:rPr>
        <w:t>. А. А. Локалов.</w:t>
      </w:r>
    </w:p>
    <w:p w:rsidR="003002A9" w:rsidRDefault="003002A9" w:rsidP="00FD258E">
      <w:pPr>
        <w:autoSpaceDE w:val="0"/>
        <w:spacing w:line="360" w:lineRule="auto"/>
        <w:jc w:val="center"/>
        <w:rPr>
          <w:rFonts w:eastAsia="Times New Roman CYR"/>
        </w:rPr>
      </w:pPr>
    </w:p>
    <w:p w:rsidR="003002A9" w:rsidRDefault="003002A9" w:rsidP="00FD258E">
      <w:pPr>
        <w:autoSpaceDE w:val="0"/>
        <w:spacing w:line="360" w:lineRule="auto"/>
        <w:jc w:val="center"/>
        <w:rPr>
          <w:rFonts w:eastAsia="Times New Roman CYR"/>
        </w:rPr>
      </w:pPr>
    </w:p>
    <w:p w:rsidR="003002A9" w:rsidRDefault="00FB1DED" w:rsidP="003002A9">
      <w:pPr>
        <w:autoSpaceDE w:val="0"/>
        <w:spacing w:line="360" w:lineRule="auto"/>
        <w:rPr>
          <w:rFonts w:eastAsia="Times New Roman CYR"/>
        </w:rPr>
      </w:pPr>
      <w:r>
        <w:rPr>
          <w:rFonts w:eastAsia="Times New Roman CYR"/>
          <w:noProof/>
        </w:rPr>
        <w:pict>
          <v:shape id="Рисунок 10" o:spid="_x0000_s1043" type="#_x0000_t75" alt="stat01104" style="position:absolute;margin-left:244.05pt;margin-top:-16.95pt;width:245.25pt;height:297.75pt;z-index:-251666432;visibility:visible">
            <v:imagedata r:id="rId25" o:title="stat01104"/>
          </v:shape>
        </w:pict>
      </w:r>
      <w:r>
        <w:rPr>
          <w:rFonts w:eastAsia="Times New Roman CYR"/>
          <w:noProof/>
        </w:rPr>
        <w:pict>
          <v:shape id="_x0000_i1038" type="#_x0000_t75" alt="557-1" style="width:171.75pt;height:261pt;visibility:visible">
            <v:imagedata r:id="rId26" o:title="557-1"/>
          </v:shape>
        </w:pict>
      </w:r>
      <w:r w:rsidR="00460172">
        <w:rPr>
          <w:rFonts w:eastAsia="Times New Roman CYR"/>
        </w:rPr>
        <w:br/>
        <w:t>рис. 17</w:t>
      </w:r>
      <w:r w:rsidR="003002A9">
        <w:rPr>
          <w:rFonts w:eastAsia="Times New Roman CYR"/>
        </w:rPr>
        <w:t>. Ф. О. Шехтель.</w:t>
      </w:r>
    </w:p>
    <w:p w:rsidR="003002A9" w:rsidRDefault="003002A9" w:rsidP="003002A9">
      <w:pPr>
        <w:autoSpaceDE w:val="0"/>
        <w:spacing w:line="360" w:lineRule="auto"/>
        <w:jc w:val="center"/>
        <w:rPr>
          <w:rFonts w:eastAsia="Times New Roman CYR"/>
        </w:rPr>
      </w:pPr>
      <w:r>
        <w:rPr>
          <w:rFonts w:eastAsia="Times New Roman CYR"/>
        </w:rPr>
        <w:t xml:space="preserve">                                                                      Особняк Шехтеля</w:t>
      </w:r>
    </w:p>
    <w:p w:rsidR="003002A9" w:rsidRDefault="003002A9" w:rsidP="00FD258E">
      <w:pPr>
        <w:autoSpaceDE w:val="0"/>
        <w:spacing w:line="360" w:lineRule="auto"/>
        <w:jc w:val="center"/>
        <w:rPr>
          <w:rFonts w:eastAsia="Times New Roman CYR"/>
        </w:rPr>
      </w:pPr>
    </w:p>
    <w:p w:rsidR="006B4E4E" w:rsidRDefault="00FB1DED" w:rsidP="005C7DFB">
      <w:pPr>
        <w:autoSpaceDE w:val="0"/>
        <w:spacing w:line="360" w:lineRule="auto"/>
        <w:jc w:val="center"/>
        <w:rPr>
          <w:rFonts w:eastAsia="Times New Roman CYR"/>
          <w:noProof/>
        </w:rPr>
      </w:pPr>
      <w:r>
        <w:rPr>
          <w:rFonts w:eastAsia="Times New Roman CYR"/>
          <w:noProof/>
        </w:rPr>
        <w:pict>
          <v:shape id="Рисунок 8" o:spid="_x0000_s1042" type="#_x0000_t75" alt="d_riab_sp(m)_1v3l" style="position:absolute;left:0;text-align:left;margin-left:16.05pt;margin-top:12.45pt;width:198pt;height:148.5pt;z-index:-251664384;visibility:visible">
            <v:imagedata r:id="rId27" o:title="d_riab_sp(m)_1v3l"/>
          </v:shape>
        </w:pict>
      </w:r>
      <w:r>
        <w:rPr>
          <w:rFonts w:eastAsia="Times New Roman CYR"/>
          <w:noProof/>
        </w:rPr>
        <w:pict>
          <v:shape id="Рисунок 11" o:spid="_x0000_s1041" type="#_x0000_t75" alt="14" style="position:absolute;left:0;text-align:left;margin-left:55.05pt;margin-top:184.2pt;width:390.75pt;height:220.5pt;z-index:-251665408;visibility:visible">
            <v:imagedata r:id="rId28" o:title="14"/>
          </v:shape>
        </w:pict>
      </w:r>
      <w:r>
        <w:rPr>
          <w:rFonts w:eastAsia="Times New Roman CYR"/>
          <w:noProof/>
        </w:rPr>
        <w:pict>
          <v:shape id="Рисунок 9" o:spid="_x0000_s1040" type="#_x0000_t75" alt="d_mrz_spm_1v" style="position:absolute;left:0;text-align:left;margin-left:229.05pt;margin-top:-.3pt;width:242.25pt;height:153pt;z-index:-251667456;visibility:visible">
            <v:imagedata r:id="rId29" o:title="d_mrz_spm_1v"/>
          </v:shape>
        </w:pict>
      </w:r>
      <w:r w:rsidR="003002A9">
        <w:rPr>
          <w:rFonts w:eastAsia="Times New Roman CYR"/>
        </w:rPr>
        <w:br/>
        <w:t xml:space="preserve">        </w:t>
      </w:r>
      <w:r w:rsidR="005C7DFB">
        <w:rPr>
          <w:rFonts w:eastAsia="Times New Roman CYR"/>
        </w:rPr>
        <w:br/>
      </w:r>
      <w:r w:rsidR="005C7DFB">
        <w:rPr>
          <w:rFonts w:eastAsia="Times New Roman CYR"/>
        </w:rPr>
        <w:br/>
      </w:r>
      <w:r w:rsidR="005C7DFB">
        <w:rPr>
          <w:rFonts w:eastAsia="Times New Roman CYR"/>
        </w:rPr>
        <w:br/>
      </w:r>
      <w:r w:rsidR="005C7DFB">
        <w:rPr>
          <w:rFonts w:eastAsia="Times New Roman CYR"/>
        </w:rPr>
        <w:br/>
      </w:r>
      <w:r w:rsidR="005C7DFB">
        <w:rPr>
          <w:rFonts w:eastAsia="Times New Roman CYR"/>
        </w:rPr>
        <w:br/>
      </w:r>
      <w:r w:rsidR="005C7DFB">
        <w:rPr>
          <w:rFonts w:eastAsia="Times New Roman CYR"/>
        </w:rPr>
        <w:br/>
      </w:r>
      <w:r w:rsidR="005C7DFB">
        <w:rPr>
          <w:rFonts w:eastAsia="Times New Roman CYR"/>
        </w:rPr>
        <w:br/>
      </w:r>
      <w:r w:rsidR="003002A9">
        <w:rPr>
          <w:rFonts w:eastAsia="Times New Roman CYR"/>
        </w:rPr>
        <w:t xml:space="preserve"> Особняк Рябушинских</w:t>
      </w:r>
      <w:r w:rsidR="00E10FDB">
        <w:rPr>
          <w:rFonts w:eastAsia="Times New Roman CYR"/>
        </w:rPr>
        <w:tab/>
      </w:r>
      <w:r w:rsidR="00E10FDB">
        <w:rPr>
          <w:rFonts w:eastAsia="Times New Roman CYR"/>
        </w:rPr>
        <w:tab/>
      </w:r>
      <w:r w:rsidR="00E10FDB">
        <w:rPr>
          <w:rFonts w:eastAsia="Times New Roman CYR"/>
        </w:rPr>
        <w:tab/>
      </w:r>
      <w:r w:rsidR="00E10FDB">
        <w:rPr>
          <w:rFonts w:eastAsia="Times New Roman CYR"/>
        </w:rPr>
        <w:tab/>
        <w:t xml:space="preserve">    Особняк Морозовых</w:t>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0A3A0E">
        <w:rPr>
          <w:rFonts w:eastAsia="Times New Roman CYR"/>
        </w:rPr>
        <w:br/>
      </w:r>
      <w:r w:rsidR="005C7DFB">
        <w:rPr>
          <w:rFonts w:eastAsia="Times New Roman CYR"/>
        </w:rPr>
        <w:tab/>
      </w:r>
      <w:r w:rsidR="005C7DFB">
        <w:rPr>
          <w:rFonts w:eastAsia="Times New Roman CYR"/>
        </w:rPr>
        <w:tab/>
      </w:r>
      <w:r w:rsidR="005C7DFB">
        <w:rPr>
          <w:rFonts w:eastAsia="Times New Roman CYR"/>
        </w:rPr>
        <w:tab/>
      </w:r>
      <w:r w:rsidR="005C7DFB">
        <w:rPr>
          <w:rFonts w:eastAsia="Times New Roman CYR"/>
        </w:rPr>
        <w:tab/>
      </w:r>
      <w:r w:rsidR="005C7DFB">
        <w:rPr>
          <w:rFonts w:eastAsia="Times New Roman CYR"/>
        </w:rPr>
        <w:tab/>
      </w:r>
      <w:r w:rsidR="005C7DFB">
        <w:rPr>
          <w:rFonts w:eastAsia="Times New Roman CYR"/>
        </w:rPr>
        <w:tab/>
      </w:r>
      <w:r>
        <w:rPr>
          <w:rFonts w:eastAsia="Times New Roman CYR"/>
          <w:noProof/>
        </w:rPr>
        <w:pict>
          <v:shape id="Рисунок 12" o:spid="_x0000_i1039" type="#_x0000_t75" style="width:308.25pt;height:225.75pt;visibility:visible">
            <v:imagedata r:id="rId30" o:title=""/>
          </v:shape>
        </w:pict>
      </w:r>
      <w:r w:rsidR="00460172">
        <w:rPr>
          <w:rFonts w:eastAsia="Times New Roman CYR"/>
        </w:rPr>
        <w:br/>
        <w:t>рис. 18</w:t>
      </w:r>
      <w:r w:rsidR="00373489">
        <w:rPr>
          <w:rFonts w:eastAsia="Times New Roman CYR"/>
        </w:rPr>
        <w:t>. Особняк Локалова.</w:t>
      </w:r>
      <w:r w:rsidR="00373489">
        <w:rPr>
          <w:rFonts w:eastAsia="Times New Roman CYR"/>
        </w:rPr>
        <w:br/>
      </w:r>
      <w:r w:rsidR="00373489">
        <w:rPr>
          <w:rFonts w:eastAsia="Times New Roman CYR"/>
        </w:rPr>
        <w:br/>
      </w:r>
      <w:r>
        <w:rPr>
          <w:rFonts w:eastAsia="Times New Roman CYR"/>
          <w:noProof/>
        </w:rPr>
        <w:pict>
          <v:shape id="Рисунок 13" o:spid="_x0000_s1039" type="#_x0000_t75" alt="IMG_0104" style="position:absolute;left:0;text-align:left;margin-left:-1.2pt;margin-top:320.55pt;width:3in;height:198pt;z-index:-251663360;visibility:visible;mso-position-horizontal-relative:text;mso-position-vertical-relative:text">
            <v:imagedata r:id="rId31" o:title="IMG_0104"/>
          </v:shape>
        </w:pict>
      </w:r>
      <w:r>
        <w:rPr>
          <w:rFonts w:eastAsia="Times New Roman CYR"/>
          <w:noProof/>
        </w:rPr>
        <w:pict>
          <v:shape id="Рисунок 14" o:spid="_x0000_s1038" type="#_x0000_t75" alt="IMG_0108" style="position:absolute;left:0;text-align:left;margin-left:246.3pt;margin-top:320.55pt;width:235.5pt;height:198pt;z-index:-251662336;visibility:visible;mso-position-horizontal-relative:text;mso-position-vertical-relative:text">
            <v:imagedata r:id="rId32" o:title="IMG_0108"/>
          </v:shape>
        </w:pict>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Pr>
          <w:rFonts w:eastAsia="Times New Roman CYR"/>
          <w:noProof/>
        </w:rPr>
        <w:pict>
          <v:shape id="Рисунок 19" o:spid="_x0000_s1037" type="#_x0000_t75" alt="локаловс" style="position:absolute;left:0;text-align:left;margin-left:243.3pt;margin-top:535.8pt;width:238.5pt;height:185.25pt;z-index:-251659264;visibility:visible;mso-position-horizontal-relative:text;mso-position-vertical-relative:text">
            <v:imagedata r:id="rId33" o:title="локаловс"/>
          </v:shape>
        </w:pict>
      </w:r>
      <w:r w:rsidR="006B4E4E">
        <w:rPr>
          <w:rFonts w:eastAsia="Times New Roman CYR"/>
          <w:noProof/>
        </w:rPr>
        <w:br/>
      </w:r>
      <w:r>
        <w:rPr>
          <w:rFonts w:eastAsia="Times New Roman CYR"/>
          <w:noProof/>
        </w:rPr>
        <w:pict>
          <v:shape id="Рисунок 18" o:spid="_x0000_s1036" type="#_x0000_t75" alt="локалов" style="position:absolute;left:0;text-align:left;margin-left:6.3pt;margin-top:544.05pt;width:204.75pt;height:138pt;z-index:-251660288;visibility:visible;mso-position-horizontal-relative:text;mso-position-vertical-relative:text">
            <v:imagedata r:id="rId34" o:title="локалов"/>
          </v:shape>
        </w:pict>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r w:rsidR="006B4E4E">
        <w:rPr>
          <w:rFonts w:eastAsia="Times New Roman CYR"/>
          <w:noProof/>
        </w:rPr>
        <w:br/>
      </w:r>
    </w:p>
    <w:p w:rsidR="001D7540" w:rsidRDefault="00FB1DED" w:rsidP="005C7DFB">
      <w:pPr>
        <w:autoSpaceDE w:val="0"/>
        <w:spacing w:line="360" w:lineRule="auto"/>
        <w:jc w:val="center"/>
        <w:rPr>
          <w:rFonts w:eastAsia="Times New Roman CYR"/>
        </w:rPr>
      </w:pPr>
      <w:r>
        <w:rPr>
          <w:rFonts w:eastAsia="Times New Roman CYR"/>
          <w:noProof/>
        </w:rPr>
        <w:pict>
          <v:shape id="Рисунок 20" o:spid="_x0000_s1035" type="#_x0000_t75" alt="решетка" style="position:absolute;left:0;text-align:left;margin-left:26.55pt;margin-top:269.55pt;width:433.5pt;height:401.25pt;z-index:-251658240;visibility:visible">
            <v:imagedata r:id="rId35" o:title="решетка"/>
          </v:shape>
        </w:pict>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r>
      <w:r w:rsidR="00460172">
        <w:rPr>
          <w:rFonts w:eastAsia="Times New Roman CYR"/>
        </w:rPr>
        <w:br/>
        <w:t>рис. 19</w:t>
      </w:r>
      <w:r w:rsidR="006B4E4E">
        <w:rPr>
          <w:rFonts w:eastAsia="Times New Roman CYR"/>
        </w:rPr>
        <w:t>. Комната – грот.</w:t>
      </w:r>
      <w:r w:rsidR="006B4E4E">
        <w:rPr>
          <w:rFonts w:eastAsia="Times New Roman CYR"/>
        </w:rPr>
        <w:br/>
      </w:r>
      <w:r w:rsidR="001C53F7">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sidR="002F2BA1">
        <w:rPr>
          <w:rFonts w:eastAsia="Times New Roman CYR"/>
        </w:rPr>
        <w:br/>
      </w:r>
      <w:r>
        <w:rPr>
          <w:rFonts w:eastAsia="Times New Roman CYR"/>
          <w:noProof/>
        </w:rPr>
        <w:pict>
          <v:shape id="Рисунок 16" o:spid="_x0000_s1034" type="#_x0000_t75" alt="рыба" style="position:absolute;left:0;text-align:left;margin-left:134.55pt;margin-top:-16.95pt;width:238.5pt;height:237pt;z-index:-251661312;visibility:visible;mso-position-horizontal-relative:text;mso-position-vertical-relative:text">
            <v:imagedata r:id="rId36" o:title="рыба"/>
          </v:shape>
        </w:pict>
      </w:r>
      <w:r w:rsidR="00460172">
        <w:rPr>
          <w:rFonts w:eastAsia="Times New Roman CYR"/>
        </w:rPr>
        <w:t>рис. 20</w:t>
      </w:r>
      <w:r w:rsidR="002F2BA1">
        <w:rPr>
          <w:rFonts w:eastAsia="Times New Roman CYR"/>
        </w:rPr>
        <w:t>. Кованая ограда.</w:t>
      </w:r>
      <w:r w:rsidR="00501D2C">
        <w:rPr>
          <w:rFonts w:eastAsia="Times New Roman CYR"/>
        </w:rPr>
        <w:br/>
      </w:r>
      <w:r w:rsidR="00501D2C">
        <w:rPr>
          <w:rFonts w:eastAsia="Times New Roman CYR"/>
        </w:rPr>
        <w:br/>
      </w:r>
      <w:r>
        <w:rPr>
          <w:rFonts w:eastAsia="Times New Roman CYR"/>
          <w:noProof/>
        </w:rPr>
        <w:pict>
          <v:shape id="Рисунок 21" o:spid="_x0000_i1040" type="#_x0000_t75" alt="Изображение 015" style="width:215.25pt;height:161.25pt;visibility:visible">
            <v:imagedata r:id="rId37" o:title="Изображение 015"/>
          </v:shape>
        </w:pict>
      </w:r>
      <w:r w:rsidR="00460172">
        <w:rPr>
          <w:rFonts w:eastAsia="Times New Roman CYR"/>
        </w:rPr>
        <w:br/>
        <w:t>рис. 21</w:t>
      </w:r>
      <w:r w:rsidR="00501D2C">
        <w:rPr>
          <w:rFonts w:eastAsia="Times New Roman CYR"/>
        </w:rPr>
        <w:t>. Захоронение Локалова.</w:t>
      </w:r>
      <w:r w:rsidR="0049101B">
        <w:rPr>
          <w:rFonts w:eastAsia="Times New Roman CYR"/>
        </w:rPr>
        <w:br/>
      </w:r>
      <w:r w:rsidR="0049101B">
        <w:rPr>
          <w:rFonts w:eastAsia="Times New Roman CYR"/>
        </w:rPr>
        <w:br/>
      </w:r>
      <w:r>
        <w:rPr>
          <w:rFonts w:eastAsia="Times New Roman CYR"/>
          <w:noProof/>
        </w:rPr>
        <w:pict>
          <v:shape id="_x0000_i1041" type="#_x0000_t75" style="width:255.75pt;height:350.25pt;visibility:visible">
            <v:imagedata r:id="rId38" o:title="2060-1"/>
          </v:shape>
        </w:pict>
      </w:r>
    </w:p>
    <w:p w:rsidR="0049101B" w:rsidRDefault="0049101B" w:rsidP="005C7DFB">
      <w:pPr>
        <w:autoSpaceDE w:val="0"/>
        <w:spacing w:line="360" w:lineRule="auto"/>
        <w:jc w:val="center"/>
        <w:rPr>
          <w:rFonts w:eastAsia="Times New Roman CYR"/>
        </w:rPr>
      </w:pPr>
    </w:p>
    <w:p w:rsidR="0049101B" w:rsidRDefault="00460172" w:rsidP="005C7DFB">
      <w:pPr>
        <w:autoSpaceDE w:val="0"/>
        <w:spacing w:line="360" w:lineRule="auto"/>
        <w:jc w:val="center"/>
        <w:rPr>
          <w:rFonts w:eastAsia="Times New Roman CYR"/>
        </w:rPr>
      </w:pPr>
      <w:r>
        <w:rPr>
          <w:rFonts w:eastAsia="Times New Roman CYR"/>
        </w:rPr>
        <w:t>рис. 22</w:t>
      </w:r>
      <w:r w:rsidR="0049101B">
        <w:rPr>
          <w:rFonts w:eastAsia="Times New Roman CYR"/>
        </w:rPr>
        <w:t>. А. В. Луначарский.</w:t>
      </w:r>
      <w:r w:rsidR="0049101B">
        <w:rPr>
          <w:rFonts w:eastAsia="Times New Roman CYR"/>
        </w:rPr>
        <w:br/>
      </w:r>
    </w:p>
    <w:p w:rsidR="0049101B" w:rsidRDefault="0049101B" w:rsidP="005C7DFB">
      <w:pPr>
        <w:autoSpaceDE w:val="0"/>
        <w:spacing w:line="360" w:lineRule="auto"/>
        <w:jc w:val="center"/>
        <w:rPr>
          <w:rFonts w:eastAsia="Times New Roman CYR"/>
        </w:rPr>
      </w:pPr>
    </w:p>
    <w:p w:rsidR="0049101B" w:rsidRDefault="0049101B" w:rsidP="005C7DFB">
      <w:pPr>
        <w:autoSpaceDE w:val="0"/>
        <w:spacing w:line="360" w:lineRule="auto"/>
        <w:jc w:val="center"/>
        <w:rPr>
          <w:rFonts w:eastAsia="Times New Roman CYR"/>
        </w:rPr>
      </w:pPr>
    </w:p>
    <w:p w:rsidR="0049101B" w:rsidRDefault="009115D1" w:rsidP="005C7DFB">
      <w:pPr>
        <w:autoSpaceDE w:val="0"/>
        <w:spacing w:line="360" w:lineRule="auto"/>
        <w:jc w:val="center"/>
        <w:rPr>
          <w:rFonts w:eastAsia="Times New Roman CYR"/>
        </w:rPr>
      </w:pPr>
      <w:r>
        <w:rPr>
          <w:rFonts w:eastAsia="Times New Roman CYR"/>
        </w:rPr>
        <w:br/>
      </w:r>
      <w:r>
        <w:rPr>
          <w:rFonts w:eastAsia="Times New Roman CYR"/>
        </w:rPr>
        <w:br/>
      </w:r>
    </w:p>
    <w:p w:rsidR="00E54733" w:rsidRDefault="00E54733" w:rsidP="005C7DFB">
      <w:pPr>
        <w:autoSpaceDE w:val="0"/>
        <w:spacing w:line="360" w:lineRule="auto"/>
        <w:jc w:val="center"/>
        <w:rPr>
          <w:rFonts w:eastAsia="Times New Roman CYR"/>
        </w:rPr>
      </w:pPr>
    </w:p>
    <w:p w:rsidR="00E54733" w:rsidRDefault="00E54733" w:rsidP="005C7DFB">
      <w:pPr>
        <w:autoSpaceDE w:val="0"/>
        <w:spacing w:line="360" w:lineRule="auto"/>
        <w:jc w:val="center"/>
        <w:rPr>
          <w:rFonts w:eastAsia="Times New Roman CYR"/>
        </w:rPr>
      </w:pPr>
    </w:p>
    <w:p w:rsidR="00E54733" w:rsidRDefault="00E54733" w:rsidP="005C7DFB">
      <w:pPr>
        <w:autoSpaceDE w:val="0"/>
        <w:spacing w:line="360" w:lineRule="auto"/>
        <w:jc w:val="center"/>
        <w:rPr>
          <w:rFonts w:eastAsia="Times New Roman CYR"/>
        </w:rPr>
      </w:pPr>
    </w:p>
    <w:p w:rsidR="00E54733" w:rsidRDefault="00E54733" w:rsidP="00E54733">
      <w:pPr>
        <w:autoSpaceDE w:val="0"/>
        <w:spacing w:line="360" w:lineRule="auto"/>
        <w:jc w:val="center"/>
        <w:rPr>
          <w:rFonts w:eastAsia="Times New Roman CYR"/>
        </w:rPr>
      </w:pP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Pr>
          <w:rFonts w:eastAsia="Times New Roman CYR"/>
        </w:rPr>
        <w:br/>
      </w:r>
      <w:r w:rsidR="00FB1DED">
        <w:rPr>
          <w:rFonts w:eastAsia="Times New Roman CYR"/>
          <w:noProof/>
        </w:rPr>
        <w:pict>
          <v:shape id="_x0000_s1033" type="#_x0000_t75" style="position:absolute;left:0;text-align:left;margin-left:155.55pt;margin-top:-128.4pt;width:188.25pt;height:282.75pt;z-index:-251655168;visibility:visible;mso-position-horizontal-relative:text;mso-position-vertical-relative:text">
            <v:imagedata r:id="rId39" o:title="Сканировать10003"/>
          </v:shape>
        </w:pict>
      </w:r>
      <w:r w:rsidR="009115D1">
        <w:rPr>
          <w:rFonts w:eastAsia="Times New Roman CYR"/>
        </w:rPr>
        <w:br/>
      </w:r>
      <w:r w:rsidR="00460172">
        <w:rPr>
          <w:rFonts w:eastAsia="Times New Roman CYR"/>
        </w:rPr>
        <w:t>рис. 23</w:t>
      </w:r>
      <w:r w:rsidR="0049101B">
        <w:rPr>
          <w:rFonts w:eastAsia="Times New Roman CYR"/>
        </w:rPr>
        <w:t xml:space="preserve">. </w:t>
      </w:r>
      <w:r>
        <w:rPr>
          <w:rFonts w:eastAsia="Times New Roman CYR"/>
        </w:rPr>
        <w:t xml:space="preserve"> Краевед Маслов Н. К.</w:t>
      </w:r>
      <w:r w:rsidR="0049101B">
        <w:rPr>
          <w:rFonts w:eastAsia="Times New Roman CYR"/>
        </w:rPr>
        <w:br/>
      </w:r>
    </w:p>
    <w:p w:rsidR="00E54733" w:rsidRDefault="00E54733" w:rsidP="005C7DFB">
      <w:pPr>
        <w:autoSpaceDE w:val="0"/>
        <w:spacing w:line="360" w:lineRule="auto"/>
        <w:jc w:val="center"/>
        <w:rPr>
          <w:rFonts w:eastAsia="Times New Roman CYR"/>
        </w:rPr>
      </w:pPr>
    </w:p>
    <w:p w:rsidR="00E54733" w:rsidRDefault="00E54733" w:rsidP="005C7DFB">
      <w:pPr>
        <w:autoSpaceDE w:val="0"/>
        <w:spacing w:line="360" w:lineRule="auto"/>
        <w:jc w:val="center"/>
        <w:rPr>
          <w:rFonts w:eastAsia="Times New Roman CYR"/>
        </w:rPr>
      </w:pPr>
    </w:p>
    <w:p w:rsidR="00E54733" w:rsidRDefault="00FB1DED" w:rsidP="005C7DFB">
      <w:pPr>
        <w:autoSpaceDE w:val="0"/>
        <w:spacing w:line="360" w:lineRule="auto"/>
        <w:jc w:val="center"/>
        <w:rPr>
          <w:rFonts w:eastAsia="Times New Roman CYR"/>
        </w:rPr>
      </w:pPr>
      <w:r>
        <w:rPr>
          <w:rFonts w:eastAsia="Times New Roman CYR"/>
          <w:noProof/>
        </w:rPr>
        <w:pict>
          <v:shape id="_x0000_i1042" type="#_x0000_t75" style="width:190.5pt;height:255.75pt;visibility:visible">
            <v:imagedata r:id="rId40" o:title="semashko"/>
          </v:shape>
        </w:pict>
      </w:r>
      <w:r w:rsidR="00460172">
        <w:rPr>
          <w:rFonts w:eastAsia="Times New Roman CYR"/>
        </w:rPr>
        <w:br/>
        <w:t>рис. 24</w:t>
      </w:r>
      <w:r w:rsidR="0049101B">
        <w:rPr>
          <w:rFonts w:eastAsia="Times New Roman CYR"/>
        </w:rPr>
        <w:t>. Н. А. Семашко.</w:t>
      </w:r>
      <w:r w:rsidR="0049101B">
        <w:rPr>
          <w:rFonts w:eastAsia="Times New Roman CYR"/>
        </w:rPr>
        <w:br/>
      </w:r>
      <w:r w:rsidR="0049101B">
        <w:rPr>
          <w:rFonts w:eastAsia="Times New Roman CYR"/>
        </w:rPr>
        <w:br/>
      </w:r>
    </w:p>
    <w:p w:rsidR="00E54733" w:rsidRDefault="00E54733" w:rsidP="005C7DFB">
      <w:pPr>
        <w:autoSpaceDE w:val="0"/>
        <w:spacing w:line="360" w:lineRule="auto"/>
        <w:jc w:val="center"/>
        <w:rPr>
          <w:rFonts w:eastAsia="Times New Roman CYR"/>
        </w:rPr>
      </w:pPr>
    </w:p>
    <w:p w:rsidR="0057217B" w:rsidRDefault="0049101B" w:rsidP="005C7DFB">
      <w:pPr>
        <w:autoSpaceDE w:val="0"/>
        <w:spacing w:line="360" w:lineRule="auto"/>
        <w:jc w:val="center"/>
        <w:rPr>
          <w:rFonts w:eastAsia="Times New Roman CYR"/>
        </w:rPr>
      </w:pPr>
      <w:r>
        <w:rPr>
          <w:rFonts w:eastAsia="Times New Roman CYR"/>
        </w:rPr>
        <w:br/>
      </w: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FB1DED" w:rsidP="005C7DFB">
      <w:pPr>
        <w:autoSpaceDE w:val="0"/>
        <w:spacing w:line="360" w:lineRule="auto"/>
        <w:jc w:val="center"/>
        <w:rPr>
          <w:rFonts w:eastAsia="Times New Roman CYR"/>
        </w:rPr>
      </w:pPr>
      <w:r>
        <w:rPr>
          <w:rFonts w:eastAsia="Times New Roman CYR"/>
          <w:noProof/>
        </w:rPr>
        <w:pict>
          <v:shape id="_x0000_s1032" type="#_x0000_t75" style="position:absolute;left:0;text-align:left;margin-left:151.8pt;margin-top:-53.15pt;width:193.6pt;height:317.25pt;z-index:-251648000;visibility:visible">
            <v:imagedata r:id="rId41" o:title="Сканировать10006" croptop="-28f" cropright="37194f"/>
          </v:shape>
        </w:pict>
      </w: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FB1DED" w:rsidP="005C7DFB">
      <w:pPr>
        <w:autoSpaceDE w:val="0"/>
        <w:spacing w:line="360" w:lineRule="auto"/>
        <w:jc w:val="center"/>
        <w:rPr>
          <w:rFonts w:eastAsia="Times New Roman CYR"/>
        </w:rPr>
      </w:pPr>
      <w:r>
        <w:rPr>
          <w:rFonts w:eastAsia="Times New Roman CYR"/>
          <w:noProof/>
        </w:rPr>
        <w:pict>
          <v:shape id="Рисунок 2" o:spid="_x0000_s1031" type="#_x0000_t75" style="position:absolute;left:0;text-align:left;margin-left:48.3pt;margin-top:66.35pt;width:387pt;height:273pt;z-index:-251654144;visibility:visible">
            <v:imagedata r:id="rId42" o:title="Сканировать1"/>
          </v:shape>
        </w:pict>
      </w:r>
    </w:p>
    <w:p w:rsidR="0057217B" w:rsidRDefault="0057217B" w:rsidP="005C7DFB">
      <w:pPr>
        <w:autoSpaceDE w:val="0"/>
        <w:spacing w:line="360" w:lineRule="auto"/>
        <w:jc w:val="center"/>
        <w:rPr>
          <w:rFonts w:eastAsia="Times New Roman CYR"/>
        </w:rPr>
      </w:pPr>
    </w:p>
    <w:p w:rsidR="005F0F2E" w:rsidRDefault="0049101B" w:rsidP="0057217B">
      <w:pPr>
        <w:autoSpaceDE w:val="0"/>
        <w:spacing w:line="360" w:lineRule="auto"/>
        <w:jc w:val="center"/>
        <w:rPr>
          <w:rFonts w:eastAsia="Times New Roman CYR"/>
          <w:noProof/>
        </w:rPr>
      </w:pPr>
      <w:r>
        <w:rPr>
          <w:rFonts w:eastAsia="Times New Roman CYR"/>
        </w:rPr>
        <w:t>рис. 2</w:t>
      </w:r>
      <w:r w:rsidR="00460172">
        <w:rPr>
          <w:rFonts w:eastAsia="Times New Roman CYR"/>
        </w:rPr>
        <w:t>5</w:t>
      </w:r>
      <w:r>
        <w:rPr>
          <w:rFonts w:eastAsia="Times New Roman CYR"/>
        </w:rPr>
        <w:t>. Бронислав Холопов</w:t>
      </w:r>
      <w:r>
        <w:rPr>
          <w:rFonts w:eastAsia="Times New Roman CYR"/>
        </w:rPr>
        <w:br/>
      </w:r>
      <w:r>
        <w:rPr>
          <w:rFonts w:eastAsia="Times New Roman CYR"/>
        </w:rPr>
        <w:br/>
      </w:r>
      <w:r>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2818F0">
        <w:rPr>
          <w:rFonts w:eastAsia="Times New Roman CYR"/>
        </w:rPr>
        <w:br/>
      </w:r>
      <w:r w:rsidR="00C836DF">
        <w:rPr>
          <w:rFonts w:eastAsia="Times New Roman CYR"/>
        </w:rPr>
        <w:br/>
      </w:r>
      <w:r w:rsidR="0057217B">
        <w:rPr>
          <w:rFonts w:eastAsia="Times New Roman CYR"/>
          <w:noProof/>
        </w:rPr>
        <w:br/>
      </w:r>
      <w:r w:rsidR="00AC325D">
        <w:rPr>
          <w:rFonts w:eastAsia="Times New Roman CYR"/>
        </w:rPr>
        <w:t>рис. 26. улица Охлопенка(Пролетарская)</w:t>
      </w:r>
      <w:r w:rsidR="00AC325D">
        <w:rPr>
          <w:rFonts w:eastAsia="Times New Roman CYR"/>
        </w:rPr>
        <w:br/>
      </w:r>
    </w:p>
    <w:p w:rsidR="005F0F2E" w:rsidRDefault="005F0F2E" w:rsidP="0057217B">
      <w:pPr>
        <w:autoSpaceDE w:val="0"/>
        <w:spacing w:line="360" w:lineRule="auto"/>
        <w:rPr>
          <w:rFonts w:eastAsia="Times New Roman CYR"/>
          <w:noProof/>
        </w:rPr>
      </w:pPr>
    </w:p>
    <w:p w:rsidR="005F0F2E" w:rsidRDefault="00FB1DED" w:rsidP="005C7DFB">
      <w:pPr>
        <w:autoSpaceDE w:val="0"/>
        <w:spacing w:line="360" w:lineRule="auto"/>
        <w:jc w:val="center"/>
        <w:rPr>
          <w:rFonts w:eastAsia="Times New Roman CYR"/>
          <w:noProof/>
        </w:rPr>
      </w:pPr>
      <w:r>
        <w:rPr>
          <w:rFonts w:eastAsia="Times New Roman CYR"/>
          <w:noProof/>
        </w:rPr>
        <w:pict>
          <v:shape id="Рисунок 5" o:spid="_x0000_s1030" type="#_x0000_t75" alt="Визитка школы3" style="position:absolute;left:0;text-align:left;margin-left:145.8pt;margin-top:-4.2pt;width:199pt;height:122.25pt;z-index:-251652096;visibility:visible">
            <v:imagedata r:id="rId43" o:title="Визитка школы3"/>
          </v:shape>
        </w:pict>
      </w:r>
    </w:p>
    <w:p w:rsidR="005F0F2E" w:rsidRDefault="005F0F2E"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p>
    <w:p w:rsidR="005F0F2E" w:rsidRDefault="00FB1DED" w:rsidP="005C7DFB">
      <w:pPr>
        <w:autoSpaceDE w:val="0"/>
        <w:spacing w:line="360" w:lineRule="auto"/>
        <w:jc w:val="center"/>
        <w:rPr>
          <w:rFonts w:eastAsia="Times New Roman CYR"/>
          <w:noProof/>
        </w:rPr>
      </w:pPr>
      <w:r>
        <w:rPr>
          <w:rFonts w:eastAsia="Times New Roman CYR"/>
          <w:noProof/>
        </w:rPr>
        <w:pict>
          <v:shape id="Рисунок 7" o:spid="_x0000_s1029" type="#_x0000_t75" alt="Визитка школы4" style="position:absolute;left:0;text-align:left;margin-left:355.05pt;margin-top:12pt;width:184.4pt;height:276pt;z-index:-251651072;visibility:visible">
            <v:imagedata r:id="rId44" o:title="Визитка школы4"/>
          </v:shape>
        </w:pict>
      </w:r>
    </w:p>
    <w:p w:rsidR="005F0F2E" w:rsidRDefault="00FB1DED" w:rsidP="005C7DFB">
      <w:pPr>
        <w:autoSpaceDE w:val="0"/>
        <w:spacing w:line="360" w:lineRule="auto"/>
        <w:jc w:val="center"/>
        <w:rPr>
          <w:rFonts w:eastAsia="Times New Roman CYR"/>
          <w:noProof/>
        </w:rPr>
      </w:pPr>
      <w:r>
        <w:rPr>
          <w:rFonts w:eastAsia="Times New Roman CYR"/>
          <w:noProof/>
        </w:rPr>
        <w:pict>
          <v:shape id="_x0000_s1028" type="#_x0000_t75" alt="Визитка школы2" style="position:absolute;left:0;text-align:left;margin-left:-56.7pt;margin-top:10.05pt;width:192pt;height:270pt;z-index:-251653120;visibility:visible">
            <v:imagedata r:id="rId45" o:title="Визитка школы2"/>
          </v:shape>
        </w:pict>
      </w:r>
    </w:p>
    <w:p w:rsidR="005F0F2E" w:rsidRDefault="005F0F2E" w:rsidP="005C7DFB">
      <w:pPr>
        <w:autoSpaceDE w:val="0"/>
        <w:spacing w:line="360" w:lineRule="auto"/>
        <w:jc w:val="center"/>
        <w:rPr>
          <w:rFonts w:eastAsia="Times New Roman CYR"/>
          <w:noProof/>
        </w:rPr>
      </w:pPr>
    </w:p>
    <w:p w:rsidR="005F0F2E" w:rsidRDefault="00FB1DED" w:rsidP="005C7DFB">
      <w:pPr>
        <w:autoSpaceDE w:val="0"/>
        <w:spacing w:line="360" w:lineRule="auto"/>
        <w:jc w:val="center"/>
        <w:rPr>
          <w:rFonts w:eastAsia="Times New Roman CYR"/>
          <w:noProof/>
        </w:rPr>
      </w:pPr>
      <w:r>
        <w:rPr>
          <w:rFonts w:eastAsia="Times New Roman CYR"/>
          <w:noProof/>
        </w:rPr>
        <w:pict>
          <v:shape id="_x0000_s1027" type="#_x0000_t75" alt="Визитка школы1" style="position:absolute;left:0;text-align:left;margin-left:149.05pt;margin-top:18.9pt;width:191.25pt;height:123.75pt;z-index:-251650048;visibility:visible">
            <v:imagedata r:id="rId46" o:title="Визитка школы1"/>
          </v:shape>
        </w:pict>
      </w:r>
    </w:p>
    <w:p w:rsidR="005F0F2E" w:rsidRDefault="005F0F2E"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p>
    <w:p w:rsidR="004E12AA" w:rsidRDefault="00FB1DED" w:rsidP="005C7DFB">
      <w:pPr>
        <w:autoSpaceDE w:val="0"/>
        <w:spacing w:line="360" w:lineRule="auto"/>
        <w:jc w:val="center"/>
        <w:rPr>
          <w:rFonts w:eastAsia="Times New Roman CYR"/>
          <w:noProof/>
        </w:rPr>
      </w:pPr>
      <w:r>
        <w:rPr>
          <w:rFonts w:eastAsia="Times New Roman CYR"/>
          <w:noProof/>
        </w:rPr>
        <w:pict>
          <v:shape id="_x0000_s1026" type="#_x0000_t75" alt="Визитка школы5" style="position:absolute;left:0;text-align:left;margin-left:135.3pt;margin-top:122.4pt;width:215.5pt;height:138.75pt;z-index:-251649024;visibility:visible">
            <v:imagedata r:id="rId47" o:title="Визитка школы5"/>
          </v:shape>
        </w:pict>
      </w:r>
      <w:r w:rsidR="005F0F2E">
        <w:rPr>
          <w:rFonts w:eastAsia="Times New Roman CYR"/>
          <w:noProof/>
        </w:rPr>
        <w:br/>
      </w:r>
      <w:r w:rsidR="005F0F2E">
        <w:rPr>
          <w:rFonts w:eastAsia="Times New Roman CYR"/>
          <w:noProof/>
        </w:rPr>
        <w:br/>
      </w:r>
      <w:r w:rsidR="005F0F2E">
        <w:rPr>
          <w:rFonts w:eastAsia="Times New Roman CYR"/>
          <w:noProof/>
        </w:rPr>
        <w:br/>
      </w:r>
      <w:r w:rsidR="005F0F2E">
        <w:rPr>
          <w:rFonts w:eastAsia="Times New Roman CYR"/>
          <w:noProof/>
        </w:rPr>
        <w:br/>
      </w:r>
      <w:r w:rsidR="005F0F2E">
        <w:rPr>
          <w:rFonts w:eastAsia="Times New Roman CYR"/>
          <w:noProof/>
        </w:rPr>
        <w:br/>
      </w:r>
      <w:r w:rsidR="005F0F2E">
        <w:rPr>
          <w:rFonts w:eastAsia="Times New Roman CYR"/>
          <w:noProof/>
        </w:rPr>
        <w:br/>
      </w:r>
      <w:r w:rsidR="005F0F2E">
        <w:rPr>
          <w:rFonts w:eastAsia="Times New Roman CYR"/>
          <w:noProof/>
        </w:rPr>
        <w:br/>
      </w:r>
    </w:p>
    <w:p w:rsidR="004E12AA" w:rsidRDefault="004E12AA" w:rsidP="005C7DFB">
      <w:pPr>
        <w:autoSpaceDE w:val="0"/>
        <w:spacing w:line="360" w:lineRule="auto"/>
        <w:jc w:val="center"/>
        <w:rPr>
          <w:rFonts w:eastAsia="Times New Roman CYR"/>
          <w:noProof/>
        </w:rPr>
      </w:pPr>
    </w:p>
    <w:p w:rsidR="004E12AA" w:rsidRDefault="004E12AA" w:rsidP="005C7DFB">
      <w:pPr>
        <w:autoSpaceDE w:val="0"/>
        <w:spacing w:line="360" w:lineRule="auto"/>
        <w:jc w:val="center"/>
        <w:rPr>
          <w:rFonts w:eastAsia="Times New Roman CYR"/>
          <w:noProof/>
        </w:rPr>
      </w:pPr>
    </w:p>
    <w:p w:rsidR="004E12AA" w:rsidRDefault="004E12AA" w:rsidP="005C7DFB">
      <w:pPr>
        <w:autoSpaceDE w:val="0"/>
        <w:spacing w:line="360" w:lineRule="auto"/>
        <w:jc w:val="center"/>
        <w:rPr>
          <w:rFonts w:eastAsia="Times New Roman CYR"/>
          <w:noProof/>
        </w:rPr>
      </w:pPr>
    </w:p>
    <w:p w:rsidR="004E12AA" w:rsidRDefault="004E12AA" w:rsidP="005C7DFB">
      <w:pPr>
        <w:autoSpaceDE w:val="0"/>
        <w:spacing w:line="360" w:lineRule="auto"/>
        <w:jc w:val="center"/>
        <w:rPr>
          <w:rFonts w:eastAsia="Times New Roman CYR"/>
          <w:noProof/>
        </w:rPr>
      </w:pPr>
    </w:p>
    <w:p w:rsidR="004E12AA" w:rsidRDefault="004E12AA" w:rsidP="005C7DFB">
      <w:pPr>
        <w:autoSpaceDE w:val="0"/>
        <w:spacing w:line="360" w:lineRule="auto"/>
        <w:jc w:val="center"/>
        <w:rPr>
          <w:rFonts w:eastAsia="Times New Roman CYR"/>
          <w:noProof/>
        </w:rPr>
      </w:pPr>
    </w:p>
    <w:p w:rsidR="004E12AA" w:rsidRDefault="004E12AA" w:rsidP="005C7DFB">
      <w:pPr>
        <w:autoSpaceDE w:val="0"/>
        <w:spacing w:line="360" w:lineRule="auto"/>
        <w:jc w:val="center"/>
        <w:rPr>
          <w:rFonts w:eastAsia="Times New Roman CYR"/>
          <w:noProof/>
        </w:rPr>
      </w:pPr>
    </w:p>
    <w:p w:rsidR="005F0F2E" w:rsidRDefault="005F0F2E" w:rsidP="005C7DFB">
      <w:pPr>
        <w:autoSpaceDE w:val="0"/>
        <w:spacing w:line="360" w:lineRule="auto"/>
        <w:jc w:val="center"/>
        <w:rPr>
          <w:rFonts w:eastAsia="Times New Roman CYR"/>
          <w:noProof/>
        </w:rPr>
      </w:pPr>
      <w:r>
        <w:rPr>
          <w:rFonts w:eastAsia="Times New Roman CYR"/>
          <w:noProof/>
        </w:rPr>
        <w:t>рис. 27. Мемориальные доски на здании школы знаменитым выпускникам.</w:t>
      </w:r>
      <w:r>
        <w:rPr>
          <w:rFonts w:eastAsia="Times New Roman CYR"/>
          <w:noProof/>
        </w:rPr>
        <w:br/>
      </w:r>
    </w:p>
    <w:p w:rsidR="00501D2C" w:rsidRDefault="00FB1DED" w:rsidP="005C7DFB">
      <w:pPr>
        <w:autoSpaceDE w:val="0"/>
        <w:spacing w:line="360" w:lineRule="auto"/>
        <w:jc w:val="center"/>
        <w:rPr>
          <w:rFonts w:eastAsia="Times New Roman CYR"/>
        </w:rPr>
      </w:pPr>
      <w:r>
        <w:rPr>
          <w:rFonts w:eastAsia="Times New Roman CYR"/>
          <w:noProof/>
        </w:rPr>
        <w:pict>
          <v:shape id="Рисунок 3" o:spid="_x0000_i1043" type="#_x0000_t75" alt="IMG_0033" style="width:484.5pt;height:363pt;visibility:visible">
            <v:imagedata r:id="rId48" o:title="IMG_0033"/>
          </v:shape>
        </w:pict>
      </w:r>
      <w:r w:rsidR="00460172">
        <w:rPr>
          <w:rFonts w:eastAsia="Times New Roman CYR"/>
          <w:noProof/>
        </w:rPr>
        <w:br/>
        <w:t>рис. 28. Великосельская средняя общеобразовательная школа.</w:t>
      </w:r>
      <w:r w:rsidR="00C836DF">
        <w:rPr>
          <w:rFonts w:eastAsia="Times New Roman CYR"/>
        </w:rPr>
        <w:br/>
      </w:r>
      <w:r w:rsidR="00460172">
        <w:rPr>
          <w:rFonts w:eastAsia="Times New Roman CYR"/>
        </w:rPr>
        <w:br/>
      </w:r>
      <w:r w:rsidR="00C836DF">
        <w:rPr>
          <w:rFonts w:eastAsia="Times New Roman CYR"/>
        </w:rPr>
        <w:br/>
      </w:r>
      <w:r w:rsidR="00C836DF">
        <w:rPr>
          <w:rFonts w:eastAsia="Times New Roman CYR"/>
        </w:rPr>
        <w:br/>
      </w:r>
      <w:r w:rsidR="00C836DF">
        <w:rPr>
          <w:rFonts w:eastAsia="Times New Roman CYR"/>
        </w:rPr>
        <w:br/>
      </w: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5C7DFB">
      <w:pPr>
        <w:autoSpaceDE w:val="0"/>
        <w:spacing w:line="360" w:lineRule="auto"/>
        <w:jc w:val="center"/>
        <w:rPr>
          <w:rFonts w:eastAsia="Times New Roman CYR"/>
        </w:rPr>
      </w:pPr>
    </w:p>
    <w:p w:rsidR="0057217B" w:rsidRDefault="0057217B" w:rsidP="001737CA">
      <w:pPr>
        <w:autoSpaceDE w:val="0"/>
        <w:spacing w:line="360" w:lineRule="auto"/>
        <w:rPr>
          <w:rFonts w:eastAsia="Times New Roman CYR"/>
        </w:rPr>
      </w:pPr>
    </w:p>
    <w:p w:rsidR="0048600F" w:rsidRPr="009F2F28" w:rsidRDefault="0048600F" w:rsidP="0048600F">
      <w:pPr>
        <w:jc w:val="center"/>
        <w:rPr>
          <w:b/>
          <w:i/>
          <w:sz w:val="32"/>
          <w:szCs w:val="32"/>
          <w:u w:val="single"/>
        </w:rPr>
      </w:pPr>
      <w:r>
        <w:rPr>
          <w:b/>
          <w:i/>
          <w:sz w:val="32"/>
          <w:szCs w:val="32"/>
          <w:u w:val="single"/>
        </w:rPr>
        <w:t>Использованные ресурсы:</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Адрианов В. И., Соловьев В. В. Гаврил</w:t>
      </w:r>
      <w:r>
        <w:rPr>
          <w:rFonts w:ascii="Times New Roman" w:eastAsia="Times New Roman CYR" w:hAnsi="Times New Roman"/>
          <w:sz w:val="24"/>
          <w:szCs w:val="24"/>
        </w:rPr>
        <w:t>ов-Ямские ткачи, Ярославское кн</w:t>
      </w:r>
      <w:r w:rsidRPr="00B675AA">
        <w:rPr>
          <w:rFonts w:ascii="Times New Roman" w:eastAsia="Times New Roman CYR" w:hAnsi="Times New Roman"/>
          <w:sz w:val="24"/>
          <w:szCs w:val="24"/>
        </w:rPr>
        <w:t>ижное</w:t>
      </w:r>
      <w:r>
        <w:rPr>
          <w:rFonts w:ascii="Times New Roman" w:eastAsia="Times New Roman CYR" w:hAnsi="Times New Roman"/>
          <w:sz w:val="24"/>
          <w:szCs w:val="24"/>
        </w:rPr>
        <w:t xml:space="preserve"> </w:t>
      </w:r>
      <w:r w:rsidRPr="00B675AA">
        <w:rPr>
          <w:rFonts w:ascii="Times New Roman" w:eastAsia="Times New Roman CYR" w:hAnsi="Times New Roman"/>
          <w:sz w:val="24"/>
          <w:szCs w:val="24"/>
        </w:rPr>
        <w:t xml:space="preserve">издательство, 1963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Аксаков И. С.  «В его сочинениях и письмах. Часть </w:t>
      </w:r>
      <w:r w:rsidRPr="00B675AA">
        <w:rPr>
          <w:rFonts w:ascii="Times New Roman" w:eastAsia="Times New Roman CYR" w:hAnsi="Times New Roman"/>
          <w:sz w:val="24"/>
          <w:szCs w:val="24"/>
          <w:lang w:val="en-US"/>
        </w:rPr>
        <w:t>I</w:t>
      </w:r>
      <w:r w:rsidRPr="00B675AA">
        <w:rPr>
          <w:rFonts w:ascii="Times New Roman" w:eastAsia="Times New Roman CYR" w:hAnsi="Times New Roman"/>
          <w:sz w:val="24"/>
          <w:szCs w:val="24"/>
        </w:rPr>
        <w:t>».1888</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Архивные материалы Великосельского краеведческого музея</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Борисов Н. С. Окрестности Ярославля, издательство Искусство, Москва, 1984</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Бронислав Холопов, ж. Дружба народов № 2 стр.197-226, очерк Село Великое – село упрямое, 1974</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Возвращение к истокам. Краеведческие чтения. Выпуск 6 / Сутугина Г. Н.  Федотов В. Г., Гаврилов — Ямская межпоселенческая центральная библиотека, краеведческий отдел. Музей Гаврилов-Яма, издательство центр Ресурс, 2007</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Гаврилов-Ямская сторонка, издательство РМП, 2008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Городские новости / Марсанова В., март 18-25, («Когда шапка Мономаха валялась на земле …»).1998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Данилов А. А. Справочные материалы. История России </w:t>
      </w:r>
      <w:r w:rsidRPr="00B675AA">
        <w:rPr>
          <w:rFonts w:ascii="Times New Roman" w:eastAsia="Times New Roman CYR" w:hAnsi="Times New Roman"/>
          <w:sz w:val="24"/>
          <w:szCs w:val="24"/>
          <w:lang w:val="en-US"/>
        </w:rPr>
        <w:t>IX</w:t>
      </w:r>
      <w:r w:rsidRPr="00B675AA">
        <w:rPr>
          <w:rFonts w:ascii="Times New Roman" w:eastAsia="Times New Roman CYR" w:hAnsi="Times New Roman"/>
          <w:sz w:val="24"/>
          <w:szCs w:val="24"/>
        </w:rPr>
        <w:t>-</w:t>
      </w:r>
      <w:r w:rsidRPr="00B675AA">
        <w:rPr>
          <w:rFonts w:ascii="Times New Roman" w:eastAsia="Times New Roman CYR" w:hAnsi="Times New Roman"/>
          <w:sz w:val="24"/>
          <w:szCs w:val="24"/>
          <w:lang w:val="en-US"/>
        </w:rPr>
        <w:t>XIX</w:t>
      </w:r>
      <w:r w:rsidRPr="00B675AA">
        <w:rPr>
          <w:rFonts w:ascii="Times New Roman" w:eastAsia="Times New Roman CYR" w:hAnsi="Times New Roman"/>
          <w:sz w:val="24"/>
          <w:szCs w:val="24"/>
        </w:rPr>
        <w:t xml:space="preserve">вв., Москва, 1998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Дополнение к деяниям Петра Великого. Том 8, Университетская типография у В. Окорокова, Москва, 1792 г. Дополнение к деяниям Петра Великого, Том 13, Университетская у Ридигера и Клаудия, Москва, 1794</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Дутов Н. В. История Ярославского края в лицах: Петр </w:t>
      </w:r>
      <w:r w:rsidRPr="00B675AA">
        <w:rPr>
          <w:rFonts w:ascii="Times New Roman" w:eastAsia="Times New Roman CYR" w:hAnsi="Times New Roman"/>
          <w:sz w:val="24"/>
          <w:szCs w:val="24"/>
          <w:lang w:val="en-US"/>
        </w:rPr>
        <w:t>I</w:t>
      </w:r>
      <w:r w:rsidRPr="00B675AA">
        <w:rPr>
          <w:rFonts w:ascii="Times New Roman" w:eastAsia="Times New Roman CYR" w:hAnsi="Times New Roman"/>
          <w:sz w:val="24"/>
          <w:szCs w:val="24"/>
        </w:rPr>
        <w:t xml:space="preserve">, А. П. Мельгунов, Министерство образования и науки РФ ГОУ Ярославский государственный педагогический университет им. К. Д. Ушинского, Ярославль 2007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Интернет-ресурсы: http://images.google.ru/</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Как музыка звучит: Гаврилов-Ям / Разумов А. П., издательство Периодика, 1998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Карповский А. И., Маслов Н. К. Очерки по истории Великого. Ярославская губерния, </w:t>
      </w:r>
      <w:r w:rsidRPr="00B675AA">
        <w:rPr>
          <w:rFonts w:ascii="Times New Roman" w:eastAsia="Times New Roman CYR" w:hAnsi="Times New Roman"/>
          <w:sz w:val="24"/>
          <w:szCs w:val="24"/>
          <w:lang w:val="en-US"/>
        </w:rPr>
        <w:t>XIV</w:t>
      </w:r>
      <w:r w:rsidRPr="00B675AA">
        <w:rPr>
          <w:rFonts w:ascii="Times New Roman" w:eastAsia="Times New Roman CYR" w:hAnsi="Times New Roman"/>
          <w:sz w:val="24"/>
          <w:szCs w:val="24"/>
        </w:rPr>
        <w:t xml:space="preserve"> век — 1917 год. Часть </w:t>
      </w:r>
      <w:r w:rsidRPr="00B675AA">
        <w:rPr>
          <w:rFonts w:ascii="Times New Roman" w:eastAsia="Times New Roman CYR" w:hAnsi="Times New Roman"/>
          <w:sz w:val="24"/>
          <w:szCs w:val="24"/>
          <w:lang w:val="en-US"/>
        </w:rPr>
        <w:t>I</w:t>
      </w:r>
      <w:r w:rsidRPr="00B675AA">
        <w:rPr>
          <w:rFonts w:ascii="Times New Roman" w:eastAsia="Times New Roman CYR" w:hAnsi="Times New Roman"/>
          <w:sz w:val="24"/>
          <w:szCs w:val="24"/>
        </w:rPr>
        <w:t xml:space="preserve">, 1964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Критский П. А. Наш край Ярославская губерния,  Ярославль, типография губернской земской управы,   1907.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Северный рабочий / Трыков Ю., 19 сентябрь 1874</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Титов А. А. Ярославский уезд историко-археологическое, этнографическое и статистическое описание, Москва, 1883</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Федотов В. Г. Отчий край, Ярославль, 2007</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Яковлев Л. В. Мои земляки, Ярославль, 2001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Яковлев Л. В. Село о котором писал Ленин, Ярославль, 1988 </w:t>
      </w:r>
    </w:p>
    <w:p w:rsidR="0048600F" w:rsidRPr="00B675AA" w:rsidRDefault="0048600F" w:rsidP="0048600F">
      <w:pPr>
        <w:pStyle w:val="af"/>
        <w:widowControl w:val="0"/>
        <w:numPr>
          <w:ilvl w:val="0"/>
          <w:numId w:val="4"/>
        </w:numPr>
        <w:suppressAutoHyphens/>
        <w:autoSpaceDE w:val="0"/>
        <w:spacing w:after="0" w:line="380" w:lineRule="exact"/>
        <w:ind w:left="283" w:hanging="578"/>
        <w:jc w:val="both"/>
        <w:rPr>
          <w:rFonts w:ascii="Times New Roman" w:eastAsia="Times New Roman CYR" w:hAnsi="Times New Roman"/>
          <w:sz w:val="24"/>
          <w:szCs w:val="24"/>
        </w:rPr>
      </w:pPr>
      <w:r w:rsidRPr="00B675AA">
        <w:rPr>
          <w:rFonts w:ascii="Times New Roman" w:eastAsia="Times New Roman CYR" w:hAnsi="Times New Roman"/>
          <w:sz w:val="24"/>
          <w:szCs w:val="24"/>
        </w:rPr>
        <w:t xml:space="preserve">Ярославский край в энциклопедическом словаре Брокгаузена и Ефрона / под ред. Леливанова, издательство Ярославского государственного университета им. П. Г. Демидова, Ярославль 1996 </w:t>
      </w:r>
    </w:p>
    <w:p w:rsidR="0048600F" w:rsidRDefault="0048600F" w:rsidP="0048600F">
      <w:pPr>
        <w:autoSpaceDE w:val="0"/>
        <w:spacing w:line="360" w:lineRule="auto"/>
        <w:jc w:val="both"/>
        <w:rPr>
          <w:rFonts w:eastAsia="Times New Roman CYR"/>
        </w:rPr>
      </w:pPr>
    </w:p>
    <w:p w:rsidR="0048600F" w:rsidRDefault="0048600F" w:rsidP="0048600F">
      <w:pPr>
        <w:autoSpaceDE w:val="0"/>
        <w:spacing w:line="360" w:lineRule="auto"/>
        <w:jc w:val="both"/>
        <w:rPr>
          <w:rFonts w:eastAsia="Times New Roman CYR"/>
        </w:rPr>
      </w:pPr>
    </w:p>
    <w:p w:rsidR="0048600F" w:rsidRPr="001D7540" w:rsidRDefault="0048600F" w:rsidP="001737CA">
      <w:pPr>
        <w:autoSpaceDE w:val="0"/>
        <w:spacing w:line="360" w:lineRule="auto"/>
        <w:rPr>
          <w:rFonts w:eastAsia="Times New Roman CYR"/>
        </w:rPr>
      </w:pPr>
      <w:bookmarkStart w:id="0" w:name="_GoBack"/>
      <w:bookmarkEnd w:id="0"/>
    </w:p>
    <w:sectPr w:rsidR="0048600F" w:rsidRPr="001D7540" w:rsidSect="006070DC">
      <w:footerReference w:type="default" r:id="rId49"/>
      <w:pgSz w:w="11905" w:h="16837"/>
      <w:pgMar w:top="1134" w:right="565" w:bottom="1134" w:left="1134" w:header="720" w:footer="720" w:gutter="0"/>
      <w:pgNumType w:start="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0C3C" w:rsidRDefault="00060C3C" w:rsidP="00091621">
      <w:r>
        <w:separator/>
      </w:r>
    </w:p>
  </w:endnote>
  <w:endnote w:type="continuationSeparator" w:id="0">
    <w:p w:rsidR="00060C3C" w:rsidRDefault="00060C3C" w:rsidP="000916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1621" w:rsidRDefault="008E1F40">
    <w:pPr>
      <w:pStyle w:val="ab"/>
      <w:jc w:val="center"/>
    </w:pPr>
    <w:r>
      <w:fldChar w:fldCharType="begin"/>
    </w:r>
    <w:r>
      <w:instrText xml:space="preserve"> PAGE   \* MERGEFORMAT </w:instrText>
    </w:r>
    <w:r>
      <w:fldChar w:fldCharType="separate"/>
    </w:r>
    <w:r w:rsidR="00D575C1">
      <w:rPr>
        <w:noProof/>
      </w:rPr>
      <w:t>2</w:t>
    </w:r>
    <w:r>
      <w:fldChar w:fldCharType="end"/>
    </w:r>
  </w:p>
  <w:p w:rsidR="00091621" w:rsidRDefault="00091621">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0C3C" w:rsidRDefault="00060C3C" w:rsidP="00091621">
      <w:r>
        <w:separator/>
      </w:r>
    </w:p>
  </w:footnote>
  <w:footnote w:type="continuationSeparator" w:id="0">
    <w:p w:rsidR="00060C3C" w:rsidRDefault="00060C3C" w:rsidP="000916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
    <w:nsid w:val="5C8F265A"/>
    <w:multiLevelType w:val="hybridMultilevel"/>
    <w:tmpl w:val="00482C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revisionView w:markup="0"/>
  <w:doNotTrackMoves/>
  <w:doNotTrackFormatting/>
  <w:defaultTabStop w:val="709"/>
  <w:defaultTableStyle w:val="a"/>
  <w:drawingGridHorizontalSpacing w:val="120"/>
  <w:drawingGridVerticalSpacing w:val="0"/>
  <w:displayHorizontalDrawingGridEvery w:val="0"/>
  <w:displayVerticalDrawingGridEvery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8537F"/>
    <w:rsid w:val="00024169"/>
    <w:rsid w:val="00060C3C"/>
    <w:rsid w:val="000627FF"/>
    <w:rsid w:val="00091621"/>
    <w:rsid w:val="000A3A0E"/>
    <w:rsid w:val="000A415D"/>
    <w:rsid w:val="000A7F6E"/>
    <w:rsid w:val="000B037D"/>
    <w:rsid w:val="000B50FA"/>
    <w:rsid w:val="000E2A79"/>
    <w:rsid w:val="000F5AFB"/>
    <w:rsid w:val="001103B1"/>
    <w:rsid w:val="00124B63"/>
    <w:rsid w:val="00125BDE"/>
    <w:rsid w:val="00126FB8"/>
    <w:rsid w:val="00146DB8"/>
    <w:rsid w:val="001737CA"/>
    <w:rsid w:val="00182429"/>
    <w:rsid w:val="00190EC9"/>
    <w:rsid w:val="001B2C01"/>
    <w:rsid w:val="001C53F7"/>
    <w:rsid w:val="001D068E"/>
    <w:rsid w:val="001D510E"/>
    <w:rsid w:val="001D7540"/>
    <w:rsid w:val="001E1FBF"/>
    <w:rsid w:val="00214A70"/>
    <w:rsid w:val="0026064E"/>
    <w:rsid w:val="002818F0"/>
    <w:rsid w:val="002A62D0"/>
    <w:rsid w:val="002F1186"/>
    <w:rsid w:val="002F2BA1"/>
    <w:rsid w:val="003002A9"/>
    <w:rsid w:val="00323711"/>
    <w:rsid w:val="003305E4"/>
    <w:rsid w:val="00341BD6"/>
    <w:rsid w:val="003620C3"/>
    <w:rsid w:val="00373489"/>
    <w:rsid w:val="0037678E"/>
    <w:rsid w:val="00381949"/>
    <w:rsid w:val="003858A1"/>
    <w:rsid w:val="00387143"/>
    <w:rsid w:val="0039656B"/>
    <w:rsid w:val="003D195A"/>
    <w:rsid w:val="003F0AE0"/>
    <w:rsid w:val="00410837"/>
    <w:rsid w:val="00412E49"/>
    <w:rsid w:val="00447D0A"/>
    <w:rsid w:val="0045434B"/>
    <w:rsid w:val="00460172"/>
    <w:rsid w:val="004612E2"/>
    <w:rsid w:val="0046409F"/>
    <w:rsid w:val="0048600F"/>
    <w:rsid w:val="0049101B"/>
    <w:rsid w:val="004C5327"/>
    <w:rsid w:val="004E12AA"/>
    <w:rsid w:val="00501A4C"/>
    <w:rsid w:val="00501D2C"/>
    <w:rsid w:val="00513705"/>
    <w:rsid w:val="005205D5"/>
    <w:rsid w:val="00535F62"/>
    <w:rsid w:val="0056482F"/>
    <w:rsid w:val="0057217B"/>
    <w:rsid w:val="005C7367"/>
    <w:rsid w:val="005C7DFB"/>
    <w:rsid w:val="005D0976"/>
    <w:rsid w:val="005F0F2E"/>
    <w:rsid w:val="005F34ED"/>
    <w:rsid w:val="00605014"/>
    <w:rsid w:val="006070DC"/>
    <w:rsid w:val="006115D2"/>
    <w:rsid w:val="00622E8B"/>
    <w:rsid w:val="00630B8D"/>
    <w:rsid w:val="00631D9F"/>
    <w:rsid w:val="00634685"/>
    <w:rsid w:val="0064710B"/>
    <w:rsid w:val="00670DED"/>
    <w:rsid w:val="006767F1"/>
    <w:rsid w:val="0068060D"/>
    <w:rsid w:val="006821AF"/>
    <w:rsid w:val="00683ED6"/>
    <w:rsid w:val="00690CE5"/>
    <w:rsid w:val="006A5A23"/>
    <w:rsid w:val="006B4E4E"/>
    <w:rsid w:val="006C5882"/>
    <w:rsid w:val="006C5EC6"/>
    <w:rsid w:val="006F7EDE"/>
    <w:rsid w:val="00712952"/>
    <w:rsid w:val="007230D5"/>
    <w:rsid w:val="0072422D"/>
    <w:rsid w:val="00734023"/>
    <w:rsid w:val="0076566E"/>
    <w:rsid w:val="00772A4A"/>
    <w:rsid w:val="00777DF9"/>
    <w:rsid w:val="0079531C"/>
    <w:rsid w:val="007C4139"/>
    <w:rsid w:val="007F245E"/>
    <w:rsid w:val="0083392D"/>
    <w:rsid w:val="008362CC"/>
    <w:rsid w:val="0086666A"/>
    <w:rsid w:val="00884A18"/>
    <w:rsid w:val="00885920"/>
    <w:rsid w:val="008E1F40"/>
    <w:rsid w:val="00903B4E"/>
    <w:rsid w:val="009115D1"/>
    <w:rsid w:val="00915ADD"/>
    <w:rsid w:val="00935344"/>
    <w:rsid w:val="00957D54"/>
    <w:rsid w:val="00962C6F"/>
    <w:rsid w:val="00975F00"/>
    <w:rsid w:val="009B52D8"/>
    <w:rsid w:val="009F7DA0"/>
    <w:rsid w:val="00A1266D"/>
    <w:rsid w:val="00A2131B"/>
    <w:rsid w:val="00A213D7"/>
    <w:rsid w:val="00A33088"/>
    <w:rsid w:val="00A430D9"/>
    <w:rsid w:val="00A43565"/>
    <w:rsid w:val="00A51B2C"/>
    <w:rsid w:val="00A51C89"/>
    <w:rsid w:val="00A67E28"/>
    <w:rsid w:val="00A70152"/>
    <w:rsid w:val="00A77F99"/>
    <w:rsid w:val="00A85347"/>
    <w:rsid w:val="00A8537F"/>
    <w:rsid w:val="00AB0700"/>
    <w:rsid w:val="00AB64D0"/>
    <w:rsid w:val="00AB7CE3"/>
    <w:rsid w:val="00AC2BBD"/>
    <w:rsid w:val="00AC325D"/>
    <w:rsid w:val="00AE6DC9"/>
    <w:rsid w:val="00AF5C0A"/>
    <w:rsid w:val="00B201A8"/>
    <w:rsid w:val="00B516FB"/>
    <w:rsid w:val="00B765FC"/>
    <w:rsid w:val="00B81D43"/>
    <w:rsid w:val="00B8289A"/>
    <w:rsid w:val="00B92933"/>
    <w:rsid w:val="00BD1606"/>
    <w:rsid w:val="00BD4D58"/>
    <w:rsid w:val="00BE6382"/>
    <w:rsid w:val="00BE64E0"/>
    <w:rsid w:val="00C32324"/>
    <w:rsid w:val="00C60AD0"/>
    <w:rsid w:val="00C65362"/>
    <w:rsid w:val="00C836DF"/>
    <w:rsid w:val="00CB547F"/>
    <w:rsid w:val="00CC7BF9"/>
    <w:rsid w:val="00CD33A9"/>
    <w:rsid w:val="00CD6FF9"/>
    <w:rsid w:val="00D02F39"/>
    <w:rsid w:val="00D055F1"/>
    <w:rsid w:val="00D1390F"/>
    <w:rsid w:val="00D15A86"/>
    <w:rsid w:val="00D23B21"/>
    <w:rsid w:val="00D4105C"/>
    <w:rsid w:val="00D4134E"/>
    <w:rsid w:val="00D575C1"/>
    <w:rsid w:val="00D81841"/>
    <w:rsid w:val="00D97BDA"/>
    <w:rsid w:val="00DA34F1"/>
    <w:rsid w:val="00DA44FF"/>
    <w:rsid w:val="00DD17A4"/>
    <w:rsid w:val="00E10FDB"/>
    <w:rsid w:val="00E30796"/>
    <w:rsid w:val="00E52CD9"/>
    <w:rsid w:val="00E54733"/>
    <w:rsid w:val="00E67B93"/>
    <w:rsid w:val="00EA60FB"/>
    <w:rsid w:val="00EC2CF2"/>
    <w:rsid w:val="00EC5CF9"/>
    <w:rsid w:val="00ED1CF9"/>
    <w:rsid w:val="00EE5C9D"/>
    <w:rsid w:val="00EF3321"/>
    <w:rsid w:val="00EF5A98"/>
    <w:rsid w:val="00F123FC"/>
    <w:rsid w:val="00F26EAD"/>
    <w:rsid w:val="00F35B0A"/>
    <w:rsid w:val="00F70252"/>
    <w:rsid w:val="00F92481"/>
    <w:rsid w:val="00FB1DED"/>
    <w:rsid w:val="00FB61EB"/>
    <w:rsid w:val="00FD258E"/>
    <w:rsid w:val="00FE389D"/>
    <w:rsid w:val="00FF06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7"/>
    <o:shapelayout v:ext="edit">
      <o:idmap v:ext="edit" data="1"/>
    </o:shapelayout>
  </w:shapeDefaults>
  <w:doNotEmbedSmartTags/>
  <w:decimalSymbol w:val=","/>
  <w:listSeparator w:val=";"/>
  <w15:chartTrackingRefBased/>
  <w15:docId w15:val="{B3E3A243-5CB2-4541-B5CE-A2A9C105BE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30D5"/>
    <w:pPr>
      <w:widowControl w:val="0"/>
      <w:suppressAutoHyphens/>
    </w:pPr>
    <w:rPr>
      <w:rFonts w:eastAsia="Lucida Sans Unicode"/>
      <w:kern w:val="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имвол нумерации"/>
    <w:rsid w:val="007230D5"/>
  </w:style>
  <w:style w:type="paragraph" w:customStyle="1" w:styleId="a4">
    <w:name w:val="Заголовок"/>
    <w:basedOn w:val="a"/>
    <w:next w:val="a5"/>
    <w:rsid w:val="007230D5"/>
    <w:pPr>
      <w:keepNext/>
      <w:spacing w:before="240" w:after="120"/>
    </w:pPr>
    <w:rPr>
      <w:rFonts w:ascii="Arial" w:eastAsia="MS Mincho" w:hAnsi="Arial" w:cs="Tahoma"/>
      <w:sz w:val="28"/>
      <w:szCs w:val="28"/>
    </w:rPr>
  </w:style>
  <w:style w:type="paragraph" w:styleId="a5">
    <w:name w:val="Body Text"/>
    <w:basedOn w:val="a"/>
    <w:rsid w:val="007230D5"/>
    <w:pPr>
      <w:spacing w:after="120"/>
    </w:pPr>
  </w:style>
  <w:style w:type="paragraph" w:styleId="a6">
    <w:name w:val="Title"/>
    <w:basedOn w:val="a4"/>
    <w:next w:val="a7"/>
    <w:qFormat/>
    <w:rsid w:val="007230D5"/>
  </w:style>
  <w:style w:type="paragraph" w:styleId="a7">
    <w:name w:val="Subtitle"/>
    <w:basedOn w:val="a4"/>
    <w:next w:val="a5"/>
    <w:qFormat/>
    <w:rsid w:val="007230D5"/>
    <w:pPr>
      <w:jc w:val="center"/>
    </w:pPr>
    <w:rPr>
      <w:i/>
      <w:iCs/>
    </w:rPr>
  </w:style>
  <w:style w:type="paragraph" w:styleId="a8">
    <w:name w:val="List"/>
    <w:basedOn w:val="a5"/>
    <w:rsid w:val="007230D5"/>
    <w:rPr>
      <w:rFonts w:cs="Tahoma"/>
    </w:rPr>
  </w:style>
  <w:style w:type="paragraph" w:customStyle="1" w:styleId="1">
    <w:name w:val="Название1"/>
    <w:basedOn w:val="a"/>
    <w:rsid w:val="007230D5"/>
    <w:pPr>
      <w:suppressLineNumbers/>
      <w:spacing w:before="120" w:after="120"/>
    </w:pPr>
    <w:rPr>
      <w:rFonts w:cs="Tahoma"/>
      <w:i/>
      <w:iCs/>
    </w:rPr>
  </w:style>
  <w:style w:type="paragraph" w:customStyle="1" w:styleId="10">
    <w:name w:val="Указатель1"/>
    <w:basedOn w:val="a"/>
    <w:rsid w:val="007230D5"/>
    <w:pPr>
      <w:suppressLineNumbers/>
    </w:pPr>
    <w:rPr>
      <w:rFonts w:cs="Tahoma"/>
    </w:rPr>
  </w:style>
  <w:style w:type="paragraph" w:styleId="a9">
    <w:name w:val="header"/>
    <w:basedOn w:val="a"/>
    <w:link w:val="aa"/>
    <w:uiPriority w:val="99"/>
    <w:semiHidden/>
    <w:unhideWhenUsed/>
    <w:rsid w:val="00091621"/>
    <w:pPr>
      <w:tabs>
        <w:tab w:val="center" w:pos="4677"/>
        <w:tab w:val="right" w:pos="9355"/>
      </w:tabs>
    </w:pPr>
  </w:style>
  <w:style w:type="character" w:customStyle="1" w:styleId="aa">
    <w:name w:val="Верхній колонтитул Знак"/>
    <w:basedOn w:val="a0"/>
    <w:link w:val="a9"/>
    <w:uiPriority w:val="99"/>
    <w:semiHidden/>
    <w:rsid w:val="00091621"/>
    <w:rPr>
      <w:rFonts w:eastAsia="Lucida Sans Unicode"/>
      <w:kern w:val="1"/>
      <w:sz w:val="24"/>
      <w:szCs w:val="24"/>
    </w:rPr>
  </w:style>
  <w:style w:type="paragraph" w:styleId="ab">
    <w:name w:val="footer"/>
    <w:basedOn w:val="a"/>
    <w:link w:val="ac"/>
    <w:uiPriority w:val="99"/>
    <w:unhideWhenUsed/>
    <w:rsid w:val="00091621"/>
    <w:pPr>
      <w:tabs>
        <w:tab w:val="center" w:pos="4677"/>
        <w:tab w:val="right" w:pos="9355"/>
      </w:tabs>
    </w:pPr>
  </w:style>
  <w:style w:type="character" w:customStyle="1" w:styleId="ac">
    <w:name w:val="Нижній колонтитул Знак"/>
    <w:basedOn w:val="a0"/>
    <w:link w:val="ab"/>
    <w:uiPriority w:val="99"/>
    <w:rsid w:val="00091621"/>
    <w:rPr>
      <w:rFonts w:eastAsia="Lucida Sans Unicode"/>
      <w:kern w:val="1"/>
      <w:sz w:val="24"/>
      <w:szCs w:val="24"/>
    </w:rPr>
  </w:style>
  <w:style w:type="paragraph" w:styleId="ad">
    <w:name w:val="Balloon Text"/>
    <w:basedOn w:val="a"/>
    <w:link w:val="ae"/>
    <w:uiPriority w:val="99"/>
    <w:semiHidden/>
    <w:unhideWhenUsed/>
    <w:rsid w:val="00D23B21"/>
    <w:rPr>
      <w:rFonts w:ascii="Tahoma" w:hAnsi="Tahoma" w:cs="Tahoma"/>
      <w:sz w:val="16"/>
      <w:szCs w:val="16"/>
    </w:rPr>
  </w:style>
  <w:style w:type="character" w:customStyle="1" w:styleId="ae">
    <w:name w:val="Текст у виносці Знак"/>
    <w:basedOn w:val="a0"/>
    <w:link w:val="ad"/>
    <w:uiPriority w:val="99"/>
    <w:semiHidden/>
    <w:rsid w:val="00D23B21"/>
    <w:rPr>
      <w:rFonts w:ascii="Tahoma" w:eastAsia="Lucida Sans Unicode" w:hAnsi="Tahoma" w:cs="Tahoma"/>
      <w:kern w:val="1"/>
      <w:sz w:val="16"/>
      <w:szCs w:val="16"/>
    </w:rPr>
  </w:style>
  <w:style w:type="paragraph" w:styleId="af">
    <w:name w:val="List Paragraph"/>
    <w:basedOn w:val="a"/>
    <w:uiPriority w:val="34"/>
    <w:qFormat/>
    <w:rsid w:val="008362CC"/>
    <w:pPr>
      <w:widowControl/>
      <w:suppressAutoHyphens w:val="0"/>
      <w:spacing w:after="200" w:line="276" w:lineRule="auto"/>
      <w:ind w:left="720"/>
      <w:contextualSpacing/>
    </w:pPr>
    <w:rPr>
      <w:rFonts w:ascii="Calibri" w:eastAsia="Calibri" w:hAnsi="Calibri"/>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772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0" Type="http://schemas.openxmlformats.org/officeDocument/2006/relationships/image" Target="media/image13.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C7DE6A-B59A-45E8-86EB-FBB19F68D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12865</Words>
  <Characters>73337</Characters>
  <Application>Microsoft Office Word</Application>
  <DocSecurity>0</DocSecurity>
  <Lines>611</Lines>
  <Paragraphs>172</Paragraphs>
  <ScaleCrop>false</ScaleCrop>
  <HeadingPairs>
    <vt:vector size="2" baseType="variant">
      <vt:variant>
        <vt:lpstr>Название</vt:lpstr>
      </vt:variant>
      <vt:variant>
        <vt:i4>1</vt:i4>
      </vt:variant>
    </vt:vector>
  </HeadingPairs>
  <TitlesOfParts>
    <vt:vector size="1" baseType="lpstr">
      <vt:lpstr/>
    </vt:vector>
  </TitlesOfParts>
  <Company>school</Company>
  <LinksUpToDate>false</LinksUpToDate>
  <CharactersWithSpaces>86030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Александер Ёжиков</dc:creator>
  <cp:keywords/>
  <cp:lastModifiedBy>Irina</cp:lastModifiedBy>
  <cp:revision>2</cp:revision>
  <cp:lastPrinted>2009-12-03T12:33:00Z</cp:lastPrinted>
  <dcterms:created xsi:type="dcterms:W3CDTF">2014-11-14T11:57:00Z</dcterms:created>
  <dcterms:modified xsi:type="dcterms:W3CDTF">2014-11-14T11:57:00Z</dcterms:modified>
</cp:coreProperties>
</file>