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6E2" w:rsidRPr="004A64A8" w:rsidRDefault="003B36E2" w:rsidP="003B36E2">
      <w:pPr>
        <w:jc w:val="center"/>
        <w:rPr>
          <w:b/>
          <w:sz w:val="28"/>
          <w:szCs w:val="28"/>
        </w:rPr>
      </w:pPr>
      <w:r w:rsidRPr="004A64A8">
        <w:rPr>
          <w:b/>
          <w:sz w:val="28"/>
          <w:szCs w:val="28"/>
        </w:rPr>
        <w:t>Требования к вступительному экзамену в</w:t>
      </w:r>
      <w:r>
        <w:rPr>
          <w:b/>
          <w:sz w:val="28"/>
          <w:szCs w:val="28"/>
        </w:rPr>
        <w:t xml:space="preserve"> аспирантуру по специальности 19.00.13 – Психология развития; акмеология</w:t>
      </w:r>
    </w:p>
    <w:p w:rsidR="003B36E2" w:rsidRPr="005C708C" w:rsidRDefault="003B36E2" w:rsidP="003B36E2">
      <w:pPr>
        <w:ind w:firstLine="709"/>
        <w:jc w:val="both"/>
      </w:pPr>
    </w:p>
    <w:p w:rsidR="003B36E2" w:rsidRPr="005C708C" w:rsidRDefault="003B36E2" w:rsidP="003B36E2">
      <w:pPr>
        <w:ind w:firstLine="709"/>
        <w:jc w:val="both"/>
        <w:rPr>
          <w:sz w:val="28"/>
          <w:szCs w:val="28"/>
        </w:rPr>
      </w:pPr>
      <w:r w:rsidRPr="00690DA7">
        <w:rPr>
          <w:sz w:val="28"/>
          <w:szCs w:val="28"/>
        </w:rPr>
        <w:t>Вступительный экзамен по спец</w:t>
      </w:r>
      <w:r>
        <w:rPr>
          <w:sz w:val="28"/>
          <w:szCs w:val="28"/>
        </w:rPr>
        <w:t>и</w:t>
      </w:r>
      <w:r w:rsidRPr="00690DA7">
        <w:rPr>
          <w:sz w:val="28"/>
          <w:szCs w:val="28"/>
        </w:rPr>
        <w:t xml:space="preserve">альности </w:t>
      </w:r>
      <w:r>
        <w:rPr>
          <w:sz w:val="28"/>
          <w:szCs w:val="28"/>
        </w:rPr>
        <w:t>состоит из двух час</w:t>
      </w:r>
      <w:r w:rsidRPr="00690DA7">
        <w:rPr>
          <w:sz w:val="28"/>
          <w:szCs w:val="28"/>
        </w:rPr>
        <w:t>т</w:t>
      </w:r>
      <w:r>
        <w:rPr>
          <w:sz w:val="28"/>
          <w:szCs w:val="28"/>
        </w:rPr>
        <w:t>ей</w:t>
      </w:r>
      <w:r w:rsidRPr="00690DA7">
        <w:rPr>
          <w:sz w:val="28"/>
          <w:szCs w:val="28"/>
        </w:rPr>
        <w:t>: подготовительной</w:t>
      </w:r>
      <w:r>
        <w:rPr>
          <w:sz w:val="28"/>
          <w:szCs w:val="28"/>
        </w:rPr>
        <w:t xml:space="preserve"> (написание реферата по специальности)</w:t>
      </w:r>
      <w:r w:rsidRPr="00690DA7">
        <w:rPr>
          <w:sz w:val="28"/>
          <w:szCs w:val="28"/>
        </w:rPr>
        <w:t xml:space="preserve"> и самого экзамена</w:t>
      </w:r>
      <w:r>
        <w:rPr>
          <w:sz w:val="28"/>
          <w:szCs w:val="28"/>
        </w:rPr>
        <w:t xml:space="preserve">. </w:t>
      </w:r>
    </w:p>
    <w:p w:rsidR="003B36E2" w:rsidRDefault="003B36E2" w:rsidP="003B36E2">
      <w:pPr>
        <w:tabs>
          <w:tab w:val="left" w:pos="360"/>
        </w:tabs>
        <w:ind w:firstLine="709"/>
        <w:jc w:val="both"/>
        <w:rPr>
          <w:sz w:val="28"/>
          <w:szCs w:val="28"/>
        </w:rPr>
      </w:pPr>
      <w:r w:rsidRPr="005C708C">
        <w:rPr>
          <w:sz w:val="28"/>
          <w:szCs w:val="28"/>
        </w:rPr>
        <w:t xml:space="preserve">Условием допуска к экзамену по специальности является </w:t>
      </w:r>
      <w:r w:rsidRPr="006F27A3">
        <w:rPr>
          <w:sz w:val="28"/>
          <w:szCs w:val="28"/>
        </w:rPr>
        <w:t>подготовка реферата, который должен показать готовность поступающего</w:t>
      </w:r>
      <w:r w:rsidRPr="005C708C">
        <w:rPr>
          <w:sz w:val="28"/>
          <w:szCs w:val="28"/>
        </w:rPr>
        <w:t xml:space="preserve"> в аспирантуру </w:t>
      </w:r>
      <w:r>
        <w:rPr>
          <w:sz w:val="28"/>
          <w:szCs w:val="28"/>
        </w:rPr>
        <w:t xml:space="preserve">к научной работе. Тема реферата выбирается самостоятельно. </w:t>
      </w:r>
      <w:r w:rsidRPr="005C708C">
        <w:rPr>
          <w:sz w:val="28"/>
          <w:szCs w:val="28"/>
        </w:rPr>
        <w:t>Реферат для вступительного экзамена по специальности долж</w:t>
      </w:r>
      <w:r>
        <w:rPr>
          <w:sz w:val="28"/>
          <w:szCs w:val="28"/>
        </w:rPr>
        <w:t>ен иметь характер исследования, всесторонне освещать тему (не по вузовским учебникам, а по монографиям, статьям и диссертациям).</w:t>
      </w:r>
    </w:p>
    <w:p w:rsidR="003B36E2" w:rsidRDefault="003B36E2" w:rsidP="003B3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Рекомендуется выбирать для реферата не слишком широкий вопрос, но рассмотреть его всесторонне.</w:t>
      </w:r>
    </w:p>
    <w:p w:rsidR="003B36E2" w:rsidRDefault="003B36E2" w:rsidP="003B3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Реферат должен содержать критический анализ имеющихся в данной области работ, а в конце желательно осветить новый результат, полученный автором.</w:t>
      </w:r>
    </w:p>
    <w:p w:rsidR="003B36E2" w:rsidRDefault="003B36E2" w:rsidP="003B3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реферата составляет 25-30 печатных страниц, шрифт 14, Times New Roman, 1,5 интервал и </w:t>
      </w:r>
      <w:r w:rsidRPr="005C708C">
        <w:rPr>
          <w:sz w:val="28"/>
          <w:szCs w:val="28"/>
        </w:rPr>
        <w:t xml:space="preserve">оформляется в виде </w:t>
      </w:r>
      <w:r>
        <w:rPr>
          <w:sz w:val="28"/>
          <w:szCs w:val="28"/>
        </w:rPr>
        <w:t>рукописи</w:t>
      </w:r>
      <w:r w:rsidRPr="005C708C">
        <w:rPr>
          <w:sz w:val="28"/>
          <w:szCs w:val="28"/>
        </w:rPr>
        <w:t xml:space="preserve"> в соответствии с</w:t>
      </w:r>
      <w:r>
        <w:rPr>
          <w:sz w:val="28"/>
          <w:szCs w:val="28"/>
        </w:rPr>
        <w:t xml:space="preserve"> требованиями к научной работе, </w:t>
      </w:r>
      <w:r w:rsidRPr="005C708C">
        <w:rPr>
          <w:sz w:val="28"/>
          <w:szCs w:val="28"/>
        </w:rPr>
        <w:t>т</w:t>
      </w:r>
      <w:r>
        <w:rPr>
          <w:sz w:val="28"/>
          <w:szCs w:val="28"/>
        </w:rPr>
        <w:t>о</w:t>
      </w:r>
      <w:r w:rsidRPr="005C708C">
        <w:rPr>
          <w:sz w:val="28"/>
          <w:szCs w:val="28"/>
        </w:rPr>
        <w:t xml:space="preserve"> е</w:t>
      </w:r>
      <w:r>
        <w:rPr>
          <w:sz w:val="28"/>
          <w:szCs w:val="28"/>
        </w:rPr>
        <w:t>сть</w:t>
      </w:r>
      <w:r w:rsidRPr="005C708C">
        <w:rPr>
          <w:sz w:val="28"/>
          <w:szCs w:val="28"/>
        </w:rPr>
        <w:t xml:space="preserve"> должен иметь титульный лист, введение, несколько разделов с анализом материала, заключение с выводами, список литературы</w:t>
      </w:r>
      <w:r>
        <w:rPr>
          <w:sz w:val="28"/>
          <w:szCs w:val="28"/>
        </w:rPr>
        <w:t xml:space="preserve"> (не менее 20 источников), примечания. </w:t>
      </w:r>
    </w:p>
    <w:p w:rsidR="003B36E2" w:rsidRDefault="003B36E2" w:rsidP="003B36E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позднее 7</w:t>
      </w:r>
      <w:r w:rsidRPr="005C708C">
        <w:rPr>
          <w:sz w:val="28"/>
          <w:szCs w:val="28"/>
        </w:rPr>
        <w:t xml:space="preserve"> дней до начала вступительных экзаменов реферат по специальности представл</w:t>
      </w:r>
      <w:r>
        <w:rPr>
          <w:sz w:val="28"/>
          <w:szCs w:val="28"/>
        </w:rPr>
        <w:t>яется в отдел аспирантуры</w:t>
      </w:r>
      <w:r w:rsidRPr="005C708C">
        <w:rPr>
          <w:sz w:val="28"/>
          <w:szCs w:val="28"/>
        </w:rPr>
        <w:t xml:space="preserve">. </w:t>
      </w:r>
    </w:p>
    <w:p w:rsidR="003B36E2" w:rsidRPr="005C708C" w:rsidRDefault="003B36E2" w:rsidP="003B36E2">
      <w:pPr>
        <w:ind w:firstLine="709"/>
        <w:jc w:val="both"/>
        <w:rPr>
          <w:sz w:val="28"/>
          <w:szCs w:val="28"/>
        </w:rPr>
      </w:pPr>
      <w:r w:rsidRPr="005C708C">
        <w:rPr>
          <w:sz w:val="28"/>
          <w:szCs w:val="28"/>
        </w:rPr>
        <w:t>Реферат рецензируется одним из членов предметной комиссии</w:t>
      </w:r>
      <w:r>
        <w:rPr>
          <w:sz w:val="28"/>
          <w:szCs w:val="28"/>
        </w:rPr>
        <w:t xml:space="preserve"> или предполагаемым научным руководителем</w:t>
      </w:r>
      <w:r w:rsidRPr="005C708C">
        <w:rPr>
          <w:sz w:val="28"/>
          <w:szCs w:val="28"/>
        </w:rPr>
        <w:t>, и оценка за него учитывается при выведении общей оценки по специальной дисциплине.</w:t>
      </w:r>
    </w:p>
    <w:p w:rsidR="003B36E2" w:rsidRDefault="003B36E2" w:rsidP="003B36E2">
      <w:pPr>
        <w:autoSpaceDE w:val="0"/>
        <w:autoSpaceDN w:val="0"/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t xml:space="preserve">Темы рефератов </w:t>
      </w:r>
    </w:p>
    <w:p w:rsidR="003B36E2" w:rsidRPr="00594297" w:rsidRDefault="003B36E2" w:rsidP="003B36E2">
      <w:pPr>
        <w:autoSpaceDE w:val="0"/>
        <w:autoSpaceDN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допуска к вступительному экзамену в аспирантуру по специальности 19.00.13 – Психология развития; акмеология</w:t>
      </w:r>
    </w:p>
    <w:p w:rsidR="003B36E2" w:rsidRPr="002A2702" w:rsidRDefault="003B36E2" w:rsidP="003B36E2">
      <w:pPr>
        <w:pStyle w:val="a4"/>
        <w:ind w:firstLine="709"/>
        <w:rPr>
          <w:rFonts w:ascii="Times New Roman" w:hAnsi="Times New Roman"/>
          <w:sz w:val="28"/>
          <w:szCs w:val="28"/>
          <w:u w:val="none"/>
        </w:rPr>
      </w:pP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А.Маслоу – гуманистическая теория личности.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Возрастные оптимумы в развитии личности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Труд в развитии личности школьника.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Формирование личности в младшем школьном возрасте.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Представления «Я» -концепции и ее особенности в подростковом возрасте.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Особенности подросткового и юношеского возраста.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Психологические подходы к изучению личности  и межличностных отношений.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Мотивация деятельности.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Характер как составляющая личности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Чувства и личность.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Особенности социализации личности в подростковом возрасте.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Индивидуальная личность. Индивидуальность.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Психология социального конфликта.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Стили педагогического общения их виды и психологическая характеристика.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Групповые конфликты и способы их разрешения.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Отношения с противоположным полом в  подростковом и юношеском возрасте.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Акмеология – новое направление  междисциплинарных исследований.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Старость в истории человечества и в современном мире.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Психология страха смерти.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 xml:space="preserve"> Акселерация и ретардация психического развития. Психологический подход к проблеме.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Акмеологическая концепция развития профессионала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Самооценка как фактор развития профессионализма.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Акмеологические факторы карьеры.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Роль самообразования в развитии людей в период  взрослости.</w:t>
      </w:r>
    </w:p>
    <w:p w:rsidR="003B36E2" w:rsidRPr="00976EA4" w:rsidRDefault="003B36E2" w:rsidP="003B36E2">
      <w:pPr>
        <w:numPr>
          <w:ilvl w:val="0"/>
          <w:numId w:val="1"/>
        </w:numPr>
        <w:jc w:val="both"/>
        <w:rPr>
          <w:sz w:val="28"/>
          <w:szCs w:val="28"/>
        </w:rPr>
      </w:pPr>
      <w:r w:rsidRPr="00976EA4">
        <w:rPr>
          <w:sz w:val="28"/>
          <w:szCs w:val="28"/>
        </w:rPr>
        <w:t>Старость и мудрость.</w:t>
      </w:r>
    </w:p>
    <w:p w:rsidR="003B36E2" w:rsidRPr="00F73248" w:rsidRDefault="003B36E2" w:rsidP="003B36E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none"/>
        </w:rPr>
      </w:pPr>
    </w:p>
    <w:p w:rsidR="003B36E2" w:rsidRPr="00B529D3" w:rsidRDefault="003B36E2" w:rsidP="003B36E2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Pr="00B529D3">
        <w:rPr>
          <w:b/>
        </w:rPr>
        <w:t>Образец титульного листа реферата</w:t>
      </w:r>
    </w:p>
    <w:p w:rsidR="003B36E2" w:rsidRPr="00B529D3" w:rsidRDefault="003B36E2" w:rsidP="003B36E2">
      <w:pPr>
        <w:autoSpaceDE w:val="0"/>
        <w:autoSpaceDN w:val="0"/>
        <w:jc w:val="center"/>
        <w:rPr>
          <w:b/>
        </w:rPr>
      </w:pPr>
      <w:r w:rsidRPr="00B529D3">
        <w:rPr>
          <w:b/>
        </w:rPr>
        <w:t xml:space="preserve">для </w:t>
      </w:r>
      <w:r>
        <w:rPr>
          <w:b/>
        </w:rPr>
        <w:t xml:space="preserve">допуска к </w:t>
      </w:r>
      <w:r w:rsidRPr="00B529D3">
        <w:rPr>
          <w:b/>
        </w:rPr>
        <w:t>вступительно</w:t>
      </w:r>
      <w:r>
        <w:rPr>
          <w:b/>
        </w:rPr>
        <w:t>му экзамену</w:t>
      </w:r>
      <w:r w:rsidRPr="00B529D3">
        <w:rPr>
          <w:b/>
        </w:rPr>
        <w:t xml:space="preserve"> в аспирантуру по специальности </w:t>
      </w:r>
    </w:p>
    <w:p w:rsidR="003B36E2" w:rsidRDefault="003B36E2" w:rsidP="003B36E2">
      <w:pPr>
        <w:autoSpaceDE w:val="0"/>
        <w:autoSpaceDN w:val="0"/>
        <w:jc w:val="center"/>
        <w:rPr>
          <w:b/>
        </w:rPr>
      </w:pPr>
      <w:r>
        <w:rPr>
          <w:b/>
        </w:rPr>
        <w:t>19.00.13 – Психология развития, акмеология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0"/>
      </w:tblGrid>
      <w:tr w:rsidR="003B36E2" w:rsidTr="003B36E2">
        <w:trPr>
          <w:trHeight w:val="13075"/>
        </w:trPr>
        <w:tc>
          <w:tcPr>
            <w:tcW w:w="9570" w:type="dxa"/>
          </w:tcPr>
          <w:p w:rsidR="003B36E2" w:rsidRPr="00335B90" w:rsidRDefault="003B36E2" w:rsidP="003B36E2">
            <w:pPr>
              <w:pStyle w:val="5"/>
              <w:jc w:val="center"/>
              <w:outlineLvl w:val="4"/>
              <w:rPr>
                <w:b w:val="0"/>
                <w:i w:val="0"/>
                <w:caps/>
              </w:rPr>
            </w:pPr>
            <w:r w:rsidRPr="00335B90">
              <w:rPr>
                <w:b w:val="0"/>
                <w:i w:val="0"/>
                <w:caps/>
              </w:rPr>
              <w:t>Министерство образования и науки Российской Федерации</w:t>
            </w:r>
          </w:p>
          <w:p w:rsidR="003B36E2" w:rsidRPr="005F7306" w:rsidRDefault="003B36E2" w:rsidP="003B36E2">
            <w:pPr>
              <w:jc w:val="center"/>
              <w:rPr>
                <w:b/>
              </w:rPr>
            </w:pPr>
            <w:r w:rsidRPr="005F7306">
              <w:rPr>
                <w:b/>
              </w:rPr>
              <w:t>Негосударственная автономная некоммерческая образовательная организация</w:t>
            </w:r>
          </w:p>
          <w:p w:rsidR="003B36E2" w:rsidRPr="005F7306" w:rsidRDefault="003B36E2" w:rsidP="003B36E2">
            <w:pPr>
              <w:jc w:val="center"/>
              <w:rPr>
                <w:b/>
              </w:rPr>
            </w:pPr>
            <w:r w:rsidRPr="005F7306">
              <w:rPr>
                <w:b/>
              </w:rPr>
              <w:t>высшего профессионального образования</w:t>
            </w:r>
          </w:p>
          <w:p w:rsidR="003B36E2" w:rsidRPr="00335B90" w:rsidRDefault="003B36E2" w:rsidP="003B36E2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«Санкт-Петербургский институт</w:t>
            </w:r>
          </w:p>
          <w:p w:rsidR="003B36E2" w:rsidRPr="00335B90" w:rsidRDefault="003B36E2" w:rsidP="003B36E2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гуманитарного образования»</w:t>
            </w:r>
          </w:p>
          <w:p w:rsidR="003B36E2" w:rsidRPr="00335B90" w:rsidRDefault="003B36E2" w:rsidP="003B36E2">
            <w:pPr>
              <w:jc w:val="center"/>
              <w:rPr>
                <w:b/>
                <w:caps/>
                <w:sz w:val="26"/>
                <w:szCs w:val="26"/>
              </w:rPr>
            </w:pPr>
            <w:r w:rsidRPr="00335B90">
              <w:rPr>
                <w:b/>
                <w:caps/>
                <w:sz w:val="26"/>
                <w:szCs w:val="26"/>
              </w:rPr>
              <w:t>(</w:t>
            </w:r>
            <w:r w:rsidRPr="00335B90">
              <w:rPr>
                <w:b/>
                <w:sz w:val="26"/>
                <w:szCs w:val="26"/>
              </w:rPr>
              <w:t>СП</w:t>
            </w:r>
            <w:r>
              <w:rPr>
                <w:b/>
                <w:sz w:val="26"/>
                <w:szCs w:val="26"/>
              </w:rPr>
              <w:t>б</w:t>
            </w:r>
            <w:r w:rsidRPr="00335B90">
              <w:rPr>
                <w:b/>
                <w:sz w:val="26"/>
                <w:szCs w:val="26"/>
              </w:rPr>
              <w:t>ИГО</w:t>
            </w:r>
            <w:r w:rsidRPr="00335B90">
              <w:rPr>
                <w:b/>
                <w:caps/>
                <w:sz w:val="26"/>
                <w:szCs w:val="26"/>
              </w:rPr>
              <w:t>)</w:t>
            </w:r>
          </w:p>
          <w:p w:rsidR="003B36E2" w:rsidRPr="00050317" w:rsidRDefault="003B36E2" w:rsidP="003B36E2"/>
          <w:p w:rsidR="003B36E2" w:rsidRDefault="003B36E2" w:rsidP="003B36E2"/>
          <w:p w:rsidR="003B36E2" w:rsidRDefault="003B36E2" w:rsidP="003B36E2"/>
          <w:p w:rsidR="003B36E2" w:rsidRPr="00050317" w:rsidRDefault="003B36E2" w:rsidP="003B36E2"/>
          <w:p w:rsidR="003B36E2" w:rsidRPr="00050317" w:rsidRDefault="003B36E2" w:rsidP="003B36E2"/>
          <w:p w:rsidR="003B36E2" w:rsidRDefault="003B36E2" w:rsidP="003B36E2">
            <w:pPr>
              <w:rPr>
                <w:sz w:val="28"/>
                <w:szCs w:val="28"/>
              </w:rPr>
            </w:pPr>
          </w:p>
          <w:p w:rsidR="003B36E2" w:rsidRDefault="003B36E2" w:rsidP="003B36E2">
            <w:pPr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rPr>
                <w:sz w:val="28"/>
                <w:szCs w:val="28"/>
              </w:rPr>
            </w:pPr>
          </w:p>
          <w:p w:rsidR="003B36E2" w:rsidRPr="00050317" w:rsidRDefault="003B36E2" w:rsidP="003B36E2">
            <w:pPr>
              <w:rPr>
                <w:sz w:val="28"/>
                <w:szCs w:val="28"/>
              </w:rPr>
            </w:pPr>
          </w:p>
          <w:p w:rsidR="003B36E2" w:rsidRPr="00335B90" w:rsidRDefault="003B36E2" w:rsidP="003B36E2">
            <w:pPr>
              <w:ind w:right="-5"/>
              <w:jc w:val="center"/>
              <w:rPr>
                <w:sz w:val="28"/>
                <w:szCs w:val="28"/>
              </w:rPr>
            </w:pPr>
            <w:r w:rsidRPr="00335B90">
              <w:rPr>
                <w:sz w:val="28"/>
                <w:szCs w:val="28"/>
              </w:rPr>
              <w:t xml:space="preserve">Реферат </w:t>
            </w:r>
          </w:p>
          <w:p w:rsidR="003B36E2" w:rsidRPr="00335B90" w:rsidRDefault="003B36E2" w:rsidP="003B36E2">
            <w:pPr>
              <w:ind w:right="-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вступительного</w:t>
            </w:r>
            <w:r w:rsidRPr="00335B90">
              <w:rPr>
                <w:sz w:val="28"/>
                <w:szCs w:val="28"/>
              </w:rPr>
              <w:t xml:space="preserve"> экзамен</w:t>
            </w:r>
            <w:r>
              <w:rPr>
                <w:sz w:val="28"/>
                <w:szCs w:val="28"/>
              </w:rPr>
              <w:t>а</w:t>
            </w:r>
            <w:r w:rsidRPr="00335B90">
              <w:rPr>
                <w:sz w:val="28"/>
                <w:szCs w:val="28"/>
              </w:rPr>
              <w:t xml:space="preserve"> в аспирантуру </w:t>
            </w:r>
          </w:p>
          <w:p w:rsidR="003B36E2" w:rsidRPr="00335B90" w:rsidRDefault="003B36E2" w:rsidP="003B36E2">
            <w:pPr>
              <w:ind w:right="-5"/>
              <w:jc w:val="center"/>
              <w:rPr>
                <w:sz w:val="28"/>
                <w:szCs w:val="28"/>
              </w:rPr>
            </w:pPr>
            <w:r w:rsidRPr="00335B90">
              <w:rPr>
                <w:sz w:val="28"/>
                <w:szCs w:val="28"/>
              </w:rPr>
              <w:t xml:space="preserve">по специальности </w:t>
            </w:r>
            <w:r>
              <w:rPr>
                <w:sz w:val="28"/>
                <w:szCs w:val="28"/>
              </w:rPr>
              <w:t>19.00.13 – Психология развития, акмеология</w:t>
            </w:r>
          </w:p>
          <w:p w:rsidR="003B36E2" w:rsidRPr="00083484" w:rsidRDefault="003B36E2" w:rsidP="003B36E2">
            <w:pPr>
              <w:ind w:right="-5"/>
              <w:jc w:val="center"/>
              <w:rPr>
                <w:sz w:val="36"/>
                <w:szCs w:val="36"/>
              </w:rPr>
            </w:pPr>
          </w:p>
          <w:p w:rsidR="003B36E2" w:rsidRPr="00976EA4" w:rsidRDefault="003B36E2" w:rsidP="003B36E2">
            <w:pPr>
              <w:ind w:right="-5"/>
              <w:jc w:val="center"/>
              <w:rPr>
                <w:sz w:val="32"/>
                <w:szCs w:val="32"/>
              </w:rPr>
            </w:pPr>
            <w:r w:rsidRPr="00976EA4">
              <w:rPr>
                <w:sz w:val="32"/>
                <w:szCs w:val="32"/>
              </w:rPr>
              <w:t>«Самооценка как фактор развития профессионализма»</w:t>
            </w:r>
          </w:p>
          <w:p w:rsidR="003B36E2" w:rsidRDefault="003B36E2" w:rsidP="003B36E2">
            <w:pPr>
              <w:ind w:right="-5"/>
              <w:jc w:val="center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 xml:space="preserve"> </w:t>
            </w:r>
          </w:p>
          <w:p w:rsidR="003B36E2" w:rsidRDefault="003B36E2" w:rsidP="003B36E2">
            <w:pPr>
              <w:ind w:right="-5"/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ind w:left="5040"/>
              <w:jc w:val="both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>Выполнил:</w:t>
            </w:r>
          </w:p>
          <w:p w:rsidR="003B36E2" w:rsidRDefault="003B36E2" w:rsidP="003B36E2">
            <w:pPr>
              <w:ind w:left="50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Выпускник СПбИГО </w:t>
            </w:r>
          </w:p>
          <w:p w:rsidR="003B36E2" w:rsidRPr="00B55E7C" w:rsidRDefault="003B36E2" w:rsidP="003B36E2">
            <w:pPr>
              <w:ind w:left="50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Иван Иванович</w:t>
            </w:r>
          </w:p>
          <w:p w:rsidR="003B36E2" w:rsidRPr="00B55E7C" w:rsidRDefault="003B36E2" w:rsidP="003B36E2">
            <w:pPr>
              <w:ind w:left="5040"/>
              <w:jc w:val="both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ind w:left="5040"/>
              <w:jc w:val="both"/>
              <w:rPr>
                <w:sz w:val="28"/>
                <w:szCs w:val="28"/>
              </w:rPr>
            </w:pPr>
          </w:p>
          <w:p w:rsidR="003B36E2" w:rsidRPr="00B55E7C" w:rsidRDefault="003B36E2" w:rsidP="003B36E2">
            <w:pPr>
              <w:ind w:left="5040"/>
              <w:jc w:val="both"/>
              <w:rPr>
                <w:sz w:val="28"/>
                <w:szCs w:val="28"/>
              </w:rPr>
            </w:pPr>
          </w:p>
          <w:p w:rsidR="003B36E2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Default="003B36E2" w:rsidP="003B36E2">
            <w:pPr>
              <w:jc w:val="center"/>
              <w:rPr>
                <w:sz w:val="28"/>
                <w:szCs w:val="28"/>
              </w:rPr>
            </w:pPr>
          </w:p>
          <w:p w:rsidR="003B36E2" w:rsidRDefault="003B36E2" w:rsidP="003B36E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55E7C">
              <w:rPr>
                <w:sz w:val="28"/>
                <w:szCs w:val="28"/>
              </w:rPr>
              <w:t>Санкт-Петербург</w:t>
            </w:r>
            <w:r>
              <w:rPr>
                <w:sz w:val="28"/>
                <w:szCs w:val="28"/>
              </w:rPr>
              <w:t>, 2011</w:t>
            </w:r>
          </w:p>
          <w:p w:rsidR="003B36E2" w:rsidRDefault="003B36E2" w:rsidP="003B36E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</w:tr>
    </w:tbl>
    <w:p w:rsidR="003B36E2" w:rsidRDefault="003B36E2"/>
    <w:p w:rsidR="003B36E2" w:rsidRDefault="003B36E2" w:rsidP="003B36E2">
      <w:pPr>
        <w:jc w:val="center"/>
        <w:rPr>
          <w:b/>
          <w:sz w:val="28"/>
          <w:szCs w:val="28"/>
        </w:rPr>
      </w:pPr>
      <w:r>
        <w:br w:type="page"/>
      </w:r>
      <w:r w:rsidRPr="002A787A">
        <w:rPr>
          <w:b/>
          <w:sz w:val="28"/>
          <w:szCs w:val="28"/>
        </w:rPr>
        <w:t xml:space="preserve">Вопросы </w:t>
      </w:r>
    </w:p>
    <w:p w:rsidR="003B36E2" w:rsidRPr="002A787A" w:rsidRDefault="003B36E2" w:rsidP="003B36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</w:t>
      </w:r>
      <w:r w:rsidRPr="002A787A">
        <w:rPr>
          <w:b/>
          <w:sz w:val="28"/>
          <w:szCs w:val="28"/>
        </w:rPr>
        <w:t xml:space="preserve"> вступительно</w:t>
      </w:r>
      <w:r>
        <w:rPr>
          <w:b/>
          <w:sz w:val="28"/>
          <w:szCs w:val="28"/>
        </w:rPr>
        <w:t>го экзамена</w:t>
      </w:r>
      <w:r w:rsidRPr="002A787A">
        <w:rPr>
          <w:b/>
          <w:sz w:val="28"/>
          <w:szCs w:val="28"/>
        </w:rPr>
        <w:t xml:space="preserve"> в аспирантуру по специальности</w:t>
      </w:r>
    </w:p>
    <w:p w:rsidR="003B36E2" w:rsidRDefault="003B36E2" w:rsidP="003B36E2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19.00.13 – Психология развития; акмеология</w:t>
      </w:r>
    </w:p>
    <w:p w:rsidR="003B36E2" w:rsidRPr="002A787A" w:rsidRDefault="003B36E2" w:rsidP="003B36E2">
      <w:pPr>
        <w:ind w:firstLine="709"/>
        <w:jc w:val="center"/>
        <w:rPr>
          <w:b/>
          <w:sz w:val="28"/>
          <w:szCs w:val="28"/>
        </w:rPr>
      </w:pPr>
    </w:p>
    <w:p w:rsidR="003B36E2" w:rsidRPr="003B36E2" w:rsidRDefault="003B36E2" w:rsidP="003B36E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Экзаменационный билет вступительного экзамена по специальности 19.00.13 – Психология развития; акмеология состоит из трех вопросов</w:t>
      </w:r>
    </w:p>
    <w:p w:rsidR="003B36E2" w:rsidRPr="003B36E2" w:rsidRDefault="003B36E2" w:rsidP="003B36E2">
      <w:pPr>
        <w:jc w:val="both"/>
        <w:rPr>
          <w:bCs/>
          <w:sz w:val="28"/>
          <w:szCs w:val="28"/>
        </w:rPr>
      </w:pPr>
    </w:p>
    <w:p w:rsidR="003B36E2" w:rsidRPr="00F95DD9" w:rsidRDefault="003B36E2" w:rsidP="003B36E2">
      <w:pPr>
        <w:jc w:val="both"/>
        <w:rPr>
          <w:i/>
          <w:sz w:val="28"/>
          <w:szCs w:val="28"/>
        </w:rPr>
      </w:pPr>
      <w:r w:rsidRPr="00F95DD9">
        <w:rPr>
          <w:b/>
          <w:i/>
          <w:sz w:val="28"/>
          <w:szCs w:val="28"/>
        </w:rPr>
        <w:t>Раздел 1. Общие вопросы психологии развития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Предмет психологии развития. Развитие и возраст – базовые категории психологии развития и возрастной психологии.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как изменение во времени: филогенез,антропогенез,онтогенез, микрогенез. Общие законы прогрессивного развития.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категории психологии развития: рост, созревание, дифференциация, научение, запечатление, социализация. Типы и   уровни развития. Формы развития.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психического развития. Понятие личностного развития. Взаимосвязь и взаимовлияние психического и личностного развития.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возраста в теоретической системе возрастной  психологии. Представление о возрастах жизни в различные исторические эпохи. Типы возрастов и их характеристика.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Детерминация психического развития генетически  обусловленным процессом созревания организма. Особенности влияния генотипа на развитие психики человека.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Средовые влияния на процесс психического развития ребенка. Соотношение наследственности и среды в психическом развитии. Виды средовых влияний.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Роль деятельности в психическом развитии ребенка. Периодизация ведущих видов деятельности. Возрастные особенности психики и пути их выявления.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законы психического развития, их характеристика и проявления. Критический и стабильный   периоды развития. Роль кризисных  периодов в развитии человека.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Психическое развитие как последовательная смена возрастов. Критерии выделения возрастов с целью построения периодизаций психического развития человека. Современная периодизация возрастов жизни человека.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акселерации и ретардации психического развития. Акселерация, ее причины и виды. Демографический подход к проблеме. Психологический подход к проблеме.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Ретардация психического развития, ее причины. Типология детей с отставанием психического развития. Степени умственной отсталости и их характеристика.</w:t>
      </w:r>
    </w:p>
    <w:p w:rsidR="003B36E2" w:rsidRDefault="003B36E2" w:rsidP="003B36E2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Педагогическая запущенность как результат недостатка внимания со стороны взрослых Признаки педагогической запущенности. Типы педагогически запущенных детей.</w:t>
      </w:r>
    </w:p>
    <w:p w:rsidR="003B36E2" w:rsidRDefault="003B36E2" w:rsidP="003B36E2">
      <w:pPr>
        <w:jc w:val="both"/>
        <w:rPr>
          <w:sz w:val="28"/>
          <w:szCs w:val="28"/>
        </w:rPr>
      </w:pPr>
    </w:p>
    <w:p w:rsidR="003B36E2" w:rsidRPr="00F95DD9" w:rsidRDefault="003B36E2" w:rsidP="003B36E2">
      <w:pPr>
        <w:jc w:val="both"/>
        <w:rPr>
          <w:sz w:val="28"/>
          <w:szCs w:val="28"/>
        </w:rPr>
      </w:pPr>
      <w:r w:rsidRPr="00F95DD9">
        <w:rPr>
          <w:b/>
          <w:i/>
          <w:sz w:val="28"/>
          <w:szCs w:val="28"/>
        </w:rPr>
        <w:t>Раздел 2. Проблема психического развития человека.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подходы к решению проблемы психического развития. Биологизаторский подход. Социологизаторский подход.Теории конвергенции.  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Современные взгляды на проблему психического развития Теория Ж.Пиаже об интеллектуальном  развитии ребенка.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Теоретические взгляды Л.Кольберга на зависимость эффективности регуляции поведения нравственными нормами от уровня умственного развития ребенка.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Теория Э.Эриксона как попытка целостного подхода к пониманию развития личности Стадийность развития личности.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Ортогенетическая концепция Х.Вернера. Основной ортогенетический принцип и его следствия.</w:t>
      </w:r>
    </w:p>
    <w:p w:rsidR="003B36E2" w:rsidRPr="00976EA4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Объяснение истории человечества через возрастную периодизацию. Пихоистория  Л.Демоза.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Взгляды Л.С.Выготского на психическое и личностное развитие человека. Актуальный и потенциальный  уровни психического развития.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 возрастного новообразования, социальной ситуации развития, стабильного периода, критического периода. Общая характеристика  классификации возрастов  Л.С.Выготским.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Проблема периодизации развития личности  в отечественной психологии. Понятие ведущего вида деятельности в процессе развития личности (А.Н.Леонтьев)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Системы, в которых осуществляется развитие ребенка, согласно  взглядам Д.Б.Эльконина.</w:t>
      </w:r>
      <w:r w:rsidRPr="00976EA4">
        <w:rPr>
          <w:sz w:val="28"/>
          <w:szCs w:val="28"/>
        </w:rPr>
        <w:t xml:space="preserve"> </w:t>
      </w:r>
      <w:r>
        <w:rPr>
          <w:sz w:val="28"/>
          <w:szCs w:val="28"/>
        </w:rPr>
        <w:t>Большие и малые кризисы развития человека. Возрастная периодизация Д.Б.Эльконина.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Жизненный путь человека как история развития личности и субъекта деятельности. Влияние жизненного пути человека на его онтогенетическую эволюцию (Б.Г.Ананьев) Психологический возраст.</w:t>
      </w:r>
    </w:p>
    <w:p w:rsidR="003B36E2" w:rsidRDefault="003B36E2" w:rsidP="003B36E2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 саморазвития деятельности  как методологическая предпосылка изучения движущих сил  развития личности в отечественной психологии (А.Н.Леонтьев, С.Л.Рубинштейн)</w:t>
      </w:r>
    </w:p>
    <w:p w:rsidR="003B36E2" w:rsidRDefault="003B36E2" w:rsidP="003B36E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B36E2" w:rsidRPr="00976EA4" w:rsidRDefault="003B36E2" w:rsidP="003B36E2">
      <w:pPr>
        <w:jc w:val="both"/>
        <w:rPr>
          <w:sz w:val="28"/>
          <w:szCs w:val="28"/>
        </w:rPr>
      </w:pPr>
      <w:r w:rsidRPr="00976EA4">
        <w:rPr>
          <w:b/>
          <w:i/>
          <w:sz w:val="28"/>
          <w:szCs w:val="28"/>
        </w:rPr>
        <w:t>Раздел 3. Основные ступени развития человека.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Психическое развитие ребенка в период новорожденности.   Врожденные формы психики и поведения. Формирование условных рефлексов.  Социальная ситуация развития в младенческом возрасте.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Новообразования младенческого возраста. Стадии доречевого развития  ребенка.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Новообразования раннего детства.  Кризис «трехлеток» его симптоматика и преодоление.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ситуация развития в дошкольном возрасте.  Основные виды деятельности дошкольника и их роль   в развитии дошкольника.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 познавательных процессов  в дошкольном возрасте. Развитие потребностей и мотивов поведения  в дошкольном возрасте.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Личностные новообразования дошкольников.  Развитие речи в дошкольном возрасте. Взаимоотношения со сверстниками и взрослыми.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готовности к школьному обучению как результат предшествующего развития ребенка. Компоненты готовности к школьному обучению и их характеристика.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ситуация развития  в младшем школьном возрасте. Кризис 7 лет, его причины и симптоматика.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Учение как ведущий вид деятельности младшего школьника. Мотивы учения и их характеристика . Развитие произвольности поведения и протекания психических процессов.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формирования личности в младшем школьном возрасте.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Психофизиологическое развитие младших и старших подростков. Социальная ситуация развития младших и старших подростков  и их сравнительная характеристика.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Личностное развитие в подростковом возрасте. Влияние  процессов в обществе на становление личности подростка.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взаимоотношения подростков со взрослыми и сверстниками. Основные  проблемы подросткового возраста, их динамика, причины, пути решения.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Анатомо-физиологическая перестройка организма подростка и ее отражение в психологии подростка. Кризис подросткового возраста. Пути преодоления негативных проявлений в поведении подростков.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готовность к самоопределению – центральное новообразование личности старшеклассника. Компоненты готовности к самоопределению и их характеристика.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полоролевой идентификации личности. Открытие  внутреннего мира  и становление образа «Я»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Жизненные планы и профессиональное самоопределение в ранней юности. Особенности развития  мотивационно-потребностной сферы.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Когнитивное развитие в ранней юности. Интеллектуальное развитие в старшем школьном возрасте.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поздней юности.</w:t>
      </w:r>
      <w:r w:rsidRPr="00976EA4">
        <w:rPr>
          <w:sz w:val="28"/>
          <w:szCs w:val="28"/>
        </w:rPr>
        <w:t xml:space="preserve"> </w:t>
      </w:r>
      <w:r>
        <w:rPr>
          <w:sz w:val="28"/>
          <w:szCs w:val="28"/>
        </w:rPr>
        <w:t>Психическое и личностное развитие  молодого человека.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Психическое развитие взрослого человека. Изучение психофизиологических функций зрелого человека  в школе Б.Г.Ананьева. Роль самообразования в психическом развитии людей зрелого возраста.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Личностное развитие  зрелого человека. Типологии личности взрослых  людей (В.И.Ковалев, Б.Ливенхуд)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Основные проблемы взрослых людей, причины, их порождающие и способы разрешения. Кризисы взрослого человека, их причины, симптоматика и способы преодоления.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Социальная ситуация развития в старости. Деятельность как способ поддержания активности в старости.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Психическое развитие в пожилом и старческом возрасте. Соотношение различных психических функций и причины их сохранности или утраты. Корсаковский синдром.</w:t>
      </w:r>
    </w:p>
    <w:p w:rsidR="003B36E2" w:rsidRDefault="003B36E2" w:rsidP="003B36E2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Личностные особенности пожилых и старых людей. Отношение к окружающим, жизни к себе.</w:t>
      </w:r>
    </w:p>
    <w:p w:rsidR="003B36E2" w:rsidRDefault="003B36E2" w:rsidP="003B36E2">
      <w:pPr>
        <w:jc w:val="both"/>
        <w:rPr>
          <w:sz w:val="28"/>
          <w:szCs w:val="28"/>
        </w:rPr>
      </w:pPr>
    </w:p>
    <w:p w:rsidR="003B36E2" w:rsidRPr="00976EA4" w:rsidRDefault="003B36E2" w:rsidP="003B36E2">
      <w:pPr>
        <w:jc w:val="both"/>
        <w:rPr>
          <w:b/>
          <w:i/>
          <w:sz w:val="28"/>
          <w:szCs w:val="28"/>
        </w:rPr>
      </w:pPr>
      <w:r w:rsidRPr="00976EA4">
        <w:rPr>
          <w:b/>
          <w:i/>
          <w:sz w:val="28"/>
          <w:szCs w:val="28"/>
        </w:rPr>
        <w:t>Раздел 4. Акмеологическая  концепция  становления профессионала.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Становление акмеологии как науки: основные этапы и методологические  основания. Объект и предмет акмеологии как науки.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Цели и задачи современной акмеологии. Факторы влияющие на достижение акме человеком.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Компетентность и профессионализм – центральные категории в акмеологии их характеристика. Виды компетентности.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Жизненный путь личности  и различные подходы к его рассмотрению (Ш.Бюлер, Г.Олпорт, К.Роджерс, Л.Анцыферова.)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Категория профессионализма. Структура профессионализма.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Общие и специфические инварианты профессионализма. Профессионализм  и мастерство: сходства и различия.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Личностно-профессиональное развитие как основа становление профессионала. Структура личности профессионала.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Эталонные модели профессионала. Соотношение понятий «профессионал», «профессионализм личности» и «личностно-профессиональное развитие» как основа разработки акмеологической концепции развития профессионала.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Содержание акмеологической концепции. Содержательная и  структурно-процессуальная стороны акмеологической концепции развития профессионала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Работы Н.В.Кузьминой, А.К.Марковой,А.А.Бодалева как научно-теоретическая  основа разработки концепции становления профессионала.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Рефлексивная организация и рефлексивная культура как факторы развития профессионализма: их содержание, структура, методы развития.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Творческий потенциал  личности как факто развития профессионализма: его диагностика, составные элементы, характеристики, пути стимулирования и повышения.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самооценки как фактора развития профессионализма. Самооценка и образ профессионального «Я».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Ценностные ориентации как фактор развития профессионализма. Ценностные  ориентации и мотивация достижения.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Понятие об индивидуальной ресурсности как факторе развития профессионализма. Саморегуляция психических процессов и  индивидуальная ресурсность.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Развитие профессионально важных качеств личности как  фактор  развития профессионализма.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Временной ресурс как фактор развития  профессионализма. Основные стратегии оптимизации и использование  временного ресурса.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Моральная нормативность поведения и отношений как фактор развития профессионализма. Понятие моральной нормативности; условия ее формирования.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Волевая регуляция и самоконтроль как факторы развития профессионализма. Структура самоконтроля.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Сущность феномена «акме» в профессиональном развитии  Построение карьеры как достижение  профессионального «акме».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Акцентуации личности и тип карьеры. Взаимосвязь акмеологического и гуманистического подходов к развитию личности.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Акмеологический подход к потенциальному и актуальному  развитию личности. Понятие о прогрессивном и гармоничном  развитии личности.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Функционально-динамическая структура личности К.К.Платонова и системная  структура личности В.С.Мерлина как основа  акмеологического подхода к достижению вершин в развитии личности.</w:t>
      </w:r>
    </w:p>
    <w:p w:rsidR="003B36E2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Акмеологическое понятие карьеры, ее варианты и содержательное наполнение, с точки зрения акмеологии.  ( А.А.Бодалев)</w:t>
      </w:r>
    </w:p>
    <w:p w:rsidR="003B36E2" w:rsidRPr="00777749" w:rsidRDefault="003B36E2" w:rsidP="003B36E2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Построение карьеры как этап жизненного пути. Структура жизненного пути. Человек как субъект жизненного пути. Факторы способствующие и препятствующие построению жизненного пути личности.</w:t>
      </w:r>
    </w:p>
    <w:p w:rsidR="003B36E2" w:rsidRDefault="003B36E2" w:rsidP="003B36E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>Список литературы</w:t>
      </w:r>
    </w:p>
    <w:p w:rsidR="003B36E2" w:rsidRDefault="003B36E2" w:rsidP="003B36E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для подготовки к вступительному экзамену в аспирантуру</w:t>
      </w:r>
    </w:p>
    <w:p w:rsidR="003B36E2" w:rsidRPr="009F1A1D" w:rsidRDefault="003B36E2" w:rsidP="003B36E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специальности 19.00.13 – Психология развития, акмеология</w:t>
      </w:r>
    </w:p>
    <w:p w:rsidR="003B36E2" w:rsidRDefault="003B36E2" w:rsidP="003B36E2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3B36E2" w:rsidRPr="00EA221C" w:rsidRDefault="003B36E2" w:rsidP="003B36E2">
      <w:pPr>
        <w:pStyle w:val="1"/>
        <w:rPr>
          <w:rFonts w:ascii="Times New Roman" w:hAnsi="Times New Roman" w:cs="Times New Roman"/>
          <w:i/>
          <w:sz w:val="28"/>
          <w:szCs w:val="28"/>
        </w:rPr>
      </w:pPr>
      <w:r w:rsidRPr="00EA221C">
        <w:rPr>
          <w:rFonts w:ascii="Times New Roman" w:hAnsi="Times New Roman" w:cs="Times New Roman"/>
          <w:i/>
          <w:sz w:val="28"/>
          <w:szCs w:val="28"/>
        </w:rPr>
        <w:t>Основная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3B36E2" w:rsidRPr="0091006A" w:rsidRDefault="003B36E2" w:rsidP="003B36E2">
      <w:pPr>
        <w:pStyle w:val="a7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Абрамова Г.С. Возрастная психология. М.: Юрайт. 2010.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Ананьев Б.Г. Психология и проблемы человекознания. М: Изд-ва МПСИ, МОДЭК. 2008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 xml:space="preserve">Веккер Л.М.  Психика и реальность. Единая теория психических процессов. М.: Изд-ва Смысл, </w:t>
      </w:r>
      <w:r w:rsidRPr="0091006A">
        <w:rPr>
          <w:sz w:val="28"/>
          <w:szCs w:val="28"/>
          <w:lang w:val="en-US"/>
        </w:rPr>
        <w:t>Per</w:t>
      </w:r>
      <w:r w:rsidRPr="003B36E2">
        <w:rPr>
          <w:sz w:val="28"/>
          <w:szCs w:val="28"/>
        </w:rPr>
        <w:t xml:space="preserve"> </w:t>
      </w:r>
      <w:r w:rsidRPr="0091006A">
        <w:rPr>
          <w:sz w:val="28"/>
          <w:szCs w:val="28"/>
          <w:lang w:val="en-US"/>
        </w:rPr>
        <w:t>Se</w:t>
      </w:r>
      <w:r w:rsidRPr="0091006A">
        <w:rPr>
          <w:sz w:val="28"/>
          <w:szCs w:val="28"/>
        </w:rPr>
        <w:t>, 2001.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 xml:space="preserve">Годфруа Ж. Что такое психология? В 2 томах. СПб: Мир. 2005. 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Грановская Р.М. Элементы практической психологии. СПб.: Речь. 2007.</w:t>
      </w:r>
    </w:p>
    <w:p w:rsidR="003B36E2" w:rsidRPr="0091006A" w:rsidRDefault="003B36E2" w:rsidP="003B36E2">
      <w:pPr>
        <w:pStyle w:val="a6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Деркач А.А., Зазыкин В.Г. Акмеология. Учебное пособие. СПб: Питер. 2003.</w:t>
      </w:r>
    </w:p>
    <w:p w:rsidR="003B36E2" w:rsidRPr="0091006A" w:rsidRDefault="003B36E2" w:rsidP="003B36E2">
      <w:pPr>
        <w:pStyle w:val="2"/>
        <w:numPr>
          <w:ilvl w:val="0"/>
          <w:numId w:val="6"/>
        </w:numPr>
        <w:jc w:val="both"/>
        <w:rPr>
          <w:sz w:val="28"/>
          <w:szCs w:val="28"/>
        </w:rPr>
      </w:pPr>
      <w:r w:rsidRPr="0091006A">
        <w:rPr>
          <w:sz w:val="28"/>
          <w:szCs w:val="28"/>
        </w:rPr>
        <w:t>Зеер Э.Ф. Психология профессий. М.: Изд-ва Академический проспект, Фонд «Мир». 2006.</w:t>
      </w:r>
    </w:p>
    <w:p w:rsidR="003B36E2" w:rsidRPr="0091006A" w:rsidRDefault="003B36E2" w:rsidP="003B36E2">
      <w:pPr>
        <w:pStyle w:val="a6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 xml:space="preserve">Климов Е.А. Психология профессионального самоопределения. М.: Академия. 2010. 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Ксенда О.Г., Поликарпов В.А. Психология личности. Курс лекций. Минск: Четыре четверти. 2011.</w:t>
      </w:r>
    </w:p>
    <w:p w:rsidR="003B36E2" w:rsidRPr="0091006A" w:rsidRDefault="003B36E2" w:rsidP="003B36E2">
      <w:pPr>
        <w:pStyle w:val="a7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Кулагина И.Ю., Колюцкий В.Н. Возрастная психология. М.: Изд-ва Академический проспект: Трикста. 2011.</w:t>
      </w:r>
    </w:p>
    <w:p w:rsidR="003B36E2" w:rsidRPr="0091006A" w:rsidRDefault="003B36E2" w:rsidP="003B36E2">
      <w:pPr>
        <w:pStyle w:val="a6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Могилевкин Е.А. Карьерный рост. Диагностика, технологии, тренинг. СПб.: Речь. 2007.</w:t>
      </w:r>
    </w:p>
    <w:p w:rsidR="003B36E2" w:rsidRPr="0091006A" w:rsidRDefault="003B36E2" w:rsidP="003B36E2">
      <w:pPr>
        <w:pStyle w:val="a7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Мухина В.С. Возрастная психология. М.: Академия. 2008.</w:t>
      </w:r>
    </w:p>
    <w:p w:rsidR="003B36E2" w:rsidRPr="0091006A" w:rsidRDefault="003B36E2" w:rsidP="003B36E2">
      <w:pPr>
        <w:pStyle w:val="a7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Обухова Л.Ф. Возрастная психология. М.: Юрайт, МГППУ. 2011.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Общая психология. Под ред. А.В. Петровского. М.: ПЕР СЭ. 2005.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Психология индивидуальных различий. Под ред. Ю.Б. Гиппенрейтер, В.Я. Романова. СПб.: АСТ, Астрель. 2008.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Психология мышления. Хрестоматия. СПб.: АСТ, Астрель. 2008.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Психология ощущения и восприятия. Хрестоматия по психологии. М.: ЧеРо. 2002.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Психология памяти. Хрестоматия по психологии. Под ред. Ю.Б. Гиппенрейтер. В.Я. Романова. СПб.: АСТ, Астрель. 2008.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Психология эмоций.  Под ред. В.Вилюнас. СПб.: Питер. 2008.</w:t>
      </w:r>
    </w:p>
    <w:p w:rsidR="003B36E2" w:rsidRPr="0091006A" w:rsidRDefault="003B36E2" w:rsidP="003B36E2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Рубинштейн С.Л.  Основы общей психологии. М.: Директмедиа паблишинг. 2008.</w:t>
      </w:r>
    </w:p>
    <w:p w:rsidR="003B36E2" w:rsidRPr="0091006A" w:rsidRDefault="003B36E2" w:rsidP="003B36E2">
      <w:pPr>
        <w:pStyle w:val="a7"/>
        <w:numPr>
          <w:ilvl w:val="0"/>
          <w:numId w:val="6"/>
        </w:numPr>
        <w:rPr>
          <w:sz w:val="28"/>
          <w:szCs w:val="28"/>
        </w:rPr>
      </w:pPr>
      <w:r w:rsidRPr="0091006A">
        <w:rPr>
          <w:sz w:val="28"/>
          <w:szCs w:val="28"/>
        </w:rPr>
        <w:t>Сапогова Е.Е. Психология развития человека. М.: Аспект Пресс. 2005.</w:t>
      </w:r>
    </w:p>
    <w:p w:rsidR="003B36E2" w:rsidRPr="00EA221C" w:rsidRDefault="003B36E2" w:rsidP="003B36E2">
      <w:pPr>
        <w:pStyle w:val="a7"/>
        <w:ind w:left="709" w:firstLine="284"/>
        <w:rPr>
          <w:sz w:val="28"/>
          <w:szCs w:val="28"/>
        </w:rPr>
      </w:pPr>
    </w:p>
    <w:p w:rsidR="003B36E2" w:rsidRPr="00EA221C" w:rsidRDefault="003B36E2" w:rsidP="003B36E2">
      <w:pPr>
        <w:pStyle w:val="1"/>
        <w:rPr>
          <w:rFonts w:ascii="Times New Roman" w:hAnsi="Times New Roman" w:cs="Times New Roman"/>
          <w:i/>
          <w:sz w:val="28"/>
          <w:szCs w:val="28"/>
        </w:rPr>
      </w:pPr>
      <w:r w:rsidRPr="00EA221C">
        <w:rPr>
          <w:rFonts w:ascii="Times New Roman" w:hAnsi="Times New Roman" w:cs="Times New Roman"/>
          <w:i/>
          <w:sz w:val="28"/>
          <w:szCs w:val="28"/>
        </w:rPr>
        <w:t>Дополнительная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3B36E2" w:rsidRPr="0091006A" w:rsidRDefault="003B36E2" w:rsidP="003B36E2">
      <w:pPr>
        <w:pStyle w:val="2"/>
        <w:numPr>
          <w:ilvl w:val="0"/>
          <w:numId w:val="7"/>
        </w:numPr>
        <w:jc w:val="both"/>
        <w:rPr>
          <w:sz w:val="28"/>
          <w:szCs w:val="28"/>
        </w:rPr>
      </w:pPr>
      <w:r w:rsidRPr="0091006A">
        <w:t>Абульханова-Славская К.А. Стратегия жизни. М.: Мысль.1991.</w:t>
      </w:r>
    </w:p>
    <w:p w:rsidR="003B36E2" w:rsidRPr="0091006A" w:rsidRDefault="003B36E2" w:rsidP="003B36E2">
      <w:pPr>
        <w:pStyle w:val="2"/>
        <w:numPr>
          <w:ilvl w:val="0"/>
          <w:numId w:val="7"/>
        </w:numPr>
        <w:jc w:val="both"/>
        <w:rPr>
          <w:sz w:val="28"/>
          <w:szCs w:val="28"/>
        </w:rPr>
      </w:pPr>
      <w:r w:rsidRPr="0091006A">
        <w:t>Асмолов А.Г. Психология личности. Культурно-историческое понимание  развития человека. М.: Изд-ва Академия, Смысл. 2007.</w:t>
      </w:r>
    </w:p>
    <w:p w:rsidR="003B36E2" w:rsidRPr="0091006A" w:rsidRDefault="003B36E2" w:rsidP="003B36E2">
      <w:pPr>
        <w:pStyle w:val="a6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 xml:space="preserve">Бодалев А.А., Рудкевич Л.А. Как становятся великими или выдающимися? Изд-во Института психотерапии. 2003. 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Выготский Л.С. Вопросы детской психологии. СПб: Союз. 2006.</w:t>
      </w:r>
    </w:p>
    <w:p w:rsidR="003B36E2" w:rsidRPr="0091006A" w:rsidRDefault="003B36E2" w:rsidP="003B36E2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 xml:space="preserve">Давыдов В.В. Лекции по общей психологии. М.: Академия. 2008. </w:t>
      </w:r>
    </w:p>
    <w:p w:rsidR="003B36E2" w:rsidRPr="0091006A" w:rsidRDefault="003B36E2" w:rsidP="003B36E2">
      <w:pPr>
        <w:pStyle w:val="2"/>
        <w:numPr>
          <w:ilvl w:val="0"/>
          <w:numId w:val="7"/>
        </w:numPr>
        <w:tabs>
          <w:tab w:val="num" w:pos="144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 xml:space="preserve">Климов Е.А. Психология профессионала. М.: Издательский дом Российской академии образования. 2003. 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Крайг Г., Бокум Д. Психология развития. СПб.: Питер. 2010.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Лисина М.И. Формирование личности ребенка в общении. СПб.: Питер. 2009.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Марцинковская Т.Д. История психологии. М.: Академия. 2007.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 xml:space="preserve">Пиаже Ж. Психология интеллекта. СПб.: Питер. 2003. </w:t>
      </w:r>
    </w:p>
    <w:p w:rsidR="003B36E2" w:rsidRPr="0091006A" w:rsidRDefault="003B36E2" w:rsidP="003B36E2">
      <w:pPr>
        <w:pStyle w:val="21"/>
        <w:numPr>
          <w:ilvl w:val="0"/>
          <w:numId w:val="7"/>
        </w:numPr>
        <w:tabs>
          <w:tab w:val="left" w:pos="108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 xml:space="preserve">Платонов К.К. Занимательная психология. М.: Молодая гвардия. 2009. </w:t>
      </w:r>
    </w:p>
    <w:p w:rsidR="003B36E2" w:rsidRPr="0091006A" w:rsidRDefault="003B36E2" w:rsidP="003B36E2">
      <w:pPr>
        <w:pStyle w:val="21"/>
        <w:numPr>
          <w:ilvl w:val="0"/>
          <w:numId w:val="7"/>
        </w:numPr>
        <w:tabs>
          <w:tab w:val="left" w:pos="108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>Практикум по общей психологии. Под ред. В.В.Богословского и др. М.: Просвещение. 1990.</w:t>
      </w:r>
    </w:p>
    <w:p w:rsidR="003B36E2" w:rsidRPr="0091006A" w:rsidRDefault="003B36E2" w:rsidP="003B36E2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Практикум по общей, экспериментальной  и прикладной психологии. Под ред. А.А. Крылова. СПб.: Питер. 2004.</w:t>
      </w:r>
    </w:p>
    <w:p w:rsidR="003B36E2" w:rsidRPr="0091006A" w:rsidRDefault="003B36E2" w:rsidP="003B36E2">
      <w:pPr>
        <w:numPr>
          <w:ilvl w:val="0"/>
          <w:numId w:val="7"/>
        </w:numPr>
        <w:tabs>
          <w:tab w:val="left" w:pos="1080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91006A">
        <w:rPr>
          <w:sz w:val="28"/>
          <w:szCs w:val="28"/>
        </w:rPr>
        <w:t>Прутченков А.С. Школа жизни. Методические разработки социально-психологических тренингов. М.: Педагогическое общество России. 2001.</w:t>
      </w:r>
    </w:p>
    <w:p w:rsidR="003B36E2" w:rsidRPr="0091006A" w:rsidRDefault="003B36E2" w:rsidP="003B36E2">
      <w:pPr>
        <w:pStyle w:val="2"/>
        <w:numPr>
          <w:ilvl w:val="0"/>
          <w:numId w:val="7"/>
        </w:numPr>
        <w:tabs>
          <w:tab w:val="num" w:pos="144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>Пряжников Н.С. Профессиональное самоопределение. М.: Академия. 2008.</w:t>
      </w:r>
    </w:p>
    <w:p w:rsidR="003B36E2" w:rsidRPr="0091006A" w:rsidRDefault="003B36E2" w:rsidP="003B36E2">
      <w:pPr>
        <w:pStyle w:val="21"/>
        <w:numPr>
          <w:ilvl w:val="0"/>
          <w:numId w:val="7"/>
        </w:numPr>
        <w:tabs>
          <w:tab w:val="left" w:pos="108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>Слободчиков В.И.; Исаев Е.И. Психология человека. Введение в психологию субъективности. М.: Школа-Пресс. 1995.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Толстых А.В. Опыт конкретно-исторической психологии личности. СПб.: Алетейя. 2000.</w:t>
      </w:r>
    </w:p>
    <w:p w:rsidR="003B36E2" w:rsidRPr="0091006A" w:rsidRDefault="003B36E2" w:rsidP="003B36E2">
      <w:pPr>
        <w:pStyle w:val="a7"/>
        <w:numPr>
          <w:ilvl w:val="0"/>
          <w:numId w:val="7"/>
        </w:numPr>
        <w:tabs>
          <w:tab w:val="num" w:pos="1440"/>
        </w:tabs>
        <w:rPr>
          <w:sz w:val="28"/>
          <w:szCs w:val="28"/>
        </w:rPr>
      </w:pPr>
      <w:r w:rsidRPr="0091006A">
        <w:rPr>
          <w:sz w:val="28"/>
          <w:szCs w:val="28"/>
        </w:rPr>
        <w:t>Фельдштейн Д.И. Возрастная и педагогическая психология. М.: МПСИ, МОДЭК. 2002.</w:t>
      </w:r>
    </w:p>
    <w:p w:rsidR="003B36E2" w:rsidRPr="0091006A" w:rsidRDefault="003B36E2" w:rsidP="003B36E2">
      <w:pPr>
        <w:pStyle w:val="2"/>
        <w:numPr>
          <w:ilvl w:val="0"/>
          <w:numId w:val="7"/>
        </w:numPr>
        <w:tabs>
          <w:tab w:val="num" w:pos="1440"/>
        </w:tabs>
        <w:jc w:val="both"/>
        <w:rPr>
          <w:sz w:val="28"/>
          <w:szCs w:val="28"/>
        </w:rPr>
      </w:pPr>
      <w:r w:rsidRPr="0091006A">
        <w:rPr>
          <w:sz w:val="28"/>
          <w:szCs w:val="28"/>
        </w:rPr>
        <w:t>Шадриков В.Д. Профессиональные способности. М.: Университетская книга. 2010.</w:t>
      </w:r>
    </w:p>
    <w:p w:rsidR="003B36E2" w:rsidRPr="00EA221C" w:rsidRDefault="003B36E2" w:rsidP="003B36E2">
      <w:pPr>
        <w:pStyle w:val="2"/>
        <w:numPr>
          <w:ilvl w:val="0"/>
          <w:numId w:val="7"/>
        </w:numPr>
        <w:jc w:val="both"/>
        <w:rPr>
          <w:sz w:val="28"/>
          <w:szCs w:val="28"/>
        </w:rPr>
      </w:pPr>
      <w:r w:rsidRPr="0091006A">
        <w:rPr>
          <w:sz w:val="28"/>
          <w:szCs w:val="28"/>
        </w:rPr>
        <w:t>Эриксон Э. Детство и общество. СПб: Летний сад, Речь. 2000.</w:t>
      </w:r>
      <w:r>
        <w:rPr>
          <w:sz w:val="28"/>
          <w:szCs w:val="28"/>
          <w:highlight w:val="yellow"/>
        </w:rPr>
        <w:t xml:space="preserve"> </w:t>
      </w:r>
    </w:p>
    <w:p w:rsidR="003B36E2" w:rsidRDefault="003B36E2">
      <w:bookmarkStart w:id="0" w:name="_GoBack"/>
      <w:bookmarkEnd w:id="0"/>
    </w:p>
    <w:sectPr w:rsidR="003B3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C0C35"/>
    <w:multiLevelType w:val="hybridMultilevel"/>
    <w:tmpl w:val="049059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4103415"/>
    <w:multiLevelType w:val="hybridMultilevel"/>
    <w:tmpl w:val="6DEEAA5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45F7DD0"/>
    <w:multiLevelType w:val="hybridMultilevel"/>
    <w:tmpl w:val="CD8CEF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2B03598"/>
    <w:multiLevelType w:val="hybridMultilevel"/>
    <w:tmpl w:val="53C89C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4B2D7BA">
      <w:start w:val="1"/>
      <w:numFmt w:val="decimal"/>
      <w:lvlText w:val="%2.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68A1D93"/>
    <w:multiLevelType w:val="hybridMultilevel"/>
    <w:tmpl w:val="A26EE4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6C8F05BE"/>
    <w:multiLevelType w:val="hybridMultilevel"/>
    <w:tmpl w:val="59A8D6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49B2965"/>
    <w:multiLevelType w:val="hybridMultilevel"/>
    <w:tmpl w:val="7B7EFD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36E2"/>
    <w:rsid w:val="003B36E2"/>
    <w:rsid w:val="0086638D"/>
    <w:rsid w:val="00AE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25A793-8DE2-4B6E-B189-EC73DFE9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36E2"/>
    <w:rPr>
      <w:sz w:val="24"/>
      <w:szCs w:val="24"/>
    </w:rPr>
  </w:style>
  <w:style w:type="paragraph" w:styleId="1">
    <w:name w:val="heading 1"/>
    <w:basedOn w:val="a"/>
    <w:next w:val="a"/>
    <w:qFormat/>
    <w:rsid w:val="003B36E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5">
    <w:name w:val="heading 5"/>
    <w:basedOn w:val="a"/>
    <w:next w:val="a"/>
    <w:qFormat/>
    <w:rsid w:val="003B36E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36E2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B36E2"/>
    <w:pPr>
      <w:jc w:val="center"/>
    </w:pPr>
    <w:rPr>
      <w:rFonts w:ascii="Garamond" w:hAnsi="Garamond"/>
      <w:b/>
      <w:bCs/>
      <w:sz w:val="32"/>
      <w:u w:val="single"/>
    </w:rPr>
  </w:style>
  <w:style w:type="paragraph" w:styleId="a5">
    <w:name w:val="Normal (Web)"/>
    <w:basedOn w:val="a"/>
    <w:rsid w:val="003B36E2"/>
    <w:pPr>
      <w:spacing w:before="100" w:beforeAutospacing="1" w:after="100" w:afterAutospacing="1"/>
    </w:pPr>
  </w:style>
  <w:style w:type="paragraph" w:styleId="a6">
    <w:name w:val="Body Text"/>
    <w:basedOn w:val="a"/>
    <w:rsid w:val="003B36E2"/>
    <w:pPr>
      <w:jc w:val="both"/>
    </w:pPr>
    <w:rPr>
      <w:sz w:val="30"/>
    </w:rPr>
  </w:style>
  <w:style w:type="paragraph" w:styleId="a7">
    <w:name w:val="Body Text Indent"/>
    <w:basedOn w:val="a"/>
    <w:rsid w:val="003B36E2"/>
    <w:pPr>
      <w:ind w:firstLine="708"/>
      <w:jc w:val="both"/>
    </w:pPr>
    <w:rPr>
      <w:sz w:val="30"/>
    </w:rPr>
  </w:style>
  <w:style w:type="paragraph" w:styleId="2">
    <w:name w:val="Body Text 2"/>
    <w:basedOn w:val="a"/>
    <w:rsid w:val="003B36E2"/>
    <w:pPr>
      <w:jc w:val="center"/>
    </w:pPr>
    <w:rPr>
      <w:sz w:val="30"/>
    </w:rPr>
  </w:style>
  <w:style w:type="paragraph" w:customStyle="1" w:styleId="21">
    <w:name w:val="Основний текст 21"/>
    <w:basedOn w:val="a"/>
    <w:rsid w:val="003B36E2"/>
    <w:pPr>
      <w:overflowPunct w:val="0"/>
      <w:autoSpaceDE w:val="0"/>
      <w:autoSpaceDN w:val="0"/>
      <w:adjustRightInd w:val="0"/>
      <w:ind w:left="4320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вступительному экзамену в аспирантуру по специальности 19</vt:lpstr>
    </vt:vector>
  </TitlesOfParts>
  <Company>СПбИГО</Company>
  <LinksUpToDate>false</LinksUpToDate>
  <CharactersWithSpaces>17160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вступительному экзамену в аспирантуру по специальности 19</dc:title>
  <dc:subject/>
  <dc:creator>Z.N.Kovch</dc:creator>
  <cp:keywords/>
  <dc:description/>
  <cp:lastModifiedBy>Irina</cp:lastModifiedBy>
  <cp:revision>2</cp:revision>
  <dcterms:created xsi:type="dcterms:W3CDTF">2014-11-14T12:18:00Z</dcterms:created>
  <dcterms:modified xsi:type="dcterms:W3CDTF">2014-11-14T12:18:00Z</dcterms:modified>
</cp:coreProperties>
</file>