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292" w:rsidRPr="00045962" w:rsidRDefault="00E77292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E77292" w:rsidRPr="00045962" w:rsidRDefault="00E77292" w:rsidP="00045962">
      <w:pPr>
        <w:widowControl/>
        <w:tabs>
          <w:tab w:val="left" w:pos="5040"/>
        </w:tabs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E77292" w:rsidRDefault="00E77292" w:rsidP="00045962">
      <w:pPr>
        <w:widowControl/>
        <w:tabs>
          <w:tab w:val="left" w:pos="5040"/>
        </w:tabs>
        <w:spacing w:line="360" w:lineRule="auto"/>
        <w:ind w:firstLine="709"/>
        <w:jc w:val="both"/>
        <w:rPr>
          <w:b/>
          <w:color w:val="000000"/>
          <w:sz w:val="28"/>
          <w:szCs w:val="48"/>
        </w:rPr>
      </w:pPr>
    </w:p>
    <w:p w:rsidR="008772B4" w:rsidRDefault="008772B4" w:rsidP="00045962">
      <w:pPr>
        <w:widowControl/>
        <w:tabs>
          <w:tab w:val="left" w:pos="5040"/>
        </w:tabs>
        <w:spacing w:line="360" w:lineRule="auto"/>
        <w:ind w:firstLine="709"/>
        <w:jc w:val="both"/>
        <w:rPr>
          <w:b/>
          <w:color w:val="000000"/>
          <w:sz w:val="28"/>
          <w:szCs w:val="48"/>
        </w:rPr>
      </w:pPr>
    </w:p>
    <w:p w:rsidR="008772B4" w:rsidRDefault="008772B4" w:rsidP="00045962">
      <w:pPr>
        <w:widowControl/>
        <w:tabs>
          <w:tab w:val="left" w:pos="5040"/>
        </w:tabs>
        <w:spacing w:line="360" w:lineRule="auto"/>
        <w:ind w:firstLine="709"/>
        <w:jc w:val="both"/>
        <w:rPr>
          <w:b/>
          <w:color w:val="000000"/>
          <w:sz w:val="28"/>
          <w:szCs w:val="48"/>
        </w:rPr>
      </w:pPr>
    </w:p>
    <w:p w:rsidR="008772B4" w:rsidRDefault="008772B4" w:rsidP="00045962">
      <w:pPr>
        <w:widowControl/>
        <w:tabs>
          <w:tab w:val="left" w:pos="5040"/>
        </w:tabs>
        <w:spacing w:line="360" w:lineRule="auto"/>
        <w:ind w:firstLine="709"/>
        <w:jc w:val="both"/>
        <w:rPr>
          <w:b/>
          <w:color w:val="000000"/>
          <w:sz w:val="28"/>
          <w:szCs w:val="48"/>
        </w:rPr>
      </w:pPr>
    </w:p>
    <w:p w:rsidR="008772B4" w:rsidRDefault="008772B4" w:rsidP="00045962">
      <w:pPr>
        <w:widowControl/>
        <w:tabs>
          <w:tab w:val="left" w:pos="5040"/>
        </w:tabs>
        <w:spacing w:line="360" w:lineRule="auto"/>
        <w:ind w:firstLine="709"/>
        <w:jc w:val="both"/>
        <w:rPr>
          <w:b/>
          <w:color w:val="000000"/>
          <w:sz w:val="28"/>
          <w:szCs w:val="48"/>
        </w:rPr>
      </w:pPr>
    </w:p>
    <w:p w:rsidR="008772B4" w:rsidRDefault="008772B4" w:rsidP="00045962">
      <w:pPr>
        <w:widowControl/>
        <w:tabs>
          <w:tab w:val="left" w:pos="5040"/>
        </w:tabs>
        <w:spacing w:line="360" w:lineRule="auto"/>
        <w:ind w:firstLine="709"/>
        <w:jc w:val="both"/>
        <w:rPr>
          <w:b/>
          <w:color w:val="000000"/>
          <w:sz w:val="28"/>
          <w:szCs w:val="48"/>
        </w:rPr>
      </w:pPr>
    </w:p>
    <w:p w:rsidR="008772B4" w:rsidRDefault="008772B4" w:rsidP="00045962">
      <w:pPr>
        <w:widowControl/>
        <w:tabs>
          <w:tab w:val="left" w:pos="5040"/>
        </w:tabs>
        <w:spacing w:line="360" w:lineRule="auto"/>
        <w:ind w:firstLine="709"/>
        <w:jc w:val="both"/>
        <w:rPr>
          <w:b/>
          <w:color w:val="000000"/>
          <w:sz w:val="28"/>
          <w:szCs w:val="48"/>
        </w:rPr>
      </w:pPr>
    </w:p>
    <w:p w:rsidR="008772B4" w:rsidRDefault="008772B4" w:rsidP="00045962">
      <w:pPr>
        <w:widowControl/>
        <w:tabs>
          <w:tab w:val="left" w:pos="5040"/>
        </w:tabs>
        <w:spacing w:line="360" w:lineRule="auto"/>
        <w:ind w:firstLine="709"/>
        <w:jc w:val="both"/>
        <w:rPr>
          <w:b/>
          <w:color w:val="000000"/>
          <w:sz w:val="28"/>
          <w:szCs w:val="48"/>
        </w:rPr>
      </w:pPr>
    </w:p>
    <w:p w:rsidR="008772B4" w:rsidRDefault="008772B4" w:rsidP="00045962">
      <w:pPr>
        <w:widowControl/>
        <w:tabs>
          <w:tab w:val="left" w:pos="5040"/>
        </w:tabs>
        <w:spacing w:line="360" w:lineRule="auto"/>
        <w:ind w:firstLine="709"/>
        <w:jc w:val="both"/>
        <w:rPr>
          <w:b/>
          <w:color w:val="000000"/>
          <w:sz w:val="28"/>
          <w:szCs w:val="48"/>
        </w:rPr>
      </w:pPr>
    </w:p>
    <w:p w:rsidR="008772B4" w:rsidRDefault="008772B4" w:rsidP="00045962">
      <w:pPr>
        <w:widowControl/>
        <w:tabs>
          <w:tab w:val="left" w:pos="5040"/>
        </w:tabs>
        <w:spacing w:line="360" w:lineRule="auto"/>
        <w:ind w:firstLine="709"/>
        <w:jc w:val="both"/>
        <w:rPr>
          <w:b/>
          <w:color w:val="000000"/>
          <w:sz w:val="28"/>
          <w:szCs w:val="48"/>
        </w:rPr>
      </w:pPr>
    </w:p>
    <w:p w:rsidR="008772B4" w:rsidRPr="00045962" w:rsidRDefault="008772B4" w:rsidP="00045962">
      <w:pPr>
        <w:widowControl/>
        <w:tabs>
          <w:tab w:val="left" w:pos="5040"/>
        </w:tabs>
        <w:spacing w:line="360" w:lineRule="auto"/>
        <w:ind w:firstLine="709"/>
        <w:jc w:val="both"/>
        <w:rPr>
          <w:b/>
          <w:color w:val="000000"/>
          <w:sz w:val="28"/>
          <w:szCs w:val="48"/>
        </w:rPr>
      </w:pPr>
    </w:p>
    <w:p w:rsidR="00E77292" w:rsidRPr="00045962" w:rsidRDefault="00E77292" w:rsidP="008772B4">
      <w:pPr>
        <w:widowControl/>
        <w:tabs>
          <w:tab w:val="left" w:pos="5040"/>
        </w:tabs>
        <w:spacing w:line="360" w:lineRule="auto"/>
        <w:jc w:val="center"/>
        <w:rPr>
          <w:b/>
          <w:color w:val="000000"/>
          <w:sz w:val="28"/>
          <w:szCs w:val="28"/>
          <w:u w:val="single"/>
        </w:rPr>
      </w:pPr>
      <w:r w:rsidRPr="00045962">
        <w:rPr>
          <w:b/>
          <w:color w:val="000000"/>
          <w:sz w:val="28"/>
          <w:szCs w:val="40"/>
        </w:rPr>
        <w:t>Мошенничество:</w:t>
      </w:r>
      <w:r w:rsidR="00272434">
        <w:rPr>
          <w:b/>
          <w:color w:val="000000"/>
          <w:sz w:val="28"/>
          <w:szCs w:val="40"/>
        </w:rPr>
        <w:t xml:space="preserve"> </w:t>
      </w:r>
      <w:r w:rsidRPr="00045962">
        <w:rPr>
          <w:b/>
          <w:color w:val="000000"/>
          <w:sz w:val="28"/>
          <w:szCs w:val="40"/>
        </w:rPr>
        <w:t>анализ</w:t>
      </w:r>
      <w:r w:rsidR="00272434">
        <w:rPr>
          <w:b/>
          <w:color w:val="000000"/>
          <w:sz w:val="28"/>
          <w:szCs w:val="40"/>
        </w:rPr>
        <w:t xml:space="preserve"> </w:t>
      </w:r>
      <w:r w:rsidRPr="00045962">
        <w:rPr>
          <w:b/>
          <w:color w:val="000000"/>
          <w:sz w:val="28"/>
          <w:szCs w:val="40"/>
        </w:rPr>
        <w:t>состава</w:t>
      </w:r>
      <w:r w:rsidR="00272434">
        <w:rPr>
          <w:b/>
          <w:color w:val="000000"/>
          <w:sz w:val="28"/>
          <w:szCs w:val="40"/>
        </w:rPr>
        <w:t xml:space="preserve"> </w:t>
      </w:r>
      <w:r w:rsidRPr="00045962">
        <w:rPr>
          <w:b/>
          <w:color w:val="000000"/>
          <w:sz w:val="28"/>
          <w:szCs w:val="40"/>
        </w:rPr>
        <w:t>и</w:t>
      </w:r>
      <w:r w:rsidR="00272434">
        <w:rPr>
          <w:b/>
          <w:color w:val="000000"/>
          <w:sz w:val="28"/>
          <w:szCs w:val="40"/>
        </w:rPr>
        <w:t xml:space="preserve"> </w:t>
      </w:r>
      <w:r w:rsidRPr="00045962">
        <w:rPr>
          <w:b/>
          <w:color w:val="000000"/>
          <w:sz w:val="28"/>
          <w:szCs w:val="40"/>
        </w:rPr>
        <w:t>проблемы</w:t>
      </w:r>
      <w:r w:rsidR="00272434">
        <w:rPr>
          <w:b/>
          <w:color w:val="000000"/>
          <w:sz w:val="28"/>
          <w:szCs w:val="40"/>
        </w:rPr>
        <w:t xml:space="preserve"> </w:t>
      </w:r>
      <w:r w:rsidRPr="00045962">
        <w:rPr>
          <w:b/>
          <w:color w:val="000000"/>
          <w:sz w:val="28"/>
          <w:szCs w:val="40"/>
        </w:rPr>
        <w:t>квалификации</w:t>
      </w:r>
    </w:p>
    <w:p w:rsidR="00E77292" w:rsidRPr="00045962" w:rsidRDefault="00E77292" w:rsidP="00045962">
      <w:pPr>
        <w:widowControl/>
        <w:tabs>
          <w:tab w:val="left" w:pos="5040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:rsidR="00E77292" w:rsidRPr="00045962" w:rsidRDefault="00E77292" w:rsidP="00045962">
      <w:pPr>
        <w:widowControl/>
        <w:tabs>
          <w:tab w:val="left" w:pos="5040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:rsidR="00913EFF" w:rsidRPr="00045962" w:rsidRDefault="008772B4" w:rsidP="008772B4">
      <w:pPr>
        <w:widowControl/>
        <w:tabs>
          <w:tab w:val="left" w:pos="5040"/>
        </w:tabs>
        <w:spacing w:line="360" w:lineRule="auto"/>
        <w:ind w:firstLine="709"/>
        <w:jc w:val="both"/>
        <w:rPr>
          <w:b/>
          <w:color w:val="000000"/>
          <w:sz w:val="28"/>
          <w:szCs w:val="30"/>
        </w:rPr>
      </w:pPr>
      <w:r>
        <w:rPr>
          <w:b/>
          <w:color w:val="000000"/>
          <w:sz w:val="28"/>
          <w:szCs w:val="28"/>
          <w:u w:val="single"/>
        </w:rPr>
        <w:br w:type="page"/>
      </w:r>
      <w:r w:rsidRPr="00045962">
        <w:rPr>
          <w:b/>
          <w:color w:val="000000"/>
          <w:sz w:val="28"/>
          <w:szCs w:val="30"/>
        </w:rPr>
        <w:t>Оглавление</w:t>
      </w:r>
    </w:p>
    <w:p w:rsidR="008772B4" w:rsidRDefault="008772B4" w:rsidP="00045962">
      <w:pPr>
        <w:pStyle w:val="6"/>
        <w:keepNext w:val="0"/>
        <w:widowControl/>
        <w:rPr>
          <w:b/>
          <w:color w:val="000000"/>
        </w:rPr>
      </w:pPr>
    </w:p>
    <w:p w:rsidR="00913EFF" w:rsidRPr="008772B4" w:rsidRDefault="008772B4" w:rsidP="008772B4">
      <w:pPr>
        <w:pStyle w:val="6"/>
        <w:keepNext w:val="0"/>
        <w:widowControl/>
        <w:ind w:firstLine="0"/>
        <w:rPr>
          <w:color w:val="000000"/>
        </w:rPr>
      </w:pPr>
      <w:r w:rsidRPr="008772B4">
        <w:rPr>
          <w:color w:val="000000"/>
        </w:rPr>
        <w:t>Введение</w:t>
      </w:r>
    </w:p>
    <w:p w:rsidR="00913EFF" w:rsidRPr="008772B4" w:rsidRDefault="008772B4" w:rsidP="008772B4">
      <w:pPr>
        <w:pStyle w:val="1"/>
        <w:keepNext w:val="0"/>
        <w:widowControl/>
        <w:spacing w:line="360" w:lineRule="auto"/>
        <w:jc w:val="both"/>
        <w:rPr>
          <w:b w:val="0"/>
          <w:sz w:val="28"/>
        </w:rPr>
      </w:pPr>
      <w:r w:rsidRPr="008772B4">
        <w:rPr>
          <w:b w:val="0"/>
          <w:sz w:val="28"/>
        </w:rPr>
        <w:t>1.</w:t>
      </w:r>
      <w:r w:rsidR="00272434">
        <w:rPr>
          <w:b w:val="0"/>
          <w:sz w:val="28"/>
        </w:rPr>
        <w:t xml:space="preserve"> </w:t>
      </w:r>
      <w:r w:rsidRPr="008772B4">
        <w:rPr>
          <w:b w:val="0"/>
          <w:sz w:val="28"/>
        </w:rPr>
        <w:t>Мошенничество</w:t>
      </w:r>
      <w:r w:rsidR="00272434">
        <w:rPr>
          <w:b w:val="0"/>
          <w:sz w:val="28"/>
        </w:rPr>
        <w:t xml:space="preserve"> </w:t>
      </w:r>
      <w:r w:rsidRPr="008772B4">
        <w:rPr>
          <w:b w:val="0"/>
          <w:sz w:val="28"/>
        </w:rPr>
        <w:t>как</w:t>
      </w:r>
      <w:r w:rsidR="00272434">
        <w:rPr>
          <w:b w:val="0"/>
          <w:sz w:val="28"/>
        </w:rPr>
        <w:t xml:space="preserve"> </w:t>
      </w:r>
      <w:r w:rsidRPr="008772B4">
        <w:rPr>
          <w:b w:val="0"/>
          <w:sz w:val="28"/>
        </w:rPr>
        <w:t>форма</w:t>
      </w:r>
      <w:r w:rsidR="00272434">
        <w:rPr>
          <w:b w:val="0"/>
          <w:sz w:val="28"/>
        </w:rPr>
        <w:t xml:space="preserve"> </w:t>
      </w:r>
      <w:r w:rsidRPr="008772B4">
        <w:rPr>
          <w:b w:val="0"/>
          <w:sz w:val="28"/>
        </w:rPr>
        <w:t>хищения</w:t>
      </w:r>
    </w:p>
    <w:p w:rsidR="00D33F16" w:rsidRPr="008772B4" w:rsidRDefault="008772B4" w:rsidP="008772B4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8772B4">
        <w:rPr>
          <w:color w:val="000000"/>
          <w:sz w:val="28"/>
          <w:szCs w:val="28"/>
        </w:rPr>
        <w:t>1.1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История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развития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норм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мошенничестве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законодательстве</w:t>
      </w:r>
      <w:r w:rsidR="0027243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России</w:t>
      </w:r>
    </w:p>
    <w:p w:rsidR="00D33F16" w:rsidRPr="008772B4" w:rsidRDefault="008772B4" w:rsidP="008772B4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8772B4">
        <w:rPr>
          <w:color w:val="000000"/>
          <w:sz w:val="28"/>
          <w:szCs w:val="28"/>
        </w:rPr>
        <w:t>1.2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Понятие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признаки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мошенничества</w:t>
      </w:r>
    </w:p>
    <w:p w:rsidR="00D33F16" w:rsidRPr="008772B4" w:rsidRDefault="008772B4" w:rsidP="008772B4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8772B4">
        <w:rPr>
          <w:color w:val="000000"/>
          <w:sz w:val="28"/>
          <w:szCs w:val="28"/>
        </w:rPr>
        <w:t>1.3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Способы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мошенничества</w:t>
      </w:r>
    </w:p>
    <w:p w:rsidR="00913EFF" w:rsidRPr="008772B4" w:rsidRDefault="008772B4" w:rsidP="008772B4">
      <w:pPr>
        <w:pStyle w:val="af4"/>
        <w:ind w:firstLine="0"/>
        <w:rPr>
          <w:b w:val="0"/>
          <w:color w:val="000000"/>
        </w:rPr>
      </w:pPr>
      <w:r w:rsidRPr="008772B4">
        <w:rPr>
          <w:b w:val="0"/>
          <w:color w:val="000000"/>
        </w:rPr>
        <w:t>2.</w:t>
      </w:r>
      <w:r w:rsidR="00272434">
        <w:rPr>
          <w:b w:val="0"/>
          <w:color w:val="000000"/>
        </w:rPr>
        <w:t xml:space="preserve"> </w:t>
      </w:r>
      <w:r w:rsidRPr="008772B4">
        <w:rPr>
          <w:b w:val="0"/>
          <w:color w:val="000000"/>
        </w:rPr>
        <w:t>Анализ</w:t>
      </w:r>
      <w:r w:rsidR="00272434">
        <w:rPr>
          <w:b w:val="0"/>
          <w:color w:val="000000"/>
        </w:rPr>
        <w:t xml:space="preserve"> </w:t>
      </w:r>
      <w:r w:rsidRPr="008772B4">
        <w:rPr>
          <w:b w:val="0"/>
          <w:color w:val="000000"/>
        </w:rPr>
        <w:t>элементов</w:t>
      </w:r>
      <w:r w:rsidR="00272434">
        <w:rPr>
          <w:b w:val="0"/>
          <w:color w:val="000000"/>
        </w:rPr>
        <w:t xml:space="preserve"> </w:t>
      </w:r>
      <w:r w:rsidRPr="008772B4">
        <w:rPr>
          <w:b w:val="0"/>
          <w:color w:val="000000"/>
        </w:rPr>
        <w:t>состава</w:t>
      </w:r>
      <w:r w:rsidR="00272434">
        <w:rPr>
          <w:b w:val="0"/>
          <w:color w:val="000000"/>
        </w:rPr>
        <w:t xml:space="preserve"> </w:t>
      </w:r>
      <w:r w:rsidRPr="008772B4">
        <w:rPr>
          <w:b w:val="0"/>
          <w:color w:val="000000"/>
        </w:rPr>
        <w:t>мошенничества</w:t>
      </w:r>
    </w:p>
    <w:p w:rsidR="005C21CB" w:rsidRPr="008772B4" w:rsidRDefault="008772B4" w:rsidP="008772B4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8772B4">
        <w:rPr>
          <w:color w:val="000000"/>
          <w:sz w:val="28"/>
          <w:szCs w:val="28"/>
        </w:rPr>
        <w:t>2.1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Объект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объективная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сторона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мошенничества</w:t>
      </w:r>
    </w:p>
    <w:p w:rsidR="00913EFF" w:rsidRPr="008772B4" w:rsidRDefault="008772B4" w:rsidP="008772B4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8772B4">
        <w:rPr>
          <w:color w:val="000000"/>
          <w:sz w:val="28"/>
          <w:szCs w:val="28"/>
        </w:rPr>
        <w:t>2.2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Субъективные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признаки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мошенничества</w:t>
      </w:r>
    </w:p>
    <w:p w:rsidR="00433292" w:rsidRPr="008772B4" w:rsidRDefault="008772B4" w:rsidP="008772B4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8772B4">
        <w:rPr>
          <w:color w:val="000000"/>
          <w:sz w:val="28"/>
          <w:szCs w:val="28"/>
        </w:rPr>
        <w:t>2.3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Преступный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результат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причинная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связь</w:t>
      </w:r>
    </w:p>
    <w:p w:rsidR="00C560AA" w:rsidRPr="008772B4" w:rsidRDefault="008772B4" w:rsidP="008772B4">
      <w:pPr>
        <w:pStyle w:val="af4"/>
        <w:ind w:firstLine="0"/>
        <w:rPr>
          <w:b w:val="0"/>
          <w:color w:val="000000"/>
        </w:rPr>
      </w:pPr>
      <w:r w:rsidRPr="008772B4">
        <w:rPr>
          <w:b w:val="0"/>
          <w:color w:val="000000"/>
        </w:rPr>
        <w:t>3.</w:t>
      </w:r>
      <w:r w:rsidR="00272434">
        <w:rPr>
          <w:b w:val="0"/>
          <w:color w:val="000000"/>
        </w:rPr>
        <w:t xml:space="preserve"> </w:t>
      </w:r>
      <w:r w:rsidRPr="008772B4">
        <w:rPr>
          <w:b w:val="0"/>
          <w:color w:val="000000"/>
        </w:rPr>
        <w:t>Проблемы</w:t>
      </w:r>
      <w:r w:rsidR="00272434">
        <w:rPr>
          <w:b w:val="0"/>
          <w:color w:val="000000"/>
        </w:rPr>
        <w:t xml:space="preserve"> </w:t>
      </w:r>
      <w:r w:rsidRPr="008772B4">
        <w:rPr>
          <w:b w:val="0"/>
          <w:color w:val="000000"/>
        </w:rPr>
        <w:t>квалификации</w:t>
      </w:r>
      <w:r w:rsidR="00272434">
        <w:rPr>
          <w:b w:val="0"/>
          <w:color w:val="000000"/>
        </w:rPr>
        <w:t xml:space="preserve"> </w:t>
      </w:r>
      <w:r w:rsidRPr="008772B4">
        <w:rPr>
          <w:b w:val="0"/>
          <w:color w:val="000000"/>
        </w:rPr>
        <w:t>мошенничества</w:t>
      </w:r>
    </w:p>
    <w:p w:rsidR="00190FDC" w:rsidRPr="008772B4" w:rsidRDefault="008772B4" w:rsidP="008772B4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8772B4">
        <w:rPr>
          <w:color w:val="000000"/>
          <w:sz w:val="28"/>
          <w:szCs w:val="28"/>
        </w:rPr>
        <w:t>3.1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Отличие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мошенн</w:t>
      </w:r>
      <w:r>
        <w:rPr>
          <w:color w:val="000000"/>
          <w:sz w:val="28"/>
          <w:szCs w:val="28"/>
        </w:rPr>
        <w:t>ичества</w:t>
      </w:r>
      <w:r w:rsidR="0027243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нарушений</w:t>
      </w:r>
      <w:r w:rsidR="0027243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гражданско-</w:t>
      </w:r>
      <w:r w:rsidRPr="008772B4">
        <w:rPr>
          <w:color w:val="000000"/>
          <w:sz w:val="28"/>
          <w:szCs w:val="28"/>
        </w:rPr>
        <w:t>правового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характера</w:t>
      </w:r>
    </w:p>
    <w:p w:rsidR="004E5FC3" w:rsidRPr="008772B4" w:rsidRDefault="008772B4" w:rsidP="008772B4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8772B4">
        <w:rPr>
          <w:color w:val="000000"/>
          <w:sz w:val="28"/>
          <w:szCs w:val="28"/>
        </w:rPr>
        <w:t>3.2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Особенности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расследования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отдельных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видов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мошенничества</w:t>
      </w:r>
    </w:p>
    <w:p w:rsidR="002E18D6" w:rsidRPr="008772B4" w:rsidRDefault="008772B4" w:rsidP="008772B4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8772B4">
        <w:rPr>
          <w:color w:val="000000"/>
          <w:sz w:val="28"/>
          <w:szCs w:val="28"/>
        </w:rPr>
        <w:t>3.3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Ошибки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рассмотрении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дел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мошенничестве</w:t>
      </w:r>
    </w:p>
    <w:p w:rsidR="00913EFF" w:rsidRPr="008772B4" w:rsidRDefault="008772B4" w:rsidP="008772B4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8772B4">
        <w:rPr>
          <w:color w:val="000000"/>
          <w:sz w:val="28"/>
          <w:szCs w:val="28"/>
        </w:rPr>
        <w:t>Заключение</w:t>
      </w:r>
    </w:p>
    <w:p w:rsidR="00045962" w:rsidRPr="008772B4" w:rsidRDefault="008772B4" w:rsidP="008772B4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8772B4">
        <w:rPr>
          <w:color w:val="000000"/>
          <w:sz w:val="28"/>
          <w:szCs w:val="28"/>
        </w:rPr>
        <w:t>Список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использованной</w:t>
      </w:r>
      <w:r w:rsidR="00272434">
        <w:rPr>
          <w:color w:val="000000"/>
          <w:sz w:val="28"/>
          <w:szCs w:val="28"/>
        </w:rPr>
        <w:t xml:space="preserve"> </w:t>
      </w:r>
      <w:r w:rsidRPr="008772B4">
        <w:rPr>
          <w:color w:val="000000"/>
          <w:sz w:val="28"/>
          <w:szCs w:val="28"/>
        </w:rPr>
        <w:t>литературы</w:t>
      </w:r>
    </w:p>
    <w:p w:rsidR="008F721B" w:rsidRPr="00045962" w:rsidRDefault="008F721B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FA2F23" w:rsidRPr="00045962" w:rsidRDefault="00474598" w:rsidP="00045962">
      <w:pPr>
        <w:widowControl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</w:rPr>
        <w:br w:type="page"/>
      </w:r>
      <w:r w:rsidRPr="00045962">
        <w:rPr>
          <w:b/>
          <w:bCs/>
          <w:color w:val="000000"/>
          <w:sz w:val="28"/>
          <w:szCs w:val="28"/>
        </w:rPr>
        <w:t>Введение</w:t>
      </w:r>
    </w:p>
    <w:p w:rsidR="00E77292" w:rsidRPr="00045962" w:rsidRDefault="00E77292" w:rsidP="00045962">
      <w:pPr>
        <w:widowControl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переходом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рыночным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отношениям,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многообразию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свободе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предпринимательства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значительно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повышается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активность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людей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дозволяемых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формах,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рамках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криминальных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бизнеса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обогащения.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условиях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мирового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экономического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кризиса,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галопирующей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инфляции,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нестабильности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экономических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исчисляется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миллионами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рублей.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Экономические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видоизменяются,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приобретают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новые,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порой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еще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неизведанные,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формы.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целиком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относится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мошенничеству.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Конечно,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сейчас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существуют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наживающиеся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размене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денег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валюты,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«кукол»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т.д.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традиционные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вероятно,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будут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существовать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еще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долгое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Однако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рынок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создал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главное,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сделал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появление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новых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банковское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незаконного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поддельных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авизо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т.д.</w:t>
      </w:r>
      <w:r w:rsidRPr="00045962">
        <w:rPr>
          <w:color w:val="000000"/>
          <w:sz w:val="28"/>
          <w:szCs w:val="28"/>
        </w:rPr>
        <w:t>),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компьютерное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сделках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недвижимостью,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числе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ипотеке,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малого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бизнеса,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многое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другое.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b/>
          <w:bCs/>
          <w:color w:val="000000"/>
          <w:sz w:val="28"/>
          <w:szCs w:val="28"/>
        </w:rPr>
        <w:t>Актуальность</w:t>
      </w:r>
      <w:r w:rsidR="00272434">
        <w:rPr>
          <w:b/>
          <w:bCs/>
          <w:color w:val="000000"/>
          <w:sz w:val="28"/>
          <w:szCs w:val="28"/>
        </w:rPr>
        <w:t xml:space="preserve"> </w:t>
      </w:r>
      <w:r w:rsidRPr="00045962">
        <w:rPr>
          <w:b/>
          <w:bCs/>
          <w:color w:val="000000"/>
          <w:sz w:val="28"/>
          <w:szCs w:val="28"/>
        </w:rPr>
        <w:t>темы.</w:t>
      </w:r>
      <w:r w:rsidR="00272434">
        <w:rPr>
          <w:b/>
          <w:bCs/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длительную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историю,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криминальной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накоплен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продолжает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накапливаться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опыт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субкультура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оправд</w:t>
      </w:r>
      <w:r w:rsidR="00474598">
        <w:rPr>
          <w:color w:val="000000"/>
          <w:sz w:val="28"/>
          <w:szCs w:val="28"/>
        </w:rPr>
        <w:t>ыв</w:t>
      </w:r>
      <w:r w:rsidRPr="00045962">
        <w:rPr>
          <w:color w:val="000000"/>
          <w:sz w:val="28"/>
          <w:szCs w:val="28"/>
        </w:rPr>
        <w:t>ающая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система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взглядов.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профессионалов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воровского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мира,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профессиональная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преступность,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многие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проявления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организованной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преступности,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анализа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фальшивых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финансовых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специально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созданных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операций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различных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фондов,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предприятий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компаний.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объясняется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прибылью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криминального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промысла.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стремительно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умело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проведенная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операция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приносит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доход,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покрывает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затраты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подготовку,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неизмеримо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большим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сравнению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доходами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полученными,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кражи.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менее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рискованно,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собственности.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Исходя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статистики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состоянии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судимости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2007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последние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пять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число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осужденных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возросло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более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составило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2007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г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39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850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человек.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Увеличивается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удельный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структуре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2,</w:t>
      </w:r>
      <w:r w:rsidR="00045962" w:rsidRPr="00045962">
        <w:rPr>
          <w:color w:val="000000"/>
          <w:sz w:val="28"/>
          <w:szCs w:val="28"/>
        </w:rPr>
        <w:t>5</w:t>
      </w:r>
      <w:r w:rsidR="00045962">
        <w:rPr>
          <w:color w:val="000000"/>
          <w:sz w:val="28"/>
          <w:szCs w:val="28"/>
        </w:rPr>
        <w:t>%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2002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г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7,</w:t>
      </w:r>
      <w:r w:rsidR="00045962" w:rsidRPr="00045962">
        <w:rPr>
          <w:color w:val="000000"/>
          <w:sz w:val="28"/>
          <w:szCs w:val="28"/>
        </w:rPr>
        <w:t>2</w:t>
      </w:r>
      <w:r w:rsidR="00045962">
        <w:rPr>
          <w:color w:val="000000"/>
          <w:sz w:val="28"/>
          <w:szCs w:val="28"/>
        </w:rPr>
        <w:t>%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2007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г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полугодия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2007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г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осуждено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20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913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человек.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около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половины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(45,</w:t>
      </w:r>
      <w:r w:rsidR="00045962" w:rsidRPr="00045962">
        <w:rPr>
          <w:color w:val="000000"/>
          <w:sz w:val="28"/>
          <w:szCs w:val="28"/>
        </w:rPr>
        <w:t>5</w:t>
      </w:r>
      <w:r w:rsidR="00045962">
        <w:rPr>
          <w:color w:val="000000"/>
          <w:sz w:val="28"/>
          <w:szCs w:val="28"/>
        </w:rPr>
        <w:t>%</w:t>
      </w:r>
      <w:r w:rsidRPr="00045962">
        <w:rPr>
          <w:color w:val="000000"/>
          <w:sz w:val="28"/>
          <w:szCs w:val="28"/>
        </w:rPr>
        <w:t>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предварительному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сговору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группы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значительного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гражданину</w:t>
      </w:r>
      <w:r w:rsidRPr="00045962">
        <w:rPr>
          <w:rStyle w:val="af0"/>
          <w:color w:val="000000"/>
          <w:sz w:val="28"/>
          <w:szCs w:val="28"/>
        </w:rPr>
        <w:footnoteReference w:customMarkFollows="1" w:id="1"/>
        <w:t>1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почти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каждый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десятый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числа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осужденных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период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совершил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служебного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крупном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размере.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3</w:t>
      </w:r>
      <w:r w:rsidR="00045962">
        <w:rPr>
          <w:color w:val="000000"/>
          <w:sz w:val="28"/>
          <w:szCs w:val="28"/>
        </w:rPr>
        <w:t>%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(631)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винновыми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полугодии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2008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организованной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группы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особо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крупном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размере.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посягательством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результате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собственнику.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непосредственного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объекта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могут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выступать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средства,</w:t>
      </w:r>
      <w:r w:rsidR="00272434">
        <w:rPr>
          <w:color w:val="000000"/>
          <w:sz w:val="28"/>
          <w:szCs w:val="28"/>
        </w:rPr>
        <w:t xml:space="preserve"> </w:t>
      </w:r>
      <w:r w:rsidR="00474598" w:rsidRPr="00045962">
        <w:rPr>
          <w:color w:val="000000"/>
          <w:sz w:val="28"/>
          <w:szCs w:val="28"/>
        </w:rPr>
        <w:t>товароматериальные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предприятий,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учреждений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транспортные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строения,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продукты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питания,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наркотические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радиоактивные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оружие,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боеприпасы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предметы.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настоящее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наиболее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сложной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проблема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отграничения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(кражи,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грабежа,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разбоя,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растраты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потребителей,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взяточничестве)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</w:t>
      </w:r>
      <w:r w:rsidR="00474598">
        <w:rPr>
          <w:color w:val="000000"/>
          <w:sz w:val="28"/>
          <w:szCs w:val="28"/>
        </w:rPr>
        <w:t>вонарушений</w:t>
      </w:r>
      <w:r w:rsidR="00272434">
        <w:rPr>
          <w:color w:val="000000"/>
          <w:sz w:val="28"/>
          <w:szCs w:val="28"/>
        </w:rPr>
        <w:t xml:space="preserve"> </w:t>
      </w:r>
      <w:r w:rsidR="00474598">
        <w:rPr>
          <w:color w:val="000000"/>
          <w:sz w:val="28"/>
          <w:szCs w:val="28"/>
        </w:rPr>
        <w:t>гражданско-</w:t>
      </w:r>
      <w:r w:rsidRPr="00045962">
        <w:rPr>
          <w:color w:val="000000"/>
          <w:sz w:val="28"/>
          <w:szCs w:val="28"/>
        </w:rPr>
        <w:t>правового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различного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сделок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(купли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продажи,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займа,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поручения,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др.).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процессе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расследования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рассмотрения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экономической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неизбежно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возникают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проблемы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разграничения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дополнительной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статьям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правильное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разрешение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важное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теоретическое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практическое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значение.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Изложенное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позволяет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сделать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вывод,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проблема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настоящее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весьма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актуальна.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теоретических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практических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задач,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правовым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регулированием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развитием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совершенствованием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необходимы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дальнейшие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исследования.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b/>
          <w:bCs/>
          <w:color w:val="000000"/>
          <w:sz w:val="28"/>
          <w:szCs w:val="28"/>
        </w:rPr>
        <w:t>Цель</w:t>
      </w:r>
      <w:r w:rsidR="00272434">
        <w:rPr>
          <w:b/>
          <w:bCs/>
          <w:color w:val="000000"/>
          <w:sz w:val="28"/>
          <w:szCs w:val="28"/>
        </w:rPr>
        <w:t xml:space="preserve"> </w:t>
      </w:r>
      <w:r w:rsidRPr="00045962">
        <w:rPr>
          <w:b/>
          <w:bCs/>
          <w:color w:val="000000"/>
          <w:sz w:val="28"/>
          <w:szCs w:val="28"/>
        </w:rPr>
        <w:t>и</w:t>
      </w:r>
      <w:r w:rsidR="00272434">
        <w:rPr>
          <w:b/>
          <w:bCs/>
          <w:color w:val="000000"/>
          <w:sz w:val="28"/>
          <w:szCs w:val="28"/>
        </w:rPr>
        <w:t xml:space="preserve"> </w:t>
      </w:r>
      <w:r w:rsidRPr="00045962">
        <w:rPr>
          <w:b/>
          <w:bCs/>
          <w:color w:val="000000"/>
          <w:sz w:val="28"/>
          <w:szCs w:val="28"/>
        </w:rPr>
        <w:t>задачи</w:t>
      </w:r>
      <w:r w:rsidR="00272434">
        <w:rPr>
          <w:b/>
          <w:bCs/>
          <w:color w:val="000000"/>
          <w:sz w:val="28"/>
          <w:szCs w:val="28"/>
        </w:rPr>
        <w:t xml:space="preserve"> </w:t>
      </w:r>
      <w:r w:rsidRPr="00045962">
        <w:rPr>
          <w:b/>
          <w:bCs/>
          <w:color w:val="000000"/>
          <w:sz w:val="28"/>
          <w:szCs w:val="28"/>
        </w:rPr>
        <w:t>исследования.</w:t>
      </w:r>
      <w:r w:rsidR="00272434">
        <w:rPr>
          <w:b/>
          <w:bCs/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комплексное,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позиций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системного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подхода,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теоретическое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осмысление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вопросов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мошенничества.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Учитывая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сложность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поставленных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вопросов,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автор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ставит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разработать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рекомендации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вопросам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изучения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действующего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ученых-правоведов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дипломной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сделана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попытка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исследовать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задачи: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1)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раскрыть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мошенничества;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2)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рассмотреть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историю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развития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России;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3)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охарактеризовать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мошенничества;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4)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установить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критерии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разграничения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смежных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правонарушений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гражданско-правового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характера;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5)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проанализировать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элементы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мошенничества;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6)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рассмотреть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особенности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расследования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отдельных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мошенничества;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7)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установить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ошибки,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возникающие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мошенничества.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8)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о</w:t>
      </w:r>
      <w:r w:rsidRPr="00045962">
        <w:rPr>
          <w:color w:val="000000"/>
          <w:sz w:val="28"/>
          <w:szCs w:val="28"/>
        </w:rPr>
        <w:t>пределить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позицию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ряду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дискуссионных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вопросов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внести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некоторые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предложения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совершенствованию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законодательства.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Рассмотрение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вопросов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задачей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дипломной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работы.</w:t>
      </w:r>
    </w:p>
    <w:p w:rsidR="00E77292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b/>
          <w:bCs/>
          <w:color w:val="000000"/>
          <w:sz w:val="28"/>
          <w:szCs w:val="28"/>
        </w:rPr>
        <w:t>Объектом</w:t>
      </w:r>
      <w:r w:rsidR="00272434">
        <w:rPr>
          <w:b/>
          <w:bCs/>
          <w:color w:val="000000"/>
          <w:sz w:val="28"/>
          <w:szCs w:val="28"/>
        </w:rPr>
        <w:t xml:space="preserve"> </w:t>
      </w:r>
      <w:r w:rsidRPr="00045962">
        <w:rPr>
          <w:b/>
          <w:bCs/>
          <w:color w:val="000000"/>
          <w:sz w:val="28"/>
          <w:szCs w:val="28"/>
        </w:rPr>
        <w:t>исследования</w:t>
      </w:r>
      <w:r w:rsidR="00272434">
        <w:rPr>
          <w:b/>
          <w:bCs/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складывающиеся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охраны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Федерации.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b/>
          <w:bCs/>
          <w:color w:val="000000"/>
          <w:sz w:val="28"/>
          <w:szCs w:val="28"/>
        </w:rPr>
        <w:t>Предметом</w:t>
      </w:r>
      <w:r w:rsidR="00272434">
        <w:rPr>
          <w:b/>
          <w:bCs/>
          <w:color w:val="000000"/>
          <w:sz w:val="28"/>
          <w:szCs w:val="28"/>
        </w:rPr>
        <w:t xml:space="preserve"> </w:t>
      </w:r>
      <w:r w:rsidRPr="00045962">
        <w:rPr>
          <w:b/>
          <w:bCs/>
          <w:color w:val="000000"/>
          <w:sz w:val="28"/>
          <w:szCs w:val="28"/>
        </w:rPr>
        <w:t>исследования</w:t>
      </w:r>
      <w:r w:rsidR="00272434">
        <w:rPr>
          <w:b/>
          <w:bCs/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выступают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сложившиеся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Федерации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мошенничество.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b/>
          <w:bCs/>
          <w:color w:val="000000"/>
          <w:sz w:val="28"/>
          <w:szCs w:val="28"/>
        </w:rPr>
        <w:t>Методологическая</w:t>
      </w:r>
      <w:r w:rsidR="00272434">
        <w:rPr>
          <w:b/>
          <w:bCs/>
          <w:color w:val="000000"/>
          <w:sz w:val="28"/>
          <w:szCs w:val="28"/>
        </w:rPr>
        <w:t xml:space="preserve"> </w:t>
      </w:r>
      <w:r w:rsidRPr="00045962">
        <w:rPr>
          <w:b/>
          <w:bCs/>
          <w:color w:val="000000"/>
          <w:sz w:val="28"/>
          <w:szCs w:val="28"/>
        </w:rPr>
        <w:t>и</w:t>
      </w:r>
      <w:r w:rsidR="00272434">
        <w:rPr>
          <w:b/>
          <w:bCs/>
          <w:color w:val="000000"/>
          <w:sz w:val="28"/>
          <w:szCs w:val="28"/>
        </w:rPr>
        <w:t xml:space="preserve"> </w:t>
      </w:r>
      <w:r w:rsidRPr="00045962">
        <w:rPr>
          <w:b/>
          <w:bCs/>
          <w:color w:val="000000"/>
          <w:sz w:val="28"/>
          <w:szCs w:val="28"/>
        </w:rPr>
        <w:t>теоретическая</w:t>
      </w:r>
      <w:r w:rsidR="00272434">
        <w:rPr>
          <w:b/>
          <w:bCs/>
          <w:color w:val="000000"/>
          <w:sz w:val="28"/>
          <w:szCs w:val="28"/>
        </w:rPr>
        <w:t xml:space="preserve"> </w:t>
      </w:r>
      <w:r w:rsidRPr="00045962">
        <w:rPr>
          <w:b/>
          <w:bCs/>
          <w:color w:val="000000"/>
          <w:sz w:val="28"/>
          <w:szCs w:val="28"/>
        </w:rPr>
        <w:t>основы</w:t>
      </w:r>
      <w:r w:rsidR="00272434">
        <w:rPr>
          <w:b/>
          <w:bCs/>
          <w:color w:val="000000"/>
          <w:sz w:val="28"/>
          <w:szCs w:val="28"/>
        </w:rPr>
        <w:t xml:space="preserve"> </w:t>
      </w:r>
      <w:r w:rsidRPr="00045962">
        <w:rPr>
          <w:b/>
          <w:bCs/>
          <w:color w:val="000000"/>
          <w:sz w:val="28"/>
          <w:szCs w:val="28"/>
        </w:rPr>
        <w:t>исследования.</w:t>
      </w:r>
      <w:r w:rsidR="00272434">
        <w:rPr>
          <w:b/>
          <w:bCs/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Методологическую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базу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исследования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диалектический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метод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научного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познания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объективной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действительности.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Применялись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основанные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общенаучные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частнонаучные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методы,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прежде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сравнительно-правовой,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структурно-функциональный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Использовались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методы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системного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изучения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объекта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исследования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внутренних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внешних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взаимосвязях.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Теоретическую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базу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исследования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специальная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юридическая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литература,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научные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разработки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теории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использовались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материалы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научно-практических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конференций,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посвященных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проблеме.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Эмпирическую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базу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исследования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составили: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Конституция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состоянии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публикующиеся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периодической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печати;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проблемам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приковано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внимание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отечественных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зарубежных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исследователей.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Значительный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вклад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разработку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отдельных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вопросов,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касающихся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области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теоретических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внесли: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Г.Н.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Борзенков</w:t>
      </w:r>
      <w:r w:rsidR="00594A1C"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С.А.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Ворожцов</w:t>
      </w:r>
      <w:r w:rsidR="00594A1C"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В.Н.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Сидоренко</w:t>
      </w:r>
      <w:r w:rsidR="00594A1C"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А.А.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Тарасов</w:t>
      </w:r>
      <w:r w:rsidR="00594A1C"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Н.Н.</w:t>
      </w:r>
      <w:r w:rsidR="00594A1C"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="00594A1C" w:rsidRPr="00045962">
        <w:rPr>
          <w:color w:val="000000"/>
          <w:sz w:val="28"/>
          <w:szCs w:val="28"/>
        </w:rPr>
        <w:t>Осадин,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А.М.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Дьячков</w:t>
      </w:r>
      <w:r w:rsidR="00594A1C"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Л.В.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Григорьева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другие.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выводы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рекомендации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оказали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положительное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влияние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совершенствование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рассматриваемой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реализации;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послужили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базой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дальнейших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теоретических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исследований.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Однако,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несмотря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проблематика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активно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разрабатывается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учеными,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вопросы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совершенствования</w:t>
      </w:r>
      <w:r w:rsidR="00272434">
        <w:rPr>
          <w:color w:val="000000"/>
          <w:sz w:val="28"/>
          <w:szCs w:val="28"/>
        </w:rPr>
        <w:t xml:space="preserve"> </w:t>
      </w:r>
      <w:r w:rsidR="00594A1C"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="00594A1C" w:rsidRPr="00045962">
        <w:rPr>
          <w:color w:val="000000"/>
          <w:sz w:val="28"/>
          <w:szCs w:val="28"/>
        </w:rPr>
        <w:t>законодательства</w:t>
      </w:r>
      <w:r w:rsidR="00272434">
        <w:rPr>
          <w:color w:val="000000"/>
          <w:sz w:val="28"/>
          <w:szCs w:val="28"/>
        </w:rPr>
        <w:t xml:space="preserve"> </w:t>
      </w:r>
      <w:r w:rsidR="00594A1C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594A1C" w:rsidRPr="00045962">
        <w:rPr>
          <w:color w:val="000000"/>
          <w:sz w:val="28"/>
          <w:szCs w:val="28"/>
        </w:rPr>
        <w:t>указанной</w:t>
      </w:r>
      <w:r w:rsidR="00272434">
        <w:rPr>
          <w:color w:val="000000"/>
          <w:sz w:val="28"/>
          <w:szCs w:val="28"/>
        </w:rPr>
        <w:t xml:space="preserve"> </w:t>
      </w:r>
      <w:r w:rsidR="00594A1C"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="00594A1C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594A1C" w:rsidRPr="00045962">
        <w:rPr>
          <w:color w:val="000000"/>
          <w:sz w:val="28"/>
          <w:szCs w:val="28"/>
        </w:rPr>
        <w:t>основном</w:t>
      </w:r>
      <w:r w:rsidR="00272434">
        <w:rPr>
          <w:color w:val="000000"/>
          <w:sz w:val="28"/>
          <w:szCs w:val="28"/>
        </w:rPr>
        <w:t xml:space="preserve"> </w:t>
      </w:r>
      <w:r w:rsidR="00594A1C" w:rsidRPr="00045962">
        <w:rPr>
          <w:color w:val="000000"/>
          <w:sz w:val="28"/>
          <w:szCs w:val="28"/>
        </w:rPr>
        <w:t>остаются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пределами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проведенных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исследований,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поэтому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анализ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остается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актуальной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тематикой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сегодняшних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разработок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вопросу.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</w:t>
      </w:r>
      <w:r w:rsidR="00594A1C"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="00594A1C"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="00594A1C" w:rsidRPr="00045962">
        <w:rPr>
          <w:color w:val="000000"/>
          <w:sz w:val="28"/>
          <w:szCs w:val="28"/>
        </w:rPr>
        <w:t>представляется,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методологию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исследований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определять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комплексный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подход.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Теоретически</w:t>
      </w:r>
      <w:r w:rsidR="00474598">
        <w:rPr>
          <w:color w:val="000000"/>
          <w:sz w:val="28"/>
          <w:szCs w:val="28"/>
        </w:rPr>
        <w:t>й</w:t>
      </w:r>
      <w:r w:rsidR="00272434">
        <w:rPr>
          <w:color w:val="000000"/>
          <w:sz w:val="28"/>
          <w:szCs w:val="28"/>
        </w:rPr>
        <w:t xml:space="preserve"> </w:t>
      </w:r>
      <w:r w:rsidR="00474598">
        <w:rPr>
          <w:color w:val="000000"/>
          <w:sz w:val="28"/>
          <w:szCs w:val="28"/>
        </w:rPr>
        <w:t>анализ</w:t>
      </w:r>
      <w:r w:rsidR="00272434">
        <w:rPr>
          <w:color w:val="000000"/>
          <w:sz w:val="28"/>
          <w:szCs w:val="28"/>
        </w:rPr>
        <w:t xml:space="preserve"> </w:t>
      </w:r>
      <w:r w:rsidR="00474598">
        <w:rPr>
          <w:color w:val="000000"/>
          <w:sz w:val="28"/>
          <w:szCs w:val="28"/>
        </w:rPr>
        <w:t>проблемы,</w:t>
      </w:r>
      <w:r w:rsidR="00272434">
        <w:rPr>
          <w:color w:val="000000"/>
          <w:sz w:val="28"/>
          <w:szCs w:val="28"/>
        </w:rPr>
        <w:t xml:space="preserve"> </w:t>
      </w:r>
      <w:r w:rsidR="00474598">
        <w:rPr>
          <w:color w:val="000000"/>
          <w:sz w:val="28"/>
          <w:szCs w:val="28"/>
        </w:rPr>
        <w:t>составляющей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проведен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тесной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взаимосвязи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реформирования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процессов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правотворчества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правореализации.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Содержащиеся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обобщения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выводы,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практические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рекомендации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предложения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призваны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способствовать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совершенствованию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="00594A1C" w:rsidRPr="00045962">
        <w:rPr>
          <w:color w:val="000000"/>
          <w:sz w:val="28"/>
          <w:szCs w:val="28"/>
        </w:rPr>
        <w:t>привлечения</w:t>
      </w:r>
      <w:r w:rsidR="00272434">
        <w:rPr>
          <w:color w:val="000000"/>
          <w:sz w:val="28"/>
          <w:szCs w:val="28"/>
        </w:rPr>
        <w:t xml:space="preserve"> </w:t>
      </w:r>
      <w:r w:rsidR="00594A1C"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ответственности</w:t>
      </w:r>
      <w:r w:rsidR="00272434">
        <w:rPr>
          <w:color w:val="000000"/>
          <w:sz w:val="28"/>
          <w:szCs w:val="28"/>
        </w:rPr>
        <w:t xml:space="preserve"> </w:t>
      </w:r>
      <w:r w:rsidR="00594A1C"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</w:t>
      </w:r>
      <w:r w:rsidR="00594A1C" w:rsidRPr="00045962">
        <w:rPr>
          <w:color w:val="000000"/>
          <w:sz w:val="28"/>
          <w:szCs w:val="28"/>
        </w:rPr>
        <w:t>о.</w:t>
      </w:r>
    </w:p>
    <w:p w:rsidR="00FA2F23" w:rsidRPr="00045962" w:rsidRDefault="00FA2F2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b/>
          <w:bCs/>
          <w:color w:val="000000"/>
          <w:sz w:val="28"/>
          <w:szCs w:val="28"/>
        </w:rPr>
        <w:t>Структура</w:t>
      </w:r>
      <w:r w:rsidR="00272434">
        <w:rPr>
          <w:b/>
          <w:bCs/>
          <w:color w:val="000000"/>
          <w:sz w:val="28"/>
          <w:szCs w:val="28"/>
        </w:rPr>
        <w:t xml:space="preserve"> </w:t>
      </w:r>
      <w:r w:rsidRPr="00045962">
        <w:rPr>
          <w:b/>
          <w:bCs/>
          <w:color w:val="000000"/>
          <w:sz w:val="28"/>
          <w:szCs w:val="28"/>
        </w:rPr>
        <w:t>работы.</w:t>
      </w:r>
      <w:r w:rsidR="00272434">
        <w:rPr>
          <w:b/>
          <w:bCs/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состоит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введения,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глав,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объединяющих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девять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параграфов,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заключения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библиографического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списка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используемой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литературы.</w:t>
      </w:r>
    </w:p>
    <w:p w:rsidR="00E77292" w:rsidRPr="00045962" w:rsidRDefault="00E77292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95CE3" w:rsidRPr="00045962" w:rsidRDefault="00474598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474598">
        <w:rPr>
          <w:b/>
          <w:color w:val="000000"/>
          <w:sz w:val="28"/>
          <w:szCs w:val="28"/>
        </w:rPr>
        <w:t>1</w:t>
      </w:r>
      <w:r w:rsidR="00D33F16" w:rsidRPr="00474598">
        <w:rPr>
          <w:b/>
          <w:color w:val="000000"/>
          <w:sz w:val="28"/>
          <w:szCs w:val="28"/>
        </w:rPr>
        <w:t>.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Мошенничество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как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форма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хищения</w:t>
      </w:r>
    </w:p>
    <w:p w:rsidR="00E77292" w:rsidRPr="00045962" w:rsidRDefault="00E77292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95CE3" w:rsidRPr="00045962" w:rsidRDefault="00695CE3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45962">
        <w:rPr>
          <w:b/>
          <w:color w:val="000000"/>
          <w:sz w:val="28"/>
          <w:szCs w:val="28"/>
        </w:rPr>
        <w:t>1.1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История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развития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норм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о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мошенничестве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в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законодательстве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России</w:t>
      </w:r>
    </w:p>
    <w:p w:rsidR="00695CE3" w:rsidRPr="00045962" w:rsidRDefault="00695CE3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95CE3" w:rsidRPr="00045962" w:rsidRDefault="00695CE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издавна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известно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мире.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многих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современных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предусматривает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направленных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собственности.</w:t>
      </w:r>
    </w:p>
    <w:p w:rsidR="00695CE3" w:rsidRPr="00045962" w:rsidRDefault="00695CE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протяжении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многих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русском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определялось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по-разному.</w:t>
      </w:r>
    </w:p>
    <w:p w:rsidR="00695CE3" w:rsidRPr="00045962" w:rsidRDefault="00695CE3" w:rsidP="00045962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045962">
        <w:rPr>
          <w:color w:val="000000"/>
          <w:sz w:val="28"/>
          <w:szCs w:val="28"/>
        </w:rPr>
        <w:t>Первый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источник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«Русская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Правда»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упоминала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</w:t>
      </w:r>
      <w:r w:rsidRPr="00045962">
        <w:rPr>
          <w:color w:val="000000"/>
          <w:sz w:val="28"/>
          <w:szCs w:val="28"/>
        </w:rPr>
        <w:t>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2,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47)</w:t>
      </w:r>
      <w:r w:rsidRPr="00045962">
        <w:rPr>
          <w:rStyle w:val="af0"/>
          <w:color w:val="000000"/>
          <w:sz w:val="28"/>
          <w:szCs w:val="28"/>
        </w:rPr>
        <w:footnoteReference w:customMarkFollows="1" w:id="2"/>
        <w:t>1</w:t>
      </w:r>
      <w:r w:rsidRPr="00045962">
        <w:rPr>
          <w:color w:val="000000"/>
          <w:sz w:val="28"/>
          <w:szCs w:val="28"/>
        </w:rPr>
        <w:t>.</w:t>
      </w:r>
    </w:p>
    <w:p w:rsidR="00695CE3" w:rsidRPr="00045962" w:rsidRDefault="00695CE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Ивана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Грозного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1550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впервые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упомянуто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совершаемое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казнь,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татю.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оманщике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взыщет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доведут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ищеи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пропал»</w:t>
      </w:r>
      <w:r w:rsidRPr="00045962">
        <w:rPr>
          <w:rStyle w:val="af0"/>
          <w:color w:val="000000"/>
          <w:sz w:val="28"/>
          <w:szCs w:val="28"/>
        </w:rPr>
        <w:footnoteReference w:customMarkFollows="1" w:id="3"/>
        <w:t>2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«обманщик»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«мошенник»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употреблялись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равнозначные.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Предусматривались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совершаемые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помощью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относящиеся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торговый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количества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товаров,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тождестве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вещи.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Профессор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И.Я.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Фойницкий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полагал,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1550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понимается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современное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карманная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кража.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Этимологически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«мошенничество»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происходит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слова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«мошна»,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означало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старорусском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языке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«карман,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сумка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денег».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признавалась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ловкая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кража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сумки.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образом,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использовался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облегчения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«татьбы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кражи»</w:t>
      </w:r>
      <w:r w:rsidRPr="00045962">
        <w:rPr>
          <w:rStyle w:val="af0"/>
          <w:color w:val="000000"/>
          <w:sz w:val="28"/>
          <w:szCs w:val="28"/>
        </w:rPr>
        <w:footnoteReference w:customMarkFollows="1" w:id="4"/>
        <w:t>3</w:t>
      </w:r>
      <w:r w:rsidRPr="00045962">
        <w:rPr>
          <w:color w:val="000000"/>
          <w:sz w:val="28"/>
          <w:szCs w:val="28"/>
        </w:rPr>
        <w:t>.</w:t>
      </w:r>
    </w:p>
    <w:p w:rsidR="00695CE3" w:rsidRPr="00045962" w:rsidRDefault="00045962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М.Ф.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Владимирский</w:t>
      </w:r>
      <w:r w:rsidR="00695CE3" w:rsidRPr="00045962">
        <w:rPr>
          <w:color w:val="000000"/>
          <w:sz w:val="28"/>
          <w:szCs w:val="28"/>
        </w:rPr>
        <w:t>-Буданов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считал,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5</w:t>
      </w:r>
      <w:r w:rsidR="00695CE3" w:rsidRPr="00045962">
        <w:rPr>
          <w:color w:val="000000"/>
          <w:sz w:val="28"/>
          <w:szCs w:val="28"/>
        </w:rPr>
        <w:t>8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Судебника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было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впервые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проведено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четкое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различие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между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кражей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мошенничеством: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мошенничество,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предусмотренное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5</w:t>
      </w:r>
      <w:r w:rsidR="00695CE3" w:rsidRPr="00045962">
        <w:rPr>
          <w:color w:val="000000"/>
          <w:sz w:val="28"/>
          <w:szCs w:val="28"/>
        </w:rPr>
        <w:t>8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Судебника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1550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года,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охватывало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случаи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торгового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обмана</w:t>
      </w:r>
      <w:r w:rsidR="00695CE3" w:rsidRPr="00045962">
        <w:rPr>
          <w:rStyle w:val="af0"/>
          <w:color w:val="000000"/>
          <w:sz w:val="28"/>
          <w:szCs w:val="28"/>
        </w:rPr>
        <w:footnoteReference w:customMarkFollows="1" w:id="5"/>
        <w:t>1</w:t>
      </w:r>
      <w:r w:rsidR="00695CE3"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этот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период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судебная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практика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признает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значении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близком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тому,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понимается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под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мошенничеством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сегодня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уголовном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праве,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однако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закона,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карающего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самый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распространенный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вид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мошеннический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существовало.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Указание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то,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возможно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без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татьбы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(кражи),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законодательстве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впервые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появилось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Указе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1573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(дополнение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Судебнику).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таким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деяниям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закон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относил,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например,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подкуп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дачи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ложных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показаний.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Следовательно,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впервые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обособленная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ответственность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российском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уголовном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законодательстве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была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установлена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лишь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середине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Х</w:t>
      </w:r>
      <w:r w:rsidR="00695CE3" w:rsidRPr="00045962">
        <w:rPr>
          <w:color w:val="000000"/>
          <w:sz w:val="28"/>
          <w:szCs w:val="28"/>
          <w:lang w:val="en-US"/>
        </w:rPr>
        <w:t>VI</w:t>
      </w:r>
      <w:r w:rsidR="00272434">
        <w:rPr>
          <w:color w:val="000000"/>
          <w:sz w:val="28"/>
          <w:szCs w:val="28"/>
        </w:rPr>
        <w:t xml:space="preserve"> </w:t>
      </w:r>
      <w:r w:rsidR="00695CE3" w:rsidRPr="00045962">
        <w:rPr>
          <w:color w:val="000000"/>
          <w:sz w:val="28"/>
          <w:szCs w:val="28"/>
        </w:rPr>
        <w:t>в.</w:t>
      </w:r>
    </w:p>
    <w:p w:rsidR="00695CE3" w:rsidRPr="00045962" w:rsidRDefault="00695CE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Соборном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уложении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1649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воспроизводилось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старое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правило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уложений,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установленных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татей: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«…да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мошенникам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чинить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чинить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первую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татьбу»,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значительно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усиливалось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наказание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закреплен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Соборном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уложении,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хотя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раскрыт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автоматически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подразумевалось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Судебнике.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мошенническим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называли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вводившие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заблуждение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неожиданные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мнению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Т.Н.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Тиминой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Соборном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уложении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наблюдается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прогресс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новых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преступными,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сравнению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Судебником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1550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1573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Pr="00045962">
        <w:rPr>
          <w:rStyle w:val="af0"/>
          <w:color w:val="000000"/>
          <w:sz w:val="28"/>
          <w:szCs w:val="28"/>
        </w:rPr>
        <w:footnoteReference w:customMarkFollows="1" w:id="6"/>
        <w:t>2</w:t>
      </w:r>
      <w:r w:rsidRPr="00045962">
        <w:rPr>
          <w:color w:val="000000"/>
          <w:sz w:val="28"/>
          <w:szCs w:val="28"/>
        </w:rPr>
        <w:t>.</w:t>
      </w:r>
    </w:p>
    <w:p w:rsidR="00695CE3" w:rsidRPr="00045962" w:rsidRDefault="00695CE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Высочайший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Екатерины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  <w:lang w:val="en-US"/>
        </w:rPr>
        <w:t>II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3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апреля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1781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наказании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воровство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различных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родов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заведении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рабочих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домов»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вехой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истории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Названный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знаменит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придал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«воровство»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исключительно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предложил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видов: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воровство-кражу;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воровство-мошенничество;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воровство-грабеж.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Наряду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прежним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ловкой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внезапной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кражей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добавилось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описание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близкое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современному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пониманию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кто-либо,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купив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что-то,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оплатит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скроется;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вымыслом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продаст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отдаст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поддельное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настоящее,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весом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обвесит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мерою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обмерит,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подобное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вымыслом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себе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принадлежащее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согласия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чье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оно»,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исходя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сделать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вывод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следовало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хотя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определялось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отдельно,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описание,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близкое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современному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пониманию.</w:t>
      </w:r>
    </w:p>
    <w:p w:rsidR="00695CE3" w:rsidRPr="00045962" w:rsidRDefault="00695CE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Устав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Благочиния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1782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предусматривал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торговле,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контрабанда,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банкротство.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понимался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вводящий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заблуждение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рассчитанный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внезапность,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ловкость,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порывистость,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дающий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времени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противодействовать.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насилия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принуждения,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необходимо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усмотреть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корыстные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намерения</w:t>
      </w:r>
      <w:r w:rsidRPr="00045962">
        <w:rPr>
          <w:rStyle w:val="af0"/>
          <w:color w:val="000000"/>
          <w:sz w:val="28"/>
          <w:szCs w:val="28"/>
        </w:rPr>
        <w:footnoteReference w:customMarkFollows="1" w:id="7"/>
        <w:t>1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Устав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1782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отграничивал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мошеннический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характера.</w:t>
      </w:r>
    </w:p>
    <w:p w:rsidR="00695CE3" w:rsidRPr="00045962" w:rsidRDefault="00695CE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Свод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1832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относил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группы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обманы;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лживые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поступки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подлоги.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относилось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группе.</w:t>
      </w:r>
    </w:p>
    <w:p w:rsidR="00695CE3" w:rsidRPr="00045962" w:rsidRDefault="00695CE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«Уложении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наказаниях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исправительных»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1866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закреплены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меры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мошенничество: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  <w:szCs w:val="28"/>
        </w:rPr>
        <w:t>вводилось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четкое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разграничение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воровства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(кражи)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2</w:t>
      </w:r>
      <w:r w:rsidRPr="00045962">
        <w:rPr>
          <w:color w:val="000000"/>
          <w:sz w:val="28"/>
          <w:szCs w:val="28"/>
        </w:rPr>
        <w:t>128),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определялись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различные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используемые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сделок</w:t>
      </w:r>
      <w:r w:rsidRPr="00045962">
        <w:rPr>
          <w:rStyle w:val="af0"/>
          <w:color w:val="000000"/>
          <w:sz w:val="28"/>
          <w:szCs w:val="28"/>
        </w:rPr>
        <w:footnoteReference w:customMarkFollows="1" w:id="8"/>
        <w:t>2</w:t>
      </w:r>
      <w:r w:rsidRPr="00045962">
        <w:rPr>
          <w:color w:val="000000"/>
          <w:sz w:val="28"/>
          <w:szCs w:val="28"/>
        </w:rPr>
        <w:t>.</w:t>
      </w:r>
    </w:p>
    <w:p w:rsidR="00695CE3" w:rsidRPr="00045962" w:rsidRDefault="00695CE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22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марта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1903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Николаем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  <w:lang w:val="en-US"/>
        </w:rPr>
        <w:t>II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утверждено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уложение,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полностью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введено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Согласно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5</w:t>
      </w:r>
      <w:r w:rsidRPr="00045962">
        <w:rPr>
          <w:color w:val="000000"/>
          <w:sz w:val="28"/>
          <w:szCs w:val="28"/>
        </w:rPr>
        <w:t>91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гл.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3</w:t>
      </w:r>
      <w:r w:rsidRPr="00045962">
        <w:rPr>
          <w:color w:val="000000"/>
          <w:sz w:val="28"/>
          <w:szCs w:val="28"/>
        </w:rPr>
        <w:t>3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последнему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относилось: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посредством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движимого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присвоения;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движимого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посредством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обмера,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обвеса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количестве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купле-продаже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возмездной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сделке»;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побуждение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посредством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доставить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себе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выгоду,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уступке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вступлению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невыгодную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сделку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имуществу»</w:t>
      </w:r>
      <w:r w:rsidRPr="00045962">
        <w:rPr>
          <w:rStyle w:val="af0"/>
          <w:color w:val="000000"/>
          <w:sz w:val="28"/>
          <w:szCs w:val="28"/>
        </w:rPr>
        <w:footnoteReference w:customMarkFollows="1" w:id="9"/>
        <w:t>1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совпадали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воровства.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592</w:t>
      </w:r>
      <w:r w:rsidR="00045962">
        <w:rPr>
          <w:color w:val="000000"/>
          <w:sz w:val="28"/>
          <w:szCs w:val="28"/>
        </w:rPr>
        <w:t>–</w:t>
      </w:r>
      <w:r w:rsidR="00045962" w:rsidRPr="00045962">
        <w:rPr>
          <w:color w:val="000000"/>
          <w:sz w:val="28"/>
          <w:szCs w:val="28"/>
        </w:rPr>
        <w:t>5</w:t>
      </w:r>
      <w:r w:rsidRPr="00045962">
        <w:rPr>
          <w:color w:val="000000"/>
          <w:sz w:val="28"/>
          <w:szCs w:val="28"/>
        </w:rPr>
        <w:t>98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предусматривали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специальные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запрещенных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сделках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ложно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выдавшим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себя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служащего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исполняющее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поручение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служащего,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ложное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объявление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аварии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капитаном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торгового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судна),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5</w:t>
      </w:r>
      <w:r w:rsidRPr="00045962">
        <w:rPr>
          <w:color w:val="000000"/>
          <w:sz w:val="28"/>
          <w:szCs w:val="28"/>
        </w:rPr>
        <w:t>77</w:t>
      </w:r>
      <w:r w:rsidR="00045962">
        <w:rPr>
          <w:color w:val="000000"/>
          <w:sz w:val="28"/>
          <w:szCs w:val="28"/>
        </w:rPr>
        <w:t>–</w:t>
      </w:r>
      <w:r w:rsidR="00045962" w:rsidRPr="00045962">
        <w:rPr>
          <w:color w:val="000000"/>
          <w:sz w:val="28"/>
          <w:szCs w:val="28"/>
        </w:rPr>
        <w:t>5</w:t>
      </w:r>
      <w:r w:rsidRPr="00045962">
        <w:rPr>
          <w:color w:val="000000"/>
          <w:sz w:val="28"/>
          <w:szCs w:val="28"/>
        </w:rPr>
        <w:t>78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</w:t>
      </w:r>
      <w:r w:rsidRPr="00045962">
        <w:rPr>
          <w:rStyle w:val="af0"/>
          <w:color w:val="000000"/>
          <w:sz w:val="28"/>
          <w:szCs w:val="28"/>
        </w:rPr>
        <w:footnoteReference w:customMarkFollows="1" w:id="10"/>
        <w:t>2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1917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г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уровень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вплотную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подошло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необходимости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мошенничества.</w:t>
      </w:r>
    </w:p>
    <w:p w:rsidR="00695CE3" w:rsidRPr="00045962" w:rsidRDefault="00695CE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период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1917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1922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гг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СССР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изданы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акты,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предусматривающие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борьбы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относятся: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Декрет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СНК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№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24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ноября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1917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Pr="00045962">
        <w:rPr>
          <w:rStyle w:val="af0"/>
          <w:color w:val="000000"/>
          <w:sz w:val="28"/>
          <w:szCs w:val="28"/>
        </w:rPr>
        <w:footnoteReference w:customMarkFollows="1" w:id="11"/>
        <w:t>3</w:t>
      </w:r>
      <w:r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декрет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мерах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борьбы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складов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должностными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преступлениями,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способствующими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хищениям»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июня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1921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Pr="00045962">
        <w:rPr>
          <w:rStyle w:val="af0"/>
          <w:color w:val="000000"/>
          <w:sz w:val="28"/>
          <w:szCs w:val="28"/>
        </w:rPr>
        <w:footnoteReference w:customMarkFollows="1" w:id="12"/>
        <w:t>4</w:t>
      </w:r>
      <w:r w:rsidRPr="00045962">
        <w:rPr>
          <w:color w:val="000000"/>
          <w:sz w:val="28"/>
          <w:szCs w:val="28"/>
        </w:rPr>
        <w:t>.</w:t>
      </w:r>
    </w:p>
    <w:p w:rsidR="00695CE3" w:rsidRPr="00045962" w:rsidRDefault="00695CE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Само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закреплено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РСФСР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1922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главе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преступлениях.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87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предусматривала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личного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88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социалистического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Предусматривалось,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влекло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исправительно-трудовые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срок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шести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месяцев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лишение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свободы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срок,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имевшее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последствием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убыток,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причиненный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государственному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общественному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учреждению,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каралось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лишением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свободы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срок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Pr="00045962">
        <w:rPr>
          <w:rStyle w:val="af0"/>
          <w:color w:val="000000"/>
          <w:sz w:val="28"/>
          <w:szCs w:val="28"/>
        </w:rPr>
        <w:footnoteReference w:customMarkFollows="1" w:id="13"/>
        <w:t>5</w:t>
      </w:r>
      <w:r w:rsidRPr="00045962">
        <w:rPr>
          <w:color w:val="000000"/>
          <w:sz w:val="28"/>
          <w:szCs w:val="28"/>
        </w:rPr>
        <w:t>.</w:t>
      </w:r>
    </w:p>
    <w:p w:rsidR="00695CE3" w:rsidRPr="00045962" w:rsidRDefault="00695CE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Следующим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этапом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закрепление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РСФСР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1926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Pr="00045962">
        <w:rPr>
          <w:rStyle w:val="af0"/>
          <w:color w:val="000000"/>
          <w:sz w:val="28"/>
          <w:szCs w:val="28"/>
        </w:rPr>
        <w:footnoteReference w:customMarkFollows="1" w:id="14"/>
        <w:t>1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дифференциацией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разделялась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69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предусматривала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личного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названной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имевшее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последствием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убытка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государственному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общественному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учреждению.</w:t>
      </w:r>
    </w:p>
    <w:p w:rsidR="00695CE3" w:rsidRPr="00045962" w:rsidRDefault="00695CE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4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июня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1947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принят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Президиума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Верховного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СССР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«Об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имущества».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единственным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актом,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предусматривающим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</w:t>
      </w:r>
      <w:r w:rsid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к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период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соответствующие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1926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применялись.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давал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исчерпывающего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перечня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Однако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выделение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числе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происходило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статьями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кодекса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(хотя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ссылались)</w:t>
      </w:r>
      <w:r w:rsidR="003F6C9D" w:rsidRPr="00045962">
        <w:rPr>
          <w:rStyle w:val="af0"/>
          <w:color w:val="000000"/>
          <w:sz w:val="28"/>
          <w:szCs w:val="28"/>
        </w:rPr>
        <w:footnoteReference w:customMarkFollows="1" w:id="15"/>
        <w:t>2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Период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закончился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лишь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1958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принятием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«Основ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Союза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ССР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союзных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республик»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25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декабря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кодекса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РСФСР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27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октября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1960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введенного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января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1961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Pr="00045962">
        <w:rPr>
          <w:rStyle w:val="af0"/>
          <w:color w:val="000000"/>
          <w:sz w:val="28"/>
          <w:szCs w:val="28"/>
        </w:rPr>
        <w:footnoteReference w:customMarkFollows="1" w:id="16"/>
        <w:t>3</w:t>
      </w:r>
      <w:r w:rsidRPr="00045962">
        <w:rPr>
          <w:color w:val="000000"/>
          <w:sz w:val="28"/>
          <w:szCs w:val="28"/>
        </w:rPr>
        <w:t>.</w:t>
      </w:r>
    </w:p>
    <w:p w:rsidR="00695CE3" w:rsidRPr="00045962" w:rsidRDefault="00695CE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Нормами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кодекса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РСФСР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27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октября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1960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устанавливалась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9</w:t>
      </w:r>
      <w:r w:rsidRPr="00045962">
        <w:rPr>
          <w:color w:val="000000"/>
          <w:sz w:val="28"/>
          <w:szCs w:val="28"/>
        </w:rPr>
        <w:t>3)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9</w:t>
      </w:r>
      <w:r w:rsidRPr="00045962">
        <w:rPr>
          <w:color w:val="000000"/>
          <w:sz w:val="28"/>
          <w:szCs w:val="28"/>
        </w:rPr>
        <w:t>4).</w:t>
      </w:r>
    </w:p>
    <w:p w:rsidR="00695CE3" w:rsidRPr="00045962" w:rsidRDefault="00695CE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Изменениями,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произошедшие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политической,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экономической,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социальной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жизни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послужили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принятию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24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1996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кодекса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Федерации</w:t>
      </w:r>
      <w:r w:rsidRPr="00045962">
        <w:rPr>
          <w:rStyle w:val="af0"/>
          <w:color w:val="000000"/>
          <w:sz w:val="28"/>
          <w:szCs w:val="28"/>
        </w:rPr>
        <w:footnoteReference w:customMarkFollows="1" w:id="17"/>
        <w:t>4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Раздел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VIII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(Преступления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экономики)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открывает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глава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(Преступления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собственности),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определяющая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159,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мошенничество.</w:t>
      </w:r>
    </w:p>
    <w:p w:rsidR="00B43BB7" w:rsidRPr="00045962" w:rsidRDefault="00B43BB7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06C15" w:rsidRPr="00045962" w:rsidRDefault="00A06C15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45962">
        <w:rPr>
          <w:b/>
          <w:color w:val="000000"/>
          <w:sz w:val="28"/>
          <w:szCs w:val="28"/>
        </w:rPr>
        <w:t>1.2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Понятие</w:t>
      </w:r>
      <w:r w:rsidR="00272434">
        <w:rPr>
          <w:b/>
          <w:color w:val="000000"/>
          <w:sz w:val="28"/>
          <w:szCs w:val="28"/>
        </w:rPr>
        <w:t xml:space="preserve"> </w:t>
      </w:r>
      <w:r w:rsidR="00B564CF" w:rsidRPr="00045962">
        <w:rPr>
          <w:b/>
          <w:color w:val="000000"/>
          <w:sz w:val="28"/>
          <w:szCs w:val="28"/>
        </w:rPr>
        <w:t>и</w:t>
      </w:r>
      <w:r w:rsidR="00272434">
        <w:rPr>
          <w:b/>
          <w:color w:val="000000"/>
          <w:sz w:val="28"/>
          <w:szCs w:val="28"/>
        </w:rPr>
        <w:t xml:space="preserve"> </w:t>
      </w:r>
      <w:r w:rsidR="00B564CF" w:rsidRPr="00045962">
        <w:rPr>
          <w:b/>
          <w:color w:val="000000"/>
          <w:sz w:val="28"/>
          <w:szCs w:val="28"/>
        </w:rPr>
        <w:t>признаки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мошенничества</w:t>
      </w:r>
    </w:p>
    <w:p w:rsidR="00B43BB7" w:rsidRPr="00045962" w:rsidRDefault="00B43BB7" w:rsidP="00045962">
      <w:pPr>
        <w:widowControl/>
        <w:spacing w:line="360" w:lineRule="auto"/>
        <w:ind w:firstLine="709"/>
        <w:jc w:val="both"/>
        <w:rPr>
          <w:b/>
          <w:bCs/>
          <w:color w:val="000000"/>
          <w:sz w:val="28"/>
          <w:szCs w:val="16"/>
        </w:rPr>
      </w:pPr>
    </w:p>
    <w:p w:rsidR="00A06C15" w:rsidRPr="00045962" w:rsidRDefault="00A06C15" w:rsidP="00045962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таковое,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Нед</w:t>
      </w:r>
      <w:r w:rsidR="00FE4747" w:rsidRPr="00045962">
        <w:rPr>
          <w:color w:val="000000"/>
          <w:sz w:val="28"/>
          <w:szCs w:val="28"/>
        </w:rPr>
        <w:t>аром</w:t>
      </w:r>
      <w:r w:rsidR="00272434">
        <w:rPr>
          <w:color w:val="000000"/>
          <w:sz w:val="28"/>
          <w:szCs w:val="28"/>
        </w:rPr>
        <w:t xml:space="preserve"> </w:t>
      </w:r>
      <w:r w:rsidR="00FE4747" w:rsidRPr="00045962">
        <w:rPr>
          <w:color w:val="000000"/>
          <w:sz w:val="28"/>
          <w:szCs w:val="28"/>
        </w:rPr>
        <w:t>законодатель</w:t>
      </w:r>
      <w:r w:rsidR="00272434">
        <w:rPr>
          <w:color w:val="000000"/>
          <w:sz w:val="28"/>
          <w:szCs w:val="28"/>
        </w:rPr>
        <w:t xml:space="preserve"> </w:t>
      </w:r>
      <w:r w:rsidR="00FE4747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FE4747" w:rsidRPr="00045962">
        <w:rPr>
          <w:color w:val="000000"/>
          <w:sz w:val="28"/>
          <w:szCs w:val="28"/>
        </w:rPr>
        <w:t>части</w:t>
      </w:r>
      <w:r w:rsidR="00272434">
        <w:rPr>
          <w:color w:val="000000"/>
          <w:sz w:val="28"/>
          <w:szCs w:val="28"/>
        </w:rPr>
        <w:t xml:space="preserve"> </w:t>
      </w:r>
      <w:r w:rsidR="00FE4747" w:rsidRPr="00045962">
        <w:rPr>
          <w:color w:val="000000"/>
          <w:sz w:val="28"/>
          <w:szCs w:val="28"/>
        </w:rPr>
        <w:t>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доверием».</w:t>
      </w:r>
    </w:p>
    <w:p w:rsidR="00A06C15" w:rsidRPr="00045962" w:rsidRDefault="00A06C1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Определение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«хищения»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исходным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пунктом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поскольку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одновременно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Кроме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позволяет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разграничить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разновидности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имущество.</w:t>
      </w:r>
    </w:p>
    <w:p w:rsidR="00A06C15" w:rsidRPr="00045962" w:rsidRDefault="00A06C1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многих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лет,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несмотря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распространенность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отсутствовало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теории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некоторыми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модификациями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воспроизводилось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толкование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Пленума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Верховного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СССР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№</w:t>
      </w:r>
      <w:r w:rsidR="00045962" w:rsidRPr="00045962">
        <w:rPr>
          <w:color w:val="000000"/>
          <w:sz w:val="28"/>
          <w:szCs w:val="28"/>
        </w:rPr>
        <w:t>4</w:t>
      </w:r>
      <w:r w:rsidR="00272434">
        <w:rPr>
          <w:color w:val="000000"/>
          <w:sz w:val="28"/>
          <w:szCs w:val="28"/>
        </w:rPr>
        <w:t xml:space="preserve"> </w:t>
      </w:r>
      <w:r w:rsidR="00D81E10"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="00D81E10" w:rsidRPr="00045962">
        <w:rPr>
          <w:color w:val="000000"/>
          <w:sz w:val="28"/>
          <w:szCs w:val="28"/>
        </w:rPr>
        <w:t>11</w:t>
      </w:r>
      <w:r w:rsidR="00272434">
        <w:rPr>
          <w:color w:val="000000"/>
          <w:sz w:val="28"/>
          <w:szCs w:val="28"/>
        </w:rPr>
        <w:t xml:space="preserve"> </w:t>
      </w:r>
      <w:r w:rsidR="00D81E10" w:rsidRPr="00045962">
        <w:rPr>
          <w:color w:val="000000"/>
          <w:sz w:val="28"/>
          <w:szCs w:val="28"/>
        </w:rPr>
        <w:t>июля</w:t>
      </w:r>
      <w:r w:rsidR="00272434">
        <w:rPr>
          <w:color w:val="000000"/>
          <w:sz w:val="28"/>
          <w:szCs w:val="28"/>
        </w:rPr>
        <w:t xml:space="preserve"> </w:t>
      </w:r>
      <w:r w:rsidR="00D81E10" w:rsidRPr="00045962">
        <w:rPr>
          <w:color w:val="000000"/>
          <w:sz w:val="28"/>
          <w:szCs w:val="28"/>
        </w:rPr>
        <w:t>1972</w:t>
      </w:r>
      <w:r w:rsidR="00272434">
        <w:rPr>
          <w:color w:val="000000"/>
          <w:sz w:val="28"/>
          <w:szCs w:val="28"/>
        </w:rPr>
        <w:t xml:space="preserve"> </w:t>
      </w:r>
      <w:r w:rsidR="00D81E10" w:rsidRPr="00045962">
        <w:rPr>
          <w:color w:val="000000"/>
          <w:sz w:val="28"/>
          <w:szCs w:val="28"/>
        </w:rPr>
        <w:t>года</w:t>
      </w:r>
      <w:r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согласно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«заключается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незаконном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безвозмездном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обращении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лиц».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дефиниция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уточнениями,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относящимися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посягательства,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использовалась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применительно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индивидуального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Pr="00045962">
        <w:rPr>
          <w:rStyle w:val="af0"/>
          <w:color w:val="000000"/>
          <w:sz w:val="28"/>
          <w:szCs w:val="28"/>
        </w:rPr>
        <w:footnoteReference w:customMarkFollows="1" w:id="18"/>
        <w:t>1</w:t>
      </w:r>
      <w:r w:rsidRPr="00045962">
        <w:rPr>
          <w:color w:val="000000"/>
          <w:sz w:val="28"/>
          <w:szCs w:val="28"/>
        </w:rPr>
        <w:t>.</w:t>
      </w:r>
    </w:p>
    <w:p w:rsidR="00A06C15" w:rsidRPr="00045962" w:rsidRDefault="00A06C1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Законодательное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настоящий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момент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сформулировано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примечании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58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«совершенные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корыстной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противоправные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безвозмездное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изъятие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(или)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пользу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причинившие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собственнику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владельцу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53142E" w:rsidRPr="00045962">
        <w:rPr>
          <w:color w:val="000000"/>
          <w:sz w:val="28"/>
          <w:szCs w:val="28"/>
        </w:rPr>
        <w:t>».</w:t>
      </w:r>
      <w:r w:rsidR="00272434">
        <w:rPr>
          <w:color w:val="000000"/>
          <w:sz w:val="28"/>
          <w:szCs w:val="28"/>
        </w:rPr>
        <w:t xml:space="preserve"> </w:t>
      </w:r>
      <w:r w:rsidR="0053142E" w:rsidRPr="00045962">
        <w:rPr>
          <w:color w:val="000000"/>
          <w:sz w:val="28"/>
          <w:szCs w:val="28"/>
        </w:rPr>
        <w:t>Данное</w:t>
      </w:r>
      <w:r w:rsidR="00272434">
        <w:rPr>
          <w:color w:val="000000"/>
          <w:sz w:val="28"/>
          <w:szCs w:val="28"/>
        </w:rPr>
        <w:t xml:space="preserve"> </w:t>
      </w:r>
      <w:r w:rsidR="0053142E" w:rsidRPr="00045962">
        <w:rPr>
          <w:color w:val="000000"/>
          <w:sz w:val="28"/>
          <w:szCs w:val="28"/>
        </w:rPr>
        <w:t>определение,</w:t>
      </w:r>
      <w:r w:rsidR="00272434">
        <w:rPr>
          <w:color w:val="000000"/>
          <w:sz w:val="28"/>
          <w:szCs w:val="28"/>
        </w:rPr>
        <w:t xml:space="preserve"> </w:t>
      </w:r>
      <w:r w:rsidR="0053142E"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представляется,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обеспечивает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единообразное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понимание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родового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объединяющего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включая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мошенничество.</w:t>
      </w:r>
    </w:p>
    <w:p w:rsidR="00A06C15" w:rsidRPr="00045962" w:rsidRDefault="00A06C1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Определение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близко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смыслу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вышеназванному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разъяснению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Пленума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Верховного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СССР,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мнению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Л.Л.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Кругликова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  <w:szCs w:val="28"/>
        </w:rPr>
        <w:t>отличается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иначе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трактует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посягательства,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определяя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находящееся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любой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собственности;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характеристики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образующего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объективную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сторону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соединительный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союз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«и»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альтернативе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разъединительным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союзом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«или»,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повод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выделять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варианта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(изъятие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+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обращение,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изъятие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обращения,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предварительного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изъятия);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прямо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указывает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(хотя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расшифровки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характера)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собственнику,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владельцу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распространяет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приведенное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предусмотренные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58</w:t>
      </w:r>
      <w:r w:rsidR="00045962">
        <w:rPr>
          <w:color w:val="000000"/>
          <w:sz w:val="28"/>
          <w:szCs w:val="28"/>
        </w:rPr>
        <w:t>–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62,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164,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ограничивает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Pr="00045962">
        <w:rPr>
          <w:rStyle w:val="af0"/>
          <w:color w:val="000000"/>
          <w:sz w:val="28"/>
          <w:szCs w:val="28"/>
        </w:rPr>
        <w:footnoteReference w:customMarkFollows="1" w:id="19"/>
        <w:t>1</w:t>
      </w:r>
      <w:r w:rsidRPr="00045962">
        <w:rPr>
          <w:color w:val="000000"/>
          <w:sz w:val="28"/>
          <w:szCs w:val="28"/>
        </w:rPr>
        <w:t>.</w:t>
      </w:r>
    </w:p>
    <w:p w:rsidR="00B564CF" w:rsidRPr="00045962" w:rsidRDefault="00B564CF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Сформулированное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шесть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один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характеризует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четыре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объективную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сторону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один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субъективную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сторону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любого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Этими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соответствен</w:t>
      </w:r>
      <w:r w:rsidR="007413E5"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являются;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1)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чужое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имущество;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изъятие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(или)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пользу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виновного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лиц;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3)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противоправност</w:t>
      </w:r>
      <w:r w:rsidR="007413E5" w:rsidRPr="00045962">
        <w:rPr>
          <w:color w:val="000000"/>
          <w:sz w:val="28"/>
          <w:szCs w:val="28"/>
        </w:rPr>
        <w:t>ь;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4)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безвозмездность;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5)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собственнику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владельцу</w:t>
      </w:r>
      <w:r w:rsidR="007413E5" w:rsidRPr="00045962">
        <w:rPr>
          <w:color w:val="000000"/>
          <w:sz w:val="28"/>
          <w:szCs w:val="28"/>
        </w:rPr>
        <w:t>;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6</w:t>
      </w:r>
      <w:r w:rsidRPr="00045962">
        <w:rPr>
          <w:color w:val="000000"/>
          <w:sz w:val="28"/>
          <w:szCs w:val="28"/>
        </w:rPr>
        <w:t>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корыстная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цель</w:t>
      </w:r>
      <w:r w:rsidR="007413E5" w:rsidRPr="00045962">
        <w:rPr>
          <w:rStyle w:val="af0"/>
          <w:color w:val="000000"/>
          <w:sz w:val="28"/>
          <w:szCs w:val="28"/>
        </w:rPr>
        <w:footnoteReference w:customMarkFollows="1" w:id="20"/>
        <w:t>2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перечисленные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взаимосвязаны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между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собой.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присуща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совокупность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отсутствие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любого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означает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отсутствие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7413E5" w:rsidRPr="00045962">
        <w:rPr>
          <w:rStyle w:val="af0"/>
          <w:color w:val="000000"/>
          <w:sz w:val="28"/>
          <w:szCs w:val="28"/>
        </w:rPr>
        <w:footnoteReference w:customMarkFollows="1" w:id="21"/>
        <w:t>3</w:t>
      </w:r>
      <w:r w:rsidRPr="00045962">
        <w:rPr>
          <w:color w:val="000000"/>
          <w:sz w:val="28"/>
          <w:szCs w:val="28"/>
        </w:rPr>
        <w:t>.</w:t>
      </w:r>
    </w:p>
    <w:p w:rsidR="00252B25" w:rsidRPr="00045962" w:rsidRDefault="00252B2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рамках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настоящего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дипломного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исследования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хотелось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</w:t>
      </w:r>
      <w:r w:rsidR="00FE4747" w:rsidRPr="00045962">
        <w:rPr>
          <w:color w:val="000000"/>
          <w:sz w:val="28"/>
          <w:szCs w:val="28"/>
        </w:rPr>
        <w:t>олее</w:t>
      </w:r>
      <w:r w:rsidR="00272434">
        <w:rPr>
          <w:color w:val="000000"/>
          <w:sz w:val="28"/>
          <w:szCs w:val="28"/>
        </w:rPr>
        <w:t xml:space="preserve"> </w:t>
      </w:r>
      <w:r w:rsidR="00FE4747" w:rsidRPr="00045962">
        <w:rPr>
          <w:color w:val="000000"/>
          <w:sz w:val="28"/>
          <w:szCs w:val="28"/>
        </w:rPr>
        <w:t>подробно</w:t>
      </w:r>
      <w:r w:rsidR="00272434">
        <w:rPr>
          <w:color w:val="000000"/>
          <w:sz w:val="28"/>
          <w:szCs w:val="28"/>
        </w:rPr>
        <w:t xml:space="preserve"> </w:t>
      </w:r>
      <w:r w:rsidR="00FE4747" w:rsidRPr="00045962">
        <w:rPr>
          <w:color w:val="000000"/>
          <w:sz w:val="28"/>
          <w:szCs w:val="28"/>
        </w:rPr>
        <w:t>остановиться</w:t>
      </w:r>
      <w:r w:rsidR="00272434">
        <w:rPr>
          <w:color w:val="000000"/>
          <w:sz w:val="28"/>
          <w:szCs w:val="28"/>
        </w:rPr>
        <w:t xml:space="preserve"> </w:t>
      </w:r>
      <w:r w:rsidR="00FE4747"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="00FE4747" w:rsidRPr="00045962">
        <w:rPr>
          <w:color w:val="000000"/>
          <w:sz w:val="28"/>
          <w:szCs w:val="28"/>
        </w:rPr>
        <w:t>характеристике</w:t>
      </w:r>
      <w:r w:rsidR="00272434">
        <w:rPr>
          <w:color w:val="000000"/>
          <w:sz w:val="28"/>
          <w:szCs w:val="28"/>
        </w:rPr>
        <w:t xml:space="preserve"> </w:t>
      </w:r>
      <w:r w:rsidR="00FE4747" w:rsidRPr="00045962">
        <w:rPr>
          <w:color w:val="000000"/>
          <w:sz w:val="28"/>
          <w:szCs w:val="28"/>
        </w:rPr>
        <w:t>признака</w:t>
      </w:r>
      <w:r w:rsidR="00272434">
        <w:rPr>
          <w:color w:val="000000"/>
          <w:sz w:val="28"/>
          <w:szCs w:val="28"/>
        </w:rPr>
        <w:t xml:space="preserve"> </w:t>
      </w:r>
      <w:r w:rsidR="00FE4747" w:rsidRPr="00045962">
        <w:rPr>
          <w:color w:val="000000"/>
          <w:sz w:val="28"/>
          <w:szCs w:val="28"/>
        </w:rPr>
        <w:t>безвозмездного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имуществом.</w:t>
      </w:r>
    </w:p>
    <w:p w:rsidR="00252B25" w:rsidRPr="00045962" w:rsidRDefault="00252B2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научной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литературе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существует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мнение,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связанные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соответствующего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носят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добровольный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</w:t>
      </w:r>
      <w:r w:rsidRPr="00045962">
        <w:rPr>
          <w:rStyle w:val="af0"/>
          <w:color w:val="000000"/>
          <w:sz w:val="28"/>
          <w:szCs w:val="28"/>
        </w:rPr>
        <w:footnoteReference w:customMarkFollows="1" w:id="22"/>
        <w:t>4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«добровольности»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отражен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ныне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утратившем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силу</w:t>
      </w:r>
      <w:r w:rsidR="007D7D17"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пункте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12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Постановления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Пленума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Верховного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СССР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05.09.</w:t>
      </w:r>
      <w:r w:rsidR="00045962" w:rsidRPr="00045962">
        <w:rPr>
          <w:color w:val="000000"/>
          <w:sz w:val="28"/>
          <w:szCs w:val="28"/>
        </w:rPr>
        <w:t>1986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г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№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делам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личной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собственности».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Однако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нельзя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согласиться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утверждением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С.А.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Ворожцова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указывать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добровольность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отличительный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вполне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корректным,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поскольку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налицо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дефект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воли,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вызван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применением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физического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насилия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угроз,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возник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результате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</w:t>
      </w:r>
      <w:r w:rsidRPr="00045962">
        <w:rPr>
          <w:rStyle w:val="af0"/>
          <w:color w:val="000000"/>
          <w:sz w:val="28"/>
          <w:szCs w:val="28"/>
        </w:rPr>
        <w:footnoteReference w:customMarkFollows="1" w:id="23"/>
        <w:t>1</w:t>
      </w:r>
      <w:r w:rsidRPr="00045962">
        <w:rPr>
          <w:color w:val="000000"/>
          <w:sz w:val="28"/>
          <w:szCs w:val="28"/>
        </w:rPr>
        <w:t>.</w:t>
      </w:r>
    </w:p>
    <w:p w:rsidR="00252B25" w:rsidRPr="00045962" w:rsidRDefault="00252B2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Представляется,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безвозмездного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отличает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прочих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применением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насилия,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кража,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растрата.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отличие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указывается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пункте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Постановления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Пленума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Верховного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</w:t>
      </w:r>
      <w:r w:rsidR="00A1567D" w:rsidRPr="00045962">
        <w:rPr>
          <w:color w:val="000000"/>
          <w:sz w:val="28"/>
          <w:szCs w:val="28"/>
        </w:rPr>
        <w:t>ийской</w:t>
      </w:r>
      <w:r w:rsidR="00272434">
        <w:rPr>
          <w:color w:val="000000"/>
          <w:sz w:val="28"/>
          <w:szCs w:val="28"/>
        </w:rPr>
        <w:t xml:space="preserve"> </w:t>
      </w:r>
      <w:r w:rsidR="00A1567D" w:rsidRPr="00045962">
        <w:rPr>
          <w:color w:val="000000"/>
          <w:sz w:val="28"/>
          <w:szCs w:val="28"/>
        </w:rPr>
        <w:t>Федерации</w:t>
      </w:r>
      <w:r w:rsidR="00272434">
        <w:rPr>
          <w:color w:val="000000"/>
          <w:sz w:val="28"/>
          <w:szCs w:val="28"/>
        </w:rPr>
        <w:t xml:space="preserve"> </w:t>
      </w:r>
      <w:r w:rsidR="00A1567D"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="00A1567D" w:rsidRPr="00045962">
        <w:rPr>
          <w:color w:val="000000"/>
          <w:sz w:val="28"/>
          <w:szCs w:val="28"/>
        </w:rPr>
        <w:t>27.12.2007</w:t>
      </w:r>
      <w:r w:rsidR="00272434">
        <w:rPr>
          <w:color w:val="000000"/>
          <w:sz w:val="28"/>
          <w:szCs w:val="28"/>
        </w:rPr>
        <w:t xml:space="preserve"> </w:t>
      </w:r>
      <w:r w:rsidR="00A1567D"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№</w:t>
      </w:r>
      <w:r w:rsidR="00045962" w:rsidRPr="00045962">
        <w:rPr>
          <w:color w:val="000000"/>
          <w:sz w:val="28"/>
          <w:szCs w:val="28"/>
        </w:rPr>
        <w:t>5</w:t>
      </w:r>
      <w:r w:rsidRPr="00045962">
        <w:rPr>
          <w:color w:val="000000"/>
          <w:sz w:val="28"/>
          <w:szCs w:val="28"/>
        </w:rPr>
        <w:t>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делам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растрате»</w:t>
      </w:r>
      <w:r w:rsidRPr="00045962">
        <w:rPr>
          <w:rStyle w:val="af0"/>
          <w:color w:val="000000"/>
          <w:sz w:val="28"/>
          <w:szCs w:val="28"/>
        </w:rPr>
        <w:footnoteReference w:customMarkFollows="1" w:id="24"/>
        <w:t>2</w:t>
      </w:r>
      <w:r w:rsidRPr="00045962">
        <w:rPr>
          <w:color w:val="000000"/>
          <w:sz w:val="28"/>
          <w:szCs w:val="28"/>
        </w:rPr>
        <w:t>.</w:t>
      </w:r>
    </w:p>
    <w:p w:rsidR="00B564CF" w:rsidRPr="00045962" w:rsidRDefault="00B564CF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подразделяются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виды.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проводится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двум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критериям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частному,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виды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трем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двум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частным.</w:t>
      </w:r>
      <w:r w:rsidR="00272434">
        <w:rPr>
          <w:color w:val="000000"/>
          <w:sz w:val="28"/>
          <w:szCs w:val="28"/>
        </w:rPr>
        <w:t xml:space="preserve"> </w:t>
      </w:r>
      <w:r w:rsidR="00252B25"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="00252B25" w:rsidRPr="00045962">
        <w:rPr>
          <w:color w:val="000000"/>
          <w:sz w:val="28"/>
          <w:szCs w:val="28"/>
        </w:rPr>
        <w:t>этом</w:t>
      </w:r>
      <w:r w:rsidR="00272434">
        <w:rPr>
          <w:color w:val="000000"/>
          <w:sz w:val="28"/>
          <w:szCs w:val="28"/>
        </w:rPr>
        <w:t xml:space="preserve"> </w:t>
      </w:r>
      <w:r w:rsidR="00252B25" w:rsidRPr="00045962">
        <w:rPr>
          <w:color w:val="000000"/>
          <w:sz w:val="28"/>
          <w:szCs w:val="28"/>
        </w:rPr>
        <w:t>п</w:t>
      </w:r>
      <w:r w:rsidRPr="00045962">
        <w:rPr>
          <w:color w:val="000000"/>
          <w:sz w:val="28"/>
          <w:szCs w:val="28"/>
        </w:rPr>
        <w:t>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понимаются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предусмотренные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отличающиеся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механизму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влияющие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52B25" w:rsidRPr="00045962">
        <w:rPr>
          <w:rStyle w:val="af0"/>
          <w:color w:val="000000"/>
          <w:sz w:val="28"/>
          <w:szCs w:val="28"/>
        </w:rPr>
        <w:footnoteReference w:customMarkFollows="1" w:id="25"/>
        <w:t>3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Исходя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критерием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дифференциации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</w:t>
      </w:r>
      <w:r w:rsidR="00272434">
        <w:rPr>
          <w:color w:val="000000"/>
          <w:sz w:val="28"/>
          <w:szCs w:val="28"/>
        </w:rPr>
        <w:t xml:space="preserve"> </w:t>
      </w:r>
      <w:r w:rsidR="00252B25"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совершения.</w:t>
      </w:r>
    </w:p>
    <w:p w:rsidR="00B564CF" w:rsidRPr="00045962" w:rsidRDefault="00B564CF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Совершаемые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направленные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ценностей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отдельных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могут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различными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способами,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укладываются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рамки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шести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</w:t>
      </w:r>
      <w:r w:rsidR="00252B25" w:rsidRPr="00045962">
        <w:rPr>
          <w:color w:val="000000"/>
          <w:sz w:val="28"/>
          <w:szCs w:val="28"/>
        </w:rPr>
        <w:t>аконом</w:t>
      </w:r>
      <w:r w:rsidR="00272434">
        <w:rPr>
          <w:color w:val="000000"/>
          <w:sz w:val="28"/>
          <w:szCs w:val="28"/>
        </w:rPr>
        <w:t xml:space="preserve"> </w:t>
      </w:r>
      <w:r w:rsidR="00252B25" w:rsidRPr="00045962">
        <w:rPr>
          <w:color w:val="000000"/>
          <w:sz w:val="28"/>
          <w:szCs w:val="28"/>
        </w:rPr>
        <w:t>форм</w:t>
      </w:r>
      <w:r w:rsidR="00272434">
        <w:rPr>
          <w:color w:val="000000"/>
          <w:sz w:val="28"/>
          <w:szCs w:val="28"/>
        </w:rPr>
        <w:t xml:space="preserve"> </w:t>
      </w:r>
      <w:r w:rsidR="00252B25" w:rsidRPr="00045962">
        <w:rPr>
          <w:color w:val="000000"/>
          <w:sz w:val="28"/>
          <w:szCs w:val="28"/>
        </w:rPr>
        <w:t>хищения:</w:t>
      </w:r>
      <w:r w:rsidR="00272434">
        <w:rPr>
          <w:color w:val="000000"/>
          <w:sz w:val="28"/>
          <w:szCs w:val="28"/>
        </w:rPr>
        <w:t xml:space="preserve"> </w:t>
      </w:r>
      <w:r w:rsidR="00252B25" w:rsidRPr="00045962">
        <w:rPr>
          <w:color w:val="000000"/>
          <w:sz w:val="28"/>
          <w:szCs w:val="28"/>
        </w:rPr>
        <w:t>кражи</w:t>
      </w:r>
      <w:r w:rsidR="00272434">
        <w:rPr>
          <w:color w:val="000000"/>
          <w:sz w:val="28"/>
          <w:szCs w:val="28"/>
        </w:rPr>
        <w:t xml:space="preserve"> </w:t>
      </w:r>
      <w:r w:rsidR="00252B25" w:rsidRPr="00045962">
        <w:rPr>
          <w:color w:val="000000"/>
          <w:sz w:val="28"/>
          <w:szCs w:val="28"/>
        </w:rPr>
        <w:t>(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58);</w:t>
      </w:r>
      <w:r w:rsidR="00272434">
        <w:rPr>
          <w:color w:val="000000"/>
          <w:sz w:val="28"/>
          <w:szCs w:val="28"/>
        </w:rPr>
        <w:t xml:space="preserve"> </w:t>
      </w:r>
      <w:r w:rsidR="00252B25" w:rsidRPr="00045962">
        <w:rPr>
          <w:color w:val="000000"/>
          <w:sz w:val="28"/>
          <w:szCs w:val="28"/>
        </w:rPr>
        <w:t>грабежа</w:t>
      </w:r>
      <w:r w:rsidR="00272434">
        <w:rPr>
          <w:color w:val="000000"/>
          <w:sz w:val="28"/>
          <w:szCs w:val="28"/>
        </w:rPr>
        <w:t xml:space="preserve"> </w:t>
      </w:r>
      <w:r w:rsidR="00252B25" w:rsidRPr="00045962">
        <w:rPr>
          <w:color w:val="000000"/>
          <w:sz w:val="28"/>
          <w:szCs w:val="28"/>
        </w:rPr>
        <w:t>(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="00252B25" w:rsidRPr="00045962">
        <w:rPr>
          <w:color w:val="000000"/>
          <w:sz w:val="28"/>
          <w:szCs w:val="28"/>
        </w:rPr>
        <w:t>61);</w:t>
      </w:r>
      <w:r w:rsidR="00272434">
        <w:rPr>
          <w:color w:val="000000"/>
          <w:sz w:val="28"/>
          <w:szCs w:val="28"/>
        </w:rPr>
        <w:t xml:space="preserve"> </w:t>
      </w:r>
      <w:r w:rsidR="00252B25" w:rsidRPr="00045962">
        <w:rPr>
          <w:color w:val="000000"/>
          <w:sz w:val="28"/>
          <w:szCs w:val="28"/>
        </w:rPr>
        <w:t>разбоя</w:t>
      </w:r>
      <w:r w:rsidR="00272434">
        <w:rPr>
          <w:color w:val="000000"/>
          <w:sz w:val="28"/>
          <w:szCs w:val="28"/>
        </w:rPr>
        <w:t xml:space="preserve"> </w:t>
      </w:r>
      <w:r w:rsidR="00252B25" w:rsidRPr="00045962">
        <w:rPr>
          <w:color w:val="000000"/>
          <w:sz w:val="28"/>
          <w:szCs w:val="28"/>
        </w:rPr>
        <w:t>(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62);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4)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</w:t>
      </w:r>
      <w:r w:rsidR="00252B25" w:rsidRPr="00045962">
        <w:rPr>
          <w:color w:val="000000"/>
          <w:sz w:val="28"/>
          <w:szCs w:val="28"/>
        </w:rPr>
        <w:t>ва</w:t>
      </w:r>
      <w:r w:rsidR="00272434">
        <w:rPr>
          <w:color w:val="000000"/>
          <w:sz w:val="28"/>
          <w:szCs w:val="28"/>
        </w:rPr>
        <w:t xml:space="preserve"> </w:t>
      </w:r>
      <w:r w:rsidR="00252B25" w:rsidRPr="00045962">
        <w:rPr>
          <w:color w:val="000000"/>
          <w:sz w:val="28"/>
          <w:szCs w:val="28"/>
        </w:rPr>
        <w:t>(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="00252B25" w:rsidRPr="00045962">
        <w:rPr>
          <w:color w:val="000000"/>
          <w:sz w:val="28"/>
          <w:szCs w:val="28"/>
        </w:rPr>
        <w:t>59)</w:t>
      </w:r>
      <w:r w:rsidR="00272434">
        <w:rPr>
          <w:color w:val="000000"/>
          <w:sz w:val="28"/>
          <w:szCs w:val="28"/>
        </w:rPr>
        <w:t xml:space="preserve"> </w:t>
      </w:r>
      <w:r w:rsidR="00252B25" w:rsidRPr="00045962">
        <w:rPr>
          <w:color w:val="000000"/>
          <w:sz w:val="28"/>
          <w:szCs w:val="28"/>
        </w:rPr>
        <w:t>5)</w:t>
      </w:r>
      <w:r w:rsidR="00272434">
        <w:rPr>
          <w:color w:val="000000"/>
          <w:sz w:val="28"/>
          <w:szCs w:val="28"/>
        </w:rPr>
        <w:t xml:space="preserve"> </w:t>
      </w:r>
      <w:r w:rsidR="00252B25" w:rsidRPr="00045962">
        <w:rPr>
          <w:color w:val="000000"/>
          <w:sz w:val="28"/>
          <w:szCs w:val="28"/>
        </w:rPr>
        <w:t>присвоения</w:t>
      </w:r>
      <w:r w:rsidR="00272434">
        <w:rPr>
          <w:color w:val="000000"/>
          <w:sz w:val="28"/>
          <w:szCs w:val="28"/>
        </w:rPr>
        <w:t xml:space="preserve"> </w:t>
      </w:r>
      <w:r w:rsidR="00252B25" w:rsidRPr="00045962">
        <w:rPr>
          <w:color w:val="000000"/>
          <w:sz w:val="28"/>
          <w:szCs w:val="28"/>
        </w:rPr>
        <w:t>(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60);</w:t>
      </w:r>
      <w:r w:rsidR="00272434">
        <w:rPr>
          <w:color w:val="000000"/>
          <w:sz w:val="28"/>
          <w:szCs w:val="28"/>
        </w:rPr>
        <w:t xml:space="preserve"> </w:t>
      </w:r>
      <w:r w:rsidR="00252B25" w:rsidRPr="00045962">
        <w:rPr>
          <w:color w:val="000000"/>
          <w:sz w:val="28"/>
          <w:szCs w:val="28"/>
        </w:rPr>
        <w:t>6)</w:t>
      </w:r>
      <w:r w:rsidR="00272434">
        <w:rPr>
          <w:color w:val="000000"/>
          <w:sz w:val="28"/>
          <w:szCs w:val="28"/>
        </w:rPr>
        <w:t xml:space="preserve"> </w:t>
      </w:r>
      <w:r w:rsidR="00252B25" w:rsidRPr="00045962">
        <w:rPr>
          <w:color w:val="000000"/>
          <w:sz w:val="28"/>
          <w:szCs w:val="28"/>
        </w:rPr>
        <w:t>растраты</w:t>
      </w:r>
      <w:r w:rsidR="00272434">
        <w:rPr>
          <w:color w:val="000000"/>
          <w:sz w:val="28"/>
          <w:szCs w:val="28"/>
        </w:rPr>
        <w:t xml:space="preserve"> </w:t>
      </w:r>
      <w:r w:rsidR="00252B25" w:rsidRPr="00045962">
        <w:rPr>
          <w:color w:val="000000"/>
          <w:sz w:val="28"/>
          <w:szCs w:val="28"/>
        </w:rPr>
        <w:t>(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66).</w:t>
      </w:r>
    </w:p>
    <w:p w:rsidR="007413E5" w:rsidRPr="00045962" w:rsidRDefault="007413E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Анализ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позволяет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хищения.</w:t>
      </w:r>
    </w:p>
    <w:p w:rsidR="00A06C15" w:rsidRPr="00045962" w:rsidRDefault="00A06C1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обратить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внимание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обстоятельство,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данное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9</w:t>
      </w:r>
      <w:r w:rsidRPr="00045962">
        <w:rPr>
          <w:color w:val="000000"/>
          <w:sz w:val="28"/>
          <w:szCs w:val="28"/>
        </w:rPr>
        <w:t>3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РСФСР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1960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взгляда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отличаются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друга</w:t>
      </w:r>
      <w:r w:rsidR="00BB3436"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="00BB3436" w:rsidRPr="00045962">
        <w:rPr>
          <w:color w:val="000000"/>
          <w:sz w:val="28"/>
          <w:szCs w:val="28"/>
        </w:rPr>
        <w:t>Так,</w:t>
      </w:r>
      <w:r w:rsidR="00272434">
        <w:rPr>
          <w:color w:val="000000"/>
          <w:sz w:val="28"/>
          <w:szCs w:val="28"/>
        </w:rPr>
        <w:t xml:space="preserve"> </w:t>
      </w:r>
      <w:r w:rsidR="00BB3436" w:rsidRPr="00045962">
        <w:rPr>
          <w:color w:val="000000"/>
          <w:sz w:val="28"/>
          <w:szCs w:val="28"/>
        </w:rPr>
        <w:t>статья</w:t>
      </w:r>
      <w:r w:rsidR="00272434">
        <w:rPr>
          <w:color w:val="000000"/>
          <w:sz w:val="28"/>
          <w:szCs w:val="28"/>
        </w:rPr>
        <w:t xml:space="preserve"> </w:t>
      </w:r>
      <w:r w:rsidR="00BB3436" w:rsidRPr="00045962">
        <w:rPr>
          <w:color w:val="000000"/>
          <w:sz w:val="28"/>
          <w:szCs w:val="28"/>
        </w:rPr>
        <w:t>93</w:t>
      </w:r>
      <w:r w:rsidR="00272434">
        <w:rPr>
          <w:color w:val="000000"/>
          <w:sz w:val="28"/>
          <w:szCs w:val="28"/>
        </w:rPr>
        <w:t xml:space="preserve"> </w:t>
      </w:r>
      <w:r w:rsidR="00BB3436"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="00BB3436" w:rsidRPr="00045962">
        <w:rPr>
          <w:color w:val="000000"/>
          <w:sz w:val="28"/>
          <w:szCs w:val="28"/>
        </w:rPr>
        <w:t>РСФСР</w:t>
      </w:r>
      <w:r w:rsidR="00272434">
        <w:rPr>
          <w:color w:val="000000"/>
          <w:sz w:val="28"/>
          <w:szCs w:val="28"/>
        </w:rPr>
        <w:t xml:space="preserve"> </w:t>
      </w:r>
      <w:r w:rsidR="00BB3436" w:rsidRPr="00045962">
        <w:rPr>
          <w:color w:val="000000"/>
          <w:sz w:val="28"/>
          <w:szCs w:val="28"/>
        </w:rPr>
        <w:t>1960</w:t>
      </w:r>
      <w:r w:rsidR="00272434">
        <w:rPr>
          <w:color w:val="000000"/>
          <w:sz w:val="28"/>
          <w:szCs w:val="28"/>
        </w:rPr>
        <w:t xml:space="preserve"> </w:t>
      </w:r>
      <w:r w:rsidR="00BB3436"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сформулирована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мошенничества»,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однако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</w:t>
      </w:r>
      <w:r w:rsidR="00BB3436" w:rsidRPr="00045962">
        <w:rPr>
          <w:color w:val="000000"/>
          <w:sz w:val="28"/>
          <w:szCs w:val="28"/>
        </w:rPr>
        <w:t>ошенничество,</w:t>
      </w:r>
      <w:r w:rsidR="00272434">
        <w:rPr>
          <w:color w:val="000000"/>
          <w:sz w:val="28"/>
          <w:szCs w:val="28"/>
        </w:rPr>
        <w:t xml:space="preserve"> </w:t>
      </w:r>
      <w:r w:rsidR="00BB3436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BB3436" w:rsidRPr="00045962">
        <w:rPr>
          <w:color w:val="000000"/>
          <w:sz w:val="28"/>
          <w:szCs w:val="28"/>
        </w:rPr>
        <w:t>нормах</w:t>
      </w:r>
      <w:r w:rsidR="00272434">
        <w:rPr>
          <w:color w:val="000000"/>
          <w:sz w:val="28"/>
          <w:szCs w:val="28"/>
        </w:rPr>
        <w:t xml:space="preserve"> </w:t>
      </w:r>
      <w:r w:rsidR="00BB3436" w:rsidRPr="00045962">
        <w:rPr>
          <w:color w:val="000000"/>
          <w:sz w:val="28"/>
          <w:szCs w:val="28"/>
        </w:rPr>
        <w:t>данной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«завладение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чужими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доверием».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Получается,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слова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«хищение»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«завладение»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представлялись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равнозначными.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Представляется,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совсем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верно: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термин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«завладение»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«хищением»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прямом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смысле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слова.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«владеть»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абсолютно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одолжив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приятеля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пользоваться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короткое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умысла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намерений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похитить).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Видимо,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учитывая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различие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словосочетаний,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отечественный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счел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необходимым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подчеркнуть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«хищение»,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«завладение».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Полагаем,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точки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зрения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юридической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техники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правовая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конструкция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оправдана,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сужается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круг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случаев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привлечения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«хищ</w:t>
      </w:r>
      <w:r w:rsidR="0085000F" w:rsidRPr="00045962">
        <w:rPr>
          <w:color w:val="000000"/>
          <w:sz w:val="28"/>
          <w:szCs w:val="28"/>
        </w:rPr>
        <w:t>ение»,</w:t>
      </w:r>
      <w:r w:rsidR="00272434">
        <w:rPr>
          <w:color w:val="000000"/>
          <w:sz w:val="28"/>
          <w:szCs w:val="28"/>
        </w:rPr>
        <w:t xml:space="preserve"> </w:t>
      </w:r>
      <w:r w:rsidR="0085000F"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="0085000F"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="0085000F" w:rsidRPr="00045962">
        <w:rPr>
          <w:color w:val="000000"/>
          <w:sz w:val="28"/>
          <w:szCs w:val="28"/>
        </w:rPr>
        <w:t>«завладение»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имуществом.</w:t>
      </w:r>
    </w:p>
    <w:p w:rsidR="00A06C15" w:rsidRPr="00045962" w:rsidRDefault="00A06C1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Кроме</w:t>
      </w:r>
      <w:r w:rsidR="00272434">
        <w:rPr>
          <w:color w:val="000000"/>
          <w:sz w:val="28"/>
          <w:szCs w:val="28"/>
        </w:rPr>
        <w:t xml:space="preserve"> </w:t>
      </w:r>
      <w:r w:rsidR="00BB3436" w:rsidRPr="00045962">
        <w:rPr>
          <w:color w:val="000000"/>
          <w:sz w:val="28"/>
          <w:szCs w:val="28"/>
        </w:rPr>
        <w:t>того</w:t>
      </w:r>
      <w:r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="00BB3436" w:rsidRPr="00045962">
        <w:rPr>
          <w:color w:val="000000"/>
          <w:sz w:val="28"/>
          <w:szCs w:val="28"/>
        </w:rPr>
        <w:t>и</w:t>
      </w:r>
      <w:r w:rsidR="007D7D17" w:rsidRPr="00045962">
        <w:rPr>
          <w:color w:val="000000"/>
          <w:sz w:val="28"/>
          <w:szCs w:val="28"/>
        </w:rPr>
        <w:t>сходя</w:t>
      </w:r>
      <w:r w:rsidR="00272434">
        <w:rPr>
          <w:color w:val="000000"/>
          <w:sz w:val="28"/>
          <w:szCs w:val="28"/>
        </w:rPr>
        <w:t xml:space="preserve"> </w:t>
      </w:r>
      <w:r w:rsidR="007D7D17"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="007D7D17" w:rsidRPr="00045962">
        <w:rPr>
          <w:color w:val="000000"/>
          <w:sz w:val="28"/>
          <w:szCs w:val="28"/>
        </w:rPr>
        <w:t>анализа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9</w:t>
      </w:r>
      <w:r w:rsidRPr="00045962">
        <w:rPr>
          <w:color w:val="000000"/>
          <w:sz w:val="28"/>
          <w:szCs w:val="28"/>
        </w:rPr>
        <w:t>3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РСФСР</w:t>
      </w:r>
      <w:r w:rsidR="00272434">
        <w:rPr>
          <w:color w:val="000000"/>
          <w:sz w:val="28"/>
          <w:szCs w:val="28"/>
        </w:rPr>
        <w:t xml:space="preserve"> </w:t>
      </w:r>
      <w:r w:rsidR="00BB3436" w:rsidRPr="00045962">
        <w:rPr>
          <w:color w:val="000000"/>
          <w:sz w:val="28"/>
          <w:szCs w:val="28"/>
        </w:rPr>
        <w:t>1960</w:t>
      </w:r>
      <w:r w:rsidR="00272434">
        <w:rPr>
          <w:color w:val="000000"/>
          <w:sz w:val="28"/>
          <w:szCs w:val="28"/>
        </w:rPr>
        <w:t xml:space="preserve"> </w:t>
      </w:r>
      <w:r w:rsidR="00BB3436"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относилось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однако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названной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признавалось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Напротив,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147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РСФСР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1960</w:t>
      </w:r>
      <w:r w:rsidR="00272434">
        <w:rPr>
          <w:color w:val="000000"/>
          <w:sz w:val="28"/>
          <w:szCs w:val="28"/>
        </w:rPr>
        <w:t xml:space="preserve"> </w:t>
      </w:r>
      <w:r w:rsidR="00BB3436"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определялось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завладение</w:t>
      </w:r>
      <w:r w:rsidR="00272434">
        <w:rPr>
          <w:color w:val="000000"/>
          <w:sz w:val="28"/>
          <w:szCs w:val="28"/>
        </w:rPr>
        <w:t xml:space="preserve"> </w:t>
      </w:r>
      <w:r w:rsidR="004863CE" w:rsidRPr="00045962">
        <w:rPr>
          <w:color w:val="000000"/>
          <w:sz w:val="28"/>
          <w:szCs w:val="28"/>
        </w:rPr>
        <w:t>личным</w:t>
      </w:r>
      <w:r w:rsidR="00272434">
        <w:rPr>
          <w:color w:val="000000"/>
          <w:sz w:val="28"/>
          <w:szCs w:val="28"/>
        </w:rPr>
        <w:t xml:space="preserve"> </w:t>
      </w:r>
      <w:r w:rsidR="004863CE" w:rsidRPr="00045962">
        <w:rPr>
          <w:color w:val="000000"/>
          <w:sz w:val="28"/>
          <w:szCs w:val="28"/>
        </w:rPr>
        <w:t>имуществом</w:t>
      </w:r>
      <w:r w:rsidR="00272434">
        <w:rPr>
          <w:color w:val="000000"/>
          <w:sz w:val="28"/>
          <w:szCs w:val="28"/>
        </w:rPr>
        <w:t xml:space="preserve"> </w:t>
      </w:r>
      <w:r w:rsidR="004863CE" w:rsidRPr="00045962">
        <w:rPr>
          <w:color w:val="000000"/>
          <w:sz w:val="28"/>
          <w:szCs w:val="28"/>
        </w:rPr>
        <w:t>граждан</w:t>
      </w:r>
      <w:r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имущество,</w:t>
      </w:r>
      <w:r w:rsidR="00272434">
        <w:rPr>
          <w:color w:val="000000"/>
          <w:sz w:val="28"/>
          <w:szCs w:val="28"/>
        </w:rPr>
        <w:t xml:space="preserve"> </w:t>
      </w:r>
      <w:r w:rsidR="00B564CF" w:rsidRPr="00045962">
        <w:rPr>
          <w:color w:val="000000"/>
          <w:sz w:val="28"/>
          <w:szCs w:val="28"/>
        </w:rPr>
        <w:t>однако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хищением</w:t>
      </w:r>
      <w:r w:rsidR="00272434">
        <w:rPr>
          <w:color w:val="000000"/>
          <w:sz w:val="28"/>
          <w:szCs w:val="28"/>
        </w:rPr>
        <w:t xml:space="preserve"> </w:t>
      </w:r>
      <w:r w:rsidR="00B564CF"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="00B564CF" w:rsidRPr="00045962">
        <w:rPr>
          <w:color w:val="000000"/>
          <w:sz w:val="28"/>
          <w:szCs w:val="28"/>
        </w:rPr>
        <w:t>именовалось</w:t>
      </w:r>
      <w:r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частности,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постольку,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поскольку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таковым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Pr="00045962">
        <w:rPr>
          <w:rStyle w:val="af0"/>
          <w:color w:val="000000"/>
          <w:sz w:val="28"/>
          <w:szCs w:val="28"/>
        </w:rPr>
        <w:footnoteReference w:id="26"/>
      </w:r>
      <w:r w:rsidRPr="00045962">
        <w:rPr>
          <w:color w:val="000000"/>
          <w:sz w:val="28"/>
          <w:szCs w:val="28"/>
        </w:rPr>
        <w:t>.</w:t>
      </w:r>
    </w:p>
    <w:p w:rsidR="007413E5" w:rsidRPr="00045962" w:rsidRDefault="00A06C1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Исходя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конструкции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</w:t>
      </w:r>
      <w:r w:rsidR="00B564CF"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="00B564CF" w:rsidRPr="00045962">
        <w:rPr>
          <w:color w:val="000000"/>
          <w:sz w:val="28"/>
          <w:szCs w:val="28"/>
        </w:rPr>
        <w:t>существует</w:t>
      </w:r>
      <w:r w:rsidR="00272434">
        <w:rPr>
          <w:color w:val="000000"/>
          <w:sz w:val="28"/>
          <w:szCs w:val="28"/>
        </w:rPr>
        <w:t xml:space="preserve"> </w:t>
      </w:r>
      <w:r w:rsidR="00B564CF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B564CF" w:rsidRPr="00045962">
        <w:rPr>
          <w:color w:val="000000"/>
          <w:sz w:val="28"/>
          <w:szCs w:val="28"/>
        </w:rPr>
        <w:t>двух</w:t>
      </w:r>
      <w:r w:rsidR="00272434">
        <w:rPr>
          <w:color w:val="000000"/>
          <w:sz w:val="28"/>
          <w:szCs w:val="28"/>
        </w:rPr>
        <w:t xml:space="preserve"> </w:t>
      </w:r>
      <w:r w:rsidR="00B564CF" w:rsidRPr="00045962">
        <w:rPr>
          <w:color w:val="000000"/>
          <w:sz w:val="28"/>
          <w:szCs w:val="28"/>
        </w:rPr>
        <w:t>видах</w:t>
      </w:r>
      <w:r w:rsidRPr="00045962">
        <w:rPr>
          <w:color w:val="000000"/>
          <w:sz w:val="28"/>
          <w:szCs w:val="28"/>
        </w:rPr>
        <w:t>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него;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конкретными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противоправными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способами,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отграничивающими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доверием.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Более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подробно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способы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будут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рассмотрены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нами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§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="007413E5" w:rsidRPr="00045962">
        <w:rPr>
          <w:color w:val="000000"/>
          <w:sz w:val="28"/>
          <w:szCs w:val="28"/>
        </w:rPr>
        <w:t>.3.</w:t>
      </w:r>
      <w:r w:rsidR="00272434">
        <w:rPr>
          <w:color w:val="000000"/>
          <w:sz w:val="28"/>
          <w:szCs w:val="28"/>
        </w:rPr>
        <w:t xml:space="preserve"> </w:t>
      </w:r>
      <w:r w:rsidR="00FE24B1" w:rsidRPr="00045962">
        <w:rPr>
          <w:color w:val="000000"/>
          <w:sz w:val="28"/>
          <w:szCs w:val="28"/>
        </w:rPr>
        <w:t>настоящего</w:t>
      </w:r>
      <w:r w:rsidR="00272434">
        <w:rPr>
          <w:color w:val="000000"/>
          <w:sz w:val="28"/>
          <w:szCs w:val="28"/>
        </w:rPr>
        <w:t xml:space="preserve"> </w:t>
      </w:r>
      <w:r w:rsidR="007413E5" w:rsidRPr="00045962">
        <w:rPr>
          <w:color w:val="000000"/>
          <w:sz w:val="28"/>
          <w:szCs w:val="28"/>
        </w:rPr>
        <w:t>исследования.</w:t>
      </w:r>
    </w:p>
    <w:p w:rsidR="00B43BB7" w:rsidRPr="00045962" w:rsidRDefault="00B43BB7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E24B1" w:rsidRPr="00045962" w:rsidRDefault="00FE24B1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45962">
        <w:rPr>
          <w:b/>
          <w:color w:val="000000"/>
          <w:sz w:val="28"/>
          <w:szCs w:val="28"/>
        </w:rPr>
        <w:t>1.3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Способы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совершения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мошенничества</w:t>
      </w:r>
    </w:p>
    <w:p w:rsidR="00B43BB7" w:rsidRPr="00045962" w:rsidRDefault="00B43BB7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E24B1" w:rsidRPr="00045962" w:rsidRDefault="00FE24B1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сказано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параграфе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1.2.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настоящего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дипломного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исследования,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отличается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специфическими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противоправными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доверием.</w:t>
      </w:r>
    </w:p>
    <w:p w:rsidR="00FE24B1" w:rsidRPr="00045962" w:rsidRDefault="00FE24B1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Рассмотрим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более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подробно.</w:t>
      </w:r>
    </w:p>
    <w:p w:rsidR="00FE24B1" w:rsidRPr="00045962" w:rsidRDefault="00FE24B1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Любая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сводится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тому,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уверений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умолчаний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создает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уверенность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правомерности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выгодности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него</w:t>
      </w:r>
      <w:r w:rsidRPr="00045962">
        <w:rPr>
          <w:rStyle w:val="af0"/>
          <w:color w:val="000000"/>
          <w:sz w:val="28"/>
          <w:szCs w:val="28"/>
        </w:rPr>
        <w:footnoteReference w:customMarkFollows="1" w:id="27"/>
        <w:t>1</w:t>
      </w:r>
      <w:r w:rsidRPr="00045962">
        <w:rPr>
          <w:color w:val="000000"/>
          <w:sz w:val="28"/>
          <w:szCs w:val="28"/>
        </w:rPr>
        <w:t>.</w:t>
      </w:r>
    </w:p>
    <w:p w:rsidR="00FE24B1" w:rsidRPr="00045962" w:rsidRDefault="00FE24B1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Понятие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выработано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теорией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практикой.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юридической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литературе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«сознательное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искажение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истины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(активный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умолчание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истине,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состоящее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сокрытии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фактов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обстоятельств,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добросовестном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соответствующем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сделки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сообщены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(пассивный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обман)»</w:t>
      </w:r>
      <w:r w:rsidRPr="00045962">
        <w:rPr>
          <w:rStyle w:val="af0"/>
          <w:color w:val="000000"/>
          <w:sz w:val="28"/>
          <w:szCs w:val="28"/>
        </w:rPr>
        <w:footnoteReference w:customMarkFollows="1" w:id="28"/>
        <w:t>2</w:t>
      </w:r>
      <w:r w:rsidRPr="00045962">
        <w:rPr>
          <w:color w:val="000000"/>
          <w:sz w:val="28"/>
          <w:szCs w:val="28"/>
        </w:rPr>
        <w:t>.</w:t>
      </w:r>
    </w:p>
    <w:p w:rsidR="00C44E92" w:rsidRPr="00045962" w:rsidRDefault="00FE24B1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Мошеннический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весьма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разнообразен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содержанию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конкретных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проявлениях.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весьма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разнообразна.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письменным,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заключаться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фальсификации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сделки,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применении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шулерских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приемов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игре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карты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наперсток»,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расчете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фальсифицированных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расплаты</w:t>
      </w:r>
      <w:r w:rsidR="006A4634" w:rsidRPr="00045962">
        <w:rPr>
          <w:rStyle w:val="af0"/>
          <w:color w:val="000000"/>
          <w:sz w:val="28"/>
          <w:szCs w:val="28"/>
        </w:rPr>
        <w:footnoteReference w:customMarkFollows="1" w:id="29"/>
        <w:t>3</w:t>
      </w:r>
      <w:r w:rsidR="006A4634"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документов.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характеристикой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различных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сделок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ценности,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количества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факта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наличия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т.д.</w:t>
      </w:r>
      <w:r w:rsidRPr="00045962">
        <w:rPr>
          <w:color w:val="000000"/>
          <w:sz w:val="28"/>
          <w:szCs w:val="28"/>
        </w:rPr>
        <w:t>),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введением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заблуждение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относительно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якобы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имеющихся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оснований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различных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событий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действий.</w:t>
      </w:r>
    </w:p>
    <w:p w:rsidR="00FE24B1" w:rsidRPr="00045962" w:rsidRDefault="00FE24B1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личности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мошенника,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профессии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выдает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себя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работника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правоохранительных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деньги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обещание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облегчить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участь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привлеченного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лица).</w:t>
      </w:r>
    </w:p>
    <w:p w:rsidR="00FE24B1" w:rsidRPr="00045962" w:rsidRDefault="00FE24B1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Широко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распространен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настоящее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мошеннический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намерениях,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обманывает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намерениях.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имеется,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случаях,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деньги,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обещая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оказать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услугу,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выполнить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берет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прокат,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обещая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вернуть,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долг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кредита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т.п.</w:t>
      </w:r>
      <w:r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хотя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фактически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намерения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выполнять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услугу,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возвращать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взятую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прокат,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погасить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долг.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требования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безналичные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деньги,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вклад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заложенное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пр.</w:t>
      </w:r>
    </w:p>
    <w:p w:rsidR="00FE24B1" w:rsidRPr="00045962" w:rsidRDefault="00FE24B1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собственника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владельца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доверено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управлять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поставлять,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охранять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т.д.</w:t>
      </w:r>
      <w:r w:rsidRPr="00045962">
        <w:rPr>
          <w:color w:val="000000"/>
          <w:sz w:val="28"/>
          <w:szCs w:val="28"/>
        </w:rPr>
        <w:t>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заключаться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сознательном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искажении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истины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умолчании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истине,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сознательно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пользуется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имеющимися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заблуждениями,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возникающими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независимо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него.</w:t>
      </w:r>
    </w:p>
    <w:p w:rsidR="00FE24B1" w:rsidRPr="00045962" w:rsidRDefault="00FE24B1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Своеобразным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намерениях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называемое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«мнимое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посредничество»,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обещает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выполнить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посреднические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услуги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взятки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должностному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помочь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осуществить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коммерческий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подкуп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выполняющего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управленческие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функции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коммерческой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фактически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собирается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делать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сложившейся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«посредник»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отвечает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склонил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даче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взятки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коммерческому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подкупу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</w:t>
      </w:r>
      <w:r w:rsidR="00045962" w:rsidRPr="00045962">
        <w:rPr>
          <w:color w:val="000000"/>
          <w:sz w:val="28"/>
          <w:szCs w:val="28"/>
        </w:rPr>
        <w:t>ч.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2</w:t>
      </w:r>
      <w:r w:rsidRPr="00045962">
        <w:rPr>
          <w:color w:val="000000"/>
          <w:sz w:val="28"/>
          <w:szCs w:val="28"/>
        </w:rPr>
        <w:t>04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РФ),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="001B0B42" w:rsidRPr="00045962">
        <w:rPr>
          <w:color w:val="000000"/>
          <w:sz w:val="28"/>
          <w:szCs w:val="28"/>
        </w:rPr>
        <w:t>он</w:t>
      </w:r>
      <w:r w:rsidR="00272434">
        <w:rPr>
          <w:color w:val="000000"/>
          <w:sz w:val="28"/>
          <w:szCs w:val="28"/>
        </w:rPr>
        <w:t xml:space="preserve"> </w:t>
      </w:r>
      <w:r w:rsidR="001B0B42"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="001B0B42" w:rsidRPr="00045962">
        <w:rPr>
          <w:color w:val="000000"/>
          <w:sz w:val="28"/>
          <w:szCs w:val="28"/>
        </w:rPr>
        <w:t>несет</w:t>
      </w:r>
      <w:r w:rsidR="00272434">
        <w:rPr>
          <w:color w:val="000000"/>
          <w:sz w:val="28"/>
          <w:szCs w:val="28"/>
        </w:rPr>
        <w:t xml:space="preserve"> </w:t>
      </w:r>
      <w:r w:rsidR="001B0B42" w:rsidRPr="00045962">
        <w:rPr>
          <w:color w:val="000000"/>
          <w:sz w:val="28"/>
          <w:szCs w:val="28"/>
        </w:rPr>
        <w:t>ответственность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подстрекательство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</w:t>
      </w:r>
      <w:r w:rsidR="00045962" w:rsidRPr="00045962">
        <w:rPr>
          <w:color w:val="000000"/>
          <w:sz w:val="28"/>
          <w:szCs w:val="28"/>
        </w:rPr>
        <w:t>п.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8</w:t>
      </w:r>
      <w:r w:rsidR="00272434">
        <w:rPr>
          <w:color w:val="000000"/>
          <w:sz w:val="28"/>
          <w:szCs w:val="28"/>
        </w:rPr>
        <w:t xml:space="preserve"> </w:t>
      </w:r>
      <w:r w:rsidR="001B0B42" w:rsidRPr="00045962">
        <w:rPr>
          <w:color w:val="000000"/>
          <w:sz w:val="28"/>
          <w:szCs w:val="28"/>
        </w:rPr>
        <w:t>ныне</w:t>
      </w:r>
      <w:r w:rsidR="00272434">
        <w:rPr>
          <w:color w:val="000000"/>
          <w:sz w:val="28"/>
          <w:szCs w:val="28"/>
        </w:rPr>
        <w:t xml:space="preserve"> </w:t>
      </w:r>
      <w:r w:rsidR="001B0B42" w:rsidRPr="00045962">
        <w:rPr>
          <w:color w:val="000000"/>
          <w:sz w:val="28"/>
          <w:szCs w:val="28"/>
        </w:rPr>
        <w:t>утратившего</w:t>
      </w:r>
      <w:r w:rsidR="00272434">
        <w:rPr>
          <w:color w:val="000000"/>
          <w:sz w:val="28"/>
          <w:szCs w:val="28"/>
        </w:rPr>
        <w:t xml:space="preserve"> </w:t>
      </w:r>
      <w:r w:rsidR="001B0B42" w:rsidRPr="00045962">
        <w:rPr>
          <w:color w:val="000000"/>
          <w:sz w:val="28"/>
          <w:szCs w:val="28"/>
        </w:rPr>
        <w:t>силу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Постановления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Верховного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СССР</w:t>
      </w:r>
      <w:r w:rsidR="00272434">
        <w:rPr>
          <w:color w:val="000000"/>
          <w:sz w:val="28"/>
          <w:szCs w:val="28"/>
        </w:rPr>
        <w:t xml:space="preserve"> </w:t>
      </w:r>
      <w:r w:rsidR="001B0B42" w:rsidRPr="00045962">
        <w:rPr>
          <w:color w:val="000000"/>
          <w:sz w:val="28"/>
          <w:szCs w:val="28"/>
        </w:rPr>
        <w:t>«О</w:t>
      </w:r>
      <w:r w:rsidR="00272434">
        <w:rPr>
          <w:color w:val="000000"/>
          <w:sz w:val="28"/>
          <w:szCs w:val="28"/>
        </w:rPr>
        <w:t xml:space="preserve"> </w:t>
      </w:r>
      <w:r w:rsidR="001B0B42" w:rsidRPr="00045962">
        <w:rPr>
          <w:color w:val="000000"/>
          <w:sz w:val="28"/>
          <w:szCs w:val="28"/>
        </w:rPr>
        <w:t>судебной</w:t>
      </w:r>
      <w:r w:rsidR="00272434">
        <w:rPr>
          <w:color w:val="000000"/>
          <w:sz w:val="28"/>
          <w:szCs w:val="28"/>
        </w:rPr>
        <w:t xml:space="preserve"> </w:t>
      </w:r>
      <w:r w:rsidR="001B0B42" w:rsidRPr="00045962">
        <w:rPr>
          <w:color w:val="000000"/>
          <w:sz w:val="28"/>
          <w:szCs w:val="28"/>
        </w:rPr>
        <w:t>практике</w:t>
      </w:r>
      <w:r w:rsidR="00272434">
        <w:rPr>
          <w:color w:val="000000"/>
          <w:sz w:val="28"/>
          <w:szCs w:val="28"/>
        </w:rPr>
        <w:t xml:space="preserve"> </w:t>
      </w:r>
      <w:r w:rsidR="001B0B42"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="001B0B42" w:rsidRPr="00045962">
        <w:rPr>
          <w:color w:val="000000"/>
          <w:sz w:val="28"/>
          <w:szCs w:val="28"/>
        </w:rPr>
        <w:t>делам</w:t>
      </w:r>
      <w:r w:rsidR="00272434">
        <w:rPr>
          <w:color w:val="000000"/>
          <w:sz w:val="28"/>
          <w:szCs w:val="28"/>
        </w:rPr>
        <w:t xml:space="preserve"> </w:t>
      </w:r>
      <w:r w:rsidR="001B0B42"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="001B0B42" w:rsidRPr="00045962">
        <w:rPr>
          <w:color w:val="000000"/>
          <w:sz w:val="28"/>
          <w:szCs w:val="28"/>
        </w:rPr>
        <w:t>взяточничестве»</w:t>
      </w:r>
      <w:r w:rsidR="00272434">
        <w:rPr>
          <w:color w:val="000000"/>
          <w:sz w:val="28"/>
          <w:szCs w:val="28"/>
        </w:rPr>
        <w:t xml:space="preserve"> </w:t>
      </w:r>
      <w:r w:rsidR="001B0B42"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="001B0B42" w:rsidRPr="00045962">
        <w:rPr>
          <w:color w:val="000000"/>
          <w:sz w:val="28"/>
          <w:szCs w:val="28"/>
        </w:rPr>
        <w:t>30</w:t>
      </w:r>
      <w:r w:rsidR="00272434">
        <w:rPr>
          <w:color w:val="000000"/>
          <w:sz w:val="28"/>
          <w:szCs w:val="28"/>
        </w:rPr>
        <w:t xml:space="preserve"> </w:t>
      </w:r>
      <w:r w:rsidR="001B0B42" w:rsidRPr="00045962">
        <w:rPr>
          <w:color w:val="000000"/>
          <w:sz w:val="28"/>
          <w:szCs w:val="28"/>
        </w:rPr>
        <w:t>марта</w:t>
      </w:r>
      <w:r w:rsidR="00272434">
        <w:rPr>
          <w:color w:val="000000"/>
          <w:sz w:val="28"/>
          <w:szCs w:val="28"/>
        </w:rPr>
        <w:t xml:space="preserve"> </w:t>
      </w:r>
      <w:r w:rsidR="001B0B42" w:rsidRPr="00045962">
        <w:rPr>
          <w:color w:val="000000"/>
          <w:sz w:val="28"/>
          <w:szCs w:val="28"/>
        </w:rPr>
        <w:t>1990</w:t>
      </w:r>
      <w:r w:rsidR="00272434">
        <w:rPr>
          <w:color w:val="000000"/>
          <w:sz w:val="28"/>
          <w:szCs w:val="28"/>
        </w:rPr>
        <w:t xml:space="preserve"> </w:t>
      </w:r>
      <w:r w:rsidR="001B0B42"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№</w:t>
      </w:r>
      <w:r w:rsidR="00045962" w:rsidRPr="00045962">
        <w:rPr>
          <w:color w:val="000000"/>
          <w:sz w:val="28"/>
          <w:szCs w:val="28"/>
        </w:rPr>
        <w:t>3</w:t>
      </w:r>
      <w:r w:rsidRPr="00045962">
        <w:rPr>
          <w:color w:val="000000"/>
          <w:sz w:val="28"/>
          <w:szCs w:val="28"/>
        </w:rPr>
        <w:t>)</w:t>
      </w:r>
      <w:r w:rsidR="001B0B42" w:rsidRPr="00045962">
        <w:rPr>
          <w:rStyle w:val="af0"/>
          <w:color w:val="000000"/>
          <w:sz w:val="28"/>
          <w:szCs w:val="28"/>
        </w:rPr>
        <w:footnoteReference w:customMarkFollows="1" w:id="30"/>
        <w:t>1</w:t>
      </w:r>
      <w:r w:rsidR="0084509C" w:rsidRPr="00045962">
        <w:rPr>
          <w:color w:val="000000"/>
          <w:sz w:val="28"/>
          <w:szCs w:val="28"/>
        </w:rPr>
        <w:t>.</w:t>
      </w:r>
    </w:p>
    <w:p w:rsidR="00FE24B1" w:rsidRPr="00045962" w:rsidRDefault="00FE24B1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Злоупотребление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выделил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самостоятельного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указывает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наличие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диспозиции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разделительного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союза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«или».</w:t>
      </w:r>
    </w:p>
    <w:p w:rsidR="00FE24B1" w:rsidRPr="00045962" w:rsidRDefault="00FE24B1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будет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место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тогда,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пользуется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доверительным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собственника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владельцы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существовать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вследствие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родственных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дружеских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длительного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знакомства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сотрудничества,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рекомендации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положительных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характеристик,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должностного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виновного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т.п.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Важно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лишь,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вследствие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доверительного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намерение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пользуясь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оказываемым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доверием.</w:t>
      </w:r>
    </w:p>
    <w:p w:rsidR="00BE79EC" w:rsidRPr="00045962" w:rsidRDefault="00BE79EC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примера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приведем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практики.</w:t>
      </w:r>
    </w:p>
    <w:p w:rsidR="00FC12AE" w:rsidRPr="00045962" w:rsidRDefault="00BE79EC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М.Д.,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М.А.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У.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осужденные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каждый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5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годам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лишения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свободы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="00FC12AE"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ч</w:t>
      </w:r>
      <w:r w:rsidR="00FC12AE"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3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п.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п.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«а»,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«б»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мошенничество,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совершенное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организованной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группой,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крупном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размере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обратились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кассационной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жалобой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Судебную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коллегию</w:t>
      </w:r>
      <w:r w:rsidR="00272434">
        <w:rPr>
          <w:color w:val="000000"/>
          <w:sz w:val="28"/>
          <w:szCs w:val="28"/>
        </w:rPr>
        <w:t xml:space="preserve"> </w:t>
      </w:r>
      <w:r w:rsidR="00161F58"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="00161F58" w:rsidRPr="00045962">
        <w:rPr>
          <w:color w:val="000000"/>
          <w:sz w:val="28"/>
          <w:szCs w:val="28"/>
        </w:rPr>
        <w:t>уголовным</w:t>
      </w:r>
      <w:r w:rsidR="00272434">
        <w:rPr>
          <w:color w:val="000000"/>
          <w:sz w:val="28"/>
          <w:szCs w:val="28"/>
        </w:rPr>
        <w:t xml:space="preserve"> </w:t>
      </w:r>
      <w:r w:rsidR="00161F58" w:rsidRPr="00045962">
        <w:rPr>
          <w:color w:val="000000"/>
          <w:sz w:val="28"/>
          <w:szCs w:val="28"/>
        </w:rPr>
        <w:t>делам</w:t>
      </w:r>
      <w:r w:rsidR="00272434">
        <w:rPr>
          <w:color w:val="000000"/>
          <w:sz w:val="28"/>
          <w:szCs w:val="28"/>
        </w:rPr>
        <w:t xml:space="preserve"> </w:t>
      </w:r>
      <w:r w:rsidR="00161F58" w:rsidRPr="00045962">
        <w:rPr>
          <w:color w:val="000000"/>
          <w:sz w:val="28"/>
          <w:szCs w:val="28"/>
        </w:rPr>
        <w:t>Верховного</w:t>
      </w:r>
      <w:r w:rsidR="00272434">
        <w:rPr>
          <w:color w:val="000000"/>
          <w:sz w:val="28"/>
          <w:szCs w:val="28"/>
        </w:rPr>
        <w:t xml:space="preserve"> </w:t>
      </w:r>
      <w:r w:rsidR="00161F58" w:rsidRPr="00045962">
        <w:rPr>
          <w:color w:val="000000"/>
          <w:sz w:val="28"/>
          <w:szCs w:val="28"/>
        </w:rPr>
        <w:t>Суда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отменой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отношении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них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приговора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Брянского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областного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суда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24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мая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2007</w:t>
      </w:r>
      <w:r w:rsidR="00272434">
        <w:rPr>
          <w:color w:val="000000"/>
          <w:sz w:val="28"/>
          <w:szCs w:val="28"/>
        </w:rPr>
        <w:t xml:space="preserve"> </w:t>
      </w:r>
      <w:r w:rsidR="00FC12AE" w:rsidRPr="00045962">
        <w:rPr>
          <w:color w:val="000000"/>
          <w:sz w:val="28"/>
          <w:szCs w:val="28"/>
        </w:rPr>
        <w:t>года.</w:t>
      </w:r>
    </w:p>
    <w:p w:rsidR="00045962" w:rsidRDefault="00BE79EC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М.Д.,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М.А.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У.,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являлись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членами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«МИЦ»,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созданного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принципу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«финансовой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пирамиды»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содержанием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</w:t>
      </w:r>
      <w:r w:rsidR="00272434">
        <w:rPr>
          <w:color w:val="000000"/>
          <w:sz w:val="28"/>
          <w:szCs w:val="28"/>
        </w:rPr>
        <w:t xml:space="preserve"> </w:t>
      </w:r>
      <w:r w:rsidR="00161F58" w:rsidRPr="00045962">
        <w:rPr>
          <w:color w:val="000000"/>
          <w:sz w:val="28"/>
          <w:szCs w:val="28"/>
        </w:rPr>
        <w:t>которого</w:t>
      </w:r>
      <w:r w:rsidR="00272434">
        <w:rPr>
          <w:color w:val="000000"/>
          <w:sz w:val="28"/>
          <w:szCs w:val="28"/>
        </w:rPr>
        <w:t xml:space="preserve"> </w:t>
      </w:r>
      <w:r w:rsidR="00161F58" w:rsidRPr="00045962">
        <w:rPr>
          <w:color w:val="000000"/>
          <w:sz w:val="28"/>
          <w:szCs w:val="28"/>
        </w:rPr>
        <w:t>было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приглашение</w:t>
      </w:r>
      <w:r w:rsidR="00272434">
        <w:rPr>
          <w:color w:val="000000"/>
          <w:sz w:val="28"/>
          <w:szCs w:val="28"/>
        </w:rPr>
        <w:t xml:space="preserve"> </w:t>
      </w:r>
      <w:r w:rsidR="00161F58" w:rsidRPr="00045962">
        <w:rPr>
          <w:color w:val="000000"/>
          <w:sz w:val="28"/>
          <w:szCs w:val="28"/>
        </w:rPr>
        <w:t>большого</w:t>
      </w:r>
      <w:r w:rsidR="00272434">
        <w:rPr>
          <w:color w:val="000000"/>
          <w:sz w:val="28"/>
          <w:szCs w:val="28"/>
        </w:rPr>
        <w:t xml:space="preserve"> </w:t>
      </w:r>
      <w:r w:rsidR="00161F58" w:rsidRPr="00045962">
        <w:rPr>
          <w:color w:val="000000"/>
          <w:sz w:val="28"/>
          <w:szCs w:val="28"/>
        </w:rPr>
        <w:t>количества</w:t>
      </w:r>
      <w:r w:rsidR="00272434">
        <w:rPr>
          <w:color w:val="000000"/>
          <w:sz w:val="28"/>
          <w:szCs w:val="28"/>
        </w:rPr>
        <w:t xml:space="preserve"> </w:t>
      </w:r>
      <w:r w:rsidR="00161F58" w:rsidRPr="00045962">
        <w:rPr>
          <w:color w:val="000000"/>
          <w:sz w:val="28"/>
          <w:szCs w:val="28"/>
        </w:rPr>
        <w:t>новых</w:t>
      </w:r>
      <w:r w:rsidR="00272434">
        <w:rPr>
          <w:color w:val="000000"/>
          <w:sz w:val="28"/>
          <w:szCs w:val="28"/>
        </w:rPr>
        <w:t xml:space="preserve"> </w:t>
      </w:r>
      <w:r w:rsidR="00161F58" w:rsidRPr="00045962">
        <w:rPr>
          <w:color w:val="000000"/>
          <w:sz w:val="28"/>
          <w:szCs w:val="28"/>
        </w:rPr>
        <w:t>членов,</w:t>
      </w:r>
      <w:r w:rsidR="00272434">
        <w:rPr>
          <w:color w:val="000000"/>
          <w:sz w:val="28"/>
          <w:szCs w:val="28"/>
        </w:rPr>
        <w:t xml:space="preserve"> </w:t>
      </w:r>
      <w:r w:rsidR="00161F58" w:rsidRPr="00045962">
        <w:rPr>
          <w:color w:val="000000"/>
          <w:sz w:val="28"/>
          <w:szCs w:val="28"/>
        </w:rPr>
        <w:t>побуждение</w:t>
      </w:r>
      <w:r w:rsidR="00272434">
        <w:rPr>
          <w:color w:val="000000"/>
          <w:sz w:val="28"/>
          <w:szCs w:val="28"/>
        </w:rPr>
        <w:t xml:space="preserve"> </w:t>
      </w:r>
      <w:r w:rsidR="00161F58"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="00161F58"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внесению</w:t>
      </w:r>
      <w:r w:rsidR="00272434">
        <w:rPr>
          <w:color w:val="000000"/>
          <w:sz w:val="28"/>
          <w:szCs w:val="28"/>
        </w:rPr>
        <w:t xml:space="preserve"> </w:t>
      </w:r>
      <w:r w:rsidR="00161F58" w:rsidRPr="00045962">
        <w:rPr>
          <w:color w:val="000000"/>
          <w:sz w:val="28"/>
          <w:szCs w:val="28"/>
        </w:rPr>
        <w:t>вступительных</w:t>
      </w:r>
      <w:r w:rsidR="00272434">
        <w:rPr>
          <w:color w:val="000000"/>
          <w:sz w:val="28"/>
          <w:szCs w:val="28"/>
        </w:rPr>
        <w:t xml:space="preserve"> </w:t>
      </w:r>
      <w:r w:rsidR="00161F58" w:rsidRPr="00045962">
        <w:rPr>
          <w:color w:val="000000"/>
          <w:sz w:val="28"/>
          <w:szCs w:val="28"/>
        </w:rPr>
        <w:t>денежных</w:t>
      </w:r>
      <w:r w:rsidR="00272434">
        <w:rPr>
          <w:color w:val="000000"/>
          <w:sz w:val="28"/>
          <w:szCs w:val="28"/>
        </w:rPr>
        <w:t xml:space="preserve"> </w:t>
      </w:r>
      <w:r w:rsidR="00161F58" w:rsidRPr="00045962">
        <w:rPr>
          <w:color w:val="000000"/>
          <w:sz w:val="28"/>
          <w:szCs w:val="28"/>
        </w:rPr>
        <w:t>взносов,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продв</w:t>
      </w:r>
      <w:r w:rsidR="00161F58" w:rsidRPr="00045962">
        <w:rPr>
          <w:color w:val="000000"/>
          <w:sz w:val="28"/>
          <w:szCs w:val="28"/>
        </w:rPr>
        <w:t>ижение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установленной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иерархической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схеме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более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высокую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ступень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извлечение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прибыли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пользу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пользу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третьих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лиц.</w:t>
      </w:r>
    </w:p>
    <w:p w:rsidR="00FC12AE" w:rsidRPr="00045962" w:rsidRDefault="00FC12AE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М.Д.,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М.А.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считают,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мошенничество,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(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="009923B0" w:rsidRPr="00045962">
        <w:rPr>
          <w:color w:val="000000"/>
          <w:sz w:val="28"/>
          <w:szCs w:val="28"/>
        </w:rPr>
        <w:t>65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РФ).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Однако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коллегия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Верховного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нашла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</w:t>
      </w:r>
      <w:r w:rsidR="009923B0" w:rsidRPr="00045962">
        <w:rPr>
          <w:color w:val="000000"/>
          <w:sz w:val="28"/>
          <w:szCs w:val="28"/>
        </w:rPr>
        <w:t>риговор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законным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обоснованным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указав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следующее.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Осужденные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М.Д.</w:t>
      </w:r>
      <w:r w:rsidR="009923B0"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М.А.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У.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знали,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деятельность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финансово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рискованна,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производственной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предпринимательской,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создает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новых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товаров,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ее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результате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у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новых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членов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организации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возможны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финансовые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потери.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Каждый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осужденных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соответствии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выполняемыми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ими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ролями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проводил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предварительное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собеседование,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участвовал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проведении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собраний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индивидуальных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собеседований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со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вступающими</w:t>
      </w:r>
      <w:r w:rsidR="00272434">
        <w:rPr>
          <w:color w:val="000000"/>
          <w:sz w:val="28"/>
          <w:szCs w:val="28"/>
        </w:rPr>
        <w:t xml:space="preserve"> </w:t>
      </w:r>
      <w:r w:rsidR="00BE608E" w:rsidRPr="00045962">
        <w:rPr>
          <w:color w:val="000000"/>
          <w:sz w:val="28"/>
          <w:szCs w:val="28"/>
        </w:rPr>
        <w:t>членами,</w:t>
      </w:r>
      <w:r w:rsidR="00272434">
        <w:rPr>
          <w:color w:val="000000"/>
          <w:sz w:val="28"/>
          <w:szCs w:val="28"/>
        </w:rPr>
        <w:t xml:space="preserve"> </w:t>
      </w:r>
      <w:r w:rsidR="00BE608E" w:rsidRPr="00045962">
        <w:rPr>
          <w:color w:val="000000"/>
          <w:sz w:val="28"/>
          <w:szCs w:val="28"/>
        </w:rPr>
        <w:t>учебных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занятий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структурных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встреч,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принимал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вступительные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страховые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взносы.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показаний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потерпевши</w:t>
      </w:r>
      <w:r w:rsidR="0084509C" w:rsidRPr="00045962">
        <w:rPr>
          <w:color w:val="000000"/>
          <w:sz w:val="28"/>
          <w:szCs w:val="28"/>
        </w:rPr>
        <w:t>х</w:t>
      </w:r>
      <w:r w:rsidR="00272434">
        <w:rPr>
          <w:color w:val="000000"/>
          <w:sz w:val="28"/>
          <w:szCs w:val="28"/>
        </w:rPr>
        <w:t xml:space="preserve"> </w:t>
      </w:r>
      <w:r w:rsidR="0084509C" w:rsidRPr="00045962">
        <w:rPr>
          <w:color w:val="000000"/>
          <w:sz w:val="28"/>
          <w:szCs w:val="28"/>
        </w:rPr>
        <w:t>следует,</w:t>
      </w:r>
      <w:r w:rsidR="00272434">
        <w:rPr>
          <w:color w:val="000000"/>
          <w:sz w:val="28"/>
          <w:szCs w:val="28"/>
        </w:rPr>
        <w:t xml:space="preserve"> </w:t>
      </w:r>
      <w:r w:rsidR="0084509C"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="0084509C" w:rsidRPr="00045962">
        <w:rPr>
          <w:color w:val="000000"/>
          <w:sz w:val="28"/>
          <w:szCs w:val="28"/>
        </w:rPr>
        <w:t>деньги</w:t>
      </w:r>
      <w:r w:rsidR="00272434">
        <w:rPr>
          <w:color w:val="000000"/>
          <w:sz w:val="28"/>
          <w:szCs w:val="28"/>
        </w:rPr>
        <w:t xml:space="preserve"> </w:t>
      </w:r>
      <w:r w:rsidR="0084509C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84509C" w:rsidRPr="00045962">
        <w:rPr>
          <w:color w:val="000000"/>
          <w:sz w:val="28"/>
          <w:szCs w:val="28"/>
        </w:rPr>
        <w:t>ООО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«</w:t>
      </w:r>
      <w:r w:rsidR="0084509C" w:rsidRPr="00045962">
        <w:rPr>
          <w:color w:val="000000"/>
          <w:sz w:val="28"/>
          <w:szCs w:val="28"/>
        </w:rPr>
        <w:t>МИЦ»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они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внесли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связи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тем,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были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введены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заблуждение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обмануты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руководством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МИЦ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BE608E" w:rsidRPr="00045962">
        <w:rPr>
          <w:color w:val="000000"/>
          <w:sz w:val="28"/>
          <w:szCs w:val="28"/>
        </w:rPr>
        <w:t>осужденными,</w:t>
      </w:r>
      <w:r w:rsidR="00272434">
        <w:rPr>
          <w:color w:val="000000"/>
          <w:sz w:val="28"/>
          <w:szCs w:val="28"/>
        </w:rPr>
        <w:t xml:space="preserve"> </w:t>
      </w:r>
      <w:r w:rsidR="00BE608E" w:rsidRPr="00045962">
        <w:rPr>
          <w:color w:val="000000"/>
          <w:sz w:val="28"/>
          <w:szCs w:val="28"/>
        </w:rPr>
        <w:t>которыми</w:t>
      </w:r>
      <w:r w:rsidR="00272434">
        <w:rPr>
          <w:color w:val="000000"/>
          <w:sz w:val="28"/>
          <w:szCs w:val="28"/>
        </w:rPr>
        <w:t xml:space="preserve"> </w:t>
      </w:r>
      <w:r w:rsidR="00BE608E"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="00BE608E" w:rsidRPr="00045962">
        <w:rPr>
          <w:color w:val="000000"/>
          <w:sz w:val="28"/>
          <w:szCs w:val="28"/>
        </w:rPr>
        <w:t>этого</w:t>
      </w:r>
      <w:r w:rsidR="00272434">
        <w:rPr>
          <w:color w:val="000000"/>
          <w:sz w:val="28"/>
          <w:szCs w:val="28"/>
        </w:rPr>
        <w:t xml:space="preserve"> </w:t>
      </w:r>
      <w:r w:rsidR="00BE608E" w:rsidRPr="00045962">
        <w:rPr>
          <w:color w:val="000000"/>
          <w:sz w:val="28"/>
          <w:szCs w:val="28"/>
        </w:rPr>
        <w:t>использовалась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целая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система</w:t>
      </w:r>
      <w:r w:rsidR="00272434">
        <w:rPr>
          <w:color w:val="000000"/>
          <w:sz w:val="28"/>
          <w:szCs w:val="28"/>
        </w:rPr>
        <w:t xml:space="preserve"> </w:t>
      </w:r>
      <w:r w:rsidR="00BE608E" w:rsidRPr="00045962">
        <w:rPr>
          <w:color w:val="000000"/>
          <w:sz w:val="28"/>
          <w:szCs w:val="28"/>
        </w:rPr>
        <w:t>вовлечения</w:t>
      </w:r>
      <w:r w:rsidR="00272434">
        <w:rPr>
          <w:color w:val="000000"/>
          <w:sz w:val="28"/>
          <w:szCs w:val="28"/>
        </w:rPr>
        <w:t xml:space="preserve"> </w:t>
      </w:r>
      <w:r w:rsidR="00BE608E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BE608E" w:rsidRPr="00045962">
        <w:rPr>
          <w:color w:val="000000"/>
          <w:sz w:val="28"/>
          <w:szCs w:val="28"/>
        </w:rPr>
        <w:t>организацию</w:t>
      </w:r>
      <w:r w:rsidR="00272434">
        <w:rPr>
          <w:color w:val="000000"/>
          <w:sz w:val="28"/>
          <w:szCs w:val="28"/>
        </w:rPr>
        <w:t xml:space="preserve"> </w:t>
      </w:r>
      <w:r w:rsidR="00BE608E" w:rsidRPr="00045962">
        <w:rPr>
          <w:color w:val="000000"/>
          <w:sz w:val="28"/>
          <w:szCs w:val="28"/>
        </w:rPr>
        <w:t>граждан</w:t>
      </w:r>
      <w:r w:rsidR="00272434">
        <w:rPr>
          <w:color w:val="000000"/>
          <w:sz w:val="28"/>
          <w:szCs w:val="28"/>
        </w:rPr>
        <w:t xml:space="preserve"> </w:t>
      </w:r>
      <w:r w:rsidR="00BE608E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BE608E" w:rsidRPr="00045962">
        <w:rPr>
          <w:color w:val="000000"/>
          <w:sz w:val="28"/>
          <w:szCs w:val="28"/>
        </w:rPr>
        <w:t>завладения</w:t>
      </w:r>
      <w:r w:rsidR="00272434">
        <w:rPr>
          <w:color w:val="000000"/>
          <w:sz w:val="28"/>
          <w:szCs w:val="28"/>
        </w:rPr>
        <w:t xml:space="preserve"> </w:t>
      </w:r>
      <w:r w:rsidR="00BE608E"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денежными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средствами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злоупотребления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="009923B0" w:rsidRPr="00045962">
        <w:rPr>
          <w:color w:val="000000"/>
          <w:sz w:val="28"/>
          <w:szCs w:val="28"/>
        </w:rPr>
        <w:t>доверием</w:t>
      </w:r>
      <w:r w:rsidR="00161F58" w:rsidRPr="00045962">
        <w:rPr>
          <w:rStyle w:val="af0"/>
          <w:color w:val="000000"/>
          <w:sz w:val="28"/>
          <w:szCs w:val="28"/>
        </w:rPr>
        <w:footnoteReference w:customMarkFollows="1" w:id="31"/>
        <w:t>1</w:t>
      </w:r>
      <w:r w:rsidR="00161F58" w:rsidRPr="00045962">
        <w:rPr>
          <w:color w:val="000000"/>
          <w:sz w:val="28"/>
          <w:szCs w:val="28"/>
        </w:rPr>
        <w:t>.</w:t>
      </w:r>
    </w:p>
    <w:p w:rsidR="00FE24B1" w:rsidRPr="00045962" w:rsidRDefault="00FE24B1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третьем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пункте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Постановления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Пленума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Верховного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Федерации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27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декабря</w:t>
      </w:r>
      <w:r w:rsidR="00272434">
        <w:rPr>
          <w:color w:val="000000"/>
          <w:sz w:val="28"/>
          <w:szCs w:val="28"/>
        </w:rPr>
        <w:t xml:space="preserve"> </w:t>
      </w:r>
      <w:r w:rsidR="0006077A" w:rsidRPr="00045962">
        <w:rPr>
          <w:color w:val="000000"/>
          <w:sz w:val="28"/>
          <w:szCs w:val="28"/>
        </w:rPr>
        <w:t>2007</w:t>
      </w:r>
      <w:r w:rsidR="00272434">
        <w:rPr>
          <w:color w:val="000000"/>
          <w:sz w:val="28"/>
          <w:szCs w:val="28"/>
        </w:rPr>
        <w:t xml:space="preserve"> </w:t>
      </w:r>
      <w:r w:rsidR="0006077A"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№</w:t>
      </w:r>
      <w:r w:rsidR="00045962" w:rsidRPr="00045962">
        <w:rPr>
          <w:color w:val="000000"/>
          <w:sz w:val="28"/>
          <w:szCs w:val="28"/>
        </w:rPr>
        <w:t>5</w:t>
      </w:r>
      <w:r w:rsidRPr="00045962">
        <w:rPr>
          <w:color w:val="000000"/>
          <w:sz w:val="28"/>
          <w:szCs w:val="28"/>
        </w:rPr>
        <w:t>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делам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растрате»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включает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упоминание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элементов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нельзя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согласиться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С.А.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Ворожцовым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«злоупотребление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лишь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обмана»</w:t>
      </w:r>
      <w:r w:rsidR="00272434">
        <w:rPr>
          <w:rStyle w:val="af0"/>
          <w:color w:val="000000"/>
          <w:sz w:val="28"/>
          <w:szCs w:val="28"/>
        </w:rPr>
        <w:t xml:space="preserve"> </w:t>
      </w:r>
      <w:r w:rsidR="0084509C" w:rsidRPr="00045962">
        <w:rPr>
          <w:rStyle w:val="af0"/>
          <w:color w:val="000000"/>
          <w:sz w:val="28"/>
          <w:szCs w:val="28"/>
        </w:rPr>
        <w:footnoteReference w:customMarkFollows="1" w:id="32"/>
        <w:t>2</w:t>
      </w:r>
      <w:r w:rsidRPr="00045962">
        <w:rPr>
          <w:color w:val="000000"/>
          <w:sz w:val="28"/>
          <w:szCs w:val="28"/>
        </w:rPr>
        <w:t>.</w:t>
      </w:r>
    </w:p>
    <w:p w:rsidR="00FE24B1" w:rsidRPr="00045962" w:rsidRDefault="00FE24B1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Действительно,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доверительные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могут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вызваны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различными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юридическими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основаниями,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наличием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между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ними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длительным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партнерством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бизнесу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просто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личным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знакомством.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доверительные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используются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изъятия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него.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относительно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корыстных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контрагента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остается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неведении,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себе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ситуации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осуществляется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бездействия,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умолчания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истинных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намерениях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сторон.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Более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нередко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прибегают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завоевать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возникнуть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результате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сообщения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ложных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сведений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себе,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например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личности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финансовом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довольно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распространенных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безвозмездного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продаваемого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приобретатель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оформлении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предъявляет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поддельный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паспорт,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фальшивую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справку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доходах.</w:t>
      </w:r>
    </w:p>
    <w:p w:rsidR="00FE24B1" w:rsidRPr="00045962" w:rsidRDefault="00FE24B1" w:rsidP="00045962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мнению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Л.Л.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Кругликова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отличие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внешне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основаниях,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имени,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искажения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событий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прошлого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настоящего,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могли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воспрепятствовать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подобному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получению.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точки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зрения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субъективной,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вступая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собственником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(владельцем),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недобросовестно,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собирается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выполнять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достигнутую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договоренность.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вступая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прибегает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искажению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истины,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подложные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посредством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обмана»</w:t>
      </w:r>
      <w:r w:rsidRPr="00045962">
        <w:rPr>
          <w:rStyle w:val="af0"/>
          <w:color w:val="000000"/>
          <w:sz w:val="28"/>
          <w:szCs w:val="28"/>
        </w:rPr>
        <w:footnoteReference w:customMarkFollows="1" w:id="33"/>
        <w:t>1</w:t>
      </w:r>
      <w:r w:rsidRPr="00045962">
        <w:rPr>
          <w:color w:val="000000"/>
          <w:sz w:val="28"/>
          <w:szCs w:val="28"/>
        </w:rPr>
        <w:t>.</w:t>
      </w:r>
    </w:p>
    <w:p w:rsidR="00FE24B1" w:rsidRPr="00045962" w:rsidRDefault="00FE24B1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утверждением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вряд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согласиться,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</w:t>
      </w:r>
      <w:r w:rsid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к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следственная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свидетельствует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правило,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используется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преступниками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наряду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сказать,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чистом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достаточно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редкое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явление.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Правоведы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практические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работники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пришли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единому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едва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единственным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примером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назвать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бланковой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подписью,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незаполненного,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подписанного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уполномоченным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бланка</w:t>
      </w:r>
      <w:r w:rsidRPr="00045962">
        <w:rPr>
          <w:rStyle w:val="af0"/>
          <w:color w:val="000000"/>
          <w:sz w:val="28"/>
          <w:szCs w:val="28"/>
        </w:rPr>
        <w:footnoteReference w:customMarkFollows="1" w:id="34"/>
        <w:t>2</w:t>
      </w:r>
      <w:r w:rsidRPr="00045962">
        <w:rPr>
          <w:color w:val="000000"/>
          <w:sz w:val="28"/>
          <w:szCs w:val="28"/>
        </w:rPr>
        <w:t>.</w:t>
      </w:r>
    </w:p>
    <w:p w:rsidR="00FE24B1" w:rsidRPr="00045962" w:rsidRDefault="00FE24B1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Наиболее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распространенными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примерами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указывается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анализируемом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Постановлении,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неисполнение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принятых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себя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гражданско-правовых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обязательств: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товаров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пользу,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бытового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проката,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предприятиях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розничной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торговли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внесения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соответствующих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платежей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взносов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собственникам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имущества.</w:t>
      </w:r>
    </w:p>
    <w:p w:rsidR="00B43BB7" w:rsidRPr="00045962" w:rsidRDefault="00B43BB7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04015" w:rsidRPr="00045962" w:rsidRDefault="00474598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904015" w:rsidRPr="00045962">
        <w:rPr>
          <w:b/>
          <w:color w:val="000000"/>
          <w:sz w:val="28"/>
          <w:szCs w:val="28"/>
        </w:rPr>
        <w:t>2.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Анализ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элементов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состава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мошенничества</w:t>
      </w:r>
    </w:p>
    <w:p w:rsidR="00B43BB7" w:rsidRPr="00045962" w:rsidRDefault="00B43BB7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04015" w:rsidRPr="00045962" w:rsidRDefault="00904015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45962">
        <w:rPr>
          <w:b/>
          <w:color w:val="000000"/>
          <w:sz w:val="28"/>
          <w:szCs w:val="28"/>
        </w:rPr>
        <w:t>2.1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Объект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и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объективная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сторона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мошенничества</w:t>
      </w:r>
    </w:p>
    <w:p w:rsidR="00B43BB7" w:rsidRPr="00045962" w:rsidRDefault="00B43BB7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65C04" w:rsidRPr="00045962" w:rsidRDefault="00E65C0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Объективная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сторона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выражается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отличается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специфическими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доверия.</w:t>
      </w:r>
    </w:p>
    <w:p w:rsidR="00E65C04" w:rsidRPr="00045962" w:rsidRDefault="00E65C0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Диспозиция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состоит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частей: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предусмотрен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квалифицированный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3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особо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квалифицированный.</w:t>
      </w:r>
    </w:p>
    <w:p w:rsidR="00E65C04" w:rsidRPr="00045962" w:rsidRDefault="00E65C0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Часть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предусматривает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группой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предварительному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сговору;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неоднократно;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служебного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положения;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значительного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гражданину.</w:t>
      </w:r>
    </w:p>
    <w:p w:rsidR="00E65C04" w:rsidRPr="00045962" w:rsidRDefault="00E65C0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Часть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3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предусматривает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организованной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группой;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крупном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размере;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ранее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более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судимым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вымогательство.</w:t>
      </w:r>
    </w:p>
    <w:p w:rsidR="00E65C04" w:rsidRPr="00045962" w:rsidRDefault="00E65C0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Объектом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выступающая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между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людьми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поводу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материальных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благ.</w:t>
      </w:r>
    </w:p>
    <w:p w:rsidR="00E65C04" w:rsidRPr="00045962" w:rsidRDefault="00E65C04" w:rsidP="00045962">
      <w:pPr>
        <w:widowControl/>
        <w:tabs>
          <w:tab w:val="left" w:pos="396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объективным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относится: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изъятие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(или)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пользу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реального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материального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собственнику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владельцу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3)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противоправность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действий;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4)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безвозмездность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совершения.</w:t>
      </w:r>
    </w:p>
    <w:p w:rsidR="00E65C04" w:rsidRPr="00045962" w:rsidRDefault="00E65C0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Анализ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диспозиций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показывает,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выступать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«имущество»,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имущество»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(«право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имущество»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непосредственно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предусмотренного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РФ).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Однако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определены.</w:t>
      </w:r>
    </w:p>
    <w:p w:rsidR="00E65C04" w:rsidRPr="00045962" w:rsidRDefault="00E65C0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содержанию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термина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«имущество»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науке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существует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подхода.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Сторонники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подхода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рассматривают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самостоятельные,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отличные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категории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E14D45" w:rsidRPr="00045962">
        <w:rPr>
          <w:rStyle w:val="af0"/>
          <w:color w:val="000000"/>
          <w:sz w:val="28"/>
          <w:szCs w:val="28"/>
        </w:rPr>
        <w:footnoteReference w:customMarkFollows="1" w:id="35"/>
        <w:t>1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Сторонники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подхода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универсальным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раскрытое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28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относят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числе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Pr="00045962">
        <w:rPr>
          <w:rStyle w:val="af0"/>
          <w:color w:val="000000"/>
          <w:sz w:val="28"/>
          <w:szCs w:val="28"/>
        </w:rPr>
        <w:footnoteReference w:customMarkFollows="1" w:id="36"/>
        <w:t>2</w:t>
      </w:r>
      <w:r w:rsidRPr="00045962">
        <w:rPr>
          <w:color w:val="000000"/>
          <w:sz w:val="28"/>
          <w:szCs w:val="28"/>
        </w:rPr>
        <w:t>.</w:t>
      </w:r>
    </w:p>
    <w:p w:rsidR="00E65C04" w:rsidRPr="00045962" w:rsidRDefault="00E65C0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Данные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подходы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требуют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уточнения.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легальное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универсальное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термина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«имущество»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отсутствует,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однако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«имущества»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базисным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институтом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раскрывается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РФ.</w:t>
      </w:r>
    </w:p>
    <w:p w:rsidR="00E65C04" w:rsidRPr="00045962" w:rsidRDefault="00E65C0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Все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ученые-цивилисты,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исходя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толкования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единодушно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признают,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гражданском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термин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«имущество»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употребляется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значениях: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совокупность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термин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употребляется,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3</w:t>
      </w:r>
      <w:r w:rsidRPr="00045962">
        <w:rPr>
          <w:color w:val="000000"/>
          <w:sz w:val="28"/>
          <w:szCs w:val="28"/>
        </w:rPr>
        <w:t>01</w:t>
      </w:r>
      <w:r w:rsidR="00045962">
        <w:rPr>
          <w:color w:val="000000"/>
          <w:sz w:val="28"/>
          <w:szCs w:val="28"/>
        </w:rPr>
        <w:t>–</w:t>
      </w:r>
      <w:r w:rsidR="00045962" w:rsidRPr="00045962">
        <w:rPr>
          <w:color w:val="000000"/>
          <w:sz w:val="28"/>
          <w:szCs w:val="28"/>
        </w:rPr>
        <w:t>3</w:t>
      </w:r>
      <w:r w:rsidRPr="00045962">
        <w:rPr>
          <w:color w:val="000000"/>
          <w:sz w:val="28"/>
          <w:szCs w:val="28"/>
        </w:rPr>
        <w:t>03,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305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РФ);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6</w:t>
      </w:r>
      <w:r w:rsidRPr="00045962">
        <w:rPr>
          <w:color w:val="000000"/>
          <w:sz w:val="28"/>
          <w:szCs w:val="28"/>
        </w:rPr>
        <w:t>3,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128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РФ);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3)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исключительные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32,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340,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1013,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1173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РФ).</w:t>
      </w:r>
    </w:p>
    <w:p w:rsidR="00E65C04" w:rsidRPr="00045962" w:rsidRDefault="00E14D4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Представляется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необходимым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сделать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два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замечания.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Во-первых,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связи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тем,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объекты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исключительных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прав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относятся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категории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нематериальных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объектов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ним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неприменимы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нормы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праве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собственности,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преступные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посягательства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исключительные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образуют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самостоятельные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составы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преступлений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(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="00E65C04" w:rsidRPr="00045962">
        <w:rPr>
          <w:color w:val="000000"/>
          <w:sz w:val="28"/>
          <w:szCs w:val="28"/>
        </w:rPr>
        <w:t>46,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147,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180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РФ).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Следовательно,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исключительные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уголовном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праве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имуществу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относятся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являются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предметом</w:t>
      </w:r>
      <w:r w:rsidR="00272434">
        <w:rPr>
          <w:color w:val="000000"/>
          <w:sz w:val="28"/>
          <w:szCs w:val="28"/>
        </w:rPr>
        <w:t xml:space="preserve"> </w:t>
      </w:r>
      <w:r w:rsidR="00E65C04" w:rsidRPr="00045962">
        <w:rPr>
          <w:color w:val="000000"/>
          <w:sz w:val="28"/>
          <w:szCs w:val="28"/>
        </w:rPr>
        <w:t>хищений.</w:t>
      </w:r>
    </w:p>
    <w:p w:rsidR="00E65C04" w:rsidRPr="00045962" w:rsidRDefault="00E65C0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Во-вторых,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термина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«имущественное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настоящее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отсутствует,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поводу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науке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существует.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Наиболее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обоснованным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следующее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основанное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анализе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международного,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конституционного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понимаются: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во-первых,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участников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правоотношений,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возникающие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поводу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владения,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пользования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распоряжения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во-вторых,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обязательственные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требования,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вытекающие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договорных,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внедоговорных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обязательств</w:t>
      </w:r>
      <w:r w:rsidRPr="00045962">
        <w:rPr>
          <w:rStyle w:val="af0"/>
          <w:color w:val="000000"/>
          <w:sz w:val="28"/>
          <w:szCs w:val="28"/>
        </w:rPr>
        <w:footnoteReference w:customMarkFollows="1" w:id="37"/>
        <w:t>1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аргументации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позиции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будем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исходить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понимания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прав.</w:t>
      </w:r>
    </w:p>
    <w:p w:rsidR="00E65C04" w:rsidRPr="00045962" w:rsidRDefault="00E65C0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Уголовное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равно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отрасли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предлагает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самостоятельного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Поэтому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обоснованно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сформулировать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значении,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используется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последовательного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толкования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согласовываясь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права.</w:t>
      </w:r>
    </w:p>
    <w:p w:rsidR="00E65C04" w:rsidRPr="00045962" w:rsidRDefault="00E65C0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Буквальное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толкование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позволяет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сделать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вывод,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Кодекс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«имуществу»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тождественно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«имущественным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правам»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гражданском?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«имущество»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имущество»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Следовательно,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вещным</w:t>
      </w:r>
      <w:r w:rsidRPr="00045962">
        <w:rPr>
          <w:rStyle w:val="af0"/>
          <w:color w:val="000000"/>
          <w:sz w:val="28"/>
          <w:szCs w:val="28"/>
        </w:rPr>
        <w:footnoteReference w:customMarkFollows="1" w:id="38"/>
        <w:t>2</w:t>
      </w:r>
      <w:r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отличие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обязательственного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представляющего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значит,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имущество»,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являющееся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нельзя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отождествлять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«имущественным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правом»,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поскольку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включают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себя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вещные,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обязательственные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права.</w:t>
      </w:r>
    </w:p>
    <w:p w:rsidR="00E65C04" w:rsidRPr="00045962" w:rsidRDefault="00E65C0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Представляется,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обязательственные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выступать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могут: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юридической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природы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</w:t>
      </w:r>
      <w:r w:rsidR="00E14D45" w:rsidRPr="00045962">
        <w:rPr>
          <w:rStyle w:val="af0"/>
          <w:color w:val="000000"/>
          <w:sz w:val="28"/>
          <w:szCs w:val="28"/>
        </w:rPr>
        <w:footnoteReference w:customMarkFollows="1" w:id="39"/>
        <w:t>3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  <w:szCs w:val="28"/>
        </w:rPr>
        <w:t>Приобретая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обязательственное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преступник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непосредственно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требовать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предоставления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образом,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реальная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распорядиться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возникает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фактического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будет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него.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образом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содеянное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случаях?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обязательственные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возникают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обязательства,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связано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документальным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удостоверением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якобы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имеющего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место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обязательства.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Поэтому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осуществляться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</w:t>
      </w:r>
      <w:r w:rsidR="000D5A3B"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ч.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2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3</w:t>
      </w:r>
      <w:r w:rsidR="000D5A3B" w:rsidRPr="00045962">
        <w:rPr>
          <w:color w:val="000000"/>
          <w:sz w:val="28"/>
          <w:szCs w:val="28"/>
        </w:rPr>
        <w:t>27</w:t>
      </w:r>
      <w:r w:rsidR="00272434">
        <w:rPr>
          <w:color w:val="000000"/>
          <w:sz w:val="28"/>
          <w:szCs w:val="28"/>
        </w:rPr>
        <w:t xml:space="preserve"> </w:t>
      </w:r>
      <w:r w:rsidR="000D5A3B"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="000D5A3B" w:rsidRPr="00045962">
        <w:rPr>
          <w:color w:val="000000"/>
          <w:sz w:val="28"/>
          <w:szCs w:val="28"/>
        </w:rPr>
        <w:t>РФ,</w:t>
      </w:r>
      <w:r w:rsidR="00272434">
        <w:rPr>
          <w:color w:val="000000"/>
          <w:sz w:val="28"/>
          <w:szCs w:val="28"/>
        </w:rPr>
        <w:t xml:space="preserve"> </w:t>
      </w:r>
      <w:r w:rsidR="000D5A3B"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="000D5A3B" w:rsidRPr="00045962">
        <w:rPr>
          <w:color w:val="000000"/>
          <w:sz w:val="28"/>
          <w:szCs w:val="28"/>
        </w:rPr>
        <w:t>подделка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удостоверения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официального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предоставляющего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освобождающего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обязанностей,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</w:t>
      </w:r>
      <w:r w:rsidR="000D5A3B" w:rsidRPr="00045962">
        <w:rPr>
          <w:color w:val="000000"/>
          <w:sz w:val="28"/>
          <w:szCs w:val="28"/>
        </w:rPr>
        <w:t>я</w:t>
      </w:r>
      <w:r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требуется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ссылка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ч.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3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3</w:t>
      </w:r>
      <w:r w:rsidRPr="00045962">
        <w:rPr>
          <w:color w:val="000000"/>
          <w:sz w:val="28"/>
          <w:szCs w:val="28"/>
        </w:rPr>
        <w:t>0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РФ,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покушение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мошенничество).</w:t>
      </w:r>
    </w:p>
    <w:p w:rsidR="00045962" w:rsidRDefault="00E65C0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представляется,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выступает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самостоятельного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хищений.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Преступник,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(вещное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право),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зафиксированное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правоустанавливающем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распоряжаться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непосредственного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воздействия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нее,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т.е.</w:t>
      </w:r>
      <w:r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обладание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равносильно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обладанию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(исчерпывающий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перечень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="001E66E4" w:rsidRPr="00045962">
        <w:rPr>
          <w:color w:val="000000"/>
          <w:sz w:val="28"/>
          <w:szCs w:val="28"/>
        </w:rPr>
        <w:t>ним</w:t>
      </w:r>
      <w:r w:rsidR="00272434">
        <w:rPr>
          <w:color w:val="000000"/>
          <w:sz w:val="28"/>
          <w:szCs w:val="28"/>
        </w:rPr>
        <w:t xml:space="preserve"> </w:t>
      </w:r>
      <w:r w:rsidR="001E66E4"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="001E66E4" w:rsidRPr="00045962">
        <w:rPr>
          <w:color w:val="000000"/>
          <w:sz w:val="28"/>
          <w:szCs w:val="28"/>
        </w:rPr>
        <w:t>собственности.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пожизненного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наследуемого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влад</w:t>
      </w:r>
      <w:r w:rsidR="001E66E4" w:rsidRPr="00045962">
        <w:rPr>
          <w:color w:val="000000"/>
          <w:sz w:val="28"/>
          <w:szCs w:val="28"/>
        </w:rPr>
        <w:t>ения</w:t>
      </w:r>
      <w:r w:rsidR="00272434">
        <w:rPr>
          <w:color w:val="000000"/>
          <w:sz w:val="28"/>
          <w:szCs w:val="28"/>
        </w:rPr>
        <w:t xml:space="preserve"> </w:t>
      </w:r>
      <w:r w:rsidR="001E66E4" w:rsidRPr="00045962">
        <w:rPr>
          <w:color w:val="000000"/>
          <w:sz w:val="28"/>
          <w:szCs w:val="28"/>
        </w:rPr>
        <w:t>земельным</w:t>
      </w:r>
      <w:r w:rsidR="00272434">
        <w:rPr>
          <w:color w:val="000000"/>
          <w:sz w:val="28"/>
          <w:szCs w:val="28"/>
        </w:rPr>
        <w:t xml:space="preserve"> </w:t>
      </w:r>
      <w:r w:rsidR="001E66E4" w:rsidRPr="00045962">
        <w:rPr>
          <w:color w:val="000000"/>
          <w:sz w:val="28"/>
          <w:szCs w:val="28"/>
        </w:rPr>
        <w:t>участком,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постоянного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пользования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земельным</w:t>
      </w:r>
      <w:r w:rsidR="001E66E4"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участком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сервитуты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хозяйственного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ведения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оперативного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управления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членов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семьи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собственника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жилого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помещения</w:t>
      </w:r>
      <w:r w:rsidR="00272434">
        <w:rPr>
          <w:color w:val="000000"/>
          <w:sz w:val="28"/>
          <w:szCs w:val="28"/>
        </w:rPr>
        <w:t xml:space="preserve"> </w:t>
      </w:r>
      <w:r w:rsidR="001E66E4" w:rsidRPr="00045962">
        <w:rPr>
          <w:color w:val="000000"/>
          <w:sz w:val="28"/>
          <w:szCs w:val="28"/>
        </w:rPr>
        <w:t>(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</w:t>
      </w:r>
      <w:r w:rsidR="001E66E4" w:rsidRPr="00045962">
        <w:rPr>
          <w:color w:val="000000"/>
          <w:sz w:val="28"/>
          <w:szCs w:val="28"/>
        </w:rPr>
        <w:t>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2</w:t>
      </w:r>
      <w:r w:rsidR="001E66E4" w:rsidRPr="00045962">
        <w:rPr>
          <w:color w:val="000000"/>
          <w:sz w:val="28"/>
          <w:szCs w:val="28"/>
        </w:rPr>
        <w:t>09,</w:t>
      </w:r>
      <w:r w:rsidR="00272434">
        <w:rPr>
          <w:color w:val="000000"/>
          <w:sz w:val="28"/>
          <w:szCs w:val="28"/>
        </w:rPr>
        <w:t xml:space="preserve"> </w:t>
      </w:r>
      <w:r w:rsidR="001E66E4" w:rsidRPr="00045962">
        <w:rPr>
          <w:color w:val="000000"/>
          <w:sz w:val="28"/>
          <w:szCs w:val="28"/>
        </w:rPr>
        <w:t>265,</w:t>
      </w:r>
      <w:r w:rsidR="00272434">
        <w:rPr>
          <w:color w:val="000000"/>
          <w:sz w:val="28"/>
          <w:szCs w:val="28"/>
        </w:rPr>
        <w:t xml:space="preserve"> </w:t>
      </w:r>
      <w:r w:rsidR="001E66E4" w:rsidRPr="00045962">
        <w:rPr>
          <w:color w:val="000000"/>
          <w:sz w:val="28"/>
          <w:szCs w:val="28"/>
        </w:rPr>
        <w:t>268,</w:t>
      </w:r>
      <w:r w:rsidR="00272434">
        <w:rPr>
          <w:color w:val="000000"/>
          <w:sz w:val="28"/>
          <w:szCs w:val="28"/>
        </w:rPr>
        <w:t xml:space="preserve"> </w:t>
      </w:r>
      <w:r w:rsidR="001E66E4" w:rsidRPr="00045962">
        <w:rPr>
          <w:color w:val="000000"/>
          <w:sz w:val="28"/>
          <w:szCs w:val="28"/>
        </w:rPr>
        <w:t>274,</w:t>
      </w:r>
      <w:r w:rsidR="00272434">
        <w:rPr>
          <w:color w:val="000000"/>
          <w:sz w:val="28"/>
          <w:szCs w:val="28"/>
        </w:rPr>
        <w:t xml:space="preserve"> </w:t>
      </w:r>
      <w:r w:rsidR="001E66E4" w:rsidRPr="00045962">
        <w:rPr>
          <w:color w:val="000000"/>
          <w:sz w:val="28"/>
          <w:szCs w:val="28"/>
        </w:rPr>
        <w:t>277,</w:t>
      </w:r>
      <w:r w:rsidR="00272434">
        <w:rPr>
          <w:color w:val="000000"/>
          <w:sz w:val="28"/>
          <w:szCs w:val="28"/>
        </w:rPr>
        <w:t xml:space="preserve"> </w:t>
      </w:r>
      <w:r w:rsidR="001E66E4" w:rsidRPr="00045962">
        <w:rPr>
          <w:color w:val="000000"/>
          <w:sz w:val="28"/>
          <w:szCs w:val="28"/>
        </w:rPr>
        <w:t>294,296,</w:t>
      </w:r>
      <w:r w:rsidR="00272434">
        <w:rPr>
          <w:color w:val="000000"/>
          <w:sz w:val="28"/>
          <w:szCs w:val="28"/>
        </w:rPr>
        <w:t xml:space="preserve"> </w:t>
      </w:r>
      <w:r w:rsidR="001E66E4" w:rsidRPr="00045962">
        <w:rPr>
          <w:color w:val="000000"/>
          <w:sz w:val="28"/>
          <w:szCs w:val="28"/>
        </w:rPr>
        <w:t>292).</w:t>
      </w:r>
    </w:p>
    <w:p w:rsidR="00E65C04" w:rsidRPr="00045962" w:rsidRDefault="00E65C0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Однако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обоснованно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противопоставление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«имущества»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хищений?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Представляется,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подход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совсем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корректным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создает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ряд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проблем.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Первая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проблема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заключается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разграничение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диспозиции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вступает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противоречие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родовым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закрепленным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примечании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58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какого-либо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имущество,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т.е.</w:t>
      </w:r>
      <w:r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логике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Косвенным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подтверждением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вывода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формулировка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речь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идет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имущество.</w:t>
      </w:r>
    </w:p>
    <w:p w:rsidR="00E65C04" w:rsidRPr="00045962" w:rsidRDefault="00E65C0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науке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неоднократно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обращалось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внимание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противоречие,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диспозиция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подвергалась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обоснованной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критике</w:t>
      </w:r>
      <w:r w:rsidR="00E14D45" w:rsidRPr="00045962">
        <w:rPr>
          <w:rStyle w:val="af0"/>
          <w:color w:val="000000"/>
          <w:sz w:val="28"/>
          <w:szCs w:val="28"/>
        </w:rPr>
        <w:footnoteReference w:customMarkFollows="1" w:id="40"/>
        <w:t>1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Поскольку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«обращение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пользу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лиц»,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говорится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примечании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58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РФ.</w:t>
      </w:r>
    </w:p>
    <w:p w:rsidR="00E65C04" w:rsidRPr="00045962" w:rsidRDefault="00E65C0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Другая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проблема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выступать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недвижимость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растраты</w:t>
      </w:r>
      <w:r w:rsidR="00E14D45" w:rsidRPr="00045962">
        <w:rPr>
          <w:rStyle w:val="af0"/>
          <w:color w:val="000000"/>
          <w:sz w:val="28"/>
          <w:szCs w:val="28"/>
        </w:rPr>
        <w:footnoteReference w:customMarkFollows="1" w:id="41"/>
        <w:t>2</w:t>
      </w:r>
      <w:r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однако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согласно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60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него.</w:t>
      </w:r>
    </w:p>
    <w:p w:rsidR="00E65C04" w:rsidRPr="00045962" w:rsidRDefault="00E65C0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Вероятно,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изложение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диспозиций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устанавливающих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объясняется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исторической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традицией: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действовавшие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ранее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</w:t>
      </w:r>
      <w:r w:rsidR="00E14D45" w:rsidRPr="00045962">
        <w:rPr>
          <w:color w:val="000000"/>
          <w:sz w:val="28"/>
          <w:szCs w:val="28"/>
        </w:rPr>
        <w:t>овные</w:t>
      </w:r>
      <w:r w:rsidR="00272434">
        <w:rPr>
          <w:color w:val="000000"/>
          <w:sz w:val="28"/>
          <w:szCs w:val="28"/>
        </w:rPr>
        <w:t xml:space="preserve"> </w:t>
      </w:r>
      <w:r w:rsidR="00E14D45" w:rsidRPr="00045962">
        <w:rPr>
          <w:color w:val="000000"/>
          <w:sz w:val="28"/>
          <w:szCs w:val="28"/>
        </w:rPr>
        <w:t>кодексы</w:t>
      </w:r>
      <w:r w:rsidR="00272434">
        <w:rPr>
          <w:color w:val="000000"/>
          <w:sz w:val="28"/>
          <w:szCs w:val="28"/>
        </w:rPr>
        <w:t xml:space="preserve"> </w:t>
      </w:r>
      <w:r w:rsidR="00E14D45" w:rsidRPr="00045962">
        <w:rPr>
          <w:color w:val="000000"/>
          <w:sz w:val="28"/>
          <w:szCs w:val="28"/>
        </w:rPr>
        <w:t>(УК</w:t>
      </w:r>
      <w:r w:rsidR="00272434">
        <w:rPr>
          <w:color w:val="000000"/>
          <w:sz w:val="28"/>
          <w:szCs w:val="28"/>
        </w:rPr>
        <w:t xml:space="preserve"> </w:t>
      </w:r>
      <w:r w:rsidR="00E14D45" w:rsidRPr="00045962">
        <w:rPr>
          <w:color w:val="000000"/>
          <w:sz w:val="28"/>
          <w:szCs w:val="28"/>
        </w:rPr>
        <w:t>РСФСР</w:t>
      </w:r>
      <w:r w:rsidR="00272434">
        <w:rPr>
          <w:color w:val="000000"/>
          <w:sz w:val="28"/>
          <w:szCs w:val="28"/>
        </w:rPr>
        <w:t xml:space="preserve"> </w:t>
      </w:r>
      <w:r w:rsidR="00E14D45" w:rsidRPr="00045962">
        <w:rPr>
          <w:color w:val="000000"/>
          <w:sz w:val="28"/>
          <w:szCs w:val="28"/>
        </w:rPr>
        <w:t>1922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г</w:t>
      </w:r>
      <w:r w:rsidR="00E14D45" w:rsidRPr="00045962">
        <w:rPr>
          <w:color w:val="000000"/>
          <w:sz w:val="28"/>
          <w:szCs w:val="28"/>
        </w:rPr>
        <w:t>.,</w:t>
      </w:r>
      <w:r w:rsidR="00272434">
        <w:rPr>
          <w:color w:val="000000"/>
          <w:sz w:val="28"/>
          <w:szCs w:val="28"/>
        </w:rPr>
        <w:t xml:space="preserve"> </w:t>
      </w:r>
      <w:r w:rsidR="00E14D45" w:rsidRPr="00045962">
        <w:rPr>
          <w:color w:val="000000"/>
          <w:sz w:val="28"/>
          <w:szCs w:val="28"/>
        </w:rPr>
        <w:t>1926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г</w:t>
      </w:r>
      <w:r w:rsidR="00E14D45" w:rsidRPr="00045962">
        <w:rPr>
          <w:color w:val="000000"/>
          <w:sz w:val="28"/>
          <w:szCs w:val="28"/>
        </w:rPr>
        <w:t>.,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1960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г</w:t>
      </w:r>
      <w:r w:rsidRPr="00045962">
        <w:rPr>
          <w:color w:val="000000"/>
          <w:sz w:val="28"/>
          <w:szCs w:val="28"/>
        </w:rPr>
        <w:t>.)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содержали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аналогичные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формулировки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касающейся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Представляется,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современных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условиях,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характеризующихся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активным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вовлечением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хозяйственный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оборот,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разрешения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проблем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необходимо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внести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ряд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изменений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устанавливающие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собственности.</w:t>
      </w:r>
    </w:p>
    <w:p w:rsidR="00E65C04" w:rsidRPr="00045962" w:rsidRDefault="00E65C0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Подводя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итог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вышесказанному,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предлагается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дополнить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58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следующим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примечанием: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настоящего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Кодекса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понимаются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диспозиции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необходимо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исключить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«приобретение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(аналогичные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изменения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необходимо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внести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63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поскольку,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хотя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вымогательство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действующая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редакция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предусматривает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имущество).</w:t>
      </w:r>
    </w:p>
    <w:p w:rsidR="00B43BB7" w:rsidRPr="00045962" w:rsidRDefault="00B43BB7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04015" w:rsidRPr="00045962" w:rsidRDefault="00904015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45962">
        <w:rPr>
          <w:b/>
          <w:color w:val="000000"/>
          <w:sz w:val="28"/>
          <w:szCs w:val="28"/>
        </w:rPr>
        <w:t>2.2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Субъективные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признаки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мошенничества</w:t>
      </w:r>
    </w:p>
    <w:p w:rsidR="00B43BB7" w:rsidRPr="00045962" w:rsidRDefault="00B43BB7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2344A" w:rsidRPr="00045962" w:rsidRDefault="0072344A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положениями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совершившее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опасное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способное,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ответственность.</w:t>
      </w:r>
    </w:p>
    <w:p w:rsidR="0072344A" w:rsidRPr="00045962" w:rsidRDefault="0072344A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Общими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являются: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вменяемость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достижение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возраста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ответственности</w:t>
      </w:r>
      <w:r w:rsidRPr="00045962">
        <w:rPr>
          <w:rStyle w:val="af0"/>
          <w:color w:val="000000"/>
          <w:sz w:val="28"/>
          <w:szCs w:val="28"/>
        </w:rPr>
        <w:footnoteReference w:customMarkFollows="1" w:id="42"/>
        <w:t>1</w:t>
      </w:r>
      <w:r w:rsidRPr="00045962">
        <w:rPr>
          <w:color w:val="000000"/>
          <w:sz w:val="28"/>
          <w:szCs w:val="28"/>
        </w:rPr>
        <w:t>.</w:t>
      </w:r>
    </w:p>
    <w:p w:rsidR="00045962" w:rsidRDefault="0072344A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Статья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20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устанавливает,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подлежат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исполнилось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шестнадцать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лет.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Гражданское,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трудовое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административное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исходят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достижении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шестнадцати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несовершеннолетний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уровню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психологического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развития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состоянии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здравого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рассудка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вполне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осознавать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опасный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последствия.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считать,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наступление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шестнадцати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достаточно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обоснованным.</w:t>
      </w:r>
    </w:p>
    <w:p w:rsidR="0072344A" w:rsidRPr="00045962" w:rsidRDefault="0072344A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требует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многих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опыта.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человек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шестнадцать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обладать.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помимо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крупных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сложных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махинаций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продолжает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простые,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«легкие»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осуществить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несовершеннолетний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шестнадцать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лет.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исходил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устанавливая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шестнадцатилетнего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возраста.</w:t>
      </w:r>
    </w:p>
    <w:p w:rsidR="0072344A" w:rsidRPr="00045962" w:rsidRDefault="0072344A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Однако,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реальной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из-за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относительной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сложности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посягательства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несовершеннолетние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составляют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лишь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="00045962">
        <w:rPr>
          <w:color w:val="000000"/>
          <w:sz w:val="28"/>
          <w:szCs w:val="28"/>
        </w:rPr>
        <w:t>%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обычно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выполняют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второстепенные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групп</w:t>
      </w:r>
      <w:r w:rsidRPr="00045962">
        <w:rPr>
          <w:rStyle w:val="af0"/>
          <w:color w:val="000000"/>
          <w:sz w:val="28"/>
          <w:szCs w:val="28"/>
        </w:rPr>
        <w:footnoteReference w:customMarkFollows="1" w:id="43"/>
        <w:t>2</w:t>
      </w:r>
      <w:r w:rsidRPr="00045962">
        <w:rPr>
          <w:color w:val="000000"/>
          <w:sz w:val="28"/>
          <w:szCs w:val="28"/>
        </w:rPr>
        <w:t>.</w:t>
      </w:r>
    </w:p>
    <w:p w:rsidR="0072344A" w:rsidRPr="00045962" w:rsidRDefault="0072344A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Понятие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уяснение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психофизических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свойств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играет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важную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роль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привлечении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человека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назначении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наказания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преступления.</w:t>
      </w:r>
    </w:p>
    <w:p w:rsidR="0072344A" w:rsidRPr="00045962" w:rsidRDefault="0072344A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необычный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посягательств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точки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зрения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социально-психологической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характеристики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личности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особой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типологии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преступников,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использующих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Преступники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типа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«артисты»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мира.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Нередко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действуют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тесно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сплоченных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групп,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где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каждый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участников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разыгрывает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тщательно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отрепетированную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роль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«монологом»,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репликами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мизансценами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месте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группы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примерно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четвертая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посягательств.</w:t>
      </w:r>
    </w:p>
    <w:p w:rsidR="0072344A" w:rsidRPr="00045962" w:rsidRDefault="0072344A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Мошенники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изобретательны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махинациях,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искусны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разработке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методов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тщательно,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вплоть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мельчайших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деталей,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готовят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намеченное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правилу,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коммуникабельны,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изворотливы,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быстро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ориентируются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обстановке,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умеют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расположить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себе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чересчур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доверчивых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граждан.</w:t>
      </w:r>
    </w:p>
    <w:p w:rsidR="0072344A" w:rsidRPr="00045962" w:rsidRDefault="0072344A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Сегодняшняя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обстановка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стране,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экономике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предъявляет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«большие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требования»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личности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преступника.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момент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прослеживается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высокий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уровень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образования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преступников,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противозаконные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экономической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рассмотреть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надо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отдать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преступникам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подготовке,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сокрытии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преступления.</w:t>
      </w:r>
    </w:p>
    <w:p w:rsidR="0072344A" w:rsidRPr="00045962" w:rsidRDefault="0072344A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Однако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многих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предусматривает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подпадающих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обладающих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особыми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свойствами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(признаками)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специальных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субъектов.</w:t>
      </w:r>
    </w:p>
    <w:p w:rsidR="0072344A" w:rsidRPr="00045962" w:rsidRDefault="0072344A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Признаки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специального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содержанию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очень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разнообразны.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могут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относиться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различным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характеристикам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личности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преступника: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занимаемому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службе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профессии,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отрицательной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характеристике,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обязанности,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семейному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положению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т.д.</w:t>
      </w:r>
    </w:p>
    <w:p w:rsidR="0072344A" w:rsidRPr="00045962" w:rsidRDefault="0072344A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специальном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говориться,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«в»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2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служебного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положения».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исходя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анализируемой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выполняющее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управленческие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функции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коммерческой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должностное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</w:t>
      </w:r>
      <w:r w:rsidRPr="00045962">
        <w:rPr>
          <w:rStyle w:val="af0"/>
          <w:color w:val="000000"/>
          <w:sz w:val="28"/>
          <w:szCs w:val="28"/>
        </w:rPr>
        <w:footnoteReference w:customMarkFollows="1" w:id="44"/>
        <w:t>1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Мошенническое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служебного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наиболее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происходит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торговле,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отраслях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агропромышленного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комплекса,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строительстве,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бытового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обслуживания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услуг.</w:t>
      </w:r>
    </w:p>
    <w:p w:rsidR="0072344A" w:rsidRPr="00045962" w:rsidRDefault="0072344A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Выполняющим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управленческие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функции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коммерческой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смыслу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постоянно,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специальному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полномочию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выполняющее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организационно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распределительные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административно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хозяйственные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коммерческой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независимо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коммерческой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являющейся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государственным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местного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самоуправления,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государственным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муниципальным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учреждением.</w:t>
      </w:r>
    </w:p>
    <w:p w:rsidR="0072344A" w:rsidRPr="00045962" w:rsidRDefault="0072344A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Должностными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лицами,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согласно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постоянно,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специальному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полномочию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выполняющие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функции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представителя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выполняющие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организационно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распределительные,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административно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хозяйственные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функции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органах,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местного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самоуправления,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муниципальных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учреждениях,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вооруженных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силах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войсках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воинских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формированиях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Pr="00045962">
        <w:rPr>
          <w:rStyle w:val="af0"/>
          <w:color w:val="000000"/>
          <w:sz w:val="28"/>
          <w:szCs w:val="28"/>
        </w:rPr>
        <w:footnoteReference w:customMarkFollows="1" w:id="45"/>
        <w:t>2</w:t>
      </w:r>
      <w:r w:rsidRPr="00045962">
        <w:rPr>
          <w:color w:val="000000"/>
          <w:sz w:val="28"/>
          <w:szCs w:val="28"/>
        </w:rPr>
        <w:t>.</w:t>
      </w:r>
    </w:p>
    <w:p w:rsidR="0072344A" w:rsidRPr="00045962" w:rsidRDefault="0072344A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Злоупотребление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должностными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полномочиями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лишь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месту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должностного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пределах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функциональных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обязанностей,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возложены,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компетенцию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входить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правомочия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месту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контролируемых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подразделениях.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должностное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используя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авторитет,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оказывает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давление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людей,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склоняя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подлежит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соучастие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преступлении.</w:t>
      </w:r>
    </w:p>
    <w:p w:rsidR="0072344A" w:rsidRPr="00045962" w:rsidRDefault="0072344A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Использование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равно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растраты,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служебного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существенно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повышает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значительно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большей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мере,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место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квалифицирующие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обстоятельства,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предусмотренные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наряду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ч.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2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160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Pr="00045962">
        <w:rPr>
          <w:rStyle w:val="af0"/>
          <w:color w:val="000000"/>
          <w:sz w:val="28"/>
          <w:szCs w:val="28"/>
        </w:rPr>
        <w:footnoteReference w:customMarkFollows="1" w:id="46"/>
        <w:t>1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Поэтому,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наш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взгляд,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рассматриваемый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ранжирован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особо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квалифицирующий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предусмотрен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третьих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названных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Предлагаемое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изменение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повысит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эффективность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борьбе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коррупцией.</w:t>
      </w:r>
    </w:p>
    <w:p w:rsidR="0072344A" w:rsidRPr="00045962" w:rsidRDefault="0072344A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Похищенное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перейти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расхитителю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результате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юридически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значимых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материальные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ценности.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умышленное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незаконное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должностным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премий,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надбавок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зарплате,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пособий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выплат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«в»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заведомо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незаконное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назначение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выплата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должностным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корыстных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платежей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имеющим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получение.</w:t>
      </w:r>
    </w:p>
    <w:p w:rsidR="0072344A" w:rsidRPr="00045962" w:rsidRDefault="0072344A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мошенническое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заведомо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фиктивным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трудовым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зарплаты,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вознаграждения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услуги,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фактически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выполнялись,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выполнены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объеме,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сговору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между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должностными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лицами,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заключившими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сделку.</w:t>
      </w:r>
    </w:p>
    <w:p w:rsidR="0072344A" w:rsidRPr="00045962" w:rsidRDefault="0072344A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Таким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образом,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видим,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принципе,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любое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достигшее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шестнадцатилетнего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возраста.</w:t>
      </w:r>
    </w:p>
    <w:p w:rsidR="00904015" w:rsidRPr="00045962" w:rsidRDefault="00904015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45962">
        <w:rPr>
          <w:b/>
          <w:color w:val="000000"/>
          <w:sz w:val="28"/>
          <w:szCs w:val="28"/>
        </w:rPr>
        <w:t>2.3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Преступный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результат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и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причинная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связь</w:t>
      </w:r>
    </w:p>
    <w:p w:rsidR="00B43BB7" w:rsidRPr="00045962" w:rsidRDefault="00B43BB7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Обязательным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объективной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стороны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наступление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результата,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относится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«материальным»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составом.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вредных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последствий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конкретизируется.</w:t>
      </w: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Завладение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типичным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результатом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любой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числе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сопряжено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материального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одновременно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неправомерным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увеличением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находящегося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распоряжения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виновного.</w:t>
      </w: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Таким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образом,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понимается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результат,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включающий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себя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сводится.</w:t>
      </w: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Иногда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вредные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последствия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характеризуется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обогащение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извлечение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материальной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выгоды,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прибыли.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Представляется,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термин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«обогащение»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неудачен,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создается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крупной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наживе,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непомерно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большой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выгоде,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обязательным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хищения.</w:t>
      </w: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касается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выгоды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вообще,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понимать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шире,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прибыли.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Преступник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добиться,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передаст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его)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какому</w:t>
      </w:r>
      <w:r w:rsidR="00045962">
        <w:rPr>
          <w:color w:val="000000"/>
          <w:sz w:val="28"/>
          <w:szCs w:val="28"/>
        </w:rPr>
        <w:t>-</w:t>
      </w:r>
      <w:r w:rsidR="00045962"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третьему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последнего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ничего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взамен.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противоправное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увеличение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находящегося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распоряжения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виновного.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состоит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здесь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извлечение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выгоды.</w:t>
      </w: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Приобретение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любой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происходит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безвозмездно.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означает,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возмещается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возмещается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полностью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стоимость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виновный.</w:t>
      </w: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обманщик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полностью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возмещает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стоимость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посредством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возмещение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обязательно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реальным.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Нельзя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считать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достаточным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эквивалентом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долговую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расписку,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долг,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действительности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намеревается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возвращать.</w:t>
      </w: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аналогично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результат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обычно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наступает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момент,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выходит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обладания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одномоментно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распорядиться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собственным.</w:t>
      </w: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Однако,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отдельные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особенности.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случаях,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сделки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купли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продажи,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нередко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преступник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вначале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якобы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соответствующий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эквивалент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обманывает.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получив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товар,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вместо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обусловленной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суммы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денег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меньшую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сумму.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получив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деньги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вперед,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фальсифицированный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сумме.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обеих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случаях,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разницы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между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стоимостью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мошенником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предоставленного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эквивалента.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возникает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момент,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вручает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возмещение,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соответствующее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стоимости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моменту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оконченный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преступления.</w:t>
      </w: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привлечения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опасный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результат,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требуется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установить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между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(бездействием)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результатом.</w:t>
      </w: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Основу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(бездействия)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Поэтому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принято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говорить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между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(злоупотреблением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(приобретении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имущество).</w:t>
      </w: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Причинная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развивается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весьма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своеобразно: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акте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перехода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владения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принимает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участие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непосредственно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действующий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влиянием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заблуждения.</w:t>
      </w: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Причиной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преступнику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заблуждение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заблуждения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образом,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заблуждение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необходимым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средним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звеном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цепи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связи: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стороны,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условием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перехода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имущество),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стороны,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выступает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результат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обмана.</w:t>
      </w: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Выпадение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звена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разрушает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цепь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Поэтому,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любом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установлено,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заблуждение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место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результате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стороны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хотя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возникло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вначале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помимо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пассивном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обмане),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заблуждения,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обманывая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товара,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сознавая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уплатить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завышенной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цене.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будучи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искажением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истины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умалчивании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истине,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привести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заблуждению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Здесь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многое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зависит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искусности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личных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развития,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обстоятельств,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поводу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мошеннику,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т.д.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Поэтому,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включать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заблуждение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неверно.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виновного.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Заблуждение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состояние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возникает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механической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неизбежностью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вслед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обманом.</w:t>
      </w: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Заблуждение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действительным,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мнимым.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потому,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поверил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лжи,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какой</w:t>
      </w:r>
      <w:r w:rsidR="00045962">
        <w:rPr>
          <w:color w:val="000000"/>
          <w:sz w:val="28"/>
          <w:szCs w:val="28"/>
        </w:rPr>
        <w:t>-</w:t>
      </w:r>
      <w:r w:rsidR="00045962"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сострадания,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отсутствует,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между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связи.</w:t>
      </w: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требуется,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заблуждение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безоговорочным.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колеблется,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верить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верить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утверждениям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кажутся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подозрительными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некоторые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черты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повеления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личности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конечном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итоге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несмотря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сомнения,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между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налицо.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тогда,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истинными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утверждениями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мошенника.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обычно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мошеннический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«сдачи»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суммы,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действительности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платил.</w:t>
      </w: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отличие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преступнику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воле.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добровольность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здесь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обычно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кажущаяся,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проявилась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результате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обмана.</w:t>
      </w: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Подлинно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добровольный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носит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Здесь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акт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предшествующий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завладению,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обычно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выражается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добровольной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распоряжаться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акту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предшествуют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направленные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вызвать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себе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нельзя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считать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добровольной.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предшествует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совпадает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времени.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Иначе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находились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однако,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момент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тождественен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моменту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Поэтому,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применяться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фактической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расчете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купленную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преступник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оплачена,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момент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возмещение,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соответствующей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стоимости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осуществляется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здесь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фактического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перехода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правило,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предшествует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связанному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имуществом.</w:t>
      </w: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Любой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направленный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приведший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результату,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мошенничеством.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Наличие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прчинной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результата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означает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Степень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опасности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первую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очередь,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степенью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вреда,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объекту,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размером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материального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малая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степень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искусности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фактически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послужившего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себе,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учета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размера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явиться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основанием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исключения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ответственности.</w:t>
      </w: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Тоже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сказать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случаях,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достигнут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лишь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первый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непосредственный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результат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заблуждение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состоялось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причинам,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зависящих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доведено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конца,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</w:t>
      </w:r>
      <w:r w:rsid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к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преступник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задержан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милицией).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оценивается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вызвал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заблуждение,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вследствие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преступнику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удалось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овладеть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собственностью.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Поскольку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результат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наступил,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вопрос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наказуемости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решаться,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исходя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реальной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опасность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наступления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вредных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последствий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учетом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значимости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объекта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размера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вреда.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Степень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искусности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учитываться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оценке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реальной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опасности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имуществом.</w:t>
      </w: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Иногда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облегчается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небрежностью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получающее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расписку,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знакомиться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содержанием,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которое,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выясняется,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действительности.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Подобная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небрежность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исключает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находился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имуществом.</w:t>
      </w:r>
    </w:p>
    <w:p w:rsidR="00340539" w:rsidRPr="00045962" w:rsidRDefault="00340539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правило,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единственной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Однако,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встречаются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ситуации,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сочетается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действиями,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(кражи,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грабежи,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вымогательства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т.д.</w:t>
      </w:r>
      <w:r w:rsidRPr="00045962">
        <w:rPr>
          <w:color w:val="000000"/>
          <w:sz w:val="28"/>
          <w:szCs w:val="28"/>
        </w:rPr>
        <w:t>).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содеянного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возможна,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играл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главную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роль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результата.</w:t>
      </w:r>
    </w:p>
    <w:p w:rsidR="004E5FC3" w:rsidRPr="00045962" w:rsidRDefault="00474598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340539" w:rsidRPr="00045962">
        <w:rPr>
          <w:b/>
          <w:color w:val="000000"/>
          <w:sz w:val="28"/>
          <w:szCs w:val="28"/>
        </w:rPr>
        <w:t>3</w:t>
      </w:r>
      <w:r w:rsidR="004E5FC3" w:rsidRPr="00045962">
        <w:rPr>
          <w:b/>
          <w:color w:val="000000"/>
          <w:sz w:val="28"/>
          <w:szCs w:val="28"/>
        </w:rPr>
        <w:t>.</w:t>
      </w:r>
      <w:r w:rsidR="00272434">
        <w:rPr>
          <w:color w:val="000000"/>
          <w:sz w:val="28"/>
        </w:rPr>
        <w:t xml:space="preserve"> </w:t>
      </w:r>
      <w:r w:rsidRPr="00045962">
        <w:rPr>
          <w:b/>
          <w:color w:val="000000"/>
          <w:sz w:val="28"/>
          <w:szCs w:val="28"/>
        </w:rPr>
        <w:t>Проблемы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квалификации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мошенничества</w:t>
      </w:r>
    </w:p>
    <w:p w:rsidR="00B43BB7" w:rsidRPr="00045962" w:rsidRDefault="00B43BB7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12CAD" w:rsidRPr="00045962" w:rsidRDefault="00612CAD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  <w:r w:rsidRPr="00045962">
        <w:rPr>
          <w:b/>
          <w:color w:val="000000"/>
          <w:sz w:val="28"/>
          <w:szCs w:val="28"/>
        </w:rPr>
        <w:t>3.1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</w:rPr>
        <w:t>Отличие</w:t>
      </w:r>
      <w:r w:rsidR="00272434">
        <w:rPr>
          <w:b/>
          <w:color w:val="000000"/>
          <w:sz w:val="28"/>
        </w:rPr>
        <w:t xml:space="preserve"> </w:t>
      </w:r>
      <w:r w:rsidRPr="00045962">
        <w:rPr>
          <w:b/>
          <w:color w:val="000000"/>
          <w:sz w:val="28"/>
        </w:rPr>
        <w:t>мошенн</w:t>
      </w:r>
      <w:r w:rsidR="00474598">
        <w:rPr>
          <w:b/>
          <w:color w:val="000000"/>
          <w:sz w:val="28"/>
        </w:rPr>
        <w:t>ичества</w:t>
      </w:r>
      <w:r w:rsidR="00272434">
        <w:rPr>
          <w:b/>
          <w:color w:val="000000"/>
          <w:sz w:val="28"/>
        </w:rPr>
        <w:t xml:space="preserve"> </w:t>
      </w:r>
      <w:r w:rsidR="00474598">
        <w:rPr>
          <w:b/>
          <w:color w:val="000000"/>
          <w:sz w:val="28"/>
        </w:rPr>
        <w:t>от</w:t>
      </w:r>
      <w:r w:rsidR="00272434">
        <w:rPr>
          <w:b/>
          <w:color w:val="000000"/>
          <w:sz w:val="28"/>
        </w:rPr>
        <w:t xml:space="preserve"> </w:t>
      </w:r>
      <w:r w:rsidR="00474598">
        <w:rPr>
          <w:b/>
          <w:color w:val="000000"/>
          <w:sz w:val="28"/>
        </w:rPr>
        <w:t>нарушений</w:t>
      </w:r>
      <w:r w:rsidR="00272434">
        <w:rPr>
          <w:b/>
          <w:color w:val="000000"/>
          <w:sz w:val="28"/>
        </w:rPr>
        <w:t xml:space="preserve"> </w:t>
      </w:r>
      <w:r w:rsidR="00474598">
        <w:rPr>
          <w:b/>
          <w:color w:val="000000"/>
          <w:sz w:val="28"/>
        </w:rPr>
        <w:t>гражданско-</w:t>
      </w:r>
      <w:r w:rsidRPr="00045962">
        <w:rPr>
          <w:b/>
          <w:color w:val="000000"/>
          <w:sz w:val="28"/>
        </w:rPr>
        <w:t>правового</w:t>
      </w:r>
      <w:r w:rsidR="00272434">
        <w:rPr>
          <w:b/>
          <w:color w:val="000000"/>
          <w:sz w:val="28"/>
        </w:rPr>
        <w:t xml:space="preserve"> </w:t>
      </w:r>
      <w:r w:rsidRPr="00045962">
        <w:rPr>
          <w:b/>
          <w:color w:val="000000"/>
          <w:sz w:val="28"/>
        </w:rPr>
        <w:t>характера</w:t>
      </w:r>
    </w:p>
    <w:p w:rsidR="00B43BB7" w:rsidRPr="00045962" w:rsidRDefault="00B43BB7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053997" w:rsidRPr="00045962" w:rsidRDefault="00053997" w:rsidP="00045962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Расширение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сферы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жизнедеятельности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общества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свете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новых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социально-экономических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условий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России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повлекло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собой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появление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нетрадиционных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форм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мошенничества,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что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потребовало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осмысления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совершенствования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правоприменительной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практики,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так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как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часть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этих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преступлений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ошибочно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оценивается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как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гражданско-правовые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деликты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остается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рамками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уголовно-правового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регулирования.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Несмотря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кажущуюся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«простоту»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состава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преступления,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споры,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возникающие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судебно-следственной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практике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отграничении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мошенничества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иных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правонарушений,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прекратились.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Причиной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этих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споров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как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представляется,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является,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прежде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всего,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несовершенство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нормы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ответственности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мошенничество,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содержащейся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ст.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1</w:t>
      </w:r>
      <w:r w:rsidRPr="00045962">
        <w:rPr>
          <w:color w:val="000000"/>
          <w:sz w:val="28"/>
        </w:rPr>
        <w:t>59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РФ.</w:t>
      </w:r>
    </w:p>
    <w:p w:rsidR="00612CAD" w:rsidRPr="00045962" w:rsidRDefault="00612CAD" w:rsidP="00045962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Наиболее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сложной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является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юридической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литературе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считается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проблема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отграничения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мошенничест</w:t>
      </w:r>
      <w:r w:rsidR="00474598">
        <w:rPr>
          <w:color w:val="000000"/>
          <w:sz w:val="28"/>
        </w:rPr>
        <w:t>ва</w:t>
      </w:r>
      <w:r w:rsidR="00272434">
        <w:rPr>
          <w:color w:val="000000"/>
          <w:sz w:val="28"/>
        </w:rPr>
        <w:t xml:space="preserve"> </w:t>
      </w:r>
      <w:r w:rsidR="00474598">
        <w:rPr>
          <w:color w:val="000000"/>
          <w:sz w:val="28"/>
        </w:rPr>
        <w:t>от</w:t>
      </w:r>
      <w:r w:rsidR="00272434">
        <w:rPr>
          <w:color w:val="000000"/>
          <w:sz w:val="28"/>
        </w:rPr>
        <w:t xml:space="preserve"> </w:t>
      </w:r>
      <w:r w:rsidR="00474598">
        <w:rPr>
          <w:color w:val="000000"/>
          <w:sz w:val="28"/>
        </w:rPr>
        <w:t>правонарушений</w:t>
      </w:r>
      <w:r w:rsidR="00272434">
        <w:rPr>
          <w:color w:val="000000"/>
          <w:sz w:val="28"/>
        </w:rPr>
        <w:t xml:space="preserve"> </w:t>
      </w:r>
      <w:r w:rsidR="00474598">
        <w:rPr>
          <w:color w:val="000000"/>
          <w:sz w:val="28"/>
        </w:rPr>
        <w:t>гражданско-</w:t>
      </w:r>
      <w:r w:rsidRPr="00045962">
        <w:rPr>
          <w:color w:val="000000"/>
          <w:sz w:val="28"/>
        </w:rPr>
        <w:t>правового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характера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совершении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различного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рода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сделок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(ку</w:t>
      </w:r>
      <w:r w:rsidR="00C42587" w:rsidRPr="00045962">
        <w:rPr>
          <w:color w:val="000000"/>
          <w:sz w:val="28"/>
        </w:rPr>
        <w:t>пли</w:t>
      </w:r>
      <w:r w:rsidR="00272434">
        <w:rPr>
          <w:color w:val="000000"/>
          <w:sz w:val="28"/>
        </w:rPr>
        <w:t xml:space="preserve"> </w:t>
      </w:r>
      <w:r w:rsidR="00045962">
        <w:rPr>
          <w:color w:val="000000"/>
          <w:sz w:val="28"/>
        </w:rPr>
        <w:t>–</w:t>
      </w:r>
      <w:r w:rsidR="00272434">
        <w:rPr>
          <w:color w:val="000000"/>
          <w:sz w:val="28"/>
        </w:rPr>
        <w:t xml:space="preserve"> </w:t>
      </w:r>
      <w:r w:rsidR="00C42587" w:rsidRPr="00045962">
        <w:rPr>
          <w:color w:val="000000"/>
          <w:sz w:val="28"/>
        </w:rPr>
        <w:t>продажи,</w:t>
      </w:r>
      <w:r w:rsidR="00272434">
        <w:rPr>
          <w:color w:val="000000"/>
          <w:sz w:val="28"/>
        </w:rPr>
        <w:t xml:space="preserve"> </w:t>
      </w:r>
      <w:r w:rsidR="00C42587" w:rsidRPr="00045962">
        <w:rPr>
          <w:color w:val="000000"/>
          <w:sz w:val="28"/>
        </w:rPr>
        <w:t>залога,</w:t>
      </w:r>
      <w:r w:rsidR="00272434">
        <w:rPr>
          <w:color w:val="000000"/>
          <w:sz w:val="28"/>
        </w:rPr>
        <w:t xml:space="preserve"> </w:t>
      </w:r>
      <w:r w:rsidR="00C42587" w:rsidRPr="00045962">
        <w:rPr>
          <w:color w:val="000000"/>
          <w:sz w:val="28"/>
        </w:rPr>
        <w:t>поручения,</w:t>
      </w:r>
      <w:r w:rsidR="00272434">
        <w:rPr>
          <w:color w:val="000000"/>
          <w:sz w:val="28"/>
        </w:rPr>
        <w:t xml:space="preserve"> </w:t>
      </w:r>
      <w:r w:rsidR="00C42587" w:rsidRPr="00045962">
        <w:rPr>
          <w:color w:val="000000"/>
          <w:sz w:val="28"/>
        </w:rPr>
        <w:t>кредитного</w:t>
      </w:r>
      <w:r w:rsidR="00272434">
        <w:rPr>
          <w:color w:val="000000"/>
          <w:sz w:val="28"/>
        </w:rPr>
        <w:t xml:space="preserve"> </w:t>
      </w:r>
      <w:r w:rsidR="00C42587" w:rsidRPr="00045962">
        <w:rPr>
          <w:color w:val="000000"/>
          <w:sz w:val="28"/>
        </w:rPr>
        <w:t>договора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др.)</w:t>
      </w:r>
      <w:r w:rsidR="005B3CCA" w:rsidRPr="00045962">
        <w:rPr>
          <w:rStyle w:val="af0"/>
          <w:color w:val="000000"/>
          <w:sz w:val="28"/>
        </w:rPr>
        <w:footnoteReference w:customMarkFollows="1" w:id="47"/>
        <w:t>1</w:t>
      </w:r>
      <w:r w:rsidRPr="00045962">
        <w:rPr>
          <w:color w:val="000000"/>
          <w:sz w:val="28"/>
        </w:rPr>
        <w:t>.</w:t>
      </w:r>
    </w:p>
    <w:p w:rsidR="00053997" w:rsidRPr="00045962" w:rsidRDefault="000D05DF" w:rsidP="00045962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Неисполнение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принятых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себя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лицом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гражданско-правовых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обязательств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является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наиболее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распространенным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практике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примером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совершения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хищения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путем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злоупотребления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доверия</w:t>
      </w:r>
      <w:r w:rsidR="00527619" w:rsidRPr="00045962">
        <w:rPr>
          <w:rStyle w:val="af0"/>
          <w:color w:val="000000"/>
          <w:sz w:val="28"/>
        </w:rPr>
        <w:footnoteReference w:customMarkFollows="1" w:id="48"/>
        <w:t>2</w:t>
      </w:r>
      <w:r w:rsidRPr="00045962">
        <w:rPr>
          <w:color w:val="000000"/>
          <w:sz w:val="28"/>
        </w:rPr>
        <w:t>.</w:t>
      </w:r>
      <w:r w:rsidR="00272434">
        <w:rPr>
          <w:color w:val="000000"/>
          <w:sz w:val="28"/>
        </w:rPr>
        <w:t xml:space="preserve"> </w:t>
      </w:r>
      <w:r w:rsidR="00053997" w:rsidRPr="00045962">
        <w:rPr>
          <w:color w:val="000000"/>
          <w:sz w:val="28"/>
        </w:rPr>
        <w:t>Однако</w:t>
      </w:r>
      <w:r w:rsidR="00272434">
        <w:rPr>
          <w:color w:val="000000"/>
          <w:sz w:val="28"/>
        </w:rPr>
        <w:t xml:space="preserve"> </w:t>
      </w:r>
      <w:r w:rsidR="00053997" w:rsidRPr="00045962">
        <w:rPr>
          <w:color w:val="000000"/>
          <w:sz w:val="28"/>
        </w:rPr>
        <w:t>невыполнение</w:t>
      </w:r>
      <w:r w:rsidR="00272434">
        <w:rPr>
          <w:color w:val="000000"/>
          <w:sz w:val="28"/>
        </w:rPr>
        <w:t xml:space="preserve"> </w:t>
      </w:r>
      <w:r w:rsidR="00053997" w:rsidRPr="00045962">
        <w:rPr>
          <w:color w:val="000000"/>
          <w:sz w:val="28"/>
        </w:rPr>
        <w:t>стороной</w:t>
      </w:r>
      <w:r w:rsidR="00272434">
        <w:rPr>
          <w:color w:val="000000"/>
          <w:sz w:val="28"/>
        </w:rPr>
        <w:t xml:space="preserve"> </w:t>
      </w:r>
      <w:r w:rsidR="00053997" w:rsidRPr="00045962">
        <w:rPr>
          <w:color w:val="000000"/>
          <w:sz w:val="28"/>
        </w:rPr>
        <w:t>таких</w:t>
      </w:r>
      <w:r w:rsidR="00272434">
        <w:rPr>
          <w:color w:val="000000"/>
          <w:sz w:val="28"/>
        </w:rPr>
        <w:t xml:space="preserve"> </w:t>
      </w:r>
      <w:r w:rsidR="00053997" w:rsidRPr="00045962">
        <w:rPr>
          <w:color w:val="000000"/>
          <w:sz w:val="28"/>
        </w:rPr>
        <w:t>обязательств</w:t>
      </w:r>
      <w:r w:rsidR="00272434">
        <w:rPr>
          <w:color w:val="000000"/>
          <w:sz w:val="28"/>
        </w:rPr>
        <w:t xml:space="preserve"> </w:t>
      </w:r>
      <w:r w:rsidR="00053997" w:rsidRPr="00045962">
        <w:rPr>
          <w:color w:val="000000"/>
          <w:sz w:val="28"/>
        </w:rPr>
        <w:t>по</w:t>
      </w:r>
      <w:r w:rsidR="00272434">
        <w:rPr>
          <w:color w:val="000000"/>
          <w:sz w:val="28"/>
        </w:rPr>
        <w:t xml:space="preserve"> </w:t>
      </w:r>
      <w:r w:rsidR="00053997" w:rsidRPr="00045962">
        <w:rPr>
          <w:color w:val="000000"/>
          <w:sz w:val="28"/>
        </w:rPr>
        <w:t>договору</w:t>
      </w:r>
      <w:r w:rsidR="00272434">
        <w:rPr>
          <w:color w:val="000000"/>
          <w:sz w:val="28"/>
        </w:rPr>
        <w:t xml:space="preserve"> </w:t>
      </w:r>
      <w:r w:rsidR="00053997" w:rsidRPr="00045962">
        <w:rPr>
          <w:color w:val="000000"/>
          <w:sz w:val="28"/>
        </w:rPr>
        <w:t>далеко</w:t>
      </w:r>
      <w:r w:rsidR="00272434">
        <w:rPr>
          <w:color w:val="000000"/>
          <w:sz w:val="28"/>
        </w:rPr>
        <w:t xml:space="preserve"> </w:t>
      </w:r>
      <w:r w:rsidR="00053997" w:rsidRPr="00045962">
        <w:rPr>
          <w:color w:val="000000"/>
          <w:sz w:val="28"/>
        </w:rPr>
        <w:t>не</w:t>
      </w:r>
      <w:r w:rsidR="00272434">
        <w:rPr>
          <w:color w:val="000000"/>
          <w:sz w:val="28"/>
        </w:rPr>
        <w:t xml:space="preserve"> </w:t>
      </w:r>
      <w:r w:rsidR="00053997" w:rsidRPr="00045962">
        <w:rPr>
          <w:color w:val="000000"/>
          <w:sz w:val="28"/>
        </w:rPr>
        <w:t>всегда</w:t>
      </w:r>
      <w:r w:rsidR="00272434">
        <w:rPr>
          <w:color w:val="000000"/>
          <w:sz w:val="28"/>
        </w:rPr>
        <w:t xml:space="preserve"> </w:t>
      </w:r>
      <w:r w:rsidR="00053997" w:rsidRPr="00045962">
        <w:rPr>
          <w:color w:val="000000"/>
          <w:sz w:val="28"/>
        </w:rPr>
        <w:t>свидетельствует</w:t>
      </w:r>
      <w:r w:rsidR="00272434">
        <w:rPr>
          <w:color w:val="000000"/>
          <w:sz w:val="28"/>
        </w:rPr>
        <w:t xml:space="preserve"> </w:t>
      </w:r>
      <w:r w:rsidR="00053997" w:rsidRPr="00045962">
        <w:rPr>
          <w:color w:val="000000"/>
          <w:sz w:val="28"/>
        </w:rPr>
        <w:t>о</w:t>
      </w:r>
      <w:r w:rsidR="00272434">
        <w:rPr>
          <w:color w:val="000000"/>
          <w:sz w:val="28"/>
        </w:rPr>
        <w:t xml:space="preserve"> </w:t>
      </w:r>
      <w:r w:rsidR="00053997" w:rsidRPr="00045962">
        <w:rPr>
          <w:color w:val="000000"/>
          <w:sz w:val="28"/>
        </w:rPr>
        <w:t>намерении</w:t>
      </w:r>
      <w:r w:rsidR="00272434">
        <w:rPr>
          <w:color w:val="000000"/>
          <w:sz w:val="28"/>
        </w:rPr>
        <w:t xml:space="preserve"> </w:t>
      </w:r>
      <w:r w:rsidR="00053997" w:rsidRPr="00045962">
        <w:rPr>
          <w:color w:val="000000"/>
          <w:sz w:val="28"/>
        </w:rPr>
        <w:t>преступления</w:t>
      </w:r>
      <w:r w:rsidR="00527619" w:rsidRPr="00045962">
        <w:rPr>
          <w:rStyle w:val="af0"/>
          <w:color w:val="000000"/>
          <w:sz w:val="28"/>
        </w:rPr>
        <w:footnoteReference w:customMarkFollows="1" w:id="49"/>
        <w:t>3</w:t>
      </w:r>
      <w:r w:rsidR="00053997" w:rsidRPr="00045962">
        <w:rPr>
          <w:color w:val="000000"/>
          <w:sz w:val="28"/>
        </w:rPr>
        <w:t>.</w:t>
      </w:r>
    </w:p>
    <w:p w:rsidR="00053997" w:rsidRPr="00045962" w:rsidRDefault="00053997" w:rsidP="00045962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процессе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правовой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оценки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случаях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неисполнения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принятых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себ</w:t>
      </w:r>
      <w:r w:rsidR="005B3CCA" w:rsidRPr="00045962">
        <w:rPr>
          <w:color w:val="000000"/>
          <w:sz w:val="28"/>
        </w:rPr>
        <w:t>я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обязательств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необходимо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учитывать,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что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любая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предпринимательская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деятельность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сопряжена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риском.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частности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невыплата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дивидендов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акциям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может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быть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вызвана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необходимостью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вложения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привлеченных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денежных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средств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производство,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вовсе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являться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свидетельством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преступного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злоупотребления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доверием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акционеров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стороны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эмитента.</w:t>
      </w:r>
    </w:p>
    <w:p w:rsidR="00053997" w:rsidRPr="00045962" w:rsidRDefault="00053997" w:rsidP="00045962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Отличием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мошенничества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неисполнения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гражданско-правового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обязательств</w:t>
      </w:r>
      <w:r w:rsidR="005B3CCA" w:rsidRPr="00045962">
        <w:rPr>
          <w:color w:val="000000"/>
          <w:sz w:val="28"/>
        </w:rPr>
        <w:t>а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вследствие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предпринимательского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риска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могут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частности,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являться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фактические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обстоятельства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дела,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свидетельствующие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о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заведомом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отсутствии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у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обвиняемых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мошенничестве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лиц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намерениях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исполнить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взятые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себя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договорные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обязательства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(связанные,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частности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с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оплатой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поставленного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товара,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возвратом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полученного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кредита,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предоставлением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услуг).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К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таковым,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могут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например,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относиться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обстоятельства,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которые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подтверждают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отсутствие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у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лица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реальной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возможности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исполнения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взятых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себя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обязательств,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использование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для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уклонения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от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исполнения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таких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обязательств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надуманных.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Не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подтвержденных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какими-либо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документами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причин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либо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обоснование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невозможности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исполнения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взятого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себя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лицом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обязательства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путем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предоставления</w:t>
      </w:r>
      <w:r w:rsidR="00272434">
        <w:rPr>
          <w:color w:val="000000"/>
          <w:sz w:val="28"/>
        </w:rPr>
        <w:t xml:space="preserve"> </w:t>
      </w:r>
      <w:r w:rsidR="00527619" w:rsidRPr="00045962">
        <w:rPr>
          <w:color w:val="000000"/>
          <w:sz w:val="28"/>
        </w:rPr>
        <w:t>контрагентом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поддельных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документов,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или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создание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видимости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исполнения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договорных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обязательств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путем</w:t>
      </w:r>
      <w:r w:rsidR="00272434">
        <w:rPr>
          <w:color w:val="000000"/>
          <w:sz w:val="28"/>
        </w:rPr>
        <w:t xml:space="preserve"> </w:t>
      </w:r>
      <w:r w:rsidR="00527619" w:rsidRPr="00045962">
        <w:rPr>
          <w:color w:val="000000"/>
          <w:sz w:val="28"/>
        </w:rPr>
        <w:t>предоставления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фиктивных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платежных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документов,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поддельных</w:t>
      </w:r>
      <w:r w:rsidR="00272434">
        <w:rPr>
          <w:color w:val="000000"/>
          <w:sz w:val="28"/>
        </w:rPr>
        <w:t xml:space="preserve"> </w:t>
      </w:r>
      <w:r w:rsidR="005B3CCA" w:rsidRPr="00045962">
        <w:rPr>
          <w:color w:val="000000"/>
          <w:sz w:val="28"/>
        </w:rPr>
        <w:t>векселей</w:t>
      </w:r>
      <w:r w:rsidR="00272434">
        <w:rPr>
          <w:color w:val="000000"/>
          <w:sz w:val="28"/>
        </w:rPr>
        <w:t xml:space="preserve"> </w:t>
      </w:r>
      <w:r w:rsid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="00045962">
        <w:rPr>
          <w:color w:val="000000"/>
          <w:sz w:val="28"/>
        </w:rPr>
        <w:t>т.п.</w:t>
      </w:r>
    </w:p>
    <w:p w:rsidR="002E18D6" w:rsidRPr="00045962" w:rsidRDefault="00527619" w:rsidP="00045962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Н</w:t>
      </w:r>
      <w:r w:rsidR="000D05DF" w:rsidRPr="00045962">
        <w:rPr>
          <w:color w:val="000000"/>
          <w:sz w:val="28"/>
        </w:rPr>
        <w:t>еобходимым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условием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для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привлечения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к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уголовной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ответственности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является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заведомое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отсутствие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у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данного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лица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намерения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исполнять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свои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обязательства.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То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есть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умысел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безвозмездное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завладение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чужим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имуществом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должен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появиться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у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виновного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до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момента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передачи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ему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этого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имущества.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противном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случае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последующее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обращение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его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собственность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или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собственность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третьих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лиц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должно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квалифицироваться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как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присвоение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вверенного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имущества.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Таким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образом,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преступление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часто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имеет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вид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законной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гражданско-правовой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сделки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основной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проблемой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при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решении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вопроса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о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наличии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или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отсутствии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действиях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обвиняемых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состава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мошенничества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является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оценка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доказательств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прямого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умысла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у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лица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противоправное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завладение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чужим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имуществом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или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правом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него.</w:t>
      </w:r>
    </w:p>
    <w:p w:rsidR="002E18D6" w:rsidRPr="00045962" w:rsidRDefault="002E18D6" w:rsidP="00045962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Здесь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необходимо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иметь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виду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следующие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обстоятельства.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Во</w:t>
      </w:r>
      <w:r w:rsidR="00045962">
        <w:rPr>
          <w:color w:val="000000"/>
          <w:sz w:val="28"/>
        </w:rPr>
        <w:t>-</w:t>
      </w:r>
      <w:r w:rsidR="00045962" w:rsidRPr="00045962">
        <w:rPr>
          <w:color w:val="000000"/>
          <w:sz w:val="28"/>
        </w:rPr>
        <w:t>первых</w:t>
      </w:r>
      <w:r w:rsidRPr="00045962">
        <w:rPr>
          <w:color w:val="000000"/>
          <w:sz w:val="28"/>
        </w:rPr>
        <w:t>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обман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злоупотребление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мошенничестве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как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способы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хищения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чужого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имущества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или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приобретение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право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чужое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имущество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должны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наличествовать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уже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момент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получения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имущества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или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приобретения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права.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Во</w:t>
      </w:r>
      <w:r w:rsidR="00045962">
        <w:rPr>
          <w:color w:val="000000"/>
          <w:sz w:val="28"/>
        </w:rPr>
        <w:t>-</w:t>
      </w:r>
      <w:r w:rsidR="00045962" w:rsidRPr="00045962">
        <w:rPr>
          <w:color w:val="000000"/>
          <w:sz w:val="28"/>
        </w:rPr>
        <w:t>вторых</w:t>
      </w:r>
      <w:r w:rsidRPr="00045962">
        <w:rPr>
          <w:color w:val="000000"/>
          <w:sz w:val="28"/>
        </w:rPr>
        <w:t>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необходимо,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чтобы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уже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этот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момент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виновное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лицо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имело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умысел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безвозмездно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завладеть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чужим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имуществом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(правом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имущество)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выполнять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принимаемых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договору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обязательств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(передать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вещь,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вернуть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долг,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выполнить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поручение,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возвратить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денежную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сумму,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полученную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кредитному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договору</w:t>
      </w:r>
      <w:r w:rsidR="00272434">
        <w:rPr>
          <w:color w:val="000000"/>
          <w:sz w:val="28"/>
        </w:rPr>
        <w:t xml:space="preserve"> </w:t>
      </w:r>
      <w:r w:rsid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="00045962">
        <w:rPr>
          <w:color w:val="000000"/>
          <w:sz w:val="28"/>
        </w:rPr>
        <w:t>т.д.</w:t>
      </w:r>
      <w:r w:rsidRPr="00045962">
        <w:rPr>
          <w:color w:val="000000"/>
          <w:sz w:val="28"/>
        </w:rPr>
        <w:t>).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обмане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намерениях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</w:t>
      </w:r>
      <w:r w:rsidR="00474598">
        <w:rPr>
          <w:color w:val="000000"/>
          <w:sz w:val="28"/>
        </w:rPr>
        <w:t>ключении</w:t>
      </w:r>
      <w:r w:rsidR="00272434">
        <w:rPr>
          <w:color w:val="000000"/>
          <w:sz w:val="28"/>
        </w:rPr>
        <w:t xml:space="preserve"> </w:t>
      </w:r>
      <w:r w:rsidR="00474598">
        <w:rPr>
          <w:color w:val="000000"/>
          <w:sz w:val="28"/>
        </w:rPr>
        <w:t>гражданско-</w:t>
      </w:r>
      <w:r w:rsidRPr="00045962">
        <w:rPr>
          <w:color w:val="000000"/>
          <w:sz w:val="28"/>
        </w:rPr>
        <w:t>правового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договора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могут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свидетельствовать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создание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лжепредприятий,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исключительно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целью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получения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кредита,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другого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имущества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завладения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очевидном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уже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момент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заключения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сделки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невозможность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исполнения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принимаемого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себя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обязательства,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действия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виновного.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завладения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после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завладения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имуществом,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направленные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облегчение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уклонения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возврата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долга</w:t>
      </w:r>
      <w:r w:rsidR="00272434">
        <w:rPr>
          <w:color w:val="000000"/>
          <w:sz w:val="28"/>
        </w:rPr>
        <w:t xml:space="preserve"> </w:t>
      </w:r>
      <w:r w:rsid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="00045962">
        <w:rPr>
          <w:color w:val="000000"/>
          <w:sz w:val="28"/>
        </w:rPr>
        <w:t>т.п.</w:t>
      </w:r>
    </w:p>
    <w:p w:rsidR="00315D0C" w:rsidRPr="00045962" w:rsidRDefault="002E18D6" w:rsidP="00045962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Однако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случае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получения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кредита,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использования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его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целевые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нужды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предприятия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(например,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когда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кредит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брался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для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целей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пополнения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оборотных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средств)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действия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заемщика,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такому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«нецелевому»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использованию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являются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достаточным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для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наличия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них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состава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хищения</w:t>
      </w:r>
      <w:r w:rsidR="00272434">
        <w:rPr>
          <w:color w:val="000000"/>
          <w:sz w:val="28"/>
        </w:rPr>
        <w:t xml:space="preserve"> </w:t>
      </w:r>
      <w:r w:rsidR="000D05DF" w:rsidRPr="00045962">
        <w:rPr>
          <w:color w:val="000000"/>
          <w:sz w:val="28"/>
        </w:rPr>
        <w:t>денежных</w:t>
      </w:r>
      <w:r w:rsidR="00272434">
        <w:rPr>
          <w:color w:val="000000"/>
          <w:sz w:val="28"/>
        </w:rPr>
        <w:t xml:space="preserve"> </w:t>
      </w:r>
      <w:r w:rsidR="00F77FA4" w:rsidRPr="00045962">
        <w:rPr>
          <w:color w:val="000000"/>
          <w:sz w:val="28"/>
        </w:rPr>
        <w:t>средств.</w:t>
      </w:r>
      <w:r w:rsidR="00272434">
        <w:rPr>
          <w:color w:val="000000"/>
          <w:sz w:val="28"/>
        </w:rPr>
        <w:t xml:space="preserve"> </w:t>
      </w:r>
      <w:r w:rsidR="00F77FA4" w:rsidRPr="00045962">
        <w:rPr>
          <w:color w:val="000000"/>
          <w:sz w:val="28"/>
        </w:rPr>
        <w:t>Указанные</w:t>
      </w:r>
      <w:r w:rsidR="00272434">
        <w:rPr>
          <w:color w:val="000000"/>
          <w:sz w:val="28"/>
        </w:rPr>
        <w:t xml:space="preserve"> </w:t>
      </w:r>
      <w:r w:rsidR="00F77FA4" w:rsidRPr="00045962">
        <w:rPr>
          <w:color w:val="000000"/>
          <w:sz w:val="28"/>
        </w:rPr>
        <w:t>действия</w:t>
      </w:r>
      <w:r w:rsidR="00272434">
        <w:rPr>
          <w:color w:val="000000"/>
          <w:sz w:val="28"/>
        </w:rPr>
        <w:t xml:space="preserve"> </w:t>
      </w:r>
      <w:r w:rsidR="00F77FA4" w:rsidRPr="00045962">
        <w:rPr>
          <w:color w:val="000000"/>
          <w:sz w:val="28"/>
        </w:rPr>
        <w:t>сами</w:t>
      </w:r>
      <w:r w:rsidR="00272434">
        <w:rPr>
          <w:color w:val="000000"/>
          <w:sz w:val="28"/>
        </w:rPr>
        <w:t xml:space="preserve"> </w:t>
      </w:r>
      <w:r w:rsidR="00F77FA4" w:rsidRPr="00045962">
        <w:rPr>
          <w:color w:val="000000"/>
          <w:sz w:val="28"/>
        </w:rPr>
        <w:t>по</w:t>
      </w:r>
      <w:r w:rsidR="00272434">
        <w:rPr>
          <w:color w:val="000000"/>
          <w:sz w:val="28"/>
        </w:rPr>
        <w:t xml:space="preserve"> </w:t>
      </w:r>
      <w:r w:rsidR="00F77FA4" w:rsidRPr="00045962">
        <w:rPr>
          <w:color w:val="000000"/>
          <w:sz w:val="28"/>
        </w:rPr>
        <w:t>себе</w:t>
      </w:r>
      <w:r w:rsidR="00272434">
        <w:rPr>
          <w:color w:val="000000"/>
          <w:sz w:val="28"/>
        </w:rPr>
        <w:t xml:space="preserve"> </w:t>
      </w:r>
      <w:r w:rsidR="00F77FA4" w:rsidRPr="00045962">
        <w:rPr>
          <w:color w:val="000000"/>
          <w:sz w:val="28"/>
        </w:rPr>
        <w:t>являются</w:t>
      </w:r>
      <w:r w:rsidR="00272434">
        <w:rPr>
          <w:color w:val="000000"/>
          <w:sz w:val="28"/>
        </w:rPr>
        <w:t xml:space="preserve"> </w:t>
      </w:r>
      <w:r w:rsidR="00F77FA4" w:rsidRPr="00045962">
        <w:rPr>
          <w:color w:val="000000"/>
          <w:sz w:val="28"/>
        </w:rPr>
        <w:t>лишь</w:t>
      </w:r>
      <w:r w:rsidR="00272434">
        <w:rPr>
          <w:color w:val="000000"/>
          <w:sz w:val="28"/>
        </w:rPr>
        <w:t xml:space="preserve"> </w:t>
      </w:r>
      <w:r w:rsidR="00F77FA4" w:rsidRPr="00045962">
        <w:rPr>
          <w:color w:val="000000"/>
          <w:sz w:val="28"/>
        </w:rPr>
        <w:t>нарушением</w:t>
      </w:r>
      <w:r w:rsidR="00272434">
        <w:rPr>
          <w:color w:val="000000"/>
          <w:sz w:val="28"/>
        </w:rPr>
        <w:t xml:space="preserve"> </w:t>
      </w:r>
      <w:r w:rsidR="00F77FA4" w:rsidRPr="00045962">
        <w:rPr>
          <w:color w:val="000000"/>
          <w:sz w:val="28"/>
        </w:rPr>
        <w:t>условий</w:t>
      </w:r>
      <w:r w:rsidR="00272434">
        <w:rPr>
          <w:color w:val="000000"/>
          <w:sz w:val="28"/>
        </w:rPr>
        <w:t xml:space="preserve"> </w:t>
      </w:r>
      <w:r w:rsidR="00F77FA4" w:rsidRPr="00045962">
        <w:rPr>
          <w:color w:val="000000"/>
          <w:sz w:val="28"/>
        </w:rPr>
        <w:t>кредитного</w:t>
      </w:r>
      <w:r w:rsidR="00272434">
        <w:rPr>
          <w:color w:val="000000"/>
          <w:sz w:val="28"/>
        </w:rPr>
        <w:t xml:space="preserve"> </w:t>
      </w:r>
      <w:r w:rsidR="00F77FA4" w:rsidRPr="00045962">
        <w:rPr>
          <w:color w:val="000000"/>
          <w:sz w:val="28"/>
        </w:rPr>
        <w:t>договора</w:t>
      </w:r>
      <w:r w:rsidR="00272434">
        <w:rPr>
          <w:color w:val="000000"/>
          <w:sz w:val="28"/>
        </w:rPr>
        <w:t xml:space="preserve"> </w:t>
      </w:r>
      <w:r w:rsidR="00F77FA4"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="00F77FA4" w:rsidRPr="00045962">
        <w:rPr>
          <w:color w:val="000000"/>
          <w:sz w:val="28"/>
        </w:rPr>
        <w:t>дают</w:t>
      </w:r>
      <w:r w:rsidR="00272434">
        <w:rPr>
          <w:color w:val="000000"/>
          <w:sz w:val="28"/>
        </w:rPr>
        <w:t xml:space="preserve"> </w:t>
      </w:r>
      <w:r w:rsidR="00F77FA4" w:rsidRPr="00045962">
        <w:rPr>
          <w:color w:val="000000"/>
          <w:sz w:val="28"/>
        </w:rPr>
        <w:t>право</w:t>
      </w:r>
      <w:r w:rsidR="00272434">
        <w:rPr>
          <w:color w:val="000000"/>
          <w:sz w:val="28"/>
        </w:rPr>
        <w:t xml:space="preserve"> </w:t>
      </w:r>
      <w:r w:rsidR="00F77FA4" w:rsidRPr="00045962">
        <w:rPr>
          <w:color w:val="000000"/>
          <w:sz w:val="28"/>
        </w:rPr>
        <w:t>кредитной</w:t>
      </w:r>
      <w:r w:rsidR="00272434">
        <w:rPr>
          <w:color w:val="000000"/>
          <w:sz w:val="28"/>
        </w:rPr>
        <w:t xml:space="preserve"> </w:t>
      </w:r>
      <w:r w:rsidR="00F77FA4" w:rsidRPr="00045962">
        <w:rPr>
          <w:color w:val="000000"/>
          <w:sz w:val="28"/>
        </w:rPr>
        <w:t>организации</w:t>
      </w:r>
      <w:r w:rsidR="00272434">
        <w:rPr>
          <w:color w:val="000000"/>
          <w:sz w:val="28"/>
        </w:rPr>
        <w:t xml:space="preserve"> </w:t>
      </w:r>
      <w:r w:rsidR="00F77FA4" w:rsidRPr="00045962">
        <w:rPr>
          <w:color w:val="000000"/>
          <w:sz w:val="28"/>
        </w:rPr>
        <w:t>потребовать</w:t>
      </w:r>
      <w:r w:rsidR="00272434">
        <w:rPr>
          <w:color w:val="000000"/>
          <w:sz w:val="28"/>
        </w:rPr>
        <w:t xml:space="preserve"> </w:t>
      </w:r>
      <w:r w:rsidR="00F77FA4" w:rsidRPr="00045962">
        <w:rPr>
          <w:color w:val="000000"/>
          <w:sz w:val="28"/>
        </w:rPr>
        <w:t>досрочно</w:t>
      </w:r>
      <w:r w:rsidR="00315D0C" w:rsidRPr="00045962">
        <w:rPr>
          <w:color w:val="000000"/>
          <w:sz w:val="28"/>
        </w:rPr>
        <w:t>го</w:t>
      </w:r>
      <w:r w:rsidR="00272434">
        <w:rPr>
          <w:color w:val="000000"/>
          <w:sz w:val="28"/>
        </w:rPr>
        <w:t xml:space="preserve"> </w:t>
      </w:r>
      <w:r w:rsidR="00315D0C"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="00315D0C" w:rsidRPr="00045962">
        <w:rPr>
          <w:color w:val="000000"/>
          <w:sz w:val="28"/>
        </w:rPr>
        <w:t>полного</w:t>
      </w:r>
      <w:r w:rsidR="00272434">
        <w:rPr>
          <w:color w:val="000000"/>
          <w:sz w:val="28"/>
        </w:rPr>
        <w:t xml:space="preserve"> </w:t>
      </w:r>
      <w:r w:rsidR="00315D0C" w:rsidRPr="00045962">
        <w:rPr>
          <w:color w:val="000000"/>
          <w:sz w:val="28"/>
        </w:rPr>
        <w:t>погашения</w:t>
      </w:r>
      <w:r w:rsidR="00272434">
        <w:rPr>
          <w:color w:val="000000"/>
          <w:sz w:val="28"/>
        </w:rPr>
        <w:t xml:space="preserve"> </w:t>
      </w:r>
      <w:r w:rsidR="00315D0C" w:rsidRPr="00045962">
        <w:rPr>
          <w:color w:val="000000"/>
          <w:sz w:val="28"/>
        </w:rPr>
        <w:t>кредита,</w:t>
      </w:r>
      <w:r w:rsidR="00272434">
        <w:rPr>
          <w:color w:val="000000"/>
          <w:sz w:val="28"/>
        </w:rPr>
        <w:t xml:space="preserve"> </w:t>
      </w:r>
      <w:r w:rsidR="00315D0C" w:rsidRPr="00045962">
        <w:rPr>
          <w:color w:val="000000"/>
          <w:sz w:val="28"/>
        </w:rPr>
        <w:t>а</w:t>
      </w:r>
      <w:r w:rsidR="00272434">
        <w:rPr>
          <w:color w:val="000000"/>
          <w:sz w:val="28"/>
        </w:rPr>
        <w:t xml:space="preserve"> </w:t>
      </w:r>
      <w:r w:rsidR="00315D0C" w:rsidRPr="00045962">
        <w:rPr>
          <w:color w:val="000000"/>
          <w:sz w:val="28"/>
        </w:rPr>
        <w:t>не</w:t>
      </w:r>
      <w:r w:rsidR="00272434">
        <w:rPr>
          <w:color w:val="000000"/>
          <w:sz w:val="28"/>
        </w:rPr>
        <w:t xml:space="preserve"> </w:t>
      </w:r>
      <w:r w:rsidR="00315D0C" w:rsidRPr="00045962">
        <w:rPr>
          <w:color w:val="000000"/>
          <w:sz w:val="28"/>
        </w:rPr>
        <w:t>привлекать</w:t>
      </w:r>
      <w:r w:rsidR="00272434">
        <w:rPr>
          <w:color w:val="000000"/>
          <w:sz w:val="28"/>
        </w:rPr>
        <w:t xml:space="preserve"> </w:t>
      </w:r>
      <w:r w:rsidR="00315D0C" w:rsidRPr="00045962">
        <w:rPr>
          <w:color w:val="000000"/>
          <w:sz w:val="28"/>
        </w:rPr>
        <w:t>заемщика</w:t>
      </w:r>
      <w:r w:rsidR="00272434">
        <w:rPr>
          <w:color w:val="000000"/>
          <w:sz w:val="28"/>
        </w:rPr>
        <w:t xml:space="preserve"> </w:t>
      </w:r>
      <w:r w:rsidR="00315D0C" w:rsidRPr="00045962">
        <w:rPr>
          <w:color w:val="000000"/>
          <w:sz w:val="28"/>
        </w:rPr>
        <w:t>к</w:t>
      </w:r>
      <w:r w:rsidR="00272434">
        <w:rPr>
          <w:color w:val="000000"/>
          <w:sz w:val="28"/>
        </w:rPr>
        <w:t xml:space="preserve"> </w:t>
      </w:r>
      <w:r w:rsidR="00315D0C" w:rsidRPr="00045962">
        <w:rPr>
          <w:color w:val="000000"/>
          <w:sz w:val="28"/>
        </w:rPr>
        <w:t>уголовной</w:t>
      </w:r>
      <w:r w:rsidR="00272434">
        <w:rPr>
          <w:color w:val="000000"/>
          <w:sz w:val="28"/>
        </w:rPr>
        <w:t xml:space="preserve"> </w:t>
      </w:r>
      <w:r w:rsidR="00315D0C" w:rsidRPr="00045962">
        <w:rPr>
          <w:color w:val="000000"/>
          <w:sz w:val="28"/>
        </w:rPr>
        <w:t>ответственности</w:t>
      </w:r>
      <w:r w:rsidR="00272434">
        <w:rPr>
          <w:color w:val="000000"/>
          <w:sz w:val="28"/>
        </w:rPr>
        <w:t xml:space="preserve"> </w:t>
      </w:r>
      <w:r w:rsidR="00315D0C" w:rsidRPr="00045962">
        <w:rPr>
          <w:color w:val="000000"/>
          <w:sz w:val="28"/>
        </w:rPr>
        <w:t>за</w:t>
      </w:r>
      <w:r w:rsidR="00272434">
        <w:rPr>
          <w:color w:val="000000"/>
          <w:sz w:val="28"/>
        </w:rPr>
        <w:t xml:space="preserve"> </w:t>
      </w:r>
      <w:r w:rsidR="00315D0C" w:rsidRPr="00045962">
        <w:rPr>
          <w:color w:val="000000"/>
          <w:sz w:val="28"/>
        </w:rPr>
        <w:t>мошенничество.</w:t>
      </w:r>
    </w:p>
    <w:p w:rsidR="00192F36" w:rsidRPr="00045962" w:rsidRDefault="00192F36" w:rsidP="00045962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Если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мошенничество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внешне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выражается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частно</w:t>
      </w:r>
      <w:r w:rsidR="00272434">
        <w:rPr>
          <w:color w:val="000000"/>
          <w:sz w:val="28"/>
        </w:rPr>
        <w:t xml:space="preserve"> </w:t>
      </w:r>
      <w:r w:rsidR="00045962">
        <w:rPr>
          <w:color w:val="000000"/>
          <w:sz w:val="28"/>
        </w:rPr>
        <w:t>–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правовом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договоре,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необходимо,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что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бы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мошенник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момент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совершения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сделки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завладения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имуществом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или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приобретения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права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имел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намерения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осуществить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услугу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или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иным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образом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обеспечить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обязательство.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данном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случае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налицо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мошеннический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обман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намерениях.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частно</w:t>
      </w:r>
      <w:r w:rsidR="00272434">
        <w:rPr>
          <w:color w:val="000000"/>
          <w:sz w:val="28"/>
        </w:rPr>
        <w:t xml:space="preserve"> </w:t>
      </w:r>
      <w:r w:rsidR="00045962">
        <w:rPr>
          <w:color w:val="000000"/>
          <w:sz w:val="28"/>
        </w:rPr>
        <w:t>–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правовая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сделка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здесь</w:t>
      </w:r>
      <w:r w:rsidR="00272434">
        <w:rPr>
          <w:color w:val="000000"/>
          <w:sz w:val="28"/>
        </w:rPr>
        <w:t xml:space="preserve"> </w:t>
      </w:r>
      <w:r w:rsidR="00045962">
        <w:rPr>
          <w:color w:val="000000"/>
          <w:sz w:val="28"/>
        </w:rPr>
        <w:t>–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лишь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внешнее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проявление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мошеннического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завладения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чужим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имуществом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или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приобретения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права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имущество.</w:t>
      </w:r>
    </w:p>
    <w:p w:rsidR="00315D0C" w:rsidRPr="00045962" w:rsidRDefault="00315D0C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наличии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умысла,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направленного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могут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свидетельствовать,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частности,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заведомое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отсутствие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реальной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финансовой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исполнить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обязательство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необходимой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лицензии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осуществление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направленной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исполнение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обязательств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фиктивных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уставных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фальшивых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гарантийных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писем,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сокрытие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информации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наличии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задолженностей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залогов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создание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лжепредприятий,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выступающих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сторон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сделке.</w:t>
      </w:r>
    </w:p>
    <w:p w:rsidR="00612CAD" w:rsidRPr="00045962" w:rsidRDefault="005F5BAF" w:rsidP="00045962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Как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представляется,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может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рассматриваться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как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мошеннический,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обман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заключении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сделки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относительно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обеспеченности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выполнения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принятых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обязательств,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предоставление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этом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заведомо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ложных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сведений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хозяйственном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положении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либо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финансовом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состоянии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предпринимателя.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</w:t>
      </w:r>
      <w:r w:rsidR="008F6724" w:rsidRPr="00045962">
        <w:rPr>
          <w:color w:val="000000"/>
          <w:sz w:val="28"/>
        </w:rPr>
        <w:t>днако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любом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учитывать,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обстоятельства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себе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могут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предрешать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выводы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каждом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конкретном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необходимо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учетом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обстоятельств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установить,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заведомо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намеревалось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исполнять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обязательства.</w:t>
      </w:r>
    </w:p>
    <w:p w:rsidR="005F5BAF" w:rsidRPr="00045962" w:rsidRDefault="005F5BAF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Так,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случаях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создания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коммерческой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организации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без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намерения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фактически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осуществлять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предпринимательскую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банковскую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деятельность,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имеющего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целью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приобретение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него,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содеянное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полностью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охватывается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составом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мошенничества.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Указанные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деяния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дополнительно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квалифицировать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статье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173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лжепредпринимательство</w:t>
      </w:r>
      <w:r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случаях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реальной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совокупности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названных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преступлений,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лицо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получает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иную,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связанную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хищением,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имущественную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выгоду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(например,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лжепредприятие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создано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лицом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хищений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целях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освобождения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налогов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прикрытия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запрещенной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деятельности,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результате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указанных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действий,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связанных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хищением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был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причинен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крупный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ущерб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гражданам,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организациям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государству,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предусмотренный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статьей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173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="00612CAD" w:rsidRPr="00045962">
        <w:rPr>
          <w:color w:val="000000"/>
          <w:sz w:val="28"/>
          <w:szCs w:val="28"/>
        </w:rPr>
        <w:t>РФ).</w:t>
      </w:r>
    </w:p>
    <w:p w:rsidR="008D76B0" w:rsidRPr="00045962" w:rsidRDefault="00612CAD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осуществляет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незаконную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предпринимательскую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изготовления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реализации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фальсифицированных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товаров,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например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спиртсодержащих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напитков,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лекарств,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подлинных,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обманывая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потребителей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продукции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относительно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характеристик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товара,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влияющих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стоимость,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содеянное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образует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дополнительной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171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требует.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случаях,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связаны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производством,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хранением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перевозкой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сбыта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сбытом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фальсифицированных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товаров,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отвечающих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требованиям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безопасности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жизни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здоровья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потребителей,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содеянное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образует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совокупность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предусмотренных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соответствующими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частями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238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192F36" w:rsidRPr="00045962">
        <w:rPr>
          <w:rStyle w:val="af0"/>
          <w:color w:val="000000"/>
          <w:sz w:val="28"/>
          <w:szCs w:val="28"/>
        </w:rPr>
        <w:footnoteReference w:customMarkFollows="1" w:id="50"/>
        <w:t>1</w:t>
      </w:r>
      <w:r w:rsidRPr="00045962">
        <w:rPr>
          <w:color w:val="000000"/>
          <w:sz w:val="28"/>
          <w:szCs w:val="28"/>
        </w:rPr>
        <w:t>.</w:t>
      </w:r>
    </w:p>
    <w:p w:rsidR="00695765" w:rsidRPr="00045962" w:rsidRDefault="008D76B0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Необходимо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сказать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вывески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хозяйствующего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субъекта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юридического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предпринимателя,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позволило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маскировать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придавать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видимость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финансово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хозяйственной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осуществляется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имени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юрид</w:t>
      </w:r>
      <w:r w:rsidR="00192F36" w:rsidRPr="00045962">
        <w:rPr>
          <w:color w:val="000000"/>
          <w:sz w:val="28"/>
          <w:szCs w:val="28"/>
        </w:rPr>
        <w:t>ического</w:t>
      </w:r>
      <w:r w:rsidR="00272434">
        <w:rPr>
          <w:color w:val="000000"/>
          <w:sz w:val="28"/>
          <w:szCs w:val="28"/>
        </w:rPr>
        <w:t xml:space="preserve"> </w:t>
      </w:r>
      <w:r w:rsidR="00192F36" w:rsidRPr="00045962">
        <w:rPr>
          <w:color w:val="000000"/>
          <w:sz w:val="28"/>
          <w:szCs w:val="28"/>
        </w:rPr>
        <w:t>лица</w:t>
      </w:r>
      <w:r w:rsidR="00272434">
        <w:rPr>
          <w:color w:val="000000"/>
          <w:sz w:val="28"/>
          <w:szCs w:val="28"/>
        </w:rPr>
        <w:t xml:space="preserve"> </w:t>
      </w:r>
      <w:r w:rsidR="00192F36"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="00192F36" w:rsidRPr="00045962">
        <w:rPr>
          <w:color w:val="000000"/>
          <w:sz w:val="28"/>
          <w:szCs w:val="28"/>
        </w:rPr>
        <w:t>различного</w:t>
      </w:r>
      <w:r w:rsidR="00272434">
        <w:rPr>
          <w:color w:val="000000"/>
          <w:sz w:val="28"/>
          <w:szCs w:val="28"/>
        </w:rPr>
        <w:t xml:space="preserve"> </w:t>
      </w:r>
      <w:r w:rsidR="00192F36" w:rsidRPr="00045962">
        <w:rPr>
          <w:color w:val="000000"/>
          <w:sz w:val="28"/>
          <w:szCs w:val="28"/>
        </w:rPr>
        <w:t>вида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договорам: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вкладов,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поручения,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оказания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услуг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т.д.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Определить</w:t>
      </w:r>
      <w:r w:rsidR="00272434">
        <w:rPr>
          <w:color w:val="000000"/>
          <w:sz w:val="28"/>
          <w:szCs w:val="28"/>
        </w:rPr>
        <w:t xml:space="preserve"> </w:t>
      </w:r>
      <w:r w:rsidR="00192F36"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="00192F36" w:rsidRPr="00045962">
        <w:rPr>
          <w:color w:val="000000"/>
          <w:sz w:val="28"/>
          <w:szCs w:val="28"/>
        </w:rPr>
        <w:t>этом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наличие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192F36"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установления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умысла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момент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имуществом.</w:t>
      </w:r>
    </w:p>
    <w:p w:rsidR="008D76B0" w:rsidRPr="00045962" w:rsidRDefault="008D76B0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После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формально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становится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юридического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имени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действуют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мошенники.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выдать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ссуды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т.д.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могут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выражаться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цепочке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сделок.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причиненный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результат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неудачной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финансово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хозяйственной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невыполнении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обязательств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могут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выставлены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подставные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физические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юридические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Установить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умысел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руководителей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юридического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непросто</w:t>
      </w:r>
      <w:r w:rsidR="00192F36" w:rsidRPr="00045962">
        <w:rPr>
          <w:rStyle w:val="af0"/>
          <w:color w:val="000000"/>
          <w:sz w:val="28"/>
          <w:szCs w:val="28"/>
        </w:rPr>
        <w:footnoteReference w:customMarkFollows="1" w:id="51"/>
        <w:t>2</w:t>
      </w:r>
      <w:r w:rsidRPr="00045962">
        <w:rPr>
          <w:color w:val="000000"/>
          <w:sz w:val="28"/>
          <w:szCs w:val="28"/>
        </w:rPr>
        <w:t>.</w:t>
      </w:r>
    </w:p>
    <w:p w:rsidR="00315D0C" w:rsidRPr="00045962" w:rsidRDefault="008D76B0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Мошенники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прячутся,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скрываются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ним,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всячески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демонстрируют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желание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работат</w:t>
      </w:r>
      <w:r w:rsidR="00192F36" w:rsidRPr="00045962">
        <w:rPr>
          <w:color w:val="000000"/>
          <w:sz w:val="28"/>
          <w:szCs w:val="28"/>
        </w:rPr>
        <w:t>ь</w:t>
      </w:r>
      <w:r w:rsidR="00272434">
        <w:rPr>
          <w:color w:val="000000"/>
          <w:sz w:val="28"/>
          <w:szCs w:val="28"/>
        </w:rPr>
        <w:t xml:space="preserve"> </w:t>
      </w:r>
      <w:r w:rsidR="00192F36" w:rsidRPr="00045962">
        <w:rPr>
          <w:color w:val="000000"/>
          <w:sz w:val="28"/>
          <w:szCs w:val="28"/>
        </w:rPr>
        <w:t>над</w:t>
      </w:r>
      <w:r w:rsidR="00272434">
        <w:rPr>
          <w:color w:val="000000"/>
          <w:sz w:val="28"/>
          <w:szCs w:val="28"/>
        </w:rPr>
        <w:t xml:space="preserve"> </w:t>
      </w:r>
      <w:r w:rsidR="00192F36" w:rsidRPr="00045962">
        <w:rPr>
          <w:color w:val="000000"/>
          <w:sz w:val="28"/>
          <w:szCs w:val="28"/>
        </w:rPr>
        <w:t>возмещением</w:t>
      </w:r>
      <w:r w:rsidR="00272434">
        <w:rPr>
          <w:color w:val="000000"/>
          <w:sz w:val="28"/>
          <w:szCs w:val="28"/>
        </w:rPr>
        <w:t xml:space="preserve"> </w:t>
      </w:r>
      <w:r w:rsidR="00192F36" w:rsidRPr="00045962">
        <w:rPr>
          <w:color w:val="000000"/>
          <w:sz w:val="28"/>
          <w:szCs w:val="28"/>
        </w:rPr>
        <w:t>ущерба</w:t>
      </w:r>
      <w:r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стремясь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снять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претензии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кредиторов,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становятся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инициаторами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процедуры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банкротства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юридического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хищения.</w:t>
      </w:r>
    </w:p>
    <w:p w:rsidR="006554C6" w:rsidRPr="00045962" w:rsidRDefault="006554C6" w:rsidP="00045962">
      <w:pPr>
        <w:pStyle w:val="23"/>
        <w:widowControl/>
        <w:ind w:right="0" w:firstLine="709"/>
        <w:rPr>
          <w:szCs w:val="28"/>
        </w:rPr>
      </w:pPr>
      <w:r w:rsidRPr="00045962">
        <w:rPr>
          <w:szCs w:val="28"/>
        </w:rPr>
        <w:t>Возможен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случай,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когда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мошенниками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создается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«добропорядочная»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фирма,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заключающая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с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различными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компаниями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договоры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на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поставку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товаров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этим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компаниям.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В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первый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месяц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делаются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небольшие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заказы,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и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они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почти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всегда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полностью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оплачиваются.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На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второй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месяц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заказы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делаются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уже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в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больших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объемах,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но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стоимость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их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оплачивается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не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полностью,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а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в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размере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около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одной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четверти.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В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течение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третьего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месяца,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используя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появившееся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доверие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к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фирме,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установившееся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в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результате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четкой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оплаты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за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предыдущие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заказы,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берутся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товары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на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большие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суммы,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после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чего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мошенники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скрываются.</w:t>
      </w:r>
    </w:p>
    <w:p w:rsidR="006554C6" w:rsidRPr="00045962" w:rsidRDefault="006554C6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Такое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требует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несколько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месяцев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операций.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Используются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более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быстротечные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варианты.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происходит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следующим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образом.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Скупается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преуспевающая,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пользующаяся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фирма.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Однако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изменении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акционеров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афишируется,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продолжается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прежнего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кредитоспособного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владельца.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дальнейшем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фирма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закупает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большое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количество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товаров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прежних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поставщиков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новых.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заказов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товары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продаются,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скрываются.</w:t>
      </w:r>
    </w:p>
    <w:p w:rsidR="006554C6" w:rsidRPr="00045962" w:rsidRDefault="006554C6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Порой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мошенники,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пытаясь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отсрочить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оплату,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делают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новый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заказ.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психологический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нередко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удается,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поскольку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партнер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считает,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во-первых,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новый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контракт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укрепляет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клиентом;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во-вторых,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заказа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возникает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уверенность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финансовых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возможностях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клиента.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Поэтому,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попасть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удочку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мошенников,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необходимо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себе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правило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принимать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новый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заказ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клиента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оплаты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предыдущего,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разделить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заказ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несколько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требовать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расчета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каждую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отказываясь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дальнейшей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будет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оплачена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предыдущая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часть.</w:t>
      </w:r>
    </w:p>
    <w:p w:rsidR="00486DB6" w:rsidRPr="00045962" w:rsidRDefault="00486DB6" w:rsidP="00045962">
      <w:pPr>
        <w:pStyle w:val="23"/>
        <w:widowControl/>
        <w:ind w:right="0" w:firstLine="709"/>
        <w:rPr>
          <w:szCs w:val="28"/>
        </w:rPr>
      </w:pPr>
      <w:r w:rsidRPr="00045962">
        <w:rPr>
          <w:szCs w:val="28"/>
        </w:rPr>
        <w:t>В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других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случаях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мошенники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пытаются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подделать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платежные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документы,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создавая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видимость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оплаты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получаемых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товаров.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Наиболее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часто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для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этого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применяются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фиктивные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платежные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поручения.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Платежное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поручение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может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быть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по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сути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фиктивным,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но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по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форме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–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и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настоящим.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Для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этого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мошенник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дает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поручение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обслуживающему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его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банку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перечислить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денежную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сумму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в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определенный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адрес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и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получает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копию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платежного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поручения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с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отметкой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банка.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Через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небольшой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промежуток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времени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он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отзывает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эту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сумму,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предъявляя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в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дальнейшем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оставшуюся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на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руках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копию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платежного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поручения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продавцу.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В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таких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случаях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для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придания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большей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убедительности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мошенники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прибегают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к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различным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уловкам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и</w:t>
      </w:r>
      <w:r w:rsidR="00272434">
        <w:rPr>
          <w:szCs w:val="28"/>
        </w:rPr>
        <w:t xml:space="preserve"> </w:t>
      </w:r>
      <w:r w:rsidRPr="00045962">
        <w:rPr>
          <w:szCs w:val="28"/>
        </w:rPr>
        <w:t>ухищрениям.</w:t>
      </w:r>
    </w:p>
    <w:p w:rsidR="00486DB6" w:rsidRPr="00045962" w:rsidRDefault="00486DB6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Так,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один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магазинов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продаже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импортных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автомобилей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обратился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хорошо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одетый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мужчина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спросил,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купить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десять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автомобилей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марки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«Мерседес».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Обрадованные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выгодным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покупателем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продавцы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ответили,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конечно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мужчина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записал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необходимые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реквизиты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магазина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перечисления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денег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сообщил,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сначала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купит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автомобиля.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узнал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адрес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ближайшего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сказал,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поедет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оплатить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покупку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автомашины.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Через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некоторое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привез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платежное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поручение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получил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автомобиля.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следующий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снова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позвонил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магазин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поинтересовался,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пришли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деньги.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узнал,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деньги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поступили,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пообещал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«разобраться»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работниками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слишком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перечисляют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скрылся</w:t>
      </w:r>
      <w:r w:rsidR="00A91CE0" w:rsidRPr="00045962">
        <w:rPr>
          <w:rStyle w:val="af0"/>
          <w:color w:val="000000"/>
          <w:sz w:val="28"/>
          <w:szCs w:val="28"/>
        </w:rPr>
        <w:footnoteReference w:customMarkFollows="1" w:id="52"/>
        <w:t>1</w:t>
      </w:r>
      <w:r w:rsidRPr="00045962">
        <w:rPr>
          <w:color w:val="000000"/>
          <w:sz w:val="28"/>
          <w:szCs w:val="28"/>
        </w:rPr>
        <w:t>.</w:t>
      </w:r>
    </w:p>
    <w:p w:rsidR="00486DB6" w:rsidRPr="00045962" w:rsidRDefault="00486DB6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выяснилось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впоследствии,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платежное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поручение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оказалось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фиктивным,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звонил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магазин,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притупить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бдительность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продавцов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выиграть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реализации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автомашин.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хозяйственной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предпринимателей,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действующих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осмотрительно,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выработала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эффективные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меры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посягательств.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бизнесмены,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получив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платежное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поручение,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вексель,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обращаются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просьбой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проверить,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действительно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существует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факт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перечисления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денег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нет.</w:t>
      </w:r>
    </w:p>
    <w:p w:rsidR="00A91CE0" w:rsidRPr="00045962" w:rsidRDefault="00A91CE0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253D" w:rsidRPr="00045962" w:rsidRDefault="0084253D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45962">
        <w:rPr>
          <w:b/>
          <w:color w:val="000000"/>
          <w:sz w:val="28"/>
          <w:szCs w:val="28"/>
        </w:rPr>
        <w:t>3.2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Особенности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расследования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и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квалификации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отдельных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видов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мошенничества</w:t>
      </w:r>
    </w:p>
    <w:p w:rsidR="00B43BB7" w:rsidRPr="00045962" w:rsidRDefault="00B43BB7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562F0" w:rsidRPr="00045962" w:rsidRDefault="003562F0" w:rsidP="00045962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последнее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появились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отличные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традиционных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компьютеров,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поддельных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карт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авизо,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связанные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созданием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называемых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финансовых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пирамид,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фиктивных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инвестиционных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фондов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т.д</w:t>
      </w:r>
      <w:r w:rsidRPr="00045962">
        <w:rPr>
          <w:rStyle w:val="af0"/>
          <w:color w:val="000000"/>
          <w:sz w:val="28"/>
          <w:szCs w:val="28"/>
        </w:rPr>
        <w:footnoteReference w:customMarkFollows="1" w:id="53"/>
        <w:t>1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Особенности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некоторых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создали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ряд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проблем,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разрешение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значительную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сложность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сотрудников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правоохранительных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органов.</w:t>
      </w:r>
    </w:p>
    <w:p w:rsidR="00D137D7" w:rsidRPr="00045962" w:rsidRDefault="00D137D7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Охарактеризуем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некоторые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них.</w:t>
      </w:r>
    </w:p>
    <w:p w:rsidR="0084253D" w:rsidRPr="00045962" w:rsidRDefault="0084253D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45962">
        <w:rPr>
          <w:b/>
          <w:color w:val="000000"/>
          <w:sz w:val="28"/>
          <w:szCs w:val="28"/>
        </w:rPr>
        <w:t>1</w:t>
      </w:r>
      <w:r w:rsidR="00045962" w:rsidRPr="00045962">
        <w:rPr>
          <w:b/>
          <w:color w:val="000000"/>
          <w:sz w:val="28"/>
          <w:szCs w:val="28"/>
        </w:rPr>
        <w:t>.</w:t>
      </w:r>
      <w:r w:rsidR="00272434">
        <w:rPr>
          <w:b/>
          <w:color w:val="000000"/>
          <w:sz w:val="28"/>
          <w:szCs w:val="28"/>
        </w:rPr>
        <w:t xml:space="preserve"> </w:t>
      </w:r>
      <w:r w:rsidR="00045962" w:rsidRPr="00045962">
        <w:rPr>
          <w:b/>
          <w:color w:val="000000"/>
          <w:sz w:val="28"/>
          <w:szCs w:val="28"/>
        </w:rPr>
        <w:t>Мо</w:t>
      </w:r>
      <w:r w:rsidRPr="00045962">
        <w:rPr>
          <w:b/>
          <w:color w:val="000000"/>
          <w:sz w:val="28"/>
          <w:szCs w:val="28"/>
        </w:rPr>
        <w:t>шенничество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в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сфере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банковской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деятельности.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Среди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наиболее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распространенных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Практика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расследования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обращения,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свидетельствует,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отличие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традиционных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специфику</w:t>
      </w:r>
      <w:r w:rsidR="00D137D7" w:rsidRPr="00045962">
        <w:rPr>
          <w:rStyle w:val="af0"/>
          <w:color w:val="000000"/>
          <w:sz w:val="28"/>
          <w:szCs w:val="28"/>
        </w:rPr>
        <w:footnoteReference w:customMarkFollows="1" w:id="54"/>
        <w:t>2</w:t>
      </w:r>
      <w:r w:rsidRPr="00045962">
        <w:rPr>
          <w:color w:val="000000"/>
          <w:sz w:val="28"/>
          <w:szCs w:val="28"/>
        </w:rPr>
        <w:t>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Способов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обращения,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достаточно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вследствие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осветить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рамках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настоящего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дипломного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исследования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возможным.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Выделим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некоторые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них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наиболее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распространенные: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расчетных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счетов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клиентов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расчетов;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вкладов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физических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операций,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приемом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различных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платежей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населения;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платежно-расчетных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системе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межбанковских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расчетов,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через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механизм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кредитования.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1.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расчетных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счетов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клиентов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расчетов.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Данный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совершается,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обычно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сговору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работников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работниками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хозяйственных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организаций.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преступники,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работающие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предприятиях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учреждениях,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прибегают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составлению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имени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хозяйственной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рассчитывая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соучастники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работающие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используя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служебное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примут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меры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тому,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допустить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разоблачения,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внезапной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ревизии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хозяйственная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сумеет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достать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сфабриковать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бухгалтерский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позволяющий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хотя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скрыть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факт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преступники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прежде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чеки,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наличные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деньги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кассе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скрыть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факт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учету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бухгалтерии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хозяйственного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рискуют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разоблаченными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проверке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бухгалтерии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кассы.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обычно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организованными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группами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числа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сотрудников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чаще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участвуют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контролеры,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операционисты,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бухгалтеры,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управляющие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отделениями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числа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работников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хозяйственных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органов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кассиры,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бухгалтеры,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руководители.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2.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вкладов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физических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лиц.</w:t>
      </w:r>
    </w:p>
    <w:p w:rsidR="00D137D7" w:rsidRPr="00045962" w:rsidRDefault="00D137D7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Мошеннические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действия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могут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быть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направлены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деньги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счету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банке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банковский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вклад.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Получение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путем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обмана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услуг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или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работ,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уклонение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исполнения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обязательств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составом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мошенничества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охватываются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ввиду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отсутствия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предмета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этого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преступления.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Так,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будет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мошенничеством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выдача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чека,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заведомо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подлежащего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оплате,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целью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побудить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оказанию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транспортных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или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иных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услуг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или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вручение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денежной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«куклы»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тем,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что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бы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побудить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выдаче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документа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уплате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долга.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Наиболее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встречающимся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вкладов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неоприходования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сумм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последующего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подложным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документам.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правило,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участвуют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контролеры,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кассиры,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бухгалтеры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действующие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одиночку,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группах.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ряде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случаев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вкладов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работники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осуществляют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вкладчиков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подписи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незаполненных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бланках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расходных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ордеров.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резерва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чаще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используют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занижение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ставок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вкладам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занижение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индексации.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3.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операций,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приемом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различных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платежей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населения.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Обычно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кассиры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операторы,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принимающие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различные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платежи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клиентов,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кассир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приеме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платежей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кассе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пробивает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сумму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меньшую,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платежном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разницу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присваивает.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могут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окончании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рабочего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дня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оформить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некоторые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платежи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несостоявшиеся,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деньги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присваивают.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соучастниками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могут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должностные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(бухгалтеры,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начальники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отделов),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утверждают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акты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несостоявшихся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платежах.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могут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эпизодически,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систематически,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зависимости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состояния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контроля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кассиров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операторов.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4.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платежно-расчетных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системе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межбанковских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расчетов.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Классификацию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расчетных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привести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схему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взаиморасчетов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клиентов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через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Кратко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выглядит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плательщик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плательщика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расчетно-кассовый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центр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(РКЦ)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плательщика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(фирма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А)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РКЦ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получателя-банк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получателя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получатель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(фирма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Б).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этапе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звене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происходит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внедрение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платежно-расчетных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зависит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подготовке,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сокрытии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Подобные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следующими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способами: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подложный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платежно-расчетный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внедряется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плательщика,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проходит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через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цепочку,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происходит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через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фирму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получателя;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подложный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платежно-расчетный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внедряется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РКЦ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плательщика,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проходит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через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цепочку,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происходит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через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фирму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получателя;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подложный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платежно-расчетный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авизо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внедряется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РКЦ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получателя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стороны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через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(телеграф,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телетайп,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ЭВМ,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почту,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нарочным),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деньги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обналичиваются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похищаются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через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фирму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получателя;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подложный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платежно-расчетный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РКЦ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получателя,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деньги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обналичиваются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похищаются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через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получателя.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5.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через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механизм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кредитования.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Мошеннические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могут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осуществлены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ряда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неправомерных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действий: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создания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подставных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кредитов;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видимость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финансовой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состоятельности;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предоставления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неправомерным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гарантийных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писем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поручительств;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предоставления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залога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неполноценного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заложенного,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принадлежащего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заемщику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мнению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Р.О.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Рогалева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распространенных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опасных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посредством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авизо</w:t>
      </w:r>
      <w:r w:rsidRPr="00045962">
        <w:rPr>
          <w:rStyle w:val="af0"/>
          <w:color w:val="000000"/>
          <w:sz w:val="28"/>
          <w:szCs w:val="28"/>
        </w:rPr>
        <w:footnoteReference w:customMarkFollows="1" w:id="55"/>
        <w:t>1</w:t>
      </w:r>
      <w:r w:rsidRPr="00045962">
        <w:rPr>
          <w:color w:val="000000"/>
          <w:sz w:val="28"/>
          <w:szCs w:val="28"/>
        </w:rPr>
        <w:t>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Вопрос,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связанный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конк</w:t>
      </w:r>
      <w:r w:rsidR="00D137D7" w:rsidRPr="00045962">
        <w:rPr>
          <w:color w:val="000000"/>
          <w:sz w:val="28"/>
          <w:szCs w:val="28"/>
        </w:rPr>
        <w:t>уренцией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="00D137D7"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="00D137D7"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="00D137D7"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76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«Незаконное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кредита»)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решается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следующим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образом.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незаконное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индивидуальным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предпринимателем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руководителем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льготных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условий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предоставления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кредитору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заведомо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ложных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сведений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хозяйственном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финансовом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индивидуального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предпринимателя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причинило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крупный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Часть</w:t>
      </w:r>
      <w:r w:rsidR="00272434">
        <w:rPr>
          <w:color w:val="000000"/>
          <w:sz w:val="28"/>
          <w:szCs w:val="28"/>
        </w:rPr>
        <w:t xml:space="preserve"> </w:t>
      </w:r>
      <w:r w:rsidR="00D137D7" w:rsidRPr="00045962">
        <w:rPr>
          <w:color w:val="000000"/>
          <w:sz w:val="28"/>
          <w:szCs w:val="28"/>
        </w:rPr>
        <w:t>анализируемой</w:t>
      </w:r>
      <w:r w:rsidR="00272434">
        <w:rPr>
          <w:color w:val="000000"/>
          <w:sz w:val="28"/>
          <w:szCs w:val="28"/>
        </w:rPr>
        <w:t xml:space="preserve"> </w:t>
      </w:r>
      <w:r w:rsidR="00D137D7" w:rsidRPr="00045962">
        <w:rPr>
          <w:color w:val="000000"/>
          <w:sz w:val="28"/>
          <w:szCs w:val="28"/>
        </w:rPr>
        <w:t>статьи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устанавливает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незаконное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целевого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равно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прямому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назначению,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крупный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гражданам,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организациям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государству.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крупный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оставляя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вопрос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усмотрение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суда.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отметить,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объективная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сторона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выражена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схожей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направленности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сотрудников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относительно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финансового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состояния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стремящегося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кредит).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отмечают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многие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ученые,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правильно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направленности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умысла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виновного</w:t>
      </w:r>
      <w:r w:rsidR="00A91CE0" w:rsidRPr="00045962">
        <w:rPr>
          <w:rStyle w:val="af0"/>
          <w:color w:val="000000"/>
          <w:sz w:val="28"/>
          <w:szCs w:val="28"/>
        </w:rPr>
        <w:footnoteReference w:customMarkFollows="1" w:id="56"/>
        <w:t>1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незаконном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охватывается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умыслом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наоборот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считает,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вернуть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наличие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умысла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присутствует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момент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получением.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Предоставление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заведомо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ложных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сведений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хозяйственном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финансовом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состоянии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выражено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сфальсифицированных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анкетных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клиента,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учредительных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регистрационных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бухгалтерской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отчетности,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прогнозов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поступления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счета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заемщика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т.д.</w:t>
      </w:r>
    </w:p>
    <w:p w:rsidR="0084253D" w:rsidRPr="00045962" w:rsidRDefault="00045962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Профессор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А.М.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Яковлев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считает,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предоставление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заведомо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ложных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сведений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хозяйственном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положении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финансовом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состоянии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возможно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до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подписания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кредитного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договора,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так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после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подписания,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такие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сведения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предоставляются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целью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сокрытия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обстоятельств,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очевидно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свидетельствующих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том,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предоставленная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заемщику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сумма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будет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возвращена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84253D" w:rsidRPr="00045962">
        <w:rPr>
          <w:color w:val="000000"/>
          <w:sz w:val="28"/>
          <w:szCs w:val="28"/>
        </w:rPr>
        <w:t>срок</w:t>
      </w:r>
      <w:r w:rsidR="00A91CE0" w:rsidRPr="00045962">
        <w:rPr>
          <w:rStyle w:val="af0"/>
          <w:color w:val="000000"/>
          <w:sz w:val="28"/>
          <w:szCs w:val="28"/>
        </w:rPr>
        <w:footnoteReference w:customMarkFollows="1" w:id="57"/>
        <w:t>2</w:t>
      </w:r>
      <w:r w:rsidR="0084253D" w:rsidRPr="00045962">
        <w:rPr>
          <w:color w:val="000000"/>
          <w:sz w:val="28"/>
          <w:szCs w:val="28"/>
        </w:rPr>
        <w:t>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Позволим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себе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усомниться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справедливости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утверждения.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Безусловно,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заведомо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ложные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сведения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хозяйственном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финансовом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состоянии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могут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предоставлены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кредитору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подписания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однако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будет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уголовно-правового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значения.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176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предусматривает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незаконное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предоставление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ложных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сведений,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поэтому</w:t>
      </w:r>
      <w:r w:rsidR="00D137D7"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(кредит)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находятся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заемщика,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лишь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обстоятельство,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образом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средства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нет.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отметить,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посягательства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квалифицируются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76,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177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Значительное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число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продолжает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используется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гораздо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чаще,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специализированные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поскольку: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хорошо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освоен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следственно-судебной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практикой;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предусмотренная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статьей,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более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дифференцирована,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включает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ряд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квалифицирующих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признаков</w:t>
      </w:r>
      <w:bookmarkStart w:id="0" w:name="sub_11"/>
      <w:r w:rsidR="00D137D7" w:rsidRPr="00045962">
        <w:rPr>
          <w:rStyle w:val="af0"/>
          <w:color w:val="000000"/>
          <w:sz w:val="28"/>
          <w:szCs w:val="28"/>
        </w:rPr>
        <w:footnoteReference w:customMarkFollows="1" w:id="58"/>
        <w:t>1</w:t>
      </w:r>
      <w:r w:rsidRPr="00045962">
        <w:rPr>
          <w:color w:val="000000"/>
          <w:sz w:val="28"/>
          <w:szCs w:val="28"/>
        </w:rPr>
        <w:t>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отличие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незаконное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76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злостное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уклонение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погашения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кредиторской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задолженности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77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РФ),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нашему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мнению,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лишь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узкой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предпринимательской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финансово-кредитной.</w:t>
      </w:r>
    </w:p>
    <w:bookmarkEnd w:id="0"/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последнее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обращения,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сравнению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известными,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претерпевают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еще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долгое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будут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претерпевать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большие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изменения.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ранее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большинстве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случаев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обращения,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должностные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материально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предприятия,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учреждения,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где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работали,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сейчас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втягиваются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различные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коммерческие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структуры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учреждения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группы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состоят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служащих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учреждений,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посторонних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Нередко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усложняются,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включая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себя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элементы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нескольких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описанных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способов.</w:t>
      </w:r>
    </w:p>
    <w:p w:rsidR="0084253D" w:rsidRPr="00045962" w:rsidRDefault="0084253D" w:rsidP="00045962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условиях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особое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степень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осведомленности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работников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правоохранительных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безопасности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приемах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методах,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используемых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преступниками,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обучение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практическим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шагам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предупреждению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раскрытию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противоправных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посягательств.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Важным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координация,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объединение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усилий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администраций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первую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очередь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безопасности)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правоохранительных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выявлению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пресечению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противоправных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обращения,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деятельности.</w:t>
      </w:r>
    </w:p>
    <w:p w:rsidR="009F4361" w:rsidRPr="00045962" w:rsidRDefault="009F4361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45962">
        <w:rPr>
          <w:b/>
          <w:color w:val="000000"/>
          <w:sz w:val="28"/>
          <w:szCs w:val="28"/>
        </w:rPr>
        <w:t>2</w:t>
      </w:r>
      <w:r w:rsidR="00045962" w:rsidRPr="00045962">
        <w:rPr>
          <w:b/>
          <w:color w:val="000000"/>
          <w:sz w:val="28"/>
          <w:szCs w:val="28"/>
        </w:rPr>
        <w:t>.</w:t>
      </w:r>
      <w:r w:rsidR="00272434">
        <w:rPr>
          <w:b/>
          <w:color w:val="000000"/>
          <w:sz w:val="28"/>
          <w:szCs w:val="28"/>
        </w:rPr>
        <w:t xml:space="preserve"> </w:t>
      </w:r>
      <w:r w:rsidR="00045962" w:rsidRPr="00045962">
        <w:rPr>
          <w:b/>
          <w:color w:val="000000"/>
          <w:sz w:val="28"/>
          <w:szCs w:val="28"/>
        </w:rPr>
        <w:t>Мо</w:t>
      </w:r>
      <w:r w:rsidRPr="00045962">
        <w:rPr>
          <w:b/>
          <w:color w:val="000000"/>
          <w:sz w:val="28"/>
          <w:szCs w:val="28"/>
        </w:rPr>
        <w:t>шенничество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в</w:t>
      </w:r>
      <w:r w:rsidR="00272434">
        <w:rPr>
          <w:b/>
          <w:color w:val="000000"/>
          <w:sz w:val="28"/>
          <w:szCs w:val="28"/>
        </w:rPr>
        <w:t xml:space="preserve"> </w:t>
      </w:r>
      <w:r w:rsidRPr="00045962">
        <w:rPr>
          <w:b/>
          <w:color w:val="000000"/>
          <w:sz w:val="28"/>
          <w:szCs w:val="28"/>
        </w:rPr>
        <w:t>сфер</w:t>
      </w:r>
      <w:r w:rsidR="00474598">
        <w:rPr>
          <w:b/>
          <w:color w:val="000000"/>
          <w:sz w:val="28"/>
          <w:szCs w:val="28"/>
        </w:rPr>
        <w:t>е</w:t>
      </w:r>
      <w:r w:rsidR="00272434">
        <w:rPr>
          <w:b/>
          <w:color w:val="000000"/>
          <w:sz w:val="28"/>
          <w:szCs w:val="28"/>
        </w:rPr>
        <w:t xml:space="preserve"> </w:t>
      </w:r>
      <w:r w:rsidR="00474598">
        <w:rPr>
          <w:b/>
          <w:color w:val="000000"/>
          <w:sz w:val="28"/>
          <w:szCs w:val="28"/>
        </w:rPr>
        <w:t>страхования</w:t>
      </w:r>
    </w:p>
    <w:p w:rsidR="0084253D" w:rsidRPr="00045962" w:rsidRDefault="009F4361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«страховое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выделяется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специальный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наступает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="006554C6"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РФ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нарушает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области,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заключением,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выполнением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обязательном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добровольном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страховании.</w:t>
      </w:r>
    </w:p>
    <w:p w:rsidR="005C1132" w:rsidRPr="00045962" w:rsidRDefault="005C1132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настоящий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момент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страховщикам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многое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приходится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изобретать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ходу,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опираясь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старые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методы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сдерживания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обрывочную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информацию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успешном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опыте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компаний.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отличается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однозначностью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привлечения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досудебная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урегулирования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сомнительных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событий.</w:t>
      </w:r>
    </w:p>
    <w:p w:rsidR="003F4090" w:rsidRPr="00045962" w:rsidRDefault="003F4090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небольшой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срок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вступления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силу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федерального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«Об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обязательном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страховании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владельцев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транспортных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освоили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более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двухсот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разновидностей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схем,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известных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западным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странам</w:t>
      </w:r>
      <w:r w:rsidRPr="00045962">
        <w:rPr>
          <w:rStyle w:val="af0"/>
          <w:color w:val="000000"/>
          <w:sz w:val="28"/>
          <w:szCs w:val="28"/>
        </w:rPr>
        <w:footnoteReference w:customMarkFollows="1" w:id="59"/>
        <w:t>1</w:t>
      </w:r>
      <w:r w:rsidRPr="00045962">
        <w:rPr>
          <w:color w:val="000000"/>
          <w:sz w:val="28"/>
          <w:szCs w:val="28"/>
        </w:rPr>
        <w:t>.</w:t>
      </w:r>
    </w:p>
    <w:p w:rsidR="003F4090" w:rsidRPr="00045962" w:rsidRDefault="003F4090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Существуют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6554C6" w:rsidRPr="00045962">
        <w:rPr>
          <w:color w:val="000000"/>
          <w:sz w:val="28"/>
          <w:szCs w:val="28"/>
        </w:rPr>
        <w:t>озможные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способы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мошенничества,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совершаемого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страховании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транспортных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средств.</w:t>
      </w:r>
    </w:p>
    <w:p w:rsidR="003F4090" w:rsidRPr="00045962" w:rsidRDefault="003F4090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Рассмотрим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некоторые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них.</w:t>
      </w:r>
    </w:p>
    <w:p w:rsidR="006554C6" w:rsidRPr="00045962" w:rsidRDefault="006554C6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Завышение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суммы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заведомо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ложных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сведений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заключении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страхования.</w:t>
      </w:r>
    </w:p>
    <w:p w:rsidR="006554C6" w:rsidRPr="00045962" w:rsidRDefault="006554C6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частности,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искажается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информация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выпуска,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классе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модели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транспортного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(далее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ТС),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наличии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отсутствии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сигнализации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(или)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аудиоаппаратуры.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страховании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страховщик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производит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осмотр,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показать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ТС,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марки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модели,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страхуемое.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заключения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наступает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(вернее,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имитируется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мошенником)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случай: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ДТП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неустановленным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ТС,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поджог.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схема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</w:t>
      </w:r>
      <w:r w:rsidR="003F4090" w:rsidRPr="00045962">
        <w:rPr>
          <w:color w:val="000000"/>
          <w:sz w:val="28"/>
          <w:szCs w:val="28"/>
        </w:rPr>
        <w:t>тобы</w:t>
      </w:r>
      <w:r w:rsidR="00272434">
        <w:rPr>
          <w:color w:val="000000"/>
          <w:sz w:val="28"/>
          <w:szCs w:val="28"/>
        </w:rPr>
        <w:t xml:space="preserve"> </w:t>
      </w:r>
      <w:r w:rsidR="003F4090"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="003F4090" w:rsidRPr="00045962">
        <w:rPr>
          <w:color w:val="000000"/>
          <w:sz w:val="28"/>
          <w:szCs w:val="28"/>
        </w:rPr>
        <w:t>счет</w:t>
      </w:r>
      <w:r w:rsidR="00272434">
        <w:rPr>
          <w:color w:val="000000"/>
          <w:sz w:val="28"/>
          <w:szCs w:val="28"/>
        </w:rPr>
        <w:t xml:space="preserve"> </w:t>
      </w:r>
      <w:r w:rsidR="003F4090" w:rsidRPr="00045962">
        <w:rPr>
          <w:color w:val="000000"/>
          <w:sz w:val="28"/>
          <w:szCs w:val="28"/>
        </w:rPr>
        <w:t>страховой</w:t>
      </w:r>
      <w:r w:rsidR="00272434">
        <w:rPr>
          <w:color w:val="000000"/>
          <w:sz w:val="28"/>
          <w:szCs w:val="28"/>
        </w:rPr>
        <w:t xml:space="preserve"> </w:t>
      </w:r>
      <w:r w:rsidR="003F4090" w:rsidRPr="00045962">
        <w:rPr>
          <w:color w:val="000000"/>
          <w:sz w:val="28"/>
          <w:szCs w:val="28"/>
        </w:rPr>
        <w:t>компании</w:t>
      </w:r>
      <w:r w:rsidR="00272434">
        <w:rPr>
          <w:color w:val="000000"/>
          <w:sz w:val="28"/>
          <w:szCs w:val="28"/>
        </w:rPr>
        <w:t xml:space="preserve"> </w:t>
      </w:r>
      <w:r w:rsidR="003F4090" w:rsidRPr="00045962">
        <w:rPr>
          <w:color w:val="000000"/>
          <w:sz w:val="28"/>
          <w:szCs w:val="28"/>
        </w:rPr>
        <w:t>(далее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="003F4090" w:rsidRPr="00045962">
        <w:rPr>
          <w:color w:val="000000"/>
          <w:sz w:val="28"/>
          <w:szCs w:val="28"/>
        </w:rPr>
        <w:t>СК),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оплатить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ремонт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ранее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поврежденного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ТС.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Незаконное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завышение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суммы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(равно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любое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значительно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облегчается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соучастии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агентов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оценщиков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СК.</w:t>
      </w:r>
    </w:p>
    <w:p w:rsidR="006554C6" w:rsidRPr="00045962" w:rsidRDefault="006554C6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Страхование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нескольких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каждой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возмещения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размере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стоимости.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Поскольку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составлении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страхователь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сообщить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заключенных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страхования,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утаивание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сведений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последующее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незаконное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превышающего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возмещения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охарактеризовать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мошенничество.</w:t>
      </w:r>
    </w:p>
    <w:p w:rsidR="006554C6" w:rsidRPr="00045962" w:rsidRDefault="006554C6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Незаконное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возмещения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фальсификации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случая</w:t>
      </w:r>
      <w:r w:rsidR="003F4090" w:rsidRPr="00045962">
        <w:rPr>
          <w:color w:val="000000"/>
          <w:sz w:val="28"/>
          <w:szCs w:val="28"/>
        </w:rPr>
        <w:t>:</w:t>
      </w:r>
      <w:r w:rsidR="00272434">
        <w:rPr>
          <w:color w:val="000000"/>
          <w:sz w:val="28"/>
          <w:szCs w:val="28"/>
        </w:rPr>
        <w:t xml:space="preserve"> </w:t>
      </w:r>
      <w:r w:rsidR="003F4090" w:rsidRPr="00045962">
        <w:rPr>
          <w:color w:val="000000"/>
          <w:sz w:val="28"/>
          <w:szCs w:val="28"/>
        </w:rPr>
        <w:t>ложный</w:t>
      </w:r>
      <w:r w:rsidR="00272434">
        <w:rPr>
          <w:color w:val="000000"/>
          <w:sz w:val="28"/>
          <w:szCs w:val="28"/>
        </w:rPr>
        <w:t xml:space="preserve"> </w:t>
      </w:r>
      <w:r w:rsidR="003F4090" w:rsidRPr="00045962">
        <w:rPr>
          <w:color w:val="000000"/>
          <w:sz w:val="28"/>
          <w:szCs w:val="28"/>
        </w:rPr>
        <w:t>ущерб,</w:t>
      </w:r>
      <w:r w:rsidR="00272434">
        <w:rPr>
          <w:color w:val="000000"/>
          <w:sz w:val="28"/>
          <w:szCs w:val="28"/>
        </w:rPr>
        <w:t xml:space="preserve"> </w:t>
      </w:r>
      <w:r w:rsidR="003F4090" w:rsidRPr="00045962">
        <w:rPr>
          <w:color w:val="000000"/>
          <w:sz w:val="28"/>
          <w:szCs w:val="28"/>
        </w:rPr>
        <w:t>ложный</w:t>
      </w:r>
      <w:r w:rsidR="00272434">
        <w:rPr>
          <w:color w:val="000000"/>
          <w:sz w:val="28"/>
          <w:szCs w:val="28"/>
        </w:rPr>
        <w:t xml:space="preserve"> </w:t>
      </w:r>
      <w:r w:rsidR="003F4090" w:rsidRPr="00045962">
        <w:rPr>
          <w:color w:val="000000"/>
          <w:sz w:val="28"/>
          <w:szCs w:val="28"/>
        </w:rPr>
        <w:t>пожог,</w:t>
      </w:r>
      <w:r w:rsidR="00272434">
        <w:rPr>
          <w:color w:val="000000"/>
          <w:sz w:val="28"/>
          <w:szCs w:val="28"/>
        </w:rPr>
        <w:t xml:space="preserve"> </w:t>
      </w:r>
      <w:r w:rsidR="003F4090" w:rsidRPr="00045962">
        <w:rPr>
          <w:color w:val="000000"/>
          <w:sz w:val="28"/>
          <w:szCs w:val="28"/>
        </w:rPr>
        <w:t>ложный</w:t>
      </w:r>
      <w:r w:rsidR="00272434">
        <w:rPr>
          <w:color w:val="000000"/>
          <w:sz w:val="28"/>
          <w:szCs w:val="28"/>
        </w:rPr>
        <w:t xml:space="preserve"> </w:t>
      </w:r>
      <w:r w:rsidR="003F4090" w:rsidRPr="00045962">
        <w:rPr>
          <w:color w:val="000000"/>
          <w:sz w:val="28"/>
          <w:szCs w:val="28"/>
        </w:rPr>
        <w:t>угон.</w:t>
      </w:r>
    </w:p>
    <w:p w:rsidR="006554C6" w:rsidRPr="00045962" w:rsidRDefault="003F4090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ложном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поджоге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инсценируется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возгорание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ТС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случайных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причин.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Конечно,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сжечь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собственное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ТС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получить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стоимость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бессмысленно.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можно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предварительно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снять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него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новые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детали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заменить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старые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привезти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свалки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обугленный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кузов,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потом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попытаться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доказать,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сгорело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именно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застрахованное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ТС.</w:t>
      </w:r>
    </w:p>
    <w:p w:rsidR="006554C6" w:rsidRPr="00045962" w:rsidRDefault="005C1132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ложном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</w:t>
      </w:r>
      <w:r w:rsidR="006554C6" w:rsidRPr="00045962">
        <w:rPr>
          <w:color w:val="000000"/>
          <w:sz w:val="28"/>
          <w:szCs w:val="28"/>
        </w:rPr>
        <w:t>ошенник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счет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СК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возмещает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ущерб,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причиненный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ТС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обстоятельствах,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являющихся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страховым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случаем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(например,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управлении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ТС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нетрезвом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состоянии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лицом,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имеющим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управления).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этом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имитируется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ДТП,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виновник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которого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скрылся.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преступник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ссылается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частей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ТС,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которые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действительности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реализуются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используются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ТС.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Известен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случай,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собственник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автомобиля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требовал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у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СК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возмещения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стоимости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«поврежденных»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результате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ДТП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вине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неустановленного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водителя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фары,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бампера,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крыла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т.п.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самом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же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деле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поврежденные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детали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получал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он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клиентов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автосервиса,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котором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работал.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другой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СК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несколько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раз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возмещали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расходы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починку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автомобилей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ВАЗ</w:t>
      </w:r>
      <w:r w:rsidR="00045962">
        <w:rPr>
          <w:color w:val="000000"/>
          <w:sz w:val="28"/>
          <w:szCs w:val="28"/>
        </w:rPr>
        <w:t>-</w:t>
      </w:r>
      <w:r w:rsidR="00045962" w:rsidRPr="00045962">
        <w:rPr>
          <w:color w:val="000000"/>
          <w:sz w:val="28"/>
          <w:szCs w:val="28"/>
        </w:rPr>
        <w:t>2</w:t>
      </w:r>
      <w:r w:rsidR="006554C6" w:rsidRPr="00045962">
        <w:rPr>
          <w:color w:val="000000"/>
          <w:sz w:val="28"/>
          <w:szCs w:val="28"/>
        </w:rPr>
        <w:t>110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разного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цвета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переходным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помятым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бампером</w:t>
      </w:r>
      <w:r w:rsidR="003F1164" w:rsidRPr="00045962">
        <w:rPr>
          <w:rStyle w:val="af0"/>
          <w:color w:val="000000"/>
          <w:sz w:val="28"/>
          <w:szCs w:val="28"/>
        </w:rPr>
        <w:footnoteReference w:customMarkFollows="1" w:id="60"/>
        <w:t>1</w:t>
      </w:r>
      <w:r w:rsidR="006554C6" w:rsidRPr="00045962">
        <w:rPr>
          <w:color w:val="000000"/>
          <w:sz w:val="28"/>
          <w:szCs w:val="28"/>
        </w:rPr>
        <w:t>.</w:t>
      </w:r>
    </w:p>
    <w:p w:rsidR="006554C6" w:rsidRPr="00045962" w:rsidRDefault="005C1132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Ложный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следующим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образом.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После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заключения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договора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страхования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мошенник,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спрятав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ТС,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заявляет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милицию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угоне,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уведомляет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СК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наступлении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страхового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случая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незаконно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получает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страховое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возмещение.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После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чего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ТС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быть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продано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разобрано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запчасти.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повторного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использования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ТС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преступных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целях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мошенник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изменяет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номера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агрегатов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получает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него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поддельные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документы.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Схема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угона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применяться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получения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денег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те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ТС,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которые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были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растаможены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установленном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порядке,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имеют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перебитые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номера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узлов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агрегатов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находятся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розыске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линии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Интерпола.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Ведь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легальная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продажа</w:t>
      </w:r>
      <w:r w:rsidR="00272434">
        <w:rPr>
          <w:color w:val="000000"/>
          <w:sz w:val="28"/>
          <w:szCs w:val="28"/>
        </w:rPr>
        <w:t xml:space="preserve"> </w:t>
      </w:r>
      <w:r w:rsidR="006554C6" w:rsidRPr="00045962">
        <w:rPr>
          <w:color w:val="000000"/>
          <w:sz w:val="28"/>
          <w:szCs w:val="28"/>
        </w:rPr>
        <w:t>затруднена.</w:t>
      </w:r>
    </w:p>
    <w:p w:rsidR="005C1132" w:rsidRPr="00045962" w:rsidRDefault="005C1132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Получение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выплат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поддельным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случая</w:t>
      </w:r>
    </w:p>
    <w:p w:rsidR="005C1132" w:rsidRPr="00045962" w:rsidRDefault="00045962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Гражданин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К.</w:t>
      </w:r>
      <w:r w:rsidR="00272434">
        <w:rPr>
          <w:color w:val="000000"/>
          <w:sz w:val="28"/>
          <w:szCs w:val="28"/>
        </w:rPr>
        <w:t xml:space="preserve"> </w:t>
      </w:r>
      <w:r w:rsidR="005C1132" w:rsidRPr="00045962">
        <w:rPr>
          <w:color w:val="000000"/>
          <w:sz w:val="28"/>
          <w:szCs w:val="28"/>
        </w:rPr>
        <w:t>подделал</w:t>
      </w:r>
      <w:r w:rsidR="00272434">
        <w:rPr>
          <w:color w:val="000000"/>
          <w:sz w:val="28"/>
          <w:szCs w:val="28"/>
        </w:rPr>
        <w:t xml:space="preserve"> </w:t>
      </w:r>
      <w:r w:rsidR="005C1132" w:rsidRPr="00045962">
        <w:rPr>
          <w:color w:val="000000"/>
          <w:sz w:val="28"/>
          <w:szCs w:val="28"/>
        </w:rPr>
        <w:t>определение</w:t>
      </w:r>
      <w:r w:rsidR="00272434">
        <w:rPr>
          <w:color w:val="000000"/>
          <w:sz w:val="28"/>
          <w:szCs w:val="28"/>
        </w:rPr>
        <w:t xml:space="preserve"> </w:t>
      </w:r>
      <w:r w:rsidR="005C1132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5C1132" w:rsidRPr="00045962">
        <w:rPr>
          <w:color w:val="000000"/>
          <w:sz w:val="28"/>
          <w:szCs w:val="28"/>
        </w:rPr>
        <w:t>исполнительный</w:t>
      </w:r>
      <w:r w:rsidR="00272434">
        <w:rPr>
          <w:color w:val="000000"/>
          <w:sz w:val="28"/>
          <w:szCs w:val="28"/>
        </w:rPr>
        <w:t xml:space="preserve"> </w:t>
      </w:r>
      <w:r w:rsidR="005C1132" w:rsidRPr="00045962">
        <w:rPr>
          <w:color w:val="000000"/>
          <w:sz w:val="28"/>
          <w:szCs w:val="28"/>
        </w:rPr>
        <w:t>лист</w:t>
      </w:r>
      <w:r w:rsidR="00272434">
        <w:rPr>
          <w:color w:val="000000"/>
          <w:sz w:val="28"/>
          <w:szCs w:val="28"/>
        </w:rPr>
        <w:t xml:space="preserve"> </w:t>
      </w:r>
      <w:r w:rsidR="005C1132"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="005C1132" w:rsidRPr="00045962">
        <w:rPr>
          <w:color w:val="000000"/>
          <w:sz w:val="28"/>
          <w:szCs w:val="28"/>
        </w:rPr>
        <w:t>взыскании</w:t>
      </w:r>
      <w:r w:rsidR="00272434">
        <w:rPr>
          <w:color w:val="000000"/>
          <w:sz w:val="28"/>
          <w:szCs w:val="28"/>
        </w:rPr>
        <w:t xml:space="preserve"> </w:t>
      </w:r>
      <w:r w:rsidR="005C1132" w:rsidRPr="00045962">
        <w:rPr>
          <w:color w:val="000000"/>
          <w:sz w:val="28"/>
          <w:szCs w:val="28"/>
        </w:rPr>
        <w:t>со</w:t>
      </w:r>
      <w:r w:rsidR="00272434">
        <w:rPr>
          <w:color w:val="000000"/>
          <w:sz w:val="28"/>
          <w:szCs w:val="28"/>
        </w:rPr>
        <w:t xml:space="preserve"> </w:t>
      </w:r>
      <w:r w:rsidR="005C1132" w:rsidRPr="00045962">
        <w:rPr>
          <w:color w:val="000000"/>
          <w:sz w:val="28"/>
          <w:szCs w:val="28"/>
        </w:rPr>
        <w:t>СК</w:t>
      </w:r>
      <w:r w:rsidR="00272434">
        <w:rPr>
          <w:color w:val="000000"/>
          <w:sz w:val="28"/>
          <w:szCs w:val="28"/>
        </w:rPr>
        <w:t xml:space="preserve"> </w:t>
      </w:r>
      <w:r w:rsidR="005C1132" w:rsidRPr="00045962">
        <w:rPr>
          <w:color w:val="000000"/>
          <w:sz w:val="28"/>
          <w:szCs w:val="28"/>
        </w:rPr>
        <w:t>возмещения</w:t>
      </w:r>
      <w:r w:rsidR="00272434">
        <w:rPr>
          <w:color w:val="000000"/>
          <w:sz w:val="28"/>
          <w:szCs w:val="28"/>
        </w:rPr>
        <w:t xml:space="preserve"> </w:t>
      </w:r>
      <w:r w:rsidR="005C1132" w:rsidRPr="00045962">
        <w:rPr>
          <w:color w:val="000000"/>
          <w:sz w:val="28"/>
          <w:szCs w:val="28"/>
        </w:rPr>
        <w:t>ущерба,</w:t>
      </w:r>
      <w:r w:rsidR="00272434">
        <w:rPr>
          <w:color w:val="000000"/>
          <w:sz w:val="28"/>
          <w:szCs w:val="28"/>
        </w:rPr>
        <w:t xml:space="preserve"> </w:t>
      </w:r>
      <w:r w:rsidR="005C1132" w:rsidRPr="00045962">
        <w:rPr>
          <w:color w:val="000000"/>
          <w:sz w:val="28"/>
          <w:szCs w:val="28"/>
        </w:rPr>
        <w:t>якобы</w:t>
      </w:r>
      <w:r w:rsidR="00272434">
        <w:rPr>
          <w:color w:val="000000"/>
          <w:sz w:val="28"/>
          <w:szCs w:val="28"/>
        </w:rPr>
        <w:t xml:space="preserve"> </w:t>
      </w:r>
      <w:r w:rsidR="005C1132" w:rsidRPr="00045962">
        <w:rPr>
          <w:color w:val="000000"/>
          <w:sz w:val="28"/>
          <w:szCs w:val="28"/>
        </w:rPr>
        <w:t>причиненного</w:t>
      </w:r>
      <w:r w:rsidR="00272434">
        <w:rPr>
          <w:color w:val="000000"/>
          <w:sz w:val="28"/>
          <w:szCs w:val="28"/>
        </w:rPr>
        <w:t xml:space="preserve"> </w:t>
      </w:r>
      <w:r w:rsidR="005C1132" w:rsidRPr="00045962">
        <w:rPr>
          <w:color w:val="000000"/>
          <w:sz w:val="28"/>
          <w:szCs w:val="28"/>
        </w:rPr>
        <w:t>автомобилю</w:t>
      </w:r>
      <w:r w:rsidR="00272434">
        <w:rPr>
          <w:color w:val="000000"/>
          <w:sz w:val="28"/>
          <w:szCs w:val="28"/>
        </w:rPr>
        <w:t xml:space="preserve"> </w:t>
      </w:r>
      <w:r w:rsidR="005C1132" w:rsidRPr="00045962">
        <w:rPr>
          <w:color w:val="000000"/>
          <w:sz w:val="28"/>
          <w:szCs w:val="28"/>
        </w:rPr>
        <w:t>гр-на</w:t>
      </w:r>
      <w:r w:rsidR="00272434">
        <w:rPr>
          <w:color w:val="000000"/>
          <w:sz w:val="28"/>
          <w:szCs w:val="28"/>
        </w:rPr>
        <w:t xml:space="preserve"> </w:t>
      </w:r>
      <w:r w:rsidR="005C1132" w:rsidRPr="00045962">
        <w:rPr>
          <w:color w:val="000000"/>
          <w:sz w:val="28"/>
          <w:szCs w:val="28"/>
        </w:rPr>
        <w:t>Д.</w:t>
      </w:r>
      <w:r w:rsidR="00272434">
        <w:rPr>
          <w:color w:val="000000"/>
          <w:sz w:val="28"/>
          <w:szCs w:val="28"/>
        </w:rPr>
        <w:t xml:space="preserve"> </w:t>
      </w:r>
      <w:r w:rsidR="005C1132" w:rsidRPr="00045962">
        <w:rPr>
          <w:color w:val="000000"/>
          <w:sz w:val="28"/>
          <w:szCs w:val="28"/>
        </w:rPr>
        <w:t>(К.</w:t>
      </w:r>
      <w:r w:rsidR="00272434">
        <w:rPr>
          <w:color w:val="000000"/>
          <w:sz w:val="28"/>
          <w:szCs w:val="28"/>
        </w:rPr>
        <w:t xml:space="preserve"> </w:t>
      </w:r>
      <w:r w:rsidR="005C1132"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="005C1132" w:rsidRPr="00045962">
        <w:rPr>
          <w:color w:val="000000"/>
          <w:sz w:val="28"/>
          <w:szCs w:val="28"/>
        </w:rPr>
        <w:t>подделал</w:t>
      </w:r>
      <w:r w:rsidR="00272434">
        <w:rPr>
          <w:color w:val="000000"/>
          <w:sz w:val="28"/>
          <w:szCs w:val="28"/>
        </w:rPr>
        <w:t xml:space="preserve"> </w:t>
      </w:r>
      <w:r w:rsidR="005C1132" w:rsidRPr="00045962">
        <w:rPr>
          <w:color w:val="000000"/>
          <w:sz w:val="28"/>
          <w:szCs w:val="28"/>
        </w:rPr>
        <w:t>утерянный</w:t>
      </w:r>
      <w:r w:rsidR="00272434">
        <w:rPr>
          <w:color w:val="000000"/>
          <w:sz w:val="28"/>
          <w:szCs w:val="28"/>
        </w:rPr>
        <w:t xml:space="preserve"> </w:t>
      </w:r>
      <w:r w:rsidR="005C1132" w:rsidRPr="00045962">
        <w:rPr>
          <w:color w:val="000000"/>
          <w:sz w:val="28"/>
          <w:szCs w:val="28"/>
        </w:rPr>
        <w:t>Д.</w:t>
      </w:r>
      <w:r w:rsidR="00272434">
        <w:rPr>
          <w:color w:val="000000"/>
          <w:sz w:val="28"/>
          <w:szCs w:val="28"/>
        </w:rPr>
        <w:t xml:space="preserve"> </w:t>
      </w:r>
      <w:r w:rsidR="005C1132" w:rsidRPr="00045962">
        <w:rPr>
          <w:color w:val="000000"/>
          <w:sz w:val="28"/>
          <w:szCs w:val="28"/>
        </w:rPr>
        <w:t>паспорт).</w:t>
      </w:r>
    </w:p>
    <w:p w:rsidR="005C1132" w:rsidRPr="00045962" w:rsidRDefault="005C1132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Подделываться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могут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справки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ДТП,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якобы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водителя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застрахованной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Особую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опасность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страховщиков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подделки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ДТП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сравнительно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небольшим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размером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число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обращений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возрастает,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контроль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стороны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ослабевает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из-за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дефицита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времени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персонала.</w:t>
      </w:r>
    </w:p>
    <w:p w:rsidR="0084253D" w:rsidRPr="00045962" w:rsidRDefault="00654B7C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Подводя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итог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сказанному</w:t>
      </w:r>
      <w:r w:rsidR="00272434">
        <w:rPr>
          <w:color w:val="000000"/>
          <w:sz w:val="28"/>
          <w:szCs w:val="28"/>
        </w:rPr>
        <w:t xml:space="preserve"> </w:t>
      </w:r>
      <w:r w:rsidR="003F1164" w:rsidRPr="00045962">
        <w:rPr>
          <w:color w:val="000000"/>
          <w:sz w:val="28"/>
          <w:szCs w:val="28"/>
        </w:rPr>
        <w:t>напрашивается</w:t>
      </w:r>
      <w:r w:rsidR="00272434">
        <w:rPr>
          <w:color w:val="000000"/>
          <w:sz w:val="28"/>
          <w:szCs w:val="28"/>
        </w:rPr>
        <w:t xml:space="preserve"> </w:t>
      </w:r>
      <w:r w:rsidR="003F1164" w:rsidRPr="00045962">
        <w:rPr>
          <w:color w:val="000000"/>
          <w:sz w:val="28"/>
          <w:szCs w:val="28"/>
        </w:rPr>
        <w:t>неутешительный</w:t>
      </w:r>
      <w:r w:rsidR="00272434">
        <w:rPr>
          <w:color w:val="000000"/>
          <w:sz w:val="28"/>
          <w:szCs w:val="28"/>
        </w:rPr>
        <w:t xml:space="preserve"> </w:t>
      </w:r>
      <w:r w:rsidR="003F1164" w:rsidRPr="00045962">
        <w:rPr>
          <w:color w:val="000000"/>
          <w:sz w:val="28"/>
          <w:szCs w:val="28"/>
        </w:rPr>
        <w:t>вывод</w:t>
      </w:r>
      <w:r w:rsidR="00272434">
        <w:rPr>
          <w:color w:val="000000"/>
          <w:sz w:val="28"/>
          <w:szCs w:val="28"/>
        </w:rPr>
        <w:t xml:space="preserve"> </w:t>
      </w:r>
      <w:r w:rsidR="003F1164" w:rsidRPr="00045962">
        <w:rPr>
          <w:color w:val="000000"/>
          <w:sz w:val="28"/>
          <w:szCs w:val="28"/>
        </w:rPr>
        <w:t>том,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="003F1164" w:rsidRPr="00045962">
        <w:rPr>
          <w:color w:val="000000"/>
          <w:sz w:val="28"/>
          <w:szCs w:val="28"/>
        </w:rPr>
        <w:t>п</w:t>
      </w:r>
      <w:r w:rsidR="009F4361" w:rsidRPr="00045962">
        <w:rPr>
          <w:color w:val="000000"/>
          <w:sz w:val="28"/>
          <w:szCs w:val="28"/>
        </w:rPr>
        <w:t>реступления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страхования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затрудняют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формирование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полноценного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целевого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страхового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фонда,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предназначенного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возмещения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возможного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ущерба,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вызванного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крупными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страховыми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случаями.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результате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становятся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малоэффективными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такие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важные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функции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страхования,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повышение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стабильности,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ограничение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экономических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рисков,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стимулирование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предпринимательской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инициативы,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повышение</w:t>
      </w:r>
      <w:r w:rsidR="00272434">
        <w:rPr>
          <w:color w:val="000000"/>
          <w:sz w:val="28"/>
          <w:szCs w:val="28"/>
        </w:rPr>
        <w:t xml:space="preserve"> </w:t>
      </w:r>
      <w:r w:rsidR="009F4361" w:rsidRPr="00045962">
        <w:rPr>
          <w:color w:val="000000"/>
          <w:sz w:val="28"/>
          <w:szCs w:val="28"/>
        </w:rPr>
        <w:t>кредитоспособности.</w:t>
      </w:r>
    </w:p>
    <w:p w:rsidR="005C1132" w:rsidRPr="00045962" w:rsidRDefault="00B43BB7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45962">
        <w:rPr>
          <w:b/>
          <w:color w:val="000000"/>
          <w:sz w:val="28"/>
          <w:szCs w:val="28"/>
        </w:rPr>
        <w:t>3.</w:t>
      </w:r>
      <w:r w:rsidR="00272434">
        <w:rPr>
          <w:b/>
          <w:color w:val="000000"/>
          <w:sz w:val="28"/>
          <w:szCs w:val="28"/>
        </w:rPr>
        <w:t xml:space="preserve"> </w:t>
      </w:r>
      <w:r w:rsidR="003F1164" w:rsidRPr="00045962">
        <w:rPr>
          <w:b/>
          <w:color w:val="000000"/>
          <w:sz w:val="28"/>
          <w:szCs w:val="28"/>
        </w:rPr>
        <w:t>Мошенничество</w:t>
      </w:r>
      <w:r w:rsidR="00272434">
        <w:rPr>
          <w:b/>
          <w:color w:val="000000"/>
          <w:sz w:val="28"/>
          <w:szCs w:val="28"/>
        </w:rPr>
        <w:t xml:space="preserve"> </w:t>
      </w:r>
      <w:r w:rsidR="003F1164" w:rsidRPr="00045962">
        <w:rPr>
          <w:b/>
          <w:color w:val="000000"/>
          <w:sz w:val="28"/>
          <w:szCs w:val="28"/>
        </w:rPr>
        <w:t>в</w:t>
      </w:r>
      <w:r w:rsidR="00272434">
        <w:rPr>
          <w:b/>
          <w:color w:val="000000"/>
          <w:sz w:val="28"/>
          <w:szCs w:val="28"/>
        </w:rPr>
        <w:t xml:space="preserve"> </w:t>
      </w:r>
      <w:r w:rsidR="003F1164" w:rsidRPr="00045962">
        <w:rPr>
          <w:b/>
          <w:color w:val="000000"/>
          <w:sz w:val="28"/>
          <w:szCs w:val="28"/>
        </w:rPr>
        <w:t>сфере</w:t>
      </w:r>
      <w:r w:rsidR="00272434">
        <w:rPr>
          <w:b/>
          <w:color w:val="000000"/>
          <w:sz w:val="28"/>
          <w:szCs w:val="28"/>
        </w:rPr>
        <w:t xml:space="preserve"> </w:t>
      </w:r>
      <w:r w:rsidR="003F1164" w:rsidRPr="00045962">
        <w:rPr>
          <w:b/>
          <w:color w:val="000000"/>
          <w:sz w:val="28"/>
          <w:szCs w:val="28"/>
        </w:rPr>
        <w:t>финансово-хозяйственной</w:t>
      </w:r>
      <w:r w:rsidR="00272434">
        <w:rPr>
          <w:b/>
          <w:color w:val="000000"/>
          <w:sz w:val="28"/>
          <w:szCs w:val="28"/>
        </w:rPr>
        <w:t xml:space="preserve"> </w:t>
      </w:r>
      <w:r w:rsidR="003F1164" w:rsidRPr="00045962">
        <w:rPr>
          <w:b/>
          <w:color w:val="000000"/>
          <w:sz w:val="28"/>
          <w:szCs w:val="28"/>
        </w:rPr>
        <w:t>деятельности</w:t>
      </w:r>
    </w:p>
    <w:p w:rsidR="003F1164" w:rsidRPr="00045962" w:rsidRDefault="003F116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Действующее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рамках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материального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обеспечения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муниципальных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служащих,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военнослужащих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персонала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регламентирует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порядок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условия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осуществления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ряда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выплат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категориям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Однако,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показывает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достаточно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выплат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документов.</w:t>
      </w:r>
    </w:p>
    <w:p w:rsidR="003F1164" w:rsidRPr="00045962" w:rsidRDefault="003F116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представляется,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трудности,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возникающие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подобных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многом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связаны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недостатками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формулировок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диспозиций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некоторых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касающейся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хищений.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необходимо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четко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обозначить,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выплаты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непосредственно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следует,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во-первых,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сформулировать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основываясь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анализе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используемых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терминов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«имущество»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имущество»;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во-вторых,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обозначив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юридическую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природу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муниципальных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служащих,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военнослужащих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персонала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выплаты,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рассматриваемых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преступлений.</w:t>
      </w:r>
    </w:p>
    <w:p w:rsidR="003F1164" w:rsidRPr="00045962" w:rsidRDefault="003F116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Анализ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диспозиций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показывает,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выступать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«имущество»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имущество»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(«право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имущество»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непосредственно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предусмотренного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РФ).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Однако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определены.</w:t>
      </w:r>
    </w:p>
    <w:p w:rsidR="003F1164" w:rsidRPr="00045962" w:rsidRDefault="003F116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содержанию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термина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«имущество»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науке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существует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подхода.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Сторонники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подхода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рассматривают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самостоятельные,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отличные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категории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Pr="00045962">
        <w:rPr>
          <w:rStyle w:val="af0"/>
          <w:color w:val="000000"/>
          <w:sz w:val="28"/>
          <w:szCs w:val="28"/>
        </w:rPr>
        <w:footnoteReference w:customMarkFollows="1" w:id="61"/>
        <w:t>1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Сторонники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подхода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универсальным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раскрытое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28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относят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числе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3B0C56" w:rsidRPr="00045962">
        <w:rPr>
          <w:rStyle w:val="af0"/>
          <w:color w:val="000000"/>
          <w:sz w:val="28"/>
          <w:szCs w:val="28"/>
        </w:rPr>
        <w:footnoteReference w:customMarkFollows="1" w:id="62"/>
        <w:t>1</w:t>
      </w:r>
      <w:r w:rsidR="003B0C56" w:rsidRPr="00045962">
        <w:rPr>
          <w:color w:val="000000"/>
          <w:sz w:val="28"/>
          <w:szCs w:val="28"/>
        </w:rPr>
        <w:t>.</w:t>
      </w:r>
    </w:p>
    <w:p w:rsidR="003B0C56" w:rsidRPr="00045962" w:rsidRDefault="003B0C56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Буквальное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толкование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позволяет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сделать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вывод,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Кодекс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«имуществу»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очередь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выступает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самостоятельного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хищений.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Преступник,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(вещное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право),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зафиксированное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правоустанавливающем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распоряжаться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непосредственного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воздействия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нее,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т.е.</w:t>
      </w:r>
      <w:r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обладание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равносильно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обладанию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вещью</w:t>
      </w:r>
    </w:p>
    <w:p w:rsidR="003B0C56" w:rsidRPr="00045962" w:rsidRDefault="003B0C56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Сформулировав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раскрыв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содержание,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совершаемых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осуществлении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различных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выплат.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Установленные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действующим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выплаты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зависимости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оснований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осуществления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условно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разделить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категории:</w:t>
      </w:r>
    </w:p>
    <w:p w:rsidR="003B0C56" w:rsidRPr="00045962" w:rsidRDefault="00045962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="003B0C56" w:rsidRPr="00045962">
        <w:rPr>
          <w:color w:val="000000"/>
          <w:sz w:val="28"/>
          <w:szCs w:val="28"/>
        </w:rPr>
        <w:t>заработная</w:t>
      </w:r>
      <w:r w:rsidR="00272434">
        <w:rPr>
          <w:color w:val="000000"/>
          <w:sz w:val="28"/>
          <w:szCs w:val="28"/>
        </w:rPr>
        <w:t xml:space="preserve"> </w:t>
      </w:r>
      <w:r w:rsidR="003B0C56" w:rsidRPr="00045962">
        <w:rPr>
          <w:color w:val="000000"/>
          <w:sz w:val="28"/>
          <w:szCs w:val="28"/>
        </w:rPr>
        <w:t>плата</w:t>
      </w:r>
      <w:r w:rsidR="00272434">
        <w:rPr>
          <w:color w:val="000000"/>
          <w:sz w:val="28"/>
          <w:szCs w:val="28"/>
        </w:rPr>
        <w:t xml:space="preserve"> </w:t>
      </w:r>
      <w:r w:rsidR="003B0C56" w:rsidRPr="00045962">
        <w:rPr>
          <w:color w:val="000000"/>
          <w:sz w:val="28"/>
          <w:szCs w:val="28"/>
        </w:rPr>
        <w:t>(денежное</w:t>
      </w:r>
      <w:r w:rsidR="00272434">
        <w:rPr>
          <w:color w:val="000000"/>
          <w:sz w:val="28"/>
          <w:szCs w:val="28"/>
        </w:rPr>
        <w:t xml:space="preserve"> </w:t>
      </w:r>
      <w:r w:rsidR="003B0C56" w:rsidRPr="00045962">
        <w:rPr>
          <w:color w:val="000000"/>
          <w:sz w:val="28"/>
          <w:szCs w:val="28"/>
        </w:rPr>
        <w:t>довольствие</w:t>
      </w:r>
      <w:r w:rsidR="00272434">
        <w:rPr>
          <w:color w:val="000000"/>
          <w:sz w:val="28"/>
          <w:szCs w:val="28"/>
        </w:rPr>
        <w:t xml:space="preserve"> </w:t>
      </w:r>
      <w:r w:rsidR="003B0C56"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="003B0C56" w:rsidRPr="00045962">
        <w:rPr>
          <w:color w:val="000000"/>
          <w:sz w:val="28"/>
          <w:szCs w:val="28"/>
        </w:rPr>
        <w:t>военнослужащих);</w:t>
      </w:r>
    </w:p>
    <w:p w:rsidR="003B0C56" w:rsidRPr="00045962" w:rsidRDefault="00045962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="003B0C56" w:rsidRPr="00045962">
        <w:rPr>
          <w:color w:val="000000"/>
          <w:sz w:val="28"/>
          <w:szCs w:val="28"/>
        </w:rPr>
        <w:t>единовременные</w:t>
      </w:r>
      <w:r w:rsidR="00272434">
        <w:rPr>
          <w:color w:val="000000"/>
          <w:sz w:val="28"/>
          <w:szCs w:val="28"/>
        </w:rPr>
        <w:t xml:space="preserve"> </w:t>
      </w:r>
      <w:r w:rsidR="003B0C56" w:rsidRPr="00045962">
        <w:rPr>
          <w:color w:val="000000"/>
          <w:sz w:val="28"/>
          <w:szCs w:val="28"/>
        </w:rPr>
        <w:t>пособия</w:t>
      </w:r>
      <w:r w:rsidR="00272434">
        <w:rPr>
          <w:color w:val="000000"/>
          <w:sz w:val="28"/>
          <w:szCs w:val="28"/>
        </w:rPr>
        <w:t xml:space="preserve"> </w:t>
      </w:r>
      <w:r w:rsidR="003B0C56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3B0C56" w:rsidRPr="00045962">
        <w:rPr>
          <w:color w:val="000000"/>
          <w:sz w:val="28"/>
          <w:szCs w:val="28"/>
        </w:rPr>
        <w:t>пособия,</w:t>
      </w:r>
      <w:r w:rsidR="00272434">
        <w:rPr>
          <w:color w:val="000000"/>
          <w:sz w:val="28"/>
          <w:szCs w:val="28"/>
        </w:rPr>
        <w:t xml:space="preserve"> </w:t>
      </w:r>
      <w:r w:rsidR="003B0C56" w:rsidRPr="00045962">
        <w:rPr>
          <w:color w:val="000000"/>
          <w:sz w:val="28"/>
          <w:szCs w:val="28"/>
        </w:rPr>
        <w:t>носящие</w:t>
      </w:r>
      <w:r w:rsidR="00272434">
        <w:rPr>
          <w:color w:val="000000"/>
          <w:sz w:val="28"/>
          <w:szCs w:val="28"/>
        </w:rPr>
        <w:t xml:space="preserve"> </w:t>
      </w:r>
      <w:r w:rsidR="003B0C56" w:rsidRPr="00045962">
        <w:rPr>
          <w:color w:val="000000"/>
          <w:sz w:val="28"/>
          <w:szCs w:val="28"/>
        </w:rPr>
        <w:t>долговременный</w:t>
      </w:r>
      <w:r w:rsidR="00272434">
        <w:rPr>
          <w:color w:val="000000"/>
          <w:sz w:val="28"/>
          <w:szCs w:val="28"/>
        </w:rPr>
        <w:t xml:space="preserve"> </w:t>
      </w:r>
      <w:r w:rsidR="003B0C56" w:rsidRPr="00045962">
        <w:rPr>
          <w:color w:val="000000"/>
          <w:sz w:val="28"/>
          <w:szCs w:val="28"/>
        </w:rPr>
        <w:t>характер;</w:t>
      </w:r>
    </w:p>
    <w:p w:rsidR="003B0C56" w:rsidRPr="00045962" w:rsidRDefault="00045962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="003B0C56" w:rsidRPr="00045962">
        <w:rPr>
          <w:color w:val="000000"/>
          <w:sz w:val="28"/>
          <w:szCs w:val="28"/>
        </w:rPr>
        <w:t>компенсации</w:t>
      </w:r>
      <w:r w:rsidR="00272434">
        <w:rPr>
          <w:color w:val="000000"/>
          <w:sz w:val="28"/>
          <w:szCs w:val="28"/>
        </w:rPr>
        <w:t xml:space="preserve"> </w:t>
      </w:r>
      <w:r w:rsidR="003B0C56" w:rsidRPr="00045962">
        <w:rPr>
          <w:color w:val="000000"/>
          <w:sz w:val="28"/>
          <w:szCs w:val="28"/>
        </w:rPr>
        <w:t>расходов;</w:t>
      </w:r>
    </w:p>
    <w:p w:rsidR="003B0C56" w:rsidRPr="00045962" w:rsidRDefault="00045962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="003B0C56" w:rsidRPr="00045962">
        <w:rPr>
          <w:color w:val="000000"/>
          <w:sz w:val="28"/>
          <w:szCs w:val="28"/>
        </w:rPr>
        <w:t>выплаты</w:t>
      </w:r>
      <w:r w:rsidR="00272434">
        <w:rPr>
          <w:color w:val="000000"/>
          <w:sz w:val="28"/>
          <w:szCs w:val="28"/>
        </w:rPr>
        <w:t xml:space="preserve"> </w:t>
      </w:r>
      <w:r w:rsidR="003B0C56"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="003B0C56" w:rsidRPr="00045962">
        <w:rPr>
          <w:color w:val="000000"/>
          <w:sz w:val="28"/>
          <w:szCs w:val="28"/>
        </w:rPr>
        <w:t>различные</w:t>
      </w:r>
      <w:r w:rsidR="00272434">
        <w:rPr>
          <w:color w:val="000000"/>
          <w:sz w:val="28"/>
          <w:szCs w:val="28"/>
        </w:rPr>
        <w:t xml:space="preserve"> </w:t>
      </w:r>
      <w:r w:rsidR="003B0C56" w:rsidRPr="00045962">
        <w:rPr>
          <w:color w:val="000000"/>
          <w:sz w:val="28"/>
          <w:szCs w:val="28"/>
        </w:rPr>
        <w:t>расходы.</w:t>
      </w:r>
    </w:p>
    <w:p w:rsidR="003B0C56" w:rsidRPr="00045962" w:rsidRDefault="003B0C56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Очевидно,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заведомо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подложные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якобы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место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основаниях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осуществления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выплат,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них.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хищений,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«правом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имущество»?</w:t>
      </w:r>
    </w:p>
    <w:p w:rsidR="00045962" w:rsidRDefault="003B0C56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содержанию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последствиям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осуществления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установленное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нормативными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правовыми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актами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выплаты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имущественным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оценивается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международной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</w:t>
      </w:r>
      <w:r w:rsidRPr="00045962">
        <w:rPr>
          <w:rStyle w:val="af0"/>
          <w:color w:val="000000"/>
          <w:sz w:val="28"/>
          <w:szCs w:val="28"/>
        </w:rPr>
        <w:footnoteReference w:customMarkFollows="1" w:id="63"/>
        <w:t>2</w:t>
      </w:r>
      <w:r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действующем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законодательстве.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="000344D9" w:rsidRPr="00045962">
        <w:rPr>
          <w:color w:val="000000"/>
          <w:sz w:val="28"/>
          <w:szCs w:val="28"/>
        </w:rPr>
        <w:t>государственных</w:t>
      </w:r>
      <w:r w:rsidR="00272434">
        <w:rPr>
          <w:color w:val="000000"/>
          <w:sz w:val="28"/>
          <w:szCs w:val="28"/>
        </w:rPr>
        <w:t xml:space="preserve"> </w:t>
      </w:r>
      <w:r w:rsidR="000344D9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0344D9" w:rsidRPr="00045962">
        <w:rPr>
          <w:color w:val="000000"/>
          <w:sz w:val="28"/>
          <w:szCs w:val="28"/>
        </w:rPr>
        <w:t>муниципальных</w:t>
      </w:r>
      <w:r w:rsidR="00272434">
        <w:rPr>
          <w:color w:val="000000"/>
          <w:sz w:val="28"/>
          <w:szCs w:val="28"/>
        </w:rPr>
        <w:t xml:space="preserve"> </w:t>
      </w:r>
      <w:r w:rsidR="000344D9" w:rsidRPr="00045962">
        <w:rPr>
          <w:color w:val="000000"/>
          <w:sz w:val="28"/>
          <w:szCs w:val="28"/>
        </w:rPr>
        <w:t>служащих,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военнослужащих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персонала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различные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выплаты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имущественным,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прямо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говорится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различных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актах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судебного</w:t>
      </w:r>
      <w:r w:rsidR="00272434">
        <w:rPr>
          <w:color w:val="000000"/>
          <w:sz w:val="28"/>
          <w:szCs w:val="28"/>
        </w:rPr>
        <w:t xml:space="preserve"> </w:t>
      </w:r>
      <w:r w:rsidR="000344D9" w:rsidRPr="00045962">
        <w:rPr>
          <w:color w:val="000000"/>
          <w:sz w:val="28"/>
          <w:szCs w:val="28"/>
        </w:rPr>
        <w:t>толкования</w:t>
      </w:r>
      <w:r w:rsidR="000344D9" w:rsidRPr="00045962">
        <w:rPr>
          <w:rStyle w:val="af0"/>
          <w:color w:val="000000"/>
          <w:sz w:val="28"/>
          <w:szCs w:val="28"/>
        </w:rPr>
        <w:footnoteReference w:customMarkFollows="1" w:id="64"/>
        <w:t>1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Действительно,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наличии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оснований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возникает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произвести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выплаты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="000344D9" w:rsidRPr="00045962">
        <w:rPr>
          <w:color w:val="000000"/>
          <w:sz w:val="28"/>
          <w:szCs w:val="28"/>
        </w:rPr>
        <w:t>служащий</w:t>
      </w:r>
      <w:r w:rsidR="00272434">
        <w:rPr>
          <w:color w:val="000000"/>
          <w:sz w:val="28"/>
          <w:szCs w:val="28"/>
        </w:rPr>
        <w:t xml:space="preserve"> </w:t>
      </w:r>
      <w:r w:rsidR="000344D9" w:rsidRPr="00045962">
        <w:rPr>
          <w:color w:val="000000"/>
          <w:sz w:val="28"/>
          <w:szCs w:val="28"/>
        </w:rPr>
        <w:t>(</w:t>
      </w:r>
      <w:r w:rsidRPr="00045962">
        <w:rPr>
          <w:color w:val="000000"/>
          <w:sz w:val="28"/>
          <w:szCs w:val="28"/>
        </w:rPr>
        <w:t>во</w:t>
      </w:r>
      <w:r w:rsidR="000344D9" w:rsidRPr="00045962">
        <w:rPr>
          <w:color w:val="000000"/>
          <w:sz w:val="28"/>
          <w:szCs w:val="28"/>
        </w:rPr>
        <w:t>еннослужащий)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удостоверяющих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основания,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требовать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осуществления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выплат,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т.е.</w:t>
      </w:r>
      <w:r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возникает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обязательство,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основанное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публичном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</w:t>
      </w:r>
      <w:r w:rsidR="000344D9" w:rsidRPr="00045962">
        <w:rPr>
          <w:color w:val="000000"/>
          <w:sz w:val="28"/>
          <w:szCs w:val="28"/>
        </w:rPr>
        <w:t>довательно,</w:t>
      </w:r>
      <w:r w:rsidR="00272434">
        <w:rPr>
          <w:color w:val="000000"/>
          <w:sz w:val="28"/>
          <w:szCs w:val="28"/>
        </w:rPr>
        <w:t xml:space="preserve"> </w:t>
      </w:r>
      <w:r w:rsidR="000344D9"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="000344D9" w:rsidRPr="00045962">
        <w:rPr>
          <w:color w:val="000000"/>
          <w:sz w:val="28"/>
          <w:szCs w:val="28"/>
        </w:rPr>
        <w:t>таких</w:t>
      </w:r>
      <w:r w:rsidR="00272434">
        <w:rPr>
          <w:color w:val="000000"/>
          <w:sz w:val="28"/>
          <w:szCs w:val="28"/>
        </w:rPr>
        <w:t xml:space="preserve"> </w:t>
      </w:r>
      <w:r w:rsidR="000344D9" w:rsidRPr="00045962">
        <w:rPr>
          <w:color w:val="000000"/>
          <w:sz w:val="28"/>
          <w:szCs w:val="28"/>
        </w:rPr>
        <w:t>лиц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различные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выплаты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обязательственным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правом.</w:t>
      </w:r>
    </w:p>
    <w:p w:rsidR="00045962" w:rsidRDefault="001D7060" w:rsidP="00045962">
      <w:pPr>
        <w:widowControl/>
        <w:tabs>
          <w:tab w:val="left" w:pos="84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примера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хотелось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рассмотреть</w:t>
      </w:r>
      <w:r w:rsidR="000344D9" w:rsidRPr="00045962">
        <w:rPr>
          <w:color w:val="000000"/>
          <w:sz w:val="28"/>
          <w:szCs w:val="28"/>
        </w:rPr>
        <w:tab/>
      </w:r>
      <w:r w:rsidRPr="00045962">
        <w:rPr>
          <w:color w:val="000000"/>
          <w:sz w:val="28"/>
          <w:szCs w:val="28"/>
        </w:rPr>
        <w:t>хищения,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совершаемые</w:t>
      </w:r>
      <w:r w:rsidR="00272434">
        <w:rPr>
          <w:color w:val="000000"/>
          <w:sz w:val="28"/>
          <w:szCs w:val="28"/>
        </w:rPr>
        <w:t xml:space="preserve"> </w:t>
      </w:r>
      <w:r w:rsidR="000344D9"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="000344D9" w:rsidRPr="00045962">
        <w:rPr>
          <w:color w:val="000000"/>
          <w:sz w:val="28"/>
          <w:szCs w:val="28"/>
        </w:rPr>
        <w:t>получении</w:t>
      </w:r>
      <w:r w:rsidR="00272434">
        <w:rPr>
          <w:color w:val="000000"/>
          <w:sz w:val="28"/>
          <w:szCs w:val="28"/>
        </w:rPr>
        <w:t xml:space="preserve"> </w:t>
      </w:r>
      <w:r w:rsidR="000344D9" w:rsidRPr="00045962">
        <w:rPr>
          <w:color w:val="000000"/>
          <w:sz w:val="28"/>
          <w:szCs w:val="28"/>
        </w:rPr>
        <w:t>безвозмездной</w:t>
      </w:r>
      <w:r w:rsidR="00272434">
        <w:rPr>
          <w:color w:val="000000"/>
          <w:sz w:val="28"/>
          <w:szCs w:val="28"/>
        </w:rPr>
        <w:t xml:space="preserve"> </w:t>
      </w:r>
      <w:r w:rsidR="000344D9" w:rsidRPr="00045962">
        <w:rPr>
          <w:color w:val="000000"/>
          <w:sz w:val="28"/>
          <w:szCs w:val="28"/>
        </w:rPr>
        <w:t>финансовой</w:t>
      </w:r>
      <w:r w:rsidR="00272434">
        <w:rPr>
          <w:color w:val="000000"/>
          <w:sz w:val="28"/>
          <w:szCs w:val="28"/>
        </w:rPr>
        <w:t xml:space="preserve"> </w:t>
      </w:r>
      <w:r w:rsidR="000344D9" w:rsidRPr="00045962">
        <w:rPr>
          <w:color w:val="000000"/>
          <w:sz w:val="28"/>
          <w:szCs w:val="28"/>
        </w:rPr>
        <w:t>помощи.</w:t>
      </w:r>
    </w:p>
    <w:p w:rsidR="00045962" w:rsidRDefault="000344D9" w:rsidP="00045962">
      <w:pPr>
        <w:widowControl/>
        <w:tabs>
          <w:tab w:val="left" w:pos="84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Действующее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предоставляет</w:t>
      </w:r>
      <w:r w:rsidR="00272434">
        <w:rPr>
          <w:color w:val="000000"/>
          <w:sz w:val="28"/>
          <w:szCs w:val="28"/>
        </w:rPr>
        <w:t xml:space="preserve"> </w:t>
      </w:r>
      <w:r w:rsidR="001D7060" w:rsidRPr="00045962">
        <w:rPr>
          <w:color w:val="000000"/>
          <w:sz w:val="28"/>
          <w:szCs w:val="28"/>
        </w:rPr>
        <w:t>гражданским</w:t>
      </w:r>
      <w:r w:rsidR="00272434">
        <w:rPr>
          <w:color w:val="000000"/>
          <w:sz w:val="28"/>
          <w:szCs w:val="28"/>
        </w:rPr>
        <w:t xml:space="preserve"> </w:t>
      </w:r>
      <w:r w:rsidR="001D7060" w:rsidRPr="00045962">
        <w:rPr>
          <w:color w:val="000000"/>
          <w:sz w:val="28"/>
          <w:szCs w:val="28"/>
        </w:rPr>
        <w:t>служащим</w:t>
      </w:r>
      <w:r w:rsidR="00272434">
        <w:rPr>
          <w:color w:val="000000"/>
          <w:sz w:val="28"/>
          <w:szCs w:val="28"/>
        </w:rPr>
        <w:t xml:space="preserve"> </w:t>
      </w:r>
      <w:r w:rsidR="001D7060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военнослужащим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безвозмездной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финансовой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помощи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(стро</w:t>
      </w:r>
      <w:r w:rsidR="001D7060" w:rsidRPr="00045962">
        <w:rPr>
          <w:color w:val="000000"/>
          <w:sz w:val="28"/>
          <w:szCs w:val="28"/>
        </w:rPr>
        <w:t>ительство)</w:t>
      </w:r>
      <w:r w:rsidR="00272434">
        <w:rPr>
          <w:color w:val="000000"/>
          <w:sz w:val="28"/>
          <w:szCs w:val="28"/>
        </w:rPr>
        <w:t xml:space="preserve"> </w:t>
      </w:r>
      <w:r w:rsidR="001D7060" w:rsidRPr="00045962">
        <w:rPr>
          <w:color w:val="000000"/>
          <w:sz w:val="28"/>
          <w:szCs w:val="28"/>
        </w:rPr>
        <w:t>жилого</w:t>
      </w:r>
      <w:r w:rsidR="00272434">
        <w:rPr>
          <w:color w:val="000000"/>
          <w:sz w:val="28"/>
          <w:szCs w:val="28"/>
        </w:rPr>
        <w:t xml:space="preserve"> </w:t>
      </w:r>
      <w:r w:rsidR="001D7060" w:rsidRPr="00045962">
        <w:rPr>
          <w:color w:val="000000"/>
          <w:sz w:val="28"/>
          <w:szCs w:val="28"/>
        </w:rPr>
        <w:t>помещения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Схема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выглядит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так:</w:t>
      </w:r>
      <w:r w:rsidR="00272434">
        <w:rPr>
          <w:color w:val="000000"/>
          <w:sz w:val="28"/>
          <w:szCs w:val="28"/>
        </w:rPr>
        <w:t xml:space="preserve"> </w:t>
      </w:r>
      <w:r w:rsidR="001D7060" w:rsidRPr="00045962">
        <w:rPr>
          <w:color w:val="000000"/>
          <w:sz w:val="28"/>
          <w:szCs w:val="28"/>
        </w:rPr>
        <w:t>названные</w:t>
      </w:r>
      <w:r w:rsidR="00272434">
        <w:rPr>
          <w:color w:val="000000"/>
          <w:sz w:val="28"/>
          <w:szCs w:val="28"/>
        </w:rPr>
        <w:t xml:space="preserve"> </w:t>
      </w:r>
      <w:r w:rsidR="001D7060" w:rsidRPr="00045962">
        <w:rPr>
          <w:color w:val="000000"/>
          <w:sz w:val="28"/>
          <w:szCs w:val="28"/>
        </w:rPr>
        <w:t>лица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подложные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семьи,</w:t>
      </w:r>
      <w:r w:rsidR="00272434">
        <w:rPr>
          <w:color w:val="000000"/>
          <w:sz w:val="28"/>
          <w:szCs w:val="28"/>
        </w:rPr>
        <w:t xml:space="preserve"> </w:t>
      </w:r>
      <w:r w:rsidR="001D7060" w:rsidRPr="00045962">
        <w:rPr>
          <w:color w:val="000000"/>
          <w:sz w:val="28"/>
          <w:szCs w:val="28"/>
        </w:rPr>
        <w:t>общей</w:t>
      </w:r>
      <w:r w:rsidR="00272434">
        <w:rPr>
          <w:color w:val="000000"/>
          <w:sz w:val="28"/>
          <w:szCs w:val="28"/>
        </w:rPr>
        <w:t xml:space="preserve"> </w:t>
      </w:r>
      <w:r w:rsidR="001D7060" w:rsidRPr="00045962">
        <w:rPr>
          <w:color w:val="000000"/>
          <w:sz w:val="28"/>
          <w:szCs w:val="28"/>
        </w:rPr>
        <w:t>продолжительности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службы,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подтверждающие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якобы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имеющиеся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безвозмездной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финансовой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помощи.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основании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зависимости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строится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покупается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жилье,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перечисляются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безналичным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порядком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расчетные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счета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жилищно-строительного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(жилищного)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кооператива,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подрядчика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продавца,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купли-продажи.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Очевидно,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содеянное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РФ.</w:t>
      </w:r>
    </w:p>
    <w:p w:rsidR="00045962" w:rsidRDefault="000344D9" w:rsidP="00045962">
      <w:pPr>
        <w:widowControl/>
        <w:tabs>
          <w:tab w:val="left" w:pos="84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Основную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сложность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момента,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</w:t>
      </w:r>
      <w:r w:rsidR="001D7060" w:rsidRPr="00045962">
        <w:rPr>
          <w:color w:val="000000"/>
          <w:sz w:val="28"/>
          <w:szCs w:val="28"/>
        </w:rPr>
        <w:t>ается</w:t>
      </w:r>
      <w:r w:rsidR="00272434">
        <w:rPr>
          <w:color w:val="000000"/>
          <w:sz w:val="28"/>
          <w:szCs w:val="28"/>
        </w:rPr>
        <w:t xml:space="preserve"> </w:t>
      </w:r>
      <w:r w:rsidR="001D7060" w:rsidRPr="00045962">
        <w:rPr>
          <w:color w:val="000000"/>
          <w:sz w:val="28"/>
          <w:szCs w:val="28"/>
        </w:rPr>
        <w:t>оконченным.</w:t>
      </w:r>
      <w:r w:rsidR="00272434">
        <w:rPr>
          <w:color w:val="000000"/>
          <w:sz w:val="28"/>
          <w:szCs w:val="28"/>
        </w:rPr>
        <w:t xml:space="preserve"> </w:t>
      </w:r>
      <w:r w:rsidR="001D7060" w:rsidRPr="00045962">
        <w:rPr>
          <w:color w:val="000000"/>
          <w:sz w:val="28"/>
          <w:szCs w:val="28"/>
        </w:rPr>
        <w:t>Представляется</w:t>
      </w:r>
      <w:r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вопроса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необходимо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исходить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носят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целевой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могут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покупки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(строительства)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жилого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помещения.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Обратить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пользу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(безвозмездную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финансовую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помощь),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каким-либо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образом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распо</w:t>
      </w:r>
      <w:r w:rsidR="001D7060" w:rsidRPr="00045962">
        <w:rPr>
          <w:color w:val="000000"/>
          <w:sz w:val="28"/>
          <w:szCs w:val="28"/>
        </w:rPr>
        <w:t>ряжаться</w:t>
      </w:r>
      <w:r w:rsidR="00272434">
        <w:rPr>
          <w:color w:val="000000"/>
          <w:sz w:val="28"/>
          <w:szCs w:val="28"/>
        </w:rPr>
        <w:t xml:space="preserve"> </w:t>
      </w:r>
      <w:r w:rsidR="001D7060" w:rsidRPr="00045962">
        <w:rPr>
          <w:color w:val="000000"/>
          <w:sz w:val="28"/>
          <w:szCs w:val="28"/>
        </w:rPr>
        <w:t>этими</w:t>
      </w:r>
      <w:r w:rsidR="00272434">
        <w:rPr>
          <w:color w:val="000000"/>
          <w:sz w:val="28"/>
          <w:szCs w:val="28"/>
        </w:rPr>
        <w:t xml:space="preserve"> </w:t>
      </w:r>
      <w:r w:rsidR="001D7060" w:rsidRPr="00045962">
        <w:rPr>
          <w:color w:val="000000"/>
          <w:sz w:val="28"/>
          <w:szCs w:val="28"/>
        </w:rPr>
        <w:t>средствами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служащий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просто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Следовательно,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жилое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помещение.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значит,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подобные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будут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считаться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оконченными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момента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жилое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помещение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заметить,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встречаются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вступает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сговор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работниками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безвозмездную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финансовую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помощь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средств).</w:t>
      </w:r>
    </w:p>
    <w:p w:rsidR="00045962" w:rsidRDefault="000344D9" w:rsidP="00045962">
      <w:pPr>
        <w:widowControl/>
        <w:tabs>
          <w:tab w:val="left" w:pos="84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момент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окончания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рассматриваемых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несколько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по-иному: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считается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оконченным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момента,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реальную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распорядиться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похищенным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усмотрению»</w:t>
      </w:r>
      <w:r w:rsidRPr="00045962">
        <w:rPr>
          <w:rStyle w:val="af0"/>
          <w:color w:val="000000"/>
          <w:sz w:val="28"/>
          <w:szCs w:val="28"/>
        </w:rPr>
        <w:footnoteReference w:customMarkFollows="1" w:id="65"/>
        <w:t>1</w:t>
      </w:r>
      <w:r w:rsidR="001D7060"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="001D7060" w:rsidRPr="00045962">
        <w:rPr>
          <w:color w:val="000000"/>
          <w:sz w:val="28"/>
          <w:szCs w:val="28"/>
        </w:rPr>
        <w:t>Представляется,</w:t>
      </w:r>
      <w:r w:rsidR="00272434">
        <w:rPr>
          <w:color w:val="000000"/>
          <w:sz w:val="28"/>
          <w:szCs w:val="28"/>
        </w:rPr>
        <w:t xml:space="preserve"> </w:t>
      </w:r>
      <w:r w:rsidR="001D7060"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="001D7060" w:rsidRPr="00045962">
        <w:rPr>
          <w:color w:val="000000"/>
          <w:sz w:val="28"/>
          <w:szCs w:val="28"/>
        </w:rPr>
        <w:t>такая</w:t>
      </w:r>
      <w:r w:rsidR="00272434">
        <w:rPr>
          <w:color w:val="000000"/>
          <w:sz w:val="28"/>
          <w:szCs w:val="28"/>
        </w:rPr>
        <w:t xml:space="preserve"> </w:t>
      </w:r>
      <w:r w:rsidR="001D7060" w:rsidRPr="00045962">
        <w:rPr>
          <w:color w:val="000000"/>
          <w:sz w:val="28"/>
          <w:szCs w:val="28"/>
        </w:rPr>
        <w:t>формулировка</w:t>
      </w:r>
      <w:r w:rsidR="00272434">
        <w:rPr>
          <w:color w:val="000000"/>
          <w:sz w:val="28"/>
          <w:szCs w:val="28"/>
        </w:rPr>
        <w:t xml:space="preserve"> </w:t>
      </w:r>
      <w:r w:rsidR="001D7060"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="001D7060" w:rsidRPr="00045962">
        <w:rPr>
          <w:color w:val="000000"/>
          <w:sz w:val="28"/>
          <w:szCs w:val="28"/>
        </w:rPr>
        <w:t>совсем</w:t>
      </w:r>
      <w:r w:rsidR="00272434">
        <w:rPr>
          <w:color w:val="000000"/>
          <w:sz w:val="28"/>
          <w:szCs w:val="28"/>
        </w:rPr>
        <w:t xml:space="preserve"> </w:t>
      </w:r>
      <w:r w:rsidR="001D7060" w:rsidRPr="00045962">
        <w:rPr>
          <w:color w:val="000000"/>
          <w:sz w:val="28"/>
          <w:szCs w:val="28"/>
        </w:rPr>
        <w:t>корректна</w:t>
      </w:r>
      <w:r w:rsidRPr="00045962">
        <w:rPr>
          <w:color w:val="000000"/>
          <w:sz w:val="28"/>
          <w:szCs w:val="28"/>
        </w:rPr>
        <w:t>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замечено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выше,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обладание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равносильно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фактическому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обладанию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вещью.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рассматриваемом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реальную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распорядиться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жильем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момента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него.</w:t>
      </w:r>
    </w:p>
    <w:p w:rsidR="003B0C56" w:rsidRPr="00045962" w:rsidRDefault="000344D9" w:rsidP="00045962">
      <w:pPr>
        <w:widowControl/>
        <w:tabs>
          <w:tab w:val="left" w:pos="84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Подводя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итог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вышеизложенному,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хотелось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заметить,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достижения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единообразия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правоприменительной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обоснованной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учетом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приведенных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выше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замечаний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необходимо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внести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изменения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определяющие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</w:t>
      </w:r>
      <w:r w:rsidR="001D7060" w:rsidRPr="00045962">
        <w:rPr>
          <w:color w:val="000000"/>
          <w:sz w:val="28"/>
          <w:szCs w:val="28"/>
        </w:rPr>
        <w:t>ержание</w:t>
      </w:r>
      <w:r w:rsidR="00272434">
        <w:rPr>
          <w:color w:val="000000"/>
          <w:sz w:val="28"/>
          <w:szCs w:val="28"/>
        </w:rPr>
        <w:t xml:space="preserve"> </w:t>
      </w:r>
      <w:r w:rsidR="001D7060" w:rsidRPr="00045962">
        <w:rPr>
          <w:color w:val="000000"/>
          <w:sz w:val="28"/>
          <w:szCs w:val="28"/>
        </w:rPr>
        <w:t>предмета</w:t>
      </w:r>
      <w:r w:rsidR="00272434">
        <w:rPr>
          <w:color w:val="000000"/>
          <w:sz w:val="28"/>
          <w:szCs w:val="28"/>
        </w:rPr>
        <w:t xml:space="preserve"> </w:t>
      </w:r>
      <w:r w:rsidR="001D7060" w:rsidRPr="00045962">
        <w:rPr>
          <w:color w:val="000000"/>
          <w:sz w:val="28"/>
          <w:szCs w:val="28"/>
        </w:rPr>
        <w:t>хищений,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детально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разъяснить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постановлений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Пленума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Верховного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Федерации.</w:t>
      </w:r>
    </w:p>
    <w:p w:rsidR="001D7060" w:rsidRPr="00045962" w:rsidRDefault="001D7060" w:rsidP="00045962">
      <w:pPr>
        <w:widowControl/>
        <w:tabs>
          <w:tab w:val="left" w:pos="84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5FC3" w:rsidRPr="00045962" w:rsidRDefault="002E18D6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45962">
        <w:rPr>
          <w:b/>
          <w:color w:val="000000"/>
          <w:sz w:val="28"/>
          <w:szCs w:val="28"/>
        </w:rPr>
        <w:t>3.3</w:t>
      </w:r>
      <w:r w:rsidR="00272434">
        <w:rPr>
          <w:b/>
          <w:color w:val="000000"/>
          <w:sz w:val="28"/>
          <w:szCs w:val="28"/>
        </w:rPr>
        <w:t xml:space="preserve"> </w:t>
      </w:r>
      <w:r w:rsidR="004E5FC3" w:rsidRPr="00045962">
        <w:rPr>
          <w:b/>
          <w:color w:val="000000"/>
          <w:sz w:val="28"/>
          <w:szCs w:val="28"/>
        </w:rPr>
        <w:t>Ошибки</w:t>
      </w:r>
      <w:r w:rsidR="00272434">
        <w:rPr>
          <w:b/>
          <w:color w:val="000000"/>
          <w:sz w:val="28"/>
          <w:szCs w:val="28"/>
        </w:rPr>
        <w:t xml:space="preserve"> </w:t>
      </w:r>
      <w:r w:rsidR="004E5FC3" w:rsidRPr="00045962">
        <w:rPr>
          <w:b/>
          <w:color w:val="000000"/>
          <w:sz w:val="28"/>
          <w:szCs w:val="28"/>
        </w:rPr>
        <w:t>квалификации</w:t>
      </w:r>
      <w:r w:rsidR="00272434">
        <w:rPr>
          <w:b/>
          <w:color w:val="000000"/>
          <w:sz w:val="28"/>
          <w:szCs w:val="28"/>
        </w:rPr>
        <w:t xml:space="preserve"> </w:t>
      </w:r>
      <w:r w:rsidR="004E5FC3" w:rsidRPr="00045962">
        <w:rPr>
          <w:b/>
          <w:color w:val="000000"/>
          <w:sz w:val="28"/>
          <w:szCs w:val="28"/>
        </w:rPr>
        <w:t>при</w:t>
      </w:r>
      <w:r w:rsidR="00272434">
        <w:rPr>
          <w:b/>
          <w:color w:val="000000"/>
          <w:sz w:val="28"/>
          <w:szCs w:val="28"/>
        </w:rPr>
        <w:t xml:space="preserve"> </w:t>
      </w:r>
      <w:r w:rsidR="004E5FC3" w:rsidRPr="00045962">
        <w:rPr>
          <w:b/>
          <w:color w:val="000000"/>
          <w:sz w:val="28"/>
          <w:szCs w:val="28"/>
        </w:rPr>
        <w:t>рассмотрении</w:t>
      </w:r>
      <w:r w:rsidR="00272434">
        <w:rPr>
          <w:b/>
          <w:color w:val="000000"/>
          <w:sz w:val="28"/>
          <w:szCs w:val="28"/>
        </w:rPr>
        <w:t xml:space="preserve"> </w:t>
      </w:r>
      <w:r w:rsidR="004E5FC3" w:rsidRPr="00045962">
        <w:rPr>
          <w:b/>
          <w:color w:val="000000"/>
          <w:sz w:val="28"/>
          <w:szCs w:val="28"/>
        </w:rPr>
        <w:t>дел</w:t>
      </w:r>
      <w:r w:rsidR="00272434">
        <w:rPr>
          <w:b/>
          <w:color w:val="000000"/>
          <w:sz w:val="28"/>
          <w:szCs w:val="28"/>
        </w:rPr>
        <w:t xml:space="preserve"> </w:t>
      </w:r>
      <w:r w:rsidR="004E5FC3" w:rsidRPr="00045962">
        <w:rPr>
          <w:b/>
          <w:color w:val="000000"/>
          <w:sz w:val="28"/>
          <w:szCs w:val="28"/>
        </w:rPr>
        <w:t>о</w:t>
      </w:r>
      <w:r w:rsidR="00272434">
        <w:rPr>
          <w:b/>
          <w:color w:val="000000"/>
          <w:sz w:val="28"/>
          <w:szCs w:val="28"/>
        </w:rPr>
        <w:t xml:space="preserve"> </w:t>
      </w:r>
      <w:r w:rsidR="004E5FC3" w:rsidRPr="00045962">
        <w:rPr>
          <w:b/>
          <w:color w:val="000000"/>
          <w:sz w:val="28"/>
          <w:szCs w:val="28"/>
        </w:rPr>
        <w:t>мошенничестве</w:t>
      </w:r>
    </w:p>
    <w:p w:rsidR="00B43BB7" w:rsidRPr="00045962" w:rsidRDefault="00B43BB7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B4C94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настоящее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наиболее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сложной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проблема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отграничения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иных</w:t>
      </w:r>
      <w:r w:rsidR="00272434">
        <w:rPr>
          <w:color w:val="000000"/>
          <w:sz w:val="28"/>
          <w:szCs w:val="28"/>
        </w:rPr>
        <w:t xml:space="preserve"> </w:t>
      </w:r>
      <w:r w:rsidR="007B4C94" w:rsidRPr="00045962">
        <w:rPr>
          <w:color w:val="000000"/>
          <w:sz w:val="28"/>
          <w:szCs w:val="28"/>
        </w:rPr>
        <w:t>смежных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</w:t>
      </w:r>
      <w:r w:rsidR="007B4C94"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="007B4C94"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="007B4C94" w:rsidRPr="00045962">
        <w:rPr>
          <w:color w:val="000000"/>
          <w:sz w:val="28"/>
          <w:szCs w:val="28"/>
        </w:rPr>
        <w:t>предусмотренных</w:t>
      </w:r>
      <w:r w:rsidR="00272434">
        <w:rPr>
          <w:color w:val="000000"/>
          <w:sz w:val="28"/>
          <w:szCs w:val="28"/>
        </w:rPr>
        <w:t xml:space="preserve"> </w:t>
      </w:r>
      <w:r w:rsidR="007B4C94" w:rsidRPr="00045962">
        <w:rPr>
          <w:color w:val="000000"/>
          <w:sz w:val="28"/>
          <w:szCs w:val="28"/>
        </w:rPr>
        <w:t>статьями,</w:t>
      </w:r>
      <w:r w:rsidR="00272434">
        <w:rPr>
          <w:color w:val="000000"/>
          <w:sz w:val="28"/>
          <w:szCs w:val="28"/>
        </w:rPr>
        <w:t xml:space="preserve"> </w:t>
      </w:r>
      <w:r w:rsidR="007B4C94" w:rsidRPr="00045962">
        <w:rPr>
          <w:color w:val="000000"/>
          <w:sz w:val="28"/>
          <w:szCs w:val="28"/>
        </w:rPr>
        <w:t>содержащимися</w:t>
      </w:r>
      <w:r w:rsidR="00272434">
        <w:rPr>
          <w:color w:val="000000"/>
          <w:sz w:val="28"/>
          <w:szCs w:val="28"/>
        </w:rPr>
        <w:t xml:space="preserve"> </w:t>
      </w:r>
      <w:r w:rsidR="007B4C94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7B4C94" w:rsidRPr="00045962">
        <w:rPr>
          <w:color w:val="000000"/>
          <w:sz w:val="28"/>
          <w:szCs w:val="28"/>
        </w:rPr>
        <w:t>главе</w:t>
      </w:r>
      <w:r w:rsidR="00272434">
        <w:rPr>
          <w:color w:val="000000"/>
          <w:sz w:val="28"/>
          <w:szCs w:val="28"/>
        </w:rPr>
        <w:t xml:space="preserve"> </w:t>
      </w:r>
      <w:r w:rsidR="007B4C94" w:rsidRPr="00045962">
        <w:rPr>
          <w:color w:val="000000"/>
          <w:sz w:val="28"/>
          <w:szCs w:val="28"/>
        </w:rPr>
        <w:t>22</w:t>
      </w:r>
      <w:r w:rsidR="00272434">
        <w:rPr>
          <w:color w:val="000000"/>
          <w:sz w:val="28"/>
          <w:szCs w:val="28"/>
        </w:rPr>
        <w:t xml:space="preserve"> </w:t>
      </w:r>
      <w:r w:rsidR="007B4C94"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="007B4C94"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="007B4C94" w:rsidRPr="00045962">
        <w:rPr>
          <w:color w:val="000000"/>
          <w:sz w:val="28"/>
          <w:szCs w:val="28"/>
        </w:rPr>
        <w:t>(кража,</w:t>
      </w:r>
      <w:r w:rsidR="00272434">
        <w:rPr>
          <w:color w:val="000000"/>
          <w:sz w:val="28"/>
          <w:szCs w:val="28"/>
        </w:rPr>
        <w:t xml:space="preserve"> </w:t>
      </w:r>
      <w:r w:rsidR="007B4C94" w:rsidRPr="00045962">
        <w:rPr>
          <w:color w:val="000000"/>
          <w:sz w:val="28"/>
          <w:szCs w:val="28"/>
        </w:rPr>
        <w:t>грабеж,</w:t>
      </w:r>
      <w:r w:rsidR="00272434">
        <w:rPr>
          <w:color w:val="000000"/>
          <w:sz w:val="28"/>
          <w:szCs w:val="28"/>
        </w:rPr>
        <w:t xml:space="preserve"> </w:t>
      </w:r>
      <w:r w:rsidR="007B4C94" w:rsidRPr="00045962">
        <w:rPr>
          <w:color w:val="000000"/>
          <w:sz w:val="28"/>
          <w:szCs w:val="28"/>
        </w:rPr>
        <w:t>разбой,</w:t>
      </w:r>
      <w:r w:rsidR="00272434">
        <w:rPr>
          <w:color w:val="000000"/>
          <w:sz w:val="28"/>
          <w:szCs w:val="28"/>
        </w:rPr>
        <w:t xml:space="preserve"> </w:t>
      </w:r>
      <w:r w:rsidR="007B4C94" w:rsidRPr="00045962">
        <w:rPr>
          <w:color w:val="000000"/>
          <w:sz w:val="28"/>
          <w:szCs w:val="28"/>
        </w:rPr>
        <w:t>растрата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потребителей,</w:t>
      </w:r>
      <w:r w:rsidR="00272434">
        <w:rPr>
          <w:color w:val="000000"/>
          <w:sz w:val="28"/>
        </w:rPr>
        <w:t xml:space="preserve"> </w:t>
      </w:r>
      <w:r w:rsidR="007B4C94" w:rsidRPr="00045962">
        <w:rPr>
          <w:color w:val="000000"/>
          <w:sz w:val="28"/>
          <w:szCs w:val="28"/>
        </w:rPr>
        <w:t>присвоение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7B4C94"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="007B4C94" w:rsidRPr="00045962">
        <w:rPr>
          <w:color w:val="000000"/>
          <w:sz w:val="28"/>
          <w:szCs w:val="28"/>
        </w:rPr>
        <w:t>так</w:t>
      </w:r>
      <w:r w:rsidR="00272434">
        <w:rPr>
          <w:color w:val="000000"/>
          <w:sz w:val="28"/>
          <w:szCs w:val="28"/>
        </w:rPr>
        <w:t xml:space="preserve"> </w:t>
      </w:r>
      <w:r w:rsidR="007B4C94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7B4C94"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="007B4C94" w:rsidRPr="00045962">
        <w:rPr>
          <w:color w:val="000000"/>
          <w:sz w:val="28"/>
          <w:szCs w:val="28"/>
        </w:rPr>
        <w:t>иных</w:t>
      </w:r>
      <w:r w:rsidR="00272434">
        <w:rPr>
          <w:color w:val="000000"/>
          <w:sz w:val="28"/>
          <w:szCs w:val="28"/>
        </w:rPr>
        <w:t xml:space="preserve"> </w:t>
      </w:r>
      <w:r w:rsidR="007B4C94" w:rsidRPr="00045962">
        <w:rPr>
          <w:color w:val="000000"/>
          <w:sz w:val="28"/>
          <w:szCs w:val="28"/>
        </w:rPr>
        <w:t>(например,</w:t>
      </w:r>
      <w:r w:rsidR="00272434">
        <w:rPr>
          <w:color w:val="000000"/>
          <w:sz w:val="28"/>
          <w:szCs w:val="28"/>
        </w:rPr>
        <w:t xml:space="preserve"> </w:t>
      </w:r>
      <w:r w:rsidR="006440DD" w:rsidRPr="00045962">
        <w:rPr>
          <w:color w:val="000000"/>
          <w:sz w:val="28"/>
          <w:szCs w:val="28"/>
        </w:rPr>
        <w:t>взяточничества).</w:t>
      </w:r>
    </w:p>
    <w:p w:rsidR="004E5FC3" w:rsidRPr="00045962" w:rsidRDefault="007B4C9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Исследование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вопросов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отграничения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преступлений,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Объем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настоящего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дипломного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исследования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позволяет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достаточно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подробно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остановиться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рассмотрении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всех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имеющихся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отличий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иных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составов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преступлений,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вследствие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чего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нами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будут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рассмотрены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лишь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некоторые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них.</w:t>
      </w:r>
    </w:p>
    <w:p w:rsidR="004E5FC3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1</w:t>
      </w:r>
      <w:r w:rsidR="00045962"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Ош</w:t>
      </w:r>
      <w:r w:rsidRPr="00045962">
        <w:rPr>
          <w:color w:val="000000"/>
          <w:sz w:val="28"/>
          <w:szCs w:val="28"/>
        </w:rPr>
        <w:t>ибки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разграничении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кражи.</w:t>
      </w:r>
    </w:p>
    <w:p w:rsidR="00476041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легко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отличить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кражи.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Сравнивая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кражи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отметить: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объективная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сторона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кражи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58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характеризуется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изымает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владения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вопреки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воли,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согласия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делает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тайно.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собственник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владелец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вследствие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выводит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владения,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преступнику,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предоставляет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последнему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правомочия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владения,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пользования,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управления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распоряжения,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собственность.</w:t>
      </w:r>
    </w:p>
    <w:p w:rsidR="00F670B2" w:rsidRPr="00045962" w:rsidRDefault="00476041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отличать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кражи,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поскольку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могут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прибегать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проникновения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помещение,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жилище,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хранилище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тайного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Однако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кражи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используются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завладения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имуществом,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лишь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облегчения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получения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доступа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имуществу,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проникновением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жилище,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помещение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иное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хранилище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т.п.</w:t>
      </w:r>
      <w:r w:rsidR="004E5FC3"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же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сокрытия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уже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совершенного</w:t>
      </w:r>
      <w:r w:rsidR="00272434">
        <w:rPr>
          <w:color w:val="000000"/>
          <w:sz w:val="28"/>
          <w:szCs w:val="28"/>
        </w:rPr>
        <w:t xml:space="preserve"> </w:t>
      </w:r>
      <w:r w:rsidR="004E5FC3" w:rsidRPr="00045962">
        <w:rPr>
          <w:color w:val="000000"/>
          <w:sz w:val="28"/>
          <w:szCs w:val="28"/>
        </w:rPr>
        <w:t>хищения.</w:t>
      </w:r>
    </w:p>
    <w:p w:rsidR="00891193" w:rsidRPr="00045962" w:rsidRDefault="0089119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Совершенно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роль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играет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выступая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здесь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обращает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пользу.</w:t>
      </w:r>
    </w:p>
    <w:p w:rsidR="007A3E03" w:rsidRPr="00045962" w:rsidRDefault="007A3E0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этой</w:t>
      </w:r>
      <w:r w:rsidR="00272434">
        <w:rPr>
          <w:color w:val="000000"/>
          <w:sz w:val="28"/>
          <w:szCs w:val="28"/>
        </w:rPr>
        <w:t xml:space="preserve"> </w:t>
      </w:r>
      <w:r w:rsidR="00EE3A2F" w:rsidRPr="00045962">
        <w:rPr>
          <w:color w:val="000000"/>
          <w:sz w:val="28"/>
          <w:szCs w:val="28"/>
        </w:rPr>
        <w:t>связи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нельзя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согласиться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С.А.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Ворожцовым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образует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денег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банкомата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осуществление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платежа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похищенной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поддельной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(расчетной)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карте,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происходит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втайне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владельца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счета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поскольку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банковские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операции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осуществляются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посредством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электронного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программно-технического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устройства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участия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работников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невозможен,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поэтому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содеянное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кражу,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EE3A2F" w:rsidRPr="00045962">
        <w:rPr>
          <w:color w:val="000000"/>
          <w:sz w:val="28"/>
          <w:szCs w:val="28"/>
        </w:rPr>
        <w:t>»</w:t>
      </w:r>
      <w:r w:rsidR="00EE3A2F" w:rsidRPr="00045962">
        <w:rPr>
          <w:rStyle w:val="af0"/>
          <w:color w:val="000000"/>
          <w:sz w:val="28"/>
          <w:szCs w:val="28"/>
        </w:rPr>
        <w:footnoteReference w:customMarkFollows="1" w:id="66"/>
        <w:t>1</w:t>
      </w:r>
      <w:r w:rsidRPr="00045962">
        <w:rPr>
          <w:color w:val="000000"/>
          <w:sz w:val="28"/>
          <w:szCs w:val="28"/>
        </w:rPr>
        <w:t>.</w:t>
      </w:r>
    </w:p>
    <w:p w:rsidR="000E30E2" w:rsidRPr="00045962" w:rsidRDefault="000E30E2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происходит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заранее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похищенной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поддельной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(расчетной)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карты,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выдача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наличных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осуществляется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посредством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банкомата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участия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уполномоченного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работника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образуется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содеянное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соответствующей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158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РФ.</w:t>
      </w:r>
    </w:p>
    <w:p w:rsidR="00476041" w:rsidRPr="00045962" w:rsidRDefault="00476041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Кроме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важной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особенностью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всяком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титульное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наделением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правомочиями.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Поэтому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корыстное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осуществления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чисто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технических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операций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(помочь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поднести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чемодан,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присмотреть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ненадолго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оставленными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вещами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т.д.</w:t>
      </w:r>
      <w:r w:rsidRPr="00045962">
        <w:rPr>
          <w:color w:val="000000"/>
          <w:sz w:val="28"/>
          <w:szCs w:val="28"/>
        </w:rPr>
        <w:t>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наделения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соответствующими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правомочиями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образует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кражу,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мошенничество.</w:t>
      </w:r>
    </w:p>
    <w:p w:rsidR="004E5FC3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2</w:t>
      </w:r>
      <w:r w:rsidR="00045962"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Ош</w:t>
      </w:r>
      <w:r w:rsidRPr="00045962">
        <w:rPr>
          <w:color w:val="000000"/>
          <w:sz w:val="28"/>
          <w:szCs w:val="28"/>
        </w:rPr>
        <w:t>ибки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разграничении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  <w:szCs w:val="28"/>
        </w:rPr>
        <w:t>грабежа.</w:t>
      </w:r>
    </w:p>
    <w:p w:rsidR="004E5FC3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045962">
        <w:rPr>
          <w:color w:val="000000"/>
          <w:sz w:val="28"/>
          <w:szCs w:val="28"/>
        </w:rPr>
        <w:t>Грабеж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(ч.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61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открытое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посягает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личные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интересы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причастных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преступлению</w:t>
      </w:r>
      <w:r w:rsidR="00695765" w:rsidRPr="00045962">
        <w:rPr>
          <w:rStyle w:val="af0"/>
          <w:color w:val="000000"/>
          <w:sz w:val="28"/>
          <w:szCs w:val="28"/>
        </w:rPr>
        <w:footnoteReference w:customMarkFollows="1" w:id="67"/>
        <w:t>2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</w:rPr>
        <w:t>признается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открытым,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если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последнее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совершается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присутствии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собственников,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лиц,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владении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или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под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охраной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которых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находится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это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имущество,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либо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иных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непричастных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преступлению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лиц,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когда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виновный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сознает,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что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эти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лица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понимают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преступный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характер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его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действий,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игнориру</w:t>
      </w:r>
      <w:r w:rsidR="00695765" w:rsidRPr="00045962">
        <w:rPr>
          <w:color w:val="000000"/>
          <w:sz w:val="28"/>
        </w:rPr>
        <w:t>ет</w:t>
      </w:r>
      <w:r w:rsidR="00272434">
        <w:rPr>
          <w:color w:val="000000"/>
          <w:sz w:val="28"/>
        </w:rPr>
        <w:t xml:space="preserve"> </w:t>
      </w:r>
      <w:r w:rsidR="00695765" w:rsidRPr="00045962">
        <w:rPr>
          <w:color w:val="000000"/>
          <w:sz w:val="28"/>
        </w:rPr>
        <w:t>данное</w:t>
      </w:r>
      <w:r w:rsidR="00272434">
        <w:rPr>
          <w:color w:val="000000"/>
          <w:sz w:val="28"/>
        </w:rPr>
        <w:t xml:space="preserve"> </w:t>
      </w:r>
      <w:r w:rsidR="00695765" w:rsidRPr="00045962">
        <w:rPr>
          <w:color w:val="000000"/>
          <w:sz w:val="28"/>
        </w:rPr>
        <w:t>обстоятельство</w:t>
      </w:r>
      <w:r w:rsidR="00272434">
        <w:rPr>
          <w:color w:val="000000"/>
          <w:sz w:val="28"/>
        </w:rPr>
        <w:t xml:space="preserve"> </w:t>
      </w:r>
      <w:r w:rsidR="00695765" w:rsidRPr="00045962">
        <w:rPr>
          <w:color w:val="000000"/>
          <w:sz w:val="28"/>
        </w:rPr>
        <w:t>(п.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3</w:t>
      </w:r>
      <w:r w:rsidR="00272434">
        <w:rPr>
          <w:color w:val="000000"/>
          <w:sz w:val="28"/>
        </w:rPr>
        <w:t xml:space="preserve"> </w:t>
      </w:r>
      <w:r w:rsidR="00695765" w:rsidRPr="00045962">
        <w:rPr>
          <w:color w:val="000000"/>
          <w:sz w:val="28"/>
        </w:rPr>
        <w:t>П</w:t>
      </w:r>
      <w:r w:rsidRPr="00045962">
        <w:rPr>
          <w:color w:val="000000"/>
          <w:sz w:val="28"/>
        </w:rPr>
        <w:t>остановления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Пленума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Верховного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Суда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РФ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27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декабря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2002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г</w:t>
      </w:r>
      <w:r w:rsidRPr="00045962">
        <w:rPr>
          <w:color w:val="000000"/>
          <w:sz w:val="28"/>
        </w:rPr>
        <w:t>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«О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судебной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практике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делам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краже,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грабеже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разбое»</w:t>
      </w:r>
      <w:r w:rsidR="00A87745" w:rsidRPr="00045962">
        <w:rPr>
          <w:color w:val="000000"/>
          <w:sz w:val="28"/>
        </w:rPr>
        <w:t>)</w:t>
      </w:r>
      <w:r w:rsidRPr="00045962">
        <w:rPr>
          <w:rStyle w:val="af0"/>
          <w:color w:val="000000"/>
          <w:sz w:val="28"/>
        </w:rPr>
        <w:footnoteReference w:customMarkFollows="1" w:id="68"/>
        <w:t>1</w:t>
      </w:r>
      <w:r w:rsidRPr="00045962">
        <w:rPr>
          <w:color w:val="000000"/>
          <w:sz w:val="28"/>
        </w:rPr>
        <w:t>.</w:t>
      </w:r>
    </w:p>
    <w:p w:rsidR="004E5FC3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Поскольку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одним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из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видов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этого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преступления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является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грабеж,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сопряженный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насилием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над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потерпевшим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(ч.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2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ст.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1</w:t>
      </w:r>
      <w:r w:rsidRPr="00045962">
        <w:rPr>
          <w:color w:val="000000"/>
          <w:sz w:val="28"/>
        </w:rPr>
        <w:t>61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УК),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постольку,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объектом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его,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кроме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отношений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собственности,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следует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признать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так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же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здоровье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человека,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тогда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как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объектом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мошенничества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является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только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чужое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имущество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либо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право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имущество.</w:t>
      </w:r>
    </w:p>
    <w:p w:rsidR="004E5FC3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Пленум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Верховного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Федерации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27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декабря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2007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г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№</w:t>
      </w:r>
      <w:r w:rsidR="00045962" w:rsidRPr="00045962">
        <w:rPr>
          <w:color w:val="000000"/>
          <w:sz w:val="28"/>
          <w:szCs w:val="28"/>
        </w:rPr>
        <w:t>5</w:t>
      </w:r>
      <w:r w:rsidRPr="00045962">
        <w:rPr>
          <w:color w:val="000000"/>
          <w:sz w:val="28"/>
          <w:szCs w:val="28"/>
        </w:rPr>
        <w:t>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делам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растрате»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разъяснение,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касающееся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просит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улице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мобильный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телефон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позвонить,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скрывается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телефоном.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пункте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17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названного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Постановления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указывается,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содеянное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подобных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грабеж.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Здесь,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используется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лишь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облегчения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доступа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ходе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изъятия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обнаруживаются,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сознавая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продолжает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удерживать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владельца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открытое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имущества.</w:t>
      </w:r>
    </w:p>
    <w:p w:rsidR="004E5FC3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3</w:t>
      </w:r>
      <w:r w:rsidR="00045962"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Ош</w:t>
      </w:r>
      <w:r w:rsidRPr="00045962">
        <w:rPr>
          <w:color w:val="000000"/>
          <w:sz w:val="28"/>
          <w:szCs w:val="28"/>
        </w:rPr>
        <w:t>ибки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разграничении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разбоя.</w:t>
      </w:r>
    </w:p>
    <w:p w:rsidR="004E5FC3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Рассмотрим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ошибки,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допускаемые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разграничении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разбоя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</w:rPr>
        <w:t>(ст.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1</w:t>
      </w:r>
      <w:r w:rsidRPr="00045962">
        <w:rPr>
          <w:color w:val="000000"/>
          <w:sz w:val="28"/>
        </w:rPr>
        <w:t>62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РФ)</w:t>
      </w:r>
      <w:r w:rsidRPr="00045962">
        <w:rPr>
          <w:color w:val="000000"/>
          <w:sz w:val="28"/>
          <w:szCs w:val="28"/>
        </w:rPr>
        <w:t>.</w:t>
      </w:r>
    </w:p>
    <w:p w:rsidR="004E5FC3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</w:rPr>
        <w:t>Разбой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предполагает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нападение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целях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хищения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чужого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имущества,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совершенное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применением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насилия,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опасного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для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жизни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или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здоровья,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либо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угрозой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применения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такого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насилия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(ч.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1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ст.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1</w:t>
      </w:r>
      <w:r w:rsidRPr="00045962">
        <w:rPr>
          <w:color w:val="000000"/>
          <w:sz w:val="28"/>
        </w:rPr>
        <w:t>62).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Мошенничество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разбой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отличаются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объективной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стороне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данных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преступлений: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объективная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сторона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разбоя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выражается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нападении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граждан,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совершенном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применением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насилия,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опасного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для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жизни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или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здоровья,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либо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угрозой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применения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такого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насилия.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Действие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грабеже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совершается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открыто,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преступник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тем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самым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ведет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себя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более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дерзко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зачастую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готов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применить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насилие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случае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противодействия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его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поведения.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Все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это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делает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грабеж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более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опасным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сравнению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мошенничеством.</w:t>
      </w:r>
    </w:p>
    <w:p w:rsidR="004E5FC3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Степень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общественной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опасности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разбоя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весьма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высока,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он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относится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числу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так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называемых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многообъектных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преступлений,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поскольку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его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совершение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сопряжено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посягательством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только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собственность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как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составе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мошенничества,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здоровье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человека.</w:t>
      </w:r>
    </w:p>
    <w:p w:rsidR="004E5FC3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При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разбойном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нападении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насилие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применяется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чаще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всего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собственникам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имущества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или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лицам,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владении,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ведении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или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под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охраной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которых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находится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имущество.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Реже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подвергаются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насилию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третьи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лица,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препятствующие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преступному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завладению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имуществом.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отличие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мошенничества,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когда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потерпевший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добровольно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передает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мошеннику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имущество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или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право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имущество,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как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физическое,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так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психическое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насилие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выступает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разбое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качестве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средства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завладения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чужим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имуществом.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Если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же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насилие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применяется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как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акт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мести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стороны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лица,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безуспешно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покушавшегося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совершение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корыстного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преступления,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либо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служит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средством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уклонения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задержания,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состав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разбоя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отсутствует</w:t>
      </w:r>
      <w:r w:rsidR="000829D3" w:rsidRPr="00045962">
        <w:rPr>
          <w:rStyle w:val="af0"/>
          <w:color w:val="000000"/>
          <w:sz w:val="28"/>
        </w:rPr>
        <w:footnoteReference w:customMarkFollows="1" w:id="69"/>
        <w:t>1</w:t>
      </w:r>
      <w:r w:rsidRPr="00045962">
        <w:rPr>
          <w:color w:val="000000"/>
          <w:sz w:val="28"/>
        </w:rPr>
        <w:t>.</w:t>
      </w:r>
    </w:p>
    <w:p w:rsidR="004E5FC3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045962">
        <w:rPr>
          <w:color w:val="000000"/>
          <w:sz w:val="28"/>
        </w:rPr>
        <w:t>Мошенничество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имеет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материальный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состав.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учетом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повышенной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опасности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разбоя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целях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усиления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охраны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личности,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законодатель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конструирует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состав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этого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преступления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как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усеченный.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Это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означает,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что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преступление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признается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оконченным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момента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совершения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нападения,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даже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если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этом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виновный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смог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завладеть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имуществом.</w:t>
      </w:r>
    </w:p>
    <w:p w:rsidR="004E5FC3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расценены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Вологодским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областным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18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августа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2005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="00695765" w:rsidRPr="00045962">
        <w:rPr>
          <w:rStyle w:val="af0"/>
          <w:color w:val="000000"/>
          <w:sz w:val="28"/>
          <w:szCs w:val="28"/>
        </w:rPr>
        <w:footnoteReference w:customMarkFollows="1" w:id="70"/>
        <w:t>2</w:t>
      </w:r>
      <w:r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умышленное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убийство,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совместно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отягчающих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обстоятельствах.</w:t>
      </w:r>
    </w:p>
    <w:p w:rsidR="004E5FC3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К.,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введя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заблуждение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П.,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обманул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деньгами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сумме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25000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рублей,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израсходовал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нужды.</w:t>
      </w:r>
    </w:p>
    <w:p w:rsidR="004E5FC3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кассационной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жалобе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ставит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вопрос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отмене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приговора,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просит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исключить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осуждение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направить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новое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рассмотрение.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указывает,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известно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К.,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умысла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убийство.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деньги,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узнал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лишь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месте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преступления.</w:t>
      </w:r>
    </w:p>
    <w:p w:rsidR="004E5FC3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Судебная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коллегия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делам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Верховного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Федерации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правильно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мошеннические,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предварительном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следствии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показаний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свидетеля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Федорова,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следует,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предложил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убить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П.,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возвращать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последнему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взятые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деньги,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последний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намеревался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сообщить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милицию.</w:t>
      </w:r>
    </w:p>
    <w:p w:rsidR="004E5FC3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4.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Ошибки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разграничении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растраты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имущества.</w:t>
      </w:r>
    </w:p>
    <w:p w:rsidR="004E5FC3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правоприменительной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возникают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трудности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разграничении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растраты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вверенного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вследствие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специального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поручения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занимаемого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служебного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положения.</w:t>
      </w:r>
    </w:p>
    <w:p w:rsidR="004E5FC3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Сравнивая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предусмотренный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160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(присвоение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растрата),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необходимо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отметить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следующее.</w:t>
      </w:r>
    </w:p>
    <w:p w:rsidR="001138C7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смыслу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растрата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вверенного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виновному.</w:t>
      </w:r>
    </w:p>
    <w:p w:rsidR="004E5FC3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</w:rPr>
        <w:t>Присвоение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или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растрата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отличаются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других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форм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хищения,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том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числе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мошенничества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тем,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что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субъект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этих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форм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(присвоения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растраты)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обладает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специальным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признаком</w:t>
      </w:r>
      <w:r w:rsidR="00272434">
        <w:rPr>
          <w:color w:val="000000"/>
          <w:sz w:val="28"/>
        </w:rPr>
        <w:t xml:space="preserve"> </w:t>
      </w:r>
      <w:r w:rsidR="00045962">
        <w:rPr>
          <w:color w:val="000000"/>
          <w:sz w:val="28"/>
        </w:rPr>
        <w:t>–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фактической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возможностью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распоряжаться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чужим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имуществом,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поскольку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оно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ему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вверено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для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осуществления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правомочий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распоряжению,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управлению,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хранению,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ремонту,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перевозки,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временному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пользованию</w:t>
      </w:r>
      <w:r w:rsidR="00272434">
        <w:rPr>
          <w:color w:val="000000"/>
          <w:sz w:val="28"/>
        </w:rPr>
        <w:t xml:space="preserve"> </w:t>
      </w:r>
      <w:r w:rsid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="00045962">
        <w:rPr>
          <w:color w:val="000000"/>
          <w:sz w:val="28"/>
        </w:rPr>
        <w:t>т.п.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правомочия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имеют,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агенты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снабжению,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кассиры,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продавцы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лица.</w:t>
      </w:r>
    </w:p>
    <w:p w:rsidR="004E5FC3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пункте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18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Постановления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Пленума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Верховного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Федерации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27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декабря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2007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г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№</w:t>
      </w:r>
      <w:r w:rsidR="00045962" w:rsidRPr="00045962">
        <w:rPr>
          <w:color w:val="000000"/>
          <w:sz w:val="28"/>
          <w:szCs w:val="28"/>
        </w:rPr>
        <w:t>5</w:t>
      </w:r>
      <w:r w:rsidRPr="00045962">
        <w:rPr>
          <w:color w:val="000000"/>
          <w:sz w:val="28"/>
          <w:szCs w:val="28"/>
        </w:rPr>
        <w:t>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делам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растрате»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решая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вопрос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отграничении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составов</w:t>
      </w:r>
      <w:r w:rsidR="00272434">
        <w:rPr>
          <w:color w:val="000000"/>
          <w:sz w:val="28"/>
          <w:szCs w:val="28"/>
        </w:rPr>
        <w:t xml:space="preserve"> </w:t>
      </w:r>
      <w:r w:rsidR="001138C7" w:rsidRPr="00045962">
        <w:rPr>
          <w:color w:val="000000"/>
          <w:sz w:val="28"/>
          <w:szCs w:val="28"/>
        </w:rPr>
        <w:t>присвоения</w:t>
      </w:r>
      <w:r w:rsidR="00272434">
        <w:rPr>
          <w:color w:val="000000"/>
          <w:sz w:val="28"/>
          <w:szCs w:val="28"/>
        </w:rPr>
        <w:t xml:space="preserve"> </w:t>
      </w:r>
      <w:r w:rsidR="001138C7"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="001138C7" w:rsidRPr="00045962">
        <w:rPr>
          <w:color w:val="000000"/>
          <w:sz w:val="28"/>
          <w:szCs w:val="28"/>
        </w:rPr>
        <w:t>растраты</w:t>
      </w:r>
      <w:r w:rsidR="00272434">
        <w:rPr>
          <w:color w:val="000000"/>
          <w:sz w:val="28"/>
          <w:szCs w:val="28"/>
        </w:rPr>
        <w:t xml:space="preserve"> </w:t>
      </w:r>
      <w:r w:rsidR="001138C7"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="001138C7" w:rsidRPr="00045962">
        <w:rPr>
          <w:color w:val="000000"/>
          <w:sz w:val="28"/>
          <w:szCs w:val="28"/>
        </w:rPr>
        <w:t>мошенничества</w:t>
      </w:r>
      <w:r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установить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наличие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вышеуказанных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полномочий.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тайного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обладающим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полномочиями,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имеющим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доступ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похищенному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силу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выполняемой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обстоятельств,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кража</w:t>
      </w:r>
      <w:r w:rsidR="00A1567D" w:rsidRPr="00045962">
        <w:rPr>
          <w:rStyle w:val="af0"/>
          <w:color w:val="000000"/>
          <w:sz w:val="28"/>
          <w:szCs w:val="28"/>
        </w:rPr>
        <w:footnoteReference w:customMarkFollows="1" w:id="71"/>
        <w:t>1</w:t>
      </w:r>
      <w:r w:rsidRPr="00045962">
        <w:rPr>
          <w:color w:val="000000"/>
          <w:sz w:val="28"/>
          <w:szCs w:val="28"/>
        </w:rPr>
        <w:t>.</w:t>
      </w:r>
    </w:p>
    <w:p w:rsidR="001138C7" w:rsidRPr="00045962" w:rsidRDefault="004E5FC3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Кроме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растрате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умысел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возникает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вверены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материальные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ценности,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некоторое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владел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основаниях.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считается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оконченным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момента,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вверенным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противоправным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начало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направленные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пользу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момента,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подлога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скрывает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наличие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вверенного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момента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неисполнения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поместить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банковский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счет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собственника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вверенные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средства).</w:t>
      </w:r>
    </w:p>
    <w:p w:rsidR="001138C7" w:rsidRPr="00045962" w:rsidRDefault="001138C7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очередь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пункте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Постановления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Пленума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Верховного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Федерации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10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февраля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2000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г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№</w:t>
      </w:r>
      <w:r w:rsidR="00045962" w:rsidRPr="00045962">
        <w:rPr>
          <w:color w:val="000000"/>
          <w:sz w:val="28"/>
          <w:szCs w:val="28"/>
        </w:rPr>
        <w:t>6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делам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взяточничестве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коммерческом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подкупе»</w:t>
      </w:r>
      <w:r w:rsidR="00A1567D" w:rsidRPr="00045962">
        <w:rPr>
          <w:rStyle w:val="af0"/>
          <w:color w:val="000000"/>
          <w:sz w:val="28"/>
          <w:szCs w:val="28"/>
        </w:rPr>
        <w:footnoteReference w:customMarkFollows="1" w:id="72"/>
        <w:t>2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кого-либо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деньги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якобы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должностному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выполняющему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управленческие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функции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коммерческой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взятки,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коммерческого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подкупа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намереваясь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делать,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присваивает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содеянное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мошенничество.</w:t>
      </w:r>
    </w:p>
    <w:p w:rsidR="001F6D71" w:rsidRPr="00045962" w:rsidRDefault="001F6D71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Так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должностным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выполняющим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управленческие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функции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коммерческой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денег,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бумаг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материальных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ценностей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якобы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(бездействия),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осуществить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из-за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отсутствия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служебных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полномочий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невозможности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служебное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наличии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умысла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ценностей)</w:t>
      </w:r>
      <w:r w:rsidR="00ED4AD5" w:rsidRPr="00045962">
        <w:rPr>
          <w:rStyle w:val="af0"/>
          <w:color w:val="000000"/>
          <w:sz w:val="28"/>
          <w:szCs w:val="28"/>
        </w:rPr>
        <w:footnoteReference w:customMarkFollows="1" w:id="73"/>
        <w:t>3</w:t>
      </w:r>
      <w:r w:rsidRPr="00045962">
        <w:rPr>
          <w:color w:val="000000"/>
          <w:sz w:val="28"/>
          <w:szCs w:val="28"/>
        </w:rPr>
        <w:t>.</w:t>
      </w:r>
    </w:p>
    <w:p w:rsidR="00BF13B4" w:rsidRPr="00045962" w:rsidRDefault="00BF13B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5.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Ошибки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разграничении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  <w:szCs w:val="28"/>
        </w:rPr>
        <w:t>взяточничества.</w:t>
      </w:r>
    </w:p>
    <w:p w:rsidR="00BF13B4" w:rsidRPr="00045962" w:rsidRDefault="00BF13B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Анализ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делам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взяточничестве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позволяет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обратить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внимание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особенности.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Во-первых,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нередки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дачи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взятки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совокупности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хищениями.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Во-вторых,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распространенность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взяточничества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должностных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правоохранительных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органов</w:t>
      </w:r>
      <w:r w:rsidRPr="00045962">
        <w:rPr>
          <w:rStyle w:val="af0"/>
          <w:color w:val="000000"/>
          <w:sz w:val="28"/>
          <w:szCs w:val="28"/>
        </w:rPr>
        <w:footnoteReference w:customMarkFollows="1" w:id="74"/>
        <w:t>1</w:t>
      </w:r>
      <w:r w:rsidRPr="00045962">
        <w:rPr>
          <w:color w:val="000000"/>
          <w:sz w:val="28"/>
          <w:szCs w:val="28"/>
        </w:rPr>
        <w:t>.</w:t>
      </w:r>
    </w:p>
    <w:p w:rsidR="00BF13B4" w:rsidRPr="00045962" w:rsidRDefault="00BF13B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примера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варианта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сочетания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дачи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взятки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приведем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следующий.</w:t>
      </w:r>
    </w:p>
    <w:p w:rsidR="00BF13B4" w:rsidRPr="00045962" w:rsidRDefault="00BF13B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Начальник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отделения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К.,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принимала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граждан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юридических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различные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платежи,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систематически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завышения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сумм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остатков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учетных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последующего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изъятия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денег.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счет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похищенных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вручила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взятку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работнику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ИТК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содействие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досрочному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освобождению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сына</w:t>
      </w:r>
      <w:r w:rsidRPr="00045962">
        <w:rPr>
          <w:rStyle w:val="af0"/>
          <w:color w:val="000000"/>
          <w:sz w:val="28"/>
          <w:szCs w:val="28"/>
        </w:rPr>
        <w:footnoteReference w:customMarkFollows="1" w:id="75"/>
        <w:t>2</w:t>
      </w:r>
      <w:r w:rsidRPr="00045962">
        <w:rPr>
          <w:color w:val="000000"/>
          <w:sz w:val="28"/>
          <w:szCs w:val="28"/>
        </w:rPr>
        <w:t>.</w:t>
      </w:r>
    </w:p>
    <w:p w:rsidR="00BF13B4" w:rsidRPr="00045962" w:rsidRDefault="00BF13B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Возможен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подстрекательства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даче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взятки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мошенничество.</w:t>
      </w:r>
    </w:p>
    <w:p w:rsidR="00BF13B4" w:rsidRPr="00045962" w:rsidRDefault="00BF13B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Так,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7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ч.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74,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ч.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2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47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К.,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получил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деньги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якобы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должностному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способствования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досрочному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освобождению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сына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В.</w:t>
      </w:r>
      <w:r w:rsidRPr="00045962">
        <w:rPr>
          <w:rStyle w:val="af0"/>
          <w:color w:val="000000"/>
          <w:sz w:val="28"/>
          <w:szCs w:val="28"/>
        </w:rPr>
        <w:footnoteReference w:customMarkFollows="1" w:id="76"/>
        <w:t>3</w:t>
      </w:r>
      <w:r w:rsidRPr="00045962">
        <w:rPr>
          <w:color w:val="000000"/>
          <w:sz w:val="28"/>
          <w:szCs w:val="28"/>
        </w:rPr>
        <w:t>.</w:t>
      </w:r>
    </w:p>
    <w:p w:rsidR="00BF13B4" w:rsidRPr="00045962" w:rsidRDefault="00BF13B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Пленум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Верховного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СССР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разъяснил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п.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8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Постановления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делам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взяточничестве»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№</w:t>
      </w:r>
      <w:r w:rsidR="00045962" w:rsidRPr="00045962">
        <w:rPr>
          <w:color w:val="000000"/>
          <w:sz w:val="28"/>
          <w:szCs w:val="28"/>
        </w:rPr>
        <w:t>3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30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марта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1990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Pr="00045962">
        <w:rPr>
          <w:rStyle w:val="af0"/>
          <w:color w:val="000000"/>
          <w:sz w:val="28"/>
          <w:szCs w:val="28"/>
        </w:rPr>
        <w:footnoteReference w:customMarkFollows="1" w:id="77"/>
        <w:t>4</w:t>
      </w:r>
      <w:r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намеревающегося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взятки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склоняющего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даче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взятки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ценностями,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совокупности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подстрекательство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даче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взятки.</w:t>
      </w:r>
    </w:p>
    <w:p w:rsidR="00BF13B4" w:rsidRPr="00045962" w:rsidRDefault="00BF13B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Однако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место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подобных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мошенничества.</w:t>
      </w:r>
    </w:p>
    <w:p w:rsidR="00BF13B4" w:rsidRPr="00045962" w:rsidRDefault="00BF13B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Г.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магнитолу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видеомагнитофон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якобы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директору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завода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взятки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сделав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присвоила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вещи.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предварительного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содеянное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ч.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3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47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7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ч.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74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согласился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оценкой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приговоре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умысел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направлен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дачу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взятки,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явились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завладения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личным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Д.</w:t>
      </w:r>
      <w:r w:rsidRPr="00045962">
        <w:rPr>
          <w:rStyle w:val="af0"/>
          <w:color w:val="000000"/>
          <w:sz w:val="28"/>
          <w:szCs w:val="28"/>
        </w:rPr>
        <w:footnoteReference w:customMarkFollows="1" w:id="78"/>
        <w:t>1</w:t>
      </w:r>
      <w:r w:rsidRPr="00045962">
        <w:rPr>
          <w:color w:val="000000"/>
          <w:sz w:val="28"/>
          <w:szCs w:val="28"/>
        </w:rPr>
        <w:t>.</w:t>
      </w:r>
    </w:p>
    <w:p w:rsidR="00BF13B4" w:rsidRPr="00045962" w:rsidRDefault="00ED4AD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6.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Ошибки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квалификации,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разграничении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</w:rPr>
        <w:t xml:space="preserve"> </w:t>
      </w:r>
      <w:r w:rsidR="00BF13B4"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потребителей.</w:t>
      </w:r>
    </w:p>
    <w:p w:rsidR="00BF13B4" w:rsidRPr="00045962" w:rsidRDefault="00BF13B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вызывает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затруднение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разграничение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потребителей.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Ошибки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здесь</w:t>
      </w:r>
      <w:r w:rsidR="00272434">
        <w:rPr>
          <w:color w:val="000000"/>
          <w:sz w:val="28"/>
          <w:szCs w:val="28"/>
        </w:rPr>
        <w:t xml:space="preserve"> </w:t>
      </w:r>
      <w:r w:rsidR="00CE0EAE" w:rsidRPr="00045962">
        <w:rPr>
          <w:color w:val="000000"/>
          <w:sz w:val="28"/>
          <w:szCs w:val="28"/>
        </w:rPr>
        <w:t>заключаются,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прежде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всего</w:t>
      </w:r>
      <w:r w:rsidR="00CE0EAE"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преступления.</w:t>
      </w:r>
    </w:p>
    <w:p w:rsidR="00BF13B4" w:rsidRPr="00045962" w:rsidRDefault="00BF13B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осуждена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обстоятельствах: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продавцом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коммерческом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киоске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подряда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предпринимателем,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продаже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спиртных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напитков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обсчитала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покупателя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тыс.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рублей,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присвоив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себе.</w:t>
      </w:r>
    </w:p>
    <w:p w:rsidR="00BF13B4" w:rsidRPr="00045962" w:rsidRDefault="00BF13B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обстоятельствах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ситуациях)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надлежит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2</w:t>
      </w:r>
      <w:r w:rsidRPr="00045962">
        <w:rPr>
          <w:color w:val="000000"/>
          <w:sz w:val="28"/>
          <w:szCs w:val="28"/>
        </w:rPr>
        <w:t>00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Ведь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Ц.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заключила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трудовое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соглашение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индивидуальным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предпринимателем;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наделена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реализацию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товара).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Следовательно,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предусмотренного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2</w:t>
      </w:r>
      <w:r w:rsidRPr="00045962">
        <w:rPr>
          <w:color w:val="000000"/>
          <w:sz w:val="28"/>
          <w:szCs w:val="28"/>
        </w:rPr>
        <w:t>00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потребителей).</w:t>
      </w:r>
    </w:p>
    <w:p w:rsidR="00BF13B4" w:rsidRPr="00045962" w:rsidRDefault="00F75BEA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Несмотря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обстоятельство,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пунктом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«в»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2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включен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дополнительный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квалифицирующий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признак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совершение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лицом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использовани</w:t>
      </w:r>
      <w:r w:rsidRPr="00045962">
        <w:rPr>
          <w:color w:val="000000"/>
          <w:sz w:val="28"/>
          <w:szCs w:val="28"/>
        </w:rPr>
        <w:t>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служебного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необходимо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учитывать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обстоятельство,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BF13B4" w:rsidRPr="00045962">
        <w:rPr>
          <w:color w:val="000000"/>
          <w:sz w:val="28"/>
          <w:szCs w:val="28"/>
        </w:rPr>
        <w:t>бманывая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(злоупотребляя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доверием)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собственника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владельца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виновный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использует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этом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свое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служебное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положение</w:t>
      </w:r>
      <w:r w:rsidRPr="00045962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прежде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всего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работник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предприят</w:t>
      </w:r>
      <w:r w:rsidRPr="00045962">
        <w:rPr>
          <w:color w:val="000000"/>
          <w:sz w:val="28"/>
          <w:szCs w:val="28"/>
        </w:rPr>
        <w:t>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учреждения.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Поэтому,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BF13B4"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избежание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ошибок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смежных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составов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надо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иметь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виду,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обмеривание,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обвешивание,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обсчет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иной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потребителей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организациях,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осуществляющих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реализацию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товаров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оказывающих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услуги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населению,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со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стороны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работников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определенных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условиях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образуют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состав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здесь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</w:t>
      </w:r>
      <w:r w:rsidR="00BF13B4" w:rsidRPr="00045962">
        <w:rPr>
          <w:color w:val="000000"/>
          <w:sz w:val="28"/>
          <w:szCs w:val="28"/>
        </w:rPr>
        <w:t>сто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потребителей,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ответственность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который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предусмотрена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2</w:t>
      </w:r>
      <w:r w:rsidR="00BF13B4" w:rsidRPr="00045962">
        <w:rPr>
          <w:color w:val="000000"/>
          <w:sz w:val="28"/>
          <w:szCs w:val="28"/>
        </w:rPr>
        <w:t>00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="00BF13B4" w:rsidRPr="00045962">
        <w:rPr>
          <w:color w:val="000000"/>
          <w:sz w:val="28"/>
          <w:szCs w:val="28"/>
        </w:rPr>
        <w:t>РФ.</w:t>
      </w:r>
    </w:p>
    <w:p w:rsidR="00BF13B4" w:rsidRPr="00045962" w:rsidRDefault="00BF13B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7.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Ошибки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разграничении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доверием.</w:t>
      </w:r>
    </w:p>
    <w:p w:rsidR="00BF13B4" w:rsidRPr="00045962" w:rsidRDefault="00BF13B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Предметом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предусмотренного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65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выступают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ценности,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обычно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подлежащие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передаче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обязательных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платежей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(скажем,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пошлина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оформление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нотариальных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документов)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платы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пользование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услуги.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предметом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считают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эксплуатируется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извлечения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незаконной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выгоды,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стоимость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износа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потребления</w:t>
      </w:r>
      <w:r w:rsidR="00CE0EAE" w:rsidRPr="00045962">
        <w:rPr>
          <w:rStyle w:val="af0"/>
          <w:color w:val="000000"/>
          <w:sz w:val="28"/>
          <w:szCs w:val="28"/>
        </w:rPr>
        <w:footnoteReference w:customMarkFollows="1" w:id="79"/>
        <w:t>1</w:t>
      </w:r>
      <w:r w:rsidRPr="00045962">
        <w:rPr>
          <w:color w:val="000000"/>
          <w:sz w:val="28"/>
          <w:szCs w:val="28"/>
        </w:rPr>
        <w:t>.</w:t>
      </w:r>
    </w:p>
    <w:p w:rsidR="00BF13B4" w:rsidRPr="00045962" w:rsidRDefault="00BF13B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Причинение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собственнику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владельцу,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указывается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происходит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отсутствии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производит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изъятия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обогащается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счет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изъятия.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бездействия,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выполняет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правовую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передать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соответствующим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юридическим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физическим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лицам.</w:t>
      </w:r>
    </w:p>
    <w:p w:rsidR="00BF13B4" w:rsidRPr="00045962" w:rsidRDefault="00BF13B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нельзя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согласиться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высказанной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юридической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литературе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мнением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незаконно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получившего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субсидии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оплате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коммунальных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услуг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65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</w:t>
      </w:r>
      <w:r w:rsidR="00CE0EAE" w:rsidRPr="00045962">
        <w:rPr>
          <w:rStyle w:val="af0"/>
          <w:color w:val="000000"/>
          <w:sz w:val="28"/>
          <w:szCs w:val="28"/>
        </w:rPr>
        <w:footnoteReference w:customMarkFollows="1" w:id="80"/>
        <w:t>2</w:t>
      </w:r>
      <w:r w:rsidRPr="00045962">
        <w:rPr>
          <w:color w:val="000000"/>
          <w:sz w:val="28"/>
          <w:szCs w:val="28"/>
        </w:rPr>
        <w:t>.</w:t>
      </w:r>
    </w:p>
    <w:p w:rsidR="00BF13B4" w:rsidRPr="00045962" w:rsidRDefault="00BF13B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Действия,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состоящие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социальных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выплат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пособий,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денежных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выплат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предусмотренных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компенсаций,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премий)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исполнительной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власти,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учреждения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уполномоченные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принимать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соответствующие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решения,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заведомо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ложных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сведений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наличии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обстоятельств,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наступление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согласно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закону,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подзаконному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акту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(или)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условием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соответствующих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выплат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частности,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личности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получателя,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инвалидности,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наличии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иждивенцев,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участии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боевых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отсутствии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трудоустройства,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наступлении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случая),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умолчания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прекращении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оснований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выплат,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согласно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п.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Постановления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Пленума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Верховного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Федерации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27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декабря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2007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г</w:t>
      </w:r>
      <w:r w:rsidRPr="00045962">
        <w:rPr>
          <w:color w:val="000000"/>
          <w:sz w:val="28"/>
          <w:szCs w:val="28"/>
        </w:rPr>
        <w:t>.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№</w:t>
      </w:r>
      <w:r w:rsidR="00045962" w:rsidRPr="00045962">
        <w:rPr>
          <w:color w:val="000000"/>
          <w:sz w:val="28"/>
          <w:szCs w:val="28"/>
        </w:rPr>
        <w:t>5</w:t>
      </w:r>
      <w:r w:rsidRPr="00045962">
        <w:rPr>
          <w:color w:val="000000"/>
          <w:sz w:val="28"/>
          <w:szCs w:val="28"/>
        </w:rPr>
        <w:t>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делам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растрате»,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надлежит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оценивать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</w:p>
    <w:p w:rsidR="00BF13B4" w:rsidRPr="00045962" w:rsidRDefault="00BF13B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Аналогичная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точка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зрения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«умышленное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незаконное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пенсий,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пособий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выплат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результате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доверием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подлежит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высказана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ранее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5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Постановления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Пленума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Верховного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СССР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июля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1972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года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№</w:t>
      </w:r>
      <w:r w:rsidR="00045962" w:rsidRPr="00045962">
        <w:rPr>
          <w:color w:val="000000"/>
          <w:sz w:val="28"/>
          <w:szCs w:val="28"/>
        </w:rPr>
        <w:t>4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делам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государственного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имущества».</w:t>
      </w:r>
    </w:p>
    <w:p w:rsidR="00913EFF" w:rsidRPr="00045962" w:rsidRDefault="00BF13B4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Исследование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вопросов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отграничения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смежных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предусмотренных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статьями,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содержащимися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главе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22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показало,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ряде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случаев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критерием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отграничения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наличие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отсутствие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целесообразно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дополнить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73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лжепредпринимательстве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примечанием,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установить,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предусмотренные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статьями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главы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22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связанные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посягательством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наказываются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лишь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статьям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главы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отсутствии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наличии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соответствии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положениями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совокупности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экономической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</w:t>
      </w:r>
      <w:r w:rsidR="00CE0EAE" w:rsidRPr="00045962">
        <w:rPr>
          <w:color w:val="000000"/>
          <w:sz w:val="28"/>
          <w:szCs w:val="28"/>
        </w:rPr>
        <w:t>.</w:t>
      </w:r>
    </w:p>
    <w:p w:rsidR="009B29B5" w:rsidRPr="00045962" w:rsidRDefault="00474598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045962">
        <w:rPr>
          <w:b/>
          <w:color w:val="000000"/>
          <w:sz w:val="28"/>
          <w:szCs w:val="28"/>
        </w:rPr>
        <w:t>Заключение</w:t>
      </w:r>
    </w:p>
    <w:p w:rsidR="00911B85" w:rsidRPr="00045962" w:rsidRDefault="00911B85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B29B5" w:rsidRP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Экономическая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реформа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привела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существенному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усложнению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отношений.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Расширение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жизнедеятельности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свете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новых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социально-экономических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условий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повлекло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появление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нетрадиционных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потребовало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осмысления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совершенствования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правоприменительной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практики.</w:t>
      </w:r>
    </w:p>
    <w:p w:rsidR="009B29B5" w:rsidRP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принятием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кодекса,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нововведения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коснулись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вопросы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еще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требуют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тщательного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изучения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дальнейшего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осмысления.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сложность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вызывает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необходимость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более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детального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толкования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отличить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неисполнения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</w:t>
      </w:r>
      <w:r w:rsidR="00474598">
        <w:rPr>
          <w:color w:val="000000"/>
          <w:sz w:val="28"/>
          <w:szCs w:val="28"/>
        </w:rPr>
        <w:t>тельств</w:t>
      </w:r>
      <w:r w:rsidR="00272434">
        <w:rPr>
          <w:color w:val="000000"/>
          <w:sz w:val="28"/>
          <w:szCs w:val="28"/>
        </w:rPr>
        <w:t xml:space="preserve"> </w:t>
      </w:r>
      <w:r w:rsidR="00474598">
        <w:rPr>
          <w:color w:val="000000"/>
          <w:sz w:val="28"/>
          <w:szCs w:val="28"/>
        </w:rPr>
        <w:t>гражданско-</w:t>
      </w:r>
      <w:r w:rsidRPr="00045962">
        <w:rPr>
          <w:color w:val="000000"/>
          <w:sz w:val="28"/>
          <w:szCs w:val="28"/>
        </w:rPr>
        <w:t>правового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характера.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Прежде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всего</w:t>
      </w:r>
      <w:r w:rsidR="00474598">
        <w:rPr>
          <w:color w:val="000000"/>
          <w:sz w:val="28"/>
          <w:szCs w:val="28"/>
        </w:rPr>
        <w:t>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относится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мошенничеству.</w:t>
      </w:r>
    </w:p>
    <w:p w:rsidR="009B29B5" w:rsidRP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Исследования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поставленных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дипломной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задач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позволили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сделать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выводы.</w:t>
      </w:r>
    </w:p>
    <w:p w:rsidR="009B29B5" w:rsidRP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масштабам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особую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группу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экономических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составляют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области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кредитно-денежных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отношений.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Вообще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банковского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капитала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последние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годы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криминогенных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секторов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отечественной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экономики.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направлении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возникают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сложности.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Речь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идет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отграничении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предусмотренного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экономической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совершаемых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помощью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обмана.</w:t>
      </w:r>
    </w:p>
    <w:p w:rsidR="009B29B5" w:rsidRP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Один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распространенных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предпринимательскими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структурами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ссуд.</w:t>
      </w:r>
    </w:p>
    <w:p w:rsidR="009B29B5" w:rsidRP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Незаконное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сегодняшних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условиях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сопровождаться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рядом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неправомерных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действий: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созданием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подставных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кредита;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документов,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видимость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финансовой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состоятельности;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неправомерным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гарантийных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писем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солидных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организаций;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качестве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залога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неполноценного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заложенного,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принадлежащего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заемщику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т.п.</w:t>
      </w:r>
    </w:p>
    <w:p w:rsidR="009B29B5" w:rsidRP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До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пор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правоприменительной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возникают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трудности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умысел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преступников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изначально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направлен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(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3</w:t>
      </w:r>
      <w:r w:rsidRPr="00045962">
        <w:rPr>
          <w:color w:val="000000"/>
          <w:sz w:val="28"/>
          <w:szCs w:val="28"/>
        </w:rPr>
        <w:t>27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292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РФ).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Однако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ряде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случаев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практически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невозможно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доказать,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заемщик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момент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средств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товарно-материальных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ценностей)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предполагал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возвращать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их.</w:t>
      </w:r>
    </w:p>
    <w:p w:rsidR="009B29B5" w:rsidRP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Итак,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отграничение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77,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3</w:t>
      </w:r>
      <w:r w:rsidRPr="00045962">
        <w:rPr>
          <w:color w:val="000000"/>
          <w:sz w:val="28"/>
          <w:szCs w:val="28"/>
        </w:rPr>
        <w:t>12,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3</w:t>
      </w:r>
      <w:r w:rsidRPr="00045962">
        <w:rPr>
          <w:color w:val="000000"/>
          <w:sz w:val="28"/>
          <w:szCs w:val="28"/>
        </w:rPr>
        <w:t>15,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равно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необходимости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совокупности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затруднительное.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образом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столь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заметна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«грань»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различия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между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76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«Незаконное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кредита».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Критериями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разграничения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направленность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умысла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возникновения.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налицо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тогда,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когда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заведомо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ложных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сведений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содержания,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умысел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направлен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составляющего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кредит.</w:t>
      </w:r>
    </w:p>
    <w:p w:rsidR="009B29B5" w:rsidRP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Провести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отличие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предусмотренного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экономической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совершаемых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помощью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все-таки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объекту.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однообъективным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посягающим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собственность.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экономической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объекта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(посягают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нормальную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экономическую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хозяйствующих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субъектов).</w:t>
      </w:r>
    </w:p>
    <w:p w:rsidR="009B29B5" w:rsidRP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Одним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распространенных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опасных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кредитно-финансовой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посредством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подложных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кредитовых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авизо.</w:t>
      </w:r>
    </w:p>
    <w:p w:rsidR="009B29B5" w:rsidRP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нововведений,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касающихся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назвать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появление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квалифицирующего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служебного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положения».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ввел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случайно,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поскольку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большое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количество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совершаются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использующими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служебное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положение.</w:t>
      </w:r>
    </w:p>
    <w:p w:rsidR="009B29B5" w:rsidRP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Специфика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состоит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объективная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сторона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складывается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двух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каждое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взяток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отдельно,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составляет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самостоятельное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преступление: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злоупотребление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служебными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полномочиями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мошенническое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хищение.</w:t>
      </w:r>
    </w:p>
    <w:p w:rsidR="009B29B5" w:rsidRP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Злоупотребление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должностными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полномочиями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для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возможно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лишь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месту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должностного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пределах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функциональных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обязанностей,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возложены,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компетенцию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виновного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входить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правомочия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отношении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месту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работы,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контролируемых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подразделениях.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Если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должностное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лицо,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используя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авторитет,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оказывает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давление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людей,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склоняя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подлежит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соучастие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преступлении.</w:t>
      </w:r>
    </w:p>
    <w:p w:rsidR="009B29B5" w:rsidRP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последнее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немалое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распространение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получило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бизнес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компаний,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берущих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себя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обязательство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регулярные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взносы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выплатить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компенсацию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убытков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пожара,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стихийного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бедствия,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аварии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т.п.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мошенничество?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попытки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получить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возмещение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отказаться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выплаты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без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оснований,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предусмотренных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правилами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страхования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договором.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Неполное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внесение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премии.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Сокрытие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важной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информации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заключении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договора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страхования,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результате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незаконная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прибыль.</w:t>
      </w:r>
    </w:p>
    <w:p w:rsid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Все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должны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подпадать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действие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отражает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специфику.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большой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распространенностью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случаев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возрастающей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суммой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подобных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спецификой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представляется,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целесообразно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выделить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отдельную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Введение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продиктовано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необходимостью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выделить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все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объективные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учетом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двойного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объекта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(собственность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нормальная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страховых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компаний),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было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невозможно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рамках,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например,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квалифицирующего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признака.</w:t>
      </w:r>
    </w:p>
    <w:p w:rsid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Несмотря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кодекс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Федерации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значительно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расширил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экономические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лишен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ряда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пробелов,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мошенничеством,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учтены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некоторые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типичные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способы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проявления.</w:t>
      </w:r>
    </w:p>
    <w:p w:rsidR="009B29B5" w:rsidRP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Один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пробелов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отсутствие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предусматривающей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уголовную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причинение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ущерба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потерпевшему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фактические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помощи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телефонов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компьютеров.</w:t>
      </w:r>
    </w:p>
    <w:p w:rsid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Мошенничество,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как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отмечалось,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истории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рассматривается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давно.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имеется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богатый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опыт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обнаружению,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расследованию,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Вместе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последнее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время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прессе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публикуются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появлении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новых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вписываются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стандартные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рамки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кодекса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Российской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Федерации.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успевает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отслеживать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стремительное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развитие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научно-технического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прогресса,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более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оперативно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реагировать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проявления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появления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новых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«видов»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«подвидов»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особенно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области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высоких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технологий.</w:t>
      </w:r>
    </w:p>
    <w:p w:rsidR="009B29B5" w:rsidRP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Проблемой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является,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квалификация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новых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мошенничества.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сожалению,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приходиться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констатировать,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Уголовный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кодекс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позволяет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бороться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этими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разновидностями.</w:t>
      </w:r>
    </w:p>
    <w:p w:rsidR="009B29B5" w:rsidRP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Исходя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изложенного,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можно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выделить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общем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виде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следующие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предложения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совершенствованию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законодательства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рассмотренной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области:</w:t>
      </w:r>
    </w:p>
    <w:p w:rsidR="009B29B5" w:rsidRP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1)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расчленение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содержащейся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59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две,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одной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из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предусмотреть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ответственность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являющееся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другой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представляющее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приобретение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права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имущество</w:t>
      </w:r>
      <w:r w:rsidRPr="00045962">
        <w:rPr>
          <w:rStyle w:val="af0"/>
          <w:color w:val="000000"/>
          <w:sz w:val="28"/>
          <w:szCs w:val="28"/>
        </w:rPr>
        <w:footnoteReference w:customMarkFollows="1" w:id="81"/>
        <w:t>1</w:t>
      </w:r>
      <w:r w:rsidRPr="00045962">
        <w:rPr>
          <w:color w:val="000000"/>
          <w:sz w:val="28"/>
          <w:szCs w:val="28"/>
        </w:rPr>
        <w:t>;</w:t>
      </w:r>
    </w:p>
    <w:p w:rsidR="009B29B5" w:rsidRP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2)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определение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понятия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обмана;</w:t>
      </w:r>
    </w:p>
    <w:p w:rsidR="009B29B5" w:rsidRP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3)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отнесение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квалифицирующего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мошенничество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также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присвоение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или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растрату),</w:t>
      </w:r>
      <w:r w:rsidR="00272434">
        <w:rPr>
          <w:color w:val="000000"/>
          <w:sz w:val="28"/>
          <w:szCs w:val="28"/>
        </w:rPr>
        <w:t xml:space="preserve"> </w:t>
      </w:r>
      <w:r w:rsidR="00045962">
        <w:rPr>
          <w:color w:val="000000"/>
          <w:sz w:val="28"/>
          <w:szCs w:val="28"/>
        </w:rPr>
        <w:t>–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совершение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«лицом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использованием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своего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служебного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положения»,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числу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особо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квалифицирующих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признаков,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необходимо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предусмотреть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частях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третьих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этих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норм;</w:t>
      </w:r>
    </w:p>
    <w:p w:rsidR="009B29B5" w:rsidRP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3)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указание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(примечании,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которым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следует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дополнить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ст.</w:t>
      </w:r>
      <w:r w:rsidR="00272434">
        <w:rPr>
          <w:color w:val="000000"/>
          <w:sz w:val="28"/>
          <w:szCs w:val="28"/>
        </w:rPr>
        <w:t xml:space="preserve"> </w:t>
      </w:r>
      <w:r w:rsidR="00045962" w:rsidRPr="00045962">
        <w:rPr>
          <w:color w:val="000000"/>
          <w:sz w:val="28"/>
          <w:szCs w:val="28"/>
        </w:rPr>
        <w:t>1</w:t>
      </w:r>
      <w:r w:rsidRPr="00045962">
        <w:rPr>
          <w:color w:val="000000"/>
          <w:sz w:val="28"/>
          <w:szCs w:val="28"/>
        </w:rPr>
        <w:t>73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РФ),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что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преступления,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предусмотренные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статьями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главы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22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УК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РФ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связанные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посягательством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собственность,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наказываются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нормам,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содержащимся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данной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главе,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только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отсутствии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чужого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имущества,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наличии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таких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признаков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деяние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квалифицируется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статьям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хищениях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либо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совокупности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преступлений: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хищении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статье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о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преступлении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сфере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экономической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деятельности.</w:t>
      </w:r>
    </w:p>
    <w:p w:rsidR="009B29B5" w:rsidRPr="00045962" w:rsidRDefault="009B29B5" w:rsidP="00045962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45962">
        <w:rPr>
          <w:color w:val="000000"/>
          <w:sz w:val="28"/>
          <w:szCs w:val="28"/>
        </w:rPr>
        <w:t>Учет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законотворческой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деятельности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перечисленных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предложений,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реализация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уголовном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законе,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наш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взгляд,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позволят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повысить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эффективность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применения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названных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норм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в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следственной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и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судебной</w:t>
      </w:r>
      <w:r w:rsidR="00272434">
        <w:rPr>
          <w:color w:val="000000"/>
          <w:sz w:val="28"/>
          <w:szCs w:val="28"/>
        </w:rPr>
        <w:t xml:space="preserve"> </w:t>
      </w:r>
      <w:r w:rsidRPr="00045962">
        <w:rPr>
          <w:color w:val="000000"/>
          <w:sz w:val="28"/>
          <w:szCs w:val="28"/>
        </w:rPr>
        <w:t>практике.</w:t>
      </w:r>
    </w:p>
    <w:p w:rsidR="00911B85" w:rsidRPr="00045962" w:rsidRDefault="00474598" w:rsidP="00045962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30"/>
        </w:rPr>
      </w:pPr>
      <w:r>
        <w:rPr>
          <w:b/>
          <w:color w:val="000000"/>
          <w:sz w:val="28"/>
          <w:szCs w:val="30"/>
        </w:rPr>
        <w:br w:type="page"/>
      </w:r>
      <w:r w:rsidRPr="00045962">
        <w:rPr>
          <w:b/>
          <w:color w:val="000000"/>
          <w:sz w:val="28"/>
          <w:szCs w:val="30"/>
        </w:rPr>
        <w:t>Список</w:t>
      </w:r>
      <w:r w:rsidR="00272434">
        <w:rPr>
          <w:b/>
          <w:color w:val="000000"/>
          <w:sz w:val="28"/>
          <w:szCs w:val="30"/>
        </w:rPr>
        <w:t xml:space="preserve"> </w:t>
      </w:r>
      <w:r w:rsidRPr="00045962">
        <w:rPr>
          <w:b/>
          <w:color w:val="000000"/>
          <w:sz w:val="28"/>
          <w:szCs w:val="30"/>
        </w:rPr>
        <w:t>использованной</w:t>
      </w:r>
      <w:r w:rsidR="00272434">
        <w:rPr>
          <w:b/>
          <w:color w:val="000000"/>
          <w:sz w:val="28"/>
          <w:szCs w:val="30"/>
        </w:rPr>
        <w:t xml:space="preserve"> </w:t>
      </w:r>
      <w:r w:rsidRPr="00045962">
        <w:rPr>
          <w:b/>
          <w:color w:val="000000"/>
          <w:sz w:val="28"/>
          <w:szCs w:val="30"/>
        </w:rPr>
        <w:t>литературы</w:t>
      </w:r>
    </w:p>
    <w:p w:rsidR="00911B85" w:rsidRPr="00045962" w:rsidRDefault="00911B85" w:rsidP="00045962">
      <w:pPr>
        <w:pStyle w:val="af4"/>
        <w:rPr>
          <w:color w:val="000000"/>
        </w:rPr>
      </w:pPr>
    </w:p>
    <w:p w:rsidR="00911B85" w:rsidRPr="00045962" w:rsidRDefault="00911B85" w:rsidP="00474598">
      <w:pPr>
        <w:pStyle w:val="af4"/>
        <w:numPr>
          <w:ilvl w:val="0"/>
          <w:numId w:val="48"/>
        </w:numPr>
        <w:tabs>
          <w:tab w:val="left" w:pos="408"/>
        </w:tabs>
        <w:ind w:left="0" w:firstLine="0"/>
        <w:rPr>
          <w:b w:val="0"/>
          <w:color w:val="000000"/>
        </w:rPr>
      </w:pPr>
      <w:r w:rsidRPr="00045962">
        <w:rPr>
          <w:b w:val="0"/>
          <w:color w:val="000000"/>
        </w:rPr>
        <w:t>Конституция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Российской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Федерации.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М.: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Юрайт,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2006.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="00045962" w:rsidRPr="00045962">
        <w:rPr>
          <w:b w:val="0"/>
          <w:color w:val="000000"/>
        </w:rPr>
        <w:t>48</w:t>
      </w:r>
      <w:r w:rsidR="00272434">
        <w:rPr>
          <w:b w:val="0"/>
          <w:color w:val="000000"/>
        </w:rPr>
        <w:t xml:space="preserve"> </w:t>
      </w:r>
      <w:r w:rsidR="00045962" w:rsidRPr="00045962">
        <w:rPr>
          <w:b w:val="0"/>
          <w:color w:val="000000"/>
        </w:rPr>
        <w:t>с.</w:t>
      </w:r>
    </w:p>
    <w:p w:rsidR="00911B85" w:rsidRPr="00045962" w:rsidRDefault="00911B85" w:rsidP="00474598">
      <w:pPr>
        <w:pStyle w:val="af4"/>
        <w:numPr>
          <w:ilvl w:val="0"/>
          <w:numId w:val="48"/>
        </w:numPr>
        <w:tabs>
          <w:tab w:val="left" w:pos="408"/>
        </w:tabs>
        <w:ind w:left="0" w:firstLine="0"/>
        <w:rPr>
          <w:b w:val="0"/>
          <w:color w:val="000000"/>
        </w:rPr>
      </w:pPr>
      <w:r w:rsidRPr="00045962">
        <w:rPr>
          <w:b w:val="0"/>
          <w:color w:val="000000"/>
        </w:rPr>
        <w:t>Уголовный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кодекс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Российской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Федерации.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СПб.: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Герда,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2007.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="00045962" w:rsidRPr="00045962">
        <w:rPr>
          <w:b w:val="0"/>
          <w:color w:val="000000"/>
        </w:rPr>
        <w:t>223</w:t>
      </w:r>
      <w:r w:rsidR="00272434">
        <w:rPr>
          <w:b w:val="0"/>
          <w:color w:val="000000"/>
        </w:rPr>
        <w:t xml:space="preserve"> </w:t>
      </w:r>
      <w:r w:rsidR="00045962" w:rsidRPr="00045962">
        <w:rPr>
          <w:b w:val="0"/>
          <w:color w:val="000000"/>
        </w:rPr>
        <w:t>с.</w:t>
      </w:r>
    </w:p>
    <w:p w:rsidR="00911B85" w:rsidRPr="00045962" w:rsidRDefault="00911B85" w:rsidP="00474598">
      <w:pPr>
        <w:pStyle w:val="af4"/>
        <w:numPr>
          <w:ilvl w:val="0"/>
          <w:numId w:val="48"/>
        </w:numPr>
        <w:tabs>
          <w:tab w:val="left" w:pos="408"/>
        </w:tabs>
        <w:ind w:left="0" w:firstLine="0"/>
        <w:rPr>
          <w:b w:val="0"/>
          <w:color w:val="000000"/>
        </w:rPr>
      </w:pPr>
      <w:r w:rsidRPr="00045962">
        <w:rPr>
          <w:b w:val="0"/>
          <w:color w:val="000000"/>
        </w:rPr>
        <w:t>Гражданский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кодекс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Российской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Федерации.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М.: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СПАРК,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2005.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="00045962" w:rsidRPr="00045962">
        <w:rPr>
          <w:b w:val="0"/>
          <w:color w:val="000000"/>
        </w:rPr>
        <w:t>304</w:t>
      </w:r>
      <w:r w:rsidR="00272434">
        <w:rPr>
          <w:b w:val="0"/>
          <w:color w:val="000000"/>
        </w:rPr>
        <w:t xml:space="preserve"> </w:t>
      </w:r>
      <w:r w:rsidR="00045962" w:rsidRPr="00045962">
        <w:rPr>
          <w:b w:val="0"/>
          <w:color w:val="000000"/>
        </w:rPr>
        <w:t>с.</w:t>
      </w:r>
    </w:p>
    <w:p w:rsidR="001E5D38" w:rsidRPr="00045962" w:rsidRDefault="00045962" w:rsidP="00474598">
      <w:pPr>
        <w:pStyle w:val="af4"/>
        <w:numPr>
          <w:ilvl w:val="0"/>
          <w:numId w:val="48"/>
        </w:numPr>
        <w:tabs>
          <w:tab w:val="left" w:pos="408"/>
        </w:tabs>
        <w:ind w:left="0" w:firstLine="0"/>
        <w:rPr>
          <w:b w:val="0"/>
          <w:color w:val="000000"/>
        </w:rPr>
      </w:pPr>
      <w:r w:rsidRPr="00045962">
        <w:rPr>
          <w:b w:val="0"/>
          <w:color w:val="000000"/>
        </w:rPr>
        <w:t>Белозерова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И.И.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Личность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преступника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и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ее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криминалистический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аспект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//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Следователь.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2004.</w:t>
      </w:r>
      <w:r w:rsidR="00272434">
        <w:rPr>
          <w:b w:val="0"/>
          <w:color w:val="000000"/>
        </w:rPr>
        <w:t xml:space="preserve"> </w:t>
      </w:r>
      <w:r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>
        <w:rPr>
          <w:b w:val="0"/>
          <w:color w:val="000000"/>
        </w:rPr>
        <w:t>№</w:t>
      </w:r>
      <w:r w:rsidRPr="00045962">
        <w:rPr>
          <w:b w:val="0"/>
          <w:color w:val="000000"/>
        </w:rPr>
        <w:t>4</w:t>
      </w:r>
      <w:r w:rsidR="001E5D38" w:rsidRPr="00045962">
        <w:rPr>
          <w:b w:val="0"/>
          <w:color w:val="000000"/>
        </w:rPr>
        <w:t>.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С.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50</w:t>
      </w:r>
      <w:r>
        <w:rPr>
          <w:b w:val="0"/>
          <w:color w:val="000000"/>
        </w:rPr>
        <w:t>–</w:t>
      </w:r>
      <w:r w:rsidRPr="00045962">
        <w:rPr>
          <w:b w:val="0"/>
          <w:color w:val="000000"/>
        </w:rPr>
        <w:t>5</w:t>
      </w:r>
      <w:r w:rsidR="001E5D38" w:rsidRPr="00045962">
        <w:rPr>
          <w:b w:val="0"/>
          <w:color w:val="000000"/>
        </w:rPr>
        <w:t>1.</w:t>
      </w:r>
    </w:p>
    <w:p w:rsidR="001E5D38" w:rsidRPr="00045962" w:rsidRDefault="00045962" w:rsidP="00474598">
      <w:pPr>
        <w:pStyle w:val="af4"/>
        <w:numPr>
          <w:ilvl w:val="0"/>
          <w:numId w:val="48"/>
        </w:numPr>
        <w:tabs>
          <w:tab w:val="left" w:pos="408"/>
        </w:tabs>
        <w:ind w:left="0" w:firstLine="0"/>
        <w:rPr>
          <w:b w:val="0"/>
          <w:color w:val="000000"/>
        </w:rPr>
      </w:pPr>
      <w:r w:rsidRPr="00045962">
        <w:rPr>
          <w:b w:val="0"/>
          <w:color w:val="000000"/>
        </w:rPr>
        <w:t>Борзенков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Г.Н.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Личная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собственность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под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охраной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закона.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М.: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Знание,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1985.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64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С.</w:t>
      </w:r>
    </w:p>
    <w:p w:rsidR="001E5D38" w:rsidRPr="00045962" w:rsidRDefault="00045962" w:rsidP="00474598">
      <w:pPr>
        <w:pStyle w:val="af4"/>
        <w:numPr>
          <w:ilvl w:val="0"/>
          <w:numId w:val="48"/>
        </w:numPr>
        <w:tabs>
          <w:tab w:val="left" w:pos="408"/>
        </w:tabs>
        <w:ind w:left="0" w:firstLine="0"/>
        <w:rPr>
          <w:b w:val="0"/>
          <w:color w:val="000000"/>
        </w:rPr>
      </w:pPr>
      <w:r w:rsidRPr="00045962">
        <w:rPr>
          <w:b w:val="0"/>
          <w:color w:val="000000"/>
        </w:rPr>
        <w:t>Владимиров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В.А.</w:t>
      </w:r>
      <w:r w:rsidR="001E5D38" w:rsidRPr="00045962">
        <w:rPr>
          <w:b w:val="0"/>
          <w:color w:val="000000"/>
        </w:rPr>
        <w:t>,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Ляпунов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Ю.И.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Ответственность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за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корыстные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посягательства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на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социалистическую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собственность.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М.: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Юрид.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лит.,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1986.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224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с.</w:t>
      </w:r>
    </w:p>
    <w:p w:rsidR="001E5D38" w:rsidRPr="00045962" w:rsidRDefault="00045962" w:rsidP="00474598">
      <w:pPr>
        <w:pStyle w:val="af4"/>
        <w:numPr>
          <w:ilvl w:val="0"/>
          <w:numId w:val="48"/>
        </w:numPr>
        <w:tabs>
          <w:tab w:val="left" w:pos="408"/>
        </w:tabs>
        <w:ind w:left="0" w:firstLine="0"/>
        <w:rPr>
          <w:b w:val="0"/>
          <w:color w:val="000000"/>
        </w:rPr>
      </w:pPr>
      <w:r w:rsidRPr="00045962">
        <w:rPr>
          <w:b w:val="0"/>
          <w:color w:val="000000"/>
        </w:rPr>
        <w:t>Владимиров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В.А.</w:t>
      </w:r>
      <w:r w:rsidR="001E5D38" w:rsidRPr="00045962">
        <w:rPr>
          <w:b w:val="0"/>
          <w:color w:val="000000"/>
        </w:rPr>
        <w:t>,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Ляпунов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Ю.И.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Социалистическая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собственность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под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охраной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закона.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М.: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Юрид.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лит.,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1979.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200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с.</w:t>
      </w:r>
    </w:p>
    <w:p w:rsidR="001E5D38" w:rsidRPr="00045962" w:rsidRDefault="001E5D38" w:rsidP="00474598">
      <w:pPr>
        <w:pStyle w:val="af4"/>
        <w:numPr>
          <w:ilvl w:val="0"/>
          <w:numId w:val="48"/>
        </w:numPr>
        <w:tabs>
          <w:tab w:val="left" w:pos="408"/>
        </w:tabs>
        <w:ind w:left="0" w:firstLine="0"/>
        <w:rPr>
          <w:b w:val="0"/>
          <w:color w:val="000000"/>
        </w:rPr>
      </w:pPr>
      <w:r w:rsidRPr="00045962">
        <w:rPr>
          <w:b w:val="0"/>
          <w:color w:val="000000"/>
        </w:rPr>
        <w:t>Гагарский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А.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Работа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судов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Российской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Федерации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в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2006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году</w:t>
      </w:r>
      <w:r w:rsidR="00272434">
        <w:rPr>
          <w:b w:val="0"/>
          <w:color w:val="000000"/>
        </w:rPr>
        <w:t xml:space="preserve"> </w:t>
      </w:r>
      <w:r w:rsidR="00045962" w:rsidRPr="00045962">
        <w:rPr>
          <w:b w:val="0"/>
          <w:color w:val="000000"/>
        </w:rPr>
        <w:t>//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Российская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юстиция.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2007.</w:t>
      </w:r>
      <w:r w:rsidR="00272434">
        <w:rPr>
          <w:b w:val="0"/>
          <w:color w:val="000000"/>
        </w:rPr>
        <w:t xml:space="preserve"> </w:t>
      </w:r>
      <w:r w:rsid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="00045962">
        <w:rPr>
          <w:b w:val="0"/>
          <w:color w:val="000000"/>
        </w:rPr>
        <w:t>№</w:t>
      </w:r>
      <w:r w:rsidR="00045962" w:rsidRPr="00045962">
        <w:rPr>
          <w:b w:val="0"/>
          <w:color w:val="000000"/>
        </w:rPr>
        <w:t>6</w:t>
      </w:r>
      <w:r w:rsidRPr="00045962">
        <w:rPr>
          <w:b w:val="0"/>
          <w:color w:val="000000"/>
        </w:rPr>
        <w:t>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С.</w:t>
      </w:r>
      <w:r w:rsidR="00272434">
        <w:rPr>
          <w:b w:val="0"/>
          <w:color w:val="000000"/>
        </w:rPr>
        <w:t xml:space="preserve"> </w:t>
      </w:r>
      <w:r w:rsidR="00045962" w:rsidRPr="00045962">
        <w:rPr>
          <w:b w:val="0"/>
          <w:color w:val="000000"/>
        </w:rPr>
        <w:t>55</w:t>
      </w:r>
      <w:r w:rsidR="00045962">
        <w:rPr>
          <w:b w:val="0"/>
          <w:color w:val="000000"/>
        </w:rPr>
        <w:t>–</w:t>
      </w:r>
      <w:r w:rsidR="00045962" w:rsidRPr="00045962">
        <w:rPr>
          <w:b w:val="0"/>
          <w:color w:val="000000"/>
        </w:rPr>
        <w:t>5</w:t>
      </w:r>
      <w:r w:rsidRPr="00045962">
        <w:rPr>
          <w:b w:val="0"/>
          <w:color w:val="000000"/>
        </w:rPr>
        <w:t>8.</w:t>
      </w:r>
    </w:p>
    <w:p w:rsidR="001E5D38" w:rsidRPr="00045962" w:rsidRDefault="001E5D38" w:rsidP="00474598">
      <w:pPr>
        <w:pStyle w:val="af4"/>
        <w:numPr>
          <w:ilvl w:val="0"/>
          <w:numId w:val="48"/>
        </w:numPr>
        <w:tabs>
          <w:tab w:val="left" w:pos="408"/>
        </w:tabs>
        <w:ind w:left="0" w:firstLine="0"/>
        <w:rPr>
          <w:b w:val="0"/>
          <w:color w:val="000000"/>
        </w:rPr>
      </w:pPr>
      <w:r w:rsidRPr="00045962">
        <w:rPr>
          <w:b w:val="0"/>
          <w:color w:val="000000"/>
        </w:rPr>
        <w:t>Гражданский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кодекс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Российской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Федерации.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Комментарий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части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первой.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М.: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СПАРК,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2006.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597</w:t>
      </w:r>
      <w:r w:rsidR="00272434">
        <w:rPr>
          <w:b w:val="0"/>
          <w:color w:val="000000"/>
        </w:rPr>
        <w:t xml:space="preserve"> </w:t>
      </w:r>
      <w:r w:rsidR="00045962" w:rsidRPr="00045962">
        <w:rPr>
          <w:b w:val="0"/>
          <w:color w:val="000000"/>
        </w:rPr>
        <w:t>с.</w:t>
      </w:r>
    </w:p>
    <w:p w:rsidR="001E5D38" w:rsidRPr="00045962" w:rsidRDefault="00045962" w:rsidP="00474598">
      <w:pPr>
        <w:pStyle w:val="af4"/>
        <w:numPr>
          <w:ilvl w:val="0"/>
          <w:numId w:val="48"/>
        </w:numPr>
        <w:tabs>
          <w:tab w:val="left" w:pos="408"/>
          <w:tab w:val="left" w:pos="1134"/>
        </w:tabs>
        <w:ind w:left="0" w:firstLine="0"/>
        <w:rPr>
          <w:b w:val="0"/>
          <w:color w:val="000000"/>
        </w:rPr>
      </w:pPr>
      <w:r w:rsidRPr="00045962">
        <w:rPr>
          <w:b w:val="0"/>
          <w:color w:val="000000"/>
        </w:rPr>
        <w:t>Даль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В.И.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Толковый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словарь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живого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великорусского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языка.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Том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2.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М.: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Русский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язык,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1989.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600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с.</w:t>
      </w:r>
    </w:p>
    <w:p w:rsidR="001E5D38" w:rsidRPr="00045962" w:rsidRDefault="00045962" w:rsidP="00474598">
      <w:pPr>
        <w:pStyle w:val="af4"/>
        <w:numPr>
          <w:ilvl w:val="0"/>
          <w:numId w:val="48"/>
        </w:numPr>
        <w:tabs>
          <w:tab w:val="left" w:pos="408"/>
          <w:tab w:val="left" w:pos="1134"/>
        </w:tabs>
        <w:ind w:left="0" w:firstLine="0"/>
        <w:rPr>
          <w:b w:val="0"/>
          <w:color w:val="000000"/>
        </w:rPr>
      </w:pPr>
      <w:r w:rsidRPr="00045962">
        <w:rPr>
          <w:b w:val="0"/>
          <w:color w:val="000000"/>
        </w:rPr>
        <w:t>Завидов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Б.Д.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О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понятии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мошенничества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и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его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видоизменениях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в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уголовном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праве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России.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//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Российский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следователь.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2005.</w:t>
      </w:r>
      <w:r w:rsidR="00272434">
        <w:rPr>
          <w:b w:val="0"/>
          <w:color w:val="000000"/>
        </w:rPr>
        <w:t xml:space="preserve"> </w:t>
      </w:r>
      <w:r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>
        <w:rPr>
          <w:b w:val="0"/>
          <w:color w:val="000000"/>
        </w:rPr>
        <w:t>№</w:t>
      </w:r>
      <w:r w:rsidRPr="00045962">
        <w:rPr>
          <w:b w:val="0"/>
          <w:color w:val="000000"/>
        </w:rPr>
        <w:t>2</w:t>
      </w:r>
      <w:r w:rsidR="001E5D38" w:rsidRPr="00045962">
        <w:rPr>
          <w:b w:val="0"/>
          <w:color w:val="000000"/>
        </w:rPr>
        <w:t>.</w:t>
      </w:r>
      <w:r w:rsidR="00272434">
        <w:rPr>
          <w:b w:val="0"/>
          <w:color w:val="000000"/>
        </w:rPr>
        <w:t xml:space="preserve"> </w:t>
      </w:r>
      <w:r w:rsidR="001E5D38"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С.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20</w:t>
      </w:r>
      <w:r>
        <w:rPr>
          <w:b w:val="0"/>
          <w:color w:val="000000"/>
        </w:rPr>
        <w:t>–</w:t>
      </w:r>
      <w:r w:rsidRPr="00045962">
        <w:rPr>
          <w:b w:val="0"/>
          <w:color w:val="000000"/>
        </w:rPr>
        <w:t>2</w:t>
      </w:r>
      <w:r w:rsidR="001E5D38" w:rsidRPr="00045962">
        <w:rPr>
          <w:b w:val="0"/>
          <w:color w:val="000000"/>
        </w:rPr>
        <w:t>8.</w:t>
      </w:r>
    </w:p>
    <w:p w:rsidR="001E5D38" w:rsidRPr="00045962" w:rsidRDefault="001E5D38" w:rsidP="00474598">
      <w:pPr>
        <w:pStyle w:val="af4"/>
        <w:numPr>
          <w:ilvl w:val="0"/>
          <w:numId w:val="48"/>
        </w:numPr>
        <w:tabs>
          <w:tab w:val="left" w:pos="408"/>
          <w:tab w:val="left" w:pos="1134"/>
        </w:tabs>
        <w:ind w:left="0" w:firstLine="0"/>
        <w:rPr>
          <w:b w:val="0"/>
          <w:color w:val="000000"/>
        </w:rPr>
      </w:pPr>
      <w:r w:rsidRPr="00045962">
        <w:rPr>
          <w:b w:val="0"/>
          <w:color w:val="000000"/>
        </w:rPr>
        <w:t>Клепицкий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И.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Мошенничество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и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правонарушения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гражданско-правового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характера</w:t>
      </w:r>
      <w:r w:rsidR="00272434">
        <w:rPr>
          <w:b w:val="0"/>
          <w:color w:val="000000"/>
        </w:rPr>
        <w:t xml:space="preserve"> </w:t>
      </w:r>
      <w:r w:rsidR="00045962" w:rsidRPr="00045962">
        <w:rPr>
          <w:b w:val="0"/>
          <w:color w:val="000000"/>
        </w:rPr>
        <w:t>//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Законность.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2005.</w:t>
      </w:r>
      <w:r w:rsidR="00272434">
        <w:rPr>
          <w:b w:val="0"/>
          <w:color w:val="000000"/>
        </w:rPr>
        <w:t xml:space="preserve"> </w:t>
      </w:r>
      <w:r w:rsid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="00045962">
        <w:rPr>
          <w:b w:val="0"/>
          <w:color w:val="000000"/>
        </w:rPr>
        <w:t>№</w:t>
      </w:r>
      <w:r w:rsidR="00045962" w:rsidRPr="00045962">
        <w:rPr>
          <w:b w:val="0"/>
          <w:color w:val="000000"/>
        </w:rPr>
        <w:t>7</w:t>
      </w:r>
      <w:r w:rsidRPr="00045962">
        <w:rPr>
          <w:b w:val="0"/>
          <w:color w:val="000000"/>
        </w:rPr>
        <w:t>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С.</w:t>
      </w:r>
      <w:r w:rsidR="00272434">
        <w:rPr>
          <w:b w:val="0"/>
          <w:color w:val="000000"/>
        </w:rPr>
        <w:t xml:space="preserve"> </w:t>
      </w:r>
      <w:r w:rsidR="00045962" w:rsidRPr="00045962">
        <w:rPr>
          <w:b w:val="0"/>
          <w:color w:val="000000"/>
        </w:rPr>
        <w:t>41</w:t>
      </w:r>
      <w:r w:rsidR="00045962">
        <w:rPr>
          <w:b w:val="0"/>
          <w:color w:val="000000"/>
        </w:rPr>
        <w:t>–</w:t>
      </w:r>
      <w:r w:rsidR="00045962" w:rsidRPr="00045962">
        <w:rPr>
          <w:b w:val="0"/>
          <w:color w:val="000000"/>
        </w:rPr>
        <w:t>4</w:t>
      </w:r>
      <w:r w:rsidRPr="00045962">
        <w:rPr>
          <w:b w:val="0"/>
          <w:color w:val="000000"/>
        </w:rPr>
        <w:t>3.</w:t>
      </w:r>
    </w:p>
    <w:p w:rsidR="001E5D38" w:rsidRPr="00045962" w:rsidRDefault="001E5D38" w:rsidP="00474598">
      <w:pPr>
        <w:pStyle w:val="af4"/>
        <w:numPr>
          <w:ilvl w:val="0"/>
          <w:numId w:val="48"/>
        </w:numPr>
        <w:tabs>
          <w:tab w:val="left" w:pos="408"/>
          <w:tab w:val="left" w:pos="1134"/>
        </w:tabs>
        <w:ind w:left="0" w:firstLine="0"/>
        <w:rPr>
          <w:b w:val="0"/>
          <w:color w:val="000000"/>
        </w:rPr>
      </w:pPr>
      <w:r w:rsidRPr="00045962">
        <w:rPr>
          <w:b w:val="0"/>
          <w:color w:val="000000"/>
        </w:rPr>
        <w:t>Колб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Б.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Банкротство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и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преступление.</w:t>
      </w:r>
      <w:r w:rsidR="00272434">
        <w:rPr>
          <w:b w:val="0"/>
          <w:color w:val="000000"/>
        </w:rPr>
        <w:t xml:space="preserve"> </w:t>
      </w:r>
      <w:r w:rsidR="00045962" w:rsidRPr="00045962">
        <w:rPr>
          <w:b w:val="0"/>
          <w:color w:val="000000"/>
        </w:rPr>
        <w:t>//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Законность.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1996.</w:t>
      </w:r>
      <w:r w:rsidR="00272434">
        <w:rPr>
          <w:b w:val="0"/>
          <w:color w:val="000000"/>
        </w:rPr>
        <w:t xml:space="preserve"> </w:t>
      </w:r>
      <w:r w:rsid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="00045962">
        <w:rPr>
          <w:b w:val="0"/>
          <w:color w:val="000000"/>
        </w:rPr>
        <w:t>№</w:t>
      </w:r>
      <w:r w:rsidR="00045962" w:rsidRPr="00045962">
        <w:rPr>
          <w:b w:val="0"/>
          <w:color w:val="000000"/>
        </w:rPr>
        <w:t>9</w:t>
      </w:r>
      <w:r w:rsidRPr="00045962">
        <w:rPr>
          <w:b w:val="0"/>
          <w:color w:val="000000"/>
        </w:rPr>
        <w:t>,</w:t>
      </w:r>
      <w:r w:rsidR="00272434">
        <w:rPr>
          <w:b w:val="0"/>
          <w:color w:val="000000"/>
        </w:rPr>
        <w:t xml:space="preserve"> </w:t>
      </w:r>
      <w:r w:rsid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="00045962" w:rsidRPr="00045962">
        <w:rPr>
          <w:b w:val="0"/>
          <w:color w:val="000000"/>
        </w:rPr>
        <w:t>С.</w:t>
      </w:r>
      <w:r w:rsidR="00272434">
        <w:rPr>
          <w:b w:val="0"/>
          <w:color w:val="000000"/>
        </w:rPr>
        <w:t xml:space="preserve"> </w:t>
      </w:r>
      <w:r w:rsidR="00045962" w:rsidRPr="00045962">
        <w:rPr>
          <w:b w:val="0"/>
          <w:color w:val="000000"/>
        </w:rPr>
        <w:t>20</w:t>
      </w:r>
    </w:p>
    <w:p w:rsidR="001E5D38" w:rsidRPr="00045962" w:rsidRDefault="001E5D38" w:rsidP="00474598">
      <w:pPr>
        <w:pStyle w:val="af4"/>
        <w:numPr>
          <w:ilvl w:val="0"/>
          <w:numId w:val="48"/>
        </w:numPr>
        <w:tabs>
          <w:tab w:val="left" w:pos="408"/>
          <w:tab w:val="left" w:pos="1134"/>
        </w:tabs>
        <w:ind w:left="0" w:firstLine="0"/>
        <w:rPr>
          <w:b w:val="0"/>
          <w:color w:val="000000"/>
        </w:rPr>
      </w:pPr>
      <w:r w:rsidRPr="00045962">
        <w:rPr>
          <w:b w:val="0"/>
          <w:color w:val="000000"/>
        </w:rPr>
        <w:t>Комментарий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к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Уголовному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кодексу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РФ.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/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Под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ред.</w:t>
      </w:r>
      <w:r w:rsidR="00272434">
        <w:rPr>
          <w:b w:val="0"/>
          <w:color w:val="000000"/>
        </w:rPr>
        <w:t xml:space="preserve"> </w:t>
      </w:r>
      <w:r w:rsidR="00045962" w:rsidRPr="00045962">
        <w:rPr>
          <w:b w:val="0"/>
          <w:color w:val="000000"/>
        </w:rPr>
        <w:t>В.И.</w:t>
      </w:r>
      <w:r w:rsidR="00272434">
        <w:rPr>
          <w:b w:val="0"/>
          <w:color w:val="000000"/>
        </w:rPr>
        <w:t xml:space="preserve"> </w:t>
      </w:r>
      <w:r w:rsidR="00045962" w:rsidRPr="00045962">
        <w:rPr>
          <w:b w:val="0"/>
          <w:color w:val="000000"/>
        </w:rPr>
        <w:t>Радченко</w:t>
      </w:r>
      <w:r w:rsidRPr="00045962">
        <w:rPr>
          <w:b w:val="0"/>
          <w:color w:val="000000"/>
        </w:rPr>
        <w:t>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М.: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Вердикт,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2006.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–</w:t>
      </w:r>
      <w:r w:rsidR="00272434">
        <w:rPr>
          <w:b w:val="0"/>
          <w:color w:val="000000"/>
        </w:rPr>
        <w:t xml:space="preserve"> </w:t>
      </w:r>
      <w:r w:rsidRPr="00045962">
        <w:rPr>
          <w:b w:val="0"/>
          <w:color w:val="000000"/>
        </w:rPr>
        <w:t>647</w:t>
      </w:r>
      <w:r w:rsidR="00272434">
        <w:rPr>
          <w:b w:val="0"/>
          <w:color w:val="000000"/>
        </w:rPr>
        <w:t xml:space="preserve"> </w:t>
      </w:r>
      <w:r w:rsidR="00045962" w:rsidRPr="00045962">
        <w:rPr>
          <w:b w:val="0"/>
          <w:color w:val="000000"/>
        </w:rPr>
        <w:t>с.</w:t>
      </w:r>
    </w:p>
    <w:p w:rsidR="001E5D38" w:rsidRPr="00045962" w:rsidRDefault="001E5D38" w:rsidP="00474598">
      <w:pPr>
        <w:widowControl/>
        <w:numPr>
          <w:ilvl w:val="0"/>
          <w:numId w:val="48"/>
        </w:numPr>
        <w:tabs>
          <w:tab w:val="left" w:pos="408"/>
          <w:tab w:val="left" w:pos="1134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Котин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Фиктивные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сделки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предпринимательской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деятельности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//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Законность.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1996.</w:t>
      </w:r>
      <w:r w:rsidR="00272434">
        <w:rPr>
          <w:color w:val="000000"/>
          <w:sz w:val="28"/>
        </w:rPr>
        <w:t xml:space="preserve"> </w:t>
      </w:r>
      <w:r w:rsidR="00045962">
        <w:rPr>
          <w:color w:val="000000"/>
          <w:sz w:val="28"/>
        </w:rPr>
        <w:t>№</w:t>
      </w:r>
      <w:r w:rsidR="00045962" w:rsidRPr="00045962">
        <w:rPr>
          <w:color w:val="000000"/>
          <w:sz w:val="28"/>
        </w:rPr>
        <w:t>1</w:t>
      </w:r>
      <w:r w:rsidRPr="00045962">
        <w:rPr>
          <w:color w:val="000000"/>
          <w:sz w:val="28"/>
        </w:rPr>
        <w:t>0.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12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–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19.</w:t>
      </w:r>
    </w:p>
    <w:p w:rsidR="001E5D38" w:rsidRPr="00045962" w:rsidRDefault="001E5D38" w:rsidP="00474598">
      <w:pPr>
        <w:widowControl/>
        <w:numPr>
          <w:ilvl w:val="0"/>
          <w:numId w:val="48"/>
        </w:numPr>
        <w:tabs>
          <w:tab w:val="left" w:pos="408"/>
          <w:tab w:val="left" w:pos="1134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Кравец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Ю.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Ответственность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хищения,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совершаемые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частных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предприятиях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//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Законность.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1996.</w:t>
      </w:r>
      <w:r w:rsidR="00272434">
        <w:rPr>
          <w:color w:val="000000"/>
          <w:sz w:val="28"/>
        </w:rPr>
        <w:t xml:space="preserve"> </w:t>
      </w:r>
      <w:r w:rsidR="00045962">
        <w:rPr>
          <w:color w:val="000000"/>
          <w:sz w:val="28"/>
        </w:rPr>
        <w:t>№</w:t>
      </w:r>
      <w:r w:rsidR="00045962" w:rsidRPr="00045962">
        <w:rPr>
          <w:color w:val="000000"/>
          <w:sz w:val="28"/>
        </w:rPr>
        <w:t>1</w:t>
      </w:r>
      <w:r w:rsidRPr="00045962">
        <w:rPr>
          <w:color w:val="000000"/>
          <w:sz w:val="28"/>
        </w:rPr>
        <w:t>2.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23</w:t>
      </w:r>
      <w:r w:rsidR="00272434">
        <w:rPr>
          <w:color w:val="000000"/>
          <w:sz w:val="28"/>
        </w:rPr>
        <w:t xml:space="preserve"> </w:t>
      </w:r>
      <w:r w:rsidR="00045962">
        <w:rPr>
          <w:color w:val="000000"/>
          <w:sz w:val="28"/>
        </w:rPr>
        <w:t>–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29.</w:t>
      </w:r>
    </w:p>
    <w:p w:rsidR="001E5D38" w:rsidRPr="00045962" w:rsidRDefault="00045962" w:rsidP="00474598">
      <w:pPr>
        <w:widowControl/>
        <w:numPr>
          <w:ilvl w:val="0"/>
          <w:numId w:val="48"/>
        </w:numPr>
        <w:tabs>
          <w:tab w:val="left" w:pos="408"/>
          <w:tab w:val="left" w:pos="1134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Кудрявцев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В.Н.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Общая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теория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квалификации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преступлений.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М.: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Юридическая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литература,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1972.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345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с.</w:t>
      </w:r>
    </w:p>
    <w:p w:rsidR="001E5D38" w:rsidRPr="00045962" w:rsidRDefault="00045962" w:rsidP="00474598">
      <w:pPr>
        <w:widowControl/>
        <w:numPr>
          <w:ilvl w:val="0"/>
          <w:numId w:val="48"/>
        </w:numPr>
        <w:tabs>
          <w:tab w:val="left" w:pos="408"/>
          <w:tab w:val="left" w:pos="1134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Куринов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Б.А.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Научные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основы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квалификации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преступлений.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М.: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Издательство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Московского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Университета,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1976.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441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с.</w:t>
      </w:r>
    </w:p>
    <w:p w:rsidR="001E5D38" w:rsidRPr="00045962" w:rsidRDefault="00045962" w:rsidP="00474598">
      <w:pPr>
        <w:widowControl/>
        <w:numPr>
          <w:ilvl w:val="0"/>
          <w:numId w:val="48"/>
        </w:numPr>
        <w:tabs>
          <w:tab w:val="left" w:pos="408"/>
          <w:tab w:val="left" w:pos="1134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Овчинников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В.М.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Организационные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методические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особенности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расследования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крупных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финансовых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мошенничеств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//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Информационный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бюллетень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СК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МВД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РФ.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1996.</w:t>
      </w:r>
      <w:r w:rsidR="00272434">
        <w:rPr>
          <w:color w:val="000000"/>
          <w:sz w:val="28"/>
        </w:rPr>
        <w:t xml:space="preserve"> </w:t>
      </w:r>
      <w:r>
        <w:rPr>
          <w:color w:val="000000"/>
          <w:sz w:val="28"/>
        </w:rPr>
        <w:t>№</w:t>
      </w:r>
      <w:r w:rsidRPr="00045962">
        <w:rPr>
          <w:color w:val="000000"/>
          <w:sz w:val="28"/>
        </w:rPr>
        <w:t>3</w:t>
      </w:r>
      <w:r w:rsidR="001E5D38" w:rsidRPr="00045962">
        <w:rPr>
          <w:color w:val="000000"/>
          <w:sz w:val="28"/>
        </w:rPr>
        <w:t>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80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–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93.</w:t>
      </w:r>
    </w:p>
    <w:p w:rsidR="001E5D38" w:rsidRPr="00045962" w:rsidRDefault="00045962" w:rsidP="00474598">
      <w:pPr>
        <w:widowControl/>
        <w:numPr>
          <w:ilvl w:val="0"/>
          <w:numId w:val="48"/>
        </w:numPr>
        <w:tabs>
          <w:tab w:val="left" w:pos="408"/>
          <w:tab w:val="left" w:pos="1134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Поляков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Е.А.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Особенности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расследования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крупных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финансовых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махинаций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//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Вестник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МВД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РФ.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1996.</w:t>
      </w:r>
      <w:r w:rsidR="00272434">
        <w:rPr>
          <w:color w:val="000000"/>
          <w:sz w:val="28"/>
        </w:rPr>
        <w:t xml:space="preserve"> </w:t>
      </w:r>
      <w:r>
        <w:rPr>
          <w:color w:val="000000"/>
          <w:sz w:val="28"/>
        </w:rPr>
        <w:t>№</w:t>
      </w:r>
      <w:r w:rsidRPr="00045962">
        <w:rPr>
          <w:color w:val="000000"/>
          <w:sz w:val="28"/>
        </w:rPr>
        <w:t>5</w:t>
      </w:r>
      <w:r w:rsidR="001E5D38" w:rsidRPr="00045962">
        <w:rPr>
          <w:color w:val="000000"/>
          <w:sz w:val="28"/>
        </w:rPr>
        <w:t>.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С.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70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–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82.</w:t>
      </w:r>
    </w:p>
    <w:p w:rsidR="001E5D38" w:rsidRPr="00045962" w:rsidRDefault="001E5D38" w:rsidP="00474598">
      <w:pPr>
        <w:widowControl/>
        <w:numPr>
          <w:ilvl w:val="0"/>
          <w:numId w:val="48"/>
        </w:numPr>
        <w:tabs>
          <w:tab w:val="left" w:pos="408"/>
          <w:tab w:val="left" w:pos="1134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Практика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прокурорского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надзора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рассмотрении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судами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уголовных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дел: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Сборник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документов.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М.: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Юридическая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литература,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1987.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337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с.</w:t>
      </w:r>
    </w:p>
    <w:p w:rsidR="00045962" w:rsidRDefault="00045962" w:rsidP="00474598">
      <w:pPr>
        <w:widowControl/>
        <w:numPr>
          <w:ilvl w:val="0"/>
          <w:numId w:val="48"/>
        </w:numPr>
        <w:tabs>
          <w:tab w:val="left" w:pos="408"/>
          <w:tab w:val="left" w:pos="1134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Романовский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С.О.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Расследование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преступлений: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Руководство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для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следователей.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М.: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Спарк,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1997.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398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с.</w:t>
      </w:r>
    </w:p>
    <w:p w:rsidR="001E5D38" w:rsidRPr="00045962" w:rsidRDefault="00045962" w:rsidP="00474598">
      <w:pPr>
        <w:widowControl/>
        <w:numPr>
          <w:ilvl w:val="0"/>
          <w:numId w:val="48"/>
        </w:numPr>
        <w:tabs>
          <w:tab w:val="left" w:pos="408"/>
          <w:tab w:val="left" w:pos="1134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Рыков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О.Л.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Справочник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следователя.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Практическая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криминалистика: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расследование,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отдельных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видов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преступлений.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М.: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Юридическая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литература,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1990.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441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с.</w:t>
      </w:r>
    </w:p>
    <w:p w:rsidR="001E5D38" w:rsidRPr="00045962" w:rsidRDefault="00045962" w:rsidP="00474598">
      <w:pPr>
        <w:widowControl/>
        <w:numPr>
          <w:ilvl w:val="0"/>
          <w:numId w:val="48"/>
        </w:numPr>
        <w:tabs>
          <w:tab w:val="left" w:pos="408"/>
          <w:tab w:val="left" w:pos="1134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Телесенко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А.К.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Уголовное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дело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о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покушении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на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хищение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денежных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средств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особо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крупных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размерах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с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использованием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фиктивных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авизо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//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Информационный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бюллетень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следственного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комитета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МВД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РФ.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1995.</w:t>
      </w:r>
      <w:r w:rsidR="00272434">
        <w:rPr>
          <w:color w:val="000000"/>
          <w:sz w:val="28"/>
        </w:rPr>
        <w:t xml:space="preserve"> </w:t>
      </w:r>
      <w:r>
        <w:rPr>
          <w:color w:val="000000"/>
          <w:sz w:val="28"/>
        </w:rPr>
        <w:t>№</w:t>
      </w:r>
      <w:r w:rsidRPr="00045962">
        <w:rPr>
          <w:color w:val="000000"/>
          <w:sz w:val="28"/>
        </w:rPr>
        <w:t>2</w:t>
      </w:r>
      <w:r w:rsidR="001E5D38" w:rsidRPr="00045962">
        <w:rPr>
          <w:color w:val="000000"/>
          <w:sz w:val="28"/>
        </w:rPr>
        <w:t>.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С.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38</w:t>
      </w:r>
      <w:r w:rsidR="00272434"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47.</w:t>
      </w:r>
    </w:p>
    <w:p w:rsidR="001E5D38" w:rsidRPr="00045962" w:rsidRDefault="00045962" w:rsidP="00474598">
      <w:pPr>
        <w:widowControl/>
        <w:numPr>
          <w:ilvl w:val="0"/>
          <w:numId w:val="48"/>
        </w:numPr>
        <w:tabs>
          <w:tab w:val="left" w:pos="408"/>
          <w:tab w:val="left" w:pos="1134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Тихомирова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Л.В.</w:t>
      </w:r>
      <w:r w:rsidR="001E5D38" w:rsidRPr="00045962">
        <w:rPr>
          <w:color w:val="000000"/>
          <w:sz w:val="28"/>
        </w:rPr>
        <w:t>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Тихомиров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М.Ю.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Юридическая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энциклопедия.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М.: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Энциклопедия,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1997.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776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с.</w:t>
      </w:r>
    </w:p>
    <w:p w:rsidR="001E5D38" w:rsidRPr="00045962" w:rsidRDefault="001E5D38" w:rsidP="00474598">
      <w:pPr>
        <w:widowControl/>
        <w:numPr>
          <w:ilvl w:val="0"/>
          <w:numId w:val="48"/>
        </w:numPr>
        <w:tabs>
          <w:tab w:val="left" w:pos="408"/>
          <w:tab w:val="left" w:pos="1134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Уголовное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право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России.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Общая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часть.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Учебник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/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Отв.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Ред.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Б.В.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Здравомыслов</w:t>
      </w:r>
      <w:r w:rsidRPr="00045962">
        <w:rPr>
          <w:color w:val="000000"/>
          <w:sz w:val="28"/>
        </w:rPr>
        <w:t>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М.: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Юристъ,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1996.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554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с.</w:t>
      </w:r>
    </w:p>
    <w:p w:rsidR="001E5D38" w:rsidRPr="00045962" w:rsidRDefault="001E5D38" w:rsidP="00474598">
      <w:pPr>
        <w:widowControl/>
        <w:numPr>
          <w:ilvl w:val="0"/>
          <w:numId w:val="48"/>
        </w:numPr>
        <w:tabs>
          <w:tab w:val="left" w:pos="408"/>
          <w:tab w:val="left" w:pos="1134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Уголовное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право.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Общая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часть.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Учебник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/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Под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ред.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М.П.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Журавлева</w:t>
      </w:r>
      <w:r w:rsidRPr="00045962">
        <w:rPr>
          <w:color w:val="000000"/>
          <w:sz w:val="28"/>
        </w:rPr>
        <w:t>,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А.И.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Рарога</w:t>
      </w:r>
      <w:r w:rsidRPr="00045962">
        <w:rPr>
          <w:color w:val="000000"/>
          <w:sz w:val="28"/>
        </w:rPr>
        <w:t>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М.: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Институт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международного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права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экономики,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1996.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558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с.</w:t>
      </w:r>
    </w:p>
    <w:p w:rsidR="001E5D38" w:rsidRPr="00045962" w:rsidRDefault="001E5D38" w:rsidP="00474598">
      <w:pPr>
        <w:widowControl/>
        <w:numPr>
          <w:ilvl w:val="0"/>
          <w:numId w:val="48"/>
        </w:numPr>
        <w:tabs>
          <w:tab w:val="left" w:pos="408"/>
          <w:tab w:val="left" w:pos="1134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Уголовное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право.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Особенная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часть.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Учебник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для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вузов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/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Отв.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ред.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И.Я.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Козачекко</w:t>
      </w:r>
      <w:r w:rsidRPr="00045962">
        <w:rPr>
          <w:color w:val="000000"/>
          <w:sz w:val="28"/>
        </w:rPr>
        <w:t>,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З.А.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Незнамова</w:t>
      </w:r>
      <w:r w:rsidRPr="00045962">
        <w:rPr>
          <w:color w:val="000000"/>
          <w:sz w:val="28"/>
        </w:rPr>
        <w:t>,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Г.П.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Новоселов</w:t>
      </w:r>
      <w:r w:rsidRPr="00045962">
        <w:rPr>
          <w:color w:val="000000"/>
          <w:sz w:val="28"/>
        </w:rPr>
        <w:t>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М.: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Издательская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группа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ИНФРА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М-НОРМА.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1998.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559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с.</w:t>
      </w:r>
    </w:p>
    <w:p w:rsidR="001E5D38" w:rsidRPr="00045962" w:rsidRDefault="00045962" w:rsidP="00474598">
      <w:pPr>
        <w:widowControl/>
        <w:numPr>
          <w:ilvl w:val="0"/>
          <w:numId w:val="48"/>
        </w:numPr>
        <w:tabs>
          <w:tab w:val="left" w:pos="408"/>
          <w:tab w:val="left" w:pos="1134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Шагиахметов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М.Р.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Об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опыте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расследования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крупных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финансовых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хищений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в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финансовой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сфере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//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Информационный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бюллетень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СК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МВД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РФ.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1997.</w:t>
      </w:r>
      <w:r w:rsidR="00272434">
        <w:rPr>
          <w:color w:val="000000"/>
          <w:sz w:val="28"/>
        </w:rPr>
        <w:t xml:space="preserve"> </w:t>
      </w:r>
      <w:r>
        <w:rPr>
          <w:color w:val="000000"/>
          <w:sz w:val="28"/>
        </w:rPr>
        <w:t>№</w:t>
      </w:r>
      <w:r w:rsidRPr="00045962">
        <w:rPr>
          <w:color w:val="000000"/>
          <w:sz w:val="28"/>
        </w:rPr>
        <w:t>4</w:t>
      </w:r>
      <w:r w:rsidR="001E5D38" w:rsidRPr="00045962">
        <w:rPr>
          <w:color w:val="000000"/>
          <w:sz w:val="28"/>
        </w:rPr>
        <w:t>.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С.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78</w:t>
      </w:r>
      <w:r w:rsidR="00272434"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–</w:t>
      </w:r>
      <w:r w:rsidR="00272434">
        <w:rPr>
          <w:color w:val="000000"/>
          <w:sz w:val="28"/>
        </w:rPr>
        <w:t xml:space="preserve"> </w:t>
      </w:r>
      <w:r w:rsidR="001E5D38" w:rsidRPr="00045962">
        <w:rPr>
          <w:color w:val="000000"/>
          <w:sz w:val="28"/>
        </w:rPr>
        <w:t>89.</w:t>
      </w:r>
    </w:p>
    <w:p w:rsidR="001E5D38" w:rsidRPr="00045962" w:rsidRDefault="001E5D38" w:rsidP="00474598">
      <w:pPr>
        <w:widowControl/>
        <w:numPr>
          <w:ilvl w:val="0"/>
          <w:numId w:val="48"/>
        </w:numPr>
        <w:tabs>
          <w:tab w:val="left" w:pos="408"/>
          <w:tab w:val="left" w:pos="1134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045962">
        <w:rPr>
          <w:color w:val="000000"/>
          <w:sz w:val="28"/>
        </w:rPr>
        <w:t>Яни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Хищение: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некоторые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вопросы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предмета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и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ущерба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//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Законность.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1996.</w:t>
      </w:r>
      <w:r w:rsidR="00272434">
        <w:rPr>
          <w:color w:val="000000"/>
          <w:sz w:val="28"/>
        </w:rPr>
        <w:t xml:space="preserve"> </w:t>
      </w:r>
      <w:r w:rsidR="00045962">
        <w:rPr>
          <w:color w:val="000000"/>
          <w:sz w:val="28"/>
        </w:rPr>
        <w:t>№</w:t>
      </w:r>
      <w:r w:rsidR="00045962" w:rsidRPr="00045962">
        <w:rPr>
          <w:color w:val="000000"/>
          <w:sz w:val="28"/>
        </w:rPr>
        <w:t>1</w:t>
      </w:r>
      <w:r w:rsidRPr="00045962">
        <w:rPr>
          <w:color w:val="000000"/>
          <w:sz w:val="28"/>
        </w:rPr>
        <w:t>0.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С.</w:t>
      </w:r>
      <w:r w:rsidR="00272434">
        <w:rPr>
          <w:color w:val="000000"/>
          <w:sz w:val="28"/>
        </w:rPr>
        <w:t xml:space="preserve"> </w:t>
      </w:r>
      <w:r w:rsidR="00045962" w:rsidRPr="00045962">
        <w:rPr>
          <w:color w:val="000000"/>
          <w:sz w:val="28"/>
        </w:rPr>
        <w:t>10</w:t>
      </w:r>
      <w:r w:rsidR="00272434">
        <w:rPr>
          <w:color w:val="000000"/>
          <w:sz w:val="28"/>
        </w:rPr>
        <w:t xml:space="preserve"> </w:t>
      </w:r>
      <w:r w:rsidR="00045962">
        <w:rPr>
          <w:color w:val="000000"/>
          <w:sz w:val="28"/>
        </w:rPr>
        <w:t>–</w:t>
      </w:r>
      <w:r w:rsidR="00272434">
        <w:rPr>
          <w:color w:val="000000"/>
          <w:sz w:val="28"/>
        </w:rPr>
        <w:t xml:space="preserve"> </w:t>
      </w:r>
      <w:r w:rsidRPr="00045962">
        <w:rPr>
          <w:color w:val="000000"/>
          <w:sz w:val="28"/>
        </w:rPr>
        <w:t>19.</w:t>
      </w:r>
      <w:bookmarkStart w:id="1" w:name="_GoBack"/>
      <w:bookmarkEnd w:id="1"/>
    </w:p>
    <w:sectPr w:rsidR="001E5D38" w:rsidRPr="00045962" w:rsidSect="00045962">
      <w:headerReference w:type="even" r:id="rId7"/>
      <w:headerReference w:type="default" r:id="rId8"/>
      <w:footerReference w:type="default" r:id="rId9"/>
      <w:pgSz w:w="11909" w:h="16834" w:code="9"/>
      <w:pgMar w:top="1134" w:right="850" w:bottom="1134" w:left="1701" w:header="720" w:footer="720" w:gutter="0"/>
      <w:cols w:space="720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3D0" w:rsidRDefault="00F303D0">
      <w:r>
        <w:separator/>
      </w:r>
    </w:p>
  </w:endnote>
  <w:endnote w:type="continuationSeparator" w:id="0">
    <w:p w:rsidR="00F303D0" w:rsidRDefault="00F3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2B4" w:rsidRDefault="0095454B">
    <w:pPr>
      <w:pStyle w:val="aa"/>
      <w:jc w:val="right"/>
    </w:pPr>
    <w:r>
      <w:rPr>
        <w:noProof/>
      </w:rPr>
      <w:t>2</w:t>
    </w:r>
  </w:p>
  <w:p w:rsidR="008772B4" w:rsidRDefault="008772B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3D0" w:rsidRDefault="00F303D0">
      <w:r>
        <w:separator/>
      </w:r>
    </w:p>
  </w:footnote>
  <w:footnote w:type="continuationSeparator" w:id="0">
    <w:p w:rsidR="00F303D0" w:rsidRDefault="00F303D0">
      <w:r>
        <w:continuationSeparator/>
      </w:r>
    </w:p>
  </w:footnote>
  <w:footnote w:id="1">
    <w:p w:rsidR="00F303D0" w:rsidRDefault="008772B4" w:rsidP="00FA2F23">
      <w:pPr>
        <w:pStyle w:val="ac"/>
      </w:pPr>
      <w:r w:rsidRPr="004F2BF4">
        <w:rPr>
          <w:rStyle w:val="af0"/>
        </w:rPr>
        <w:t>1</w:t>
      </w:r>
      <w:r w:rsidRPr="004F2BF4">
        <w:t xml:space="preserve"> Ворожцов С.А. О судебной практике по делам о мошенничестве, присвоении и растрате. Закон. 2008. № 11. С.24.</w:t>
      </w:r>
    </w:p>
  </w:footnote>
  <w:footnote w:id="2">
    <w:p w:rsidR="00F303D0" w:rsidRDefault="008772B4">
      <w:pPr>
        <w:pStyle w:val="ac"/>
      </w:pPr>
      <w:r>
        <w:rPr>
          <w:rStyle w:val="af0"/>
        </w:rPr>
        <w:t>1</w:t>
      </w:r>
      <w:r>
        <w:t xml:space="preserve"> </w:t>
      </w:r>
      <w:r w:rsidRPr="00695CE3">
        <w:t>История отечественного государства и права. Ч. I: Учебник. /</w:t>
      </w:r>
      <w:r>
        <w:t xml:space="preserve"> Под ред. проф. О.И. Чистякова. М., 1999. С</w:t>
      </w:r>
      <w:r w:rsidRPr="00695CE3">
        <w:t>.</w:t>
      </w:r>
      <w:r>
        <w:t xml:space="preserve"> 37</w:t>
      </w:r>
    </w:p>
  </w:footnote>
  <w:footnote w:id="3">
    <w:p w:rsidR="00F303D0" w:rsidRDefault="008772B4" w:rsidP="00695CE3">
      <w:pPr>
        <w:pStyle w:val="ac"/>
        <w:jc w:val="both"/>
      </w:pPr>
      <w:r>
        <w:rPr>
          <w:rStyle w:val="af0"/>
        </w:rPr>
        <w:t>2</w:t>
      </w:r>
      <w:r w:rsidRPr="006518DE">
        <w:t xml:space="preserve"> Судебник 1550г. // Российское законодательство Х-ХХ в. В 9 т. Т.1. М., 1985. С. 108.</w:t>
      </w:r>
    </w:p>
  </w:footnote>
  <w:footnote w:id="4">
    <w:p w:rsidR="00F303D0" w:rsidRDefault="008772B4" w:rsidP="00695CE3">
      <w:pPr>
        <w:pStyle w:val="ac"/>
        <w:jc w:val="both"/>
      </w:pPr>
      <w:r>
        <w:rPr>
          <w:rStyle w:val="af0"/>
        </w:rPr>
        <w:t>3</w:t>
      </w:r>
      <w:r w:rsidRPr="006518DE">
        <w:t xml:space="preserve"> Цит. по: Л.Л. Кругликов. Уголовное право России. Часть Особенная. Учебник для вузов. М., 2004. С.  112.</w:t>
      </w:r>
    </w:p>
  </w:footnote>
  <w:footnote w:id="5">
    <w:p w:rsidR="00F303D0" w:rsidRDefault="008772B4" w:rsidP="00B43BB7">
      <w:pPr>
        <w:pStyle w:val="ac"/>
      </w:pPr>
      <w:r w:rsidRPr="00695CE3">
        <w:rPr>
          <w:rStyle w:val="af0"/>
        </w:rPr>
        <w:t>1</w:t>
      </w:r>
      <w:r w:rsidRPr="00695CE3">
        <w:t xml:space="preserve"> Цит. по: Тимина Т.М. К вопросу об определении мошенничества в уголовном праве дореволюционной России // История государства и права. 2006. № 9. С. 28.</w:t>
      </w:r>
    </w:p>
  </w:footnote>
  <w:footnote w:id="6">
    <w:p w:rsidR="00F303D0" w:rsidRDefault="008772B4" w:rsidP="00B43BB7">
      <w:pPr>
        <w:pStyle w:val="ac"/>
      </w:pPr>
      <w:r w:rsidRPr="00695CE3">
        <w:rPr>
          <w:rStyle w:val="af0"/>
        </w:rPr>
        <w:t>2</w:t>
      </w:r>
      <w:r w:rsidRPr="00695CE3">
        <w:t xml:space="preserve"> Тимина Т.М.  Указ. соч. С. 28-29.</w:t>
      </w:r>
    </w:p>
  </w:footnote>
  <w:footnote w:id="7">
    <w:p w:rsidR="00F303D0" w:rsidRDefault="008772B4" w:rsidP="00695CE3">
      <w:pPr>
        <w:pStyle w:val="ac"/>
        <w:jc w:val="both"/>
      </w:pPr>
      <w:r w:rsidRPr="00F25097">
        <w:rPr>
          <w:rStyle w:val="af0"/>
        </w:rPr>
        <w:t>1</w:t>
      </w:r>
      <w:r>
        <w:t>У</w:t>
      </w:r>
      <w:r w:rsidRPr="00F25097">
        <w:t xml:space="preserve">став благочиния или полицейский от 8 апреля  </w:t>
      </w:r>
      <w:smartTag w:uri="urn:schemas-microsoft-com:office:smarttags" w:element="metricconverter">
        <w:smartTagPr>
          <w:attr w:name="ProductID" w:val="1782 г"/>
        </w:smartTagPr>
        <w:r w:rsidRPr="00F25097">
          <w:t>1782 г</w:t>
        </w:r>
      </w:smartTag>
      <w:r w:rsidRPr="00F25097">
        <w:t>. // Российское законодате</w:t>
      </w:r>
      <w:r>
        <w:t>льство Х-ХХ вв. В 9 т. Т.5. М.,</w:t>
      </w:r>
      <w:r w:rsidRPr="00A91CE0">
        <w:t xml:space="preserve"> 1987. С.</w:t>
      </w:r>
      <w:r w:rsidRPr="00F25097">
        <w:t xml:space="preserve"> 370, 384-385.</w:t>
      </w:r>
    </w:p>
  </w:footnote>
  <w:footnote w:id="8">
    <w:p w:rsidR="00F303D0" w:rsidRDefault="008772B4">
      <w:pPr>
        <w:pStyle w:val="ac"/>
      </w:pPr>
      <w:r>
        <w:rPr>
          <w:rStyle w:val="af0"/>
        </w:rPr>
        <w:t>2</w:t>
      </w:r>
      <w:r>
        <w:t xml:space="preserve"> История государства и права России. Учебник / под ред. Ю.П. Титова. М., 2002. С.112.</w:t>
      </w:r>
    </w:p>
  </w:footnote>
  <w:footnote w:id="9">
    <w:p w:rsidR="00F303D0" w:rsidRDefault="008772B4" w:rsidP="00695CE3">
      <w:pPr>
        <w:pStyle w:val="ac"/>
        <w:jc w:val="both"/>
      </w:pPr>
      <w:r w:rsidRPr="006518DE">
        <w:rPr>
          <w:rStyle w:val="af0"/>
        </w:rPr>
        <w:t>1</w:t>
      </w:r>
      <w:r w:rsidRPr="006518DE">
        <w:t xml:space="preserve"> Кочои С.М. Ответственность за корыстные преступления против собственности</w:t>
      </w:r>
      <w:r w:rsidRPr="00A91CE0">
        <w:t>. М., 1998. С.32.</w:t>
      </w:r>
    </w:p>
  </w:footnote>
  <w:footnote w:id="10">
    <w:p w:rsidR="00F303D0" w:rsidRDefault="008772B4" w:rsidP="00695CE3">
      <w:pPr>
        <w:pStyle w:val="ac"/>
        <w:jc w:val="both"/>
      </w:pPr>
      <w:r w:rsidRPr="00A91CE0">
        <w:rPr>
          <w:rStyle w:val="af0"/>
        </w:rPr>
        <w:t>2</w:t>
      </w:r>
      <w:r w:rsidRPr="00A91CE0">
        <w:t>Уголовное уложение 1903г. // Российское законодательство Х-ХХ вв. В 9 т. Т.9. М., 1994. С. 240-320.</w:t>
      </w:r>
    </w:p>
  </w:footnote>
  <w:footnote w:id="11">
    <w:p w:rsidR="00F303D0" w:rsidRDefault="008772B4" w:rsidP="00695CE3">
      <w:pPr>
        <w:pStyle w:val="ac"/>
        <w:jc w:val="both"/>
      </w:pPr>
      <w:r>
        <w:rPr>
          <w:rStyle w:val="af0"/>
        </w:rPr>
        <w:t>3</w:t>
      </w:r>
      <w:r w:rsidRPr="006518DE">
        <w:t xml:space="preserve"> СУ РСФСР. 1917. № 4. Ст. 50.</w:t>
      </w:r>
    </w:p>
  </w:footnote>
  <w:footnote w:id="12">
    <w:p w:rsidR="00F303D0" w:rsidRDefault="008772B4" w:rsidP="00695CE3">
      <w:pPr>
        <w:pStyle w:val="ac"/>
        <w:jc w:val="both"/>
      </w:pPr>
      <w:r>
        <w:rPr>
          <w:rStyle w:val="af0"/>
        </w:rPr>
        <w:t>4</w:t>
      </w:r>
      <w:r w:rsidRPr="006518DE">
        <w:t xml:space="preserve"> СУ РСФСР. 1921.</w:t>
      </w:r>
      <w:r>
        <w:t xml:space="preserve"> №</w:t>
      </w:r>
      <w:r w:rsidRPr="006518DE">
        <w:t xml:space="preserve"> 18. Ст. 653.</w:t>
      </w:r>
    </w:p>
  </w:footnote>
  <w:footnote w:id="13">
    <w:p w:rsidR="00F303D0" w:rsidRDefault="008772B4" w:rsidP="00695CE3">
      <w:pPr>
        <w:pStyle w:val="ac"/>
        <w:jc w:val="both"/>
      </w:pPr>
      <w:r>
        <w:rPr>
          <w:rStyle w:val="af0"/>
        </w:rPr>
        <w:t>5</w:t>
      </w:r>
      <w:r>
        <w:t xml:space="preserve"> </w:t>
      </w:r>
      <w:r w:rsidRPr="00695CE3">
        <w:t xml:space="preserve">Постановление  ВЦИК от 01.06.1922г. «О введении в действие уголовного </w:t>
      </w:r>
      <w:r>
        <w:t xml:space="preserve">кодекса Р.С.Ф.С.Р. // СУ РСФСР. </w:t>
      </w:r>
      <w:r w:rsidRPr="00695CE3">
        <w:t>1922. № 15. Ст. 153.</w:t>
      </w:r>
    </w:p>
  </w:footnote>
  <w:footnote w:id="14">
    <w:p w:rsidR="00F303D0" w:rsidRDefault="008772B4">
      <w:pPr>
        <w:pStyle w:val="ac"/>
      </w:pPr>
      <w:r>
        <w:rPr>
          <w:rStyle w:val="af0"/>
        </w:rPr>
        <w:t>1</w:t>
      </w:r>
      <w:r>
        <w:t xml:space="preserve"> </w:t>
      </w:r>
      <w:r w:rsidRPr="00F6774B">
        <w:t>Постановление  ВЦИК от 22.11.1926г. «О введении в действие уголовного кодекса Р.С.Ф.С.Р. // СУ РСФСР, 1926. № 80. Ст. 600.</w:t>
      </w:r>
    </w:p>
  </w:footnote>
  <w:footnote w:id="15">
    <w:p w:rsidR="00F303D0" w:rsidRDefault="008772B4">
      <w:pPr>
        <w:pStyle w:val="ac"/>
      </w:pPr>
      <w:r>
        <w:rPr>
          <w:rStyle w:val="af0"/>
        </w:rPr>
        <w:t>2</w:t>
      </w:r>
      <w:r>
        <w:t xml:space="preserve"> </w:t>
      </w:r>
      <w:r w:rsidRPr="003F6C9D">
        <w:t>История государства и права России. Учебник / под ред. Ю.П. Титова. М., 2002. С.</w:t>
      </w:r>
      <w:r>
        <w:t>462</w:t>
      </w:r>
      <w:r w:rsidRPr="003F6C9D">
        <w:t>.</w:t>
      </w:r>
    </w:p>
  </w:footnote>
  <w:footnote w:id="16">
    <w:p w:rsidR="00F303D0" w:rsidRDefault="008772B4" w:rsidP="00695CE3">
      <w:pPr>
        <w:pStyle w:val="ac"/>
      </w:pPr>
      <w:r>
        <w:rPr>
          <w:rStyle w:val="af0"/>
        </w:rPr>
        <w:t>3</w:t>
      </w:r>
      <w:r>
        <w:t xml:space="preserve"> </w:t>
      </w:r>
      <w:r w:rsidRPr="00F6774B">
        <w:t>Ведомости ВС РСФСР. 1960. № 40. Ст. 591.</w:t>
      </w:r>
    </w:p>
  </w:footnote>
  <w:footnote w:id="17">
    <w:p w:rsidR="00F303D0" w:rsidRDefault="008772B4" w:rsidP="00695CE3">
      <w:pPr>
        <w:pStyle w:val="ac"/>
      </w:pPr>
      <w:r>
        <w:rPr>
          <w:rStyle w:val="af0"/>
        </w:rPr>
        <w:t>4</w:t>
      </w:r>
      <w:r>
        <w:t xml:space="preserve"> </w:t>
      </w:r>
      <w:r w:rsidRPr="00F6774B">
        <w:t>СЗ РФ. 17.06.1996. № 25. Ст. 2954.</w:t>
      </w:r>
    </w:p>
  </w:footnote>
  <w:footnote w:id="18">
    <w:p w:rsidR="00F303D0" w:rsidRDefault="008772B4" w:rsidP="00A06C15">
      <w:pPr>
        <w:pStyle w:val="ac"/>
        <w:jc w:val="both"/>
      </w:pPr>
      <w:r w:rsidRPr="006F69B9">
        <w:rPr>
          <w:rStyle w:val="af0"/>
        </w:rPr>
        <w:t>1</w:t>
      </w:r>
      <w:r>
        <w:t xml:space="preserve">См., напр.: </w:t>
      </w:r>
      <w:r w:rsidRPr="006F69B9">
        <w:t>Борзенков Г. Н. Уголовно-правовые проблемы охраны имущества граждан от корыстных посягательств. Автореф. дис. д</w:t>
      </w:r>
      <w:r>
        <w:t>-ра юрид. наук. М., 2001. С. 24-</w:t>
      </w:r>
      <w:r w:rsidRPr="006F69B9">
        <w:t>25.</w:t>
      </w:r>
    </w:p>
  </w:footnote>
  <w:footnote w:id="19">
    <w:p w:rsidR="00F303D0" w:rsidRDefault="008772B4" w:rsidP="00B564CF">
      <w:pPr>
        <w:pStyle w:val="ac"/>
        <w:jc w:val="both"/>
      </w:pPr>
      <w:r w:rsidRPr="006F69B9">
        <w:rPr>
          <w:rStyle w:val="af0"/>
        </w:rPr>
        <w:t>1</w:t>
      </w:r>
      <w:r w:rsidRPr="006F69B9">
        <w:t xml:space="preserve"> Уголовное право России. Часть Особенная. Учебник для вузов. Под ред. Л.Л. Кругликова. М., 2004. С 75. </w:t>
      </w:r>
    </w:p>
  </w:footnote>
  <w:footnote w:id="20">
    <w:p w:rsidR="00F303D0" w:rsidRDefault="008772B4" w:rsidP="00B564CF">
      <w:pPr>
        <w:pStyle w:val="FR2"/>
        <w:spacing w:line="240" w:lineRule="auto"/>
        <w:ind w:right="0"/>
      </w:pPr>
      <w:r w:rsidRPr="007413E5">
        <w:rPr>
          <w:rStyle w:val="af0"/>
          <w:sz w:val="20"/>
          <w:szCs w:val="20"/>
        </w:rPr>
        <w:t>2</w:t>
      </w:r>
      <w:r w:rsidRPr="007413E5">
        <w:rPr>
          <w:sz w:val="20"/>
          <w:szCs w:val="20"/>
        </w:rPr>
        <w:t xml:space="preserve"> Гаухман Л.Д, Максимов С.В. Уголовная ответственность за преступления в сфере экономики. М., </w:t>
      </w:r>
      <w:r>
        <w:rPr>
          <w:sz w:val="20"/>
          <w:szCs w:val="20"/>
        </w:rPr>
        <w:t>1997</w:t>
      </w:r>
      <w:r w:rsidRPr="007413E5">
        <w:rPr>
          <w:sz w:val="20"/>
          <w:szCs w:val="20"/>
        </w:rPr>
        <w:t>. С. 64.</w:t>
      </w:r>
    </w:p>
  </w:footnote>
  <w:footnote w:id="21">
    <w:p w:rsidR="00F303D0" w:rsidRDefault="008772B4" w:rsidP="00B564CF">
      <w:pPr>
        <w:pStyle w:val="FR2"/>
        <w:spacing w:line="240" w:lineRule="auto"/>
        <w:ind w:right="0"/>
      </w:pPr>
      <w:r w:rsidRPr="007413E5">
        <w:rPr>
          <w:rStyle w:val="af0"/>
          <w:sz w:val="20"/>
          <w:szCs w:val="20"/>
        </w:rPr>
        <w:t>3</w:t>
      </w:r>
      <w:r w:rsidRPr="007413E5">
        <w:rPr>
          <w:sz w:val="20"/>
          <w:szCs w:val="20"/>
        </w:rPr>
        <w:t>Мальцев В. Понятие хищения/Российская юстиция, 1995. № 4. С. 35-37</w:t>
      </w:r>
      <w:r>
        <w:rPr>
          <w:sz w:val="20"/>
          <w:szCs w:val="20"/>
        </w:rPr>
        <w:t>.</w:t>
      </w:r>
    </w:p>
  </w:footnote>
  <w:footnote w:id="22">
    <w:p w:rsidR="00F303D0" w:rsidRDefault="008772B4">
      <w:pPr>
        <w:pStyle w:val="ac"/>
      </w:pPr>
      <w:r>
        <w:rPr>
          <w:rStyle w:val="af0"/>
        </w:rPr>
        <w:t>4</w:t>
      </w:r>
      <w:r>
        <w:t xml:space="preserve"> </w:t>
      </w:r>
      <w:r w:rsidRPr="00252B25">
        <w:t>См., напр.: Уголовное право. Особенная часть: учебник  / Под ред. А.И. Рарога. М., 1997. С.123.</w:t>
      </w:r>
    </w:p>
  </w:footnote>
  <w:footnote w:id="23">
    <w:p w:rsidR="00F303D0" w:rsidRDefault="008772B4">
      <w:pPr>
        <w:pStyle w:val="ac"/>
      </w:pPr>
      <w:r>
        <w:rPr>
          <w:rStyle w:val="af0"/>
        </w:rPr>
        <w:t>1</w:t>
      </w:r>
      <w:r>
        <w:t xml:space="preserve"> </w:t>
      </w:r>
      <w:r w:rsidRPr="000470CE">
        <w:t>Ворожцов С.А. О судебной практике по делам о мошенничестве, присвоении и растрате //Закон. 2008. № 11. С.52-53.</w:t>
      </w:r>
    </w:p>
  </w:footnote>
  <w:footnote w:id="24">
    <w:p w:rsidR="00F303D0" w:rsidRDefault="008772B4">
      <w:pPr>
        <w:pStyle w:val="ac"/>
      </w:pPr>
      <w:r>
        <w:rPr>
          <w:rStyle w:val="af0"/>
        </w:rPr>
        <w:t>2</w:t>
      </w:r>
      <w:r>
        <w:t xml:space="preserve"> </w:t>
      </w:r>
      <w:r w:rsidRPr="000470CE">
        <w:t>Российская газета. 12.01.2008. № 4.</w:t>
      </w:r>
    </w:p>
  </w:footnote>
  <w:footnote w:id="25">
    <w:p w:rsidR="00F303D0" w:rsidRDefault="008772B4">
      <w:pPr>
        <w:pStyle w:val="ac"/>
      </w:pPr>
      <w:r>
        <w:rPr>
          <w:rStyle w:val="af0"/>
        </w:rPr>
        <w:t>3</w:t>
      </w:r>
      <w:r>
        <w:t xml:space="preserve"> </w:t>
      </w:r>
      <w:r w:rsidRPr="00252B25">
        <w:t>Мустафаев Ч.Ф. Уголовно-правовые и криминологические проблемы борьбы с хищениями имущества. Баку, 1994. С. 65.</w:t>
      </w:r>
    </w:p>
  </w:footnote>
  <w:footnote w:id="26">
    <w:p w:rsidR="00F303D0" w:rsidRDefault="008772B4" w:rsidP="00A06C15">
      <w:pPr>
        <w:pStyle w:val="ac"/>
      </w:pPr>
      <w:r>
        <w:rPr>
          <w:rStyle w:val="af0"/>
        </w:rPr>
        <w:footnoteRef/>
      </w:r>
      <w:r>
        <w:t xml:space="preserve"> См., напр.: Борзенков Г.Н. Ответственность за мошенничество (вопросы квалификации). М., 1971. С. 5-6.</w:t>
      </w:r>
    </w:p>
  </w:footnote>
  <w:footnote w:id="27">
    <w:p w:rsidR="00F303D0" w:rsidRDefault="008772B4" w:rsidP="00FE24B1">
      <w:pPr>
        <w:pStyle w:val="ac"/>
      </w:pPr>
      <w:r w:rsidRPr="001A6814">
        <w:rPr>
          <w:rStyle w:val="af0"/>
        </w:rPr>
        <w:t>1</w:t>
      </w:r>
      <w:r w:rsidRPr="001A6814">
        <w:t xml:space="preserve"> Комментарий к Уголовному кодексу Российской федерации (постатейный) /Отв. Ред. В.М. Лебедев. 2005. С. 274-175.</w:t>
      </w:r>
    </w:p>
  </w:footnote>
  <w:footnote w:id="28">
    <w:p w:rsidR="00F303D0" w:rsidRDefault="008772B4" w:rsidP="00FE24B1">
      <w:pPr>
        <w:jc w:val="both"/>
      </w:pPr>
      <w:r>
        <w:rPr>
          <w:rStyle w:val="af0"/>
        </w:rPr>
        <w:t>2</w:t>
      </w:r>
      <w:r w:rsidRPr="0025275A">
        <w:t xml:space="preserve"> Гаухман Л.Д. Максимов С.В. Ответственность за преступления п</w:t>
      </w:r>
      <w:r>
        <w:t>ротив собственности. М.</w:t>
      </w:r>
      <w:r w:rsidRPr="0025275A">
        <w:t xml:space="preserve">, 1997. С. 66. </w:t>
      </w:r>
    </w:p>
  </w:footnote>
  <w:footnote w:id="29">
    <w:p w:rsidR="00F303D0" w:rsidRDefault="008772B4">
      <w:pPr>
        <w:pStyle w:val="ac"/>
      </w:pPr>
      <w:r>
        <w:rPr>
          <w:rStyle w:val="af0"/>
        </w:rPr>
        <w:t>3</w:t>
      </w:r>
      <w:r>
        <w:t xml:space="preserve"> </w:t>
      </w:r>
      <w:r w:rsidRPr="006A4634">
        <w:t>Комментарий к Уголовному кодексу Российской Федерации /Отв. ред. А. В. Наумов. М., 1997.</w:t>
      </w:r>
      <w:r>
        <w:t xml:space="preserve"> С.71.</w:t>
      </w:r>
    </w:p>
  </w:footnote>
  <w:footnote w:id="30">
    <w:p w:rsidR="00F303D0" w:rsidRDefault="008772B4">
      <w:pPr>
        <w:pStyle w:val="ac"/>
      </w:pPr>
      <w:r w:rsidRPr="00A91CE0">
        <w:rPr>
          <w:rStyle w:val="af0"/>
        </w:rPr>
        <w:t>1</w:t>
      </w:r>
      <w:r w:rsidRPr="00A91CE0">
        <w:t xml:space="preserve"> БВС СССР. 1990. №3. Ст.12.</w:t>
      </w:r>
    </w:p>
  </w:footnote>
  <w:footnote w:id="31">
    <w:p w:rsidR="00F303D0" w:rsidRDefault="008772B4" w:rsidP="00161F58">
      <w:pPr>
        <w:pStyle w:val="ac"/>
      </w:pPr>
      <w:r>
        <w:rPr>
          <w:rStyle w:val="af0"/>
        </w:rPr>
        <w:t>1</w:t>
      </w:r>
      <w:r>
        <w:t xml:space="preserve"> </w:t>
      </w:r>
      <w:r w:rsidRPr="00161F58">
        <w:t>http://www.lawmix.ru/</w:t>
      </w:r>
    </w:p>
  </w:footnote>
  <w:footnote w:id="32">
    <w:p w:rsidR="00F303D0" w:rsidRDefault="008772B4">
      <w:pPr>
        <w:pStyle w:val="ac"/>
      </w:pPr>
      <w:r>
        <w:rPr>
          <w:rStyle w:val="af0"/>
        </w:rPr>
        <w:t>2</w:t>
      </w:r>
      <w:r>
        <w:t xml:space="preserve"> </w:t>
      </w:r>
      <w:r w:rsidRPr="008823B0">
        <w:t>Ворожцова С.А. О судебной практике по делам о мошенничестве, присвоении и рас</w:t>
      </w:r>
      <w:r>
        <w:t>трате //Закон. 2008. № 11. С.</w:t>
      </w:r>
      <w:r w:rsidRPr="008823B0">
        <w:t>53.</w:t>
      </w:r>
    </w:p>
  </w:footnote>
  <w:footnote w:id="33">
    <w:p w:rsidR="00F303D0" w:rsidRDefault="008772B4" w:rsidP="00FE24B1">
      <w:pPr>
        <w:pStyle w:val="ac"/>
      </w:pPr>
      <w:r w:rsidRPr="00F868A4">
        <w:rPr>
          <w:rStyle w:val="af0"/>
        </w:rPr>
        <w:t>1</w:t>
      </w:r>
      <w:r w:rsidRPr="00F868A4">
        <w:t xml:space="preserve"> Уголовное право России. Часть Особенная. Учебник для вузов. Под ред.</w:t>
      </w:r>
      <w:r>
        <w:t xml:space="preserve"> Л.Л. Кругликова. М., 2004. С 76</w:t>
      </w:r>
      <w:r w:rsidRPr="00F868A4">
        <w:t>.</w:t>
      </w:r>
    </w:p>
  </w:footnote>
  <w:footnote w:id="34">
    <w:p w:rsidR="00F303D0" w:rsidRDefault="008772B4" w:rsidP="00FE24B1">
      <w:pPr>
        <w:pStyle w:val="ac"/>
      </w:pPr>
      <w:r w:rsidRPr="00F868A4">
        <w:rPr>
          <w:rStyle w:val="af0"/>
        </w:rPr>
        <w:t>2</w:t>
      </w:r>
      <w:r w:rsidRPr="00F868A4">
        <w:t xml:space="preserve"> Ривкин К.Е. Уголовная ответственность за хищение кредитных средств // Гражданское право. 2001. № 4 С.62.</w:t>
      </w:r>
    </w:p>
  </w:footnote>
  <w:footnote w:id="35">
    <w:p w:rsidR="00F303D0" w:rsidRDefault="008772B4" w:rsidP="00E65C04">
      <w:pPr>
        <w:pStyle w:val="ac"/>
      </w:pPr>
      <w:r>
        <w:rPr>
          <w:rStyle w:val="af0"/>
        </w:rPr>
        <w:t>1</w:t>
      </w:r>
      <w:r w:rsidRPr="00A30999">
        <w:t xml:space="preserve"> См., например: Гаухман Л.Д., Максимов С.В. Ответственность за пр</w:t>
      </w:r>
      <w:r>
        <w:t>еступления против собственности</w:t>
      </w:r>
      <w:r w:rsidRPr="00A30999">
        <w:t>. М., 1997. С.65; Ляпунов Ю. Ответственность за вымог</w:t>
      </w:r>
      <w:r>
        <w:t>ательство // Законность. 1997. № 4.</w:t>
      </w:r>
    </w:p>
  </w:footnote>
  <w:footnote w:id="36">
    <w:p w:rsidR="00F303D0" w:rsidRDefault="008772B4" w:rsidP="00E65C04">
      <w:pPr>
        <w:pStyle w:val="ac"/>
      </w:pPr>
      <w:r w:rsidRPr="00A30999">
        <w:rPr>
          <w:rStyle w:val="af0"/>
        </w:rPr>
        <w:t>2</w:t>
      </w:r>
      <w:r w:rsidRPr="00A30999">
        <w:t xml:space="preserve"> См., например: Яни П.С. Безналичные средства - предмет хищения? // Законность. 2001. N 1; Курс советского уголовного права. Т. </w:t>
      </w:r>
      <w:smartTag w:uri="urn:schemas-microsoft-com:office:smarttags" w:element="metricconverter">
        <w:smartTagPr>
          <w:attr w:name="ProductID" w:val="4. М"/>
        </w:smartTagPr>
        <w:r w:rsidRPr="00A30999">
          <w:t>4. М</w:t>
        </w:r>
      </w:smartTag>
      <w:r w:rsidRPr="00A30999">
        <w:t>., 1970. С.402.</w:t>
      </w:r>
    </w:p>
  </w:footnote>
  <w:footnote w:id="37">
    <w:p w:rsidR="00F303D0" w:rsidRDefault="008772B4" w:rsidP="00E65C04">
      <w:pPr>
        <w:pStyle w:val="ac"/>
      </w:pPr>
      <w:r>
        <w:rPr>
          <w:rStyle w:val="af0"/>
        </w:rPr>
        <w:t>1</w:t>
      </w:r>
      <w:r>
        <w:t xml:space="preserve"> </w:t>
      </w:r>
      <w:r w:rsidRPr="00A30999">
        <w:t>См.: Давид Р. Основные правовые системы современности. М., 1988. С.90-</w:t>
      </w:r>
      <w:r>
        <w:t>92; Лапач Л. Понятие «имущество»</w:t>
      </w:r>
      <w:r w:rsidRPr="00A30999">
        <w:t xml:space="preserve"> в российском праве и в Конвенции о защите прав человека и основных свобо</w:t>
      </w:r>
      <w:r>
        <w:t>д // Российская юстиция. 2003.№</w:t>
      </w:r>
      <w:r w:rsidRPr="00A30999">
        <w:t xml:space="preserve"> 1.</w:t>
      </w:r>
    </w:p>
  </w:footnote>
  <w:footnote w:id="38">
    <w:p w:rsidR="00F303D0" w:rsidRDefault="008772B4" w:rsidP="00E65C04">
      <w:pPr>
        <w:pStyle w:val="ac"/>
      </w:pPr>
      <w:r w:rsidRPr="00580916">
        <w:rPr>
          <w:rStyle w:val="af0"/>
        </w:rPr>
        <w:t>2</w:t>
      </w:r>
      <w:r w:rsidRPr="00580916">
        <w:t xml:space="preserve"> Щенникова Л.В. Вещные права в гражданском праве России. М., 1996. С.15-17.</w:t>
      </w:r>
    </w:p>
  </w:footnote>
  <w:footnote w:id="39">
    <w:p w:rsidR="00F303D0" w:rsidRDefault="008772B4">
      <w:pPr>
        <w:pStyle w:val="ac"/>
      </w:pPr>
      <w:r>
        <w:rPr>
          <w:rStyle w:val="af0"/>
        </w:rPr>
        <w:t>3</w:t>
      </w:r>
      <w:r>
        <w:t xml:space="preserve"> </w:t>
      </w:r>
      <w:r w:rsidRPr="001F26FF">
        <w:t>См., напр.: Комягин Л.Д. Проблемы определения бюджетных средств // Право и экономика. 2000. № 7; Ефимова Л.Г. Банковские сделки (актуальные проблемы): Автореф. дисс: докт. юрид. наук. М., 2000. С.17</w:t>
      </w:r>
    </w:p>
  </w:footnote>
  <w:footnote w:id="40">
    <w:p w:rsidR="00F303D0" w:rsidRDefault="008772B4">
      <w:pPr>
        <w:pStyle w:val="ac"/>
      </w:pPr>
      <w:r>
        <w:rPr>
          <w:rStyle w:val="af0"/>
        </w:rPr>
        <w:t>1</w:t>
      </w:r>
      <w:r>
        <w:t xml:space="preserve"> </w:t>
      </w:r>
      <w:r w:rsidRPr="00190E7B">
        <w:t>См. напр.: Кочои С.М. Ответственность за корыстные преступления против собственности. М., 1998. С.74; Успенский А. О недостатках определения некоторых форм хищения в</w:t>
      </w:r>
      <w:r>
        <w:t xml:space="preserve"> новом УК // Законность. 1997. №</w:t>
      </w:r>
      <w:r w:rsidRPr="00190E7B">
        <w:t xml:space="preserve"> 2. С.34.</w:t>
      </w:r>
    </w:p>
  </w:footnote>
  <w:footnote w:id="41">
    <w:p w:rsidR="00F303D0" w:rsidRDefault="008772B4">
      <w:pPr>
        <w:pStyle w:val="ac"/>
      </w:pPr>
      <w:r>
        <w:rPr>
          <w:rStyle w:val="af0"/>
        </w:rPr>
        <w:t>2</w:t>
      </w:r>
      <w:r>
        <w:t xml:space="preserve"> </w:t>
      </w:r>
      <w:r w:rsidRPr="00190E7B">
        <w:t>Гаухман Л.Д., Максимов С.В. Уголовная ответственность за преступления в сфере экономики. М., 1996. С.68.</w:t>
      </w:r>
    </w:p>
  </w:footnote>
  <w:footnote w:id="42">
    <w:p w:rsidR="00F303D0" w:rsidRDefault="008772B4" w:rsidP="0072344A">
      <w:pPr>
        <w:pStyle w:val="ac"/>
      </w:pPr>
      <w:r w:rsidRPr="00CF7073">
        <w:rPr>
          <w:rStyle w:val="af0"/>
        </w:rPr>
        <w:t>1</w:t>
      </w:r>
      <w:r w:rsidRPr="00CF7073">
        <w:t xml:space="preserve">  Кругликов Л.Л.  Уголовное право России. Часть Особенная. Учебник для вузов. М., 2004. С.87.</w:t>
      </w:r>
    </w:p>
  </w:footnote>
  <w:footnote w:id="43">
    <w:p w:rsidR="00F303D0" w:rsidRDefault="008772B4" w:rsidP="0072344A">
      <w:pPr>
        <w:pStyle w:val="ac"/>
      </w:pPr>
      <w:r>
        <w:rPr>
          <w:rStyle w:val="af0"/>
        </w:rPr>
        <w:t>2</w:t>
      </w:r>
      <w:r>
        <w:t xml:space="preserve"> </w:t>
      </w:r>
      <w:r w:rsidRPr="006F69B9">
        <w:t>Уголовное право России. Часть Особенная. Учебник для вузов. Под ред. Л.Л. Кругликова. М., 2004. С</w:t>
      </w:r>
      <w:r>
        <w:t>. 81</w:t>
      </w:r>
      <w:r w:rsidRPr="006F69B9">
        <w:t>.</w:t>
      </w:r>
    </w:p>
  </w:footnote>
  <w:footnote w:id="44">
    <w:p w:rsidR="00F303D0" w:rsidRDefault="008772B4" w:rsidP="0072344A">
      <w:pPr>
        <w:pStyle w:val="ac"/>
      </w:pPr>
      <w:r w:rsidRPr="00E84167">
        <w:rPr>
          <w:rStyle w:val="af0"/>
        </w:rPr>
        <w:t>1</w:t>
      </w:r>
      <w:r w:rsidRPr="00E84167">
        <w:t xml:space="preserve"> Комментарий к УК  РФ, «</w:t>
      </w:r>
      <w:r>
        <w:t>Феникс», Ростов-на-Дону, 1996г. С.</w:t>
      </w:r>
      <w:r w:rsidRPr="00E84167">
        <w:t xml:space="preserve"> 386.</w:t>
      </w:r>
    </w:p>
  </w:footnote>
  <w:footnote w:id="45">
    <w:p w:rsidR="00F303D0" w:rsidRDefault="008772B4" w:rsidP="0072344A">
      <w:pPr>
        <w:pStyle w:val="ac"/>
      </w:pPr>
      <w:r>
        <w:rPr>
          <w:rStyle w:val="af0"/>
        </w:rPr>
        <w:t>2</w:t>
      </w:r>
      <w:r>
        <w:t xml:space="preserve"> К</w:t>
      </w:r>
      <w:r w:rsidRPr="00D370FC">
        <w:t>омментарий к У</w:t>
      </w:r>
      <w:r>
        <w:t xml:space="preserve">головному </w:t>
      </w:r>
      <w:r w:rsidRPr="00D370FC">
        <w:t>К</w:t>
      </w:r>
      <w:r>
        <w:t>одексу</w:t>
      </w:r>
      <w:r w:rsidRPr="00D370FC">
        <w:t xml:space="preserve">  Р</w:t>
      </w:r>
      <w:r>
        <w:t xml:space="preserve">оссийской </w:t>
      </w:r>
      <w:r w:rsidRPr="00D370FC">
        <w:t>Ф</w:t>
      </w:r>
      <w:r>
        <w:t>едерации, М., 1996г. С.</w:t>
      </w:r>
      <w:r w:rsidRPr="00D370FC">
        <w:t>567</w:t>
      </w:r>
      <w:r>
        <w:t>.</w:t>
      </w:r>
    </w:p>
  </w:footnote>
  <w:footnote w:id="46">
    <w:p w:rsidR="00F303D0" w:rsidRDefault="008772B4" w:rsidP="0072344A">
      <w:pPr>
        <w:pStyle w:val="ac"/>
      </w:pPr>
      <w:r w:rsidRPr="00D370FC">
        <w:rPr>
          <w:rStyle w:val="af0"/>
        </w:rPr>
        <w:t>1</w:t>
      </w:r>
      <w:r w:rsidRPr="00D370FC">
        <w:t xml:space="preserve"> </w:t>
      </w:r>
      <w:r>
        <w:t xml:space="preserve">Лимонов В.Н. </w:t>
      </w:r>
      <w:r w:rsidRPr="00D370FC">
        <w:t>Уголовно-правовая оценка мошенничества</w:t>
      </w:r>
      <w:r>
        <w:t xml:space="preserve"> // Журнал российского права. 2002.№ 12</w:t>
      </w:r>
      <w:r w:rsidRPr="00D370FC">
        <w:t>.</w:t>
      </w:r>
    </w:p>
  </w:footnote>
  <w:footnote w:id="47">
    <w:p w:rsidR="00F303D0" w:rsidRDefault="008772B4" w:rsidP="00527619">
      <w:pPr>
        <w:jc w:val="both"/>
      </w:pPr>
      <w:r>
        <w:rPr>
          <w:rStyle w:val="af0"/>
        </w:rPr>
        <w:t>1</w:t>
      </w:r>
      <w:r>
        <w:t xml:space="preserve"> См. напр.:</w:t>
      </w:r>
      <w:r w:rsidRPr="00527619">
        <w:t xml:space="preserve">  Гаухман Л.Д., Максимов С.В. Уголовная ответственность за преступления в сфере экономики. М., 1996. С.68.</w:t>
      </w:r>
      <w:r w:rsidRPr="00A1567D">
        <w:t xml:space="preserve"> </w:t>
      </w:r>
      <w:r>
        <w:t xml:space="preserve">Тарасов </w:t>
      </w:r>
      <w:r w:rsidRPr="00527619">
        <w:t xml:space="preserve">А.А. </w:t>
      </w:r>
      <w:r>
        <w:t>Некоторые вопросы квалификации хищений, совершаемых в сфере финансово-хозяйственной деятельности воинских частей при осуществлении денежных выплат //Право в Вооруженных Силах. 2004. № 3  С. 20;</w:t>
      </w:r>
    </w:p>
  </w:footnote>
  <w:footnote w:id="48">
    <w:p w:rsidR="00F303D0" w:rsidRDefault="008772B4" w:rsidP="00527619">
      <w:pPr>
        <w:pStyle w:val="ac"/>
        <w:jc w:val="both"/>
      </w:pPr>
      <w:r>
        <w:rPr>
          <w:rStyle w:val="af0"/>
        </w:rPr>
        <w:t>2</w:t>
      </w:r>
      <w:r>
        <w:t xml:space="preserve"> </w:t>
      </w:r>
      <w:r w:rsidRPr="00527619">
        <w:t>Клепицкий. И.</w:t>
      </w:r>
      <w:r>
        <w:t xml:space="preserve"> </w:t>
      </w:r>
      <w:r w:rsidRPr="00527619">
        <w:t>Мошенничество и нарушения</w:t>
      </w:r>
      <w:r>
        <w:t xml:space="preserve"> гражданско-правового характера //Законность.1995. №7. С</w:t>
      </w:r>
      <w:r w:rsidRPr="00527619">
        <w:t>. 41-43</w:t>
      </w:r>
    </w:p>
  </w:footnote>
  <w:footnote w:id="49">
    <w:p w:rsidR="00F303D0" w:rsidRDefault="008772B4" w:rsidP="00527619">
      <w:pPr>
        <w:pStyle w:val="ac"/>
        <w:jc w:val="both"/>
      </w:pPr>
      <w:r>
        <w:rPr>
          <w:rStyle w:val="af0"/>
        </w:rPr>
        <w:t>3</w:t>
      </w:r>
      <w:r>
        <w:t xml:space="preserve"> Комментарии к Уголовному Кодексу  Российской Федерации. М., 1996. С 371.</w:t>
      </w:r>
    </w:p>
  </w:footnote>
  <w:footnote w:id="50">
    <w:p w:rsidR="00F303D0" w:rsidRDefault="008772B4">
      <w:pPr>
        <w:pStyle w:val="ac"/>
      </w:pPr>
      <w:r>
        <w:rPr>
          <w:rStyle w:val="af0"/>
        </w:rPr>
        <w:t>1</w:t>
      </w:r>
      <w:r>
        <w:t xml:space="preserve"> </w:t>
      </w:r>
      <w:r w:rsidRPr="00192F36">
        <w:t>Комментарий к Уголовному кодексу Российской федерации (постатейный) /Отв.</w:t>
      </w:r>
      <w:r>
        <w:t xml:space="preserve"> Ред. В.М. Лебедев. М., 2005. С.302.</w:t>
      </w:r>
    </w:p>
  </w:footnote>
  <w:footnote w:id="51">
    <w:p w:rsidR="00F303D0" w:rsidRDefault="008772B4">
      <w:pPr>
        <w:pStyle w:val="ac"/>
      </w:pPr>
      <w:r>
        <w:rPr>
          <w:rStyle w:val="af0"/>
        </w:rPr>
        <w:t>2</w:t>
      </w:r>
      <w:r>
        <w:t xml:space="preserve"> </w:t>
      </w:r>
      <w:r w:rsidRPr="00192F36">
        <w:t xml:space="preserve">Шагиахметов М. «Особенности расследования крупных </w:t>
      </w:r>
      <w:r>
        <w:t xml:space="preserve">мошенничеств»//Законность. </w:t>
      </w:r>
      <w:r w:rsidRPr="00192F36">
        <w:t xml:space="preserve">1999. </w:t>
      </w:r>
      <w:r>
        <w:t>№ 12. С. 28</w:t>
      </w:r>
    </w:p>
  </w:footnote>
  <w:footnote w:id="52">
    <w:p w:rsidR="00F303D0" w:rsidRDefault="008772B4" w:rsidP="00486DB6">
      <w:pPr>
        <w:pStyle w:val="ac"/>
      </w:pPr>
      <w:r>
        <w:rPr>
          <w:rStyle w:val="af0"/>
        </w:rPr>
        <w:t>1</w:t>
      </w:r>
      <w:r>
        <w:t xml:space="preserve"> Ларичев В.Д, Спирин Г.М. Коммерческое мошенничество в России. Способы совершения. Методы защиты. – М.: «Экзамен», 2001.С.187</w:t>
      </w:r>
    </w:p>
  </w:footnote>
  <w:footnote w:id="53">
    <w:p w:rsidR="00F303D0" w:rsidRDefault="008772B4">
      <w:pPr>
        <w:pStyle w:val="ac"/>
      </w:pPr>
      <w:r>
        <w:rPr>
          <w:rStyle w:val="af0"/>
        </w:rPr>
        <w:t>1</w:t>
      </w:r>
      <w:r>
        <w:t xml:space="preserve"> </w:t>
      </w:r>
      <w:r w:rsidRPr="003562F0">
        <w:t>Комментарий к Уголовному кодексу Российской федерации (постатейный) /Отв. Ред. В.М. Лебедев. 2005. С. 274-175.</w:t>
      </w:r>
    </w:p>
  </w:footnote>
  <w:footnote w:id="54">
    <w:p w:rsidR="00F303D0" w:rsidRDefault="008772B4" w:rsidP="0084253D">
      <w:pPr>
        <w:shd w:val="clear" w:color="auto" w:fill="FFFFFF"/>
        <w:jc w:val="both"/>
      </w:pPr>
      <w:r>
        <w:rPr>
          <w:rStyle w:val="af0"/>
        </w:rPr>
        <w:t>2</w:t>
      </w:r>
      <w:r w:rsidRPr="0099341F">
        <w:t xml:space="preserve"> Осадин Н. Н., Дьячков А. М. Финансовый рынок и особенности расследования мошенничеств </w:t>
      </w:r>
      <w:r w:rsidRPr="0099341F">
        <w:rPr>
          <w:spacing w:val="-3"/>
        </w:rPr>
        <w:t>Волгоград. Академия МВД РФ, 2000. С. 41.</w:t>
      </w:r>
    </w:p>
  </w:footnote>
  <w:footnote w:id="55">
    <w:p w:rsidR="00F303D0" w:rsidRDefault="008772B4" w:rsidP="00D137D7">
      <w:pPr>
        <w:pStyle w:val="ac"/>
        <w:jc w:val="both"/>
      </w:pPr>
      <w:r w:rsidRPr="001C5109">
        <w:rPr>
          <w:rStyle w:val="af0"/>
        </w:rPr>
        <w:t>1</w:t>
      </w:r>
      <w:r w:rsidRPr="001C5109">
        <w:t>Рогалев О.</w:t>
      </w:r>
      <w:r>
        <w:t xml:space="preserve"> </w:t>
      </w:r>
      <w:r w:rsidRPr="001C5109">
        <w:t>Проблемы ответственности за преступления в сфере банковской деятельности // Журнал российского права. 2003. № 10.</w:t>
      </w:r>
    </w:p>
  </w:footnote>
  <w:footnote w:id="56">
    <w:p w:rsidR="00F303D0" w:rsidRDefault="008772B4">
      <w:pPr>
        <w:pStyle w:val="ac"/>
      </w:pPr>
      <w:r>
        <w:rPr>
          <w:rStyle w:val="af0"/>
        </w:rPr>
        <w:t>1</w:t>
      </w:r>
      <w:r>
        <w:t xml:space="preserve"> Завидов Б.Д. </w:t>
      </w:r>
      <w:r w:rsidRPr="001C5109">
        <w:t>Преступления в сфере экономики. Уголовно-</w:t>
      </w:r>
      <w:r>
        <w:t xml:space="preserve">правовой анализ и квалификация. </w:t>
      </w:r>
      <w:r w:rsidRPr="001C5109">
        <w:t>М., 2001. С.100.</w:t>
      </w:r>
    </w:p>
  </w:footnote>
  <w:footnote w:id="57">
    <w:p w:rsidR="00F303D0" w:rsidRDefault="008772B4">
      <w:pPr>
        <w:pStyle w:val="ac"/>
      </w:pPr>
      <w:r>
        <w:rPr>
          <w:rStyle w:val="af0"/>
        </w:rPr>
        <w:t>2</w:t>
      </w:r>
      <w:r>
        <w:t xml:space="preserve"> </w:t>
      </w:r>
      <w:r w:rsidRPr="00F24EE3">
        <w:t>См.: Уголовное право России. Особенная часть: Учебник / Под ред. В.Н. Кудрявцева, А.В. Наумова. М., 2001. С.189.</w:t>
      </w:r>
    </w:p>
  </w:footnote>
  <w:footnote w:id="58">
    <w:p w:rsidR="00F303D0" w:rsidRDefault="008772B4">
      <w:pPr>
        <w:pStyle w:val="ac"/>
      </w:pPr>
      <w:r>
        <w:rPr>
          <w:rStyle w:val="af0"/>
        </w:rPr>
        <w:t>1</w:t>
      </w:r>
      <w:r>
        <w:t xml:space="preserve"> </w:t>
      </w:r>
      <w:r w:rsidRPr="00D137D7">
        <w:t>Абрамов В.Ю. Преступления в сфере кредитования: з</w:t>
      </w:r>
      <w:r>
        <w:t>аконодательство и практика//Законодательство.1998.</w:t>
      </w:r>
      <w:r w:rsidRPr="00D137D7">
        <w:t>№ 10. С.49.</w:t>
      </w:r>
    </w:p>
  </w:footnote>
  <w:footnote w:id="59">
    <w:p w:rsidR="00F303D0" w:rsidRDefault="008772B4">
      <w:pPr>
        <w:pStyle w:val="ac"/>
      </w:pPr>
      <w:r>
        <w:rPr>
          <w:rStyle w:val="af0"/>
        </w:rPr>
        <w:t>1</w:t>
      </w:r>
      <w:r>
        <w:t xml:space="preserve"> </w:t>
      </w:r>
      <w:r w:rsidRPr="003F4090">
        <w:t xml:space="preserve">Алгазин А.И. </w:t>
      </w:r>
      <w:r>
        <w:t>Р</w:t>
      </w:r>
      <w:r w:rsidRPr="003F4090">
        <w:t>асследование сложных и п</w:t>
      </w:r>
      <w:r>
        <w:t xml:space="preserve">одозрительных страховых событий // </w:t>
      </w:r>
      <w:r w:rsidRPr="003F4090">
        <w:t>А</w:t>
      </w:r>
      <w:r>
        <w:t>нтиобман. 2008. № 3. С.11.</w:t>
      </w:r>
    </w:p>
  </w:footnote>
  <w:footnote w:id="60">
    <w:p w:rsidR="00F303D0" w:rsidRDefault="008772B4">
      <w:pPr>
        <w:pStyle w:val="ac"/>
      </w:pPr>
      <w:r>
        <w:rPr>
          <w:rStyle w:val="af0"/>
        </w:rPr>
        <w:t>1</w:t>
      </w:r>
      <w:r>
        <w:t xml:space="preserve"> </w:t>
      </w:r>
      <w:r w:rsidRPr="005C1132">
        <w:t>www.//strahpravo@yandex.ru.</w:t>
      </w:r>
    </w:p>
  </w:footnote>
  <w:footnote w:id="61">
    <w:p w:rsidR="00F303D0" w:rsidRDefault="008772B4" w:rsidP="00474598">
      <w:r>
        <w:rPr>
          <w:rStyle w:val="af0"/>
        </w:rPr>
        <w:t>1</w:t>
      </w:r>
      <w:r>
        <w:t xml:space="preserve"> См. напр.: Гаухман Л.Д., Максимов С.В. Ответственность за преступления против собственности. М., 1997. С.65; Ляпунов Ю. Ответственность за вымогател</w:t>
      </w:r>
      <w:r w:rsidR="00474598">
        <w:t>ьство // Законность. 1997. № 4.</w:t>
      </w:r>
    </w:p>
  </w:footnote>
  <w:footnote w:id="62">
    <w:p w:rsidR="00F303D0" w:rsidRDefault="008772B4" w:rsidP="003B0C56">
      <w:r>
        <w:rPr>
          <w:rStyle w:val="af0"/>
        </w:rPr>
        <w:t>1</w:t>
      </w:r>
      <w:r>
        <w:t xml:space="preserve"> См., например: Яни П.С. Безналичные средства - предмет хищения? // Законность. 2001. № 1; Курс советского уголовного права. Т. </w:t>
      </w:r>
      <w:smartTag w:uri="urn:schemas-microsoft-com:office:smarttags" w:element="metricconverter">
        <w:smartTagPr>
          <w:attr w:name="ProductID" w:val="1993 г"/>
        </w:smartTagPr>
        <w:r>
          <w:t>4. М</w:t>
        </w:r>
      </w:smartTag>
      <w:r>
        <w:t>., 1970. С.402.</w:t>
      </w:r>
    </w:p>
  </w:footnote>
  <w:footnote w:id="63">
    <w:p w:rsidR="00F303D0" w:rsidRDefault="008772B4">
      <w:pPr>
        <w:pStyle w:val="ac"/>
      </w:pPr>
      <w:r>
        <w:rPr>
          <w:rStyle w:val="af0"/>
        </w:rPr>
        <w:t>2</w:t>
      </w:r>
      <w:r>
        <w:t xml:space="preserve"> </w:t>
      </w:r>
      <w:r w:rsidRPr="003B0C56">
        <w:t>Лапач Л. Понятие "имущество" в российском праве и в Конвенции о защите прав человека и основных свобод // Российская юстиция.</w:t>
      </w:r>
      <w:r>
        <w:t xml:space="preserve"> 2003. № 1. С.15.</w:t>
      </w:r>
    </w:p>
  </w:footnote>
  <w:footnote w:id="64">
    <w:p w:rsidR="00F303D0" w:rsidRDefault="008772B4" w:rsidP="000344D9">
      <w:pPr>
        <w:pStyle w:val="ac"/>
        <w:jc w:val="both"/>
      </w:pPr>
      <w:r>
        <w:rPr>
          <w:rStyle w:val="af0"/>
        </w:rPr>
        <w:t>1</w:t>
      </w:r>
      <w:r>
        <w:t xml:space="preserve">См., напр.: </w:t>
      </w:r>
      <w:r w:rsidRPr="000344D9">
        <w:t>п.15 постано</w:t>
      </w:r>
      <w:r>
        <w:t>вления Пленума Верховного Суда «</w:t>
      </w:r>
      <w:r w:rsidRPr="000344D9">
        <w:t>О некоторых вопросах применения судами законодательства о воинской обязанности, военной с</w:t>
      </w:r>
      <w:r>
        <w:t xml:space="preserve">лужбе, и статусе военнослужащих» от 14 февраля </w:t>
      </w:r>
      <w:smartTag w:uri="urn:schemas-microsoft-com:office:smarttags" w:element="metricconverter">
        <w:smartTagPr>
          <w:attr w:name="ProductID" w:val="1993 г"/>
        </w:smartTagPr>
        <w:r>
          <w:t>2000 г</w:t>
        </w:r>
      </w:smartTag>
      <w:r>
        <w:t>. №</w:t>
      </w:r>
      <w:r w:rsidRPr="000344D9">
        <w:t xml:space="preserve"> 9 (в ред. постановления Пленума Верховного Суда Российской </w:t>
      </w:r>
      <w:r>
        <w:t xml:space="preserve">Федерации от 20 января </w:t>
      </w:r>
      <w:smartTag w:uri="urn:schemas-microsoft-com:office:smarttags" w:element="metricconverter">
        <w:smartTagPr>
          <w:attr w:name="ProductID" w:val="1993 г"/>
        </w:smartTagPr>
        <w:r>
          <w:t>2003 г</w:t>
        </w:r>
      </w:smartTag>
      <w:r>
        <w:t>. № 2) // БВС РФ. 2000. № 4.</w:t>
      </w:r>
    </w:p>
  </w:footnote>
  <w:footnote w:id="65">
    <w:p w:rsidR="00F303D0" w:rsidRDefault="008772B4" w:rsidP="000344D9">
      <w:pPr>
        <w:pStyle w:val="ac"/>
        <w:jc w:val="both"/>
      </w:pPr>
      <w:r>
        <w:rPr>
          <w:rStyle w:val="af0"/>
        </w:rPr>
        <w:t>1</w:t>
      </w:r>
      <w:r>
        <w:t xml:space="preserve">Сидоренко </w:t>
      </w:r>
      <w:r w:rsidRPr="000344D9">
        <w:t xml:space="preserve"> В.Н</w:t>
      </w:r>
      <w:r>
        <w:t>.</w:t>
      </w:r>
      <w:r w:rsidRPr="000344D9">
        <w:t xml:space="preserve"> </w:t>
      </w:r>
      <w:r>
        <w:t>,Тарасов А.А.</w:t>
      </w:r>
      <w:r w:rsidRPr="000344D9">
        <w:t xml:space="preserve"> </w:t>
      </w:r>
      <w:r>
        <w:t>Некоторые вопросы квалификации хищений, совершаемых в сфере финансово-хозяйственной деятельности воинских частей при осуществлении денежных выплат// Право в Вооруженных Силах. 2004. № 3. С.17.</w:t>
      </w:r>
    </w:p>
  </w:footnote>
  <w:footnote w:id="66">
    <w:p w:rsidR="00F303D0" w:rsidRDefault="008772B4">
      <w:pPr>
        <w:pStyle w:val="ac"/>
      </w:pPr>
      <w:r>
        <w:rPr>
          <w:rStyle w:val="af0"/>
        </w:rPr>
        <w:t>1</w:t>
      </w:r>
      <w:r>
        <w:t xml:space="preserve"> Ворожцов С.А. О судебной практике по делам о мошенничестве, присвоении и растрате //Закон. 2008. № 11. С.56</w:t>
      </w:r>
      <w:r w:rsidRPr="001F1FD1">
        <w:t>.</w:t>
      </w:r>
    </w:p>
  </w:footnote>
  <w:footnote w:id="67">
    <w:p w:rsidR="00F303D0" w:rsidRDefault="008772B4">
      <w:pPr>
        <w:pStyle w:val="ac"/>
      </w:pPr>
      <w:r w:rsidRPr="00A1567D">
        <w:rPr>
          <w:rStyle w:val="af0"/>
        </w:rPr>
        <w:t>2</w:t>
      </w:r>
      <w:r w:rsidRPr="00A1567D">
        <w:t xml:space="preserve"> Л.Л. Кругликов. Уголовное право России. Часть Особенная. Учебник для вузов. М., 2004. С.  135.</w:t>
      </w:r>
    </w:p>
  </w:footnote>
  <w:footnote w:id="68">
    <w:p w:rsidR="00F303D0" w:rsidRDefault="008772B4" w:rsidP="004E5FC3">
      <w:pPr>
        <w:pStyle w:val="ac"/>
        <w:jc w:val="both"/>
      </w:pPr>
      <w:r w:rsidRPr="00C86B7D">
        <w:rPr>
          <w:rStyle w:val="af0"/>
        </w:rPr>
        <w:t>1</w:t>
      </w:r>
      <w:r w:rsidRPr="00C86B7D">
        <w:t xml:space="preserve"> </w:t>
      </w:r>
      <w:r>
        <w:t xml:space="preserve">Российская газета от 18 января </w:t>
      </w:r>
      <w:smartTag w:uri="urn:schemas-microsoft-com:office:smarttags" w:element="metricconverter">
        <w:smartTagPr>
          <w:attr w:name="ProductID" w:val="1993 г"/>
        </w:smartTagPr>
        <w:r>
          <w:t>2003 г</w:t>
        </w:r>
      </w:smartTag>
      <w:r>
        <w:t>.,. №</w:t>
      </w:r>
      <w:r w:rsidRPr="00D464EE">
        <w:t xml:space="preserve"> 9 (3123).</w:t>
      </w:r>
    </w:p>
  </w:footnote>
  <w:footnote w:id="69">
    <w:p w:rsidR="00F303D0" w:rsidRDefault="008772B4">
      <w:pPr>
        <w:pStyle w:val="ac"/>
      </w:pPr>
      <w:r>
        <w:rPr>
          <w:rStyle w:val="af0"/>
        </w:rPr>
        <w:t>1</w:t>
      </w:r>
      <w:r>
        <w:t xml:space="preserve"> </w:t>
      </w:r>
      <w:r w:rsidRPr="000829D3">
        <w:t xml:space="preserve">Комментарий к Уголовному кодексу Российской федерации (постатейный) /Отв. Ред. В.М. Лебедев. </w:t>
      </w:r>
      <w:r>
        <w:t>М., 2005. С. 212.</w:t>
      </w:r>
    </w:p>
  </w:footnote>
  <w:footnote w:id="70">
    <w:p w:rsidR="00F303D0" w:rsidRDefault="008772B4">
      <w:pPr>
        <w:pStyle w:val="ac"/>
      </w:pPr>
      <w:r w:rsidRPr="00A91CE0">
        <w:rPr>
          <w:rStyle w:val="af0"/>
        </w:rPr>
        <w:t>2</w:t>
      </w:r>
      <w:r w:rsidRPr="00A91CE0">
        <w:t xml:space="preserve"> http://www.lawmix.ru/</w:t>
      </w:r>
    </w:p>
  </w:footnote>
  <w:footnote w:id="71">
    <w:p w:rsidR="00F303D0" w:rsidRDefault="008772B4" w:rsidP="00A1567D">
      <w:pPr>
        <w:pStyle w:val="ac"/>
      </w:pPr>
      <w:r w:rsidRPr="00A1567D">
        <w:rPr>
          <w:rStyle w:val="af0"/>
        </w:rPr>
        <w:t>1</w:t>
      </w:r>
      <w:r w:rsidRPr="00A1567D">
        <w:t xml:space="preserve"> Российская газета. 12.01.2008. № 4.</w:t>
      </w:r>
    </w:p>
  </w:footnote>
  <w:footnote w:id="72">
    <w:p w:rsidR="00F303D0" w:rsidRDefault="008772B4">
      <w:pPr>
        <w:pStyle w:val="ac"/>
      </w:pPr>
      <w:r>
        <w:rPr>
          <w:rStyle w:val="af0"/>
        </w:rPr>
        <w:t>2</w:t>
      </w:r>
      <w:r>
        <w:t xml:space="preserve"> </w:t>
      </w:r>
      <w:r w:rsidRPr="00A1567D">
        <w:t>БВС РФ. 2000. № 4.</w:t>
      </w:r>
    </w:p>
  </w:footnote>
  <w:footnote w:id="73">
    <w:p w:rsidR="00F303D0" w:rsidRDefault="008772B4">
      <w:pPr>
        <w:pStyle w:val="ac"/>
      </w:pPr>
      <w:r>
        <w:rPr>
          <w:rStyle w:val="af0"/>
        </w:rPr>
        <w:t>3</w:t>
      </w:r>
      <w:r>
        <w:t xml:space="preserve"> </w:t>
      </w:r>
      <w:r w:rsidRPr="00ED4AD5">
        <w:t>Рыжаков А.П. Комментарий к Постановлениям Пленумов Верховных судов РФ (РСФСР) по уголовным делам. М., 2001. С 94.</w:t>
      </w:r>
    </w:p>
  </w:footnote>
  <w:footnote w:id="74">
    <w:p w:rsidR="00F303D0" w:rsidRDefault="008772B4" w:rsidP="00BF13B4">
      <w:pPr>
        <w:pStyle w:val="ac"/>
      </w:pPr>
      <w:r>
        <w:rPr>
          <w:rStyle w:val="af0"/>
        </w:rPr>
        <w:t>1</w:t>
      </w:r>
      <w:r>
        <w:t xml:space="preserve"> </w:t>
      </w:r>
      <w:r w:rsidRPr="00D464EE">
        <w:t>Егорова Н. Взяточничество и хи</w:t>
      </w:r>
      <w:r>
        <w:t>щения: проблемы квалификации // Российская юстиция. 1996. № 6. С.34.</w:t>
      </w:r>
    </w:p>
  </w:footnote>
  <w:footnote w:id="75">
    <w:p w:rsidR="008772B4" w:rsidRDefault="008772B4" w:rsidP="00BF13B4">
      <w:pPr>
        <w:pStyle w:val="ac"/>
      </w:pPr>
    </w:p>
    <w:p w:rsidR="00F303D0" w:rsidRDefault="008772B4" w:rsidP="00BF13B4">
      <w:pPr>
        <w:pStyle w:val="ac"/>
      </w:pPr>
      <w:r>
        <w:rPr>
          <w:rStyle w:val="af0"/>
        </w:rPr>
        <w:t>2</w:t>
      </w:r>
      <w:r>
        <w:t xml:space="preserve"> См.:  А</w:t>
      </w:r>
      <w:r w:rsidRPr="00ED6FD9">
        <w:t>рхив Саратовского областно</w:t>
      </w:r>
      <w:r>
        <w:t xml:space="preserve">го суда за </w:t>
      </w:r>
      <w:smartTag w:uri="urn:schemas-microsoft-com:office:smarttags" w:element="metricconverter">
        <w:smartTagPr>
          <w:attr w:name="ProductID" w:val="1993 г"/>
        </w:smartTagPr>
        <w:r>
          <w:t>1989 г</w:t>
        </w:r>
      </w:smartTag>
      <w:r>
        <w:t>., дело № 2-30//</w:t>
      </w:r>
      <w:r w:rsidRPr="00ED6FD9">
        <w:rPr>
          <w:color w:val="353535"/>
        </w:rPr>
        <w:t>http://www.sarsud.ru/</w:t>
      </w:r>
    </w:p>
  </w:footnote>
  <w:footnote w:id="76">
    <w:p w:rsidR="00F303D0" w:rsidRDefault="008772B4" w:rsidP="00BF13B4">
      <w:pPr>
        <w:pStyle w:val="ac"/>
      </w:pPr>
      <w:r>
        <w:rPr>
          <w:rStyle w:val="af0"/>
        </w:rPr>
        <w:t>3</w:t>
      </w:r>
      <w:r>
        <w:t xml:space="preserve"> </w:t>
      </w:r>
      <w:r w:rsidRPr="00D464EE">
        <w:t>Егорова Н.</w:t>
      </w:r>
      <w:r>
        <w:t xml:space="preserve"> Указ. соч. С.32.</w:t>
      </w:r>
    </w:p>
  </w:footnote>
  <w:footnote w:id="77">
    <w:p w:rsidR="00F303D0" w:rsidRDefault="008772B4" w:rsidP="00BF13B4">
      <w:pPr>
        <w:pStyle w:val="ac"/>
      </w:pPr>
      <w:r>
        <w:rPr>
          <w:rStyle w:val="af0"/>
        </w:rPr>
        <w:t>4</w:t>
      </w:r>
      <w:r>
        <w:t xml:space="preserve"> БВС СССР.</w:t>
      </w:r>
      <w:r w:rsidRPr="00B87CCD">
        <w:t xml:space="preserve"> 1990</w:t>
      </w:r>
      <w:r>
        <w:t>. №  3. С.9-13.</w:t>
      </w:r>
    </w:p>
  </w:footnote>
  <w:footnote w:id="78">
    <w:p w:rsidR="00F303D0" w:rsidRDefault="008772B4" w:rsidP="00BF13B4">
      <w:pPr>
        <w:pStyle w:val="ac"/>
        <w:jc w:val="both"/>
      </w:pPr>
      <w:r>
        <w:rPr>
          <w:rStyle w:val="af0"/>
        </w:rPr>
        <w:t>1</w:t>
      </w:r>
      <w:r>
        <w:t xml:space="preserve">См.:Архив суда Красноармейского района г. </w:t>
      </w:r>
      <w:r w:rsidRPr="00ED6FD9">
        <w:t>Волг</w:t>
      </w:r>
      <w:r>
        <w:t xml:space="preserve">ограда 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., дело № 1-381</w:t>
      </w:r>
      <w:r w:rsidRPr="00387375">
        <w:t>//http:// www.krasn.vol.sudrf.ru/.</w:t>
      </w:r>
    </w:p>
  </w:footnote>
  <w:footnote w:id="79">
    <w:p w:rsidR="00F303D0" w:rsidRDefault="008772B4">
      <w:pPr>
        <w:pStyle w:val="ac"/>
      </w:pPr>
      <w:r>
        <w:rPr>
          <w:rStyle w:val="af0"/>
        </w:rPr>
        <w:t>1</w:t>
      </w:r>
      <w:r>
        <w:t xml:space="preserve"> </w:t>
      </w:r>
      <w:r w:rsidRPr="00387375">
        <w:t>Панов Н. И. Уголовная ответственность за причинение имущественного ущерба путем обмана или</w:t>
      </w:r>
      <w:r w:rsidRPr="00637225">
        <w:t xml:space="preserve"> злоупотребления доверием. </w:t>
      </w:r>
      <w:r>
        <w:t>Харьков. 1977. С. 17-19.</w:t>
      </w:r>
    </w:p>
  </w:footnote>
  <w:footnote w:id="80">
    <w:p w:rsidR="00F303D0" w:rsidRDefault="008772B4">
      <w:pPr>
        <w:pStyle w:val="ac"/>
      </w:pPr>
      <w:r>
        <w:rPr>
          <w:rStyle w:val="af0"/>
        </w:rPr>
        <w:t>2</w:t>
      </w:r>
      <w:r>
        <w:t xml:space="preserve"> </w:t>
      </w:r>
      <w:r w:rsidRPr="00637225">
        <w:t>См., напр.: Ерохин  Ю. Как следует квалифицировать действия лица, незаконно получившего субсидии по оплате коммунальных услуг, - по ст.165 или ст.159 УК РФ? // Бизнес-адвокат.  2005. № 4.</w:t>
      </w:r>
      <w:r>
        <w:t xml:space="preserve"> С. 6.</w:t>
      </w:r>
    </w:p>
  </w:footnote>
  <w:footnote w:id="81">
    <w:p w:rsidR="00F303D0" w:rsidRDefault="008772B4" w:rsidP="009B29B5">
      <w:pPr>
        <w:pStyle w:val="ac"/>
      </w:pPr>
      <w:r w:rsidRPr="005E798E">
        <w:rPr>
          <w:rStyle w:val="af0"/>
        </w:rPr>
        <w:t>1</w:t>
      </w:r>
      <w:r w:rsidRPr="005E798E">
        <w:t xml:space="preserve"> Лимонов В.Н. Уголовно-правовая оценка мошенничества //Журнал российского права. 32002. № 12.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2B4" w:rsidRDefault="008772B4">
    <w:pPr>
      <w:pStyle w:val="a7"/>
      <w:framePr w:wrap="around" w:vAnchor="text" w:hAnchor="margin" w:xAlign="right" w:y="1"/>
      <w:rPr>
        <w:rStyle w:val="a9"/>
      </w:rPr>
    </w:pPr>
  </w:p>
  <w:p w:rsidR="008772B4" w:rsidRDefault="008772B4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2B4" w:rsidRDefault="008772B4">
    <w:pPr>
      <w:pStyle w:val="a7"/>
      <w:ind w:right="360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E727308"/>
    <w:lvl w:ilvl="0">
      <w:numFmt w:val="bullet"/>
      <w:lvlText w:val="*"/>
      <w:lvlJc w:val="left"/>
    </w:lvl>
  </w:abstractNum>
  <w:abstractNum w:abstractNumId="1">
    <w:nsid w:val="09FD685B"/>
    <w:multiLevelType w:val="hybridMultilevel"/>
    <w:tmpl w:val="11CAEFC4"/>
    <w:lvl w:ilvl="0" w:tplc="974486F0">
      <w:start w:val="1"/>
      <w:numFmt w:val="decimal"/>
      <w:lvlText w:val="%1)"/>
      <w:lvlJc w:val="left"/>
      <w:pPr>
        <w:tabs>
          <w:tab w:val="num" w:pos="1804"/>
        </w:tabs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E883C7C"/>
    <w:multiLevelType w:val="hybridMultilevel"/>
    <w:tmpl w:val="20387B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CB4569"/>
    <w:multiLevelType w:val="singleLevel"/>
    <w:tmpl w:val="01404E0E"/>
    <w:lvl w:ilvl="0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</w:abstractNum>
  <w:abstractNum w:abstractNumId="4">
    <w:nsid w:val="12BE3B40"/>
    <w:multiLevelType w:val="hybridMultilevel"/>
    <w:tmpl w:val="ADA4DB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85F349A"/>
    <w:multiLevelType w:val="hybridMultilevel"/>
    <w:tmpl w:val="7F4C23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88B3A63"/>
    <w:multiLevelType w:val="singleLevel"/>
    <w:tmpl w:val="70F03834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/>
      </w:rPr>
    </w:lvl>
  </w:abstractNum>
  <w:abstractNum w:abstractNumId="7">
    <w:nsid w:val="1A6A111E"/>
    <w:multiLevelType w:val="multilevel"/>
    <w:tmpl w:val="A3849CA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color w:val="auto"/>
      </w:rPr>
    </w:lvl>
  </w:abstractNum>
  <w:abstractNum w:abstractNumId="8">
    <w:nsid w:val="1C7B55A1"/>
    <w:multiLevelType w:val="hybridMultilevel"/>
    <w:tmpl w:val="C250F064"/>
    <w:lvl w:ilvl="0" w:tplc="DC1CADFA">
      <w:start w:val="1"/>
      <w:numFmt w:val="decimal"/>
      <w:lvlText w:val="%1)"/>
      <w:lvlJc w:val="left"/>
      <w:pPr>
        <w:tabs>
          <w:tab w:val="num" w:pos="2074"/>
        </w:tabs>
        <w:ind w:left="2074" w:hanging="13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1DFB54CC"/>
    <w:multiLevelType w:val="hybridMultilevel"/>
    <w:tmpl w:val="5946555A"/>
    <w:lvl w:ilvl="0" w:tplc="B87E4E40">
      <w:start w:val="1"/>
      <w:numFmt w:val="decimal"/>
      <w:lvlText w:val="%1)"/>
      <w:lvlJc w:val="left"/>
      <w:pPr>
        <w:tabs>
          <w:tab w:val="num" w:pos="1084"/>
        </w:tabs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1FCE6911"/>
    <w:multiLevelType w:val="hybridMultilevel"/>
    <w:tmpl w:val="EA2E87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7AD564C"/>
    <w:multiLevelType w:val="hybridMultilevel"/>
    <w:tmpl w:val="0CE04960"/>
    <w:lvl w:ilvl="0" w:tplc="95844D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281153FB"/>
    <w:multiLevelType w:val="singleLevel"/>
    <w:tmpl w:val="18F249FE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3">
    <w:nsid w:val="2A011B49"/>
    <w:multiLevelType w:val="hybridMultilevel"/>
    <w:tmpl w:val="0FCC46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2E646315"/>
    <w:multiLevelType w:val="hybridMultilevel"/>
    <w:tmpl w:val="E2602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D24D5A"/>
    <w:multiLevelType w:val="hybridMultilevel"/>
    <w:tmpl w:val="78FE4A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B1674C5"/>
    <w:multiLevelType w:val="singleLevel"/>
    <w:tmpl w:val="99F84A04"/>
    <w:lvl w:ilvl="0">
      <w:start w:val="4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7">
    <w:nsid w:val="3E602662"/>
    <w:multiLevelType w:val="singleLevel"/>
    <w:tmpl w:val="675485B2"/>
    <w:lvl w:ilvl="0">
      <w:start w:val="1"/>
      <w:numFmt w:val="decimal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8">
    <w:nsid w:val="3E6F7AE9"/>
    <w:multiLevelType w:val="hybridMultilevel"/>
    <w:tmpl w:val="FC7CDC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F4A3452"/>
    <w:multiLevelType w:val="multilevel"/>
    <w:tmpl w:val="E610741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43C23228"/>
    <w:multiLevelType w:val="multilevel"/>
    <w:tmpl w:val="A3849CA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color w:val="auto"/>
      </w:rPr>
    </w:lvl>
  </w:abstractNum>
  <w:abstractNum w:abstractNumId="21">
    <w:nsid w:val="44F94CAE"/>
    <w:multiLevelType w:val="hybridMultilevel"/>
    <w:tmpl w:val="D5CEB7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7A12205"/>
    <w:multiLevelType w:val="hybridMultilevel"/>
    <w:tmpl w:val="865ABB08"/>
    <w:lvl w:ilvl="0" w:tplc="AE7C4D1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3">
    <w:nsid w:val="47BB14D4"/>
    <w:multiLevelType w:val="singleLevel"/>
    <w:tmpl w:val="812C1A24"/>
    <w:lvl w:ilvl="0">
      <w:start w:val="4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4">
    <w:nsid w:val="4B7915F7"/>
    <w:multiLevelType w:val="hybridMultilevel"/>
    <w:tmpl w:val="AC62D4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D9E6A39"/>
    <w:multiLevelType w:val="singleLevel"/>
    <w:tmpl w:val="AB4CF104"/>
    <w:lvl w:ilvl="0">
      <w:start w:val="1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6">
    <w:nsid w:val="4DEB6BAE"/>
    <w:multiLevelType w:val="multilevel"/>
    <w:tmpl w:val="9C90D00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color w:val="auto"/>
      </w:rPr>
    </w:lvl>
  </w:abstractNum>
  <w:abstractNum w:abstractNumId="27">
    <w:nsid w:val="535C42B7"/>
    <w:multiLevelType w:val="hybridMultilevel"/>
    <w:tmpl w:val="439C31A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8">
    <w:nsid w:val="53C62A58"/>
    <w:multiLevelType w:val="hybridMultilevel"/>
    <w:tmpl w:val="5C165378"/>
    <w:lvl w:ilvl="0" w:tplc="BAC4674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55207BB5"/>
    <w:multiLevelType w:val="singleLevel"/>
    <w:tmpl w:val="282EC58A"/>
    <w:lvl w:ilvl="0">
      <w:start w:val="5"/>
      <w:numFmt w:val="decimal"/>
      <w:lvlText w:val="%1)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30">
    <w:nsid w:val="56CA4643"/>
    <w:multiLevelType w:val="hybridMultilevel"/>
    <w:tmpl w:val="837CC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9BE0CAD"/>
    <w:multiLevelType w:val="hybridMultilevel"/>
    <w:tmpl w:val="E5EC5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56087"/>
    <w:multiLevelType w:val="hybridMultilevel"/>
    <w:tmpl w:val="688E937E"/>
    <w:lvl w:ilvl="0" w:tplc="BAA6F7D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3">
    <w:nsid w:val="658434A7"/>
    <w:multiLevelType w:val="hybridMultilevel"/>
    <w:tmpl w:val="5E404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BC5381E"/>
    <w:multiLevelType w:val="singleLevel"/>
    <w:tmpl w:val="06A420C0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5">
    <w:nsid w:val="6CDD2F27"/>
    <w:multiLevelType w:val="singleLevel"/>
    <w:tmpl w:val="450E9F1A"/>
    <w:lvl w:ilvl="0">
      <w:start w:val="3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36">
    <w:nsid w:val="74DE2E31"/>
    <w:multiLevelType w:val="multilevel"/>
    <w:tmpl w:val="A78C49AE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7">
    <w:nsid w:val="765F6A4F"/>
    <w:multiLevelType w:val="singleLevel"/>
    <w:tmpl w:val="675485B2"/>
    <w:lvl w:ilvl="0">
      <w:start w:val="1"/>
      <w:numFmt w:val="decimal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38">
    <w:nsid w:val="78FE6FF2"/>
    <w:multiLevelType w:val="hybridMultilevel"/>
    <w:tmpl w:val="C0CC03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A2F35A3"/>
    <w:multiLevelType w:val="singleLevel"/>
    <w:tmpl w:val="D64CB4EE"/>
    <w:lvl w:ilvl="0">
      <w:start w:val="6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38"/>
  </w:num>
  <w:num w:numId="3">
    <w:abstractNumId w:val="30"/>
  </w:num>
  <w:num w:numId="4">
    <w:abstractNumId w:val="27"/>
  </w:num>
  <w:num w:numId="5">
    <w:abstractNumId w:val="33"/>
  </w:num>
  <w:num w:numId="6">
    <w:abstractNumId w:val="14"/>
  </w:num>
  <w:num w:numId="7">
    <w:abstractNumId w:val="8"/>
  </w:num>
  <w:num w:numId="8">
    <w:abstractNumId w:val="32"/>
  </w:num>
  <w:num w:numId="9">
    <w:abstractNumId w:val="24"/>
  </w:num>
  <w:num w:numId="10">
    <w:abstractNumId w:val="31"/>
  </w:num>
  <w:num w:numId="11">
    <w:abstractNumId w:val="0"/>
    <w:lvlOverride w:ilvl="0">
      <w:lvl w:ilvl="0">
        <w:numFmt w:val="bullet"/>
        <w:lvlText w:val="-"/>
        <w:legacy w:legacy="1" w:legacySpace="0" w:legacyIndent="110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3">
    <w:abstractNumId w:val="16"/>
  </w:num>
  <w:num w:numId="14">
    <w:abstractNumId w:val="39"/>
  </w:num>
  <w:num w:numId="15">
    <w:abstractNumId w:val="17"/>
  </w:num>
  <w:num w:numId="16">
    <w:abstractNumId w:val="17"/>
    <w:lvlOverride w:ilvl="0">
      <w:lvl w:ilvl="0">
        <w:start w:val="1"/>
        <w:numFmt w:val="decimal"/>
        <w:lvlText w:val="%1)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5"/>
  </w:num>
  <w:num w:numId="18">
    <w:abstractNumId w:val="34"/>
  </w:num>
  <w:num w:numId="19">
    <w:abstractNumId w:val="29"/>
  </w:num>
  <w:num w:numId="20">
    <w:abstractNumId w:val="37"/>
  </w:num>
  <w:num w:numId="21">
    <w:abstractNumId w:val="23"/>
  </w:num>
  <w:num w:numId="22">
    <w:abstractNumId w:val="0"/>
    <w:lvlOverride w:ilvl="0">
      <w:lvl w:ilvl="0">
        <w:numFmt w:val="bullet"/>
        <w:lvlText w:val="-"/>
        <w:legacy w:legacy="1" w:legacySpace="0" w:legacyIndent="124"/>
        <w:lvlJc w:val="left"/>
        <w:rPr>
          <w:rFonts w:ascii="Times New Roman" w:hAnsi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24">
    <w:abstractNumId w:val="12"/>
  </w:num>
  <w:num w:numId="25">
    <w:abstractNumId w:val="12"/>
    <w:lvlOverride w:ilvl="0">
      <w:lvl w:ilvl="0">
        <w:start w:val="3"/>
        <w:numFmt w:val="decimal"/>
        <w:lvlText w:val="%1.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2"/>
    <w:lvlOverride w:ilvl="0">
      <w:lvl w:ilvl="0">
        <w:start w:val="8"/>
        <w:numFmt w:val="decimal"/>
        <w:lvlText w:val="%1."/>
        <w:legacy w:legacy="1" w:legacySpace="0" w:legacyIndent="217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numFmt w:val="bullet"/>
        <w:lvlText w:val="-"/>
        <w:legacy w:legacy="1" w:legacySpace="0" w:legacyIndent="120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64"/>
        <w:lvlJc w:val="left"/>
        <w:rPr>
          <w:rFonts w:ascii="Arial" w:hAnsi="Arial" w:hint="default"/>
        </w:rPr>
      </w:lvl>
    </w:lvlOverride>
  </w:num>
  <w:num w:numId="30">
    <w:abstractNumId w:val="3"/>
  </w:num>
  <w:num w:numId="31">
    <w:abstractNumId w:val="35"/>
  </w:num>
  <w:num w:numId="32">
    <w:abstractNumId w:val="11"/>
  </w:num>
  <w:num w:numId="33">
    <w:abstractNumId w:val="9"/>
  </w:num>
  <w:num w:numId="34">
    <w:abstractNumId w:val="21"/>
  </w:num>
  <w:num w:numId="35">
    <w:abstractNumId w:val="10"/>
  </w:num>
  <w:num w:numId="36">
    <w:abstractNumId w:val="13"/>
  </w:num>
  <w:num w:numId="37">
    <w:abstractNumId w:val="5"/>
  </w:num>
  <w:num w:numId="38">
    <w:abstractNumId w:val="15"/>
  </w:num>
  <w:num w:numId="39">
    <w:abstractNumId w:val="4"/>
  </w:num>
  <w:num w:numId="40">
    <w:abstractNumId w:val="22"/>
  </w:num>
  <w:num w:numId="41">
    <w:abstractNumId w:val="26"/>
  </w:num>
  <w:num w:numId="42">
    <w:abstractNumId w:val="7"/>
  </w:num>
  <w:num w:numId="43">
    <w:abstractNumId w:val="2"/>
  </w:num>
  <w:num w:numId="44">
    <w:abstractNumId w:val="19"/>
  </w:num>
  <w:num w:numId="45">
    <w:abstractNumId w:val="36"/>
  </w:num>
  <w:num w:numId="46">
    <w:abstractNumId w:val="1"/>
  </w:num>
  <w:num w:numId="47">
    <w:abstractNumId w:val="20"/>
  </w:num>
  <w:num w:numId="48">
    <w:abstractNumId w:val="28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rawingGridHorizontalSpacing w:val="24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6CA7"/>
    <w:rsid w:val="0003304B"/>
    <w:rsid w:val="000344D9"/>
    <w:rsid w:val="000428DB"/>
    <w:rsid w:val="00045962"/>
    <w:rsid w:val="000470CE"/>
    <w:rsid w:val="00050F05"/>
    <w:rsid w:val="00053997"/>
    <w:rsid w:val="0006077A"/>
    <w:rsid w:val="0006102F"/>
    <w:rsid w:val="00073F7A"/>
    <w:rsid w:val="000829D3"/>
    <w:rsid w:val="0009365C"/>
    <w:rsid w:val="000A3A8C"/>
    <w:rsid w:val="000B1A62"/>
    <w:rsid w:val="000C5279"/>
    <w:rsid w:val="000D05DF"/>
    <w:rsid w:val="000D5A3B"/>
    <w:rsid w:val="000E030A"/>
    <w:rsid w:val="000E169B"/>
    <w:rsid w:val="000E30E2"/>
    <w:rsid w:val="000F379F"/>
    <w:rsid w:val="000F6B22"/>
    <w:rsid w:val="001138C7"/>
    <w:rsid w:val="00115400"/>
    <w:rsid w:val="0015407B"/>
    <w:rsid w:val="00156014"/>
    <w:rsid w:val="00161A5E"/>
    <w:rsid w:val="00161F58"/>
    <w:rsid w:val="00174D60"/>
    <w:rsid w:val="00175051"/>
    <w:rsid w:val="00177CB8"/>
    <w:rsid w:val="001847AF"/>
    <w:rsid w:val="00190E7B"/>
    <w:rsid w:val="00190FDC"/>
    <w:rsid w:val="00192F36"/>
    <w:rsid w:val="001952BF"/>
    <w:rsid w:val="001A0D36"/>
    <w:rsid w:val="001A6814"/>
    <w:rsid w:val="001B0B42"/>
    <w:rsid w:val="001C5109"/>
    <w:rsid w:val="001D3DCD"/>
    <w:rsid w:val="001D6EA0"/>
    <w:rsid w:val="001D7060"/>
    <w:rsid w:val="001E3736"/>
    <w:rsid w:val="001E5D38"/>
    <w:rsid w:val="001E66E4"/>
    <w:rsid w:val="001F1FD1"/>
    <w:rsid w:val="001F26FF"/>
    <w:rsid w:val="001F5138"/>
    <w:rsid w:val="001F6D71"/>
    <w:rsid w:val="00200647"/>
    <w:rsid w:val="00234842"/>
    <w:rsid w:val="0025275A"/>
    <w:rsid w:val="00252B25"/>
    <w:rsid w:val="00272434"/>
    <w:rsid w:val="002910FB"/>
    <w:rsid w:val="002C31C3"/>
    <w:rsid w:val="002E18D6"/>
    <w:rsid w:val="00301341"/>
    <w:rsid w:val="003013DF"/>
    <w:rsid w:val="003158A7"/>
    <w:rsid w:val="00315D0C"/>
    <w:rsid w:val="00321D1F"/>
    <w:rsid w:val="00323C9D"/>
    <w:rsid w:val="00327104"/>
    <w:rsid w:val="00340539"/>
    <w:rsid w:val="003562F0"/>
    <w:rsid w:val="00386E1C"/>
    <w:rsid w:val="00387375"/>
    <w:rsid w:val="003A1093"/>
    <w:rsid w:val="003B0C56"/>
    <w:rsid w:val="003B7DED"/>
    <w:rsid w:val="003F0BC3"/>
    <w:rsid w:val="003F1164"/>
    <w:rsid w:val="003F4090"/>
    <w:rsid w:val="003F6C9D"/>
    <w:rsid w:val="004035DE"/>
    <w:rsid w:val="00420F7B"/>
    <w:rsid w:val="0043017F"/>
    <w:rsid w:val="00433292"/>
    <w:rsid w:val="00474598"/>
    <w:rsid w:val="00476041"/>
    <w:rsid w:val="004863CE"/>
    <w:rsid w:val="00486DB6"/>
    <w:rsid w:val="004A16B5"/>
    <w:rsid w:val="004B13F7"/>
    <w:rsid w:val="004E5FC3"/>
    <w:rsid w:val="004F2BF4"/>
    <w:rsid w:val="004F4447"/>
    <w:rsid w:val="00514263"/>
    <w:rsid w:val="00527619"/>
    <w:rsid w:val="00530635"/>
    <w:rsid w:val="0053142E"/>
    <w:rsid w:val="00550113"/>
    <w:rsid w:val="00580916"/>
    <w:rsid w:val="00594A1C"/>
    <w:rsid w:val="005B3CCA"/>
    <w:rsid w:val="005C1132"/>
    <w:rsid w:val="005C21CB"/>
    <w:rsid w:val="005E798E"/>
    <w:rsid w:val="005F5BAF"/>
    <w:rsid w:val="00612CAD"/>
    <w:rsid w:val="0061653B"/>
    <w:rsid w:val="00637225"/>
    <w:rsid w:val="006440DD"/>
    <w:rsid w:val="006518DB"/>
    <w:rsid w:val="006518DE"/>
    <w:rsid w:val="00654B7C"/>
    <w:rsid w:val="006554C6"/>
    <w:rsid w:val="00695765"/>
    <w:rsid w:val="00695CE3"/>
    <w:rsid w:val="006A107D"/>
    <w:rsid w:val="006A4634"/>
    <w:rsid w:val="006F20EA"/>
    <w:rsid w:val="006F69B9"/>
    <w:rsid w:val="0071104B"/>
    <w:rsid w:val="0072188A"/>
    <w:rsid w:val="0072344A"/>
    <w:rsid w:val="00733CAF"/>
    <w:rsid w:val="007413E5"/>
    <w:rsid w:val="00790BD4"/>
    <w:rsid w:val="007922C1"/>
    <w:rsid w:val="007A3E03"/>
    <w:rsid w:val="007A42CB"/>
    <w:rsid w:val="007B3BA4"/>
    <w:rsid w:val="007B4C94"/>
    <w:rsid w:val="007B668C"/>
    <w:rsid w:val="007C59C4"/>
    <w:rsid w:val="007D7D17"/>
    <w:rsid w:val="007E2352"/>
    <w:rsid w:val="0080299B"/>
    <w:rsid w:val="00805364"/>
    <w:rsid w:val="0082109B"/>
    <w:rsid w:val="0084253D"/>
    <w:rsid w:val="0084509C"/>
    <w:rsid w:val="0085000F"/>
    <w:rsid w:val="00852A57"/>
    <w:rsid w:val="008741E5"/>
    <w:rsid w:val="008772B4"/>
    <w:rsid w:val="008823B0"/>
    <w:rsid w:val="00891193"/>
    <w:rsid w:val="0089531F"/>
    <w:rsid w:val="008A7029"/>
    <w:rsid w:val="008D76B0"/>
    <w:rsid w:val="008F6724"/>
    <w:rsid w:val="008F6A6D"/>
    <w:rsid w:val="008F721B"/>
    <w:rsid w:val="00904015"/>
    <w:rsid w:val="00911B85"/>
    <w:rsid w:val="00913EFF"/>
    <w:rsid w:val="0095454B"/>
    <w:rsid w:val="00963C54"/>
    <w:rsid w:val="009923B0"/>
    <w:rsid w:val="0099341F"/>
    <w:rsid w:val="009B29B5"/>
    <w:rsid w:val="009C27B2"/>
    <w:rsid w:val="009E5A3B"/>
    <w:rsid w:val="009F323D"/>
    <w:rsid w:val="009F4361"/>
    <w:rsid w:val="00A04F35"/>
    <w:rsid w:val="00A06C15"/>
    <w:rsid w:val="00A1523D"/>
    <w:rsid w:val="00A1567D"/>
    <w:rsid w:val="00A1581C"/>
    <w:rsid w:val="00A30999"/>
    <w:rsid w:val="00A56CA7"/>
    <w:rsid w:val="00A76698"/>
    <w:rsid w:val="00A8390F"/>
    <w:rsid w:val="00A87745"/>
    <w:rsid w:val="00A91CE0"/>
    <w:rsid w:val="00AA013E"/>
    <w:rsid w:val="00AC6652"/>
    <w:rsid w:val="00AE1BBD"/>
    <w:rsid w:val="00B050A8"/>
    <w:rsid w:val="00B43BB7"/>
    <w:rsid w:val="00B564CF"/>
    <w:rsid w:val="00B804E6"/>
    <w:rsid w:val="00B8456D"/>
    <w:rsid w:val="00B87CCD"/>
    <w:rsid w:val="00BB2AEE"/>
    <w:rsid w:val="00BB3436"/>
    <w:rsid w:val="00BC2559"/>
    <w:rsid w:val="00BE4D9C"/>
    <w:rsid w:val="00BE608E"/>
    <w:rsid w:val="00BE79EC"/>
    <w:rsid w:val="00BF13B4"/>
    <w:rsid w:val="00C203F4"/>
    <w:rsid w:val="00C42587"/>
    <w:rsid w:val="00C44E92"/>
    <w:rsid w:val="00C560AA"/>
    <w:rsid w:val="00C61DD9"/>
    <w:rsid w:val="00C8348C"/>
    <w:rsid w:val="00C86B7D"/>
    <w:rsid w:val="00CB544C"/>
    <w:rsid w:val="00CD20FB"/>
    <w:rsid w:val="00CD4C84"/>
    <w:rsid w:val="00CE0EAE"/>
    <w:rsid w:val="00CF7073"/>
    <w:rsid w:val="00D033D2"/>
    <w:rsid w:val="00D137D7"/>
    <w:rsid w:val="00D13885"/>
    <w:rsid w:val="00D1776A"/>
    <w:rsid w:val="00D22563"/>
    <w:rsid w:val="00D304BD"/>
    <w:rsid w:val="00D33F16"/>
    <w:rsid w:val="00D34031"/>
    <w:rsid w:val="00D370FC"/>
    <w:rsid w:val="00D3710E"/>
    <w:rsid w:val="00D464EE"/>
    <w:rsid w:val="00D6330F"/>
    <w:rsid w:val="00D71A3D"/>
    <w:rsid w:val="00D81E10"/>
    <w:rsid w:val="00DA0193"/>
    <w:rsid w:val="00DA77D0"/>
    <w:rsid w:val="00DB04CF"/>
    <w:rsid w:val="00DE1179"/>
    <w:rsid w:val="00E049DA"/>
    <w:rsid w:val="00E04AB8"/>
    <w:rsid w:val="00E14D45"/>
    <w:rsid w:val="00E65C04"/>
    <w:rsid w:val="00E77292"/>
    <w:rsid w:val="00E77A98"/>
    <w:rsid w:val="00E84167"/>
    <w:rsid w:val="00EA53AE"/>
    <w:rsid w:val="00EA71D8"/>
    <w:rsid w:val="00EB5C7F"/>
    <w:rsid w:val="00ED4AD5"/>
    <w:rsid w:val="00ED6FD9"/>
    <w:rsid w:val="00EE3A2F"/>
    <w:rsid w:val="00F13259"/>
    <w:rsid w:val="00F14D12"/>
    <w:rsid w:val="00F17B62"/>
    <w:rsid w:val="00F24EE3"/>
    <w:rsid w:val="00F25097"/>
    <w:rsid w:val="00F303D0"/>
    <w:rsid w:val="00F5422C"/>
    <w:rsid w:val="00F601D6"/>
    <w:rsid w:val="00F670B2"/>
    <w:rsid w:val="00F6774B"/>
    <w:rsid w:val="00F73879"/>
    <w:rsid w:val="00F75BEA"/>
    <w:rsid w:val="00F77FA4"/>
    <w:rsid w:val="00F868A4"/>
    <w:rsid w:val="00FA2F23"/>
    <w:rsid w:val="00FB5606"/>
    <w:rsid w:val="00FC12AE"/>
    <w:rsid w:val="00FD67F3"/>
    <w:rsid w:val="00FE24B1"/>
    <w:rsid w:val="00FE4747"/>
    <w:rsid w:val="00FF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F709BC5-D870-49AF-9CF9-0D82E549E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shd w:val="clear" w:color="auto" w:fill="FFFFFF"/>
      <w:outlineLvl w:val="0"/>
    </w:pPr>
    <w:rPr>
      <w:b/>
      <w:bCs/>
      <w:color w:val="000000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36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sz w:val="28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pageBreakBefore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line="360" w:lineRule="auto"/>
      <w:ind w:firstLine="709"/>
      <w:jc w:val="both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hd w:val="clear" w:color="auto" w:fill="FFFFFF"/>
      <w:spacing w:line="360" w:lineRule="auto"/>
      <w:ind w:right="-365"/>
      <w:jc w:val="both"/>
      <w:outlineLvl w:val="6"/>
    </w:pPr>
    <w:rPr>
      <w:b/>
      <w:bCs/>
      <w:color w:val="000000"/>
      <w:sz w:val="28"/>
      <w:szCs w:val="16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line="360" w:lineRule="auto"/>
      <w:jc w:val="both"/>
      <w:outlineLvl w:val="7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line="360" w:lineRule="auto"/>
      <w:jc w:val="center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733CAF"/>
    <w:rPr>
      <w:rFonts w:cs="Times New Roman"/>
      <w:b/>
      <w:bCs/>
      <w:sz w:val="28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character" w:customStyle="1" w:styleId="a3">
    <w:name w:val="Основной текст Знак"/>
    <w:link w:val="a4"/>
    <w:uiPriority w:val="99"/>
    <w:semiHidden/>
    <w:locked/>
    <w:rsid w:val="00733CAF"/>
    <w:rPr>
      <w:rFonts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pPr>
      <w:jc w:val="center"/>
    </w:pPr>
    <w:rPr>
      <w:sz w:val="28"/>
      <w:szCs w:val="24"/>
    </w:rPr>
  </w:style>
  <w:style w:type="character" w:customStyle="1" w:styleId="a6">
    <w:name w:val="Название Знак"/>
    <w:link w:val="a5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4">
    <w:name w:val="Body Text"/>
    <w:basedOn w:val="a"/>
    <w:link w:val="a3"/>
    <w:uiPriority w:val="99"/>
    <w:semiHidden/>
    <w:pPr>
      <w:jc w:val="center"/>
    </w:pPr>
    <w:rPr>
      <w:sz w:val="32"/>
      <w:szCs w:val="24"/>
    </w:rPr>
  </w:style>
  <w:style w:type="character" w:customStyle="1" w:styleId="11">
    <w:name w:val="Основной текст Знак1"/>
    <w:uiPriority w:val="99"/>
    <w:semiHidden/>
    <w:rPr>
      <w:sz w:val="20"/>
      <w:szCs w:val="20"/>
    </w:rPr>
  </w:style>
  <w:style w:type="character" w:customStyle="1" w:styleId="21">
    <w:name w:val="Основной текст 2 Знак"/>
    <w:link w:val="22"/>
    <w:uiPriority w:val="99"/>
    <w:semiHidden/>
    <w:locked/>
    <w:rsid w:val="00733CAF"/>
    <w:rPr>
      <w:rFonts w:cs="Times New Roman"/>
      <w:color w:val="000000"/>
      <w:sz w:val="16"/>
      <w:szCs w:val="16"/>
      <w:shd w:val="clear" w:color="auto" w:fill="FFFFFF"/>
    </w:rPr>
  </w:style>
  <w:style w:type="paragraph" w:styleId="a7">
    <w:name w:val="header"/>
    <w:basedOn w:val="a"/>
    <w:link w:val="a8"/>
    <w:uiPriority w:val="99"/>
    <w:semiHidden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page number"/>
    <w:uiPriority w:val="99"/>
    <w:semiHidden/>
    <w:rPr>
      <w:rFonts w:cs="Times New Roman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B43BB7"/>
    <w:rPr>
      <w:rFonts w:cs="Times New Roman"/>
    </w:rPr>
  </w:style>
  <w:style w:type="paragraph" w:styleId="ac">
    <w:name w:val="footnote text"/>
    <w:basedOn w:val="a"/>
    <w:link w:val="ad"/>
    <w:uiPriority w:val="99"/>
  </w:style>
  <w:style w:type="character" w:customStyle="1" w:styleId="ad">
    <w:name w:val="Текст сноски Знак"/>
    <w:link w:val="ac"/>
    <w:uiPriority w:val="99"/>
    <w:semiHidden/>
    <w:locked/>
    <w:rsid w:val="00695CE3"/>
    <w:rPr>
      <w:rFonts w:cs="Times New Roman"/>
    </w:rPr>
  </w:style>
  <w:style w:type="paragraph" w:styleId="ae">
    <w:name w:val="Subtitle"/>
    <w:basedOn w:val="a"/>
    <w:link w:val="af"/>
    <w:uiPriority w:val="99"/>
    <w:qFormat/>
    <w:rsid w:val="00695CE3"/>
    <w:pPr>
      <w:widowControl/>
      <w:adjustRightInd/>
      <w:jc w:val="center"/>
    </w:pPr>
    <w:rPr>
      <w:i/>
      <w:iCs/>
      <w:sz w:val="28"/>
      <w:szCs w:val="28"/>
    </w:rPr>
  </w:style>
  <w:style w:type="character" w:customStyle="1" w:styleId="af">
    <w:name w:val="Подзаголовок Знак"/>
    <w:link w:val="ae"/>
    <w:uiPriority w:val="99"/>
    <w:locked/>
    <w:rsid w:val="00695CE3"/>
    <w:rPr>
      <w:rFonts w:eastAsia="Times New Roman" w:cs="Times New Roman"/>
      <w:i/>
      <w:iCs/>
      <w:sz w:val="28"/>
      <w:szCs w:val="28"/>
    </w:rPr>
  </w:style>
  <w:style w:type="character" w:styleId="af0">
    <w:name w:val="footnote reference"/>
    <w:uiPriority w:val="99"/>
    <w:rPr>
      <w:rFonts w:cs="Times New Roman"/>
      <w:vertAlign w:val="superscript"/>
    </w:rPr>
  </w:style>
  <w:style w:type="paragraph" w:styleId="af1">
    <w:name w:val="endnote text"/>
    <w:basedOn w:val="a"/>
    <w:link w:val="af2"/>
    <w:uiPriority w:val="99"/>
    <w:semiHidden/>
  </w:style>
  <w:style w:type="character" w:customStyle="1" w:styleId="af2">
    <w:name w:val="Текст концевой сноски Знак"/>
    <w:link w:val="af1"/>
    <w:uiPriority w:val="99"/>
    <w:semiHidden/>
    <w:locked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Pr>
      <w:rFonts w:cs="Times New Roman"/>
      <w:vertAlign w:val="superscript"/>
    </w:rPr>
  </w:style>
  <w:style w:type="paragraph" w:styleId="af4">
    <w:name w:val="Body Text Indent"/>
    <w:basedOn w:val="a"/>
    <w:link w:val="af5"/>
    <w:uiPriority w:val="99"/>
    <w:semiHidden/>
    <w:pPr>
      <w:widowControl/>
      <w:autoSpaceDE/>
      <w:autoSpaceDN/>
      <w:adjustRightInd/>
      <w:spacing w:line="360" w:lineRule="auto"/>
      <w:ind w:firstLine="709"/>
      <w:jc w:val="both"/>
    </w:pPr>
    <w:rPr>
      <w:b/>
      <w:bCs/>
      <w:sz w:val="28"/>
      <w:szCs w:val="28"/>
    </w:rPr>
  </w:style>
  <w:style w:type="character" w:customStyle="1" w:styleId="af5">
    <w:name w:val="Основной текст с отступом Знак"/>
    <w:link w:val="af4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1"/>
    <w:uiPriority w:val="99"/>
    <w:semiHidden/>
    <w:pPr>
      <w:shd w:val="clear" w:color="auto" w:fill="FFFFFF"/>
      <w:ind w:right="-365"/>
      <w:jc w:val="both"/>
    </w:pPr>
    <w:rPr>
      <w:color w:val="000000"/>
      <w:sz w:val="28"/>
      <w:szCs w:val="16"/>
    </w:rPr>
  </w:style>
  <w:style w:type="character" w:customStyle="1" w:styleId="210">
    <w:name w:val="Основной текст 2 Знак1"/>
    <w:uiPriority w:val="99"/>
    <w:semiHidden/>
    <w:rPr>
      <w:sz w:val="20"/>
      <w:szCs w:val="20"/>
    </w:rPr>
  </w:style>
  <w:style w:type="character" w:customStyle="1" w:styleId="31">
    <w:name w:val="Основной текст 3 Знак"/>
    <w:link w:val="32"/>
    <w:uiPriority w:val="99"/>
    <w:semiHidden/>
    <w:locked/>
    <w:rsid w:val="00733CAF"/>
    <w:rPr>
      <w:rFonts w:cs="Times New Roman"/>
      <w:sz w:val="28"/>
    </w:rPr>
  </w:style>
  <w:style w:type="paragraph" w:styleId="32">
    <w:name w:val="Body Text 3"/>
    <w:basedOn w:val="a"/>
    <w:link w:val="31"/>
    <w:uiPriority w:val="99"/>
    <w:semiHidden/>
    <w:pPr>
      <w:spacing w:line="360" w:lineRule="auto"/>
      <w:jc w:val="both"/>
    </w:pPr>
    <w:rPr>
      <w:sz w:val="28"/>
    </w:rPr>
  </w:style>
  <w:style w:type="character" w:customStyle="1" w:styleId="310">
    <w:name w:val="Основной текст 3 Знак1"/>
    <w:uiPriority w:val="99"/>
    <w:semiHidden/>
    <w:rPr>
      <w:sz w:val="16"/>
      <w:szCs w:val="16"/>
    </w:rPr>
  </w:style>
  <w:style w:type="paragraph" w:styleId="23">
    <w:name w:val="Body Text Indent 2"/>
    <w:basedOn w:val="a"/>
    <w:link w:val="24"/>
    <w:uiPriority w:val="99"/>
    <w:semiHidden/>
    <w:pPr>
      <w:shd w:val="clear" w:color="auto" w:fill="FFFFFF"/>
      <w:spacing w:line="360" w:lineRule="auto"/>
      <w:ind w:right="-365" w:hanging="1080"/>
      <w:jc w:val="both"/>
    </w:pPr>
    <w:rPr>
      <w:color w:val="000000"/>
      <w:sz w:val="28"/>
      <w:szCs w:val="16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semiHidden/>
    <w:pPr>
      <w:shd w:val="clear" w:color="auto" w:fill="FFFFFF"/>
      <w:spacing w:line="360" w:lineRule="auto"/>
      <w:ind w:right="1" w:hanging="1080"/>
      <w:jc w:val="both"/>
    </w:pPr>
    <w:rPr>
      <w:color w:val="000000"/>
      <w:sz w:val="28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6">
    <w:name w:val="Block Text"/>
    <w:basedOn w:val="a"/>
    <w:uiPriority w:val="99"/>
    <w:semiHidden/>
    <w:pPr>
      <w:shd w:val="clear" w:color="auto" w:fill="FFFFFF"/>
      <w:spacing w:line="360" w:lineRule="auto"/>
      <w:ind w:left="360" w:right="1"/>
      <w:jc w:val="both"/>
    </w:pPr>
    <w:rPr>
      <w:sz w:val="28"/>
      <w:szCs w:val="28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FR2">
    <w:name w:val="FR2"/>
    <w:uiPriority w:val="99"/>
    <w:rsid w:val="00B564CF"/>
    <w:pPr>
      <w:widowControl w:val="0"/>
      <w:autoSpaceDE w:val="0"/>
      <w:autoSpaceDN w:val="0"/>
      <w:adjustRightInd w:val="0"/>
      <w:spacing w:line="320" w:lineRule="auto"/>
      <w:ind w:right="200"/>
      <w:jc w:val="both"/>
    </w:pPr>
    <w:rPr>
      <w:sz w:val="18"/>
      <w:szCs w:val="18"/>
    </w:rPr>
  </w:style>
  <w:style w:type="character" w:styleId="af7">
    <w:name w:val="Hyperlink"/>
    <w:uiPriority w:val="99"/>
    <w:rsid w:val="00CD20F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19426</Words>
  <Characters>110729</Characters>
  <Application>Microsoft Office Word</Application>
  <DocSecurity>0</DocSecurity>
  <Lines>922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НЕТКАНЫЕ И РАЗНЫЕ ТЕКСТИЛЬНЫЕ ТОВАРЫ</vt:lpstr>
    </vt:vector>
  </TitlesOfParts>
  <Company>Grizli777</Company>
  <LinksUpToDate>false</LinksUpToDate>
  <CharactersWithSpaces>129896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НЕТКАНЫЕ И РАЗНЫЕ ТЕКСТИЛЬНЫЕ ТОВАРЫ</dc:title>
  <dc:subject/>
  <dc:creator>Админ</dc:creator>
  <cp:keywords/>
  <dc:description/>
  <cp:lastModifiedBy>admin</cp:lastModifiedBy>
  <cp:revision>2</cp:revision>
  <cp:lastPrinted>2009-06-23T16:34:00Z</cp:lastPrinted>
  <dcterms:created xsi:type="dcterms:W3CDTF">2014-03-06T11:19:00Z</dcterms:created>
  <dcterms:modified xsi:type="dcterms:W3CDTF">2014-03-06T11:19:00Z</dcterms:modified>
</cp:coreProperties>
</file>