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1415F" w:rsidRDefault="00411606" w:rsidP="0011415F">
      <w:pPr>
        <w:jc w:val="center"/>
        <w:rPr>
          <w:rFonts w:ascii="Bookman Old Style" w:hAnsi="Bookman Old Style"/>
          <w:b/>
          <w:sz w:val="32"/>
          <w:szCs w:val="32"/>
          <w:lang w:val="ru-RU"/>
        </w:rPr>
      </w:pPr>
      <w:r>
        <w:rPr>
          <w:rFonts w:ascii="Bookman Old Style" w:hAnsi="Bookman Old Style"/>
          <w:b/>
          <w:sz w:val="32"/>
          <w:szCs w:val="32"/>
          <w:lang w:val="ru-RU"/>
        </w:rPr>
        <w:t xml:space="preserve">   </w:t>
      </w:r>
    </w:p>
    <w:p w:rsidR="0011415F" w:rsidRDefault="0011415F" w:rsidP="0011415F">
      <w:pPr>
        <w:jc w:val="center"/>
        <w:rPr>
          <w:rFonts w:ascii="Bookman Old Style" w:hAnsi="Bookman Old Style"/>
          <w:b/>
          <w:sz w:val="32"/>
          <w:szCs w:val="32"/>
          <w:lang w:val="ru-RU"/>
        </w:rPr>
      </w:pPr>
    </w:p>
    <w:p w:rsidR="0011415F" w:rsidRDefault="0011415F" w:rsidP="0011415F">
      <w:pPr>
        <w:jc w:val="center"/>
        <w:rPr>
          <w:rFonts w:ascii="Bookman Old Style" w:hAnsi="Bookman Old Style"/>
          <w:b/>
          <w:sz w:val="32"/>
          <w:szCs w:val="32"/>
          <w:lang w:val="ru-RU"/>
        </w:rPr>
      </w:pPr>
    </w:p>
    <w:p w:rsidR="004433BA" w:rsidRDefault="004433BA" w:rsidP="004433BA">
      <w:pPr>
        <w:jc w:val="right"/>
        <w:rPr>
          <w:rFonts w:ascii="Bookman Old Style" w:hAnsi="Bookman Old Style"/>
          <w:sz w:val="28"/>
          <w:szCs w:val="28"/>
          <w:lang w:val="ru-RU"/>
        </w:rPr>
      </w:pPr>
      <w:r>
        <w:rPr>
          <w:rFonts w:ascii="Bookman Old Style" w:hAnsi="Bookman Old Style"/>
          <w:sz w:val="28"/>
          <w:szCs w:val="28"/>
          <w:lang w:val="ru-RU"/>
        </w:rPr>
        <w:t>Киян Софья,</w:t>
      </w:r>
    </w:p>
    <w:p w:rsidR="0011415F" w:rsidRDefault="0011415F" w:rsidP="004433BA">
      <w:pPr>
        <w:jc w:val="center"/>
        <w:rPr>
          <w:rFonts w:ascii="Bookman Old Style" w:hAnsi="Bookman Old Style"/>
          <w:sz w:val="28"/>
          <w:szCs w:val="28"/>
          <w:lang w:val="ru-RU"/>
        </w:rPr>
      </w:pPr>
      <w:r w:rsidRPr="004433BA">
        <w:rPr>
          <w:rFonts w:ascii="Bookman Old Style" w:hAnsi="Bookman Old Style"/>
          <w:b/>
          <w:sz w:val="32"/>
          <w:szCs w:val="32"/>
          <w:lang w:val="ru-RU"/>
        </w:rPr>
        <w:t xml:space="preserve">Развитие </w:t>
      </w:r>
      <w:r w:rsidRPr="004433BA">
        <w:rPr>
          <w:rFonts w:ascii="Bookman Old Style" w:hAnsi="Bookman Old Style"/>
          <w:b/>
          <w:sz w:val="32"/>
          <w:szCs w:val="32"/>
        </w:rPr>
        <w:t>PR</w:t>
      </w:r>
      <w:r w:rsidRPr="004433BA">
        <w:rPr>
          <w:rFonts w:ascii="Bookman Old Style" w:hAnsi="Bookman Old Style"/>
          <w:b/>
          <w:sz w:val="32"/>
          <w:szCs w:val="32"/>
          <w:lang w:val="ru-RU"/>
        </w:rPr>
        <w:t>-коммуникаций банка в условиях кризиса 2008 -</w:t>
      </w:r>
      <w:r w:rsidR="00411606" w:rsidRPr="004433BA">
        <w:rPr>
          <w:rFonts w:ascii="Bookman Old Style" w:hAnsi="Bookman Old Style"/>
          <w:b/>
          <w:sz w:val="32"/>
          <w:szCs w:val="32"/>
          <w:lang w:val="ru-RU"/>
        </w:rPr>
        <w:t xml:space="preserve"> </w:t>
      </w:r>
      <w:r w:rsidRPr="004433BA">
        <w:rPr>
          <w:rFonts w:ascii="Bookman Old Style" w:hAnsi="Bookman Old Style"/>
          <w:b/>
          <w:sz w:val="32"/>
          <w:szCs w:val="32"/>
          <w:lang w:val="ru-RU"/>
        </w:rPr>
        <w:t>2010 гг.</w:t>
      </w:r>
      <w:r w:rsidR="004433BA" w:rsidRPr="004433BA">
        <w:rPr>
          <w:rFonts w:ascii="Bookman Old Style" w:hAnsi="Bookman Old Style"/>
          <w:b/>
          <w:sz w:val="32"/>
          <w:szCs w:val="32"/>
          <w:lang w:val="ru-RU"/>
        </w:rPr>
        <w:t xml:space="preserve"> (</w:t>
      </w:r>
      <w:r w:rsidR="004433BA">
        <w:rPr>
          <w:rFonts w:ascii="Bookman Old Style" w:hAnsi="Bookman Old Style"/>
          <w:b/>
          <w:sz w:val="32"/>
          <w:szCs w:val="32"/>
          <w:lang w:val="en-US"/>
        </w:rPr>
        <w:t>2012)</w:t>
      </w:r>
    </w:p>
    <w:p w:rsidR="0011415F" w:rsidRDefault="008C015B" w:rsidP="008C015B">
      <w:pPr>
        <w:spacing w:line="360" w:lineRule="auto"/>
        <w:rPr>
          <w:rFonts w:ascii="Bookman Old Style" w:hAnsi="Bookman Old Style"/>
          <w:b/>
          <w:sz w:val="28"/>
          <w:szCs w:val="28"/>
          <w:lang w:val="ru-RU"/>
        </w:rPr>
      </w:pPr>
      <w:r>
        <w:rPr>
          <w:rFonts w:ascii="Bookman Old Style" w:hAnsi="Bookman Old Style"/>
          <w:b/>
          <w:sz w:val="28"/>
          <w:szCs w:val="28"/>
          <w:lang w:val="ru-RU"/>
        </w:rPr>
        <w:t>Содержание</w:t>
      </w:r>
      <w:r w:rsidR="0011415F" w:rsidRPr="001C0363">
        <w:rPr>
          <w:rFonts w:ascii="Bookman Old Style" w:hAnsi="Bookman Old Style"/>
          <w:b/>
          <w:sz w:val="28"/>
          <w:szCs w:val="28"/>
          <w:lang w:val="ru-RU"/>
        </w:rPr>
        <w:t>:</w:t>
      </w:r>
    </w:p>
    <w:p w:rsidR="008C015B" w:rsidRPr="008C015B" w:rsidRDefault="008C015B" w:rsidP="008C015B">
      <w:pPr>
        <w:spacing w:line="360" w:lineRule="auto"/>
        <w:rPr>
          <w:rFonts w:ascii="Bookman Old Style" w:hAnsi="Bookman Old Style"/>
          <w:sz w:val="24"/>
          <w:szCs w:val="24"/>
          <w:lang w:val="ru-RU"/>
        </w:rPr>
      </w:pPr>
      <w:r w:rsidRPr="008C015B">
        <w:rPr>
          <w:rFonts w:ascii="Bookman Old Style" w:hAnsi="Bookman Old Style"/>
          <w:sz w:val="24"/>
          <w:szCs w:val="24"/>
          <w:lang w:val="ru-RU"/>
        </w:rPr>
        <w:t>Введение</w:t>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Pr>
          <w:rFonts w:ascii="Bookman Old Style" w:hAnsi="Bookman Old Style"/>
          <w:sz w:val="24"/>
          <w:szCs w:val="24"/>
          <w:lang w:val="ru-RU"/>
        </w:rPr>
        <w:t>3</w:t>
      </w:r>
    </w:p>
    <w:p w:rsidR="008C015B" w:rsidRPr="008C015B" w:rsidRDefault="008C015B" w:rsidP="002D38D3">
      <w:pPr>
        <w:pStyle w:val="a3"/>
        <w:numPr>
          <w:ilvl w:val="0"/>
          <w:numId w:val="1"/>
        </w:numPr>
        <w:spacing w:after="100" w:afterAutospacing="1" w:line="360" w:lineRule="auto"/>
        <w:ind w:right="-330"/>
        <w:rPr>
          <w:rFonts w:ascii="Bookman Old Style" w:hAnsi="Bookman Old Style"/>
          <w:sz w:val="24"/>
          <w:szCs w:val="24"/>
          <w:lang w:val="ru-RU"/>
        </w:rPr>
      </w:pPr>
      <w:r w:rsidRPr="008C015B">
        <w:rPr>
          <w:rFonts w:ascii="Bookman Old Style" w:hAnsi="Bookman Old Style"/>
          <w:sz w:val="24"/>
          <w:szCs w:val="24"/>
          <w:lang w:val="ru-RU"/>
        </w:rPr>
        <w:t>PR-коммуникаций компании в условиях кризиса</w:t>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Pr>
          <w:rFonts w:ascii="Bookman Old Style" w:hAnsi="Bookman Old Style"/>
          <w:sz w:val="24"/>
          <w:szCs w:val="24"/>
          <w:lang w:val="ru-RU"/>
        </w:rPr>
        <w:t>4</w:t>
      </w:r>
    </w:p>
    <w:p w:rsidR="008C015B" w:rsidRDefault="008C015B" w:rsidP="008C015B">
      <w:pPr>
        <w:pStyle w:val="a3"/>
        <w:numPr>
          <w:ilvl w:val="1"/>
          <w:numId w:val="1"/>
        </w:numPr>
        <w:spacing w:after="100" w:afterAutospacing="1" w:line="360" w:lineRule="auto"/>
        <w:rPr>
          <w:rFonts w:ascii="Bookman Old Style" w:hAnsi="Bookman Old Style"/>
          <w:sz w:val="24"/>
          <w:szCs w:val="24"/>
          <w:lang w:val="ru-RU"/>
        </w:rPr>
      </w:pPr>
      <w:r w:rsidRPr="008C015B">
        <w:rPr>
          <w:rFonts w:ascii="Bookman Old Style" w:hAnsi="Bookman Old Style"/>
          <w:sz w:val="24"/>
          <w:szCs w:val="24"/>
          <w:lang w:val="ru-RU"/>
        </w:rPr>
        <w:t>Принципы рациональ</w:t>
      </w:r>
      <w:r>
        <w:rPr>
          <w:rFonts w:ascii="Bookman Old Style" w:hAnsi="Bookman Old Style"/>
          <w:sz w:val="24"/>
          <w:szCs w:val="24"/>
          <w:lang w:val="ru-RU"/>
        </w:rPr>
        <w:t>ной организации PR-коммуникаций</w:t>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Pr>
          <w:rFonts w:ascii="Bookman Old Style" w:hAnsi="Bookman Old Style"/>
          <w:sz w:val="24"/>
          <w:szCs w:val="24"/>
          <w:lang w:val="ru-RU"/>
        </w:rPr>
        <w:t>4</w:t>
      </w:r>
      <w:r w:rsidR="002D38D3">
        <w:rPr>
          <w:rFonts w:ascii="Bookman Old Style" w:hAnsi="Bookman Old Style"/>
          <w:sz w:val="24"/>
          <w:szCs w:val="24"/>
          <w:lang w:val="ru-RU"/>
        </w:rPr>
        <w:tab/>
      </w:r>
    </w:p>
    <w:p w:rsidR="008C015B" w:rsidRPr="008C015B" w:rsidRDefault="008C015B" w:rsidP="008C015B">
      <w:pPr>
        <w:pStyle w:val="a3"/>
        <w:numPr>
          <w:ilvl w:val="1"/>
          <w:numId w:val="1"/>
        </w:numPr>
        <w:spacing w:after="100" w:afterAutospacing="1" w:line="360" w:lineRule="auto"/>
        <w:rPr>
          <w:rFonts w:ascii="Bookman Old Style" w:hAnsi="Bookman Old Style"/>
          <w:sz w:val="24"/>
          <w:szCs w:val="24"/>
          <w:lang w:val="ru-RU"/>
        </w:rPr>
      </w:pPr>
      <w:r w:rsidRPr="008C015B">
        <w:rPr>
          <w:rFonts w:ascii="Bookman Old Style" w:hAnsi="Bookman Old Style"/>
          <w:sz w:val="24"/>
          <w:szCs w:val="24"/>
          <w:lang w:val="en-US"/>
        </w:rPr>
        <w:t>PR</w:t>
      </w:r>
      <w:r w:rsidRPr="008C015B">
        <w:rPr>
          <w:rFonts w:ascii="Bookman Old Style" w:hAnsi="Bookman Old Style"/>
          <w:sz w:val="24"/>
          <w:szCs w:val="24"/>
          <w:lang w:val="ru-RU"/>
        </w:rPr>
        <w:t>-коммуникации организации с клиентами</w:t>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Pr>
          <w:rFonts w:ascii="Bookman Old Style" w:hAnsi="Bookman Old Style"/>
          <w:sz w:val="24"/>
          <w:szCs w:val="24"/>
          <w:lang w:val="ru-RU"/>
        </w:rPr>
        <w:t>7</w:t>
      </w:r>
    </w:p>
    <w:p w:rsidR="008C015B" w:rsidRPr="008C015B" w:rsidRDefault="008C015B" w:rsidP="008C015B">
      <w:pPr>
        <w:pStyle w:val="a3"/>
        <w:numPr>
          <w:ilvl w:val="1"/>
          <w:numId w:val="1"/>
        </w:numPr>
        <w:spacing w:after="100" w:afterAutospacing="1" w:line="360" w:lineRule="auto"/>
        <w:rPr>
          <w:rFonts w:ascii="Bookman Old Style" w:hAnsi="Bookman Old Style"/>
          <w:sz w:val="24"/>
          <w:szCs w:val="24"/>
          <w:lang w:val="ru-RU"/>
        </w:rPr>
      </w:pPr>
      <w:r w:rsidRPr="008C015B">
        <w:rPr>
          <w:rFonts w:ascii="Bookman Old Style" w:hAnsi="Bookman Old Style"/>
          <w:sz w:val="24"/>
          <w:szCs w:val="24"/>
          <w:lang w:val="en-US"/>
        </w:rPr>
        <w:t>PR</w:t>
      </w:r>
      <w:r w:rsidRPr="002D38D3">
        <w:rPr>
          <w:rFonts w:ascii="Bookman Old Style" w:hAnsi="Bookman Old Style"/>
          <w:sz w:val="24"/>
          <w:szCs w:val="24"/>
          <w:lang w:val="ru-RU"/>
        </w:rPr>
        <w:t>-</w:t>
      </w:r>
      <w:r w:rsidRPr="008C015B">
        <w:rPr>
          <w:rFonts w:ascii="Bookman Old Style" w:hAnsi="Bookman Old Style"/>
          <w:sz w:val="24"/>
          <w:szCs w:val="24"/>
          <w:lang w:val="ru-RU"/>
        </w:rPr>
        <w:t>коммуникации организации со СМИ</w:t>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Pr>
          <w:rFonts w:ascii="Bookman Old Style" w:hAnsi="Bookman Old Style"/>
          <w:sz w:val="24"/>
          <w:szCs w:val="24"/>
          <w:lang w:val="ru-RU"/>
        </w:rPr>
        <w:t>8</w:t>
      </w:r>
    </w:p>
    <w:p w:rsidR="008C015B" w:rsidRPr="008C015B" w:rsidRDefault="008C015B" w:rsidP="008C015B">
      <w:pPr>
        <w:pStyle w:val="a3"/>
        <w:numPr>
          <w:ilvl w:val="1"/>
          <w:numId w:val="1"/>
        </w:numPr>
        <w:spacing w:after="100" w:afterAutospacing="1" w:line="360" w:lineRule="auto"/>
        <w:rPr>
          <w:rFonts w:ascii="Bookman Old Style" w:hAnsi="Bookman Old Style"/>
          <w:sz w:val="24"/>
          <w:szCs w:val="24"/>
          <w:lang w:val="ru-RU"/>
        </w:rPr>
      </w:pPr>
      <w:r w:rsidRPr="008C015B">
        <w:rPr>
          <w:rFonts w:ascii="Bookman Old Style" w:hAnsi="Bookman Old Style"/>
          <w:sz w:val="24"/>
          <w:szCs w:val="24"/>
          <w:lang w:val="en-US"/>
        </w:rPr>
        <w:t>PR</w:t>
      </w:r>
      <w:r w:rsidRPr="008C015B">
        <w:rPr>
          <w:rFonts w:ascii="Bookman Old Style" w:hAnsi="Bookman Old Style"/>
          <w:sz w:val="24"/>
          <w:szCs w:val="24"/>
          <w:lang w:val="ru-RU"/>
        </w:rPr>
        <w:t>-коммуникации организации с персоналом</w:t>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Pr>
          <w:rFonts w:ascii="Bookman Old Style" w:hAnsi="Bookman Old Style"/>
          <w:sz w:val="24"/>
          <w:szCs w:val="24"/>
          <w:lang w:val="ru-RU"/>
        </w:rPr>
        <w:t>11</w:t>
      </w:r>
    </w:p>
    <w:p w:rsidR="002D38D3" w:rsidRDefault="008C015B" w:rsidP="008C015B">
      <w:pPr>
        <w:pStyle w:val="a3"/>
        <w:numPr>
          <w:ilvl w:val="0"/>
          <w:numId w:val="1"/>
        </w:numPr>
        <w:spacing w:after="0" w:line="360" w:lineRule="auto"/>
        <w:rPr>
          <w:rFonts w:ascii="Bookman Old Style" w:hAnsi="Bookman Old Style"/>
          <w:sz w:val="24"/>
          <w:szCs w:val="24"/>
          <w:lang w:val="ru-RU"/>
        </w:rPr>
      </w:pPr>
      <w:r w:rsidRPr="008C015B">
        <w:rPr>
          <w:rFonts w:ascii="Bookman Old Style" w:hAnsi="Bookman Old Style"/>
          <w:sz w:val="24"/>
          <w:szCs w:val="24"/>
          <w:lang w:val="ru-RU"/>
        </w:rPr>
        <w:t xml:space="preserve">Опыт  международных и российских банков организации </w:t>
      </w:r>
      <w:r w:rsidR="002D38D3">
        <w:rPr>
          <w:rFonts w:ascii="Bookman Old Style" w:hAnsi="Bookman Old Style"/>
          <w:sz w:val="24"/>
          <w:szCs w:val="24"/>
          <w:lang w:val="ru-RU"/>
        </w:rPr>
        <w:tab/>
      </w:r>
      <w:r w:rsidR="002D38D3">
        <w:rPr>
          <w:rFonts w:ascii="Bookman Old Style" w:hAnsi="Bookman Old Style"/>
          <w:sz w:val="24"/>
          <w:szCs w:val="24"/>
          <w:lang w:val="ru-RU"/>
        </w:rPr>
        <w:tab/>
      </w:r>
      <w:r w:rsidR="002D38D3">
        <w:rPr>
          <w:rFonts w:ascii="Bookman Old Style" w:hAnsi="Bookman Old Style"/>
          <w:sz w:val="24"/>
          <w:szCs w:val="24"/>
          <w:lang w:val="ru-RU"/>
        </w:rPr>
        <w:tab/>
      </w:r>
    </w:p>
    <w:p w:rsidR="008C015B" w:rsidRPr="008C015B" w:rsidRDefault="008C015B" w:rsidP="002D38D3">
      <w:pPr>
        <w:pStyle w:val="a3"/>
        <w:spacing w:after="0" w:line="360" w:lineRule="auto"/>
        <w:rPr>
          <w:rFonts w:ascii="Bookman Old Style" w:hAnsi="Bookman Old Style"/>
          <w:sz w:val="24"/>
          <w:szCs w:val="24"/>
          <w:lang w:val="ru-RU"/>
        </w:rPr>
      </w:pPr>
      <w:r w:rsidRPr="008C015B">
        <w:rPr>
          <w:rFonts w:ascii="Bookman Old Style" w:hAnsi="Bookman Old Style"/>
          <w:sz w:val="24"/>
          <w:szCs w:val="24"/>
          <w:lang w:val="ru-RU"/>
        </w:rPr>
        <w:t>PR-коммуникаций в условиях кризиса</w:t>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sidRPr="005F554D">
        <w:rPr>
          <w:rFonts w:ascii="Bookman Old Style" w:hAnsi="Bookman Old Style"/>
          <w:sz w:val="24"/>
          <w:szCs w:val="24"/>
          <w:u w:val="single"/>
          <w:lang w:val="ru-RU"/>
        </w:rPr>
        <w:tab/>
      </w:r>
      <w:r w:rsidR="002D38D3">
        <w:rPr>
          <w:rFonts w:ascii="Bookman Old Style" w:hAnsi="Bookman Old Style"/>
          <w:sz w:val="24"/>
          <w:szCs w:val="24"/>
          <w:lang w:val="ru-RU"/>
        </w:rPr>
        <w:t>12</w:t>
      </w:r>
    </w:p>
    <w:p w:rsidR="002D38D3" w:rsidRDefault="008C015B" w:rsidP="008C015B">
      <w:pPr>
        <w:pStyle w:val="a3"/>
        <w:numPr>
          <w:ilvl w:val="0"/>
          <w:numId w:val="1"/>
        </w:numPr>
        <w:spacing w:after="0" w:line="360" w:lineRule="auto"/>
        <w:rPr>
          <w:rFonts w:ascii="Bookman Old Style" w:hAnsi="Bookman Old Style"/>
          <w:sz w:val="24"/>
          <w:szCs w:val="24"/>
          <w:lang w:val="ru-RU"/>
        </w:rPr>
      </w:pPr>
      <w:r w:rsidRPr="008C015B">
        <w:rPr>
          <w:rFonts w:ascii="Bookman Old Style" w:hAnsi="Bookman Old Style"/>
          <w:sz w:val="24"/>
          <w:szCs w:val="24"/>
          <w:lang w:val="ru-RU"/>
        </w:rPr>
        <w:t xml:space="preserve">Особенности развития PR-коммуникаций российских </w:t>
      </w:r>
    </w:p>
    <w:p w:rsidR="008C015B" w:rsidRPr="008C015B" w:rsidRDefault="008C015B" w:rsidP="002D38D3">
      <w:pPr>
        <w:pStyle w:val="a3"/>
        <w:spacing w:after="0" w:line="360" w:lineRule="auto"/>
        <w:rPr>
          <w:rFonts w:ascii="Bookman Old Style" w:hAnsi="Bookman Old Style"/>
          <w:sz w:val="24"/>
          <w:szCs w:val="24"/>
          <w:lang w:val="ru-RU"/>
        </w:rPr>
      </w:pPr>
      <w:r w:rsidRPr="008C015B">
        <w:rPr>
          <w:rFonts w:ascii="Bookman Old Style" w:hAnsi="Bookman Old Style"/>
          <w:sz w:val="24"/>
          <w:szCs w:val="24"/>
          <w:lang w:val="ru-RU"/>
        </w:rPr>
        <w:t>банков в условиях мирового финансового кризиса 2008 - 2010 гг.</w:t>
      </w:r>
      <w:r w:rsidR="002D38D3" w:rsidRPr="005F554D">
        <w:rPr>
          <w:rFonts w:ascii="Bookman Old Style" w:hAnsi="Bookman Old Style"/>
          <w:sz w:val="24"/>
          <w:szCs w:val="24"/>
          <w:u w:val="single"/>
          <w:lang w:val="ru-RU"/>
        </w:rPr>
        <w:tab/>
      </w:r>
      <w:r w:rsidR="002D38D3">
        <w:rPr>
          <w:rFonts w:ascii="Bookman Old Style" w:hAnsi="Bookman Old Style"/>
          <w:sz w:val="24"/>
          <w:szCs w:val="24"/>
          <w:lang w:val="ru-RU"/>
        </w:rPr>
        <w:t>14</w:t>
      </w:r>
    </w:p>
    <w:p w:rsidR="001C0363" w:rsidRPr="008C015B" w:rsidRDefault="008C015B" w:rsidP="008C015B">
      <w:pPr>
        <w:pStyle w:val="a3"/>
        <w:numPr>
          <w:ilvl w:val="0"/>
          <w:numId w:val="1"/>
        </w:numPr>
        <w:spacing w:after="100" w:afterAutospacing="1" w:line="360" w:lineRule="auto"/>
        <w:rPr>
          <w:rFonts w:ascii="Bookman Old Style" w:hAnsi="Bookman Old Style"/>
          <w:sz w:val="24"/>
          <w:szCs w:val="24"/>
          <w:lang w:val="ru-RU"/>
        </w:rPr>
      </w:pPr>
      <w:r w:rsidRPr="008C015B">
        <w:rPr>
          <w:rFonts w:ascii="Bookman Old Style" w:hAnsi="Bookman Old Style"/>
          <w:sz w:val="24"/>
          <w:szCs w:val="24"/>
          <w:lang w:val="ru-RU"/>
        </w:rPr>
        <w:t>PR-коммуникации «Райффайзен Банка» в кризис 2008 – 2010 гг.</w:t>
      </w:r>
      <w:r w:rsidR="002D38D3" w:rsidRPr="005F554D">
        <w:rPr>
          <w:rFonts w:ascii="Bookman Old Style" w:hAnsi="Bookman Old Style"/>
          <w:sz w:val="24"/>
          <w:szCs w:val="24"/>
          <w:u w:val="single"/>
          <w:lang w:val="ru-RU"/>
        </w:rPr>
        <w:tab/>
      </w:r>
      <w:r w:rsidR="002D38D3">
        <w:rPr>
          <w:rFonts w:ascii="Bookman Old Style" w:hAnsi="Bookman Old Style"/>
          <w:sz w:val="24"/>
          <w:szCs w:val="24"/>
          <w:lang w:val="ru-RU"/>
        </w:rPr>
        <w:t>18</w:t>
      </w:r>
    </w:p>
    <w:p w:rsidR="0011415F" w:rsidRPr="00A80AD1" w:rsidRDefault="0011415F" w:rsidP="008C015B">
      <w:pPr>
        <w:pStyle w:val="a3"/>
        <w:numPr>
          <w:ilvl w:val="0"/>
          <w:numId w:val="1"/>
        </w:numPr>
        <w:spacing w:line="360" w:lineRule="auto"/>
        <w:rPr>
          <w:rFonts w:ascii="Bookman Old Style" w:hAnsi="Bookman Old Style"/>
          <w:sz w:val="24"/>
          <w:szCs w:val="24"/>
          <w:u w:val="single"/>
          <w:lang w:val="ru-RU"/>
        </w:rPr>
      </w:pPr>
      <w:r w:rsidRPr="008C015B">
        <w:rPr>
          <w:rFonts w:ascii="Bookman Old Style" w:hAnsi="Bookman Old Style"/>
          <w:sz w:val="24"/>
          <w:szCs w:val="24"/>
          <w:lang w:val="ru-RU"/>
        </w:rPr>
        <w:t>Заключение</w:t>
      </w:r>
      <w:r w:rsidR="008C015B">
        <w:rPr>
          <w:rFonts w:ascii="Bookman Old Style" w:hAnsi="Bookman Old Style"/>
          <w:sz w:val="24"/>
          <w:szCs w:val="24"/>
          <w:lang w:val="ru-RU"/>
        </w:rPr>
        <w:t>.</w:t>
      </w:r>
      <w:r w:rsidR="005F554D" w:rsidRPr="005F554D">
        <w:rPr>
          <w:rFonts w:ascii="Bookman Old Style" w:hAnsi="Bookman Old Style"/>
          <w:sz w:val="24"/>
          <w:szCs w:val="24"/>
          <w:u w:val="single"/>
          <w:lang w:val="ru-RU"/>
        </w:rPr>
        <w:tab/>
      </w:r>
      <w:r w:rsidR="005F554D" w:rsidRPr="005F554D">
        <w:rPr>
          <w:rFonts w:ascii="Bookman Old Style" w:hAnsi="Bookman Old Style"/>
          <w:sz w:val="24"/>
          <w:szCs w:val="24"/>
          <w:u w:val="single"/>
          <w:lang w:val="ru-RU"/>
        </w:rPr>
        <w:tab/>
      </w:r>
      <w:r w:rsidR="005F554D" w:rsidRPr="005F554D">
        <w:rPr>
          <w:rFonts w:ascii="Bookman Old Style" w:hAnsi="Bookman Old Style"/>
          <w:sz w:val="24"/>
          <w:szCs w:val="24"/>
          <w:u w:val="single"/>
          <w:lang w:val="ru-RU"/>
        </w:rPr>
        <w:tab/>
      </w:r>
      <w:r w:rsidR="005F554D" w:rsidRPr="005F554D">
        <w:rPr>
          <w:rFonts w:ascii="Bookman Old Style" w:hAnsi="Bookman Old Style"/>
          <w:sz w:val="24"/>
          <w:szCs w:val="24"/>
          <w:u w:val="single"/>
          <w:lang w:val="ru-RU"/>
        </w:rPr>
        <w:tab/>
      </w:r>
      <w:r w:rsidR="005F554D" w:rsidRPr="005F554D">
        <w:rPr>
          <w:rFonts w:ascii="Bookman Old Style" w:hAnsi="Bookman Old Style"/>
          <w:sz w:val="24"/>
          <w:szCs w:val="24"/>
          <w:u w:val="single"/>
          <w:lang w:val="ru-RU"/>
        </w:rPr>
        <w:tab/>
      </w:r>
      <w:r w:rsidR="005F554D" w:rsidRPr="005F554D">
        <w:rPr>
          <w:rFonts w:ascii="Bookman Old Style" w:hAnsi="Bookman Old Style"/>
          <w:sz w:val="24"/>
          <w:szCs w:val="24"/>
          <w:u w:val="single"/>
          <w:lang w:val="ru-RU"/>
        </w:rPr>
        <w:tab/>
      </w:r>
      <w:r w:rsidR="005F554D" w:rsidRPr="005F554D">
        <w:rPr>
          <w:rFonts w:ascii="Bookman Old Style" w:hAnsi="Bookman Old Style"/>
          <w:sz w:val="24"/>
          <w:szCs w:val="24"/>
          <w:u w:val="single"/>
          <w:lang w:val="ru-RU"/>
        </w:rPr>
        <w:tab/>
      </w:r>
      <w:r w:rsidR="005F554D" w:rsidRPr="005F554D">
        <w:rPr>
          <w:rFonts w:ascii="Bookman Old Style" w:hAnsi="Bookman Old Style"/>
          <w:sz w:val="24"/>
          <w:szCs w:val="24"/>
          <w:u w:val="single"/>
          <w:lang w:val="ru-RU"/>
        </w:rPr>
        <w:tab/>
      </w:r>
      <w:r w:rsidR="005F554D" w:rsidRPr="005F554D">
        <w:rPr>
          <w:rFonts w:ascii="Bookman Old Style" w:hAnsi="Bookman Old Style"/>
          <w:sz w:val="24"/>
          <w:szCs w:val="24"/>
          <w:u w:val="single"/>
          <w:lang w:val="ru-RU"/>
        </w:rPr>
        <w:tab/>
      </w:r>
      <w:r w:rsidR="005F554D" w:rsidRPr="005F554D">
        <w:rPr>
          <w:rFonts w:ascii="Bookman Old Style" w:hAnsi="Bookman Old Style"/>
          <w:sz w:val="24"/>
          <w:szCs w:val="24"/>
          <w:u w:val="single"/>
          <w:lang w:val="ru-RU"/>
        </w:rPr>
        <w:tab/>
      </w:r>
      <w:r w:rsidR="009F689E" w:rsidRPr="009F689E">
        <w:rPr>
          <w:rFonts w:ascii="Bookman Old Style" w:hAnsi="Bookman Old Style"/>
          <w:sz w:val="24"/>
          <w:szCs w:val="24"/>
          <w:lang w:val="ru-RU"/>
        </w:rPr>
        <w:t>24</w:t>
      </w:r>
    </w:p>
    <w:p w:rsidR="00A80AD1" w:rsidRPr="005F554D" w:rsidRDefault="00A80AD1" w:rsidP="008C015B">
      <w:pPr>
        <w:pStyle w:val="a3"/>
        <w:numPr>
          <w:ilvl w:val="0"/>
          <w:numId w:val="1"/>
        </w:numPr>
        <w:spacing w:line="360" w:lineRule="auto"/>
        <w:rPr>
          <w:rFonts w:ascii="Bookman Old Style" w:hAnsi="Bookman Old Style"/>
          <w:sz w:val="24"/>
          <w:szCs w:val="24"/>
          <w:u w:val="single"/>
          <w:lang w:val="ru-RU"/>
        </w:rPr>
      </w:pPr>
      <w:r>
        <w:rPr>
          <w:rFonts w:ascii="Bookman Old Style" w:hAnsi="Bookman Old Style"/>
          <w:sz w:val="24"/>
          <w:szCs w:val="24"/>
          <w:lang w:val="ru-RU"/>
        </w:rPr>
        <w:t>Литература.</w:t>
      </w:r>
      <w:r w:rsidRPr="00A80AD1">
        <w:rPr>
          <w:rFonts w:ascii="Bookman Old Style" w:hAnsi="Bookman Old Style"/>
          <w:sz w:val="24"/>
          <w:szCs w:val="24"/>
          <w:u w:val="single"/>
          <w:lang w:val="ru-RU"/>
        </w:rPr>
        <w:tab/>
      </w:r>
      <w:r w:rsidRPr="00A80AD1">
        <w:rPr>
          <w:rFonts w:ascii="Bookman Old Style" w:hAnsi="Bookman Old Style"/>
          <w:sz w:val="24"/>
          <w:szCs w:val="24"/>
          <w:u w:val="single"/>
          <w:lang w:val="ru-RU"/>
        </w:rPr>
        <w:tab/>
      </w:r>
      <w:r w:rsidRPr="00A80AD1">
        <w:rPr>
          <w:rFonts w:ascii="Bookman Old Style" w:hAnsi="Bookman Old Style"/>
          <w:sz w:val="24"/>
          <w:szCs w:val="24"/>
          <w:u w:val="single"/>
          <w:lang w:val="ru-RU"/>
        </w:rPr>
        <w:tab/>
      </w:r>
      <w:r w:rsidRPr="00A80AD1">
        <w:rPr>
          <w:rFonts w:ascii="Bookman Old Style" w:hAnsi="Bookman Old Style"/>
          <w:sz w:val="24"/>
          <w:szCs w:val="24"/>
          <w:u w:val="single"/>
          <w:lang w:val="ru-RU"/>
        </w:rPr>
        <w:tab/>
      </w:r>
      <w:r w:rsidRPr="00A80AD1">
        <w:rPr>
          <w:rFonts w:ascii="Bookman Old Style" w:hAnsi="Bookman Old Style"/>
          <w:sz w:val="24"/>
          <w:szCs w:val="24"/>
          <w:u w:val="single"/>
          <w:lang w:val="ru-RU"/>
        </w:rPr>
        <w:tab/>
      </w:r>
      <w:r w:rsidRPr="00A80AD1">
        <w:rPr>
          <w:rFonts w:ascii="Bookman Old Style" w:hAnsi="Bookman Old Style"/>
          <w:sz w:val="24"/>
          <w:szCs w:val="24"/>
          <w:u w:val="single"/>
          <w:lang w:val="ru-RU"/>
        </w:rPr>
        <w:tab/>
      </w:r>
      <w:r w:rsidRPr="00A80AD1">
        <w:rPr>
          <w:rFonts w:ascii="Bookman Old Style" w:hAnsi="Bookman Old Style"/>
          <w:sz w:val="24"/>
          <w:szCs w:val="24"/>
          <w:u w:val="single"/>
          <w:lang w:val="ru-RU"/>
        </w:rPr>
        <w:tab/>
      </w:r>
      <w:r w:rsidRPr="00A80AD1">
        <w:rPr>
          <w:rFonts w:ascii="Bookman Old Style" w:hAnsi="Bookman Old Style"/>
          <w:sz w:val="24"/>
          <w:szCs w:val="24"/>
          <w:u w:val="single"/>
          <w:lang w:val="ru-RU"/>
        </w:rPr>
        <w:tab/>
      </w:r>
      <w:r w:rsidRPr="00A80AD1">
        <w:rPr>
          <w:rFonts w:ascii="Bookman Old Style" w:hAnsi="Bookman Old Style"/>
          <w:sz w:val="24"/>
          <w:szCs w:val="24"/>
          <w:u w:val="single"/>
          <w:lang w:val="ru-RU"/>
        </w:rPr>
        <w:tab/>
      </w:r>
      <w:r w:rsidRPr="00A80AD1">
        <w:rPr>
          <w:rFonts w:ascii="Bookman Old Style" w:hAnsi="Bookman Old Style"/>
          <w:sz w:val="24"/>
          <w:szCs w:val="24"/>
          <w:u w:val="single"/>
          <w:lang w:val="ru-RU"/>
        </w:rPr>
        <w:tab/>
      </w:r>
      <w:r>
        <w:rPr>
          <w:rFonts w:ascii="Bookman Old Style" w:hAnsi="Bookman Old Style"/>
          <w:sz w:val="24"/>
          <w:szCs w:val="24"/>
          <w:lang w:val="ru-RU"/>
        </w:rPr>
        <w:t>25</w:t>
      </w:r>
    </w:p>
    <w:p w:rsidR="001C0363" w:rsidRPr="00D4182A" w:rsidRDefault="00D4182A" w:rsidP="006E6F8D">
      <w:pPr>
        <w:rPr>
          <w:rFonts w:ascii="Bookman Old Style" w:hAnsi="Bookman Old Style"/>
          <w:b/>
          <w:sz w:val="28"/>
          <w:szCs w:val="28"/>
          <w:lang w:val="ru-RU"/>
        </w:rPr>
      </w:pPr>
      <w:r w:rsidRPr="00D4182A">
        <w:rPr>
          <w:rFonts w:ascii="Bookman Old Style" w:hAnsi="Bookman Old Style"/>
          <w:b/>
          <w:sz w:val="28"/>
          <w:szCs w:val="28"/>
          <w:lang w:val="ru-RU"/>
        </w:rPr>
        <w:t>Введение.</w:t>
      </w:r>
    </w:p>
    <w:p w:rsidR="00D4182A" w:rsidRPr="004A5DA8" w:rsidRDefault="00D4182A" w:rsidP="004A5DA8">
      <w:pPr>
        <w:spacing w:after="0" w:line="360" w:lineRule="auto"/>
        <w:ind w:firstLine="720"/>
        <w:jc w:val="both"/>
        <w:rPr>
          <w:rFonts w:ascii="Times New Roman" w:hAnsi="Times New Roman"/>
          <w:sz w:val="24"/>
          <w:szCs w:val="24"/>
          <w:lang w:val="ru-RU"/>
        </w:rPr>
      </w:pPr>
      <w:r w:rsidRPr="004A5DA8">
        <w:rPr>
          <w:rFonts w:ascii="Times New Roman" w:hAnsi="Times New Roman"/>
          <w:sz w:val="24"/>
          <w:szCs w:val="24"/>
          <w:lang w:val="en-US"/>
        </w:rPr>
        <w:t>PR</w:t>
      </w:r>
      <w:r w:rsidRPr="004A5DA8">
        <w:rPr>
          <w:rFonts w:ascii="Times New Roman" w:hAnsi="Times New Roman"/>
          <w:sz w:val="24"/>
          <w:szCs w:val="24"/>
          <w:lang w:val="ru-RU"/>
        </w:rPr>
        <w:t>–коммуникации банка</w:t>
      </w:r>
      <w:r w:rsidR="003123C7" w:rsidRPr="004A5DA8">
        <w:rPr>
          <w:rFonts w:ascii="Times New Roman" w:hAnsi="Times New Roman"/>
          <w:sz w:val="24"/>
          <w:szCs w:val="24"/>
          <w:lang w:val="ru-RU"/>
        </w:rPr>
        <w:t xml:space="preserve"> являются одним их важнейших направлений деятельности по выстраиванию благоприятных взаимоотношений банка с </w:t>
      </w:r>
      <w:r w:rsidR="009328A2" w:rsidRPr="004A5DA8">
        <w:rPr>
          <w:rFonts w:ascii="Times New Roman" w:hAnsi="Times New Roman"/>
          <w:sz w:val="24"/>
          <w:szCs w:val="24"/>
          <w:lang w:val="ru-RU"/>
        </w:rPr>
        <w:t xml:space="preserve">целевыми аудиториями. Особую актуальность </w:t>
      </w:r>
      <w:r w:rsidR="009328A2" w:rsidRPr="004A5DA8">
        <w:rPr>
          <w:rFonts w:ascii="Times New Roman" w:hAnsi="Times New Roman"/>
          <w:sz w:val="24"/>
          <w:szCs w:val="24"/>
          <w:lang w:val="en-US"/>
        </w:rPr>
        <w:t>PR</w:t>
      </w:r>
      <w:r w:rsidR="009328A2" w:rsidRPr="004A5DA8">
        <w:rPr>
          <w:rFonts w:ascii="Times New Roman" w:hAnsi="Times New Roman"/>
          <w:sz w:val="24"/>
          <w:szCs w:val="24"/>
          <w:lang w:val="ru-RU"/>
        </w:rPr>
        <w:t xml:space="preserve">-коммуникации банка приобретают в кризисный период. Правильный выбор стратегии коммуникаций банка в условиях кризиса – залог успешного </w:t>
      </w:r>
      <w:r w:rsidR="00FE5B51">
        <w:rPr>
          <w:rFonts w:ascii="Times New Roman" w:hAnsi="Times New Roman"/>
          <w:sz w:val="24"/>
          <w:szCs w:val="24"/>
          <w:lang w:val="ru-RU"/>
        </w:rPr>
        <w:t>выхода банка из сложившейся кризисной ситуации</w:t>
      </w:r>
      <w:r w:rsidR="009328A2" w:rsidRPr="004A5DA8">
        <w:rPr>
          <w:rFonts w:ascii="Times New Roman" w:hAnsi="Times New Roman"/>
          <w:sz w:val="24"/>
          <w:szCs w:val="24"/>
          <w:lang w:val="ru-RU"/>
        </w:rPr>
        <w:t xml:space="preserve">. </w:t>
      </w:r>
      <w:r w:rsidR="00073F22" w:rsidRPr="004A5DA8">
        <w:rPr>
          <w:rFonts w:ascii="Times New Roman" w:hAnsi="Times New Roman"/>
          <w:sz w:val="24"/>
          <w:szCs w:val="24"/>
          <w:lang w:val="ru-RU"/>
        </w:rPr>
        <w:t xml:space="preserve">От характера коммуникаций банка в условиях кризиса будет зависеть положение банка в глазах основных стейкхолдеров: клиентов, партнеров, поставщиков. </w:t>
      </w:r>
    </w:p>
    <w:p w:rsidR="00073F22" w:rsidRDefault="00A44DD3" w:rsidP="00A44DD3">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Первостепенной задачей для банка в условиях наступившего кризиса будет правильная организация работы </w:t>
      </w:r>
      <w:r w:rsidRPr="004A5DA8">
        <w:rPr>
          <w:rFonts w:ascii="Times New Roman" w:hAnsi="Times New Roman"/>
          <w:sz w:val="24"/>
          <w:szCs w:val="24"/>
          <w:lang w:val="ru-RU"/>
        </w:rPr>
        <w:t>представителей PR-</w:t>
      </w:r>
      <w:r>
        <w:rPr>
          <w:rFonts w:ascii="Times New Roman" w:hAnsi="Times New Roman"/>
          <w:sz w:val="24"/>
          <w:szCs w:val="24"/>
          <w:lang w:val="ru-RU"/>
        </w:rPr>
        <w:t xml:space="preserve">отдела и спикеров банка по их взаимодействию </w:t>
      </w:r>
      <w:r w:rsidRPr="004A5DA8">
        <w:rPr>
          <w:rFonts w:ascii="Times New Roman" w:hAnsi="Times New Roman"/>
          <w:sz w:val="24"/>
          <w:szCs w:val="24"/>
          <w:lang w:val="ru-RU"/>
        </w:rPr>
        <w:t>со СМИ</w:t>
      </w:r>
      <w:r>
        <w:rPr>
          <w:rFonts w:ascii="Times New Roman" w:hAnsi="Times New Roman"/>
          <w:sz w:val="24"/>
          <w:szCs w:val="24"/>
          <w:lang w:val="ru-RU"/>
        </w:rPr>
        <w:t xml:space="preserve">. </w:t>
      </w:r>
      <w:r w:rsidR="00073F22" w:rsidRPr="004A5DA8">
        <w:rPr>
          <w:rFonts w:ascii="Times New Roman" w:hAnsi="Times New Roman"/>
          <w:sz w:val="24"/>
          <w:szCs w:val="24"/>
          <w:lang w:val="ru-RU"/>
        </w:rPr>
        <w:t xml:space="preserve">Правильные </w:t>
      </w:r>
      <w:r w:rsidR="00073F22" w:rsidRPr="004A5DA8">
        <w:rPr>
          <w:rFonts w:ascii="Times New Roman" w:hAnsi="Times New Roman"/>
          <w:sz w:val="24"/>
          <w:szCs w:val="24"/>
          <w:lang w:val="en-US"/>
        </w:rPr>
        <w:t>PR</w:t>
      </w:r>
      <w:r w:rsidR="00073F22" w:rsidRPr="004A5DA8">
        <w:rPr>
          <w:rFonts w:ascii="Times New Roman" w:hAnsi="Times New Roman"/>
          <w:sz w:val="24"/>
          <w:szCs w:val="24"/>
          <w:lang w:val="ru-RU"/>
        </w:rPr>
        <w:t>-комму</w:t>
      </w:r>
      <w:r w:rsidR="004A5DA8" w:rsidRPr="004A5DA8">
        <w:rPr>
          <w:rFonts w:ascii="Times New Roman" w:hAnsi="Times New Roman"/>
          <w:sz w:val="24"/>
          <w:szCs w:val="24"/>
          <w:lang w:val="ru-RU"/>
        </w:rPr>
        <w:t>никации банка</w:t>
      </w:r>
      <w:r w:rsidR="00073F22" w:rsidRPr="004A5DA8">
        <w:rPr>
          <w:rFonts w:ascii="Times New Roman" w:hAnsi="Times New Roman"/>
          <w:sz w:val="24"/>
          <w:szCs w:val="24"/>
          <w:lang w:val="ru-RU"/>
        </w:rPr>
        <w:t xml:space="preserve"> позволят избежать многих негативных последствий кризиса.</w:t>
      </w:r>
      <w:r w:rsidR="004A5DA8" w:rsidRPr="004A5DA8">
        <w:rPr>
          <w:rFonts w:ascii="Times New Roman" w:hAnsi="Times New Roman"/>
          <w:sz w:val="24"/>
          <w:szCs w:val="24"/>
          <w:lang w:val="ru-RU"/>
        </w:rPr>
        <w:t xml:space="preserve"> Небрежное отношение к информационной политике</w:t>
      </w:r>
      <w:r>
        <w:rPr>
          <w:rFonts w:ascii="Times New Roman" w:hAnsi="Times New Roman"/>
          <w:sz w:val="24"/>
          <w:szCs w:val="24"/>
          <w:lang w:val="ru-RU"/>
        </w:rPr>
        <w:t xml:space="preserve"> мо</w:t>
      </w:r>
      <w:r w:rsidR="00411606">
        <w:rPr>
          <w:rFonts w:ascii="Times New Roman" w:hAnsi="Times New Roman"/>
          <w:sz w:val="24"/>
          <w:szCs w:val="24"/>
          <w:lang w:val="ru-RU"/>
        </w:rPr>
        <w:t>жет</w:t>
      </w:r>
      <w:r w:rsidR="004A5DA8" w:rsidRPr="004A5DA8">
        <w:rPr>
          <w:rFonts w:ascii="Times New Roman" w:hAnsi="Times New Roman"/>
          <w:sz w:val="24"/>
          <w:szCs w:val="24"/>
          <w:lang w:val="ru-RU"/>
        </w:rPr>
        <w:t xml:space="preserve"> прив</w:t>
      </w:r>
      <w:r>
        <w:rPr>
          <w:rFonts w:ascii="Times New Roman" w:hAnsi="Times New Roman"/>
          <w:sz w:val="24"/>
          <w:szCs w:val="24"/>
          <w:lang w:val="ru-RU"/>
        </w:rPr>
        <w:t>ести</w:t>
      </w:r>
      <w:r w:rsidR="004A5DA8" w:rsidRPr="004A5DA8">
        <w:rPr>
          <w:rFonts w:ascii="Times New Roman" w:hAnsi="Times New Roman"/>
          <w:sz w:val="24"/>
          <w:szCs w:val="24"/>
          <w:lang w:val="ru-RU"/>
        </w:rPr>
        <w:t xml:space="preserve"> к панике с</w:t>
      </w:r>
      <w:r w:rsidR="004A5DA8">
        <w:rPr>
          <w:rFonts w:ascii="Times New Roman" w:hAnsi="Times New Roman"/>
          <w:sz w:val="24"/>
          <w:szCs w:val="24"/>
          <w:lang w:val="ru-RU"/>
        </w:rPr>
        <w:t xml:space="preserve">реди основных контактных групп и потере доверия к банку. </w:t>
      </w:r>
    </w:p>
    <w:p w:rsidR="00A44DD3" w:rsidRDefault="00A44DD3" w:rsidP="00A44DD3">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В своей работе я рассмотрю основные принципы рациональной организации </w:t>
      </w:r>
      <w:r>
        <w:rPr>
          <w:rFonts w:ascii="Times New Roman" w:hAnsi="Times New Roman"/>
          <w:sz w:val="24"/>
          <w:szCs w:val="24"/>
          <w:lang w:val="en-US"/>
        </w:rPr>
        <w:t>PR</w:t>
      </w:r>
      <w:r w:rsidRPr="00A44DD3">
        <w:rPr>
          <w:rFonts w:ascii="Times New Roman" w:hAnsi="Times New Roman"/>
          <w:sz w:val="24"/>
          <w:szCs w:val="24"/>
          <w:lang w:val="ru-RU"/>
        </w:rPr>
        <w:t>-</w:t>
      </w:r>
      <w:r>
        <w:rPr>
          <w:rFonts w:ascii="Times New Roman" w:hAnsi="Times New Roman"/>
          <w:sz w:val="24"/>
          <w:szCs w:val="24"/>
          <w:lang w:val="ru-RU"/>
        </w:rPr>
        <w:t>коммуника</w:t>
      </w:r>
      <w:r w:rsidR="00A042E7">
        <w:rPr>
          <w:rFonts w:ascii="Times New Roman" w:hAnsi="Times New Roman"/>
          <w:sz w:val="24"/>
          <w:szCs w:val="24"/>
          <w:lang w:val="ru-RU"/>
        </w:rPr>
        <w:t>ций банка в условиях кризиса, также</w:t>
      </w:r>
      <w:r w:rsidR="005B3250">
        <w:rPr>
          <w:rFonts w:ascii="Times New Roman" w:hAnsi="Times New Roman"/>
          <w:sz w:val="24"/>
          <w:szCs w:val="24"/>
          <w:lang w:val="ru-RU"/>
        </w:rPr>
        <w:t xml:space="preserve"> я</w:t>
      </w:r>
      <w:r w:rsidR="00A042E7">
        <w:rPr>
          <w:rFonts w:ascii="Times New Roman" w:hAnsi="Times New Roman"/>
          <w:sz w:val="24"/>
          <w:szCs w:val="24"/>
          <w:lang w:val="ru-RU"/>
        </w:rPr>
        <w:t xml:space="preserve"> проанализирую исторический опыт различных</w:t>
      </w:r>
      <w:r>
        <w:rPr>
          <w:rFonts w:ascii="Times New Roman" w:hAnsi="Times New Roman"/>
          <w:sz w:val="24"/>
          <w:szCs w:val="24"/>
          <w:lang w:val="ru-RU"/>
        </w:rPr>
        <w:t xml:space="preserve"> международных банков в управлении кризисами. Основной акцент в работе я сделаю на особенностях развития </w:t>
      </w:r>
      <w:r>
        <w:rPr>
          <w:rFonts w:ascii="Times New Roman" w:hAnsi="Times New Roman"/>
          <w:sz w:val="24"/>
          <w:szCs w:val="24"/>
          <w:lang w:val="en-US"/>
        </w:rPr>
        <w:t>PR</w:t>
      </w:r>
      <w:r w:rsidRPr="00A44DD3">
        <w:rPr>
          <w:rFonts w:ascii="Times New Roman" w:hAnsi="Times New Roman"/>
          <w:sz w:val="24"/>
          <w:szCs w:val="24"/>
          <w:lang w:val="ru-RU"/>
        </w:rPr>
        <w:t>-</w:t>
      </w:r>
      <w:r>
        <w:rPr>
          <w:rFonts w:ascii="Times New Roman" w:hAnsi="Times New Roman"/>
          <w:sz w:val="24"/>
          <w:szCs w:val="24"/>
          <w:lang w:val="ru-RU"/>
        </w:rPr>
        <w:t xml:space="preserve">коммуникаций российских банков в условиях мирового финансового кризиса </w:t>
      </w:r>
      <w:r w:rsidR="00111810">
        <w:rPr>
          <w:rFonts w:ascii="Times New Roman" w:hAnsi="Times New Roman"/>
          <w:sz w:val="24"/>
          <w:szCs w:val="24"/>
          <w:lang w:val="ru-RU"/>
        </w:rPr>
        <w:t>2008 года и его последстви</w:t>
      </w:r>
      <w:r w:rsidR="00411606">
        <w:rPr>
          <w:rFonts w:ascii="Times New Roman" w:hAnsi="Times New Roman"/>
          <w:sz w:val="24"/>
          <w:szCs w:val="24"/>
          <w:lang w:val="ru-RU"/>
        </w:rPr>
        <w:t>й</w:t>
      </w:r>
      <w:r>
        <w:rPr>
          <w:rFonts w:ascii="Times New Roman" w:hAnsi="Times New Roman"/>
          <w:sz w:val="24"/>
          <w:szCs w:val="24"/>
          <w:lang w:val="ru-RU"/>
        </w:rPr>
        <w:t xml:space="preserve"> в 2009 </w:t>
      </w:r>
      <w:r w:rsidR="00111810">
        <w:rPr>
          <w:rFonts w:ascii="Times New Roman" w:hAnsi="Times New Roman"/>
          <w:sz w:val="24"/>
          <w:szCs w:val="24"/>
          <w:lang w:val="ru-RU"/>
        </w:rPr>
        <w:t>и</w:t>
      </w:r>
      <w:r>
        <w:rPr>
          <w:rFonts w:ascii="Times New Roman" w:hAnsi="Times New Roman"/>
          <w:sz w:val="24"/>
          <w:szCs w:val="24"/>
          <w:lang w:val="ru-RU"/>
        </w:rPr>
        <w:t xml:space="preserve"> 2010 гг.</w:t>
      </w:r>
      <w:r w:rsidR="00111810">
        <w:rPr>
          <w:rFonts w:ascii="Times New Roman" w:hAnsi="Times New Roman"/>
          <w:sz w:val="24"/>
          <w:szCs w:val="24"/>
          <w:lang w:val="ru-RU"/>
        </w:rPr>
        <w:t xml:space="preserve"> </w:t>
      </w:r>
      <w:r>
        <w:rPr>
          <w:rFonts w:ascii="Times New Roman" w:hAnsi="Times New Roman"/>
          <w:sz w:val="24"/>
          <w:szCs w:val="24"/>
          <w:lang w:val="ru-RU"/>
        </w:rPr>
        <w:t xml:space="preserve"> </w:t>
      </w:r>
      <w:r w:rsidR="00111810">
        <w:rPr>
          <w:rFonts w:ascii="Times New Roman" w:hAnsi="Times New Roman"/>
          <w:sz w:val="24"/>
          <w:szCs w:val="24"/>
          <w:lang w:val="ru-RU"/>
        </w:rPr>
        <w:t xml:space="preserve">Отдельно рассмотрю характер </w:t>
      </w:r>
      <w:r w:rsidR="00111810">
        <w:rPr>
          <w:rFonts w:ascii="Times New Roman" w:hAnsi="Times New Roman"/>
          <w:sz w:val="24"/>
          <w:szCs w:val="24"/>
          <w:lang w:val="en-US"/>
        </w:rPr>
        <w:t>PR</w:t>
      </w:r>
      <w:r w:rsidR="00111810" w:rsidRPr="00111810">
        <w:rPr>
          <w:rFonts w:ascii="Times New Roman" w:hAnsi="Times New Roman"/>
          <w:sz w:val="24"/>
          <w:szCs w:val="24"/>
          <w:lang w:val="ru-RU"/>
        </w:rPr>
        <w:t>-</w:t>
      </w:r>
      <w:r w:rsidR="00111810">
        <w:rPr>
          <w:rFonts w:ascii="Times New Roman" w:hAnsi="Times New Roman"/>
          <w:sz w:val="24"/>
          <w:szCs w:val="24"/>
          <w:lang w:val="ru-RU"/>
        </w:rPr>
        <w:t xml:space="preserve">коммуникаций «Райффайзен Банка» в период кризиса. </w:t>
      </w:r>
    </w:p>
    <w:p w:rsidR="005B3250" w:rsidRDefault="005B3250" w:rsidP="00A44DD3">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Проблема, поднятая мною в работе, является крайне важной и актуальной в современных нестабильных условиях функционирования банковской системы в России. Устойчивое положение банка в условиях кризиса будет зависеть, в первую очередь, от правильных </w:t>
      </w:r>
      <w:r>
        <w:rPr>
          <w:rFonts w:ascii="Times New Roman" w:hAnsi="Times New Roman"/>
          <w:sz w:val="24"/>
          <w:szCs w:val="24"/>
          <w:lang w:val="en-US"/>
        </w:rPr>
        <w:t>PR</w:t>
      </w:r>
      <w:r w:rsidRPr="005B3250">
        <w:rPr>
          <w:rFonts w:ascii="Times New Roman" w:hAnsi="Times New Roman"/>
          <w:sz w:val="24"/>
          <w:szCs w:val="24"/>
          <w:lang w:val="ru-RU"/>
        </w:rPr>
        <w:t>-</w:t>
      </w:r>
      <w:r>
        <w:rPr>
          <w:rFonts w:ascii="Times New Roman" w:hAnsi="Times New Roman"/>
          <w:sz w:val="24"/>
          <w:szCs w:val="24"/>
          <w:lang w:val="ru-RU"/>
        </w:rPr>
        <w:t>коммуникаций,</w:t>
      </w:r>
      <w:r w:rsidR="00D758C0">
        <w:rPr>
          <w:rFonts w:ascii="Times New Roman" w:hAnsi="Times New Roman"/>
          <w:sz w:val="24"/>
          <w:szCs w:val="24"/>
          <w:lang w:val="ru-RU"/>
        </w:rPr>
        <w:t xml:space="preserve"> которые представители компании</w:t>
      </w:r>
      <w:r w:rsidRPr="005B3250">
        <w:rPr>
          <w:rFonts w:ascii="Times New Roman" w:hAnsi="Times New Roman"/>
          <w:sz w:val="24"/>
          <w:szCs w:val="24"/>
          <w:lang w:val="ru-RU"/>
        </w:rPr>
        <w:t>,</w:t>
      </w:r>
      <w:r w:rsidR="00D758C0">
        <w:rPr>
          <w:rFonts w:ascii="Times New Roman" w:hAnsi="Times New Roman"/>
          <w:sz w:val="24"/>
          <w:szCs w:val="24"/>
          <w:lang w:val="ru-RU"/>
        </w:rPr>
        <w:t xml:space="preserve"> </w:t>
      </w:r>
      <w:r>
        <w:rPr>
          <w:rFonts w:ascii="Times New Roman" w:hAnsi="Times New Roman"/>
          <w:sz w:val="24"/>
          <w:szCs w:val="24"/>
          <w:lang w:val="ru-RU"/>
        </w:rPr>
        <w:t xml:space="preserve">будут </w:t>
      </w:r>
      <w:r w:rsidR="00D758C0">
        <w:rPr>
          <w:rFonts w:ascii="Times New Roman" w:hAnsi="Times New Roman"/>
          <w:sz w:val="24"/>
          <w:szCs w:val="24"/>
          <w:lang w:val="ru-RU"/>
        </w:rPr>
        <w:t>организовывать</w:t>
      </w:r>
      <w:r>
        <w:rPr>
          <w:rFonts w:ascii="Times New Roman" w:hAnsi="Times New Roman"/>
          <w:sz w:val="24"/>
          <w:szCs w:val="24"/>
          <w:lang w:val="ru-RU"/>
        </w:rPr>
        <w:t xml:space="preserve"> с основными целевыми аудиториями. </w:t>
      </w:r>
      <w:r w:rsidR="00D758C0">
        <w:rPr>
          <w:rFonts w:ascii="Times New Roman" w:hAnsi="Times New Roman"/>
          <w:sz w:val="24"/>
          <w:szCs w:val="24"/>
          <w:lang w:val="ru-RU"/>
        </w:rPr>
        <w:t xml:space="preserve">Характер </w:t>
      </w:r>
      <w:r w:rsidR="00D758C0">
        <w:rPr>
          <w:rFonts w:ascii="Times New Roman" w:hAnsi="Times New Roman"/>
          <w:sz w:val="24"/>
          <w:szCs w:val="24"/>
          <w:lang w:val="en-US"/>
        </w:rPr>
        <w:t>PR</w:t>
      </w:r>
      <w:r w:rsidR="00D758C0">
        <w:rPr>
          <w:rFonts w:ascii="Times New Roman" w:hAnsi="Times New Roman"/>
          <w:sz w:val="24"/>
          <w:szCs w:val="24"/>
          <w:lang w:val="ru-RU"/>
        </w:rPr>
        <w:t>-коммуникаций банков буд</w:t>
      </w:r>
      <w:r w:rsidR="00411606">
        <w:rPr>
          <w:rFonts w:ascii="Times New Roman" w:hAnsi="Times New Roman"/>
          <w:sz w:val="24"/>
          <w:szCs w:val="24"/>
          <w:lang w:val="ru-RU"/>
        </w:rPr>
        <w:t>ет</w:t>
      </w:r>
      <w:r w:rsidR="00D758C0">
        <w:rPr>
          <w:rFonts w:ascii="Times New Roman" w:hAnsi="Times New Roman"/>
          <w:sz w:val="24"/>
          <w:szCs w:val="24"/>
          <w:lang w:val="ru-RU"/>
        </w:rPr>
        <w:t xml:space="preserve"> определять, сможет ли банк устоять в условиях кризиса и выйти из него с наименьшими для себя потерями, либо, наоборот, потерять свои позиции на рынке и подорвать доверие своих клиентов.</w:t>
      </w:r>
    </w:p>
    <w:p w:rsidR="00A06279" w:rsidRDefault="00A06279" w:rsidP="008C015B">
      <w:pPr>
        <w:spacing w:after="0" w:line="360" w:lineRule="auto"/>
        <w:jc w:val="both"/>
        <w:rPr>
          <w:rFonts w:ascii="Times New Roman" w:hAnsi="Times New Roman"/>
          <w:sz w:val="24"/>
          <w:szCs w:val="24"/>
          <w:lang w:val="ru-RU"/>
        </w:rPr>
      </w:pPr>
    </w:p>
    <w:p w:rsidR="002D38D3" w:rsidRPr="002D38D3" w:rsidRDefault="002D38D3" w:rsidP="002D38D3">
      <w:pPr>
        <w:spacing w:after="100" w:afterAutospacing="1" w:line="360" w:lineRule="auto"/>
        <w:ind w:firstLine="720"/>
        <w:jc w:val="center"/>
        <w:rPr>
          <w:rFonts w:ascii="Bookman Old Style" w:hAnsi="Bookman Old Style"/>
          <w:b/>
          <w:sz w:val="32"/>
          <w:szCs w:val="32"/>
          <w:lang w:val="ru-RU"/>
        </w:rPr>
      </w:pPr>
      <w:r w:rsidRPr="002D38D3">
        <w:rPr>
          <w:rFonts w:ascii="Bookman Old Style" w:hAnsi="Bookman Old Style"/>
          <w:b/>
          <w:sz w:val="32"/>
          <w:szCs w:val="32"/>
          <w:lang w:val="ru-RU"/>
        </w:rPr>
        <w:t>PR-коммуникаций компании в условиях кризиса</w:t>
      </w:r>
    </w:p>
    <w:p w:rsidR="006E6F8D" w:rsidRPr="006E6F8D" w:rsidRDefault="006E6F8D" w:rsidP="006E6F8D">
      <w:pPr>
        <w:spacing w:after="100" w:afterAutospacing="1" w:line="360" w:lineRule="auto"/>
        <w:ind w:firstLine="720"/>
        <w:jc w:val="both"/>
        <w:rPr>
          <w:rFonts w:ascii="Bookman Old Style" w:hAnsi="Bookman Old Style"/>
          <w:b/>
          <w:sz w:val="28"/>
          <w:szCs w:val="28"/>
          <w:lang w:val="ru-RU"/>
        </w:rPr>
      </w:pPr>
      <w:r w:rsidRPr="006E6F8D">
        <w:rPr>
          <w:rFonts w:ascii="Bookman Old Style" w:hAnsi="Bookman Old Style"/>
          <w:b/>
          <w:sz w:val="28"/>
          <w:szCs w:val="28"/>
          <w:lang w:val="ru-RU"/>
        </w:rPr>
        <w:t>Принципы рациональной организации PR-коммуникаций компании в условиях кризиса</w:t>
      </w:r>
    </w:p>
    <w:p w:rsidR="007B5F4C" w:rsidRDefault="007B5F4C" w:rsidP="00717AF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В этой части я рассматриваю основы грамотной организации коммуникаций</w:t>
      </w:r>
      <w:r w:rsidRPr="007B5F4C">
        <w:rPr>
          <w:rFonts w:ascii="Times New Roman" w:hAnsi="Times New Roman"/>
          <w:sz w:val="24"/>
          <w:szCs w:val="24"/>
          <w:lang w:val="ru-RU"/>
        </w:rPr>
        <w:t xml:space="preserve"> </w:t>
      </w:r>
      <w:r>
        <w:rPr>
          <w:rFonts w:ascii="Times New Roman" w:hAnsi="Times New Roman"/>
          <w:sz w:val="24"/>
          <w:szCs w:val="24"/>
          <w:lang w:val="ru-RU"/>
        </w:rPr>
        <w:t xml:space="preserve">компании в условиях кризиса. Конечно же, все, что здесь будет говориться о компании, относится прямо и к банку, как финансовой организации. </w:t>
      </w:r>
    </w:p>
    <w:p w:rsidR="00A06279" w:rsidRDefault="0091605C" w:rsidP="00717AF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Несмотря на все усилия организации рано или поздно попадает в кризис: будь то кризис, вызванный внутренними проблемами компании, либо кризис, вызванный общей финансово-экономической нестабильностью в стране.</w:t>
      </w:r>
      <w:r w:rsidR="00830FBE">
        <w:rPr>
          <w:rFonts w:ascii="Times New Roman" w:hAnsi="Times New Roman"/>
          <w:sz w:val="24"/>
          <w:szCs w:val="24"/>
          <w:lang w:val="ru-RU"/>
        </w:rPr>
        <w:t xml:space="preserve"> Кризис – это ситуация, когда организация попадает под пристальное внимание СМИ и государства. Кризис создает помехи нормальной работе компании, создает опасность для ее имиджа и наносит ущерб ос</w:t>
      </w:r>
      <w:r w:rsidR="0030050E">
        <w:rPr>
          <w:rFonts w:ascii="Times New Roman" w:hAnsi="Times New Roman"/>
          <w:sz w:val="24"/>
          <w:szCs w:val="24"/>
          <w:lang w:val="ru-RU"/>
        </w:rPr>
        <w:t>новам деятельности организации.</w:t>
      </w:r>
      <w:r>
        <w:rPr>
          <w:rFonts w:ascii="Times New Roman" w:hAnsi="Times New Roman"/>
          <w:sz w:val="24"/>
          <w:szCs w:val="24"/>
          <w:lang w:val="ru-RU"/>
        </w:rPr>
        <w:t xml:space="preserve"> Когда кризис наступает перед организацией встает много вопросов: что нам делать в такой ситуации? Кого необходимо посвятить в существующую проблему? Что делать, чтобы остановить негативное влияние кризиса? Как предотвратить возможную панику среди клиентов? Все эти вопросы прямо или опосредованно упираются в проблему коммуникаций во время и после кризиса </w:t>
      </w:r>
      <w:r w:rsidR="0030050E">
        <w:rPr>
          <w:rFonts w:ascii="Times New Roman" w:hAnsi="Times New Roman"/>
          <w:sz w:val="24"/>
          <w:szCs w:val="24"/>
          <w:lang w:val="ru-RU"/>
        </w:rPr>
        <w:t>или кризисных коммуникаций.</w:t>
      </w:r>
    </w:p>
    <w:p w:rsidR="00B1216E" w:rsidRDefault="00B1216E" w:rsidP="00717AF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Кризис требует принятия незамедлительных мер по началу коммуникационного процесса организации со всеми основными аудиториями организации: клиентами, кредиторами, инвесторами, акционерами. Постоянное поддержание коммуникаций позволит избежать паники среди партнеров организации. Неудача в этой области может превратить кризис в катастрофу, за которой последует ликвидация компании.</w:t>
      </w:r>
    </w:p>
    <w:p w:rsidR="00B1216E" w:rsidRDefault="00B1216E" w:rsidP="00717AF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Уровень коммуникаций, необходимый в кризисной ситуации, напрямую зависит от сложности и глубины кризиса, количества и качества контактных аудиторий, интересы которых он затрагивает</w:t>
      </w:r>
      <w:r w:rsidR="00390054">
        <w:rPr>
          <w:rFonts w:ascii="Times New Roman" w:hAnsi="Times New Roman"/>
          <w:sz w:val="24"/>
          <w:szCs w:val="24"/>
          <w:lang w:val="ru-RU"/>
        </w:rPr>
        <w:t xml:space="preserve">. Во время кризиса необходимо прикладывать максимум усилий для налаживания коммуникаций с </w:t>
      </w:r>
      <w:r w:rsidR="00471CCE">
        <w:rPr>
          <w:rFonts w:ascii="Times New Roman" w:hAnsi="Times New Roman"/>
          <w:sz w:val="24"/>
          <w:szCs w:val="24"/>
          <w:lang w:val="ru-RU"/>
        </w:rPr>
        <w:t>конкретными</w:t>
      </w:r>
      <w:r w:rsidR="00390054">
        <w:rPr>
          <w:rFonts w:ascii="Times New Roman" w:hAnsi="Times New Roman"/>
          <w:sz w:val="24"/>
          <w:szCs w:val="24"/>
          <w:lang w:val="ru-RU"/>
        </w:rPr>
        <w:t xml:space="preserve"> аудиториями. Однако это не означает, что в условиях кризиса нужно рассказывать все, что известно о ситуации. Поступая так, можно даже обострить кризис. Но полное отсутствие коммуникаций ведет к потер</w:t>
      </w:r>
      <w:r w:rsidR="00471CCE">
        <w:rPr>
          <w:rFonts w:ascii="Times New Roman" w:hAnsi="Times New Roman"/>
          <w:sz w:val="24"/>
          <w:szCs w:val="24"/>
          <w:lang w:val="ru-RU"/>
        </w:rPr>
        <w:t>е</w:t>
      </w:r>
      <w:r w:rsidR="00390054">
        <w:rPr>
          <w:rFonts w:ascii="Times New Roman" w:hAnsi="Times New Roman"/>
          <w:sz w:val="24"/>
          <w:szCs w:val="24"/>
          <w:lang w:val="ru-RU"/>
        </w:rPr>
        <w:t xml:space="preserve"> довер</w:t>
      </w:r>
      <w:r w:rsidR="00471CCE">
        <w:rPr>
          <w:rFonts w:ascii="Times New Roman" w:hAnsi="Times New Roman"/>
          <w:sz w:val="24"/>
          <w:szCs w:val="24"/>
          <w:lang w:val="ru-RU"/>
        </w:rPr>
        <w:t>и</w:t>
      </w:r>
      <w:r w:rsidR="00390054">
        <w:rPr>
          <w:rFonts w:ascii="Times New Roman" w:hAnsi="Times New Roman"/>
          <w:sz w:val="24"/>
          <w:szCs w:val="24"/>
          <w:lang w:val="ru-RU"/>
        </w:rPr>
        <w:t xml:space="preserve">я среди стейкхолдеров организации и превращения их во враждебную силу. </w:t>
      </w:r>
    </w:p>
    <w:p w:rsidR="00CA5110" w:rsidRDefault="00471CCE" w:rsidP="00717AF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В своей работе я взяла не небольшой кризис, а мировой</w:t>
      </w:r>
      <w:r w:rsidR="00CA5110">
        <w:rPr>
          <w:rFonts w:ascii="Times New Roman" w:hAnsi="Times New Roman"/>
          <w:sz w:val="24"/>
          <w:szCs w:val="24"/>
          <w:lang w:val="ru-RU"/>
        </w:rPr>
        <w:t xml:space="preserve"> финансово-экономический кризис и особенности</w:t>
      </w:r>
      <w:r w:rsidR="005A13F3">
        <w:rPr>
          <w:rFonts w:ascii="Times New Roman" w:hAnsi="Times New Roman"/>
          <w:sz w:val="24"/>
          <w:szCs w:val="24"/>
          <w:lang w:val="ru-RU"/>
        </w:rPr>
        <w:t xml:space="preserve"> его влияния на российскую банковскую систему.</w:t>
      </w:r>
      <w:r w:rsidR="00CA5110">
        <w:rPr>
          <w:rFonts w:ascii="Times New Roman" w:hAnsi="Times New Roman"/>
          <w:sz w:val="24"/>
          <w:szCs w:val="24"/>
          <w:lang w:val="ru-RU"/>
        </w:rPr>
        <w:t xml:space="preserve"> </w:t>
      </w:r>
      <w:r w:rsidR="00425CB2">
        <w:rPr>
          <w:rFonts w:ascii="Times New Roman" w:hAnsi="Times New Roman"/>
          <w:sz w:val="24"/>
          <w:szCs w:val="24"/>
          <w:lang w:val="ru-RU"/>
        </w:rPr>
        <w:t>В</w:t>
      </w:r>
      <w:r w:rsidR="005A13F3">
        <w:rPr>
          <w:rFonts w:ascii="Times New Roman" w:hAnsi="Times New Roman"/>
          <w:sz w:val="24"/>
          <w:szCs w:val="24"/>
          <w:lang w:val="ru-RU"/>
        </w:rPr>
        <w:t xml:space="preserve"> работе я рассмотрю, как банки организовывали свою коммуникационную работу со своими ключевыми аудит</w:t>
      </w:r>
      <w:r w:rsidR="00425CB2">
        <w:rPr>
          <w:rFonts w:ascii="Times New Roman" w:hAnsi="Times New Roman"/>
          <w:sz w:val="24"/>
          <w:szCs w:val="24"/>
          <w:lang w:val="ru-RU"/>
        </w:rPr>
        <w:t>ориями во время и после кризиса 2008 года.</w:t>
      </w:r>
      <w:r w:rsidR="005A13F3">
        <w:rPr>
          <w:rFonts w:ascii="Times New Roman" w:hAnsi="Times New Roman"/>
          <w:sz w:val="24"/>
          <w:szCs w:val="24"/>
          <w:lang w:val="ru-RU"/>
        </w:rPr>
        <w:t xml:space="preserve"> </w:t>
      </w:r>
      <w:r w:rsidR="00425CB2">
        <w:rPr>
          <w:rFonts w:ascii="Times New Roman" w:hAnsi="Times New Roman"/>
          <w:sz w:val="24"/>
          <w:szCs w:val="24"/>
          <w:lang w:val="ru-RU"/>
        </w:rPr>
        <w:t xml:space="preserve">Но сначала я бы хотела рассказать об основных принципах рациональной организации коммуникаций </w:t>
      </w:r>
      <w:r w:rsidR="007D76FD">
        <w:rPr>
          <w:rFonts w:ascii="Times New Roman" w:hAnsi="Times New Roman"/>
          <w:sz w:val="24"/>
          <w:szCs w:val="24"/>
          <w:lang w:val="ru-RU"/>
        </w:rPr>
        <w:t xml:space="preserve">компании </w:t>
      </w:r>
      <w:r w:rsidR="00425CB2">
        <w:rPr>
          <w:rFonts w:ascii="Times New Roman" w:hAnsi="Times New Roman"/>
          <w:sz w:val="24"/>
          <w:szCs w:val="24"/>
          <w:lang w:val="ru-RU"/>
        </w:rPr>
        <w:t>во время кризиса.</w:t>
      </w:r>
    </w:p>
    <w:p w:rsidR="007D76FD" w:rsidRDefault="007D76FD" w:rsidP="00717AF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Рациональная организация кризисных коммуникаций предполагает создание системы коммуникаций и плана по ее развертыванию во время кризиса. План включает в себя определенные действия, которые организация должна осуществлять в условиях кризиса. Особенности данных действий  должны исходить из особенностей проявления и развития кризиса. </w:t>
      </w:r>
      <w:r w:rsidR="00A17CC0">
        <w:rPr>
          <w:rFonts w:ascii="Times New Roman" w:hAnsi="Times New Roman"/>
          <w:sz w:val="24"/>
          <w:szCs w:val="24"/>
          <w:lang w:val="ru-RU"/>
        </w:rPr>
        <w:t xml:space="preserve">К основным </w:t>
      </w:r>
      <w:r>
        <w:rPr>
          <w:rFonts w:ascii="Times New Roman" w:hAnsi="Times New Roman"/>
          <w:sz w:val="24"/>
          <w:szCs w:val="24"/>
          <w:lang w:val="ru-RU"/>
        </w:rPr>
        <w:t xml:space="preserve"> </w:t>
      </w:r>
      <w:r w:rsidR="00A17CC0">
        <w:rPr>
          <w:rFonts w:ascii="Times New Roman" w:hAnsi="Times New Roman"/>
          <w:sz w:val="24"/>
          <w:szCs w:val="24"/>
          <w:lang w:val="ru-RU"/>
        </w:rPr>
        <w:t xml:space="preserve">действиям, которые можно обозначить как принципы рациональной организации кризисных коммуникаций, относятся следующие. </w:t>
      </w:r>
    </w:p>
    <w:p w:rsidR="003934EC" w:rsidRDefault="003934EC" w:rsidP="00717AF2">
      <w:pPr>
        <w:spacing w:after="0" w:line="360" w:lineRule="auto"/>
        <w:ind w:firstLine="720"/>
        <w:jc w:val="both"/>
        <w:rPr>
          <w:rFonts w:ascii="Times New Roman" w:hAnsi="Times New Roman"/>
          <w:sz w:val="24"/>
          <w:szCs w:val="24"/>
          <w:lang w:val="ru-RU"/>
        </w:rPr>
      </w:pPr>
      <w:r>
        <w:rPr>
          <w:rFonts w:ascii="Times New Roman" w:hAnsi="Times New Roman"/>
          <w:i/>
          <w:sz w:val="24"/>
          <w:szCs w:val="24"/>
          <w:lang w:val="ru-RU"/>
        </w:rPr>
        <w:t xml:space="preserve">Определить все возможные контактные аудитории, которые будут ожидать информации о развитии кризиса. </w:t>
      </w:r>
      <w:r w:rsidR="006F5F44">
        <w:rPr>
          <w:rFonts w:ascii="Times New Roman" w:hAnsi="Times New Roman"/>
          <w:sz w:val="24"/>
          <w:szCs w:val="24"/>
          <w:lang w:val="ru-RU"/>
        </w:rPr>
        <w:t>З</w:t>
      </w:r>
      <w:r>
        <w:rPr>
          <w:rFonts w:ascii="Times New Roman" w:hAnsi="Times New Roman"/>
          <w:sz w:val="24"/>
          <w:szCs w:val="24"/>
          <w:lang w:val="ru-RU"/>
        </w:rPr>
        <w:t>десь необходимо выделить основны</w:t>
      </w:r>
      <w:r w:rsidR="006F5F44">
        <w:rPr>
          <w:rFonts w:ascii="Times New Roman" w:hAnsi="Times New Roman"/>
          <w:sz w:val="24"/>
          <w:szCs w:val="24"/>
          <w:lang w:val="ru-RU"/>
        </w:rPr>
        <w:t>е</w:t>
      </w:r>
      <w:r>
        <w:rPr>
          <w:rFonts w:ascii="Times New Roman" w:hAnsi="Times New Roman"/>
          <w:sz w:val="24"/>
          <w:szCs w:val="24"/>
          <w:lang w:val="ru-RU"/>
        </w:rPr>
        <w:t xml:space="preserve"> групп</w:t>
      </w:r>
      <w:r w:rsidR="006F5F44">
        <w:rPr>
          <w:rFonts w:ascii="Times New Roman" w:hAnsi="Times New Roman"/>
          <w:sz w:val="24"/>
          <w:szCs w:val="24"/>
          <w:lang w:val="ru-RU"/>
        </w:rPr>
        <w:t>ы</w:t>
      </w:r>
      <w:r>
        <w:rPr>
          <w:rFonts w:ascii="Times New Roman" w:hAnsi="Times New Roman"/>
          <w:sz w:val="24"/>
          <w:szCs w:val="24"/>
          <w:lang w:val="ru-RU"/>
        </w:rPr>
        <w:t xml:space="preserve"> стейкхолдеров, выявить их интересы, определить какими способами им </w:t>
      </w:r>
      <w:r w:rsidR="006F5F44">
        <w:rPr>
          <w:rFonts w:ascii="Times New Roman" w:hAnsi="Times New Roman"/>
          <w:sz w:val="24"/>
          <w:szCs w:val="24"/>
          <w:lang w:val="ru-RU"/>
        </w:rPr>
        <w:t>будут</w:t>
      </w:r>
      <w:r>
        <w:rPr>
          <w:rFonts w:ascii="Times New Roman" w:hAnsi="Times New Roman"/>
          <w:sz w:val="24"/>
          <w:szCs w:val="24"/>
          <w:lang w:val="ru-RU"/>
        </w:rPr>
        <w:t xml:space="preserve"> разосланы сообщения.</w:t>
      </w:r>
    </w:p>
    <w:p w:rsidR="00FD3F0C" w:rsidRDefault="003934EC" w:rsidP="00717AF2">
      <w:pPr>
        <w:spacing w:after="0" w:line="360" w:lineRule="auto"/>
        <w:ind w:firstLine="720"/>
        <w:jc w:val="both"/>
        <w:rPr>
          <w:rFonts w:ascii="Times New Roman" w:hAnsi="Times New Roman"/>
          <w:i/>
          <w:sz w:val="24"/>
          <w:szCs w:val="24"/>
          <w:lang w:val="ru-RU"/>
        </w:rPr>
      </w:pPr>
      <w:r>
        <w:rPr>
          <w:rFonts w:ascii="Times New Roman" w:hAnsi="Times New Roman"/>
          <w:i/>
          <w:sz w:val="24"/>
          <w:szCs w:val="24"/>
          <w:lang w:val="ru-RU"/>
        </w:rPr>
        <w:t xml:space="preserve">Показать, что компания правильно оценила наступивший кризис и предпринимает все возможно для снижения влияния кризиса на </w:t>
      </w:r>
      <w:r w:rsidR="006A42A1">
        <w:rPr>
          <w:rFonts w:ascii="Times New Roman" w:hAnsi="Times New Roman"/>
          <w:i/>
          <w:sz w:val="24"/>
          <w:szCs w:val="24"/>
          <w:lang w:val="ru-RU"/>
        </w:rPr>
        <w:t>компанию</w:t>
      </w:r>
      <w:r>
        <w:rPr>
          <w:rFonts w:ascii="Times New Roman" w:hAnsi="Times New Roman"/>
          <w:i/>
          <w:sz w:val="24"/>
          <w:szCs w:val="24"/>
          <w:lang w:val="ru-RU"/>
        </w:rPr>
        <w:t xml:space="preserve"> и ее клиентов.</w:t>
      </w:r>
    </w:p>
    <w:p w:rsidR="00FD3F0C" w:rsidRDefault="00FD3F0C" w:rsidP="00717AF2">
      <w:pPr>
        <w:spacing w:after="0" w:line="360" w:lineRule="auto"/>
        <w:ind w:firstLine="720"/>
        <w:jc w:val="both"/>
        <w:rPr>
          <w:rFonts w:ascii="Times New Roman" w:hAnsi="Times New Roman"/>
          <w:sz w:val="24"/>
          <w:szCs w:val="24"/>
          <w:lang w:val="ru-RU"/>
        </w:rPr>
      </w:pPr>
      <w:r>
        <w:rPr>
          <w:rFonts w:ascii="Times New Roman" w:hAnsi="Times New Roman"/>
          <w:i/>
          <w:sz w:val="24"/>
          <w:szCs w:val="24"/>
          <w:lang w:val="ru-RU"/>
        </w:rPr>
        <w:t xml:space="preserve">Сообщать только то, что может быть проверено и подтверждено с абсолютной уверенностью. </w:t>
      </w:r>
      <w:r>
        <w:rPr>
          <w:rFonts w:ascii="Times New Roman" w:hAnsi="Times New Roman"/>
          <w:sz w:val="24"/>
          <w:szCs w:val="24"/>
          <w:lang w:val="ru-RU"/>
        </w:rPr>
        <w:t>Это означает, что надо остерегаться делать предположения относительно чего-либо. Следует четко объяснить позицию руководства и не гадать о возможных действиях</w:t>
      </w:r>
      <w:r w:rsidR="006F5F44">
        <w:rPr>
          <w:rFonts w:ascii="Times New Roman" w:hAnsi="Times New Roman"/>
          <w:sz w:val="24"/>
          <w:szCs w:val="24"/>
          <w:lang w:val="ru-RU"/>
        </w:rPr>
        <w:t>, в противном случае это может</w:t>
      </w:r>
      <w:r>
        <w:rPr>
          <w:rFonts w:ascii="Times New Roman" w:hAnsi="Times New Roman"/>
          <w:sz w:val="24"/>
          <w:szCs w:val="24"/>
          <w:lang w:val="ru-RU"/>
        </w:rPr>
        <w:t xml:space="preserve"> подорвать доверие</w:t>
      </w:r>
      <w:r w:rsidR="006F5F44">
        <w:rPr>
          <w:rFonts w:ascii="Times New Roman" w:hAnsi="Times New Roman"/>
          <w:sz w:val="24"/>
          <w:szCs w:val="24"/>
          <w:lang w:val="ru-RU"/>
        </w:rPr>
        <w:t xml:space="preserve"> клиентов</w:t>
      </w:r>
      <w:r>
        <w:rPr>
          <w:rFonts w:ascii="Times New Roman" w:hAnsi="Times New Roman"/>
          <w:sz w:val="24"/>
          <w:szCs w:val="24"/>
          <w:lang w:val="ru-RU"/>
        </w:rPr>
        <w:t xml:space="preserve"> к сообщениям, если в будущем они не подтвердятся. Информация, которая буд</w:t>
      </w:r>
      <w:r w:rsidR="006F5F44">
        <w:rPr>
          <w:rFonts w:ascii="Times New Roman" w:hAnsi="Times New Roman"/>
          <w:sz w:val="24"/>
          <w:szCs w:val="24"/>
          <w:lang w:val="ru-RU"/>
        </w:rPr>
        <w:t>е</w:t>
      </w:r>
      <w:r>
        <w:rPr>
          <w:rFonts w:ascii="Times New Roman" w:hAnsi="Times New Roman"/>
          <w:sz w:val="24"/>
          <w:szCs w:val="24"/>
          <w:lang w:val="ru-RU"/>
        </w:rPr>
        <w:t>т доведена до аудитории не должна оставлять места для разночтений и сомнений. Непроверенную информацию лучше опускать и воздерживаться от домыслов и предположений.</w:t>
      </w:r>
    </w:p>
    <w:p w:rsidR="006A42A1" w:rsidRDefault="006A42A1" w:rsidP="00717AF2">
      <w:pPr>
        <w:spacing w:after="0" w:line="360" w:lineRule="auto"/>
        <w:ind w:firstLine="720"/>
        <w:jc w:val="both"/>
        <w:rPr>
          <w:rFonts w:ascii="Times New Roman" w:hAnsi="Times New Roman"/>
          <w:sz w:val="24"/>
          <w:szCs w:val="24"/>
          <w:lang w:val="ru-RU"/>
        </w:rPr>
      </w:pPr>
      <w:r>
        <w:rPr>
          <w:rFonts w:ascii="Times New Roman" w:hAnsi="Times New Roman"/>
          <w:i/>
          <w:sz w:val="24"/>
          <w:szCs w:val="24"/>
          <w:lang w:val="ru-RU"/>
        </w:rPr>
        <w:t xml:space="preserve">Создать и поддерживать устойчивое впечатление, что руководство организации доступно для общения и коммуникации. </w:t>
      </w:r>
      <w:r>
        <w:rPr>
          <w:rFonts w:ascii="Times New Roman" w:hAnsi="Times New Roman"/>
          <w:sz w:val="24"/>
          <w:szCs w:val="24"/>
          <w:lang w:val="ru-RU"/>
        </w:rPr>
        <w:t>При этом необходимо создать атмосферу честности, открытости и доступности компании для коммуникаций. Данная открытость будет является одним из факторов эффективного управления кризисом.</w:t>
      </w:r>
    </w:p>
    <w:p w:rsidR="00CA5110" w:rsidRDefault="006A42A1" w:rsidP="00717AF2">
      <w:pPr>
        <w:spacing w:after="0" w:line="360" w:lineRule="auto"/>
        <w:ind w:firstLine="720"/>
        <w:jc w:val="both"/>
        <w:rPr>
          <w:rFonts w:ascii="Times New Roman" w:hAnsi="Times New Roman"/>
          <w:i/>
          <w:sz w:val="24"/>
          <w:szCs w:val="24"/>
          <w:lang w:val="ru-RU"/>
        </w:rPr>
      </w:pPr>
      <w:r>
        <w:rPr>
          <w:rFonts w:ascii="Times New Roman" w:hAnsi="Times New Roman"/>
          <w:i/>
          <w:sz w:val="24"/>
          <w:szCs w:val="24"/>
          <w:lang w:val="ru-RU"/>
        </w:rPr>
        <w:t xml:space="preserve">Компания должна быть оперативной и быстро принимать информационные решения. </w:t>
      </w:r>
      <w:r w:rsidRPr="006A42A1">
        <w:rPr>
          <w:rFonts w:ascii="Times New Roman" w:hAnsi="Times New Roman"/>
          <w:sz w:val="24"/>
          <w:szCs w:val="24"/>
          <w:lang w:val="ru-RU"/>
        </w:rPr>
        <w:t>На ранних этапах кризиса важно доказать свою компетентность и наличие контроля над ситуацией.</w:t>
      </w:r>
      <w:r w:rsidR="003934EC" w:rsidRPr="006A42A1">
        <w:rPr>
          <w:rFonts w:ascii="Times New Roman" w:hAnsi="Times New Roman"/>
          <w:sz w:val="24"/>
          <w:szCs w:val="24"/>
          <w:lang w:val="ru-RU"/>
        </w:rPr>
        <w:t xml:space="preserve"> </w:t>
      </w:r>
      <w:r w:rsidRPr="006A42A1">
        <w:rPr>
          <w:rFonts w:ascii="Times New Roman" w:hAnsi="Times New Roman"/>
          <w:sz w:val="24"/>
          <w:szCs w:val="24"/>
          <w:lang w:val="ru-RU"/>
        </w:rPr>
        <w:t>Однако такое впечатление будет трудно создать, если руководство заняло оборонительную позицию.</w:t>
      </w:r>
    </w:p>
    <w:p w:rsidR="0015378C" w:rsidRDefault="0015378C" w:rsidP="00717AF2">
      <w:pPr>
        <w:spacing w:after="0" w:line="360" w:lineRule="auto"/>
        <w:ind w:firstLine="720"/>
        <w:jc w:val="both"/>
        <w:rPr>
          <w:rFonts w:ascii="Times New Roman" w:hAnsi="Times New Roman"/>
          <w:sz w:val="24"/>
          <w:szCs w:val="24"/>
          <w:lang w:val="ru-RU"/>
        </w:rPr>
      </w:pPr>
      <w:r>
        <w:rPr>
          <w:rFonts w:ascii="Times New Roman" w:hAnsi="Times New Roman"/>
          <w:i/>
          <w:sz w:val="24"/>
          <w:szCs w:val="24"/>
          <w:lang w:val="ru-RU"/>
        </w:rPr>
        <w:t xml:space="preserve">Не </w:t>
      </w:r>
      <w:r w:rsidR="00FA3C1D">
        <w:rPr>
          <w:rFonts w:ascii="Times New Roman" w:hAnsi="Times New Roman"/>
          <w:i/>
          <w:sz w:val="24"/>
          <w:szCs w:val="24"/>
          <w:lang w:val="ru-RU"/>
        </w:rPr>
        <w:t>говорить</w:t>
      </w:r>
      <w:r>
        <w:rPr>
          <w:rFonts w:ascii="Times New Roman" w:hAnsi="Times New Roman"/>
          <w:i/>
          <w:sz w:val="24"/>
          <w:szCs w:val="24"/>
          <w:lang w:val="ru-RU"/>
        </w:rPr>
        <w:t xml:space="preserve"> «без комментариев» прессе или представителям стейкхолдеров. </w:t>
      </w:r>
      <w:r>
        <w:rPr>
          <w:rFonts w:ascii="Times New Roman" w:hAnsi="Times New Roman"/>
          <w:sz w:val="24"/>
          <w:szCs w:val="24"/>
          <w:lang w:val="ru-RU"/>
        </w:rPr>
        <w:t>Когда компания так говорит, создается впечатление, что организация потерял</w:t>
      </w:r>
      <w:r w:rsidR="006F5F44">
        <w:rPr>
          <w:rFonts w:ascii="Times New Roman" w:hAnsi="Times New Roman"/>
          <w:sz w:val="24"/>
          <w:szCs w:val="24"/>
          <w:lang w:val="ru-RU"/>
        </w:rPr>
        <w:t>а</w:t>
      </w:r>
      <w:r>
        <w:rPr>
          <w:rFonts w:ascii="Times New Roman" w:hAnsi="Times New Roman"/>
          <w:sz w:val="24"/>
          <w:szCs w:val="24"/>
          <w:lang w:val="ru-RU"/>
        </w:rPr>
        <w:t xml:space="preserve"> контроль над ситуацией, что она что-то скрывает. В такой ситуации к компании резко падает степень доверия клиентов. </w:t>
      </w:r>
    </w:p>
    <w:p w:rsidR="00FA3C1D" w:rsidRPr="00FA3C1D" w:rsidRDefault="0015378C" w:rsidP="00717AF2">
      <w:pPr>
        <w:spacing w:after="0" w:line="360" w:lineRule="auto"/>
        <w:ind w:firstLine="720"/>
        <w:jc w:val="both"/>
        <w:rPr>
          <w:rFonts w:ascii="Times New Roman" w:hAnsi="Times New Roman"/>
          <w:sz w:val="24"/>
          <w:szCs w:val="24"/>
          <w:lang w:val="ru-RU"/>
        </w:rPr>
      </w:pPr>
      <w:r>
        <w:rPr>
          <w:rFonts w:ascii="Times New Roman" w:hAnsi="Times New Roman"/>
          <w:i/>
          <w:sz w:val="24"/>
          <w:szCs w:val="24"/>
          <w:lang w:val="ru-RU"/>
        </w:rPr>
        <w:t xml:space="preserve">Необходимо </w:t>
      </w:r>
      <w:r w:rsidR="00FA3C1D">
        <w:rPr>
          <w:rFonts w:ascii="Times New Roman" w:hAnsi="Times New Roman"/>
          <w:i/>
          <w:sz w:val="24"/>
          <w:szCs w:val="24"/>
          <w:lang w:val="ru-RU"/>
        </w:rPr>
        <w:t>установить</w:t>
      </w:r>
      <w:r>
        <w:rPr>
          <w:rFonts w:ascii="Times New Roman" w:hAnsi="Times New Roman"/>
          <w:i/>
          <w:sz w:val="24"/>
          <w:szCs w:val="24"/>
          <w:lang w:val="ru-RU"/>
        </w:rPr>
        <w:t xml:space="preserve"> каналы </w:t>
      </w:r>
      <w:r w:rsidR="00FA3C1D">
        <w:rPr>
          <w:rFonts w:ascii="Times New Roman" w:hAnsi="Times New Roman"/>
          <w:i/>
          <w:sz w:val="24"/>
          <w:szCs w:val="24"/>
          <w:lang w:val="ru-RU"/>
        </w:rPr>
        <w:t>обратной</w:t>
      </w:r>
      <w:r>
        <w:rPr>
          <w:rFonts w:ascii="Times New Roman" w:hAnsi="Times New Roman"/>
          <w:i/>
          <w:sz w:val="24"/>
          <w:szCs w:val="24"/>
          <w:lang w:val="ru-RU"/>
        </w:rPr>
        <w:t xml:space="preserve"> связи со всеми целевыми аудиториями. </w:t>
      </w:r>
      <w:r w:rsidRPr="00FA3C1D">
        <w:rPr>
          <w:rFonts w:ascii="Times New Roman" w:hAnsi="Times New Roman"/>
          <w:sz w:val="24"/>
          <w:szCs w:val="24"/>
          <w:lang w:val="ru-RU"/>
        </w:rPr>
        <w:t xml:space="preserve">Недостаточно только распространить информацию о случившемся кризисе, важно получит сообщения о т клиентов, поставщиков и т.д. если в период кризиса не удалось завязать </w:t>
      </w:r>
      <w:r w:rsidR="00FA3C1D" w:rsidRPr="00FA3C1D">
        <w:rPr>
          <w:rFonts w:ascii="Times New Roman" w:hAnsi="Times New Roman"/>
          <w:sz w:val="24"/>
          <w:szCs w:val="24"/>
          <w:lang w:val="ru-RU"/>
        </w:rPr>
        <w:t>двусторонние</w:t>
      </w:r>
      <w:r w:rsidRPr="00FA3C1D">
        <w:rPr>
          <w:rFonts w:ascii="Times New Roman" w:hAnsi="Times New Roman"/>
          <w:sz w:val="24"/>
          <w:szCs w:val="24"/>
          <w:lang w:val="ru-RU"/>
        </w:rPr>
        <w:t xml:space="preserve"> контакты с важными для компании аудиториями, то такие аудиторию разорвут отношения с организацией. </w:t>
      </w:r>
    </w:p>
    <w:p w:rsidR="0015378C" w:rsidRDefault="00FA3C1D" w:rsidP="00717AF2">
      <w:pPr>
        <w:spacing w:after="0" w:line="360" w:lineRule="auto"/>
        <w:ind w:firstLine="720"/>
        <w:jc w:val="both"/>
        <w:rPr>
          <w:rFonts w:ascii="Times New Roman" w:hAnsi="Times New Roman"/>
          <w:sz w:val="24"/>
          <w:szCs w:val="24"/>
          <w:lang w:val="ru-RU"/>
        </w:rPr>
      </w:pPr>
      <w:r w:rsidRPr="00FA3C1D">
        <w:rPr>
          <w:rFonts w:ascii="Times New Roman" w:hAnsi="Times New Roman"/>
          <w:i/>
          <w:sz w:val="24"/>
          <w:szCs w:val="24"/>
          <w:lang w:val="ru-RU"/>
        </w:rPr>
        <w:t xml:space="preserve">Проводить мониторинг всего коммуникационного процесса. </w:t>
      </w:r>
      <w:r w:rsidR="0015378C" w:rsidRPr="00FA3C1D">
        <w:rPr>
          <w:rFonts w:ascii="Times New Roman" w:hAnsi="Times New Roman"/>
          <w:i/>
          <w:sz w:val="24"/>
          <w:szCs w:val="24"/>
          <w:lang w:val="ru-RU"/>
        </w:rPr>
        <w:t xml:space="preserve"> </w:t>
      </w:r>
      <w:r>
        <w:rPr>
          <w:rFonts w:ascii="Times New Roman" w:hAnsi="Times New Roman"/>
          <w:sz w:val="24"/>
          <w:szCs w:val="24"/>
          <w:lang w:val="ru-RU"/>
        </w:rPr>
        <w:t>Необходимо оценивать полученные сообщения и ответы, которые дает организация. Это даст возможность понять, как лучше скорректировать коммуникационный процесс.</w:t>
      </w:r>
    </w:p>
    <w:p w:rsidR="00DB56C7" w:rsidRDefault="00FA3C1D" w:rsidP="00DB56C7">
      <w:pPr>
        <w:spacing w:after="0" w:line="360" w:lineRule="auto"/>
        <w:ind w:firstLine="720"/>
        <w:jc w:val="both"/>
        <w:rPr>
          <w:rFonts w:ascii="Times New Roman" w:hAnsi="Times New Roman"/>
          <w:sz w:val="24"/>
          <w:szCs w:val="24"/>
          <w:vertAlign w:val="superscript"/>
          <w:lang w:val="ru-RU"/>
        </w:rPr>
      </w:pPr>
      <w:r>
        <w:rPr>
          <w:rFonts w:ascii="Times New Roman" w:hAnsi="Times New Roman"/>
          <w:i/>
          <w:sz w:val="24"/>
          <w:szCs w:val="24"/>
          <w:lang w:val="ru-RU"/>
        </w:rPr>
        <w:t xml:space="preserve">Не прекращать коммуникации, даже если пик кризиса преодолен. </w:t>
      </w:r>
      <w:r>
        <w:rPr>
          <w:rFonts w:ascii="Times New Roman" w:hAnsi="Times New Roman"/>
          <w:sz w:val="24"/>
          <w:szCs w:val="24"/>
          <w:lang w:val="ru-RU"/>
        </w:rPr>
        <w:t>Прекращение коммуникаций – всегда ошибка. Часто компании успокаиваются удачным началом коммуникаций в первое время кризиса и делают вывод, что их контактные аудитории больше не нуждаются в сообщениях. Это далеко не так. Необходимо на протяжении всего кризиса и</w:t>
      </w:r>
      <w:r w:rsidR="00DB12E7">
        <w:rPr>
          <w:rFonts w:ascii="Times New Roman" w:hAnsi="Times New Roman"/>
          <w:sz w:val="24"/>
          <w:szCs w:val="24"/>
          <w:lang w:val="ru-RU"/>
        </w:rPr>
        <w:t xml:space="preserve"> </w:t>
      </w:r>
      <w:r>
        <w:rPr>
          <w:rFonts w:ascii="Times New Roman" w:hAnsi="Times New Roman"/>
          <w:sz w:val="24"/>
          <w:szCs w:val="24"/>
          <w:lang w:val="ru-RU"/>
        </w:rPr>
        <w:t xml:space="preserve"> после него поддерживать коммуникации со всеми важными</w:t>
      </w:r>
      <w:r w:rsidR="00DB12E7">
        <w:rPr>
          <w:rFonts w:ascii="Times New Roman" w:hAnsi="Times New Roman"/>
          <w:sz w:val="24"/>
          <w:szCs w:val="24"/>
          <w:lang w:val="ru-RU"/>
        </w:rPr>
        <w:t xml:space="preserve"> для</w:t>
      </w:r>
      <w:r>
        <w:rPr>
          <w:rFonts w:ascii="Times New Roman" w:hAnsi="Times New Roman"/>
          <w:sz w:val="24"/>
          <w:szCs w:val="24"/>
          <w:lang w:val="ru-RU"/>
        </w:rPr>
        <w:t xml:space="preserve"> компании аудиториями.</w:t>
      </w:r>
      <w:r w:rsidR="005F554D">
        <w:rPr>
          <w:rFonts w:ascii="Times New Roman" w:hAnsi="Times New Roman"/>
          <w:sz w:val="24"/>
          <w:szCs w:val="24"/>
          <w:vertAlign w:val="superscript"/>
          <w:lang w:val="ru-RU"/>
        </w:rPr>
        <w:t>1</w:t>
      </w:r>
    </w:p>
    <w:p w:rsidR="00DB56C7" w:rsidRPr="00DB56C7" w:rsidRDefault="00DB56C7" w:rsidP="00DB56C7">
      <w:pPr>
        <w:spacing w:after="0" w:line="360" w:lineRule="auto"/>
        <w:ind w:firstLine="720"/>
        <w:jc w:val="both"/>
        <w:rPr>
          <w:rFonts w:ascii="Times New Roman" w:hAnsi="Times New Roman"/>
          <w:sz w:val="24"/>
          <w:szCs w:val="24"/>
          <w:vertAlign w:val="superscript"/>
          <w:lang w:val="ru-RU"/>
        </w:rPr>
      </w:pPr>
      <w:r w:rsidRPr="006F5F44">
        <w:rPr>
          <w:rFonts w:ascii="Times New Roman" w:hAnsi="Times New Roman"/>
          <w:sz w:val="24"/>
          <w:szCs w:val="24"/>
          <w:lang w:val="ru-RU"/>
        </w:rPr>
        <w:t xml:space="preserve">Успех коммуникации в условиях кризиса обусловлен тремя ключевыми факторами: </w:t>
      </w:r>
    </w:p>
    <w:p w:rsidR="00DB56C7" w:rsidRPr="0004554D" w:rsidRDefault="00DB56C7" w:rsidP="00DB56C7">
      <w:pPr>
        <w:pStyle w:val="a3"/>
        <w:numPr>
          <w:ilvl w:val="0"/>
          <w:numId w:val="2"/>
        </w:numPr>
        <w:spacing w:after="0" w:line="360" w:lineRule="auto"/>
        <w:jc w:val="both"/>
        <w:rPr>
          <w:rFonts w:ascii="Times New Roman" w:hAnsi="Times New Roman"/>
          <w:sz w:val="24"/>
          <w:szCs w:val="24"/>
          <w:lang w:val="ru-RU"/>
        </w:rPr>
      </w:pPr>
      <w:r w:rsidRPr="0004554D">
        <w:rPr>
          <w:rFonts w:ascii="Times New Roman" w:hAnsi="Times New Roman"/>
          <w:sz w:val="24"/>
          <w:szCs w:val="24"/>
          <w:lang w:val="ru-RU"/>
        </w:rPr>
        <w:t>наличием плана коммуникации как составной части плана преодоления кризиса;</w:t>
      </w:r>
    </w:p>
    <w:p w:rsidR="00DB56C7" w:rsidRPr="0004554D" w:rsidRDefault="00DB56C7" w:rsidP="00DB56C7">
      <w:pPr>
        <w:pStyle w:val="a3"/>
        <w:numPr>
          <w:ilvl w:val="0"/>
          <w:numId w:val="2"/>
        </w:numPr>
        <w:spacing w:after="0" w:line="360" w:lineRule="auto"/>
        <w:jc w:val="both"/>
        <w:rPr>
          <w:rFonts w:ascii="Times New Roman" w:hAnsi="Times New Roman"/>
          <w:sz w:val="24"/>
          <w:szCs w:val="24"/>
          <w:lang w:val="ru-RU"/>
        </w:rPr>
      </w:pPr>
      <w:r w:rsidRPr="0004554D">
        <w:rPr>
          <w:rFonts w:ascii="Times New Roman" w:hAnsi="Times New Roman"/>
          <w:sz w:val="24"/>
          <w:szCs w:val="24"/>
          <w:lang w:val="ru-RU"/>
        </w:rPr>
        <w:t xml:space="preserve">формированием специальной команды по борьбе с кризисом; </w:t>
      </w:r>
    </w:p>
    <w:p w:rsidR="00DB56C7" w:rsidRPr="0004554D" w:rsidRDefault="00DB56C7" w:rsidP="00DB56C7">
      <w:pPr>
        <w:pStyle w:val="a3"/>
        <w:numPr>
          <w:ilvl w:val="0"/>
          <w:numId w:val="2"/>
        </w:numPr>
        <w:spacing w:after="120" w:line="360" w:lineRule="auto"/>
        <w:jc w:val="both"/>
        <w:rPr>
          <w:rFonts w:ascii="Times New Roman" w:hAnsi="Times New Roman"/>
          <w:sz w:val="24"/>
          <w:szCs w:val="24"/>
          <w:lang w:val="ru-RU"/>
        </w:rPr>
      </w:pPr>
      <w:r w:rsidRPr="0004554D">
        <w:rPr>
          <w:rFonts w:ascii="Times New Roman" w:hAnsi="Times New Roman"/>
          <w:sz w:val="24"/>
          <w:szCs w:val="24"/>
          <w:lang w:val="ru-RU"/>
        </w:rPr>
        <w:t>использованием одного или нескольких человек, выполняющих функцию пресс-секретаря на протяжении всего кризиса.</w:t>
      </w:r>
    </w:p>
    <w:p w:rsidR="00DB56C7" w:rsidRDefault="00DB56C7" w:rsidP="00DB56C7">
      <w:pPr>
        <w:spacing w:after="120" w:line="360" w:lineRule="auto"/>
        <w:ind w:firstLine="720"/>
        <w:jc w:val="both"/>
        <w:rPr>
          <w:rFonts w:ascii="Times New Roman" w:hAnsi="Times New Roman"/>
          <w:sz w:val="24"/>
          <w:szCs w:val="24"/>
          <w:lang w:val="ru-RU"/>
        </w:rPr>
      </w:pPr>
      <w:r w:rsidRPr="0004554D">
        <w:rPr>
          <w:rFonts w:ascii="Times New Roman" w:hAnsi="Times New Roman"/>
          <w:sz w:val="24"/>
          <w:szCs w:val="24"/>
          <w:lang w:val="ru-RU"/>
        </w:rPr>
        <w:t>Разрабатывая план, нужно учитывать, что информационные материалы и другие сообщения должна централизованно готовить специальная команда людей, назначенных руководством организации. Группа сотрудников, отвечающая за вопросы коммуникации, на время кризиса должна быть освобождена от своей основной работы. После разработки плана реагирования на кризис, информирования внутренней и внешней общественности о состоянии организации и создания специальной команды следующим очень важным шагом является назначение пресс-секретаря, пользующегося абсолютным доверием. Это должен быть человек, пользующийся заслуженной репутацией среди внутренней и внешней общественности. Иначе доверие к информации организации будет неодинаковым, начнут возникать слухи, что повредит ее репутации и преодолению кризиса.</w:t>
      </w:r>
      <w:r>
        <w:rPr>
          <w:rFonts w:ascii="Times New Roman" w:hAnsi="Times New Roman"/>
          <w:sz w:val="24"/>
          <w:szCs w:val="24"/>
          <w:lang w:val="ru-RU"/>
        </w:rPr>
        <w:t xml:space="preserve"> </w:t>
      </w:r>
      <w:r w:rsidRPr="0004554D">
        <w:rPr>
          <w:rFonts w:ascii="Times New Roman" w:hAnsi="Times New Roman"/>
          <w:sz w:val="24"/>
          <w:szCs w:val="24"/>
          <w:lang w:val="ru-RU"/>
        </w:rPr>
        <w:t>Пресс-секретаря нужно подбирать в зависимости от содержания и масштабов кризиса</w:t>
      </w:r>
      <w:r>
        <w:rPr>
          <w:rFonts w:ascii="Times New Roman" w:hAnsi="Times New Roman"/>
          <w:sz w:val="24"/>
          <w:szCs w:val="24"/>
          <w:lang w:val="ru-RU"/>
        </w:rPr>
        <w:t>,</w:t>
      </w:r>
      <w:r w:rsidRPr="0004554D">
        <w:rPr>
          <w:rFonts w:ascii="Times New Roman" w:hAnsi="Times New Roman"/>
          <w:sz w:val="24"/>
          <w:szCs w:val="24"/>
          <w:lang w:val="ru-RU"/>
        </w:rPr>
        <w:t xml:space="preserve"> и он должен представлять организацию на протяжении всего кризиса. </w:t>
      </w:r>
    </w:p>
    <w:p w:rsidR="00DB56C7" w:rsidRDefault="00DB56C7" w:rsidP="00DB56C7">
      <w:pPr>
        <w:spacing w:after="12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Большой проблемой, которая возникает  в условиях кризиса, становятся слухи. </w:t>
      </w:r>
      <w:r w:rsidRPr="0004554D">
        <w:rPr>
          <w:rFonts w:ascii="Times New Roman" w:hAnsi="Times New Roman"/>
          <w:sz w:val="24"/>
          <w:szCs w:val="24"/>
          <w:lang w:val="ru-RU"/>
        </w:rPr>
        <w:t xml:space="preserve">Слухи возникают тогда, когда не хватает фактов. Чаще всего распространению слухов способствуют следующие обстоятельства: </w:t>
      </w:r>
    </w:p>
    <w:p w:rsidR="00DB56C7" w:rsidRPr="0007398B" w:rsidRDefault="00DB56C7" w:rsidP="00DB56C7">
      <w:pPr>
        <w:pStyle w:val="a3"/>
        <w:numPr>
          <w:ilvl w:val="0"/>
          <w:numId w:val="4"/>
        </w:numPr>
        <w:spacing w:after="120" w:line="360" w:lineRule="auto"/>
        <w:jc w:val="both"/>
        <w:rPr>
          <w:rFonts w:ascii="Times New Roman" w:hAnsi="Times New Roman"/>
          <w:sz w:val="24"/>
          <w:szCs w:val="24"/>
          <w:lang w:val="ru-RU"/>
        </w:rPr>
      </w:pPr>
      <w:r w:rsidRPr="0007398B">
        <w:rPr>
          <w:rFonts w:ascii="Times New Roman" w:hAnsi="Times New Roman"/>
          <w:sz w:val="24"/>
          <w:szCs w:val="24"/>
          <w:lang w:val="ru-RU"/>
        </w:rPr>
        <w:t>Отсутствие информацией из официальных источников</w:t>
      </w:r>
      <w:r>
        <w:rPr>
          <w:rFonts w:ascii="Times New Roman" w:hAnsi="Times New Roman"/>
          <w:sz w:val="24"/>
          <w:szCs w:val="24"/>
          <w:lang w:val="ru-RU"/>
        </w:rPr>
        <w:t>.</w:t>
      </w:r>
    </w:p>
    <w:p w:rsidR="00DB56C7" w:rsidRPr="0007398B" w:rsidRDefault="00DB56C7" w:rsidP="00DB56C7">
      <w:pPr>
        <w:pStyle w:val="a3"/>
        <w:numPr>
          <w:ilvl w:val="0"/>
          <w:numId w:val="4"/>
        </w:numPr>
        <w:spacing w:after="120" w:line="360" w:lineRule="auto"/>
        <w:jc w:val="both"/>
        <w:rPr>
          <w:rFonts w:ascii="Times New Roman" w:hAnsi="Times New Roman"/>
          <w:sz w:val="24"/>
          <w:szCs w:val="24"/>
          <w:lang w:val="ru-RU"/>
        </w:rPr>
      </w:pPr>
      <w:r w:rsidRPr="0007398B">
        <w:rPr>
          <w:rFonts w:ascii="Times New Roman" w:hAnsi="Times New Roman"/>
          <w:sz w:val="24"/>
          <w:szCs w:val="24"/>
          <w:lang w:val="ru-RU"/>
        </w:rPr>
        <w:t xml:space="preserve">Неполнота в содержании информации. </w:t>
      </w:r>
    </w:p>
    <w:p w:rsidR="00DB56C7" w:rsidRPr="0007398B" w:rsidRDefault="00DB56C7" w:rsidP="00DB56C7">
      <w:pPr>
        <w:pStyle w:val="a3"/>
        <w:numPr>
          <w:ilvl w:val="0"/>
          <w:numId w:val="4"/>
        </w:numPr>
        <w:spacing w:after="120" w:line="360" w:lineRule="auto"/>
        <w:jc w:val="both"/>
        <w:rPr>
          <w:rFonts w:ascii="Times New Roman" w:hAnsi="Times New Roman"/>
          <w:sz w:val="24"/>
          <w:szCs w:val="24"/>
          <w:lang w:val="ru-RU"/>
        </w:rPr>
      </w:pPr>
      <w:r w:rsidRPr="0007398B">
        <w:rPr>
          <w:rFonts w:ascii="Times New Roman" w:hAnsi="Times New Roman"/>
          <w:sz w:val="24"/>
          <w:szCs w:val="24"/>
          <w:lang w:val="ru-RU"/>
        </w:rPr>
        <w:t xml:space="preserve">Возникновение сомнений вследствие распространения неправдивой информации. </w:t>
      </w:r>
    </w:p>
    <w:p w:rsidR="00DB56C7" w:rsidRPr="0007398B" w:rsidRDefault="00DB56C7" w:rsidP="00DB56C7">
      <w:pPr>
        <w:pStyle w:val="a3"/>
        <w:numPr>
          <w:ilvl w:val="0"/>
          <w:numId w:val="4"/>
        </w:numPr>
        <w:spacing w:after="120" w:line="360" w:lineRule="auto"/>
        <w:jc w:val="both"/>
        <w:rPr>
          <w:rFonts w:ascii="Times New Roman" w:hAnsi="Times New Roman"/>
          <w:sz w:val="24"/>
          <w:szCs w:val="24"/>
          <w:lang w:val="ru-RU"/>
        </w:rPr>
      </w:pPr>
      <w:r w:rsidRPr="0007398B">
        <w:rPr>
          <w:rFonts w:ascii="Times New Roman" w:hAnsi="Times New Roman"/>
          <w:sz w:val="24"/>
          <w:szCs w:val="24"/>
          <w:lang w:val="ru-RU"/>
        </w:rPr>
        <w:t xml:space="preserve">Длительная задержка в принятии решений </w:t>
      </w:r>
      <w:r>
        <w:rPr>
          <w:rFonts w:ascii="Times New Roman" w:hAnsi="Times New Roman"/>
          <w:sz w:val="24"/>
          <w:szCs w:val="24"/>
          <w:lang w:val="ru-RU"/>
        </w:rPr>
        <w:t>и др.</w:t>
      </w:r>
    </w:p>
    <w:p w:rsidR="00DB56C7" w:rsidRPr="00DB56C7" w:rsidRDefault="00DB56C7" w:rsidP="00DB56C7">
      <w:pPr>
        <w:spacing w:after="120" w:line="360" w:lineRule="auto"/>
        <w:ind w:firstLine="720"/>
        <w:jc w:val="both"/>
        <w:rPr>
          <w:rFonts w:ascii="Times New Roman" w:hAnsi="Times New Roman"/>
          <w:sz w:val="24"/>
          <w:szCs w:val="24"/>
          <w:lang w:val="ru-RU"/>
        </w:rPr>
      </w:pPr>
      <w:r w:rsidRPr="0007398B">
        <w:rPr>
          <w:rFonts w:ascii="Times New Roman" w:hAnsi="Times New Roman"/>
          <w:sz w:val="24"/>
          <w:szCs w:val="24"/>
          <w:lang w:val="ru-RU"/>
        </w:rPr>
        <w:t>Самый эффективный путь борьбы со слухами – это предупреждение ситуаций, их порождающих, т.е. необходимо быстро и точно оповещать людей и придерживаться принципа постоя</w:t>
      </w:r>
      <w:r>
        <w:rPr>
          <w:rFonts w:ascii="Times New Roman" w:hAnsi="Times New Roman"/>
          <w:sz w:val="24"/>
          <w:szCs w:val="24"/>
          <w:lang w:val="ru-RU"/>
        </w:rPr>
        <w:t>нной двусторонней коммуникации.</w:t>
      </w:r>
      <w:r w:rsidR="002759D9">
        <w:rPr>
          <w:rFonts w:ascii="Times New Roman" w:hAnsi="Times New Roman"/>
          <w:sz w:val="24"/>
          <w:szCs w:val="24"/>
          <w:vertAlign w:val="superscript"/>
          <w:lang w:val="ru-RU"/>
        </w:rPr>
        <w:t>2</w:t>
      </w:r>
      <w:r>
        <w:rPr>
          <w:rFonts w:ascii="Times New Roman" w:hAnsi="Times New Roman"/>
          <w:sz w:val="24"/>
          <w:szCs w:val="24"/>
          <w:lang w:val="ru-RU"/>
        </w:rPr>
        <w:t xml:space="preserve"> Для организации будет лучше, если клиенты услышат о сложившейся ситуации от ее руководителей, а не из утренней газеты или из разговоров с поставщиками и конкурентами.</w:t>
      </w:r>
    </w:p>
    <w:p w:rsidR="00DB56C7" w:rsidRDefault="00DB56C7" w:rsidP="00DB56C7">
      <w:pPr>
        <w:spacing w:after="0" w:line="360" w:lineRule="auto"/>
        <w:ind w:firstLine="720"/>
        <w:jc w:val="both"/>
        <w:rPr>
          <w:rFonts w:ascii="Times New Roman" w:hAnsi="Times New Roman"/>
          <w:sz w:val="24"/>
          <w:szCs w:val="24"/>
          <w:lang w:val="ru-RU"/>
        </w:rPr>
      </w:pPr>
      <w:r>
        <w:rPr>
          <w:rFonts w:ascii="Times New Roman" w:hAnsi="Times New Roman"/>
          <w:sz w:val="24"/>
          <w:szCs w:val="24"/>
          <w:lang w:val="en-US"/>
        </w:rPr>
        <w:t>PR</w:t>
      </w:r>
      <w:r w:rsidRPr="00DB56C7">
        <w:rPr>
          <w:rFonts w:ascii="Times New Roman" w:hAnsi="Times New Roman"/>
          <w:sz w:val="24"/>
          <w:szCs w:val="24"/>
          <w:lang w:val="ru-RU"/>
        </w:rPr>
        <w:t>-</w:t>
      </w:r>
      <w:r>
        <w:rPr>
          <w:rFonts w:ascii="Times New Roman" w:hAnsi="Times New Roman"/>
          <w:sz w:val="24"/>
          <w:szCs w:val="24"/>
          <w:lang w:val="ru-RU"/>
        </w:rPr>
        <w:t>коммуникации организации включают в себя:</w:t>
      </w:r>
    </w:p>
    <w:p w:rsidR="00DB56C7" w:rsidRDefault="00DB56C7" w:rsidP="00DB56C7">
      <w:pPr>
        <w:pStyle w:val="a3"/>
        <w:numPr>
          <w:ilvl w:val="0"/>
          <w:numId w:val="15"/>
        </w:numPr>
        <w:spacing w:after="0" w:line="360" w:lineRule="auto"/>
        <w:jc w:val="both"/>
        <w:rPr>
          <w:rFonts w:ascii="Times New Roman" w:hAnsi="Times New Roman"/>
          <w:sz w:val="24"/>
          <w:szCs w:val="24"/>
          <w:lang w:val="ru-RU"/>
        </w:rPr>
      </w:pPr>
      <w:r>
        <w:rPr>
          <w:rFonts w:ascii="Times New Roman" w:hAnsi="Times New Roman"/>
          <w:sz w:val="24"/>
          <w:szCs w:val="24"/>
          <w:lang w:val="ru-RU"/>
        </w:rPr>
        <w:t>Коммуникации со СМИ</w:t>
      </w:r>
    </w:p>
    <w:p w:rsidR="00DB56C7" w:rsidRDefault="00DB56C7" w:rsidP="00DB56C7">
      <w:pPr>
        <w:pStyle w:val="a3"/>
        <w:numPr>
          <w:ilvl w:val="0"/>
          <w:numId w:val="15"/>
        </w:numPr>
        <w:spacing w:after="0" w:line="360" w:lineRule="auto"/>
        <w:jc w:val="both"/>
        <w:rPr>
          <w:rFonts w:ascii="Times New Roman" w:hAnsi="Times New Roman"/>
          <w:sz w:val="24"/>
          <w:szCs w:val="24"/>
          <w:lang w:val="ru-RU"/>
        </w:rPr>
      </w:pPr>
      <w:r>
        <w:rPr>
          <w:rFonts w:ascii="Times New Roman" w:hAnsi="Times New Roman"/>
          <w:sz w:val="24"/>
          <w:szCs w:val="24"/>
          <w:lang w:val="ru-RU"/>
        </w:rPr>
        <w:t>Коммуникации с клиентами</w:t>
      </w:r>
    </w:p>
    <w:p w:rsidR="00DB56C7" w:rsidRPr="00DB56C7" w:rsidRDefault="00DB56C7" w:rsidP="00DB56C7">
      <w:pPr>
        <w:pStyle w:val="a3"/>
        <w:numPr>
          <w:ilvl w:val="0"/>
          <w:numId w:val="15"/>
        </w:numPr>
        <w:spacing w:after="0" w:line="360" w:lineRule="auto"/>
        <w:jc w:val="both"/>
        <w:rPr>
          <w:rFonts w:ascii="Times New Roman" w:hAnsi="Times New Roman"/>
          <w:sz w:val="24"/>
          <w:szCs w:val="24"/>
          <w:lang w:val="ru-RU"/>
        </w:rPr>
      </w:pPr>
      <w:r>
        <w:rPr>
          <w:rFonts w:ascii="Times New Roman" w:hAnsi="Times New Roman"/>
          <w:sz w:val="24"/>
          <w:szCs w:val="24"/>
          <w:lang w:val="ru-RU"/>
        </w:rPr>
        <w:t>Коммуникации с персоналом</w:t>
      </w:r>
    </w:p>
    <w:p w:rsidR="00DB56C7" w:rsidRDefault="00DB56C7" w:rsidP="00DB56C7">
      <w:pPr>
        <w:spacing w:after="0" w:line="360" w:lineRule="auto"/>
        <w:ind w:firstLine="720"/>
        <w:jc w:val="center"/>
        <w:rPr>
          <w:rFonts w:ascii="Times New Roman" w:hAnsi="Times New Roman"/>
          <w:b/>
          <w:sz w:val="24"/>
          <w:szCs w:val="24"/>
          <w:lang w:val="ru-RU"/>
        </w:rPr>
      </w:pPr>
      <w:r w:rsidRPr="00DB56C7">
        <w:rPr>
          <w:rFonts w:ascii="Times New Roman" w:hAnsi="Times New Roman"/>
          <w:b/>
          <w:sz w:val="24"/>
          <w:szCs w:val="24"/>
          <w:lang w:val="en-US"/>
        </w:rPr>
        <w:t>PR</w:t>
      </w:r>
      <w:r w:rsidRPr="00DB56C7">
        <w:rPr>
          <w:rFonts w:ascii="Times New Roman" w:hAnsi="Times New Roman"/>
          <w:b/>
          <w:sz w:val="24"/>
          <w:szCs w:val="24"/>
          <w:lang w:val="ru-RU"/>
        </w:rPr>
        <w:t xml:space="preserve">-коммуникации банка </w:t>
      </w:r>
      <w:r>
        <w:rPr>
          <w:rFonts w:ascii="Times New Roman" w:hAnsi="Times New Roman"/>
          <w:b/>
          <w:sz w:val="24"/>
          <w:szCs w:val="24"/>
          <w:lang w:val="ru-RU"/>
        </w:rPr>
        <w:t>с клиентами</w:t>
      </w:r>
      <w:r w:rsidRPr="00DB56C7">
        <w:rPr>
          <w:rFonts w:ascii="Times New Roman" w:hAnsi="Times New Roman"/>
          <w:b/>
          <w:sz w:val="24"/>
          <w:szCs w:val="24"/>
          <w:lang w:val="ru-RU"/>
        </w:rPr>
        <w:t>.</w:t>
      </w:r>
    </w:p>
    <w:p w:rsidR="006E6F8D" w:rsidRDefault="00327B27" w:rsidP="007B5F4C">
      <w:pPr>
        <w:spacing w:after="12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Сейчас я бы хотела поговорить о том, как лучше организовывать коммуникации компании с покупателями и клиентами во время кризиса.  </w:t>
      </w:r>
      <w:r w:rsidR="006E6F8D">
        <w:rPr>
          <w:rFonts w:ascii="Times New Roman" w:hAnsi="Times New Roman"/>
          <w:sz w:val="24"/>
          <w:szCs w:val="24"/>
          <w:lang w:val="ru-RU"/>
        </w:rPr>
        <w:t>Существует несколько правил организации коммуникаций компании с клиентами в условиях кризиса.</w:t>
      </w:r>
    </w:p>
    <w:p w:rsidR="008E1D74" w:rsidRDefault="00807009" w:rsidP="008E1D74">
      <w:pPr>
        <w:spacing w:after="0" w:line="360" w:lineRule="auto"/>
        <w:ind w:firstLine="720"/>
        <w:jc w:val="both"/>
        <w:rPr>
          <w:rFonts w:ascii="Times New Roman" w:hAnsi="Times New Roman"/>
          <w:sz w:val="24"/>
          <w:szCs w:val="24"/>
          <w:lang w:val="ru-RU"/>
        </w:rPr>
      </w:pPr>
      <w:r>
        <w:rPr>
          <w:rFonts w:ascii="Times New Roman" w:hAnsi="Times New Roman"/>
          <w:i/>
          <w:sz w:val="24"/>
          <w:szCs w:val="24"/>
          <w:lang w:val="ru-RU"/>
        </w:rPr>
        <w:t>Н</w:t>
      </w:r>
      <w:r w:rsidR="006E6F8D">
        <w:rPr>
          <w:rFonts w:ascii="Times New Roman" w:hAnsi="Times New Roman"/>
          <w:i/>
          <w:sz w:val="24"/>
          <w:szCs w:val="24"/>
          <w:lang w:val="ru-RU"/>
        </w:rPr>
        <w:t xml:space="preserve">еобходимо первыми сообщать клиентам о возникшем кризисе. </w:t>
      </w:r>
      <w:r w:rsidR="006E6F8D">
        <w:rPr>
          <w:rFonts w:ascii="Times New Roman" w:hAnsi="Times New Roman"/>
          <w:sz w:val="24"/>
          <w:szCs w:val="24"/>
          <w:lang w:val="ru-RU"/>
        </w:rPr>
        <w:t xml:space="preserve"> </w:t>
      </w:r>
      <w:r>
        <w:rPr>
          <w:rFonts w:ascii="Times New Roman" w:hAnsi="Times New Roman"/>
          <w:sz w:val="24"/>
          <w:szCs w:val="24"/>
          <w:lang w:val="ru-RU"/>
        </w:rPr>
        <w:t>Во первых, это не даст возможности развитию слухов, а во-вторых, это даст возможность преподнести информацию так, как компании нужно.</w:t>
      </w:r>
    </w:p>
    <w:p w:rsidR="00807009" w:rsidRDefault="00807009" w:rsidP="004A0B09">
      <w:pPr>
        <w:spacing w:after="0" w:line="360" w:lineRule="auto"/>
        <w:ind w:firstLine="720"/>
        <w:jc w:val="both"/>
        <w:rPr>
          <w:rFonts w:ascii="Times New Roman" w:hAnsi="Times New Roman"/>
          <w:sz w:val="24"/>
          <w:szCs w:val="24"/>
          <w:lang w:val="ru-RU"/>
        </w:rPr>
      </w:pPr>
      <w:r>
        <w:rPr>
          <w:rFonts w:ascii="Times New Roman" w:hAnsi="Times New Roman"/>
          <w:i/>
          <w:sz w:val="24"/>
          <w:szCs w:val="24"/>
          <w:lang w:val="ru-RU"/>
        </w:rPr>
        <w:t xml:space="preserve">Нельзя лгать клиентам. </w:t>
      </w:r>
      <w:r>
        <w:rPr>
          <w:rFonts w:ascii="Times New Roman" w:hAnsi="Times New Roman"/>
          <w:sz w:val="24"/>
          <w:szCs w:val="24"/>
          <w:lang w:val="ru-RU"/>
        </w:rPr>
        <w:t>Клиенты смогут понять существующие проблемы компании, понять то, что возможно кризис возник по какой-либо внешней причине. Но они вряд ли дадут второй шанс компании, если поймают ее на лжи.</w:t>
      </w:r>
    </w:p>
    <w:p w:rsidR="00807009" w:rsidRDefault="00807009" w:rsidP="004A0B09">
      <w:pPr>
        <w:spacing w:after="0" w:line="360" w:lineRule="auto"/>
        <w:ind w:firstLine="720"/>
        <w:jc w:val="both"/>
        <w:rPr>
          <w:rFonts w:ascii="Times New Roman" w:hAnsi="Times New Roman"/>
          <w:sz w:val="24"/>
          <w:szCs w:val="24"/>
          <w:lang w:val="ru-RU"/>
        </w:rPr>
      </w:pPr>
      <w:r>
        <w:rPr>
          <w:rFonts w:ascii="Times New Roman" w:hAnsi="Times New Roman"/>
          <w:i/>
          <w:sz w:val="24"/>
          <w:szCs w:val="24"/>
          <w:lang w:val="ru-RU"/>
        </w:rPr>
        <w:t>Важно распространять информацию о развитии кризиса.</w:t>
      </w:r>
      <w:r>
        <w:rPr>
          <w:rFonts w:ascii="Times New Roman" w:hAnsi="Times New Roman"/>
          <w:sz w:val="24"/>
          <w:szCs w:val="24"/>
          <w:lang w:val="ru-RU"/>
        </w:rPr>
        <w:t xml:space="preserve"> </w:t>
      </w:r>
      <w:r w:rsidR="00A47514">
        <w:rPr>
          <w:rFonts w:ascii="Times New Roman" w:hAnsi="Times New Roman"/>
          <w:sz w:val="24"/>
          <w:szCs w:val="24"/>
          <w:lang w:val="ru-RU"/>
        </w:rPr>
        <w:t>Н</w:t>
      </w:r>
      <w:r>
        <w:rPr>
          <w:rFonts w:ascii="Times New Roman" w:hAnsi="Times New Roman"/>
          <w:sz w:val="24"/>
          <w:szCs w:val="24"/>
          <w:lang w:val="ru-RU"/>
        </w:rPr>
        <w:t xml:space="preserve">еобходимо продолжать сообщать клиентам информацию  происходящем и о предпринятых действиях, чтобы они четко себе представляли перспективы </w:t>
      </w:r>
      <w:r w:rsidR="00A47514">
        <w:rPr>
          <w:rFonts w:ascii="Times New Roman" w:hAnsi="Times New Roman"/>
          <w:sz w:val="24"/>
          <w:szCs w:val="24"/>
          <w:lang w:val="ru-RU"/>
        </w:rPr>
        <w:t>компании</w:t>
      </w:r>
      <w:r>
        <w:rPr>
          <w:rFonts w:ascii="Times New Roman" w:hAnsi="Times New Roman"/>
          <w:sz w:val="24"/>
          <w:szCs w:val="24"/>
          <w:lang w:val="ru-RU"/>
        </w:rPr>
        <w:t xml:space="preserve"> и ее позицию, занятую во время кризиса. Чтобы это осуществить, нужно распространять всю необходимую информацию быстро и так часто, как требуют меняющиеся обстоятельства развития кризиса. </w:t>
      </w:r>
    </w:p>
    <w:p w:rsidR="00A47514" w:rsidRDefault="00A47514" w:rsidP="007B5F4C">
      <w:pPr>
        <w:spacing w:after="12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Если клиент чем-то не доволен, надо приложить усилия, чтобы продемонстрировать ему, что руководство </w:t>
      </w:r>
      <w:r w:rsidR="004A0B09">
        <w:rPr>
          <w:rFonts w:ascii="Times New Roman" w:hAnsi="Times New Roman"/>
          <w:sz w:val="24"/>
          <w:szCs w:val="24"/>
          <w:lang w:val="ru-RU"/>
        </w:rPr>
        <w:t>компании</w:t>
      </w:r>
      <w:r>
        <w:rPr>
          <w:rFonts w:ascii="Times New Roman" w:hAnsi="Times New Roman"/>
          <w:sz w:val="24"/>
          <w:szCs w:val="24"/>
          <w:lang w:val="ru-RU"/>
        </w:rPr>
        <w:t xml:space="preserve"> понимает его беспокойство и относится к этому серьезно. Чтобы снизить его гнев и раздражение, надо показать, что сотрудники организации расстроены из-за сложившейся ситуации даже больше, чем клиенты. Необходимо также научиться слушать клиентов.</w:t>
      </w:r>
    </w:p>
    <w:p w:rsidR="00A47514" w:rsidRDefault="00A47514" w:rsidP="007B5F4C">
      <w:pPr>
        <w:spacing w:after="12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К основным средствам коммуникации с клиентами во время кризиса можно отнести: </w:t>
      </w:r>
    </w:p>
    <w:p w:rsidR="00A47514" w:rsidRDefault="00A47514" w:rsidP="004A0B09">
      <w:pPr>
        <w:pStyle w:val="a3"/>
        <w:numPr>
          <w:ilvl w:val="0"/>
          <w:numId w:val="5"/>
        </w:numPr>
        <w:spacing w:after="0" w:line="360" w:lineRule="auto"/>
        <w:jc w:val="both"/>
        <w:rPr>
          <w:rFonts w:ascii="Times New Roman" w:hAnsi="Times New Roman"/>
          <w:sz w:val="24"/>
          <w:szCs w:val="24"/>
          <w:lang w:val="ru-RU"/>
        </w:rPr>
      </w:pPr>
      <w:r>
        <w:rPr>
          <w:rFonts w:ascii="Times New Roman" w:hAnsi="Times New Roman"/>
          <w:sz w:val="24"/>
          <w:szCs w:val="24"/>
          <w:lang w:val="ru-RU"/>
        </w:rPr>
        <w:t xml:space="preserve">Персональные встречи с ключевыми клиентами. Такие встречи организовываются, чтобы сотрудники компании смогли поговорить с клиентами, рассказать о сложившейся ситуации и ответить на волнующие вопросы. </w:t>
      </w:r>
    </w:p>
    <w:p w:rsidR="00AE197A" w:rsidRDefault="00AE197A" w:rsidP="004A0B09">
      <w:pPr>
        <w:pStyle w:val="a3"/>
        <w:numPr>
          <w:ilvl w:val="0"/>
          <w:numId w:val="5"/>
        </w:numPr>
        <w:spacing w:after="0" w:line="360" w:lineRule="auto"/>
        <w:jc w:val="both"/>
        <w:rPr>
          <w:rFonts w:ascii="Times New Roman" w:hAnsi="Times New Roman"/>
          <w:sz w:val="24"/>
          <w:szCs w:val="24"/>
          <w:lang w:val="ru-RU"/>
        </w:rPr>
      </w:pPr>
      <w:r>
        <w:rPr>
          <w:rFonts w:ascii="Times New Roman" w:hAnsi="Times New Roman"/>
          <w:sz w:val="24"/>
          <w:szCs w:val="24"/>
          <w:lang w:val="ru-RU"/>
        </w:rPr>
        <w:t xml:space="preserve">Телефонные переговоры, электронные письма, листовки. </w:t>
      </w:r>
    </w:p>
    <w:p w:rsidR="00AE197A" w:rsidRDefault="00AE197A" w:rsidP="004A0B09">
      <w:pPr>
        <w:pStyle w:val="a3"/>
        <w:numPr>
          <w:ilvl w:val="0"/>
          <w:numId w:val="5"/>
        </w:numPr>
        <w:spacing w:after="0" w:line="360" w:lineRule="auto"/>
        <w:jc w:val="both"/>
        <w:rPr>
          <w:rFonts w:ascii="Times New Roman" w:hAnsi="Times New Roman"/>
          <w:sz w:val="24"/>
          <w:szCs w:val="24"/>
          <w:lang w:val="ru-RU"/>
        </w:rPr>
      </w:pPr>
      <w:r>
        <w:rPr>
          <w:rFonts w:ascii="Times New Roman" w:hAnsi="Times New Roman"/>
          <w:sz w:val="24"/>
          <w:szCs w:val="24"/>
          <w:lang w:val="ru-RU"/>
        </w:rPr>
        <w:t>Сайт в Интернете, на котором будет обновляться и дополняться информация о ситуации в компании, будут даны ответы на все возникающие вопросы.</w:t>
      </w:r>
    </w:p>
    <w:p w:rsidR="009C398A" w:rsidRDefault="009C398A" w:rsidP="004A0B09">
      <w:pPr>
        <w:pStyle w:val="a3"/>
        <w:numPr>
          <w:ilvl w:val="0"/>
          <w:numId w:val="5"/>
        </w:numPr>
        <w:spacing w:after="0" w:line="360" w:lineRule="auto"/>
        <w:jc w:val="both"/>
        <w:rPr>
          <w:rFonts w:ascii="Times New Roman" w:hAnsi="Times New Roman"/>
          <w:sz w:val="24"/>
          <w:szCs w:val="24"/>
          <w:lang w:val="ru-RU"/>
        </w:rPr>
      </w:pPr>
      <w:r>
        <w:rPr>
          <w:rFonts w:ascii="Times New Roman" w:hAnsi="Times New Roman"/>
          <w:sz w:val="24"/>
          <w:szCs w:val="24"/>
          <w:lang w:val="ru-RU"/>
        </w:rPr>
        <w:t>Размещение информации на блогах, форумах.</w:t>
      </w:r>
      <w:r w:rsidRPr="009C398A">
        <w:rPr>
          <w:rFonts w:ascii="Times New Roman" w:hAnsi="Times New Roman"/>
          <w:sz w:val="24"/>
          <w:szCs w:val="24"/>
          <w:lang w:val="ru-RU"/>
        </w:rPr>
        <w:t xml:space="preserve"> </w:t>
      </w:r>
      <w:r>
        <w:rPr>
          <w:rFonts w:ascii="Times New Roman" w:hAnsi="Times New Roman"/>
          <w:sz w:val="24"/>
          <w:szCs w:val="24"/>
          <w:lang w:val="ru-RU"/>
        </w:rPr>
        <w:t>П</w:t>
      </w:r>
      <w:r w:rsidRPr="009C398A">
        <w:rPr>
          <w:rFonts w:ascii="Times New Roman" w:hAnsi="Times New Roman"/>
          <w:sz w:val="24"/>
          <w:szCs w:val="24"/>
          <w:lang w:val="ru-RU"/>
        </w:rPr>
        <w:t>остоян</w:t>
      </w:r>
      <w:r>
        <w:rPr>
          <w:rFonts w:ascii="Times New Roman" w:hAnsi="Times New Roman"/>
          <w:sz w:val="24"/>
          <w:szCs w:val="24"/>
          <w:lang w:val="ru-RU"/>
        </w:rPr>
        <w:t xml:space="preserve">ное живое общение в блогосфере </w:t>
      </w:r>
      <w:r w:rsidRPr="009C398A">
        <w:rPr>
          <w:rFonts w:ascii="Times New Roman" w:hAnsi="Times New Roman"/>
          <w:sz w:val="24"/>
          <w:szCs w:val="24"/>
          <w:lang w:val="ru-RU"/>
        </w:rPr>
        <w:t>укрепляет доверие потребителей к банку,</w:t>
      </w:r>
      <w:r>
        <w:rPr>
          <w:rFonts w:ascii="Times New Roman" w:hAnsi="Times New Roman"/>
          <w:sz w:val="24"/>
          <w:szCs w:val="24"/>
          <w:lang w:val="ru-RU"/>
        </w:rPr>
        <w:t xml:space="preserve"> т.к. на блогах</w:t>
      </w:r>
      <w:r w:rsidRPr="009C398A">
        <w:rPr>
          <w:rFonts w:ascii="Times New Roman" w:hAnsi="Times New Roman"/>
          <w:sz w:val="24"/>
          <w:szCs w:val="24"/>
          <w:lang w:val="ru-RU"/>
        </w:rPr>
        <w:t xml:space="preserve"> </w:t>
      </w:r>
      <w:r>
        <w:rPr>
          <w:rFonts w:ascii="Times New Roman" w:hAnsi="Times New Roman"/>
          <w:sz w:val="24"/>
          <w:szCs w:val="24"/>
          <w:lang w:val="ru-RU"/>
        </w:rPr>
        <w:t>оставляют свое мнение такие же клиенты</w:t>
      </w:r>
      <w:r w:rsidRPr="009C398A">
        <w:rPr>
          <w:rFonts w:ascii="Times New Roman" w:hAnsi="Times New Roman"/>
          <w:sz w:val="24"/>
          <w:szCs w:val="24"/>
          <w:lang w:val="ru-RU"/>
        </w:rPr>
        <w:t>. Кроме того, в сети можно максимально быстро нейтрализовать слухи или использовать их в свою пользу.</w:t>
      </w:r>
    </w:p>
    <w:p w:rsidR="009C398A" w:rsidRPr="005F554D" w:rsidRDefault="00AE197A" w:rsidP="005F554D">
      <w:pPr>
        <w:pStyle w:val="a3"/>
        <w:numPr>
          <w:ilvl w:val="0"/>
          <w:numId w:val="5"/>
        </w:numPr>
        <w:spacing w:after="120" w:line="360" w:lineRule="auto"/>
        <w:jc w:val="both"/>
        <w:rPr>
          <w:rFonts w:ascii="Times New Roman" w:hAnsi="Times New Roman"/>
          <w:sz w:val="24"/>
          <w:szCs w:val="24"/>
          <w:lang w:val="ru-RU"/>
        </w:rPr>
      </w:pPr>
      <w:r>
        <w:rPr>
          <w:rFonts w:ascii="Times New Roman" w:hAnsi="Times New Roman"/>
          <w:sz w:val="24"/>
          <w:szCs w:val="24"/>
          <w:lang w:val="ru-RU"/>
        </w:rPr>
        <w:t xml:space="preserve">«Горячая» линия для клиентов. Такая выделенная специально для консультаций и </w:t>
      </w:r>
      <w:r w:rsidR="004A0B09">
        <w:rPr>
          <w:rFonts w:ascii="Times New Roman" w:hAnsi="Times New Roman"/>
          <w:sz w:val="24"/>
          <w:szCs w:val="24"/>
          <w:lang w:val="ru-RU"/>
        </w:rPr>
        <w:t>и</w:t>
      </w:r>
      <w:r>
        <w:rPr>
          <w:rFonts w:ascii="Times New Roman" w:hAnsi="Times New Roman"/>
          <w:sz w:val="24"/>
          <w:szCs w:val="24"/>
          <w:lang w:val="ru-RU"/>
        </w:rPr>
        <w:t xml:space="preserve">нформации клиентов телефонная линия может оказаться незаменимой в случае, если у организации (а особенно у банка) множество клиентов, </w:t>
      </w:r>
      <w:r w:rsidR="004A0B09">
        <w:rPr>
          <w:rFonts w:ascii="Times New Roman" w:hAnsi="Times New Roman"/>
          <w:sz w:val="24"/>
          <w:szCs w:val="24"/>
          <w:lang w:val="ru-RU"/>
        </w:rPr>
        <w:t>обеспокоенных</w:t>
      </w:r>
      <w:r>
        <w:rPr>
          <w:rFonts w:ascii="Times New Roman" w:hAnsi="Times New Roman"/>
          <w:sz w:val="24"/>
          <w:szCs w:val="24"/>
          <w:lang w:val="ru-RU"/>
        </w:rPr>
        <w:t xml:space="preserve"> положением дел в условиях кризиса. </w:t>
      </w:r>
      <w:r w:rsidR="004A0B09">
        <w:rPr>
          <w:rFonts w:ascii="Times New Roman" w:hAnsi="Times New Roman"/>
          <w:sz w:val="24"/>
          <w:szCs w:val="24"/>
          <w:lang w:val="ru-RU"/>
        </w:rPr>
        <w:t>О</w:t>
      </w:r>
      <w:r>
        <w:rPr>
          <w:rFonts w:ascii="Times New Roman" w:hAnsi="Times New Roman"/>
          <w:sz w:val="24"/>
          <w:szCs w:val="24"/>
          <w:lang w:val="ru-RU"/>
        </w:rPr>
        <w:t xml:space="preserve">чень важным является предоставление клиентам возможности быстро и легко получить ответы на свои вопросы и обеспечения обратной связи, а также </w:t>
      </w:r>
      <w:r w:rsidR="004A0B09">
        <w:rPr>
          <w:rFonts w:ascii="Times New Roman" w:hAnsi="Times New Roman"/>
          <w:sz w:val="24"/>
          <w:szCs w:val="24"/>
          <w:lang w:val="ru-RU"/>
        </w:rPr>
        <w:t>получения</w:t>
      </w:r>
      <w:r>
        <w:rPr>
          <w:rFonts w:ascii="Times New Roman" w:hAnsi="Times New Roman"/>
          <w:sz w:val="24"/>
          <w:szCs w:val="24"/>
          <w:lang w:val="ru-RU"/>
        </w:rPr>
        <w:t xml:space="preserve"> предложений от клиентов компании.</w:t>
      </w:r>
      <w:r w:rsidR="002759D9" w:rsidRPr="002759D9">
        <w:rPr>
          <w:rFonts w:ascii="Times New Roman" w:hAnsi="Times New Roman"/>
          <w:sz w:val="24"/>
          <w:szCs w:val="24"/>
          <w:vertAlign w:val="superscript"/>
          <w:lang w:val="ru-RU"/>
        </w:rPr>
        <w:t>3</w:t>
      </w:r>
      <w:r>
        <w:rPr>
          <w:rFonts w:ascii="Times New Roman" w:hAnsi="Times New Roman"/>
          <w:sz w:val="24"/>
          <w:szCs w:val="24"/>
          <w:lang w:val="ru-RU"/>
        </w:rPr>
        <w:t xml:space="preserve"> </w:t>
      </w:r>
    </w:p>
    <w:p w:rsidR="009C398A" w:rsidRPr="009C398A" w:rsidRDefault="004433BA" w:rsidP="004433BA">
      <w:pPr>
        <w:tabs>
          <w:tab w:val="left" w:pos="3278"/>
          <w:tab w:val="center" w:pos="5463"/>
        </w:tabs>
        <w:spacing w:after="0" w:line="360" w:lineRule="auto"/>
        <w:ind w:firstLine="720"/>
        <w:rPr>
          <w:rFonts w:ascii="Times New Roman" w:hAnsi="Times New Roman"/>
          <w:b/>
          <w:sz w:val="24"/>
          <w:szCs w:val="24"/>
          <w:lang w:val="ru-RU"/>
        </w:rPr>
      </w:pPr>
      <w:r>
        <w:rPr>
          <w:rFonts w:ascii="Times New Roman" w:hAnsi="Times New Roman"/>
          <w:b/>
          <w:sz w:val="24"/>
          <w:szCs w:val="24"/>
          <w:lang w:val="en-US"/>
        </w:rPr>
        <w:tab/>
      </w:r>
      <w:r>
        <w:rPr>
          <w:rFonts w:ascii="Times New Roman" w:hAnsi="Times New Roman"/>
          <w:b/>
          <w:sz w:val="24"/>
          <w:szCs w:val="24"/>
          <w:lang w:val="en-US"/>
        </w:rPr>
        <w:tab/>
      </w:r>
      <w:r w:rsidR="009C398A" w:rsidRPr="00DB56C7">
        <w:rPr>
          <w:rFonts w:ascii="Times New Roman" w:hAnsi="Times New Roman"/>
          <w:b/>
          <w:sz w:val="24"/>
          <w:szCs w:val="24"/>
          <w:lang w:val="en-US"/>
        </w:rPr>
        <w:t>PR</w:t>
      </w:r>
      <w:r w:rsidR="009C398A" w:rsidRPr="00DB56C7">
        <w:rPr>
          <w:rFonts w:ascii="Times New Roman" w:hAnsi="Times New Roman"/>
          <w:b/>
          <w:sz w:val="24"/>
          <w:szCs w:val="24"/>
          <w:lang w:val="ru-RU"/>
        </w:rPr>
        <w:t xml:space="preserve">-коммуникации банка </w:t>
      </w:r>
      <w:r w:rsidR="009C398A">
        <w:rPr>
          <w:rFonts w:ascii="Times New Roman" w:hAnsi="Times New Roman"/>
          <w:b/>
          <w:sz w:val="24"/>
          <w:szCs w:val="24"/>
          <w:lang w:val="ru-RU"/>
        </w:rPr>
        <w:t>со СМИ</w:t>
      </w:r>
      <w:r w:rsidR="009C398A" w:rsidRPr="00DB56C7">
        <w:rPr>
          <w:rFonts w:ascii="Times New Roman" w:hAnsi="Times New Roman"/>
          <w:b/>
          <w:sz w:val="24"/>
          <w:szCs w:val="24"/>
          <w:lang w:val="ru-RU"/>
        </w:rPr>
        <w:t>.</w:t>
      </w:r>
    </w:p>
    <w:p w:rsidR="009B4F82" w:rsidRPr="009C398A" w:rsidRDefault="004A0B09" w:rsidP="009C398A">
      <w:pPr>
        <w:spacing w:after="12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Далее я бы хотела поговорить о том, как нужно организовывать коммуникации компании со средствами массовой информации во время кризиса. </w:t>
      </w:r>
      <w:r w:rsidR="009C398A">
        <w:rPr>
          <w:rFonts w:ascii="Times New Roman" w:hAnsi="Times New Roman"/>
          <w:sz w:val="24"/>
          <w:szCs w:val="24"/>
          <w:lang w:val="ru-RU"/>
        </w:rPr>
        <w:t>Работа отдела по связям с общественностью банка или привлеченных пиар-специалистов заключается в:</w:t>
      </w:r>
    </w:p>
    <w:p w:rsidR="009B4F82" w:rsidRPr="009C398A" w:rsidRDefault="009B4F82" w:rsidP="009B4F82">
      <w:pPr>
        <w:pStyle w:val="a3"/>
        <w:numPr>
          <w:ilvl w:val="0"/>
          <w:numId w:val="12"/>
        </w:numPr>
        <w:spacing w:after="0" w:line="360" w:lineRule="auto"/>
        <w:rPr>
          <w:rFonts w:ascii="Times New Roman" w:hAnsi="Times New Roman"/>
          <w:sz w:val="24"/>
          <w:szCs w:val="24"/>
          <w:lang w:val="ru-RU"/>
        </w:rPr>
      </w:pPr>
      <w:r w:rsidRPr="009C398A">
        <w:rPr>
          <w:rFonts w:ascii="Times New Roman" w:hAnsi="Times New Roman"/>
          <w:sz w:val="24"/>
          <w:szCs w:val="24"/>
          <w:lang w:val="ru-RU"/>
        </w:rPr>
        <w:t>Разработк</w:t>
      </w:r>
      <w:r w:rsidR="009C398A" w:rsidRPr="009C398A">
        <w:rPr>
          <w:rFonts w:ascii="Times New Roman" w:hAnsi="Times New Roman"/>
          <w:sz w:val="24"/>
          <w:szCs w:val="24"/>
          <w:lang w:val="ru-RU"/>
        </w:rPr>
        <w:t>е</w:t>
      </w:r>
      <w:r w:rsidRPr="009C398A">
        <w:rPr>
          <w:rFonts w:ascii="Times New Roman" w:hAnsi="Times New Roman"/>
          <w:sz w:val="24"/>
          <w:szCs w:val="24"/>
          <w:lang w:val="ru-RU"/>
        </w:rPr>
        <w:t xml:space="preserve"> и планирование </w:t>
      </w:r>
      <w:r w:rsidRPr="009C398A">
        <w:rPr>
          <w:rFonts w:ascii="Times New Roman" w:hAnsi="Times New Roman"/>
          <w:sz w:val="24"/>
          <w:szCs w:val="24"/>
          <w:lang w:val="en-US"/>
        </w:rPr>
        <w:t>PR</w:t>
      </w:r>
      <w:r w:rsidRPr="009C398A">
        <w:rPr>
          <w:rFonts w:ascii="Times New Roman" w:hAnsi="Times New Roman"/>
          <w:sz w:val="24"/>
          <w:szCs w:val="24"/>
          <w:lang w:val="ru-RU"/>
        </w:rPr>
        <w:t>-кампаний со СМИ</w:t>
      </w:r>
      <w:r w:rsidR="009C398A" w:rsidRPr="009C398A">
        <w:rPr>
          <w:rFonts w:ascii="Times New Roman" w:hAnsi="Times New Roman"/>
          <w:sz w:val="24"/>
          <w:szCs w:val="24"/>
          <w:lang w:val="ru-RU"/>
        </w:rPr>
        <w:t>;</w:t>
      </w:r>
    </w:p>
    <w:p w:rsidR="009B4F82" w:rsidRPr="009C398A" w:rsidRDefault="009B4F82" w:rsidP="009B4F82">
      <w:pPr>
        <w:pStyle w:val="a3"/>
        <w:numPr>
          <w:ilvl w:val="0"/>
          <w:numId w:val="12"/>
        </w:numPr>
        <w:spacing w:after="0" w:line="360" w:lineRule="auto"/>
        <w:rPr>
          <w:rFonts w:ascii="Times New Roman" w:hAnsi="Times New Roman"/>
          <w:sz w:val="24"/>
          <w:szCs w:val="24"/>
          <w:lang w:val="ru-RU"/>
        </w:rPr>
      </w:pPr>
      <w:r w:rsidRPr="009C398A">
        <w:rPr>
          <w:rFonts w:ascii="Times New Roman" w:hAnsi="Times New Roman"/>
          <w:sz w:val="24"/>
          <w:szCs w:val="24"/>
          <w:lang w:val="ru-RU"/>
        </w:rPr>
        <w:t>Подготовк</w:t>
      </w:r>
      <w:r w:rsidR="009C398A" w:rsidRPr="009C398A">
        <w:rPr>
          <w:rFonts w:ascii="Times New Roman" w:hAnsi="Times New Roman"/>
          <w:sz w:val="24"/>
          <w:szCs w:val="24"/>
          <w:lang w:val="ru-RU"/>
        </w:rPr>
        <w:t>е</w:t>
      </w:r>
      <w:r w:rsidRPr="009C398A">
        <w:rPr>
          <w:rFonts w:ascii="Times New Roman" w:hAnsi="Times New Roman"/>
          <w:sz w:val="24"/>
          <w:szCs w:val="24"/>
          <w:lang w:val="ru-RU"/>
        </w:rPr>
        <w:t xml:space="preserve"> и рассылк</w:t>
      </w:r>
      <w:r w:rsidR="009C398A" w:rsidRPr="009C398A">
        <w:rPr>
          <w:rFonts w:ascii="Times New Roman" w:hAnsi="Times New Roman"/>
          <w:sz w:val="24"/>
          <w:szCs w:val="24"/>
          <w:lang w:val="ru-RU"/>
        </w:rPr>
        <w:t>е</w:t>
      </w:r>
      <w:r w:rsidRPr="009C398A">
        <w:rPr>
          <w:rFonts w:ascii="Times New Roman" w:hAnsi="Times New Roman"/>
          <w:sz w:val="24"/>
          <w:szCs w:val="24"/>
          <w:lang w:val="ru-RU"/>
        </w:rPr>
        <w:t xml:space="preserve"> пресс-релизов, пресс-китов, анонсов, информационных писем, комментариев</w:t>
      </w:r>
      <w:r w:rsidR="009C398A" w:rsidRPr="009C398A">
        <w:rPr>
          <w:rFonts w:ascii="Times New Roman" w:hAnsi="Times New Roman"/>
          <w:sz w:val="24"/>
          <w:szCs w:val="24"/>
          <w:lang w:val="ru-RU"/>
        </w:rPr>
        <w:t>;</w:t>
      </w:r>
    </w:p>
    <w:p w:rsidR="009B4F82" w:rsidRPr="009C398A" w:rsidRDefault="009C398A" w:rsidP="009B4F82">
      <w:pPr>
        <w:pStyle w:val="a3"/>
        <w:numPr>
          <w:ilvl w:val="0"/>
          <w:numId w:val="12"/>
        </w:numPr>
        <w:spacing w:after="0" w:line="360" w:lineRule="auto"/>
        <w:rPr>
          <w:rFonts w:ascii="Times New Roman" w:hAnsi="Times New Roman"/>
          <w:sz w:val="24"/>
          <w:szCs w:val="24"/>
          <w:lang w:val="ru-RU"/>
        </w:rPr>
      </w:pPr>
      <w:r w:rsidRPr="009C398A">
        <w:rPr>
          <w:rFonts w:ascii="Times New Roman" w:hAnsi="Times New Roman"/>
          <w:sz w:val="24"/>
          <w:szCs w:val="24"/>
          <w:lang w:val="ru-RU"/>
        </w:rPr>
        <w:t>О</w:t>
      </w:r>
      <w:r w:rsidR="009B4F82" w:rsidRPr="009C398A">
        <w:rPr>
          <w:rFonts w:ascii="Times New Roman" w:hAnsi="Times New Roman"/>
          <w:sz w:val="24"/>
          <w:szCs w:val="24"/>
          <w:lang w:val="ru-RU"/>
        </w:rPr>
        <w:t>рганизаци</w:t>
      </w:r>
      <w:r w:rsidRPr="009C398A">
        <w:rPr>
          <w:rFonts w:ascii="Times New Roman" w:hAnsi="Times New Roman"/>
          <w:sz w:val="24"/>
          <w:szCs w:val="24"/>
          <w:lang w:val="ru-RU"/>
        </w:rPr>
        <w:t>и</w:t>
      </w:r>
      <w:r w:rsidR="009B4F82" w:rsidRPr="009C398A">
        <w:rPr>
          <w:rFonts w:ascii="Times New Roman" w:hAnsi="Times New Roman"/>
          <w:sz w:val="24"/>
          <w:szCs w:val="24"/>
          <w:lang w:val="ru-RU"/>
        </w:rPr>
        <w:t xml:space="preserve"> пресс-мероприятий: пресс-конференций, брифингов, пресс-туров, пресс-завтраков и пресс-ланчей;</w:t>
      </w:r>
    </w:p>
    <w:p w:rsidR="009B4F82" w:rsidRPr="009C398A" w:rsidRDefault="009B4F82" w:rsidP="009B4F82">
      <w:pPr>
        <w:pStyle w:val="a3"/>
        <w:numPr>
          <w:ilvl w:val="0"/>
          <w:numId w:val="12"/>
        </w:numPr>
        <w:spacing w:after="0" w:line="360" w:lineRule="auto"/>
        <w:rPr>
          <w:rFonts w:ascii="Times New Roman" w:hAnsi="Times New Roman"/>
          <w:sz w:val="24"/>
          <w:szCs w:val="24"/>
          <w:lang w:val="ru-RU"/>
        </w:rPr>
      </w:pPr>
      <w:r w:rsidRPr="009C398A">
        <w:rPr>
          <w:rFonts w:ascii="Times New Roman" w:hAnsi="Times New Roman"/>
          <w:sz w:val="24"/>
          <w:szCs w:val="24"/>
          <w:lang w:val="ru-RU"/>
        </w:rPr>
        <w:t>организация эксклюзивных интервью (в том числе на телевидении);</w:t>
      </w:r>
    </w:p>
    <w:p w:rsidR="009B4F82" w:rsidRPr="009C398A" w:rsidRDefault="009B4F82" w:rsidP="009B4F82">
      <w:pPr>
        <w:pStyle w:val="a3"/>
        <w:numPr>
          <w:ilvl w:val="0"/>
          <w:numId w:val="12"/>
        </w:numPr>
        <w:spacing w:after="0" w:line="360" w:lineRule="auto"/>
        <w:rPr>
          <w:rFonts w:ascii="Times New Roman" w:hAnsi="Times New Roman"/>
          <w:sz w:val="24"/>
          <w:szCs w:val="24"/>
          <w:lang w:val="ru-RU"/>
        </w:rPr>
      </w:pPr>
      <w:r w:rsidRPr="009C398A">
        <w:rPr>
          <w:rFonts w:ascii="Times New Roman" w:hAnsi="Times New Roman"/>
          <w:sz w:val="24"/>
          <w:szCs w:val="24"/>
          <w:lang w:val="ru-RU"/>
        </w:rPr>
        <w:t>поиск и привлечение информационных спонсоров под мероприятие Клиента;</w:t>
      </w:r>
    </w:p>
    <w:p w:rsidR="009B4F82" w:rsidRPr="009C398A" w:rsidRDefault="009B4F82" w:rsidP="009B4F82">
      <w:pPr>
        <w:pStyle w:val="a3"/>
        <w:numPr>
          <w:ilvl w:val="0"/>
          <w:numId w:val="12"/>
        </w:numPr>
        <w:spacing w:after="0" w:line="360" w:lineRule="auto"/>
        <w:rPr>
          <w:rFonts w:ascii="Times New Roman" w:hAnsi="Times New Roman"/>
          <w:sz w:val="24"/>
          <w:szCs w:val="24"/>
          <w:lang w:val="ru-RU"/>
        </w:rPr>
      </w:pPr>
      <w:r w:rsidRPr="009C398A">
        <w:rPr>
          <w:rFonts w:ascii="Times New Roman" w:hAnsi="Times New Roman"/>
          <w:sz w:val="24"/>
          <w:szCs w:val="24"/>
          <w:lang w:val="ru-RU"/>
        </w:rPr>
        <w:t>организация и ведение в СМИ тематических рубрик, викторин, конкурсов</w:t>
      </w:r>
      <w:r w:rsidR="009C398A" w:rsidRPr="009C398A">
        <w:rPr>
          <w:rFonts w:ascii="Times New Roman" w:hAnsi="Times New Roman"/>
          <w:sz w:val="24"/>
          <w:szCs w:val="24"/>
          <w:lang w:val="ru-RU"/>
        </w:rPr>
        <w:t>;</w:t>
      </w:r>
    </w:p>
    <w:p w:rsidR="009B4F82" w:rsidRPr="009C398A" w:rsidRDefault="009B4F82" w:rsidP="009B4F82">
      <w:pPr>
        <w:pStyle w:val="a3"/>
        <w:numPr>
          <w:ilvl w:val="0"/>
          <w:numId w:val="12"/>
        </w:numPr>
        <w:spacing w:after="0" w:line="360" w:lineRule="auto"/>
        <w:rPr>
          <w:rFonts w:ascii="Times New Roman" w:hAnsi="Times New Roman"/>
          <w:sz w:val="24"/>
          <w:szCs w:val="24"/>
        </w:rPr>
      </w:pPr>
      <w:r w:rsidRPr="009C398A">
        <w:rPr>
          <w:rFonts w:ascii="Times New Roman" w:hAnsi="Times New Roman"/>
          <w:sz w:val="24"/>
          <w:szCs w:val="24"/>
        </w:rPr>
        <w:t>мониторинг средств массовой информации.</w:t>
      </w:r>
      <w:r w:rsidR="002759D9" w:rsidRPr="002759D9">
        <w:rPr>
          <w:rFonts w:ascii="Times New Roman" w:hAnsi="Times New Roman"/>
          <w:sz w:val="24"/>
          <w:szCs w:val="24"/>
          <w:vertAlign w:val="superscript"/>
          <w:lang w:val="ru-RU"/>
        </w:rPr>
        <w:t>4</w:t>
      </w:r>
    </w:p>
    <w:p w:rsidR="009B4F82" w:rsidRDefault="009B4F82" w:rsidP="007B5F4C">
      <w:pPr>
        <w:spacing w:after="120" w:line="360" w:lineRule="auto"/>
        <w:ind w:firstLine="720"/>
        <w:jc w:val="both"/>
        <w:rPr>
          <w:rFonts w:ascii="Times New Roman" w:hAnsi="Times New Roman"/>
          <w:sz w:val="24"/>
          <w:szCs w:val="24"/>
          <w:lang w:val="ru-RU"/>
        </w:rPr>
      </w:pPr>
    </w:p>
    <w:p w:rsidR="00496163" w:rsidRDefault="009B1A58" w:rsidP="007B5F4C">
      <w:pPr>
        <w:spacing w:after="12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В условиях кризиса большинство компаний предпочитают работу общения со СМИ </w:t>
      </w:r>
      <w:r w:rsidR="00496163">
        <w:rPr>
          <w:rFonts w:ascii="Times New Roman" w:hAnsi="Times New Roman"/>
          <w:sz w:val="24"/>
          <w:szCs w:val="24"/>
          <w:lang w:val="ru-RU"/>
        </w:rPr>
        <w:t>организациям, которые занимаются связями с общественностью. Однако, это ведет к дополнительным расходам времени и денег, т.е. ресурсов, обычно остро дефицитных в условиях кризиса. Поэтому целесообразнее, особенно для больших компании, в том числе и банков, подготовить собственных специалистов по связям с общественностью и прессой и сформировать соответствующие навыки у высшего управленческого персонала организации.</w:t>
      </w:r>
    </w:p>
    <w:p w:rsidR="009B1A58" w:rsidRDefault="00496163" w:rsidP="007B5F4C">
      <w:pPr>
        <w:spacing w:after="120" w:line="360" w:lineRule="auto"/>
        <w:ind w:firstLine="720"/>
        <w:jc w:val="both"/>
        <w:rPr>
          <w:rFonts w:ascii="Times New Roman" w:hAnsi="Times New Roman"/>
          <w:sz w:val="24"/>
          <w:szCs w:val="24"/>
          <w:lang w:val="ru-RU"/>
        </w:rPr>
      </w:pPr>
      <w:r>
        <w:rPr>
          <w:rFonts w:ascii="Times New Roman" w:hAnsi="Times New Roman"/>
          <w:sz w:val="24"/>
          <w:szCs w:val="24"/>
          <w:lang w:val="ru-RU"/>
        </w:rPr>
        <w:t>Для того, чтобы добиться максимальной эффективности в работе со СМИ во время кризиса необходимо придерживаться следующи</w:t>
      </w:r>
      <w:r w:rsidR="004F0B56">
        <w:rPr>
          <w:rFonts w:ascii="Times New Roman" w:hAnsi="Times New Roman"/>
          <w:sz w:val="24"/>
          <w:szCs w:val="24"/>
          <w:lang w:val="ru-RU"/>
        </w:rPr>
        <w:t>х</w:t>
      </w:r>
      <w:r>
        <w:rPr>
          <w:rFonts w:ascii="Times New Roman" w:hAnsi="Times New Roman"/>
          <w:sz w:val="24"/>
          <w:szCs w:val="24"/>
          <w:lang w:val="ru-RU"/>
        </w:rPr>
        <w:t xml:space="preserve"> правил.</w:t>
      </w:r>
    </w:p>
    <w:p w:rsidR="00496163" w:rsidRDefault="00496163" w:rsidP="004A0B09">
      <w:pPr>
        <w:spacing w:after="0" w:line="360" w:lineRule="auto"/>
        <w:ind w:firstLine="720"/>
        <w:jc w:val="both"/>
        <w:rPr>
          <w:rFonts w:ascii="Times New Roman" w:hAnsi="Times New Roman"/>
          <w:sz w:val="24"/>
          <w:szCs w:val="24"/>
          <w:lang w:val="ru-RU"/>
        </w:rPr>
      </w:pPr>
      <w:r w:rsidRPr="00496163">
        <w:rPr>
          <w:rFonts w:ascii="Times New Roman" w:hAnsi="Times New Roman"/>
          <w:i/>
          <w:sz w:val="24"/>
          <w:szCs w:val="24"/>
          <w:lang w:val="ru-RU"/>
        </w:rPr>
        <w:t>Нельзя игнорировать вопросы СМИ.</w:t>
      </w:r>
      <w:r>
        <w:rPr>
          <w:rFonts w:ascii="Times New Roman" w:hAnsi="Times New Roman"/>
          <w:i/>
          <w:sz w:val="24"/>
          <w:szCs w:val="24"/>
          <w:lang w:val="ru-RU"/>
        </w:rPr>
        <w:t xml:space="preserve"> </w:t>
      </w:r>
      <w:r>
        <w:rPr>
          <w:rFonts w:ascii="Times New Roman" w:hAnsi="Times New Roman"/>
          <w:sz w:val="24"/>
          <w:szCs w:val="24"/>
          <w:lang w:val="ru-RU"/>
        </w:rPr>
        <w:t>Следует обязательно отвечать на все вопросы и звонки СМИ так скоро, как это возможно.</w:t>
      </w:r>
    </w:p>
    <w:p w:rsidR="000B487E" w:rsidRDefault="00496163" w:rsidP="004A0B09">
      <w:pPr>
        <w:spacing w:after="0" w:line="360" w:lineRule="auto"/>
        <w:ind w:firstLine="720"/>
        <w:jc w:val="both"/>
        <w:rPr>
          <w:rFonts w:ascii="Times New Roman" w:hAnsi="Times New Roman"/>
          <w:sz w:val="24"/>
          <w:szCs w:val="24"/>
          <w:lang w:val="ru-RU"/>
        </w:rPr>
      </w:pPr>
      <w:r>
        <w:rPr>
          <w:rFonts w:ascii="Times New Roman" w:hAnsi="Times New Roman"/>
          <w:i/>
          <w:sz w:val="24"/>
          <w:szCs w:val="24"/>
          <w:lang w:val="ru-RU"/>
        </w:rPr>
        <w:t xml:space="preserve">Важно предоставлять прессе всю информацию, которую она может узнать еще откуда-нибудь. </w:t>
      </w:r>
      <w:r>
        <w:rPr>
          <w:rFonts w:ascii="Times New Roman" w:hAnsi="Times New Roman"/>
          <w:sz w:val="24"/>
          <w:szCs w:val="24"/>
          <w:lang w:val="ru-RU"/>
        </w:rPr>
        <w:t>Такая тактика поможет компании завоевать более уверенные позиции и подтвердить имидж честной организации.</w:t>
      </w:r>
    </w:p>
    <w:p w:rsidR="007B5F4C" w:rsidRDefault="000B487E" w:rsidP="004A0B09">
      <w:pPr>
        <w:spacing w:after="0" w:line="360" w:lineRule="auto"/>
        <w:ind w:firstLine="720"/>
        <w:jc w:val="both"/>
        <w:rPr>
          <w:rFonts w:ascii="Times New Roman" w:hAnsi="Times New Roman"/>
          <w:sz w:val="24"/>
          <w:szCs w:val="24"/>
          <w:lang w:val="ru-RU"/>
        </w:rPr>
      </w:pPr>
      <w:r w:rsidRPr="007B5F4C">
        <w:rPr>
          <w:rFonts w:ascii="Times New Roman" w:hAnsi="Times New Roman"/>
          <w:i/>
          <w:sz w:val="24"/>
          <w:szCs w:val="24"/>
          <w:lang w:val="ru-RU"/>
        </w:rPr>
        <w:t xml:space="preserve">Необходимо </w:t>
      </w:r>
      <w:r w:rsidR="007B5F4C">
        <w:rPr>
          <w:rFonts w:ascii="Times New Roman" w:hAnsi="Times New Roman"/>
          <w:i/>
          <w:sz w:val="24"/>
          <w:szCs w:val="24"/>
          <w:lang w:val="ru-RU"/>
        </w:rPr>
        <w:t xml:space="preserve">помочь журналистам лучше разобраться в сути деятельности компании, ее операциях. </w:t>
      </w:r>
      <w:r w:rsidR="007B5F4C">
        <w:rPr>
          <w:rFonts w:ascii="Times New Roman" w:hAnsi="Times New Roman"/>
          <w:sz w:val="24"/>
          <w:szCs w:val="24"/>
          <w:lang w:val="ru-RU"/>
        </w:rPr>
        <w:t>Это уменьшит вероятность ошибок или неверной интерпретации, которые могут вкрасться в публикацию.</w:t>
      </w:r>
    </w:p>
    <w:p w:rsidR="000B487E" w:rsidRDefault="007B5F4C" w:rsidP="00E92A14">
      <w:pPr>
        <w:spacing w:after="0" w:line="360" w:lineRule="auto"/>
        <w:ind w:firstLine="720"/>
        <w:jc w:val="both"/>
        <w:rPr>
          <w:rFonts w:ascii="Times New Roman" w:hAnsi="Times New Roman"/>
          <w:i/>
          <w:sz w:val="24"/>
          <w:szCs w:val="24"/>
          <w:lang w:val="ru-RU"/>
        </w:rPr>
      </w:pPr>
      <w:r>
        <w:rPr>
          <w:rFonts w:ascii="Times New Roman" w:hAnsi="Times New Roman"/>
          <w:i/>
          <w:sz w:val="24"/>
          <w:szCs w:val="24"/>
          <w:lang w:val="ru-RU"/>
        </w:rPr>
        <w:t xml:space="preserve">Важно спокойно и с пониманием отвечать журналистам, </w:t>
      </w:r>
      <w:r>
        <w:rPr>
          <w:rFonts w:ascii="Times New Roman" w:hAnsi="Times New Roman"/>
          <w:sz w:val="24"/>
          <w:szCs w:val="24"/>
          <w:lang w:val="ru-RU"/>
        </w:rPr>
        <w:t xml:space="preserve">даже когда вам кажется, что </w:t>
      </w:r>
      <w:r w:rsidR="00E92A14">
        <w:rPr>
          <w:rFonts w:ascii="Times New Roman" w:hAnsi="Times New Roman"/>
          <w:sz w:val="24"/>
          <w:szCs w:val="24"/>
          <w:lang w:val="ru-RU"/>
        </w:rPr>
        <w:t>они не понимают сути того, о чем вы говорите. Следует общаться со всеми представителями СМИ в уважительной манере, всегда стараться отвечать на вопросы уверенно в свободной форме.</w:t>
      </w:r>
      <w:r w:rsidR="002759D9" w:rsidRPr="002759D9">
        <w:rPr>
          <w:rFonts w:ascii="Times New Roman" w:hAnsi="Times New Roman"/>
          <w:sz w:val="24"/>
          <w:szCs w:val="24"/>
          <w:vertAlign w:val="superscript"/>
          <w:lang w:val="ru-RU"/>
        </w:rPr>
        <w:t>5</w:t>
      </w:r>
    </w:p>
    <w:p w:rsidR="00E92A14" w:rsidRDefault="00E92A14" w:rsidP="00E92A14">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Общение со СМИ важно потому, что она предоставляет возможность для передачи информации сразу большому количеству стейкхолдеров компании. Существует несколько способов использования СМИ для передачи информации основным аудиториям компании. Когда </w:t>
      </w:r>
      <w:r w:rsidR="00323182">
        <w:rPr>
          <w:rFonts w:ascii="Times New Roman" w:hAnsi="Times New Roman"/>
          <w:sz w:val="24"/>
          <w:szCs w:val="24"/>
          <w:lang w:val="ru-RU"/>
        </w:rPr>
        <w:t>компания</w:t>
      </w:r>
      <w:r>
        <w:rPr>
          <w:rFonts w:ascii="Times New Roman" w:hAnsi="Times New Roman"/>
          <w:sz w:val="24"/>
          <w:szCs w:val="24"/>
          <w:lang w:val="ru-RU"/>
        </w:rPr>
        <w:t xml:space="preserve"> стремится сообщить одну и ту же информацию нескольким стейкхолдерам, организациям, лучше всего это делать с помощью специально подготовленного сообщения для печати, или пресс-релиза. Пресс-релиз – это подготовленный компанией рассказ, раскрывающий информацию и перспективы организации. </w:t>
      </w:r>
      <w:r w:rsidR="008119FA">
        <w:rPr>
          <w:rFonts w:ascii="Times New Roman" w:hAnsi="Times New Roman"/>
          <w:sz w:val="24"/>
          <w:szCs w:val="24"/>
          <w:lang w:val="ru-RU"/>
        </w:rPr>
        <w:t xml:space="preserve">Он занимает одну ли две </w:t>
      </w:r>
      <w:r w:rsidR="00323182">
        <w:rPr>
          <w:rFonts w:ascii="Times New Roman" w:hAnsi="Times New Roman"/>
          <w:sz w:val="24"/>
          <w:szCs w:val="24"/>
          <w:lang w:val="ru-RU"/>
        </w:rPr>
        <w:t>страницы</w:t>
      </w:r>
      <w:r w:rsidR="008119FA">
        <w:rPr>
          <w:rFonts w:ascii="Times New Roman" w:hAnsi="Times New Roman"/>
          <w:sz w:val="24"/>
          <w:szCs w:val="24"/>
          <w:lang w:val="ru-RU"/>
        </w:rPr>
        <w:t xml:space="preserve"> и содержит официальную позицию </w:t>
      </w:r>
      <w:r w:rsidR="00323182">
        <w:rPr>
          <w:rFonts w:ascii="Times New Roman" w:hAnsi="Times New Roman"/>
          <w:sz w:val="24"/>
          <w:szCs w:val="24"/>
          <w:lang w:val="ru-RU"/>
        </w:rPr>
        <w:t>компании</w:t>
      </w:r>
      <w:r w:rsidR="008119FA">
        <w:rPr>
          <w:rFonts w:ascii="Times New Roman" w:hAnsi="Times New Roman"/>
          <w:sz w:val="24"/>
          <w:szCs w:val="24"/>
          <w:lang w:val="ru-RU"/>
        </w:rPr>
        <w:t>. Далее данные листы раздаются нескольким изданиям. Пресс-релиз наиболее эффективен, когда компания намеревается сообщить одну и ту же информацию нескольким изданиям одновременно, и в большинстве случаев используется только тогда, когда существует уверенность, что это сообщение подтолкнет прессу к освещению  ситуации в желаемом для компании ключе.</w:t>
      </w:r>
    </w:p>
    <w:p w:rsidR="008119FA" w:rsidRDefault="00323182" w:rsidP="00E92A14">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Возможно</w:t>
      </w:r>
      <w:r w:rsidR="004F0B56">
        <w:rPr>
          <w:rFonts w:ascii="Times New Roman" w:hAnsi="Times New Roman"/>
          <w:sz w:val="24"/>
          <w:szCs w:val="24"/>
          <w:lang w:val="ru-RU"/>
        </w:rPr>
        <w:t>,</w:t>
      </w:r>
      <w:r>
        <w:rPr>
          <w:rFonts w:ascii="Times New Roman" w:hAnsi="Times New Roman"/>
          <w:sz w:val="24"/>
          <w:szCs w:val="24"/>
          <w:lang w:val="ru-RU"/>
        </w:rPr>
        <w:t xml:space="preserve"> также организовать личную встречу с одним изданием, с целю предложения им эксклюзивной информации о компании. В этом случае можно рассчитывать на более глубокое освещение событий. Личный контакт со СМИ наиболее эффективен во время кризиса, когда в интересах компании предоставить больше внутренней информации каким-то определенным журналистам.</w:t>
      </w:r>
    </w:p>
    <w:p w:rsidR="00323182" w:rsidRDefault="00323182" w:rsidP="00E92A14">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Компании нужно принять решение, проводить ли конференции и брифинги во время кризиса, когда к этим событиям проявляется очень большой интерес</w:t>
      </w:r>
      <w:r w:rsidR="00B070AC">
        <w:rPr>
          <w:rFonts w:ascii="Times New Roman" w:hAnsi="Times New Roman"/>
          <w:sz w:val="24"/>
          <w:szCs w:val="24"/>
          <w:lang w:val="ru-RU"/>
        </w:rPr>
        <w:t xml:space="preserve">. Если кризис небольшой, то устраивать пресс-конференции – значит рисковать, так как никто не застрахован от срыва конференции, нечаянно оброненных фраз, обострить проблему и инициировать появление большого числа негативных статей. Но если же кризис большой, а в особенности вызванный причинами финансово-экономической нестабильности в стране, то проведение пресс-конференции считается важным и нужным. </w:t>
      </w:r>
    </w:p>
    <w:p w:rsidR="00B070AC" w:rsidRDefault="00B070AC" w:rsidP="00E92A14">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Существуют и другие способы передачи информации прессе, а в частности:</w:t>
      </w:r>
    </w:p>
    <w:p w:rsidR="00B070AC" w:rsidRDefault="00B070AC" w:rsidP="00B070AC">
      <w:pPr>
        <w:pStyle w:val="a3"/>
        <w:numPr>
          <w:ilvl w:val="0"/>
          <w:numId w:val="6"/>
        </w:numPr>
        <w:spacing w:after="0" w:line="360" w:lineRule="auto"/>
        <w:jc w:val="both"/>
        <w:rPr>
          <w:rFonts w:ascii="Times New Roman" w:hAnsi="Times New Roman"/>
          <w:sz w:val="24"/>
          <w:szCs w:val="24"/>
          <w:lang w:val="ru-RU"/>
        </w:rPr>
      </w:pPr>
      <w:r w:rsidRPr="00BD7180">
        <w:rPr>
          <w:rFonts w:ascii="Times New Roman" w:hAnsi="Times New Roman"/>
          <w:i/>
          <w:sz w:val="24"/>
          <w:szCs w:val="24"/>
          <w:lang w:val="ru-RU"/>
        </w:rPr>
        <w:t>Электронная почта</w:t>
      </w:r>
      <w:r>
        <w:rPr>
          <w:rFonts w:ascii="Times New Roman" w:hAnsi="Times New Roman"/>
          <w:sz w:val="24"/>
          <w:szCs w:val="24"/>
          <w:lang w:val="ru-RU"/>
        </w:rPr>
        <w:t>.</w:t>
      </w:r>
    </w:p>
    <w:p w:rsidR="00B070AC" w:rsidRDefault="00B070AC" w:rsidP="00B070AC">
      <w:pPr>
        <w:pStyle w:val="a3"/>
        <w:numPr>
          <w:ilvl w:val="0"/>
          <w:numId w:val="6"/>
        </w:numPr>
        <w:spacing w:after="0" w:line="360" w:lineRule="auto"/>
        <w:jc w:val="both"/>
        <w:rPr>
          <w:rFonts w:ascii="Times New Roman" w:hAnsi="Times New Roman"/>
          <w:sz w:val="24"/>
          <w:szCs w:val="24"/>
          <w:lang w:val="ru-RU"/>
        </w:rPr>
      </w:pPr>
      <w:r w:rsidRPr="00BD7180">
        <w:rPr>
          <w:rFonts w:ascii="Times New Roman" w:hAnsi="Times New Roman"/>
          <w:i/>
          <w:sz w:val="24"/>
          <w:szCs w:val="24"/>
          <w:lang w:val="ru-RU"/>
        </w:rPr>
        <w:t>Посещение компании редакторами</w:t>
      </w:r>
      <w:r w:rsidR="00D80A7A">
        <w:rPr>
          <w:rFonts w:ascii="Times New Roman" w:hAnsi="Times New Roman"/>
          <w:sz w:val="24"/>
          <w:szCs w:val="24"/>
          <w:lang w:val="ru-RU"/>
        </w:rPr>
        <w:t xml:space="preserve">. Если журналистов компания первой пригласит для встречи, то редакторы будут более доброжелательны и, вероятно, включат в публикацию ту информацию, которая нужна компании. </w:t>
      </w:r>
    </w:p>
    <w:p w:rsidR="00B070AC" w:rsidRDefault="00B070AC" w:rsidP="00B070AC">
      <w:pPr>
        <w:pStyle w:val="a3"/>
        <w:numPr>
          <w:ilvl w:val="0"/>
          <w:numId w:val="6"/>
        </w:numPr>
        <w:spacing w:after="0" w:line="360" w:lineRule="auto"/>
        <w:jc w:val="both"/>
        <w:rPr>
          <w:rFonts w:ascii="Times New Roman" w:hAnsi="Times New Roman"/>
          <w:sz w:val="24"/>
          <w:szCs w:val="24"/>
          <w:lang w:val="ru-RU"/>
        </w:rPr>
      </w:pPr>
      <w:r w:rsidRPr="00BD7180">
        <w:rPr>
          <w:rFonts w:ascii="Times New Roman" w:hAnsi="Times New Roman"/>
          <w:i/>
          <w:sz w:val="24"/>
          <w:szCs w:val="24"/>
          <w:lang w:val="ru-RU"/>
        </w:rPr>
        <w:t>Дополнительные встречи с прессой</w:t>
      </w:r>
      <w:r w:rsidR="00D80A7A">
        <w:rPr>
          <w:rFonts w:ascii="Times New Roman" w:hAnsi="Times New Roman"/>
          <w:sz w:val="24"/>
          <w:szCs w:val="24"/>
          <w:lang w:val="ru-RU"/>
        </w:rPr>
        <w:t>. Доплнительные интервью отдельным журналистам</w:t>
      </w:r>
      <w:r w:rsidR="00BD7180">
        <w:rPr>
          <w:rFonts w:ascii="Times New Roman" w:hAnsi="Times New Roman"/>
          <w:sz w:val="24"/>
          <w:szCs w:val="24"/>
          <w:lang w:val="ru-RU"/>
        </w:rPr>
        <w:t xml:space="preserve"> целесообразны в том случа, если руководство считает, что ситуация была неправильно освещена другими журналистами из-за того, что они не посетили организацию.</w:t>
      </w:r>
    </w:p>
    <w:p w:rsidR="00B070AC" w:rsidRDefault="00B070AC" w:rsidP="00B070AC">
      <w:pPr>
        <w:pStyle w:val="a3"/>
        <w:numPr>
          <w:ilvl w:val="0"/>
          <w:numId w:val="6"/>
        </w:numPr>
        <w:spacing w:after="0" w:line="360" w:lineRule="auto"/>
        <w:jc w:val="both"/>
        <w:rPr>
          <w:rFonts w:ascii="Times New Roman" w:hAnsi="Times New Roman"/>
          <w:sz w:val="24"/>
          <w:szCs w:val="24"/>
          <w:lang w:val="ru-RU"/>
        </w:rPr>
      </w:pPr>
      <w:r w:rsidRPr="00BD7180">
        <w:rPr>
          <w:rFonts w:ascii="Times New Roman" w:hAnsi="Times New Roman"/>
          <w:i/>
          <w:sz w:val="24"/>
          <w:szCs w:val="24"/>
          <w:lang w:val="ru-RU"/>
        </w:rPr>
        <w:t>Видеорелизы</w:t>
      </w:r>
      <w:r w:rsidR="00D80A7A">
        <w:rPr>
          <w:rFonts w:ascii="Times New Roman" w:hAnsi="Times New Roman"/>
          <w:sz w:val="24"/>
          <w:szCs w:val="24"/>
          <w:lang w:val="ru-RU"/>
        </w:rPr>
        <w:t xml:space="preserve"> – это новость, представленная в форме видеоролика, снятого компанией для предоставления телевизионным станциям. В видеоролике должна содержаться информация об антикризисном управлении.</w:t>
      </w:r>
    </w:p>
    <w:p w:rsidR="00B070AC" w:rsidRDefault="00D80A7A" w:rsidP="00B070AC">
      <w:pPr>
        <w:pStyle w:val="a3"/>
        <w:numPr>
          <w:ilvl w:val="0"/>
          <w:numId w:val="6"/>
        </w:numPr>
        <w:spacing w:after="0" w:line="360" w:lineRule="auto"/>
        <w:jc w:val="both"/>
        <w:rPr>
          <w:rFonts w:ascii="Times New Roman" w:hAnsi="Times New Roman"/>
          <w:sz w:val="24"/>
          <w:szCs w:val="24"/>
          <w:lang w:val="ru-RU"/>
        </w:rPr>
      </w:pPr>
      <w:r w:rsidRPr="00BD7180">
        <w:rPr>
          <w:rFonts w:ascii="Times New Roman" w:hAnsi="Times New Roman"/>
          <w:i/>
          <w:sz w:val="24"/>
          <w:szCs w:val="24"/>
          <w:lang w:val="ru-RU"/>
        </w:rPr>
        <w:t>Статьи-комментарии</w:t>
      </w:r>
      <w:r w:rsidR="00BD7180">
        <w:rPr>
          <w:rFonts w:ascii="Times New Roman" w:hAnsi="Times New Roman"/>
          <w:sz w:val="24"/>
          <w:szCs w:val="24"/>
          <w:lang w:val="ru-RU"/>
        </w:rPr>
        <w:t xml:space="preserve"> -</w:t>
      </w:r>
      <w:r>
        <w:rPr>
          <w:rFonts w:ascii="Times New Roman" w:hAnsi="Times New Roman"/>
          <w:sz w:val="24"/>
          <w:szCs w:val="24"/>
          <w:lang w:val="ru-RU"/>
        </w:rPr>
        <w:t xml:space="preserve"> статьи, содержащие новые подходы, можно предоставить ряду специализированных журналов, что позволит стейкхолдерам оценить перспективы выхода компании из кризиса. Писать статьи-комментарии следует только в условиях кризиса, так как это может способствовать продлению освещения проблемы прессой. </w:t>
      </w:r>
    </w:p>
    <w:p w:rsidR="00D80A7A" w:rsidRPr="00B070AC" w:rsidRDefault="00D80A7A" w:rsidP="00B070AC">
      <w:pPr>
        <w:pStyle w:val="a3"/>
        <w:numPr>
          <w:ilvl w:val="0"/>
          <w:numId w:val="6"/>
        </w:numPr>
        <w:spacing w:after="0" w:line="360" w:lineRule="auto"/>
        <w:jc w:val="both"/>
        <w:rPr>
          <w:rFonts w:ascii="Times New Roman" w:hAnsi="Times New Roman"/>
          <w:sz w:val="24"/>
          <w:szCs w:val="24"/>
          <w:lang w:val="ru-RU"/>
        </w:rPr>
      </w:pPr>
      <w:r w:rsidRPr="00BD7180">
        <w:rPr>
          <w:rFonts w:ascii="Times New Roman" w:hAnsi="Times New Roman"/>
          <w:i/>
          <w:sz w:val="24"/>
          <w:szCs w:val="24"/>
          <w:lang w:val="ru-RU"/>
        </w:rPr>
        <w:t>Письма редакторам</w:t>
      </w:r>
      <w:r w:rsidR="00BD7180" w:rsidRPr="00BD7180">
        <w:rPr>
          <w:rFonts w:ascii="Times New Roman" w:hAnsi="Times New Roman"/>
          <w:i/>
          <w:sz w:val="24"/>
          <w:szCs w:val="24"/>
          <w:lang w:val="ru-RU"/>
        </w:rPr>
        <w:t>.</w:t>
      </w:r>
      <w:r w:rsidR="00BD7180">
        <w:rPr>
          <w:rFonts w:ascii="Times New Roman" w:hAnsi="Times New Roman"/>
          <w:sz w:val="24"/>
          <w:szCs w:val="24"/>
          <w:lang w:val="ru-RU"/>
        </w:rPr>
        <w:t xml:space="preserve"> Письма редакторам следует отправлять для того, чтобы прокомментировать статью, уже опубликованную в каком-либо издании.</w:t>
      </w:r>
      <w:r w:rsidR="002759D9" w:rsidRPr="002759D9">
        <w:rPr>
          <w:rFonts w:ascii="Times New Roman" w:hAnsi="Times New Roman"/>
          <w:sz w:val="24"/>
          <w:szCs w:val="24"/>
          <w:vertAlign w:val="superscript"/>
          <w:lang w:val="ru-RU"/>
        </w:rPr>
        <w:t>6</w:t>
      </w:r>
      <w:r w:rsidR="00BD7180">
        <w:rPr>
          <w:rFonts w:ascii="Times New Roman" w:hAnsi="Times New Roman"/>
          <w:sz w:val="24"/>
          <w:szCs w:val="24"/>
          <w:lang w:val="ru-RU"/>
        </w:rPr>
        <w:t xml:space="preserve">  </w:t>
      </w:r>
    </w:p>
    <w:p w:rsidR="00496163" w:rsidRDefault="00496163" w:rsidP="004A0B09">
      <w:pPr>
        <w:spacing w:after="0" w:line="360" w:lineRule="auto"/>
        <w:ind w:firstLine="720"/>
        <w:jc w:val="both"/>
        <w:rPr>
          <w:rFonts w:ascii="Times New Roman" w:hAnsi="Times New Roman"/>
          <w:sz w:val="24"/>
          <w:szCs w:val="24"/>
          <w:lang w:val="ru-RU"/>
        </w:rPr>
      </w:pPr>
      <w:r w:rsidRPr="00496163">
        <w:rPr>
          <w:rFonts w:ascii="Times New Roman" w:hAnsi="Times New Roman"/>
          <w:i/>
          <w:sz w:val="24"/>
          <w:szCs w:val="24"/>
          <w:lang w:val="ru-RU"/>
        </w:rPr>
        <w:t xml:space="preserve"> </w:t>
      </w:r>
      <w:r w:rsidR="00BD7180">
        <w:rPr>
          <w:rFonts w:ascii="Times New Roman" w:hAnsi="Times New Roman"/>
          <w:sz w:val="24"/>
          <w:szCs w:val="24"/>
          <w:lang w:val="ru-RU"/>
        </w:rPr>
        <w:t>Важный вопрос, кто должен представлять компанию при общении с прессой во время кризиса. Выбор определенной личности зависит от размера организации, особенности ее деятельности, масштабов кризиса</w:t>
      </w:r>
      <w:r w:rsidR="0074111A">
        <w:rPr>
          <w:rFonts w:ascii="Times New Roman" w:hAnsi="Times New Roman"/>
          <w:sz w:val="24"/>
          <w:szCs w:val="24"/>
          <w:lang w:val="ru-RU"/>
        </w:rPr>
        <w:t>, его ожидаемой продолжительностью кроме того, на него влияют такие факторы, как природа и степень серьезности кризиса. использовать в этом качестве главу компании целесообразно только в том случае, если кризис действительно очень серьезен или если работа других, нижестоящих руководителей в должности «спикера» малоэффективна. В случае, если «спикером» является глава организации, то это говорит о том, что управлению кризисом обеспечена сильная лидерская власть. В других случаях целесообразно</w:t>
      </w:r>
      <w:r w:rsidR="0022507D">
        <w:rPr>
          <w:rFonts w:ascii="Times New Roman" w:hAnsi="Times New Roman"/>
          <w:sz w:val="24"/>
          <w:szCs w:val="24"/>
          <w:lang w:val="ru-RU"/>
        </w:rPr>
        <w:t xml:space="preserve"> прибегнуть к услугам специалиста по пиар или пресс-секретаря, если таковые имеются.</w:t>
      </w:r>
    </w:p>
    <w:p w:rsidR="00AB3130" w:rsidRDefault="0022507D" w:rsidP="00717AF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Конечно, не в каждой компании имеются специалисты по пиару или контакты с пиар-агенствами. В крупных организациях есть специалист по связям с общественностью, кот</w:t>
      </w:r>
      <w:r w:rsidR="005A185C">
        <w:rPr>
          <w:rFonts w:ascii="Times New Roman" w:hAnsi="Times New Roman"/>
          <w:sz w:val="24"/>
          <w:szCs w:val="24"/>
          <w:lang w:val="ru-RU"/>
        </w:rPr>
        <w:t>о</w:t>
      </w:r>
      <w:r>
        <w:rPr>
          <w:rFonts w:ascii="Times New Roman" w:hAnsi="Times New Roman"/>
          <w:sz w:val="24"/>
          <w:szCs w:val="24"/>
          <w:lang w:val="ru-RU"/>
        </w:rPr>
        <w:t>рого можно использовать в к</w:t>
      </w:r>
      <w:r w:rsidR="00717AF2">
        <w:rPr>
          <w:rFonts w:ascii="Times New Roman" w:hAnsi="Times New Roman"/>
          <w:sz w:val="24"/>
          <w:szCs w:val="24"/>
          <w:lang w:val="ru-RU"/>
        </w:rPr>
        <w:t>ачестве представителя компании.</w:t>
      </w:r>
    </w:p>
    <w:p w:rsidR="005F554D" w:rsidRDefault="005F554D" w:rsidP="002D38D3">
      <w:pPr>
        <w:jc w:val="center"/>
        <w:rPr>
          <w:rFonts w:ascii="Times New Roman" w:hAnsi="Times New Roman"/>
          <w:b/>
          <w:sz w:val="28"/>
          <w:szCs w:val="28"/>
          <w:lang w:val="ru-RU"/>
        </w:rPr>
      </w:pPr>
    </w:p>
    <w:p w:rsidR="002D38D3" w:rsidRPr="002D38D3" w:rsidRDefault="002D38D3" w:rsidP="002D38D3">
      <w:pPr>
        <w:jc w:val="center"/>
        <w:rPr>
          <w:rFonts w:ascii="Times New Roman" w:hAnsi="Times New Roman"/>
          <w:b/>
          <w:sz w:val="28"/>
          <w:szCs w:val="28"/>
          <w:lang w:val="ru-RU"/>
        </w:rPr>
      </w:pPr>
      <w:r w:rsidRPr="002D38D3">
        <w:rPr>
          <w:rFonts w:ascii="Times New Roman" w:hAnsi="Times New Roman"/>
          <w:b/>
          <w:sz w:val="28"/>
          <w:szCs w:val="28"/>
          <w:lang w:val="ru-RU"/>
        </w:rPr>
        <w:t>Коммуникации банка с персоналом.</w:t>
      </w:r>
    </w:p>
    <w:p w:rsidR="002D38D3" w:rsidRPr="002D38D3" w:rsidRDefault="002D38D3" w:rsidP="002D38D3">
      <w:pPr>
        <w:spacing w:after="0" w:line="360" w:lineRule="auto"/>
        <w:ind w:firstLine="720"/>
        <w:rPr>
          <w:rFonts w:ascii="Times New Roman" w:hAnsi="Times New Roman"/>
          <w:sz w:val="24"/>
          <w:szCs w:val="24"/>
          <w:lang w:val="ru-RU"/>
        </w:rPr>
      </w:pPr>
      <w:r w:rsidRPr="002D38D3">
        <w:rPr>
          <w:rFonts w:ascii="Times New Roman" w:hAnsi="Times New Roman"/>
          <w:sz w:val="24"/>
          <w:szCs w:val="24"/>
          <w:lang w:val="ru-RU"/>
        </w:rPr>
        <w:t>Сотрудники компании – следующая группа стейкхолдеров, с которой необходимо выстраивать правильные коммуникации во время кризиса.</w:t>
      </w:r>
    </w:p>
    <w:p w:rsidR="002D38D3" w:rsidRPr="002D38D3" w:rsidRDefault="002D38D3" w:rsidP="002D38D3">
      <w:pPr>
        <w:spacing w:after="0" w:line="360" w:lineRule="auto"/>
        <w:ind w:firstLine="720"/>
        <w:rPr>
          <w:rFonts w:ascii="Times New Roman" w:hAnsi="Times New Roman"/>
          <w:sz w:val="24"/>
          <w:szCs w:val="24"/>
          <w:lang w:val="ru-RU"/>
        </w:rPr>
      </w:pPr>
      <w:r w:rsidRPr="002D38D3">
        <w:rPr>
          <w:rFonts w:ascii="Times New Roman" w:hAnsi="Times New Roman"/>
          <w:sz w:val="24"/>
          <w:szCs w:val="24"/>
          <w:lang w:val="ru-RU"/>
        </w:rPr>
        <w:t xml:space="preserve">С началом кризиса в компании у сотрудников возникают множество страхов. Их беспокоит угроза сокращений , уменьшения заработной платы, вопрос их дальнейшей карьеры. Задача менеджеров компании донести до служащего то, чего от них ожидают, избавить их от страхов и забот, дать почувствовать свою значимость в компании в условиях кризиса. </w:t>
      </w:r>
    </w:p>
    <w:p w:rsidR="002D38D3" w:rsidRPr="002D38D3" w:rsidRDefault="002D38D3" w:rsidP="002D38D3">
      <w:pPr>
        <w:spacing w:after="0" w:line="360" w:lineRule="auto"/>
        <w:ind w:firstLine="720"/>
        <w:rPr>
          <w:rFonts w:ascii="Times New Roman" w:hAnsi="Times New Roman"/>
          <w:sz w:val="24"/>
          <w:szCs w:val="24"/>
          <w:lang w:val="ru-RU"/>
        </w:rPr>
      </w:pPr>
      <w:r w:rsidRPr="002D38D3">
        <w:rPr>
          <w:rFonts w:ascii="Times New Roman" w:hAnsi="Times New Roman"/>
          <w:sz w:val="24"/>
          <w:szCs w:val="24"/>
          <w:lang w:val="ru-RU"/>
        </w:rPr>
        <w:t>Сотрудникам компании следует в первую очередь сообщать о возникшей ситуации. В ином случае в компании могут возникнуть слухи и сплетни.</w:t>
      </w:r>
    </w:p>
    <w:p w:rsidR="002D38D3" w:rsidRPr="002D38D3" w:rsidRDefault="002D38D3" w:rsidP="002D38D3">
      <w:pPr>
        <w:spacing w:after="0" w:line="360" w:lineRule="auto"/>
        <w:ind w:firstLine="720"/>
        <w:rPr>
          <w:rFonts w:ascii="Times New Roman" w:hAnsi="Times New Roman"/>
          <w:sz w:val="24"/>
          <w:szCs w:val="24"/>
          <w:lang w:val="ru-RU"/>
        </w:rPr>
      </w:pPr>
      <w:r w:rsidRPr="002D38D3">
        <w:rPr>
          <w:rFonts w:ascii="Times New Roman" w:hAnsi="Times New Roman"/>
          <w:sz w:val="24"/>
          <w:szCs w:val="24"/>
          <w:lang w:val="ru-RU"/>
        </w:rPr>
        <w:t xml:space="preserve">Менеджеры компании должны обязательно проявлять внимательность к своему персоналу. Служащие, обладающие достаточной информацией и чувствующие, что компания проявляет к ним внимание, с большей вероятностью будут поддерживать позицию компании.  Кроме того, информированные служащие не станут распространять сплетни и слухи о сложившейся ситуации, а также будут работать более интенсивнее. Хорошие отношения со служащими будут являться знаком клиентам, поставщикам и другим партнерам, что у организации имеются серьезные шансы для успешного преодоления кризиса. </w:t>
      </w:r>
    </w:p>
    <w:p w:rsidR="002D38D3" w:rsidRPr="002D38D3" w:rsidRDefault="002D38D3" w:rsidP="002D38D3">
      <w:pPr>
        <w:spacing w:after="0" w:line="360" w:lineRule="auto"/>
        <w:ind w:firstLine="720"/>
        <w:rPr>
          <w:rFonts w:ascii="Times New Roman" w:hAnsi="Times New Roman"/>
          <w:sz w:val="24"/>
          <w:szCs w:val="24"/>
          <w:lang w:val="ru-RU"/>
        </w:rPr>
      </w:pPr>
      <w:r w:rsidRPr="002D38D3">
        <w:rPr>
          <w:rFonts w:ascii="Times New Roman" w:hAnsi="Times New Roman"/>
          <w:sz w:val="24"/>
          <w:szCs w:val="24"/>
          <w:lang w:val="ru-RU"/>
        </w:rPr>
        <w:t>Существуют разные способы организации коммуникаций компании с клиентами:</w:t>
      </w:r>
    </w:p>
    <w:p w:rsidR="002D38D3" w:rsidRPr="002D38D3" w:rsidRDefault="002D38D3" w:rsidP="002D38D3">
      <w:pPr>
        <w:pStyle w:val="a3"/>
        <w:numPr>
          <w:ilvl w:val="0"/>
          <w:numId w:val="16"/>
        </w:numPr>
        <w:spacing w:after="0" w:line="360" w:lineRule="auto"/>
        <w:ind w:left="0" w:firstLine="720"/>
        <w:rPr>
          <w:rFonts w:ascii="Times New Roman" w:hAnsi="Times New Roman"/>
          <w:sz w:val="24"/>
          <w:szCs w:val="24"/>
          <w:lang w:val="ru-RU"/>
        </w:rPr>
      </w:pPr>
      <w:r w:rsidRPr="002D38D3">
        <w:rPr>
          <w:rFonts w:ascii="Times New Roman" w:hAnsi="Times New Roman"/>
          <w:sz w:val="24"/>
          <w:szCs w:val="24"/>
          <w:lang w:val="ru-RU"/>
        </w:rPr>
        <w:t>Общие собрания. Они бывают эффективны, когда число сотрудников компании не велико и все смогут разместиться в одном помещении. Этот способ подходит для сообщения новостей, которые повлияют на компанию в целом. Такие собрания – мощный инструмент консолидации сотрудников, укрепления решимости преодолеть трудности.</w:t>
      </w:r>
    </w:p>
    <w:p w:rsidR="002D38D3" w:rsidRPr="002D38D3" w:rsidRDefault="002D38D3" w:rsidP="002D38D3">
      <w:pPr>
        <w:pStyle w:val="a3"/>
        <w:numPr>
          <w:ilvl w:val="0"/>
          <w:numId w:val="16"/>
        </w:numPr>
        <w:spacing w:after="0" w:line="360" w:lineRule="auto"/>
        <w:ind w:left="0" w:firstLine="720"/>
        <w:rPr>
          <w:rFonts w:ascii="Times New Roman" w:hAnsi="Times New Roman"/>
          <w:sz w:val="24"/>
          <w:szCs w:val="24"/>
          <w:lang w:val="ru-RU"/>
        </w:rPr>
      </w:pPr>
      <w:r w:rsidRPr="002D38D3">
        <w:rPr>
          <w:rFonts w:ascii="Times New Roman" w:hAnsi="Times New Roman"/>
          <w:sz w:val="24"/>
          <w:szCs w:val="24"/>
          <w:lang w:val="ru-RU"/>
        </w:rPr>
        <w:t>Совещания внутри подразделения. Такие с</w:t>
      </w:r>
      <w:r>
        <w:rPr>
          <w:rFonts w:ascii="Times New Roman" w:hAnsi="Times New Roman"/>
          <w:sz w:val="24"/>
          <w:szCs w:val="24"/>
          <w:lang w:val="ru-RU"/>
        </w:rPr>
        <w:t>обрания эффективны, когда компан</w:t>
      </w:r>
      <w:r w:rsidRPr="002D38D3">
        <w:rPr>
          <w:rFonts w:ascii="Times New Roman" w:hAnsi="Times New Roman"/>
          <w:sz w:val="24"/>
          <w:szCs w:val="24"/>
          <w:lang w:val="ru-RU"/>
        </w:rPr>
        <w:t>ия слишком велика, чтобы устраивать общие собрания.</w:t>
      </w:r>
    </w:p>
    <w:p w:rsidR="002D38D3" w:rsidRPr="002D38D3" w:rsidRDefault="002D38D3" w:rsidP="002D38D3">
      <w:pPr>
        <w:pStyle w:val="a3"/>
        <w:numPr>
          <w:ilvl w:val="0"/>
          <w:numId w:val="16"/>
        </w:numPr>
        <w:spacing w:after="0" w:line="360" w:lineRule="auto"/>
        <w:ind w:left="0" w:firstLine="720"/>
        <w:rPr>
          <w:rFonts w:ascii="Times New Roman" w:hAnsi="Times New Roman"/>
          <w:sz w:val="24"/>
          <w:szCs w:val="24"/>
          <w:lang w:val="ru-RU"/>
        </w:rPr>
      </w:pPr>
      <w:r w:rsidRPr="002D38D3">
        <w:rPr>
          <w:rFonts w:ascii="Times New Roman" w:hAnsi="Times New Roman"/>
          <w:sz w:val="24"/>
          <w:szCs w:val="24"/>
          <w:lang w:val="ru-RU"/>
        </w:rPr>
        <w:t>Индивидуальные встречи. Используются, когда информация касается отдельных служащих.</w:t>
      </w:r>
    </w:p>
    <w:p w:rsidR="002D38D3" w:rsidRPr="002D38D3" w:rsidRDefault="002D38D3" w:rsidP="002D38D3">
      <w:pPr>
        <w:pStyle w:val="a3"/>
        <w:numPr>
          <w:ilvl w:val="0"/>
          <w:numId w:val="16"/>
        </w:numPr>
        <w:spacing w:after="0" w:line="360" w:lineRule="auto"/>
        <w:ind w:left="0" w:firstLine="720"/>
        <w:rPr>
          <w:rFonts w:ascii="Times New Roman" w:hAnsi="Times New Roman"/>
          <w:sz w:val="24"/>
          <w:szCs w:val="24"/>
          <w:lang w:val="ru-RU"/>
        </w:rPr>
      </w:pPr>
      <w:r w:rsidRPr="002D38D3">
        <w:rPr>
          <w:rFonts w:ascii="Times New Roman" w:hAnsi="Times New Roman"/>
          <w:sz w:val="24"/>
          <w:szCs w:val="24"/>
          <w:lang w:val="ru-RU"/>
        </w:rPr>
        <w:t>Внутренний сайт, на котором будет размещаться вся необходимая информация.</w:t>
      </w:r>
    </w:p>
    <w:p w:rsidR="002D38D3" w:rsidRPr="002D38D3" w:rsidRDefault="002D38D3" w:rsidP="002D38D3">
      <w:pPr>
        <w:pStyle w:val="a3"/>
        <w:numPr>
          <w:ilvl w:val="0"/>
          <w:numId w:val="16"/>
        </w:numPr>
        <w:spacing w:after="0" w:line="360" w:lineRule="auto"/>
        <w:ind w:left="0" w:firstLine="720"/>
        <w:rPr>
          <w:rFonts w:ascii="Times New Roman" w:hAnsi="Times New Roman"/>
          <w:sz w:val="24"/>
          <w:szCs w:val="24"/>
          <w:lang w:val="ru-RU"/>
        </w:rPr>
      </w:pPr>
      <w:r w:rsidRPr="002D38D3">
        <w:rPr>
          <w:rFonts w:ascii="Times New Roman" w:hAnsi="Times New Roman"/>
          <w:sz w:val="24"/>
          <w:szCs w:val="24"/>
          <w:lang w:val="ru-RU"/>
        </w:rPr>
        <w:t>Меморандумы, письма.</w:t>
      </w:r>
    </w:p>
    <w:p w:rsidR="002D38D3" w:rsidRPr="002D38D3" w:rsidRDefault="002D38D3" w:rsidP="002D38D3">
      <w:pPr>
        <w:pStyle w:val="a3"/>
        <w:numPr>
          <w:ilvl w:val="0"/>
          <w:numId w:val="16"/>
        </w:numPr>
        <w:spacing w:after="0" w:line="360" w:lineRule="auto"/>
        <w:ind w:left="0" w:firstLine="720"/>
        <w:rPr>
          <w:rFonts w:ascii="Times New Roman" w:hAnsi="Times New Roman"/>
          <w:sz w:val="24"/>
          <w:szCs w:val="24"/>
          <w:lang w:val="ru-RU"/>
        </w:rPr>
      </w:pPr>
      <w:r w:rsidRPr="002D38D3">
        <w:rPr>
          <w:rFonts w:ascii="Times New Roman" w:hAnsi="Times New Roman"/>
          <w:sz w:val="24"/>
          <w:szCs w:val="24"/>
          <w:lang w:val="ru-RU"/>
        </w:rPr>
        <w:t xml:space="preserve">Метод «наиболее часто задаваемых вопросов» - документ с ответами на наиболее часто задаваемые вопросы сотрудников. </w:t>
      </w:r>
    </w:p>
    <w:p w:rsidR="002D38D3" w:rsidRPr="002D38D3" w:rsidRDefault="002D38D3" w:rsidP="002D38D3">
      <w:pPr>
        <w:pStyle w:val="a3"/>
        <w:numPr>
          <w:ilvl w:val="0"/>
          <w:numId w:val="16"/>
        </w:numPr>
        <w:spacing w:after="0" w:line="360" w:lineRule="auto"/>
        <w:ind w:left="0" w:firstLine="720"/>
        <w:rPr>
          <w:rFonts w:ascii="Times New Roman" w:hAnsi="Times New Roman"/>
          <w:sz w:val="24"/>
          <w:szCs w:val="24"/>
          <w:lang w:val="ru-RU"/>
        </w:rPr>
      </w:pPr>
      <w:r w:rsidRPr="002D38D3">
        <w:rPr>
          <w:rFonts w:ascii="Times New Roman" w:hAnsi="Times New Roman"/>
          <w:sz w:val="24"/>
          <w:szCs w:val="24"/>
          <w:lang w:val="ru-RU"/>
        </w:rPr>
        <w:t>Телефонные звонки</w:t>
      </w:r>
      <w:r>
        <w:rPr>
          <w:rFonts w:ascii="Times New Roman" w:hAnsi="Times New Roman"/>
          <w:sz w:val="24"/>
          <w:szCs w:val="24"/>
          <w:lang w:val="ru-RU"/>
        </w:rPr>
        <w:t>.</w:t>
      </w:r>
    </w:p>
    <w:p w:rsidR="002D38D3" w:rsidRPr="002D38D3" w:rsidRDefault="002D38D3" w:rsidP="002D38D3">
      <w:pPr>
        <w:pStyle w:val="a3"/>
        <w:numPr>
          <w:ilvl w:val="0"/>
          <w:numId w:val="16"/>
        </w:numPr>
        <w:spacing w:after="0" w:line="360" w:lineRule="auto"/>
        <w:ind w:left="0" w:firstLine="720"/>
        <w:rPr>
          <w:rFonts w:ascii="Times New Roman" w:hAnsi="Times New Roman"/>
          <w:sz w:val="24"/>
          <w:szCs w:val="24"/>
          <w:lang w:val="ru-RU"/>
        </w:rPr>
      </w:pPr>
      <w:r w:rsidRPr="002D38D3">
        <w:rPr>
          <w:rFonts w:ascii="Times New Roman" w:hAnsi="Times New Roman"/>
          <w:sz w:val="24"/>
          <w:szCs w:val="24"/>
          <w:lang w:val="ru-RU"/>
        </w:rPr>
        <w:t>Доски объявлений</w:t>
      </w:r>
      <w:r>
        <w:rPr>
          <w:rFonts w:ascii="Times New Roman" w:hAnsi="Times New Roman"/>
          <w:sz w:val="24"/>
          <w:szCs w:val="24"/>
          <w:lang w:val="ru-RU"/>
        </w:rPr>
        <w:t>.</w:t>
      </w:r>
    </w:p>
    <w:p w:rsidR="002D38D3" w:rsidRPr="002D38D3" w:rsidRDefault="002D38D3" w:rsidP="002D38D3">
      <w:pPr>
        <w:pStyle w:val="a3"/>
        <w:numPr>
          <w:ilvl w:val="0"/>
          <w:numId w:val="16"/>
        </w:numPr>
        <w:spacing w:after="0" w:line="360" w:lineRule="auto"/>
        <w:ind w:left="0" w:firstLine="720"/>
        <w:rPr>
          <w:rFonts w:ascii="Times New Roman" w:hAnsi="Times New Roman"/>
          <w:sz w:val="24"/>
          <w:szCs w:val="24"/>
          <w:lang w:val="ru-RU"/>
        </w:rPr>
      </w:pPr>
      <w:r w:rsidRPr="002D38D3">
        <w:rPr>
          <w:rFonts w:ascii="Times New Roman" w:hAnsi="Times New Roman"/>
          <w:sz w:val="24"/>
          <w:szCs w:val="24"/>
          <w:lang w:val="ru-RU"/>
        </w:rPr>
        <w:t>Презентации, записанные на видео</w:t>
      </w:r>
      <w:r>
        <w:rPr>
          <w:rFonts w:ascii="Times New Roman" w:hAnsi="Times New Roman"/>
          <w:sz w:val="24"/>
          <w:szCs w:val="24"/>
          <w:lang w:val="ru-RU"/>
        </w:rPr>
        <w:t>.</w:t>
      </w:r>
      <w:r w:rsidR="002759D9" w:rsidRPr="002759D9">
        <w:rPr>
          <w:rFonts w:ascii="Times New Roman" w:hAnsi="Times New Roman"/>
          <w:sz w:val="24"/>
          <w:szCs w:val="24"/>
          <w:vertAlign w:val="superscript"/>
          <w:lang w:val="ru-RU"/>
        </w:rPr>
        <w:t>6</w:t>
      </w:r>
    </w:p>
    <w:p w:rsidR="002D38D3" w:rsidRDefault="002D38D3" w:rsidP="00717AF2">
      <w:pPr>
        <w:spacing w:after="0" w:line="360" w:lineRule="auto"/>
        <w:ind w:firstLine="720"/>
        <w:jc w:val="both"/>
        <w:rPr>
          <w:rFonts w:ascii="Times New Roman" w:hAnsi="Times New Roman"/>
          <w:sz w:val="24"/>
          <w:szCs w:val="24"/>
          <w:lang w:val="ru-RU"/>
        </w:rPr>
      </w:pPr>
    </w:p>
    <w:p w:rsidR="00AB3130" w:rsidRPr="00AB3130" w:rsidRDefault="00AB3130" w:rsidP="004A0B09">
      <w:pPr>
        <w:spacing w:after="0" w:line="360" w:lineRule="auto"/>
        <w:ind w:firstLine="720"/>
        <w:jc w:val="both"/>
        <w:rPr>
          <w:rFonts w:ascii="Bookman Old Style" w:hAnsi="Bookman Old Style"/>
          <w:b/>
          <w:sz w:val="28"/>
          <w:szCs w:val="28"/>
          <w:lang w:val="ru-RU"/>
        </w:rPr>
      </w:pPr>
      <w:r w:rsidRPr="00AB3130">
        <w:rPr>
          <w:rFonts w:ascii="Bookman Old Style" w:hAnsi="Bookman Old Style"/>
          <w:b/>
          <w:sz w:val="28"/>
          <w:szCs w:val="28"/>
          <w:lang w:val="ru-RU"/>
        </w:rPr>
        <w:t>Опыт  международных</w:t>
      </w:r>
      <w:r w:rsidR="00EF2CD4">
        <w:rPr>
          <w:rFonts w:ascii="Bookman Old Style" w:hAnsi="Bookman Old Style"/>
          <w:b/>
          <w:sz w:val="28"/>
          <w:szCs w:val="28"/>
          <w:lang w:val="ru-RU"/>
        </w:rPr>
        <w:t xml:space="preserve"> и российских</w:t>
      </w:r>
      <w:r w:rsidRPr="00AB3130">
        <w:rPr>
          <w:rFonts w:ascii="Bookman Old Style" w:hAnsi="Bookman Old Style"/>
          <w:b/>
          <w:sz w:val="28"/>
          <w:szCs w:val="28"/>
          <w:lang w:val="ru-RU"/>
        </w:rPr>
        <w:t xml:space="preserve"> банков организации PR-коммуникаций в условиях кризиса</w:t>
      </w:r>
    </w:p>
    <w:p w:rsidR="00AB3130" w:rsidRPr="000C61A7" w:rsidRDefault="004F0B56" w:rsidP="000C61A7">
      <w:pPr>
        <w:spacing w:after="0" w:line="360" w:lineRule="auto"/>
        <w:ind w:firstLine="720"/>
        <w:jc w:val="both"/>
        <w:rPr>
          <w:rFonts w:ascii="Times New Roman" w:hAnsi="Times New Roman"/>
          <w:sz w:val="24"/>
          <w:szCs w:val="24"/>
          <w:lang w:val="ru-RU"/>
        </w:rPr>
      </w:pPr>
      <w:r w:rsidRPr="000C61A7">
        <w:rPr>
          <w:rFonts w:ascii="Times New Roman" w:hAnsi="Times New Roman"/>
          <w:sz w:val="24"/>
          <w:szCs w:val="24"/>
          <w:lang w:val="ru-RU"/>
        </w:rPr>
        <w:t>В данной части работы я рассмотрю наиболее известные мировые финансовые кризисы и действия  банков по организации коммуникаций во время кризиса.</w:t>
      </w:r>
    </w:p>
    <w:p w:rsidR="000C61A7" w:rsidRDefault="004F0B56" w:rsidP="000C61A7">
      <w:pPr>
        <w:spacing w:after="0" w:line="360" w:lineRule="auto"/>
        <w:ind w:firstLine="720"/>
        <w:jc w:val="both"/>
        <w:rPr>
          <w:rFonts w:ascii="Times New Roman" w:hAnsi="Times New Roman"/>
          <w:sz w:val="24"/>
          <w:szCs w:val="24"/>
          <w:lang w:val="ru-RU"/>
        </w:rPr>
      </w:pPr>
      <w:r w:rsidRPr="000C61A7">
        <w:rPr>
          <w:rFonts w:ascii="Times New Roman" w:hAnsi="Times New Roman"/>
          <w:sz w:val="24"/>
          <w:szCs w:val="24"/>
          <w:lang w:val="ru-RU"/>
        </w:rPr>
        <w:t xml:space="preserve">Первым потрясением для мировой финансовой общественности можно считать Великую депрессию 1929-1939 гг., которая началась в США и затронула практически все страны. </w:t>
      </w:r>
      <w:r w:rsidR="00F6689C" w:rsidRPr="000C61A7">
        <w:rPr>
          <w:rFonts w:ascii="Times New Roman" w:hAnsi="Times New Roman"/>
          <w:sz w:val="24"/>
          <w:szCs w:val="24"/>
          <w:lang w:val="ru-RU"/>
        </w:rPr>
        <w:t>Полномасштабный банковский кризис США берет свое начало с февраля 1933 г., когда рухнули не только мелкие и средние банки, но и самые крупные.</w:t>
      </w:r>
    </w:p>
    <w:p w:rsidR="001D6800" w:rsidRPr="000C61A7" w:rsidRDefault="005506AA" w:rsidP="000C61A7">
      <w:pPr>
        <w:spacing w:after="0" w:line="360" w:lineRule="auto"/>
        <w:ind w:firstLine="720"/>
        <w:jc w:val="both"/>
        <w:rPr>
          <w:rFonts w:ascii="Times New Roman" w:hAnsi="Times New Roman"/>
          <w:sz w:val="24"/>
          <w:szCs w:val="24"/>
          <w:lang w:val="ru-RU"/>
        </w:rPr>
      </w:pPr>
      <w:r w:rsidRPr="000C61A7">
        <w:rPr>
          <w:rFonts w:ascii="Times New Roman" w:hAnsi="Times New Roman"/>
          <w:sz w:val="24"/>
          <w:szCs w:val="24"/>
          <w:lang w:val="ru-RU"/>
        </w:rPr>
        <w:t>В такой ситуации</w:t>
      </w:r>
      <w:r w:rsidR="00046D10" w:rsidRPr="000C61A7">
        <w:rPr>
          <w:rFonts w:ascii="Times New Roman" w:hAnsi="Times New Roman"/>
          <w:sz w:val="24"/>
          <w:szCs w:val="24"/>
          <w:lang w:val="ru-RU"/>
        </w:rPr>
        <w:t xml:space="preserve"> большинство банков не было готово к такому сильному кризису, у них отсутствовала антикризисная программа, не было плана кризисных коммуникаций.</w:t>
      </w:r>
      <w:r w:rsidRPr="000C61A7">
        <w:rPr>
          <w:rFonts w:ascii="Times New Roman" w:hAnsi="Times New Roman"/>
          <w:sz w:val="24"/>
          <w:szCs w:val="24"/>
          <w:lang w:val="ru-RU"/>
        </w:rPr>
        <w:t xml:space="preserve"> В начале 30-х годов сфера пиара была развита слабо и банки не понимали, насколько важным будет поддержание коммуникаций со своими партнерами. Но были и исключения, некоторые банки смогли выйти успешно из кризиса во многом благодаря правильным кризисным коммуникациям.</w:t>
      </w:r>
      <w:r w:rsidR="001D6800" w:rsidRPr="000C61A7">
        <w:rPr>
          <w:rFonts w:ascii="Times New Roman" w:hAnsi="Times New Roman"/>
          <w:sz w:val="24"/>
          <w:szCs w:val="24"/>
          <w:lang w:val="ru-RU"/>
        </w:rPr>
        <w:t xml:space="preserve"> Менеджеры этих банков умели чувствовать потребности и настроения людей. Для борьбы с последствиями продолжающегося спада деловой активности Амадео Джаннини, основатель Bank of America, одного из самых крупных банков в США, носился по стране, давал интервью, встречался с простыми людьми. И всем повторял: </w:t>
      </w:r>
      <w:r w:rsidR="000C61A7">
        <w:rPr>
          <w:rFonts w:ascii="Times New Roman" w:hAnsi="Times New Roman"/>
          <w:sz w:val="24"/>
          <w:szCs w:val="24"/>
          <w:lang w:val="ru-RU"/>
        </w:rPr>
        <w:t>«</w:t>
      </w:r>
      <w:r w:rsidR="001D6800" w:rsidRPr="000C61A7">
        <w:rPr>
          <w:rFonts w:ascii="Times New Roman" w:hAnsi="Times New Roman"/>
          <w:sz w:val="24"/>
          <w:szCs w:val="24"/>
          <w:lang w:val="ru-RU"/>
        </w:rPr>
        <w:t>Криз</w:t>
      </w:r>
      <w:r w:rsidR="000C61A7">
        <w:rPr>
          <w:rFonts w:ascii="Times New Roman" w:hAnsi="Times New Roman"/>
          <w:sz w:val="24"/>
          <w:szCs w:val="24"/>
          <w:lang w:val="ru-RU"/>
        </w:rPr>
        <w:t>ис есть следствие наших страхов»</w:t>
      </w:r>
      <w:r w:rsidR="001D6800" w:rsidRPr="000C61A7">
        <w:rPr>
          <w:rFonts w:ascii="Times New Roman" w:hAnsi="Times New Roman"/>
          <w:sz w:val="24"/>
          <w:szCs w:val="24"/>
          <w:lang w:val="ru-RU"/>
        </w:rPr>
        <w:t>. Амадео Джаннини сделал невероятное. В разгар Великой депрессии в Bank of America каждый месяц приходил</w:t>
      </w:r>
      <w:r w:rsidR="000C61A7" w:rsidRPr="000C61A7">
        <w:rPr>
          <w:rFonts w:ascii="Times New Roman" w:hAnsi="Times New Roman"/>
          <w:sz w:val="24"/>
          <w:szCs w:val="24"/>
          <w:lang w:val="ru-RU"/>
        </w:rPr>
        <w:t>о по 30 000 новых вкладчиков.</w:t>
      </w:r>
      <w:r w:rsidR="002759D9">
        <w:rPr>
          <w:rFonts w:ascii="Times New Roman" w:hAnsi="Times New Roman"/>
          <w:sz w:val="24"/>
          <w:szCs w:val="24"/>
          <w:vertAlign w:val="superscript"/>
          <w:lang w:val="ru-RU"/>
        </w:rPr>
        <w:t>7</w:t>
      </w:r>
    </w:p>
    <w:p w:rsidR="00046D10" w:rsidRPr="00EC5BDE" w:rsidRDefault="000C61A7" w:rsidP="004A0B09">
      <w:pPr>
        <w:spacing w:after="0" w:line="360" w:lineRule="auto"/>
        <w:ind w:firstLine="720"/>
        <w:jc w:val="both"/>
        <w:rPr>
          <w:rFonts w:ascii="Times New Roman" w:hAnsi="Times New Roman"/>
          <w:sz w:val="24"/>
          <w:szCs w:val="24"/>
          <w:lang w:val="ru-RU"/>
        </w:rPr>
      </w:pPr>
      <w:r w:rsidRPr="001B79B6">
        <w:rPr>
          <w:sz w:val="18"/>
          <w:szCs w:val="18"/>
          <w:lang w:val="ru-RU"/>
        </w:rPr>
        <w:t xml:space="preserve">     </w:t>
      </w:r>
      <w:r w:rsidRPr="00EC5BDE">
        <w:rPr>
          <w:rFonts w:ascii="Times New Roman" w:hAnsi="Times New Roman"/>
          <w:sz w:val="24"/>
          <w:szCs w:val="24"/>
          <w:lang w:val="ru-RU"/>
        </w:rPr>
        <w:t>Следующий пример - Азиатский финансовый кризис. Он разразился в июле 1997 г. и стал самым серьёзным потрясением мировой экономики в 1990-е годы. В течение 1997 г. кризис, начавшийся в Таиланде, перекинулся на экономики Индонезии, Малайзии и Южной Кореи. Для всех названных экономик в течение 1997-1998 гг. были характерны падение фондовых индексов, рост инфляции,</w:t>
      </w:r>
      <w:r w:rsidR="009368A0" w:rsidRPr="00EC5BDE">
        <w:rPr>
          <w:rFonts w:ascii="Times New Roman" w:hAnsi="Times New Roman"/>
          <w:sz w:val="24"/>
          <w:szCs w:val="24"/>
          <w:lang w:val="ru-RU"/>
        </w:rPr>
        <w:t xml:space="preserve"> уход инвесторов с рынка,</w:t>
      </w:r>
      <w:r w:rsidRPr="00EC5BDE">
        <w:rPr>
          <w:rFonts w:ascii="Times New Roman" w:hAnsi="Times New Roman"/>
          <w:sz w:val="24"/>
          <w:szCs w:val="24"/>
          <w:lang w:val="ru-RU"/>
        </w:rPr>
        <w:t xml:space="preserve"> громкие банкротства различных банков и компаний.</w:t>
      </w:r>
    </w:p>
    <w:p w:rsidR="009368A0" w:rsidRPr="00BD7180" w:rsidRDefault="009368A0" w:rsidP="004A0B09">
      <w:pPr>
        <w:spacing w:after="0" w:line="360" w:lineRule="auto"/>
        <w:ind w:firstLine="720"/>
        <w:jc w:val="both"/>
        <w:rPr>
          <w:rFonts w:ascii="Times New Roman" w:hAnsi="Times New Roman"/>
          <w:sz w:val="24"/>
          <w:szCs w:val="24"/>
          <w:lang w:val="ru-RU"/>
        </w:rPr>
      </w:pPr>
      <w:r w:rsidRPr="00EC5BDE">
        <w:rPr>
          <w:rFonts w:ascii="Times New Roman" w:hAnsi="Times New Roman"/>
          <w:sz w:val="24"/>
          <w:szCs w:val="24"/>
          <w:lang w:val="ru-RU"/>
        </w:rPr>
        <w:t>На этом фоне интересны действия</w:t>
      </w:r>
      <w:r w:rsidR="00EC5BDE" w:rsidRPr="00EC5BDE">
        <w:rPr>
          <w:rFonts w:ascii="Times New Roman" w:hAnsi="Times New Roman"/>
          <w:sz w:val="24"/>
          <w:szCs w:val="24"/>
          <w:lang w:val="ru-RU"/>
        </w:rPr>
        <w:t xml:space="preserve"> различных банков</w:t>
      </w:r>
      <w:r w:rsidRPr="00EC5BDE">
        <w:rPr>
          <w:rFonts w:ascii="Times New Roman" w:hAnsi="Times New Roman"/>
          <w:sz w:val="24"/>
          <w:szCs w:val="24"/>
          <w:lang w:val="ru-RU"/>
        </w:rPr>
        <w:t xml:space="preserve"> Южной Кореи,</w:t>
      </w:r>
      <w:r w:rsidR="00EC5BDE" w:rsidRPr="00EC5BDE">
        <w:rPr>
          <w:rFonts w:ascii="Times New Roman" w:hAnsi="Times New Roman"/>
          <w:sz w:val="24"/>
          <w:szCs w:val="24"/>
          <w:lang w:val="ru-RU"/>
        </w:rPr>
        <w:t xml:space="preserve"> которые</w:t>
      </w:r>
      <w:r w:rsidRPr="00EC5BDE">
        <w:rPr>
          <w:rFonts w:ascii="Times New Roman" w:hAnsi="Times New Roman"/>
          <w:sz w:val="24"/>
          <w:szCs w:val="24"/>
          <w:lang w:val="ru-RU"/>
        </w:rPr>
        <w:t xml:space="preserve"> с</w:t>
      </w:r>
      <w:r w:rsidR="00EC5BDE" w:rsidRPr="00EC5BDE">
        <w:rPr>
          <w:rFonts w:ascii="Times New Roman" w:hAnsi="Times New Roman"/>
          <w:sz w:val="24"/>
          <w:szCs w:val="24"/>
          <w:lang w:val="ru-RU"/>
        </w:rPr>
        <w:t>могли</w:t>
      </w:r>
      <w:r w:rsidRPr="00EC5BDE">
        <w:rPr>
          <w:rFonts w:ascii="Times New Roman" w:hAnsi="Times New Roman"/>
          <w:sz w:val="24"/>
          <w:szCs w:val="24"/>
          <w:lang w:val="ru-RU"/>
        </w:rPr>
        <w:t xml:space="preserve"> с помощью грамотно выстроенных коммуникаций получить максимальную выгоду из событий 1997 г. </w:t>
      </w:r>
      <w:r w:rsidR="00EC5BDE" w:rsidRPr="00EC5BDE">
        <w:rPr>
          <w:rFonts w:ascii="Times New Roman" w:hAnsi="Times New Roman"/>
          <w:sz w:val="24"/>
          <w:szCs w:val="24"/>
          <w:lang w:val="ru-RU"/>
        </w:rPr>
        <w:t xml:space="preserve">Во многих банках с помощью государственных чиновников были созданы специальные антикризисные программы, которые включали в себя: установление контактов с инвесторами, введение антикризисного управления, обеспечение круглосуточной информационной поддержки.  </w:t>
      </w:r>
    </w:p>
    <w:p w:rsidR="000C61A7" w:rsidRDefault="00EC5BDE" w:rsidP="00DA5513">
      <w:pPr>
        <w:spacing w:after="0" w:line="360" w:lineRule="auto"/>
        <w:ind w:firstLine="720"/>
        <w:jc w:val="both"/>
        <w:rPr>
          <w:rFonts w:ascii="Times New Roman" w:hAnsi="Times New Roman"/>
          <w:sz w:val="24"/>
          <w:szCs w:val="24"/>
          <w:lang w:val="ru-RU"/>
        </w:rPr>
      </w:pPr>
      <w:r w:rsidRPr="00EC5BDE">
        <w:rPr>
          <w:rFonts w:ascii="Times New Roman" w:hAnsi="Times New Roman"/>
          <w:sz w:val="24"/>
          <w:szCs w:val="24"/>
          <w:lang w:val="ru-RU"/>
        </w:rPr>
        <w:t>Первостепенную роль при в</w:t>
      </w:r>
      <w:r>
        <w:rPr>
          <w:rFonts w:ascii="Times New Roman" w:hAnsi="Times New Roman"/>
          <w:sz w:val="24"/>
          <w:szCs w:val="24"/>
          <w:lang w:val="ru-RU"/>
        </w:rPr>
        <w:t>ыходе из кризисной ситуации в Южной</w:t>
      </w:r>
      <w:r w:rsidRPr="00EC5BDE">
        <w:rPr>
          <w:rFonts w:ascii="Times New Roman" w:hAnsi="Times New Roman"/>
          <w:sz w:val="24"/>
          <w:szCs w:val="24"/>
          <w:lang w:val="ru-RU"/>
        </w:rPr>
        <w:t xml:space="preserve"> Корее сыграли PR-исследования, которые позволили объективно оценить обстановку и определить наиболее приоритетные направления коммуникационных усилий</w:t>
      </w:r>
      <w:r>
        <w:rPr>
          <w:rFonts w:ascii="Times New Roman" w:hAnsi="Times New Roman"/>
          <w:sz w:val="24"/>
          <w:szCs w:val="24"/>
          <w:lang w:val="ru-RU"/>
        </w:rPr>
        <w:t xml:space="preserve"> банков</w:t>
      </w:r>
      <w:r w:rsidRPr="00EC5BDE">
        <w:rPr>
          <w:rFonts w:ascii="Times New Roman" w:hAnsi="Times New Roman"/>
          <w:sz w:val="24"/>
          <w:szCs w:val="24"/>
          <w:lang w:val="ru-RU"/>
        </w:rPr>
        <w:t xml:space="preserve">. На основании исследований была реализована программа действий, которая позволила вернуть </w:t>
      </w:r>
      <w:r>
        <w:rPr>
          <w:rFonts w:ascii="Times New Roman" w:hAnsi="Times New Roman"/>
          <w:sz w:val="24"/>
          <w:szCs w:val="24"/>
          <w:lang w:val="ru-RU"/>
        </w:rPr>
        <w:t xml:space="preserve">банком </w:t>
      </w:r>
      <w:r w:rsidRPr="00EC5BDE">
        <w:rPr>
          <w:rFonts w:ascii="Times New Roman" w:hAnsi="Times New Roman"/>
          <w:sz w:val="24"/>
          <w:szCs w:val="24"/>
          <w:lang w:val="ru-RU"/>
        </w:rPr>
        <w:t>Южной Корее прежнее доверие инвесторов.</w:t>
      </w:r>
    </w:p>
    <w:p w:rsidR="000C61A7" w:rsidRDefault="00A860C0" w:rsidP="00DA5513">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Следующим примером я взяла финансовый и банковский кризис 1998 г. в России. Что же делали российские банки в условиях кризиса?</w:t>
      </w:r>
    </w:p>
    <w:p w:rsidR="00E7188D" w:rsidRDefault="00E7188D" w:rsidP="00DA5513">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Основным направлением коммуникаций банка в условиях кризиса стало активное сотрудничество со СМИ. Банки </w:t>
      </w:r>
      <w:r w:rsidRPr="00E7188D">
        <w:rPr>
          <w:rFonts w:ascii="Times New Roman" w:hAnsi="Times New Roman"/>
          <w:sz w:val="24"/>
          <w:szCs w:val="24"/>
          <w:lang w:val="ru-RU"/>
        </w:rPr>
        <w:t>содействовали появлению позитивных статей о банке, проводили пресс-конференции с журналистами, давали эксклюзивные интервью отдельным газетам.</w:t>
      </w:r>
    </w:p>
    <w:p w:rsidR="00E7188D" w:rsidRDefault="00E7188D" w:rsidP="00DA5513">
      <w:pPr>
        <w:spacing w:after="0" w:line="360" w:lineRule="auto"/>
        <w:ind w:firstLine="720"/>
        <w:jc w:val="both"/>
        <w:rPr>
          <w:rFonts w:ascii="Times New Roman" w:hAnsi="Times New Roman"/>
          <w:sz w:val="24"/>
          <w:szCs w:val="24"/>
          <w:lang w:val="ru-RU"/>
        </w:rPr>
      </w:pPr>
      <w:r w:rsidRPr="00E7188D">
        <w:rPr>
          <w:rFonts w:ascii="Times New Roman" w:hAnsi="Times New Roman"/>
          <w:sz w:val="24"/>
          <w:szCs w:val="24"/>
          <w:lang w:val="ru-RU"/>
        </w:rPr>
        <w:t>Первый национальный финансовый кризис дал российским банкам понимание того, что коммуникации во время кризиса являются очень важной составляющей общей антикризисной программы.  В это же время в России начало формиров</w:t>
      </w:r>
      <w:r w:rsidR="00717AF2">
        <w:rPr>
          <w:rFonts w:ascii="Times New Roman" w:hAnsi="Times New Roman"/>
          <w:sz w:val="24"/>
          <w:szCs w:val="24"/>
          <w:lang w:val="ru-RU"/>
        </w:rPr>
        <w:t>аться понятие «банковский PR».</w:t>
      </w:r>
      <w:r w:rsidRPr="00E7188D">
        <w:rPr>
          <w:rFonts w:ascii="Times New Roman" w:hAnsi="Times New Roman"/>
          <w:sz w:val="24"/>
          <w:szCs w:val="24"/>
          <w:lang w:val="ru-RU"/>
        </w:rPr>
        <w:t xml:space="preserve"> Стало понятно, что профессионал в области PR должен уметь проводить исследования и уметь выстраивать эффективную коммуникацию с общественностью банка.</w:t>
      </w:r>
    </w:p>
    <w:p w:rsidR="00E7188D" w:rsidRPr="00E7188D" w:rsidRDefault="00E7188D" w:rsidP="00DA5513">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Далее я бы хотела остановиться на банковском кризисе 2004 года в России</w:t>
      </w:r>
      <w:r w:rsidR="00DA5513">
        <w:rPr>
          <w:rFonts w:ascii="Times New Roman" w:hAnsi="Times New Roman"/>
          <w:sz w:val="24"/>
          <w:szCs w:val="24"/>
          <w:lang w:val="ru-RU"/>
        </w:rPr>
        <w:t xml:space="preserve"> и коммуникациях двух банков:</w:t>
      </w:r>
      <w:r w:rsidR="00DA5513" w:rsidRPr="00DA5513">
        <w:rPr>
          <w:rFonts w:ascii="Times New Roman" w:hAnsi="Times New Roman"/>
          <w:sz w:val="24"/>
          <w:szCs w:val="24"/>
          <w:lang w:val="ru-RU"/>
        </w:rPr>
        <w:t xml:space="preserve"> </w:t>
      </w:r>
      <w:r w:rsidR="00DA5513">
        <w:rPr>
          <w:rFonts w:ascii="Times New Roman" w:hAnsi="Times New Roman"/>
          <w:sz w:val="24"/>
          <w:szCs w:val="24"/>
          <w:lang w:val="ru-RU"/>
        </w:rPr>
        <w:t>«</w:t>
      </w:r>
      <w:r w:rsidR="00DA5513" w:rsidRPr="00DA5513">
        <w:rPr>
          <w:rFonts w:ascii="Times New Roman" w:hAnsi="Times New Roman"/>
          <w:sz w:val="24"/>
          <w:szCs w:val="24"/>
          <w:lang w:val="ru-RU"/>
        </w:rPr>
        <w:t>Альфа-банка</w:t>
      </w:r>
      <w:r w:rsidR="00DA5513">
        <w:rPr>
          <w:rFonts w:ascii="Times New Roman" w:hAnsi="Times New Roman"/>
          <w:sz w:val="24"/>
          <w:szCs w:val="24"/>
          <w:lang w:val="ru-RU"/>
        </w:rPr>
        <w:t>» и «</w:t>
      </w:r>
      <w:r w:rsidR="00DA5513" w:rsidRPr="00DA5513">
        <w:rPr>
          <w:rFonts w:ascii="Times New Roman" w:hAnsi="Times New Roman"/>
          <w:sz w:val="24"/>
          <w:szCs w:val="24"/>
          <w:lang w:val="ru-RU"/>
        </w:rPr>
        <w:t>Гута-банка»</w:t>
      </w:r>
      <w:r w:rsidR="00DA5513">
        <w:rPr>
          <w:rFonts w:ascii="Times New Roman" w:hAnsi="Times New Roman"/>
          <w:sz w:val="24"/>
          <w:szCs w:val="24"/>
          <w:lang w:val="ru-RU"/>
        </w:rPr>
        <w:t>.</w:t>
      </w:r>
    </w:p>
    <w:p w:rsidR="00DA5513" w:rsidRPr="00DA5513" w:rsidRDefault="00DA5513" w:rsidP="00DA5513">
      <w:pPr>
        <w:jc w:val="both"/>
        <w:rPr>
          <w:rFonts w:ascii="Times New Roman" w:hAnsi="Times New Roman"/>
          <w:sz w:val="24"/>
          <w:szCs w:val="24"/>
          <w:lang w:val="ru-RU"/>
        </w:rPr>
      </w:pPr>
      <w:r w:rsidRPr="00DA5513">
        <w:rPr>
          <w:rFonts w:ascii="Times New Roman" w:hAnsi="Times New Roman"/>
          <w:sz w:val="24"/>
          <w:szCs w:val="24"/>
          <w:lang w:val="ru-RU"/>
        </w:rPr>
        <w:t>Альфа-Банк принял следующие антикризисные меры:</w:t>
      </w:r>
    </w:p>
    <w:p w:rsidR="00DA5513" w:rsidRPr="00DA5513" w:rsidRDefault="00DA5513" w:rsidP="00DA5513">
      <w:pPr>
        <w:pStyle w:val="a3"/>
        <w:numPr>
          <w:ilvl w:val="0"/>
          <w:numId w:val="7"/>
        </w:numPr>
        <w:spacing w:line="360" w:lineRule="auto"/>
        <w:jc w:val="both"/>
        <w:rPr>
          <w:rFonts w:ascii="Times New Roman" w:hAnsi="Times New Roman"/>
          <w:sz w:val="24"/>
          <w:szCs w:val="24"/>
          <w:lang w:val="ru-RU"/>
        </w:rPr>
      </w:pPr>
      <w:r w:rsidRPr="00DA5513">
        <w:rPr>
          <w:rFonts w:ascii="Times New Roman" w:hAnsi="Times New Roman"/>
          <w:sz w:val="24"/>
          <w:szCs w:val="24"/>
          <w:lang w:val="ru-RU"/>
        </w:rPr>
        <w:t xml:space="preserve">Банк ввел 10% комиссии за досрочный возврат вклада. Это явилось грамотным PR-ходом. Он вызвал огромную бурю негодования, в том числе и у экспертов рынка, и у банков-конкурентов. Но банк проводил последовательную кампанию в СМИ о законности своих действий, и она сыграла свою роль. </w:t>
      </w:r>
    </w:p>
    <w:p w:rsidR="00DA5513" w:rsidRPr="00DA5513" w:rsidRDefault="00DA5513" w:rsidP="00DA5513">
      <w:pPr>
        <w:pStyle w:val="a3"/>
        <w:numPr>
          <w:ilvl w:val="0"/>
          <w:numId w:val="7"/>
        </w:numPr>
        <w:spacing w:line="360" w:lineRule="auto"/>
        <w:jc w:val="both"/>
        <w:rPr>
          <w:rFonts w:ascii="Times New Roman" w:hAnsi="Times New Roman"/>
          <w:sz w:val="24"/>
          <w:szCs w:val="24"/>
          <w:lang w:val="ru-RU"/>
        </w:rPr>
      </w:pPr>
      <w:r w:rsidRPr="00DA5513">
        <w:rPr>
          <w:rFonts w:ascii="Times New Roman" w:hAnsi="Times New Roman"/>
          <w:sz w:val="24"/>
          <w:szCs w:val="24"/>
          <w:lang w:val="ru-RU"/>
        </w:rPr>
        <w:t xml:space="preserve">Альфа-Банк жестко централизовал и систематизировал информационные потоки, определив спикеров от компании. При этом был серьезно повышен статус спикеров. С публичными комментариями от банка стали выступать топ-менеджеры, включая Михаила Фридмана, председателя совета директоров банка. </w:t>
      </w:r>
    </w:p>
    <w:p w:rsidR="00DA5513" w:rsidRPr="00DA5513" w:rsidRDefault="00DA5513" w:rsidP="00DA5513">
      <w:pPr>
        <w:pStyle w:val="a3"/>
        <w:numPr>
          <w:ilvl w:val="0"/>
          <w:numId w:val="7"/>
        </w:numPr>
        <w:spacing w:line="360" w:lineRule="auto"/>
        <w:jc w:val="both"/>
        <w:rPr>
          <w:rFonts w:ascii="Times New Roman" w:hAnsi="Times New Roman"/>
          <w:sz w:val="24"/>
          <w:szCs w:val="24"/>
          <w:lang w:val="ru-RU"/>
        </w:rPr>
      </w:pPr>
      <w:r w:rsidRPr="00DA5513">
        <w:rPr>
          <w:rFonts w:ascii="Times New Roman" w:hAnsi="Times New Roman"/>
          <w:sz w:val="24"/>
          <w:szCs w:val="24"/>
          <w:lang w:val="ru-RU"/>
        </w:rPr>
        <w:t>Банк покрывал дефицит ликвидности собственными средствами акционеров и активно п</w:t>
      </w:r>
      <w:r w:rsidR="002759D9">
        <w:rPr>
          <w:rFonts w:ascii="Times New Roman" w:hAnsi="Times New Roman"/>
          <w:sz w:val="24"/>
          <w:szCs w:val="24"/>
          <w:lang w:val="ru-RU"/>
        </w:rPr>
        <w:t>родвигал этот факт в СМИ.</w:t>
      </w:r>
      <w:r w:rsidR="002759D9" w:rsidRPr="002759D9">
        <w:rPr>
          <w:rFonts w:ascii="Times New Roman" w:hAnsi="Times New Roman"/>
          <w:sz w:val="24"/>
          <w:szCs w:val="24"/>
          <w:vertAlign w:val="superscript"/>
          <w:lang w:val="ru-RU"/>
        </w:rPr>
        <w:t>8</w:t>
      </w:r>
    </w:p>
    <w:p w:rsidR="00DA5513" w:rsidRDefault="00DA5513" w:rsidP="00DA5513">
      <w:pPr>
        <w:spacing w:after="0" w:line="360" w:lineRule="auto"/>
        <w:ind w:firstLine="720"/>
        <w:jc w:val="both"/>
        <w:rPr>
          <w:rFonts w:ascii="Times New Roman" w:hAnsi="Times New Roman"/>
          <w:sz w:val="24"/>
          <w:szCs w:val="24"/>
          <w:lang w:val="ru-RU"/>
        </w:rPr>
      </w:pPr>
      <w:r w:rsidRPr="00DA5513">
        <w:rPr>
          <w:rFonts w:ascii="Times New Roman" w:hAnsi="Times New Roman"/>
          <w:sz w:val="24"/>
          <w:szCs w:val="24"/>
          <w:lang w:val="ru-RU"/>
        </w:rPr>
        <w:t>Таким образом, можно увидеть, что на каждом этапе выхода из кризиса банк сопровождался PR-поддержкой, что позволило системно и эффективно выйти из кризиса.</w:t>
      </w:r>
    </w:p>
    <w:p w:rsidR="00DA5513" w:rsidRDefault="00DA5513" w:rsidP="00DA5513">
      <w:pPr>
        <w:spacing w:after="0" w:line="360" w:lineRule="auto"/>
        <w:ind w:firstLine="720"/>
        <w:jc w:val="both"/>
        <w:rPr>
          <w:rFonts w:ascii="Times New Roman" w:hAnsi="Times New Roman"/>
          <w:sz w:val="24"/>
          <w:szCs w:val="24"/>
          <w:lang w:val="ru-RU"/>
        </w:rPr>
      </w:pPr>
      <w:r w:rsidRPr="00DA5513">
        <w:rPr>
          <w:rFonts w:ascii="Times New Roman" w:hAnsi="Times New Roman"/>
          <w:sz w:val="24"/>
          <w:szCs w:val="24"/>
          <w:lang w:val="ru-RU"/>
        </w:rPr>
        <w:t>Деятельность «Гута-банка» в период внешнего банковского кризиса 2004 года представляется совсем в другом свете. Руководство Гута Банка сначала заняло пассивную позицию, неохотно отговариваясь техническими проблемами, а последующие жесткие действия руководства «Гута Банка» никак не страховались в коммуникац</w:t>
      </w:r>
      <w:r>
        <w:rPr>
          <w:rFonts w:ascii="Times New Roman" w:hAnsi="Times New Roman"/>
          <w:sz w:val="24"/>
          <w:szCs w:val="24"/>
          <w:lang w:val="ru-RU"/>
        </w:rPr>
        <w:t>ионном поле</w:t>
      </w:r>
      <w:r w:rsidRPr="00DA5513">
        <w:rPr>
          <w:rFonts w:ascii="Times New Roman" w:hAnsi="Times New Roman"/>
          <w:sz w:val="24"/>
          <w:szCs w:val="24"/>
          <w:lang w:val="ru-RU"/>
        </w:rPr>
        <w:t xml:space="preserve"> в отличие от «Альфа-Банка». «Гута-Банк» также заморозил выплаты своим вкладчикам, но никак не объясн</w:t>
      </w:r>
      <w:r>
        <w:rPr>
          <w:rFonts w:ascii="Times New Roman" w:hAnsi="Times New Roman"/>
          <w:sz w:val="24"/>
          <w:szCs w:val="24"/>
          <w:lang w:val="ru-RU"/>
        </w:rPr>
        <w:t>и</w:t>
      </w:r>
      <w:r w:rsidRPr="00DA5513">
        <w:rPr>
          <w:rFonts w:ascii="Times New Roman" w:hAnsi="Times New Roman"/>
          <w:sz w:val="24"/>
          <w:szCs w:val="24"/>
          <w:lang w:val="ru-RU"/>
        </w:rPr>
        <w:t xml:space="preserve">л это. В итоге кризиса «Гута-Банк» был куплен </w:t>
      </w:r>
      <w:r w:rsidR="00717AF2">
        <w:rPr>
          <w:rFonts w:ascii="Times New Roman" w:hAnsi="Times New Roman"/>
          <w:sz w:val="24"/>
          <w:szCs w:val="24"/>
          <w:lang w:val="ru-RU"/>
        </w:rPr>
        <w:t>«</w:t>
      </w:r>
      <w:r w:rsidRPr="00DA5513">
        <w:rPr>
          <w:rFonts w:ascii="Times New Roman" w:hAnsi="Times New Roman"/>
          <w:sz w:val="24"/>
          <w:szCs w:val="24"/>
          <w:lang w:val="ru-RU"/>
        </w:rPr>
        <w:t>Внешторгбанком</w:t>
      </w:r>
      <w:r w:rsidR="00717AF2">
        <w:rPr>
          <w:rFonts w:ascii="Times New Roman" w:hAnsi="Times New Roman"/>
          <w:sz w:val="24"/>
          <w:szCs w:val="24"/>
          <w:lang w:val="ru-RU"/>
        </w:rPr>
        <w:t>»</w:t>
      </w:r>
      <w:r w:rsidRPr="00DA5513">
        <w:rPr>
          <w:rFonts w:ascii="Times New Roman" w:hAnsi="Times New Roman"/>
          <w:sz w:val="24"/>
          <w:szCs w:val="24"/>
          <w:lang w:val="ru-RU"/>
        </w:rPr>
        <w:t>.</w:t>
      </w:r>
    </w:p>
    <w:p w:rsidR="00DA5513" w:rsidRPr="00DA5513" w:rsidRDefault="00DA5513" w:rsidP="00DA5513">
      <w:pPr>
        <w:spacing w:after="0" w:line="360" w:lineRule="auto"/>
        <w:ind w:firstLine="720"/>
        <w:jc w:val="both"/>
        <w:rPr>
          <w:rFonts w:ascii="Times New Roman" w:hAnsi="Times New Roman"/>
          <w:sz w:val="24"/>
          <w:szCs w:val="24"/>
          <w:lang w:val="ru-RU"/>
        </w:rPr>
      </w:pPr>
      <w:r w:rsidRPr="00DA5513">
        <w:rPr>
          <w:rFonts w:ascii="Times New Roman" w:hAnsi="Times New Roman"/>
          <w:sz w:val="24"/>
          <w:szCs w:val="24"/>
          <w:lang w:val="ru-RU"/>
        </w:rPr>
        <w:t>Таким образом, конкретные примеры на рынке банковских услуг еще раз позволили убедиться, что целенаправленная, взвешенная PR-коммуникация особенно актуальна в кризисный период.</w:t>
      </w:r>
    </w:p>
    <w:p w:rsidR="00EF2CD4" w:rsidRDefault="00EF2CD4" w:rsidP="00717AF2">
      <w:pPr>
        <w:spacing w:after="0" w:line="360" w:lineRule="auto"/>
        <w:rPr>
          <w:rFonts w:ascii="Times New Roman" w:hAnsi="Times New Roman"/>
          <w:sz w:val="24"/>
          <w:szCs w:val="24"/>
          <w:lang w:val="ru-RU"/>
        </w:rPr>
      </w:pPr>
    </w:p>
    <w:p w:rsidR="000C61A7" w:rsidRPr="002D38D3" w:rsidRDefault="00EF2CD4" w:rsidP="002D38D3">
      <w:pPr>
        <w:spacing w:after="0"/>
        <w:ind w:firstLine="720"/>
        <w:jc w:val="both"/>
        <w:rPr>
          <w:rFonts w:ascii="Bookman Old Style" w:hAnsi="Bookman Old Style"/>
          <w:b/>
          <w:sz w:val="28"/>
          <w:szCs w:val="28"/>
          <w:lang w:val="ru-RU"/>
        </w:rPr>
      </w:pPr>
      <w:r w:rsidRPr="00EF2CD4">
        <w:rPr>
          <w:rFonts w:ascii="Bookman Old Style" w:hAnsi="Bookman Old Style"/>
          <w:b/>
          <w:sz w:val="28"/>
          <w:szCs w:val="28"/>
          <w:lang w:val="ru-RU"/>
        </w:rPr>
        <w:t>Особенност</w:t>
      </w:r>
      <w:r>
        <w:rPr>
          <w:rFonts w:ascii="Bookman Old Style" w:hAnsi="Bookman Old Style"/>
          <w:b/>
          <w:sz w:val="28"/>
          <w:szCs w:val="28"/>
          <w:lang w:val="ru-RU"/>
        </w:rPr>
        <w:t>и</w:t>
      </w:r>
      <w:r w:rsidRPr="00EF2CD4">
        <w:rPr>
          <w:rFonts w:ascii="Bookman Old Style" w:hAnsi="Bookman Old Style"/>
          <w:b/>
          <w:sz w:val="28"/>
          <w:szCs w:val="28"/>
          <w:lang w:val="ru-RU"/>
        </w:rPr>
        <w:t xml:space="preserve"> развития PR-коммуникаций российских банков в условиях мирового финансового кризиса 2008 </w:t>
      </w:r>
      <w:r w:rsidR="00982F52">
        <w:rPr>
          <w:rFonts w:ascii="Bookman Old Style" w:hAnsi="Bookman Old Style"/>
          <w:b/>
          <w:sz w:val="28"/>
          <w:szCs w:val="28"/>
          <w:lang w:val="ru-RU"/>
        </w:rPr>
        <w:t xml:space="preserve">- </w:t>
      </w:r>
      <w:r>
        <w:rPr>
          <w:rFonts w:ascii="Bookman Old Style" w:hAnsi="Bookman Old Style"/>
          <w:b/>
          <w:sz w:val="28"/>
          <w:szCs w:val="28"/>
          <w:lang w:val="ru-RU"/>
        </w:rPr>
        <w:t>2010 гг.</w:t>
      </w:r>
    </w:p>
    <w:p w:rsidR="002759D9" w:rsidRDefault="002759D9" w:rsidP="00BC4D4C">
      <w:pPr>
        <w:spacing w:after="0" w:line="360" w:lineRule="auto"/>
        <w:ind w:firstLine="720"/>
        <w:jc w:val="both"/>
        <w:rPr>
          <w:rFonts w:ascii="Times New Roman" w:hAnsi="Times New Roman"/>
          <w:sz w:val="24"/>
          <w:szCs w:val="24"/>
          <w:lang w:val="ru-RU"/>
        </w:rPr>
      </w:pPr>
    </w:p>
    <w:p w:rsidR="00BC4D4C" w:rsidRDefault="00471CCE" w:rsidP="00BC4D4C">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 </w:t>
      </w:r>
      <w:r w:rsidR="00EF2CD4">
        <w:rPr>
          <w:rFonts w:ascii="Times New Roman" w:hAnsi="Times New Roman"/>
          <w:sz w:val="24"/>
          <w:szCs w:val="24"/>
          <w:lang w:val="ru-RU"/>
        </w:rPr>
        <w:t>Финансово-экономический кризис 2008 года в России</w:t>
      </w:r>
      <w:r w:rsidR="007C6B9F">
        <w:rPr>
          <w:rFonts w:ascii="Times New Roman" w:hAnsi="Times New Roman"/>
          <w:sz w:val="24"/>
          <w:szCs w:val="24"/>
          <w:lang w:val="ru-RU"/>
        </w:rPr>
        <w:t xml:space="preserve"> стал следствием мирового финансового кризиса. Первыми организациями и в мире, и в России, по которым кризис нанес свой удар стали банки. Некоторые</w:t>
      </w:r>
      <w:r w:rsidR="00D80638">
        <w:rPr>
          <w:rFonts w:ascii="Times New Roman" w:hAnsi="Times New Roman"/>
          <w:sz w:val="24"/>
          <w:szCs w:val="24"/>
          <w:lang w:val="ru-RU"/>
        </w:rPr>
        <w:t xml:space="preserve"> эксперт</w:t>
      </w:r>
      <w:r w:rsidR="00431FC2">
        <w:rPr>
          <w:rFonts w:ascii="Times New Roman" w:hAnsi="Times New Roman"/>
          <w:sz w:val="24"/>
          <w:szCs w:val="24"/>
          <w:lang w:val="ru-RU"/>
        </w:rPr>
        <w:t>ы</w:t>
      </w:r>
      <w:r w:rsidR="007C6B9F">
        <w:rPr>
          <w:rFonts w:ascii="Times New Roman" w:hAnsi="Times New Roman"/>
          <w:sz w:val="24"/>
          <w:szCs w:val="24"/>
          <w:lang w:val="ru-RU"/>
        </w:rPr>
        <w:t xml:space="preserve"> сейчас</w:t>
      </w:r>
      <w:r w:rsidR="00D80638">
        <w:rPr>
          <w:rFonts w:ascii="Times New Roman" w:hAnsi="Times New Roman"/>
          <w:sz w:val="24"/>
          <w:szCs w:val="24"/>
          <w:lang w:val="ru-RU"/>
        </w:rPr>
        <w:t xml:space="preserve"> склонны считать, что </w:t>
      </w:r>
      <w:r w:rsidR="00D80638" w:rsidRPr="00D80638">
        <w:rPr>
          <w:rFonts w:ascii="Times New Roman" w:hAnsi="Times New Roman"/>
          <w:sz w:val="24"/>
          <w:szCs w:val="24"/>
          <w:lang w:val="ru-RU"/>
        </w:rPr>
        <w:t>кризис</w:t>
      </w:r>
      <w:r w:rsidR="00D80638">
        <w:rPr>
          <w:rFonts w:ascii="Times New Roman" w:hAnsi="Times New Roman"/>
          <w:sz w:val="24"/>
          <w:szCs w:val="24"/>
          <w:lang w:val="ru-RU"/>
        </w:rPr>
        <w:t xml:space="preserve"> 2008 года</w:t>
      </w:r>
      <w:r w:rsidR="00D80638" w:rsidRPr="00D80638">
        <w:rPr>
          <w:rFonts w:ascii="Times New Roman" w:hAnsi="Times New Roman"/>
          <w:sz w:val="24"/>
          <w:szCs w:val="24"/>
          <w:lang w:val="ru-RU"/>
        </w:rPr>
        <w:t xml:space="preserve"> </w:t>
      </w:r>
      <w:r w:rsidR="00D80638">
        <w:rPr>
          <w:rFonts w:ascii="Times New Roman" w:hAnsi="Times New Roman"/>
          <w:sz w:val="24"/>
          <w:szCs w:val="24"/>
          <w:lang w:val="ru-RU"/>
        </w:rPr>
        <w:t xml:space="preserve">стал </w:t>
      </w:r>
      <w:r w:rsidR="00D80638" w:rsidRPr="00D80638">
        <w:rPr>
          <w:rFonts w:ascii="Times New Roman" w:hAnsi="Times New Roman"/>
          <w:sz w:val="24"/>
          <w:szCs w:val="24"/>
          <w:lang w:val="ru-RU"/>
        </w:rPr>
        <w:t>более тяжелым для</w:t>
      </w:r>
      <w:r w:rsidR="007C6B9F">
        <w:rPr>
          <w:rFonts w:ascii="Times New Roman" w:hAnsi="Times New Roman"/>
          <w:sz w:val="24"/>
          <w:szCs w:val="24"/>
          <w:lang w:val="ru-RU"/>
        </w:rPr>
        <w:t xml:space="preserve"> российской</w:t>
      </w:r>
      <w:r w:rsidR="00D80638" w:rsidRPr="00D80638">
        <w:rPr>
          <w:rFonts w:ascii="Times New Roman" w:hAnsi="Times New Roman"/>
          <w:sz w:val="24"/>
          <w:szCs w:val="24"/>
          <w:lang w:val="ru-RU"/>
        </w:rPr>
        <w:t xml:space="preserve"> банков</w:t>
      </w:r>
      <w:r w:rsidR="00D80638">
        <w:rPr>
          <w:rFonts w:ascii="Times New Roman" w:hAnsi="Times New Roman"/>
          <w:sz w:val="24"/>
          <w:szCs w:val="24"/>
          <w:lang w:val="ru-RU"/>
        </w:rPr>
        <w:t>ской системы, чем кризис 1998 года</w:t>
      </w:r>
      <w:r w:rsidR="007C6B9F">
        <w:rPr>
          <w:rFonts w:ascii="Times New Roman" w:hAnsi="Times New Roman"/>
          <w:sz w:val="24"/>
          <w:szCs w:val="24"/>
          <w:lang w:val="ru-RU"/>
        </w:rPr>
        <w:t>.</w:t>
      </w:r>
    </w:p>
    <w:p w:rsidR="00431FC2" w:rsidRDefault="00431FC2" w:rsidP="00431FC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В период кризиса российские банки придерживались разных коммуникационных стратегий. Каждый банк сам для себя определял то, как он будет взаимодействовать со СМИ: будет ли проводить пресс-конференции для журналистов, давать эксклюзивные интервью отдельным газетам, работать с телевидением и радио. Далее, банки решали, каким образом и посредством каких дейс</w:t>
      </w:r>
      <w:r w:rsidR="00C44FA4">
        <w:rPr>
          <w:rFonts w:ascii="Times New Roman" w:hAnsi="Times New Roman"/>
          <w:sz w:val="24"/>
          <w:szCs w:val="24"/>
          <w:lang w:val="ru-RU"/>
        </w:rPr>
        <w:t>т</w:t>
      </w:r>
      <w:r>
        <w:rPr>
          <w:rFonts w:ascii="Times New Roman" w:hAnsi="Times New Roman"/>
          <w:sz w:val="24"/>
          <w:szCs w:val="24"/>
          <w:lang w:val="ru-RU"/>
        </w:rPr>
        <w:t xml:space="preserve">вий они будут взаимодействовать со своими клиентами: как они будут сохранять существующих клиентов и привлекать новых. </w:t>
      </w:r>
      <w:r w:rsidR="00C44FA4">
        <w:rPr>
          <w:rFonts w:ascii="Times New Roman" w:hAnsi="Times New Roman"/>
          <w:sz w:val="24"/>
          <w:szCs w:val="24"/>
          <w:lang w:val="ru-RU"/>
        </w:rPr>
        <w:t>Кроме того, каждый банк выбирал тактику коммуникаций с персоналом в условиях кризиса.</w:t>
      </w:r>
    </w:p>
    <w:p w:rsidR="00750253" w:rsidRPr="00750253" w:rsidRDefault="00750253" w:rsidP="00750253">
      <w:pPr>
        <w:spacing w:after="0" w:line="360" w:lineRule="auto"/>
        <w:ind w:firstLine="720"/>
        <w:jc w:val="both"/>
        <w:rPr>
          <w:rFonts w:ascii="Times New Roman" w:hAnsi="Times New Roman"/>
          <w:sz w:val="24"/>
          <w:szCs w:val="24"/>
          <w:lang w:val="ru-RU"/>
        </w:rPr>
      </w:pPr>
      <w:r w:rsidRPr="00750253">
        <w:rPr>
          <w:rFonts w:ascii="Times New Roman" w:hAnsi="Times New Roman"/>
          <w:sz w:val="24"/>
          <w:szCs w:val="24"/>
          <w:lang w:val="ru-RU"/>
        </w:rPr>
        <w:t>Для анализа положения банков в информационном поле кризисного периода мною было взято исследование медиарейтинга российских банков за сентябрь 2009 года</w:t>
      </w:r>
      <w:r w:rsidR="00B40172">
        <w:rPr>
          <w:rFonts w:ascii="Times New Roman" w:hAnsi="Times New Roman"/>
          <w:sz w:val="24"/>
          <w:szCs w:val="24"/>
          <w:lang w:val="ru-RU"/>
        </w:rPr>
        <w:t xml:space="preserve"> (время, когда можно говорить о затухании кризиса)</w:t>
      </w:r>
      <w:r w:rsidRPr="00750253">
        <w:rPr>
          <w:rFonts w:ascii="Times New Roman" w:hAnsi="Times New Roman"/>
          <w:sz w:val="24"/>
          <w:szCs w:val="24"/>
          <w:lang w:val="ru-RU"/>
        </w:rPr>
        <w:t>. Медиарейтинг – это положение банка в СМИ. В медиарейтинге первые позиции занимают</w:t>
      </w:r>
      <w:r>
        <w:rPr>
          <w:rFonts w:ascii="Times New Roman" w:hAnsi="Times New Roman"/>
          <w:sz w:val="24"/>
          <w:szCs w:val="24"/>
          <w:lang w:val="ru-RU"/>
        </w:rPr>
        <w:t xml:space="preserve"> те</w:t>
      </w:r>
      <w:r w:rsidRPr="00750253">
        <w:rPr>
          <w:rFonts w:ascii="Times New Roman" w:hAnsi="Times New Roman"/>
          <w:sz w:val="24"/>
          <w:szCs w:val="24"/>
          <w:lang w:val="ru-RU"/>
        </w:rPr>
        <w:t xml:space="preserve"> банки, которые смогли за счет своих мероп</w:t>
      </w:r>
      <w:r>
        <w:rPr>
          <w:rFonts w:ascii="Times New Roman" w:hAnsi="Times New Roman"/>
          <w:sz w:val="24"/>
          <w:szCs w:val="24"/>
          <w:lang w:val="ru-RU"/>
        </w:rPr>
        <w:t xml:space="preserve">риятий привлечь внимание </w:t>
      </w:r>
      <w:r w:rsidRPr="00750253">
        <w:rPr>
          <w:rFonts w:ascii="Times New Roman" w:hAnsi="Times New Roman"/>
          <w:sz w:val="24"/>
          <w:szCs w:val="24"/>
          <w:lang w:val="ru-RU"/>
        </w:rPr>
        <w:t>и, тем самым, повысит</w:t>
      </w:r>
      <w:r>
        <w:rPr>
          <w:rFonts w:ascii="Times New Roman" w:hAnsi="Times New Roman"/>
          <w:sz w:val="24"/>
          <w:szCs w:val="24"/>
          <w:lang w:val="ru-RU"/>
        </w:rPr>
        <w:t>ь свою</w:t>
      </w:r>
      <w:r w:rsidRPr="00750253">
        <w:rPr>
          <w:rFonts w:ascii="Times New Roman" w:hAnsi="Times New Roman"/>
          <w:sz w:val="24"/>
          <w:szCs w:val="24"/>
          <w:lang w:val="ru-RU"/>
        </w:rPr>
        <w:t xml:space="preserve"> репутацию в глазах общественности. </w:t>
      </w:r>
      <w:r>
        <w:rPr>
          <w:rFonts w:ascii="Times New Roman" w:hAnsi="Times New Roman"/>
          <w:sz w:val="24"/>
          <w:szCs w:val="24"/>
          <w:lang w:val="ru-RU"/>
        </w:rPr>
        <w:t>Л</w:t>
      </w:r>
      <w:r w:rsidRPr="00750253">
        <w:rPr>
          <w:rFonts w:ascii="Times New Roman" w:hAnsi="Times New Roman"/>
          <w:sz w:val="24"/>
          <w:szCs w:val="24"/>
          <w:lang w:val="ru-RU"/>
        </w:rPr>
        <w:t>идирующие позиции</w:t>
      </w:r>
      <w:r>
        <w:rPr>
          <w:rFonts w:ascii="Times New Roman" w:hAnsi="Times New Roman"/>
          <w:sz w:val="24"/>
          <w:szCs w:val="24"/>
          <w:lang w:val="ru-RU"/>
        </w:rPr>
        <w:t xml:space="preserve"> в рейтинге</w:t>
      </w:r>
      <w:r w:rsidRPr="00750253">
        <w:rPr>
          <w:rFonts w:ascii="Times New Roman" w:hAnsi="Times New Roman"/>
          <w:sz w:val="24"/>
          <w:szCs w:val="24"/>
          <w:lang w:val="ru-RU"/>
        </w:rPr>
        <w:t xml:space="preserve"> занимают: </w:t>
      </w:r>
      <w:r w:rsidR="00982F52">
        <w:rPr>
          <w:rFonts w:ascii="Times New Roman" w:hAnsi="Times New Roman"/>
          <w:sz w:val="24"/>
          <w:szCs w:val="24"/>
          <w:lang w:val="ru-RU"/>
        </w:rPr>
        <w:t>«</w:t>
      </w:r>
      <w:r w:rsidRPr="00750253">
        <w:rPr>
          <w:rFonts w:ascii="Times New Roman" w:hAnsi="Times New Roman"/>
          <w:sz w:val="24"/>
          <w:szCs w:val="24"/>
          <w:lang w:val="ru-RU"/>
        </w:rPr>
        <w:t>Сбербанк</w:t>
      </w:r>
      <w:r w:rsidR="00982F52">
        <w:rPr>
          <w:rFonts w:ascii="Times New Roman" w:hAnsi="Times New Roman"/>
          <w:sz w:val="24"/>
          <w:szCs w:val="24"/>
          <w:lang w:val="ru-RU"/>
        </w:rPr>
        <w:t>»</w:t>
      </w:r>
      <w:r w:rsidRPr="00750253">
        <w:rPr>
          <w:rFonts w:ascii="Times New Roman" w:hAnsi="Times New Roman"/>
          <w:sz w:val="24"/>
          <w:szCs w:val="24"/>
          <w:lang w:val="ru-RU"/>
        </w:rPr>
        <w:t xml:space="preserve">, </w:t>
      </w:r>
      <w:r w:rsidR="00982F52">
        <w:rPr>
          <w:rFonts w:ascii="Times New Roman" w:hAnsi="Times New Roman"/>
          <w:sz w:val="24"/>
          <w:szCs w:val="24"/>
          <w:lang w:val="ru-RU"/>
        </w:rPr>
        <w:t>«</w:t>
      </w:r>
      <w:r w:rsidRPr="00750253">
        <w:rPr>
          <w:rFonts w:ascii="Times New Roman" w:hAnsi="Times New Roman"/>
          <w:sz w:val="24"/>
          <w:szCs w:val="24"/>
          <w:lang w:val="ru-RU"/>
        </w:rPr>
        <w:t>ВТБ</w:t>
      </w:r>
      <w:r w:rsidR="00982F52">
        <w:rPr>
          <w:rFonts w:ascii="Times New Roman" w:hAnsi="Times New Roman"/>
          <w:sz w:val="24"/>
          <w:szCs w:val="24"/>
          <w:lang w:val="ru-RU"/>
        </w:rPr>
        <w:t>»</w:t>
      </w:r>
      <w:r w:rsidRPr="00750253">
        <w:rPr>
          <w:rFonts w:ascii="Times New Roman" w:hAnsi="Times New Roman"/>
          <w:sz w:val="24"/>
          <w:szCs w:val="24"/>
          <w:lang w:val="ru-RU"/>
        </w:rPr>
        <w:t xml:space="preserve">, </w:t>
      </w:r>
      <w:r w:rsidR="00982F52">
        <w:rPr>
          <w:rFonts w:ascii="Times New Roman" w:hAnsi="Times New Roman"/>
          <w:sz w:val="24"/>
          <w:szCs w:val="24"/>
          <w:lang w:val="ru-RU"/>
        </w:rPr>
        <w:t>«</w:t>
      </w:r>
      <w:r w:rsidRPr="00750253">
        <w:rPr>
          <w:rFonts w:ascii="Times New Roman" w:hAnsi="Times New Roman"/>
          <w:sz w:val="24"/>
          <w:szCs w:val="24"/>
          <w:lang w:val="ru-RU"/>
        </w:rPr>
        <w:t>Внешторгбанк</w:t>
      </w:r>
      <w:r w:rsidR="00982F52">
        <w:rPr>
          <w:rFonts w:ascii="Times New Roman" w:hAnsi="Times New Roman"/>
          <w:sz w:val="24"/>
          <w:szCs w:val="24"/>
          <w:lang w:val="ru-RU"/>
        </w:rPr>
        <w:t>»</w:t>
      </w:r>
      <w:r w:rsidRPr="00750253">
        <w:rPr>
          <w:rFonts w:ascii="Times New Roman" w:hAnsi="Times New Roman"/>
          <w:sz w:val="24"/>
          <w:szCs w:val="24"/>
          <w:lang w:val="ru-RU"/>
        </w:rPr>
        <w:t xml:space="preserve">, </w:t>
      </w:r>
      <w:r w:rsidR="00982F52">
        <w:rPr>
          <w:rFonts w:ascii="Times New Roman" w:hAnsi="Times New Roman"/>
          <w:sz w:val="24"/>
          <w:szCs w:val="24"/>
          <w:lang w:val="ru-RU"/>
        </w:rPr>
        <w:t>«</w:t>
      </w:r>
      <w:r w:rsidRPr="00750253">
        <w:rPr>
          <w:rFonts w:ascii="Times New Roman" w:hAnsi="Times New Roman"/>
          <w:sz w:val="24"/>
          <w:szCs w:val="24"/>
          <w:lang w:val="ru-RU"/>
        </w:rPr>
        <w:t>Альфа-Банк</w:t>
      </w:r>
      <w:r w:rsidR="00982F52">
        <w:rPr>
          <w:rFonts w:ascii="Times New Roman" w:hAnsi="Times New Roman"/>
          <w:sz w:val="24"/>
          <w:szCs w:val="24"/>
          <w:lang w:val="ru-RU"/>
        </w:rPr>
        <w:t>»</w:t>
      </w:r>
      <w:r w:rsidRPr="00750253">
        <w:rPr>
          <w:rFonts w:ascii="Times New Roman" w:hAnsi="Times New Roman"/>
          <w:sz w:val="24"/>
          <w:szCs w:val="24"/>
          <w:lang w:val="ru-RU"/>
        </w:rPr>
        <w:t xml:space="preserve">, </w:t>
      </w:r>
      <w:r w:rsidR="00982F52">
        <w:rPr>
          <w:rFonts w:ascii="Times New Roman" w:hAnsi="Times New Roman"/>
          <w:sz w:val="24"/>
          <w:szCs w:val="24"/>
          <w:lang w:val="ru-RU"/>
        </w:rPr>
        <w:t>«</w:t>
      </w:r>
      <w:r w:rsidRPr="00750253">
        <w:rPr>
          <w:rFonts w:ascii="Times New Roman" w:hAnsi="Times New Roman"/>
          <w:sz w:val="24"/>
          <w:szCs w:val="24"/>
          <w:lang w:val="ru-RU"/>
        </w:rPr>
        <w:t>Банк Москвы</w:t>
      </w:r>
      <w:r w:rsidR="00982F52">
        <w:rPr>
          <w:rFonts w:ascii="Times New Roman" w:hAnsi="Times New Roman"/>
          <w:sz w:val="24"/>
          <w:szCs w:val="24"/>
          <w:lang w:val="ru-RU"/>
        </w:rPr>
        <w:t>»</w:t>
      </w:r>
      <w:r w:rsidRPr="00750253">
        <w:rPr>
          <w:rFonts w:ascii="Times New Roman" w:hAnsi="Times New Roman"/>
          <w:sz w:val="24"/>
          <w:szCs w:val="24"/>
          <w:lang w:val="ru-RU"/>
        </w:rPr>
        <w:t>.</w:t>
      </w:r>
    </w:p>
    <w:p w:rsidR="00750253" w:rsidRPr="00750253" w:rsidRDefault="00750253" w:rsidP="00750253">
      <w:pPr>
        <w:spacing w:after="0" w:line="360" w:lineRule="auto"/>
        <w:ind w:firstLine="720"/>
        <w:jc w:val="both"/>
        <w:rPr>
          <w:rFonts w:ascii="Times New Roman" w:hAnsi="Times New Roman"/>
          <w:sz w:val="24"/>
          <w:szCs w:val="24"/>
          <w:lang w:val="ru-RU"/>
        </w:rPr>
      </w:pPr>
      <w:r w:rsidRPr="00750253">
        <w:rPr>
          <w:rFonts w:ascii="Times New Roman" w:hAnsi="Times New Roman"/>
          <w:sz w:val="24"/>
          <w:szCs w:val="24"/>
          <w:lang w:val="ru-RU"/>
        </w:rPr>
        <w:t xml:space="preserve">На медиа-репутацию </w:t>
      </w:r>
      <w:r w:rsidR="00B40172">
        <w:rPr>
          <w:rFonts w:ascii="Times New Roman" w:hAnsi="Times New Roman"/>
          <w:sz w:val="24"/>
          <w:szCs w:val="24"/>
          <w:lang w:val="ru-RU"/>
        </w:rPr>
        <w:t>«</w:t>
      </w:r>
      <w:r w:rsidRPr="00750253">
        <w:rPr>
          <w:rFonts w:ascii="Times New Roman" w:hAnsi="Times New Roman"/>
          <w:sz w:val="24"/>
          <w:szCs w:val="24"/>
          <w:lang w:val="ru-RU"/>
        </w:rPr>
        <w:t>Сбербанка</w:t>
      </w:r>
      <w:r w:rsidR="00B40172">
        <w:rPr>
          <w:rFonts w:ascii="Times New Roman" w:hAnsi="Times New Roman"/>
          <w:sz w:val="24"/>
          <w:szCs w:val="24"/>
          <w:lang w:val="ru-RU"/>
        </w:rPr>
        <w:t>»</w:t>
      </w:r>
      <w:r w:rsidRPr="00750253">
        <w:rPr>
          <w:rFonts w:ascii="Times New Roman" w:hAnsi="Times New Roman"/>
          <w:sz w:val="24"/>
          <w:szCs w:val="24"/>
          <w:lang w:val="ru-RU"/>
        </w:rPr>
        <w:t xml:space="preserve"> в большей степени повлияли сообщения о том, что совет директоров «</w:t>
      </w:r>
      <w:r w:rsidRPr="00750253">
        <w:rPr>
          <w:rFonts w:ascii="Times New Roman" w:hAnsi="Times New Roman"/>
          <w:sz w:val="24"/>
          <w:szCs w:val="24"/>
        </w:rPr>
        <w:t>GeneralMotors</w:t>
      </w:r>
      <w:r w:rsidRPr="00750253">
        <w:rPr>
          <w:rFonts w:ascii="Times New Roman" w:hAnsi="Times New Roman"/>
          <w:sz w:val="24"/>
          <w:szCs w:val="24"/>
          <w:lang w:val="ru-RU"/>
        </w:rPr>
        <w:t>» одобрил продажу 55% акций»</w:t>
      </w:r>
      <w:r w:rsidRPr="00750253">
        <w:rPr>
          <w:rFonts w:ascii="Times New Roman" w:hAnsi="Times New Roman"/>
          <w:sz w:val="24"/>
          <w:szCs w:val="24"/>
        </w:rPr>
        <w:t>Opel</w:t>
      </w:r>
      <w:r w:rsidRPr="00750253">
        <w:rPr>
          <w:rFonts w:ascii="Times New Roman" w:hAnsi="Times New Roman"/>
          <w:sz w:val="24"/>
          <w:szCs w:val="24"/>
          <w:lang w:val="ru-RU"/>
        </w:rPr>
        <w:t>» консорциуму канадской «</w:t>
      </w:r>
      <w:r w:rsidRPr="00750253">
        <w:rPr>
          <w:rFonts w:ascii="Times New Roman" w:hAnsi="Times New Roman"/>
          <w:sz w:val="24"/>
          <w:szCs w:val="24"/>
        </w:rPr>
        <w:t>Magna</w:t>
      </w:r>
      <w:r w:rsidRPr="00750253">
        <w:rPr>
          <w:rFonts w:ascii="Times New Roman" w:hAnsi="Times New Roman"/>
          <w:sz w:val="24"/>
          <w:szCs w:val="24"/>
          <w:lang w:val="ru-RU"/>
        </w:rPr>
        <w:t>» и «Сбербанку».</w:t>
      </w:r>
    </w:p>
    <w:p w:rsidR="00750253" w:rsidRPr="00750253" w:rsidRDefault="00750253" w:rsidP="00750253">
      <w:pPr>
        <w:spacing w:after="0" w:line="360" w:lineRule="auto"/>
        <w:ind w:firstLine="720"/>
        <w:jc w:val="both"/>
        <w:rPr>
          <w:rFonts w:ascii="Times New Roman" w:hAnsi="Times New Roman"/>
          <w:sz w:val="24"/>
          <w:szCs w:val="24"/>
          <w:lang w:val="ru-RU"/>
        </w:rPr>
      </w:pPr>
      <w:r w:rsidRPr="00750253">
        <w:rPr>
          <w:rFonts w:ascii="Times New Roman" w:hAnsi="Times New Roman"/>
          <w:sz w:val="24"/>
          <w:szCs w:val="24"/>
          <w:lang w:val="ru-RU"/>
        </w:rPr>
        <w:t xml:space="preserve">Для банка </w:t>
      </w:r>
      <w:r w:rsidR="00B40172">
        <w:rPr>
          <w:rFonts w:ascii="Times New Roman" w:hAnsi="Times New Roman"/>
          <w:sz w:val="24"/>
          <w:szCs w:val="24"/>
          <w:lang w:val="ru-RU"/>
        </w:rPr>
        <w:t>«</w:t>
      </w:r>
      <w:r w:rsidRPr="00750253">
        <w:rPr>
          <w:rFonts w:ascii="Times New Roman" w:hAnsi="Times New Roman"/>
          <w:sz w:val="24"/>
          <w:szCs w:val="24"/>
          <w:lang w:val="ru-RU"/>
        </w:rPr>
        <w:t>ВТБ</w:t>
      </w:r>
      <w:r w:rsidR="00B40172">
        <w:rPr>
          <w:rFonts w:ascii="Times New Roman" w:hAnsi="Times New Roman"/>
          <w:sz w:val="24"/>
          <w:szCs w:val="24"/>
          <w:lang w:val="ru-RU"/>
        </w:rPr>
        <w:t>»</w:t>
      </w:r>
      <w:r w:rsidRPr="00750253">
        <w:rPr>
          <w:rFonts w:ascii="Times New Roman" w:hAnsi="Times New Roman"/>
          <w:sz w:val="24"/>
          <w:szCs w:val="24"/>
          <w:lang w:val="ru-RU"/>
        </w:rPr>
        <w:t xml:space="preserve"> самым заметным событием в информационном поле стало размещение по открытой подписке 1,256 млрд. акций на 60,5 млн. руб. Также СМИ сообщали о том, что цена акции ВТБ на бирже ММВБ взлетела за один день на 13% при росте индекса на 1,1%. </w:t>
      </w:r>
    </w:p>
    <w:p w:rsidR="00750253" w:rsidRPr="00750253" w:rsidRDefault="00750253" w:rsidP="00750253">
      <w:pPr>
        <w:spacing w:after="0" w:line="360" w:lineRule="auto"/>
        <w:ind w:firstLine="720"/>
        <w:jc w:val="both"/>
        <w:rPr>
          <w:rFonts w:ascii="Times New Roman" w:hAnsi="Times New Roman"/>
          <w:sz w:val="24"/>
          <w:szCs w:val="24"/>
          <w:lang w:val="ru-RU"/>
        </w:rPr>
      </w:pPr>
      <w:r w:rsidRPr="00750253">
        <w:rPr>
          <w:rFonts w:ascii="Times New Roman" w:hAnsi="Times New Roman"/>
          <w:sz w:val="24"/>
          <w:szCs w:val="24"/>
          <w:lang w:val="ru-RU"/>
        </w:rPr>
        <w:t xml:space="preserve">Основным событием для Внешэкономбанка, которое активно обсуждали в СМИ, стало предоставление средств на строительство нефтяного терминала в Усть-Луге. </w:t>
      </w:r>
    </w:p>
    <w:p w:rsidR="00B40172" w:rsidRPr="00750253" w:rsidRDefault="00750253" w:rsidP="00B40172">
      <w:pPr>
        <w:spacing w:after="0" w:line="360" w:lineRule="auto"/>
        <w:ind w:firstLine="720"/>
        <w:jc w:val="both"/>
        <w:rPr>
          <w:rFonts w:ascii="Times New Roman" w:hAnsi="Times New Roman"/>
          <w:sz w:val="24"/>
          <w:szCs w:val="24"/>
          <w:lang w:val="ru-RU"/>
        </w:rPr>
      </w:pPr>
      <w:r w:rsidRPr="00750253">
        <w:rPr>
          <w:rFonts w:ascii="Times New Roman" w:hAnsi="Times New Roman"/>
          <w:sz w:val="24"/>
          <w:szCs w:val="24"/>
          <w:lang w:val="ru-RU"/>
        </w:rPr>
        <w:t>Самое яркое перемещение в рейтинге по сравнению с августом</w:t>
      </w:r>
      <w:r w:rsidR="00B40172">
        <w:rPr>
          <w:rFonts w:ascii="Times New Roman" w:hAnsi="Times New Roman"/>
          <w:sz w:val="24"/>
          <w:szCs w:val="24"/>
          <w:lang w:val="ru-RU"/>
        </w:rPr>
        <w:t xml:space="preserve"> 2008 г.</w:t>
      </w:r>
      <w:r w:rsidRPr="00750253">
        <w:rPr>
          <w:rFonts w:ascii="Times New Roman" w:hAnsi="Times New Roman"/>
          <w:sz w:val="24"/>
          <w:szCs w:val="24"/>
          <w:lang w:val="ru-RU"/>
        </w:rPr>
        <w:t xml:space="preserve"> — у «Ситибанка». Это связано с сообщениями в СМИ о том, что он вошел в тройку банков, не имеющих проблем с корпоративными кредитами.</w:t>
      </w:r>
      <w:r w:rsidR="002759D9" w:rsidRPr="002759D9">
        <w:rPr>
          <w:rFonts w:ascii="Times New Roman" w:hAnsi="Times New Roman"/>
          <w:sz w:val="24"/>
          <w:szCs w:val="24"/>
          <w:vertAlign w:val="superscript"/>
          <w:lang w:val="ru-RU"/>
        </w:rPr>
        <w:t>9</w:t>
      </w:r>
    </w:p>
    <w:p w:rsidR="008E1B81" w:rsidRDefault="008E1B81" w:rsidP="00B4017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Далее я бы хотела рассмотреть средства коммуникаций банков в кризисный период, а именно рекламную деятельность, коммуникации банков в интернете, работу по спонсорству различных мероприятий  и благотворительность.  </w:t>
      </w:r>
    </w:p>
    <w:p w:rsidR="00B40172" w:rsidRPr="00BC4D4C" w:rsidRDefault="00B40172" w:rsidP="00B40172">
      <w:pPr>
        <w:spacing w:after="0" w:line="360" w:lineRule="auto"/>
        <w:ind w:firstLine="720"/>
        <w:jc w:val="both"/>
        <w:rPr>
          <w:rFonts w:ascii="Times New Roman" w:hAnsi="Times New Roman"/>
          <w:sz w:val="24"/>
          <w:szCs w:val="24"/>
          <w:lang w:val="ru-RU"/>
        </w:rPr>
      </w:pPr>
      <w:r w:rsidRPr="00BC4D4C">
        <w:rPr>
          <w:rFonts w:ascii="Times New Roman" w:hAnsi="Times New Roman"/>
          <w:sz w:val="24"/>
          <w:szCs w:val="24"/>
          <w:lang w:val="ru-RU"/>
        </w:rPr>
        <w:t>Кризис 2008 года поставил под вопрос размер рекламного бюджета банка. Экспертами было проведено исследование, которое выявило, что одни банки (частные и иностранные) в период кризиса увеличивали свои рекламные бюджеты, другие же (государственные), наоборот, сокращали. Размер доли рекламной активности на рынке прямо повлиял на приток клиентов в банк. Так, доля гос</w:t>
      </w:r>
      <w:r w:rsidR="008E1B81">
        <w:rPr>
          <w:rFonts w:ascii="Times New Roman" w:hAnsi="Times New Roman"/>
          <w:sz w:val="24"/>
          <w:szCs w:val="24"/>
          <w:lang w:val="ru-RU"/>
        </w:rPr>
        <w:t xml:space="preserve">ударственных </w:t>
      </w:r>
      <w:r w:rsidRPr="00BC4D4C">
        <w:rPr>
          <w:rFonts w:ascii="Times New Roman" w:hAnsi="Times New Roman"/>
          <w:sz w:val="24"/>
          <w:szCs w:val="24"/>
          <w:lang w:val="ru-RU"/>
        </w:rPr>
        <w:t>банков в общем объёме депозитов в банках упала с 63,7% в конце 2008 г. до 62,3% на 01.10.2009. В свою очередь, доля иностранных банков в общем объеме депозитов выросла с 5,3% в конце 2008 года до 5,9% в конце третьего квартала 2009 года. Доля частных российских банков выросла почти на 1%. В конце 2008 года на них приходилось 30,9% всех средст</w:t>
      </w:r>
      <w:r>
        <w:rPr>
          <w:rFonts w:ascii="Times New Roman" w:hAnsi="Times New Roman"/>
          <w:sz w:val="24"/>
          <w:szCs w:val="24"/>
          <w:lang w:val="ru-RU"/>
        </w:rPr>
        <w:t xml:space="preserve">в физических лиц, а в середине </w:t>
      </w:r>
      <w:r w:rsidRPr="00BC4D4C">
        <w:rPr>
          <w:rFonts w:ascii="Times New Roman" w:hAnsi="Times New Roman"/>
          <w:sz w:val="24"/>
          <w:szCs w:val="24"/>
          <w:lang w:val="ru-RU"/>
        </w:rPr>
        <w:t>2009 года 31,7%.</w:t>
      </w:r>
      <w:r w:rsidR="002759D9" w:rsidRPr="002759D9">
        <w:rPr>
          <w:rFonts w:ascii="Times New Roman" w:hAnsi="Times New Roman"/>
          <w:sz w:val="24"/>
          <w:szCs w:val="24"/>
          <w:vertAlign w:val="superscript"/>
          <w:lang w:val="ru-RU"/>
        </w:rPr>
        <w:t>10</w:t>
      </w:r>
    </w:p>
    <w:p w:rsidR="00125B92" w:rsidRPr="00BC4D4C" w:rsidRDefault="00125B92" w:rsidP="00982F52">
      <w:pPr>
        <w:spacing w:after="0" w:line="360" w:lineRule="auto"/>
        <w:ind w:firstLine="720"/>
        <w:jc w:val="both"/>
        <w:rPr>
          <w:rFonts w:ascii="Times New Roman" w:hAnsi="Times New Roman"/>
          <w:sz w:val="24"/>
          <w:szCs w:val="24"/>
          <w:lang w:val="ru-RU"/>
        </w:rPr>
      </w:pPr>
      <w:r w:rsidRPr="00BC4D4C">
        <w:rPr>
          <w:rFonts w:ascii="Times New Roman" w:hAnsi="Times New Roman"/>
          <w:sz w:val="24"/>
          <w:szCs w:val="24"/>
          <w:lang w:val="ru-RU"/>
        </w:rPr>
        <w:t>Значительно изменилась структура рекламных коммуникаций в период кризиса. Так, если до кризиса на долю рекламных сообщений, относящихся к сегменту «Кредиты», приходилось до 65% рекламных сообщений и порядка 15% предложений, относящи</w:t>
      </w:r>
      <w:r>
        <w:rPr>
          <w:rFonts w:ascii="Times New Roman" w:hAnsi="Times New Roman"/>
          <w:sz w:val="24"/>
          <w:szCs w:val="24"/>
          <w:lang w:val="ru-RU"/>
        </w:rPr>
        <w:t>хся к сегменту «Вклады», то в</w:t>
      </w:r>
      <w:r w:rsidRPr="00BC4D4C">
        <w:rPr>
          <w:rFonts w:ascii="Times New Roman" w:hAnsi="Times New Roman"/>
          <w:sz w:val="24"/>
          <w:szCs w:val="24"/>
          <w:lang w:val="ru-RU"/>
        </w:rPr>
        <w:t xml:space="preserve"> кризис ситуация противоположная. Около 61% из всей рекламы относятся к рекламе «Вклады», «Депозиты», «Привлечение средств» и лишь 13% рекламы предлагает взять кредит. Кроме того, много стало имиджевой рекламы, Банки, как и 10 лет назад, стали много говорить об их стабильности, финансовой устойчивости и надежности.</w:t>
      </w:r>
      <w:r w:rsidR="002759D9" w:rsidRPr="002759D9">
        <w:rPr>
          <w:rFonts w:ascii="Times New Roman" w:hAnsi="Times New Roman"/>
          <w:sz w:val="24"/>
          <w:szCs w:val="24"/>
          <w:vertAlign w:val="superscript"/>
          <w:lang w:val="ru-RU"/>
        </w:rPr>
        <w:t>11</w:t>
      </w:r>
    </w:p>
    <w:p w:rsidR="00B40172" w:rsidRPr="00BC4D4C" w:rsidRDefault="00B40172" w:rsidP="00982F52">
      <w:pPr>
        <w:spacing w:after="0" w:line="360" w:lineRule="auto"/>
        <w:ind w:firstLine="720"/>
        <w:jc w:val="both"/>
        <w:rPr>
          <w:rFonts w:ascii="Times New Roman" w:hAnsi="Times New Roman"/>
          <w:sz w:val="24"/>
          <w:szCs w:val="24"/>
          <w:lang w:val="ru-RU"/>
        </w:rPr>
      </w:pPr>
      <w:r w:rsidRPr="00BC4D4C">
        <w:rPr>
          <w:rFonts w:ascii="Times New Roman" w:hAnsi="Times New Roman"/>
          <w:sz w:val="24"/>
          <w:szCs w:val="24"/>
          <w:lang w:val="ru-RU"/>
        </w:rPr>
        <w:t>Важно сказать о соотношении банковской рекламы на телевидении, радио и газетах. Объемы рекламы банков на телевидении сократились в 2 раза, на радио — почти в 4 раза. Основным каналом коммуникации для банков остались печатные СМИ</w:t>
      </w:r>
      <w:r w:rsidR="00125B92">
        <w:rPr>
          <w:rFonts w:ascii="Times New Roman" w:hAnsi="Times New Roman"/>
          <w:sz w:val="24"/>
          <w:szCs w:val="24"/>
          <w:lang w:val="ru-RU"/>
        </w:rPr>
        <w:t xml:space="preserve"> и интернет</w:t>
      </w:r>
      <w:r w:rsidRPr="00BC4D4C">
        <w:rPr>
          <w:rFonts w:ascii="Times New Roman" w:hAnsi="Times New Roman"/>
          <w:sz w:val="24"/>
          <w:szCs w:val="24"/>
          <w:lang w:val="ru-RU"/>
        </w:rPr>
        <w:t>.</w:t>
      </w:r>
    </w:p>
    <w:p w:rsidR="00D56FF8" w:rsidRDefault="00125B92" w:rsidP="00982F5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Интернет, наряду с газетами, стал самым популярным каналом коммуникаций банков </w:t>
      </w:r>
      <w:r w:rsidR="00067D2B">
        <w:rPr>
          <w:rFonts w:ascii="Times New Roman" w:hAnsi="Times New Roman"/>
          <w:sz w:val="24"/>
          <w:szCs w:val="24"/>
          <w:lang w:val="ru-RU"/>
        </w:rPr>
        <w:t>с</w:t>
      </w:r>
      <w:r>
        <w:rPr>
          <w:rFonts w:ascii="Times New Roman" w:hAnsi="Times New Roman"/>
          <w:sz w:val="24"/>
          <w:szCs w:val="24"/>
          <w:lang w:val="ru-RU"/>
        </w:rPr>
        <w:t xml:space="preserve"> клиентами во время кризиса. Банки на своих сайтах размещали пресс-релизы, создавали онлайн конференции, отвечали на вопросы клиентов.</w:t>
      </w:r>
      <w:r w:rsidR="002A793D" w:rsidRPr="002A793D">
        <w:rPr>
          <w:rFonts w:ascii="Times New Roman" w:hAnsi="Times New Roman"/>
          <w:sz w:val="24"/>
          <w:szCs w:val="24"/>
          <w:lang w:val="ru-RU"/>
        </w:rPr>
        <w:t xml:space="preserve"> Лента новостей </w:t>
      </w:r>
      <w:r w:rsidR="002A793D">
        <w:rPr>
          <w:rFonts w:ascii="Times New Roman" w:hAnsi="Times New Roman"/>
          <w:sz w:val="24"/>
          <w:szCs w:val="24"/>
          <w:lang w:val="ru-RU"/>
        </w:rPr>
        <w:t xml:space="preserve">на сайте </w:t>
      </w:r>
      <w:r w:rsidR="002A793D" w:rsidRPr="002A793D">
        <w:rPr>
          <w:rFonts w:ascii="Times New Roman" w:hAnsi="Times New Roman"/>
          <w:sz w:val="24"/>
          <w:szCs w:val="24"/>
          <w:lang w:val="ru-RU"/>
        </w:rPr>
        <w:t>позволя</w:t>
      </w:r>
      <w:r w:rsidR="002A793D">
        <w:rPr>
          <w:rFonts w:ascii="Times New Roman" w:hAnsi="Times New Roman"/>
          <w:sz w:val="24"/>
          <w:szCs w:val="24"/>
          <w:lang w:val="ru-RU"/>
        </w:rPr>
        <w:t>ла клиентам и</w:t>
      </w:r>
      <w:r w:rsidR="002A793D" w:rsidRPr="002A793D">
        <w:rPr>
          <w:rFonts w:ascii="Times New Roman" w:hAnsi="Times New Roman"/>
          <w:sz w:val="24"/>
          <w:szCs w:val="24"/>
          <w:lang w:val="ru-RU"/>
        </w:rPr>
        <w:t xml:space="preserve"> журналистам быть в курсе происходящих в банке событий. </w:t>
      </w:r>
      <w:r w:rsidR="00D56FF8">
        <w:rPr>
          <w:rFonts w:ascii="Times New Roman" w:hAnsi="Times New Roman"/>
          <w:sz w:val="24"/>
          <w:szCs w:val="24"/>
          <w:lang w:val="ru-RU"/>
        </w:rPr>
        <w:t>Так, например п</w:t>
      </w:r>
      <w:r w:rsidR="00D56FF8" w:rsidRPr="00D56FF8">
        <w:rPr>
          <w:rFonts w:ascii="Times New Roman" w:hAnsi="Times New Roman"/>
          <w:sz w:val="24"/>
          <w:szCs w:val="24"/>
          <w:lang w:val="ru-RU"/>
        </w:rPr>
        <w:t>оказательным</w:t>
      </w:r>
      <w:r w:rsidR="00D56FF8">
        <w:rPr>
          <w:rFonts w:ascii="Times New Roman" w:hAnsi="Times New Roman"/>
          <w:sz w:val="24"/>
          <w:szCs w:val="24"/>
          <w:lang w:val="ru-RU"/>
        </w:rPr>
        <w:t>и примерами стали «Сбербанк», «ВТБ», «Внешэконом банк», «Райффайзен Банк» и многие другие банки.</w:t>
      </w:r>
    </w:p>
    <w:p w:rsidR="00651DE5" w:rsidRDefault="00D56FF8" w:rsidP="00982F5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К сожалению, не все банки в период кризиса старались донести информацию до своей общественности через сайт. На сайтах многих российских банков редко обновлялась лента новостей, не было рубрики «Вопрос-Ответ» и вообще создавалось впечатление, что сотрудникам банка некогда заниматься оформлением сайта и наполнением его актуальной информацией. </w:t>
      </w:r>
    </w:p>
    <w:p w:rsidR="002707DC" w:rsidRDefault="00067D2B" w:rsidP="00982F5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Далее необходимо осветить</w:t>
      </w:r>
      <w:r w:rsidR="002707DC">
        <w:rPr>
          <w:rFonts w:ascii="Times New Roman" w:hAnsi="Times New Roman"/>
          <w:sz w:val="24"/>
          <w:szCs w:val="24"/>
          <w:lang w:val="ru-RU"/>
        </w:rPr>
        <w:t xml:space="preserve"> такие эффективные коммуникативные средства банка, как</w:t>
      </w:r>
      <w:r>
        <w:rPr>
          <w:rFonts w:ascii="Times New Roman" w:hAnsi="Times New Roman"/>
          <w:sz w:val="24"/>
          <w:szCs w:val="24"/>
          <w:lang w:val="ru-RU"/>
        </w:rPr>
        <w:t xml:space="preserve"> спонсорс</w:t>
      </w:r>
      <w:r w:rsidR="002707DC">
        <w:rPr>
          <w:rFonts w:ascii="Times New Roman" w:hAnsi="Times New Roman"/>
          <w:sz w:val="24"/>
          <w:szCs w:val="24"/>
          <w:lang w:val="ru-RU"/>
        </w:rPr>
        <w:t>тво и благотворительность.</w:t>
      </w:r>
    </w:p>
    <w:p w:rsidR="002707DC" w:rsidRDefault="002707DC" w:rsidP="00982F52">
      <w:pPr>
        <w:spacing w:after="0" w:line="360" w:lineRule="auto"/>
        <w:ind w:firstLine="720"/>
        <w:jc w:val="both"/>
        <w:rPr>
          <w:rFonts w:ascii="Times New Roman" w:hAnsi="Times New Roman"/>
          <w:sz w:val="24"/>
          <w:szCs w:val="24"/>
          <w:lang w:val="ru-RU"/>
        </w:rPr>
      </w:pPr>
      <w:r w:rsidRPr="002707DC">
        <w:rPr>
          <w:rFonts w:ascii="Times New Roman" w:hAnsi="Times New Roman"/>
          <w:sz w:val="24"/>
          <w:szCs w:val="24"/>
          <w:lang w:val="ru-RU"/>
        </w:rPr>
        <w:t xml:space="preserve">Спонсорство - это финансовая поддержка культурной и спортивной деятельности, позволяющая повысить авторитет банка или увеличить его прибыли, на которые спонсор рассчитывает по итогам мероприятия. Банк-спонсор выбирает объект таким образом, чтобы объект приносил ему максимальный коммуникативный и коммерческий эффект его услугам, обеспечивал привлечение максимального количества СМИ. </w:t>
      </w:r>
    </w:p>
    <w:p w:rsidR="002707DC" w:rsidRPr="002707DC" w:rsidRDefault="002707DC" w:rsidP="00982F52">
      <w:pPr>
        <w:spacing w:after="0" w:line="360" w:lineRule="auto"/>
        <w:ind w:firstLine="720"/>
        <w:jc w:val="both"/>
        <w:rPr>
          <w:rFonts w:ascii="Times New Roman" w:hAnsi="Times New Roman"/>
          <w:sz w:val="24"/>
          <w:szCs w:val="24"/>
          <w:lang w:val="ru-RU"/>
        </w:rPr>
      </w:pPr>
      <w:r w:rsidRPr="002707DC">
        <w:rPr>
          <w:rFonts w:ascii="Times New Roman" w:hAnsi="Times New Roman"/>
          <w:sz w:val="24"/>
          <w:szCs w:val="24"/>
          <w:lang w:val="ru-RU"/>
        </w:rPr>
        <w:t xml:space="preserve">Спонсорство позволяет банку оказать финансовую поддержку известному спортсмену, команде, деятелю искусства и т.д. Банк, </w:t>
      </w:r>
      <w:r w:rsidR="00982F52">
        <w:rPr>
          <w:rFonts w:ascii="Times New Roman" w:hAnsi="Times New Roman"/>
          <w:sz w:val="24"/>
          <w:szCs w:val="24"/>
          <w:lang w:val="ru-RU"/>
        </w:rPr>
        <w:t>благодаря</w:t>
      </w:r>
      <w:r w:rsidRPr="002707DC">
        <w:rPr>
          <w:rFonts w:ascii="Times New Roman" w:hAnsi="Times New Roman"/>
          <w:sz w:val="24"/>
          <w:szCs w:val="24"/>
          <w:lang w:val="ru-RU"/>
        </w:rPr>
        <w:t xml:space="preserve"> успехам своих </w:t>
      </w:r>
      <w:r w:rsidR="001568F9">
        <w:rPr>
          <w:rFonts w:ascii="Times New Roman" w:hAnsi="Times New Roman"/>
          <w:sz w:val="24"/>
          <w:szCs w:val="24"/>
          <w:lang w:val="ru-RU"/>
        </w:rPr>
        <w:t>заказчиков</w:t>
      </w:r>
      <w:r w:rsidRPr="002707DC">
        <w:rPr>
          <w:rFonts w:ascii="Times New Roman" w:hAnsi="Times New Roman"/>
          <w:sz w:val="24"/>
          <w:szCs w:val="24"/>
          <w:lang w:val="ru-RU"/>
        </w:rPr>
        <w:t xml:space="preserve"> многократно появляется в средствах массовой информации. Таким образом, спонсорство превращается в средство </w:t>
      </w:r>
      <w:r>
        <w:rPr>
          <w:rFonts w:ascii="Times New Roman" w:hAnsi="Times New Roman"/>
          <w:sz w:val="24"/>
          <w:szCs w:val="24"/>
        </w:rPr>
        <w:t>PR</w:t>
      </w:r>
      <w:r w:rsidRPr="002707DC">
        <w:rPr>
          <w:rFonts w:ascii="Times New Roman" w:hAnsi="Times New Roman"/>
          <w:sz w:val="24"/>
          <w:szCs w:val="24"/>
          <w:lang w:val="ru-RU"/>
        </w:rPr>
        <w:t xml:space="preserve">. </w:t>
      </w:r>
    </w:p>
    <w:p w:rsidR="002707DC" w:rsidRDefault="002707DC" w:rsidP="00982F5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В </w:t>
      </w:r>
      <w:r w:rsidRPr="002707DC">
        <w:rPr>
          <w:rFonts w:ascii="Times New Roman" w:hAnsi="Times New Roman"/>
          <w:sz w:val="24"/>
          <w:szCs w:val="24"/>
          <w:lang w:val="ru-RU"/>
        </w:rPr>
        <w:t xml:space="preserve"> отличие от спонсорства</w:t>
      </w:r>
      <w:r>
        <w:rPr>
          <w:rFonts w:ascii="Times New Roman" w:hAnsi="Times New Roman"/>
          <w:sz w:val="24"/>
          <w:szCs w:val="24"/>
          <w:lang w:val="ru-RU"/>
        </w:rPr>
        <w:t>, благотворительность не имеет цель – получение прибыли. Но благотворительность, также как и спонсорство привлекает к себе внимание СМИ и повышает престиж банка в глазах общественности.</w:t>
      </w:r>
    </w:p>
    <w:p w:rsidR="002707DC" w:rsidRPr="002707DC" w:rsidRDefault="002707DC" w:rsidP="00982F52">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Среди российских банков больше распространено спонсорство, нежели благотворительность. Так, например банк «ВТБ» в 2009 году</w:t>
      </w:r>
      <w:r w:rsidRPr="002707DC">
        <w:rPr>
          <w:rFonts w:ascii="Times New Roman" w:hAnsi="Times New Roman"/>
          <w:sz w:val="24"/>
          <w:szCs w:val="24"/>
          <w:lang w:val="ru-RU"/>
        </w:rPr>
        <w:t xml:space="preserve"> стал спонсором Международного фестиваля искусств в Санкт-Петербурге «Дягелев. Постскриптум»,; Московского Пасхального фестиваля. При поддержке ВТБ прошел ряд музыкальных фестивалей и конкурсов. Так же ВТБ участвовал в организации и проведении пятого ежегодного Инвестиционного форума «</w:t>
      </w:r>
      <w:r>
        <w:rPr>
          <w:rFonts w:ascii="Times New Roman" w:hAnsi="Times New Roman"/>
          <w:sz w:val="24"/>
          <w:szCs w:val="24"/>
          <w:lang w:val="en-US"/>
        </w:rPr>
        <w:t>RussiaTALK</w:t>
      </w:r>
      <w:r w:rsidRPr="002707DC">
        <w:rPr>
          <w:rFonts w:ascii="Times New Roman" w:hAnsi="Times New Roman"/>
          <w:sz w:val="24"/>
          <w:szCs w:val="24"/>
          <w:lang w:val="ru-RU"/>
        </w:rPr>
        <w:t>». ВТБ вкладывает средства в развитие ВУЗов, таких как МГУ, ГУ-ВШЭ, ФУ при Правительстве РФ. В сфере спрота ВТБ спонсирует ФК «Динамо-Москва» и Профессиональный хоккейный клуб МВД.</w:t>
      </w:r>
      <w:r w:rsidR="002759D9" w:rsidRPr="002759D9">
        <w:rPr>
          <w:rFonts w:ascii="Times New Roman" w:hAnsi="Times New Roman"/>
          <w:sz w:val="24"/>
          <w:szCs w:val="24"/>
          <w:vertAlign w:val="superscript"/>
          <w:lang w:val="ru-RU"/>
        </w:rPr>
        <w:t>12</w:t>
      </w:r>
    </w:p>
    <w:p w:rsidR="00982F52" w:rsidRPr="00982F52" w:rsidRDefault="00B40172" w:rsidP="00982F52">
      <w:pPr>
        <w:spacing w:after="0" w:line="360" w:lineRule="auto"/>
        <w:ind w:firstLine="720"/>
        <w:jc w:val="both"/>
        <w:rPr>
          <w:rFonts w:ascii="Times New Roman" w:hAnsi="Times New Roman"/>
          <w:sz w:val="24"/>
          <w:szCs w:val="24"/>
          <w:lang w:val="ru-RU"/>
        </w:rPr>
      </w:pPr>
      <w:r w:rsidRPr="00982F52">
        <w:rPr>
          <w:rFonts w:ascii="Times New Roman" w:hAnsi="Times New Roman"/>
          <w:sz w:val="24"/>
          <w:szCs w:val="24"/>
          <w:lang w:val="ru-RU"/>
        </w:rPr>
        <w:t>Если говорить о медиа поле в целом за все три года, то наиболее богатым на внешние события и новости был 2008 и 2009 гг. В 2010 г. основная доля сообщений СМИ, где упоминаются банки, уже представляла собой информацию о том, что «у нас все хорошо» и скоро будет еще лучше. Если в 2008 и 2009 гг. PR-подразделения банков были сконцентрированы на работе с негативными сообщениями,</w:t>
      </w:r>
      <w:r w:rsidR="00982F52" w:rsidRPr="00982F52">
        <w:rPr>
          <w:rFonts w:ascii="Times New Roman" w:hAnsi="Times New Roman"/>
          <w:sz w:val="24"/>
          <w:szCs w:val="24"/>
          <w:lang w:val="ru-RU"/>
        </w:rPr>
        <w:t xml:space="preserve"> то в 2010 г. их работа вошла в обычное русло. </w:t>
      </w:r>
    </w:p>
    <w:p w:rsidR="00982F52" w:rsidRDefault="00BC4D4C" w:rsidP="00982F52">
      <w:pPr>
        <w:spacing w:after="0" w:line="360" w:lineRule="auto"/>
        <w:ind w:firstLine="720"/>
        <w:jc w:val="both"/>
        <w:rPr>
          <w:rFonts w:ascii="Times New Roman" w:hAnsi="Times New Roman"/>
          <w:sz w:val="24"/>
          <w:szCs w:val="24"/>
          <w:lang w:val="ru-RU"/>
        </w:rPr>
      </w:pPr>
      <w:r w:rsidRPr="00982F52">
        <w:rPr>
          <w:rFonts w:ascii="Times New Roman" w:hAnsi="Times New Roman"/>
          <w:sz w:val="24"/>
          <w:szCs w:val="24"/>
          <w:lang w:val="ru-RU"/>
        </w:rPr>
        <w:t xml:space="preserve">По итогам кризиса экспертами были сделаны разные исследования: влияния кризиса на банковскую сферу, посткризисная деятельность банка и др. </w:t>
      </w:r>
      <w:r w:rsidR="00982F52" w:rsidRPr="00982F52">
        <w:rPr>
          <w:rFonts w:ascii="Times New Roman" w:hAnsi="Times New Roman"/>
          <w:sz w:val="24"/>
          <w:szCs w:val="24"/>
          <w:lang w:val="ru-RU"/>
        </w:rPr>
        <w:t xml:space="preserve">Одно </w:t>
      </w:r>
      <w:r w:rsidRPr="00982F52">
        <w:rPr>
          <w:rFonts w:ascii="Times New Roman" w:hAnsi="Times New Roman"/>
          <w:sz w:val="24"/>
          <w:szCs w:val="24"/>
          <w:lang w:val="ru-RU"/>
        </w:rPr>
        <w:t xml:space="preserve">из исследований мне бы хотелось продемонстрировать в своей работе. </w:t>
      </w:r>
      <w:r w:rsidR="00982F52" w:rsidRPr="00982F52">
        <w:rPr>
          <w:rFonts w:ascii="Times New Roman" w:hAnsi="Times New Roman"/>
          <w:sz w:val="24"/>
          <w:szCs w:val="24"/>
          <w:lang w:val="ru-RU"/>
        </w:rPr>
        <w:t>Оно</w:t>
      </w:r>
      <w:r w:rsidRPr="00982F52">
        <w:rPr>
          <w:rFonts w:ascii="Times New Roman" w:hAnsi="Times New Roman"/>
          <w:sz w:val="24"/>
          <w:szCs w:val="24"/>
          <w:lang w:val="ru-RU"/>
        </w:rPr>
        <w:t xml:space="preserve"> посвящено «узнаваемости банка» или «насколько банк повысил знаний о себе».  Исследование показывает, насколько эффективно банки в период кризиса работали со СМИ, насколько часто люди слышали о том или ином банке. Опрос был сделан в 2008 и 2009 гг.</w:t>
      </w:r>
    </w:p>
    <w:p w:rsidR="00BC4D4C" w:rsidRPr="00982F52" w:rsidRDefault="00BC4D4C" w:rsidP="00982F52">
      <w:pPr>
        <w:spacing w:after="0" w:line="360" w:lineRule="auto"/>
        <w:ind w:firstLine="720"/>
        <w:jc w:val="both"/>
        <w:rPr>
          <w:rFonts w:ascii="Times New Roman" w:hAnsi="Times New Roman"/>
          <w:sz w:val="24"/>
          <w:szCs w:val="24"/>
          <w:lang w:val="ru-RU"/>
        </w:rPr>
      </w:pPr>
      <w:r w:rsidRPr="00982F52">
        <w:rPr>
          <w:rFonts w:ascii="Times New Roman" w:hAnsi="Times New Roman"/>
          <w:sz w:val="24"/>
          <w:szCs w:val="24"/>
          <w:lang w:val="ru-RU"/>
        </w:rPr>
        <w:t xml:space="preserve"> В опросе участвовали 7200 человек, которых спрашивали: «Какие банки Вам известны на сегодня?»  По уровню знания с подсказкой в пятерку лидеров вошли такие банки, как «Сбербанк», «ВТБ» — о них осведомлен практически каждый,  «Русский Стандарт», «Альфа-банк» и «Райффайзенбанк».</w:t>
      </w:r>
    </w:p>
    <w:p w:rsidR="00BC4D4C" w:rsidRPr="00982F52" w:rsidRDefault="00BC4D4C" w:rsidP="00982F52">
      <w:pPr>
        <w:spacing w:line="360" w:lineRule="auto"/>
        <w:jc w:val="both"/>
        <w:rPr>
          <w:rFonts w:ascii="Times New Roman" w:hAnsi="Times New Roman"/>
          <w:sz w:val="24"/>
          <w:szCs w:val="24"/>
          <w:lang w:val="ru-RU"/>
        </w:rPr>
      </w:pPr>
    </w:p>
    <w:p w:rsidR="00BC4D4C" w:rsidRPr="00982F52" w:rsidRDefault="00A01413" w:rsidP="00BC4D4C">
      <w:pPr>
        <w:rPr>
          <w:rFonts w:ascii="Times New Roman" w:hAnsi="Times New Roman"/>
          <w:sz w:val="24"/>
          <w:szCs w:val="24"/>
          <w:lang w:val="ru-RU"/>
        </w:rPr>
      </w:pPr>
      <w:r>
        <w:rPr>
          <w:rFonts w:ascii="Times New Roman" w:hAnsi="Times New Roman"/>
          <w:noProof/>
          <w:sz w:val="24"/>
          <w:szCs w:val="24"/>
          <w:lang w:val="ru-RU"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06.25pt;height:267pt;visibility:visible">
            <v:imagedata r:id="rId8" o:title=""/>
          </v:shape>
        </w:pict>
      </w:r>
    </w:p>
    <w:p w:rsidR="009B4F82" w:rsidRDefault="00BC4D4C" w:rsidP="006C71D2">
      <w:pPr>
        <w:spacing w:line="360" w:lineRule="auto"/>
        <w:ind w:firstLine="720"/>
        <w:rPr>
          <w:rFonts w:ascii="Times New Roman" w:hAnsi="Times New Roman"/>
          <w:sz w:val="24"/>
          <w:szCs w:val="24"/>
          <w:lang w:val="ru-RU"/>
        </w:rPr>
      </w:pPr>
      <w:r w:rsidRPr="00982F52">
        <w:rPr>
          <w:rFonts w:ascii="Times New Roman" w:hAnsi="Times New Roman"/>
          <w:sz w:val="24"/>
          <w:szCs w:val="24"/>
          <w:lang w:val="ru-RU"/>
        </w:rPr>
        <w:t>Как видно из графикарасстановка сил среди основных игроков банковского бизнеса значительно не поменялась. По сравнению с итогами прошедшего года (4 квартал 2008 года), ко 2 кварталу 2009 года многие организации даже сумели увеличить уровень знания о себе. Самый значительный «скачок» наблюдался у «Райффайзенбанка»: если в конце 2008 года 74% участников исследования указали, что знают этот банк, то по итогам 2 квартала 2009 года уровень его известности увеличился еще на 8 процентных пунктов, что является хорошим результатом. Судя по наблюдающейся динамике, за исследуемый период практически все банки сумели в той или иной степени увеличить свою известность среди населения.</w:t>
      </w:r>
      <w:r w:rsidR="002759D9" w:rsidRPr="006C71D2">
        <w:rPr>
          <w:rFonts w:ascii="Times New Roman" w:hAnsi="Times New Roman"/>
          <w:sz w:val="24"/>
          <w:szCs w:val="24"/>
          <w:vertAlign w:val="superscript"/>
          <w:lang w:val="ru-RU"/>
        </w:rPr>
        <w:t>1</w:t>
      </w:r>
      <w:r w:rsidR="006C71D2" w:rsidRPr="006C71D2">
        <w:rPr>
          <w:rFonts w:ascii="Times New Roman" w:hAnsi="Times New Roman"/>
          <w:sz w:val="24"/>
          <w:szCs w:val="24"/>
          <w:vertAlign w:val="superscript"/>
          <w:lang w:val="ru-RU"/>
        </w:rPr>
        <w:t>3</w:t>
      </w:r>
    </w:p>
    <w:p w:rsidR="006C71D2" w:rsidRPr="006C71D2" w:rsidRDefault="006C71D2" w:rsidP="006C71D2">
      <w:pPr>
        <w:spacing w:line="360" w:lineRule="auto"/>
        <w:ind w:firstLine="720"/>
        <w:rPr>
          <w:rFonts w:ascii="Times New Roman" w:hAnsi="Times New Roman"/>
          <w:sz w:val="24"/>
          <w:szCs w:val="24"/>
          <w:lang w:val="ru-RU"/>
        </w:rPr>
      </w:pPr>
    </w:p>
    <w:p w:rsidR="00951537" w:rsidRPr="009B4F82" w:rsidRDefault="00951537" w:rsidP="00951537">
      <w:pPr>
        <w:jc w:val="center"/>
        <w:rPr>
          <w:rFonts w:ascii="Bookman Old Style" w:hAnsi="Bookman Old Style"/>
          <w:b/>
          <w:sz w:val="28"/>
          <w:szCs w:val="28"/>
          <w:lang w:val="ru-RU"/>
        </w:rPr>
      </w:pPr>
      <w:r w:rsidRPr="009B4F82">
        <w:rPr>
          <w:rFonts w:ascii="Bookman Old Style" w:hAnsi="Bookman Old Style"/>
          <w:b/>
          <w:sz w:val="28"/>
          <w:szCs w:val="28"/>
          <w:lang w:val="ru-RU"/>
        </w:rPr>
        <w:t>PR-коммуникации «Райффайзен Банк</w:t>
      </w:r>
      <w:r w:rsidR="009B4F82">
        <w:rPr>
          <w:rFonts w:ascii="Bookman Old Style" w:hAnsi="Bookman Old Style"/>
          <w:b/>
          <w:sz w:val="28"/>
          <w:szCs w:val="28"/>
          <w:lang w:val="ru-RU"/>
        </w:rPr>
        <w:t>а</w:t>
      </w:r>
      <w:r w:rsidRPr="009B4F82">
        <w:rPr>
          <w:rFonts w:ascii="Bookman Old Style" w:hAnsi="Bookman Old Style"/>
          <w:b/>
          <w:sz w:val="28"/>
          <w:szCs w:val="28"/>
          <w:lang w:val="ru-RU"/>
        </w:rPr>
        <w:t>»</w:t>
      </w:r>
      <w:r w:rsidR="009B4F82">
        <w:rPr>
          <w:rFonts w:ascii="Bookman Old Style" w:hAnsi="Bookman Old Style"/>
          <w:b/>
          <w:sz w:val="28"/>
          <w:szCs w:val="28"/>
          <w:lang w:val="ru-RU"/>
        </w:rPr>
        <w:t xml:space="preserve"> </w:t>
      </w:r>
      <w:r w:rsidRPr="009B4F82">
        <w:rPr>
          <w:rFonts w:ascii="Bookman Old Style" w:hAnsi="Bookman Old Style"/>
          <w:b/>
          <w:sz w:val="28"/>
          <w:szCs w:val="28"/>
          <w:lang w:val="ru-RU"/>
        </w:rPr>
        <w:t>в кризис 2008 – 2010 гг.</w:t>
      </w:r>
    </w:p>
    <w:p w:rsidR="00951537" w:rsidRPr="009B4F82" w:rsidRDefault="00951537" w:rsidP="009B4F82">
      <w:pPr>
        <w:spacing w:after="0" w:line="360" w:lineRule="auto"/>
        <w:ind w:firstLine="720"/>
        <w:jc w:val="both"/>
        <w:rPr>
          <w:rFonts w:ascii="Times New Roman" w:hAnsi="Times New Roman"/>
          <w:b/>
          <w:sz w:val="24"/>
          <w:szCs w:val="24"/>
          <w:lang w:val="ru-RU"/>
        </w:rPr>
      </w:pPr>
      <w:r w:rsidRPr="009B4F82">
        <w:rPr>
          <w:rFonts w:ascii="Times New Roman" w:hAnsi="Times New Roman"/>
          <w:sz w:val="24"/>
          <w:szCs w:val="24"/>
          <w:lang w:val="ru-RU"/>
        </w:rPr>
        <w:t xml:space="preserve">Рассмотрим </w:t>
      </w:r>
      <w:r w:rsidRPr="009B4F82">
        <w:rPr>
          <w:rFonts w:ascii="Times New Roman" w:hAnsi="Times New Roman"/>
          <w:sz w:val="24"/>
          <w:szCs w:val="24"/>
          <w:lang w:val="en-US"/>
        </w:rPr>
        <w:t>PR</w:t>
      </w:r>
      <w:r w:rsidRPr="009B4F82">
        <w:rPr>
          <w:rFonts w:ascii="Times New Roman" w:hAnsi="Times New Roman"/>
          <w:sz w:val="24"/>
          <w:szCs w:val="24"/>
          <w:lang w:val="ru-RU"/>
        </w:rPr>
        <w:t xml:space="preserve">-коммуникации «Райффайзен Банка» в период кризиса и посткризисный период. В период кризиса банк последовательно работал над коммуникациями по трем направлениям: со СМИ, с клиентами и со своими сотрудниками. Главными коммуникационными задачами для банка в период кризиса стали: предупреждение появления в СМИ негативной информации, предотвращение паники среди клиентов и сотрудников, повышение доверия партнеров к банку. После кризиса в коммуникационную стратегию входило: поддержание и дальнейшее развитие отношений со СМИ, сохранение старых клиентов и привлечение новых, работа с сотрудниками банка. </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 xml:space="preserve">В банке существует отдел по связям с общественностью, который на протяжении всего кризиса и в посткризисный период старался выстраивать эффективные отношения со средствами массовой информации. Банк в период кризиса проводил </w:t>
      </w:r>
      <w:r w:rsidRPr="009B4F82">
        <w:rPr>
          <w:rFonts w:ascii="Times New Roman" w:hAnsi="Times New Roman"/>
          <w:sz w:val="24"/>
          <w:szCs w:val="24"/>
          <w:lang w:val="en-US"/>
        </w:rPr>
        <w:t>PR</w:t>
      </w:r>
      <w:r w:rsidRPr="009B4F82">
        <w:rPr>
          <w:rFonts w:ascii="Times New Roman" w:hAnsi="Times New Roman"/>
          <w:sz w:val="24"/>
          <w:szCs w:val="24"/>
          <w:lang w:val="ru-RU"/>
        </w:rPr>
        <w:t>-кампании со СМИ, организовывал пресс-мероприятия: пресс-коференции, брифинги, давал эксклюзивные интервью некоторым газетам, размещал видео релизы на сайте. Кроме того, банк взаимодействовал с государством, был спонсором различных мероприятий, занимался ведением в СМИ конкурсов. Конечно же, банк также занимался подготовкой и размещением на сайте пресс-релизов, писал информационные письма.</w:t>
      </w:r>
    </w:p>
    <w:p w:rsidR="006C71D2" w:rsidRPr="006C71D2" w:rsidRDefault="00951537" w:rsidP="006C71D2">
      <w:pPr>
        <w:spacing w:after="0" w:line="360" w:lineRule="auto"/>
        <w:ind w:firstLine="720"/>
        <w:jc w:val="both"/>
        <w:rPr>
          <w:rFonts w:ascii="Times New Roman" w:hAnsi="Times New Roman"/>
          <w:sz w:val="24"/>
          <w:szCs w:val="24"/>
          <w:vertAlign w:val="superscript"/>
          <w:lang w:val="ru-RU"/>
        </w:rPr>
      </w:pPr>
      <w:r w:rsidRPr="009B4F82">
        <w:rPr>
          <w:rFonts w:ascii="Times New Roman" w:hAnsi="Times New Roman"/>
          <w:sz w:val="24"/>
          <w:szCs w:val="24"/>
          <w:lang w:val="ru-RU"/>
        </w:rPr>
        <w:t>Важно, что банк не боялся говорить о наступившем кризисе, о тех действиях, которые в связи с этим он предпринимал. Например, в своем пресс-релизе от 13 октября 2008 года банк говорит о том, что он поддерживает правительственные меры по сопротивлению мировому финансовому кризису и собирается ими руководствоваться в своей работе.</w:t>
      </w:r>
      <w:r w:rsidR="006C71D2" w:rsidRPr="006C71D2">
        <w:rPr>
          <w:rFonts w:ascii="Times New Roman" w:hAnsi="Times New Roman"/>
          <w:sz w:val="24"/>
          <w:szCs w:val="24"/>
          <w:vertAlign w:val="superscript"/>
          <w:lang w:val="ru-RU"/>
        </w:rPr>
        <w:t>14</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Положительным моментом в повышении доверия клиентов к банку было сотрудничество банка с крупными национальными компаниями. Так, в разгар кризиса в ноябре 2008 года банк сообщает о выдаче кредита в размере 200 млн. рублей ОАО «НЭСК» (крупнейшая энергоснабжающая организация в Краснодарском крае): «Финансирование позволит ОАО «НЭСК» реализовать запланированные проекты снабжения Краснодарского края электроэнергией в осенне-зимний период» - сообщается в пресс-релизе банка. Далее в пресс-релизе подчеркивается: «Вне зависимости от финансового кризиса, мы продолжаем работать в обычном порядке, предоставляя нашим корпоративным клиентам широкий спектр финансовых услуг». Следующий пример: 1 декабря 2008 г. «Райффайзенбанк» сообщает о подписании кредитного соглашения с ОАО «Газпром Нефть» о предоставлении кредита на 100 млн. долларов США сроком на один год.</w:t>
      </w:r>
      <w:r w:rsidR="006C71D2" w:rsidRPr="006C71D2">
        <w:rPr>
          <w:rFonts w:ascii="Times New Roman" w:hAnsi="Times New Roman"/>
          <w:sz w:val="24"/>
          <w:szCs w:val="24"/>
          <w:vertAlign w:val="superscript"/>
          <w:lang w:val="ru-RU"/>
        </w:rPr>
        <w:t>15</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 xml:space="preserve">Банк  на протяжении всего кризиса пытается обеспечить появление в  СМИ положительных сообщений о банке. Через пресс-конференции и интервью банк сообщает, что в ноябре 2008 г. банк показывает отличные результаты работы, несмотря на кризис: «На протяжении 9 месяцев прибыль выросла на 38%, валюта баланса на 20%, клиентская база расширилась до 14,6 миллионов человек». Все эти позитивные сообщения создали банку репутацию надежного и процветающего банка. </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Важной составляющей работы по пиару банка в кризис стала работа по спонсорству разных мероприятий. Так, например, в ноябре 2009 банк выступил спонсором  конкурса «Евровидение 2009 в Москве», в декабре – спонсором церемонии награждения Паралимпийского комитета России и фестиваля «Дни Моцарта в Москве». И это только некоторые из примеров спонсорства банка в период кризиса. Участие банка в спонсорстве повысило авторитет банка в глазах общественности.</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«Райффайзен банк» не только выступал спонсором различных мероприятий, но и занимался благотворительностью. Банк является генеральным партнер Всероссийского Благотворительного марафона «Ты не один!».</w:t>
      </w:r>
    </w:p>
    <w:p w:rsidR="00951537" w:rsidRPr="009B4F82" w:rsidRDefault="00A01413" w:rsidP="009B4F82">
      <w:pPr>
        <w:spacing w:after="0" w:line="360" w:lineRule="auto"/>
        <w:ind w:firstLine="720"/>
        <w:jc w:val="both"/>
        <w:rPr>
          <w:rFonts w:ascii="Times New Roman" w:hAnsi="Times New Roman"/>
          <w:sz w:val="24"/>
          <w:szCs w:val="24"/>
        </w:rPr>
      </w:pPr>
      <w:r>
        <w:rPr>
          <w:rFonts w:ascii="Times New Roman" w:hAnsi="Times New Roman"/>
          <w:noProof/>
          <w:sz w:val="24"/>
          <w:szCs w:val="24"/>
          <w:lang w:val="ru-RU" w:eastAsia="ru-RU"/>
        </w:rPr>
        <w:pict>
          <v:shape id="Рисунок 4" o:spid="_x0000_i1026" type="#_x0000_t75" style="width:259.5pt;height:119.25pt;visibility:visible">
            <v:imagedata r:id="rId9" o:title=""/>
          </v:shape>
        </w:pic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С 1 по 30 июня 2009 года при генеральной поддержке Райффайзенбанка прошел третий Всероссийский Благотворительный марафон «Ты не один!». В своих пресс-релизах банк говорит: «Деятельность Райффайзенбанка основывается на понимании социальной ответственности бизнеса перед обществом. Одним из направлений благотворительной деятельности Банка является помощь инвалидам всех возрастных категорий, именно поэтому мы уже второй год поддерживаем проведение благотвори</w:t>
      </w:r>
      <w:r w:rsidR="009B4F82" w:rsidRPr="009B4F82">
        <w:rPr>
          <w:rFonts w:ascii="Times New Roman" w:hAnsi="Times New Roman"/>
          <w:sz w:val="24"/>
          <w:szCs w:val="24"/>
          <w:lang w:val="ru-RU"/>
        </w:rPr>
        <w:t>тельного марафона „Ты не один!“</w:t>
      </w:r>
      <w:r w:rsidRPr="009B4F82">
        <w:rPr>
          <w:rFonts w:ascii="Times New Roman" w:hAnsi="Times New Roman"/>
          <w:sz w:val="24"/>
          <w:szCs w:val="24"/>
          <w:lang w:val="ru-RU"/>
        </w:rPr>
        <w:t>»</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Как уже было сказано ранее, «Райффайзен Банк»</w:t>
      </w:r>
      <w:r w:rsidR="009B4F82" w:rsidRPr="009B4F82">
        <w:rPr>
          <w:rFonts w:ascii="Times New Roman" w:hAnsi="Times New Roman"/>
          <w:sz w:val="24"/>
          <w:szCs w:val="24"/>
          <w:lang w:val="ru-RU"/>
        </w:rPr>
        <w:t xml:space="preserve"> в период кризиса</w:t>
      </w:r>
      <w:r w:rsidRPr="009B4F82">
        <w:rPr>
          <w:rFonts w:ascii="Times New Roman" w:hAnsi="Times New Roman"/>
          <w:sz w:val="24"/>
          <w:szCs w:val="24"/>
          <w:lang w:val="ru-RU"/>
        </w:rPr>
        <w:t xml:space="preserve"> занимал лидирующее положение по количеству упоминаний в СМИ. Рассмотрим примеры упоминаний в СМИ «Райффайзен Банка» за период 2008-2010 гг.</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Пик информационной активности в 2008 г. для «Райффайзенбанка» пришелся на октябрь. В этот период центральные СМИ чаще всего писали о том, что в «Райффайзенбанке» полностью закрыли ипотечную программу по приобретению квартир на первичном рынке.</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Также в октябре публиковались новости, где упоминался «Райффайзенбанк»:</w:t>
      </w:r>
    </w:p>
    <w:p w:rsidR="00951537" w:rsidRPr="009B4F82" w:rsidRDefault="00951537" w:rsidP="009B4F82">
      <w:pPr>
        <w:pStyle w:val="a3"/>
        <w:numPr>
          <w:ilvl w:val="0"/>
          <w:numId w:val="14"/>
        </w:numPr>
        <w:spacing w:after="0" w:line="360" w:lineRule="auto"/>
        <w:ind w:left="0" w:firstLine="720"/>
        <w:jc w:val="both"/>
        <w:rPr>
          <w:rFonts w:ascii="Times New Roman" w:hAnsi="Times New Roman"/>
          <w:sz w:val="24"/>
          <w:szCs w:val="24"/>
          <w:lang w:val="ru-RU"/>
        </w:rPr>
      </w:pPr>
      <w:r w:rsidRPr="009B4F82">
        <w:rPr>
          <w:rFonts w:ascii="Times New Roman" w:hAnsi="Times New Roman"/>
          <w:sz w:val="24"/>
          <w:szCs w:val="24"/>
          <w:lang w:val="ru-RU"/>
        </w:rPr>
        <w:t>Ведущие игроки рынка («Сбербанк», «ВТБ 24», «Райффайзенбанк», «Петрокоммерц», «Альфа-Банк» и др.) сокращают ипотечные программы, ужесточают требования к заемщикам, резко повышают ставки по кредитам до уровня, означающего практический отказ в кредите, не выдают кредиты с нулевым или минимальным первоначальным взносом.</w:t>
      </w:r>
    </w:p>
    <w:p w:rsidR="00951537" w:rsidRPr="009B4F82" w:rsidRDefault="00951537" w:rsidP="009B4F82">
      <w:pPr>
        <w:pStyle w:val="a3"/>
        <w:numPr>
          <w:ilvl w:val="0"/>
          <w:numId w:val="14"/>
        </w:numPr>
        <w:spacing w:after="0" w:line="360" w:lineRule="auto"/>
        <w:ind w:left="0" w:firstLine="720"/>
        <w:jc w:val="both"/>
        <w:rPr>
          <w:rFonts w:ascii="Times New Roman" w:hAnsi="Times New Roman"/>
          <w:sz w:val="24"/>
          <w:szCs w:val="24"/>
          <w:lang w:val="ru-RU"/>
        </w:rPr>
      </w:pPr>
      <w:r w:rsidRPr="009B4F82">
        <w:rPr>
          <w:rFonts w:ascii="Times New Roman" w:hAnsi="Times New Roman"/>
          <w:sz w:val="24"/>
          <w:szCs w:val="24"/>
          <w:lang w:val="ru-RU"/>
        </w:rPr>
        <w:t>«Райффайзенбанк»  объявил об увеличении дневных лимитов снятия денег с карт.</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Пик информационной активности в 2009 г. для «Райффайзенбанка» пришелся на март. В этот период центральные СМИ чаще всего писали о том, что:</w:t>
      </w:r>
    </w:p>
    <w:p w:rsidR="00951537" w:rsidRPr="009B4F82" w:rsidRDefault="00951537" w:rsidP="009B4F82">
      <w:pPr>
        <w:pStyle w:val="a3"/>
        <w:numPr>
          <w:ilvl w:val="0"/>
          <w:numId w:val="10"/>
        </w:numPr>
        <w:spacing w:after="0" w:line="360" w:lineRule="auto"/>
        <w:ind w:left="0" w:firstLine="720"/>
        <w:jc w:val="both"/>
        <w:rPr>
          <w:rFonts w:ascii="Times New Roman" w:hAnsi="Times New Roman"/>
          <w:sz w:val="24"/>
          <w:szCs w:val="24"/>
          <w:lang w:val="ru-RU"/>
        </w:rPr>
      </w:pPr>
      <w:r w:rsidRPr="009B4F82">
        <w:rPr>
          <w:rFonts w:ascii="Times New Roman" w:hAnsi="Times New Roman"/>
          <w:sz w:val="24"/>
          <w:szCs w:val="24"/>
          <w:lang w:val="ru-RU"/>
        </w:rPr>
        <w:t>С серьезными трудностями столкнулась авиакомпания «Сибирь» – в начале февраля она также допустила технический дефолт, который впоследствии стал реальным. Стремительное ослабление национальной валюты в последние месяцы вызвало шок среди менеджмента российских авиакомпаний. С помощью «Райффайзенбанка» «Сибирь» начала процесс реструктуризации задолженности перед инвесторами.</w:t>
      </w:r>
    </w:p>
    <w:p w:rsidR="00951537" w:rsidRPr="009B4F82" w:rsidRDefault="00951537" w:rsidP="009B4F82">
      <w:pPr>
        <w:pStyle w:val="a3"/>
        <w:numPr>
          <w:ilvl w:val="0"/>
          <w:numId w:val="10"/>
        </w:numPr>
        <w:spacing w:after="0" w:line="360" w:lineRule="auto"/>
        <w:ind w:left="0" w:firstLine="720"/>
        <w:jc w:val="both"/>
        <w:rPr>
          <w:rFonts w:ascii="Times New Roman" w:hAnsi="Times New Roman"/>
          <w:sz w:val="24"/>
          <w:szCs w:val="24"/>
          <w:lang w:val="ru-RU"/>
        </w:rPr>
      </w:pPr>
      <w:r w:rsidRPr="009B4F82">
        <w:rPr>
          <w:rFonts w:ascii="Times New Roman" w:hAnsi="Times New Roman"/>
          <w:sz w:val="24"/>
          <w:szCs w:val="24"/>
          <w:lang w:val="ru-RU"/>
        </w:rPr>
        <w:t>Для реструктуризации банковского долга, достигшего 44,8 млрд руб., группе «ГАЗ» придется позволить кредиторам не только ввести представителей в совет директоров, но и контролировать оперативную деятельность компании. В комитет войдут представители «Минпромторга», «Сбербанка», «ВТБ», «Альфа-Банка» и «Райффайзен</w:t>
      </w:r>
      <w:r w:rsidR="009B4F82" w:rsidRPr="009B4F82">
        <w:rPr>
          <w:rFonts w:ascii="Times New Roman" w:hAnsi="Times New Roman"/>
          <w:sz w:val="24"/>
          <w:szCs w:val="24"/>
          <w:lang w:val="ru-RU"/>
        </w:rPr>
        <w:t xml:space="preserve"> </w:t>
      </w:r>
      <w:r w:rsidRPr="009B4F82">
        <w:rPr>
          <w:rFonts w:ascii="Times New Roman" w:hAnsi="Times New Roman"/>
          <w:sz w:val="24"/>
          <w:szCs w:val="24"/>
          <w:lang w:val="ru-RU"/>
        </w:rPr>
        <w:t>банка» (управляет долгом держателей облигаций на 4,88 млрд руб.).</w:t>
      </w:r>
      <w:r w:rsidR="006C71D2" w:rsidRPr="006C71D2">
        <w:rPr>
          <w:rFonts w:ascii="Times New Roman" w:hAnsi="Times New Roman"/>
          <w:sz w:val="24"/>
          <w:szCs w:val="24"/>
          <w:vertAlign w:val="superscript"/>
          <w:lang w:val="ru-RU"/>
        </w:rPr>
        <w:t>16</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Пик информационной активности в 2010 г. для «Райффайзен</w:t>
      </w:r>
      <w:r w:rsidR="009B4F82" w:rsidRPr="009B4F82">
        <w:rPr>
          <w:rFonts w:ascii="Times New Roman" w:hAnsi="Times New Roman"/>
          <w:sz w:val="24"/>
          <w:szCs w:val="24"/>
          <w:lang w:val="ru-RU"/>
        </w:rPr>
        <w:t xml:space="preserve"> </w:t>
      </w:r>
      <w:r w:rsidRPr="009B4F82">
        <w:rPr>
          <w:rFonts w:ascii="Times New Roman" w:hAnsi="Times New Roman"/>
          <w:sz w:val="24"/>
          <w:szCs w:val="24"/>
          <w:lang w:val="ru-RU"/>
        </w:rPr>
        <w:t>банка» пришелся на март. В этот период центральные СМИ чаще всего писали о том, что:</w:t>
      </w:r>
    </w:p>
    <w:p w:rsidR="00951537" w:rsidRPr="009B4F82" w:rsidRDefault="00951537" w:rsidP="009B4F82">
      <w:pPr>
        <w:pStyle w:val="a3"/>
        <w:numPr>
          <w:ilvl w:val="0"/>
          <w:numId w:val="11"/>
        </w:numPr>
        <w:spacing w:after="0" w:line="360" w:lineRule="auto"/>
        <w:ind w:left="0" w:firstLine="720"/>
        <w:jc w:val="both"/>
        <w:rPr>
          <w:rFonts w:ascii="Times New Roman" w:hAnsi="Times New Roman"/>
          <w:sz w:val="24"/>
          <w:szCs w:val="24"/>
          <w:lang w:val="ru-RU"/>
        </w:rPr>
      </w:pPr>
      <w:r w:rsidRPr="009B4F82">
        <w:rPr>
          <w:rFonts w:ascii="Times New Roman" w:hAnsi="Times New Roman"/>
          <w:sz w:val="24"/>
          <w:szCs w:val="24"/>
          <w:lang w:val="ru-RU"/>
        </w:rPr>
        <w:t>Происходит снижение годовых ставок на покупку и погашение паев. Снизили ставки «Банк Москвы» и «Возрождение» (на 10% годовых), «Райффайзен</w:t>
      </w:r>
      <w:r w:rsidR="009B4F82" w:rsidRPr="009B4F82">
        <w:rPr>
          <w:rFonts w:ascii="Times New Roman" w:hAnsi="Times New Roman"/>
          <w:sz w:val="24"/>
          <w:szCs w:val="24"/>
          <w:lang w:val="ru-RU"/>
        </w:rPr>
        <w:t xml:space="preserve"> </w:t>
      </w:r>
      <w:r w:rsidRPr="009B4F82">
        <w:rPr>
          <w:rFonts w:ascii="Times New Roman" w:hAnsi="Times New Roman"/>
          <w:sz w:val="24"/>
          <w:szCs w:val="24"/>
          <w:lang w:val="ru-RU"/>
        </w:rPr>
        <w:t>банк» (на 8,5% годовых).</w:t>
      </w:r>
    </w:p>
    <w:p w:rsidR="00951537" w:rsidRPr="009B4F82" w:rsidRDefault="00951537" w:rsidP="009B4F82">
      <w:pPr>
        <w:pStyle w:val="a3"/>
        <w:numPr>
          <w:ilvl w:val="0"/>
          <w:numId w:val="11"/>
        </w:numPr>
        <w:spacing w:after="0" w:line="360" w:lineRule="auto"/>
        <w:ind w:left="0" w:firstLine="720"/>
        <w:jc w:val="both"/>
        <w:rPr>
          <w:rFonts w:ascii="Times New Roman" w:hAnsi="Times New Roman"/>
          <w:sz w:val="24"/>
          <w:szCs w:val="24"/>
          <w:lang w:val="ru-RU"/>
        </w:rPr>
      </w:pPr>
      <w:r w:rsidRPr="009B4F82">
        <w:rPr>
          <w:rFonts w:ascii="Times New Roman" w:hAnsi="Times New Roman"/>
          <w:sz w:val="24"/>
          <w:szCs w:val="24"/>
          <w:lang w:val="ru-RU"/>
        </w:rPr>
        <w:t>«ЦБ по-прежнему поддерживает тренд по снижению кредитных ставок – банки продолжат их снижать» - комментирует председатель правления «Райффайзен</w:t>
      </w:r>
      <w:r w:rsidR="009B4F82" w:rsidRPr="009B4F82">
        <w:rPr>
          <w:rFonts w:ascii="Times New Roman" w:hAnsi="Times New Roman"/>
          <w:sz w:val="24"/>
          <w:szCs w:val="24"/>
          <w:lang w:val="ru-RU"/>
        </w:rPr>
        <w:t xml:space="preserve"> </w:t>
      </w:r>
      <w:r w:rsidRPr="009B4F82">
        <w:rPr>
          <w:rFonts w:ascii="Times New Roman" w:hAnsi="Times New Roman"/>
          <w:sz w:val="24"/>
          <w:szCs w:val="24"/>
          <w:lang w:val="ru-RU"/>
        </w:rPr>
        <w:t>банка» Павел Гурин.</w:t>
      </w:r>
    </w:p>
    <w:p w:rsidR="00951537" w:rsidRPr="009B4F82" w:rsidRDefault="00951537" w:rsidP="009B4F82">
      <w:pPr>
        <w:pStyle w:val="a3"/>
        <w:numPr>
          <w:ilvl w:val="0"/>
          <w:numId w:val="11"/>
        </w:numPr>
        <w:spacing w:after="0" w:line="360" w:lineRule="auto"/>
        <w:ind w:left="0" w:firstLine="720"/>
        <w:jc w:val="both"/>
        <w:rPr>
          <w:rFonts w:ascii="Times New Roman" w:hAnsi="Times New Roman"/>
          <w:sz w:val="24"/>
          <w:szCs w:val="24"/>
          <w:lang w:val="ru-RU"/>
        </w:rPr>
      </w:pPr>
      <w:r w:rsidRPr="009B4F82">
        <w:rPr>
          <w:rFonts w:ascii="Times New Roman" w:hAnsi="Times New Roman"/>
          <w:sz w:val="24"/>
          <w:szCs w:val="24"/>
          <w:lang w:val="ru-RU"/>
        </w:rPr>
        <w:t>С осени 2009 г. банки стали постепенно возвращаться на рынок автокредитования, так что ставки по кредитам на новые иномарки с летних 23–27% годовых в рублях к зиме снизились до 18–20%. Банки постепенно снижают и величину первоначального взноса по автокредитам. Кардинально снизили ставки «Банк Москвы» и «Возрождение» (на 10% годовых), «Райффайзенбанк» (на 8,5% годовых).</w:t>
      </w:r>
      <w:r w:rsidR="006C71D2" w:rsidRPr="006C71D2">
        <w:rPr>
          <w:rFonts w:ascii="Times New Roman" w:hAnsi="Times New Roman"/>
          <w:sz w:val="24"/>
          <w:szCs w:val="24"/>
          <w:vertAlign w:val="superscript"/>
          <w:lang w:val="ru-RU"/>
        </w:rPr>
        <w:t>17</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 xml:space="preserve">Особый акцент «Райффайзен Банк» делал на работу по выстраиванию эффективных коммуникаций с клиентами во время и после кризиса. Всю новую актуальную информацию банк размещал на своем сайте в виде пресс-релизов. Период публикации нового пресс-релиза составлял </w:t>
      </w:r>
      <w:r w:rsidR="009B4F82" w:rsidRPr="009B4F82">
        <w:rPr>
          <w:rFonts w:ascii="Times New Roman" w:hAnsi="Times New Roman"/>
          <w:sz w:val="24"/>
          <w:szCs w:val="24"/>
          <w:lang w:val="ru-RU"/>
        </w:rPr>
        <w:t>1</w:t>
      </w:r>
      <w:r w:rsidRPr="009B4F82">
        <w:rPr>
          <w:rFonts w:ascii="Times New Roman" w:hAnsi="Times New Roman"/>
          <w:sz w:val="24"/>
          <w:szCs w:val="24"/>
          <w:lang w:val="ru-RU"/>
        </w:rPr>
        <w:t>-</w:t>
      </w:r>
      <w:r w:rsidR="009B4F82" w:rsidRPr="009B4F82">
        <w:rPr>
          <w:rFonts w:ascii="Times New Roman" w:hAnsi="Times New Roman"/>
          <w:sz w:val="24"/>
          <w:szCs w:val="24"/>
          <w:lang w:val="ru-RU"/>
        </w:rPr>
        <w:t>4</w:t>
      </w:r>
      <w:r w:rsidRPr="009B4F82">
        <w:rPr>
          <w:rFonts w:ascii="Times New Roman" w:hAnsi="Times New Roman"/>
          <w:sz w:val="24"/>
          <w:szCs w:val="24"/>
          <w:lang w:val="ru-RU"/>
        </w:rPr>
        <w:t xml:space="preserve"> дня. В любое время клиенты банка могли задать интересующие их вопросы, ответами на которые занимались сотрудники отдела по связям с общественностью. Обычно ответы приходили в течени</w:t>
      </w:r>
      <w:r w:rsidR="009B4F82" w:rsidRPr="009B4F82">
        <w:rPr>
          <w:rFonts w:ascii="Times New Roman" w:hAnsi="Times New Roman"/>
          <w:sz w:val="24"/>
          <w:szCs w:val="24"/>
          <w:lang w:val="ru-RU"/>
        </w:rPr>
        <w:t>е</w:t>
      </w:r>
      <w:r w:rsidRPr="009B4F82">
        <w:rPr>
          <w:rFonts w:ascii="Times New Roman" w:hAnsi="Times New Roman"/>
          <w:sz w:val="24"/>
          <w:szCs w:val="24"/>
          <w:lang w:val="ru-RU"/>
        </w:rPr>
        <w:t xml:space="preserve"> суток. Кроме того, была выделена специальная телефонная линия для консультирования и информирования клиентов по всем вопросам.</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Реакция компании на кризис давалась банком в нормальном повседневном режиме, с аналитикой и с публикацией положительных новостей.</w:t>
      </w:r>
      <w:r w:rsidR="009B4F82" w:rsidRPr="009B4F82">
        <w:rPr>
          <w:rFonts w:ascii="Times New Roman" w:hAnsi="Times New Roman"/>
          <w:sz w:val="24"/>
          <w:szCs w:val="24"/>
          <w:lang w:val="ru-RU"/>
        </w:rPr>
        <w:t xml:space="preserve"> </w:t>
      </w:r>
      <w:r w:rsidRPr="009B4F82">
        <w:rPr>
          <w:rFonts w:ascii="Times New Roman" w:hAnsi="Times New Roman"/>
          <w:sz w:val="24"/>
          <w:szCs w:val="24"/>
          <w:lang w:val="ru-RU"/>
        </w:rPr>
        <w:t xml:space="preserve">Например, банк сообщает об открытии очередного офиса: «24 ноября 2008 года в Череповце открылся новый офис филиала «Череповецкий» ЗАО «Райффайзенбанк». Или банк информирует  от 16.09.2008 о том, что он стал победителем в рейтинге розничных банков по уровню клиентского обслуживания. Все эти сообщения говорят о том, что, несмотря на кризис, банк работает стабильно и это, конечно, внушает доверие клиентам. </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В кризис, чтобы сохранить клиентов и постараться привлечь новых, необходимо предлагать новые выгодные продукты либо повышать процентные ставки по депозитам. Так, «Райффайзен Банк» говорит, что с 27 ноября 2008 года он повышает процентные ставки по срочным вкладам и предлагает новые вклады: вклад «Наши клиенты спят спокойно» и вклад «Стихию лучше переждать за тем, кто крепко стоит», позволяющие клиентам банка чувствовать себя спокойнее и увереннее в условиях нестабильности на финансовых рынках. К тому же банк акцентирует внимание на 100% гарантии государства вкладов до 700 тысяч. Это тоже плюс, т.к. большинство потребителей об этом не знают.</w:t>
      </w:r>
    </w:p>
    <w:p w:rsidR="00951537" w:rsidRPr="009B4F82" w:rsidRDefault="00951537"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 xml:space="preserve">Вот приведен сайт компании во время кризиса. Персональное обращение с заглавной страницы сайта Председателя правления </w:t>
      </w:r>
      <w:r w:rsidRPr="009B4F82">
        <w:rPr>
          <w:rFonts w:ascii="Times New Roman" w:hAnsi="Times New Roman"/>
          <w:sz w:val="24"/>
          <w:szCs w:val="24"/>
        </w:rPr>
        <w:t>RaiffeisenInternational</w:t>
      </w:r>
      <w:r w:rsidRPr="009B4F82">
        <w:rPr>
          <w:rFonts w:ascii="Times New Roman" w:hAnsi="Times New Roman"/>
          <w:sz w:val="24"/>
          <w:szCs w:val="24"/>
          <w:lang w:val="ru-RU"/>
        </w:rPr>
        <w:t xml:space="preserve"> успокаивает и внушает доверие к банку.</w:t>
      </w:r>
      <w:r w:rsidR="00F703A6" w:rsidRPr="00F703A6">
        <w:rPr>
          <w:rFonts w:ascii="Times New Roman" w:hAnsi="Times New Roman"/>
          <w:sz w:val="24"/>
          <w:szCs w:val="24"/>
          <w:vertAlign w:val="superscript"/>
          <w:lang w:val="ru-RU"/>
        </w:rPr>
        <w:t>18</w:t>
      </w:r>
    </w:p>
    <w:p w:rsidR="009B4F82" w:rsidRPr="009B4F82" w:rsidRDefault="00A01413" w:rsidP="009B4F82">
      <w:pPr>
        <w:spacing w:after="0" w:line="360" w:lineRule="auto"/>
        <w:ind w:firstLine="720"/>
        <w:jc w:val="both"/>
        <w:rPr>
          <w:rFonts w:ascii="Times New Roman" w:hAnsi="Times New Roman"/>
          <w:sz w:val="24"/>
          <w:szCs w:val="24"/>
        </w:rPr>
      </w:pPr>
      <w:r>
        <w:rPr>
          <w:rFonts w:ascii="Times New Roman" w:hAnsi="Times New Roman"/>
          <w:noProof/>
          <w:sz w:val="24"/>
          <w:szCs w:val="24"/>
          <w:lang w:val="ru-RU" w:eastAsia="ru-RU"/>
        </w:rPr>
        <w:pict>
          <v:shape id="Рисунок 3" o:spid="_x0000_i1027" type="#_x0000_t75" style="width:269.25pt;height:263.25pt;visibility:visible">
            <v:imagedata r:id="rId10" o:title=""/>
          </v:shape>
        </w:pict>
      </w:r>
    </w:p>
    <w:p w:rsidR="009B4F82" w:rsidRPr="009B4F82" w:rsidRDefault="009B4F82"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 xml:space="preserve">Отдел по связям с общественность банка занимался распространением  информации в разных интернет сообществах: в блогах и на форумах в интернете. Например, на сайте </w:t>
      </w:r>
      <w:r w:rsidRPr="009B4F82">
        <w:rPr>
          <w:rFonts w:ascii="Times New Roman" w:hAnsi="Times New Roman"/>
          <w:sz w:val="24"/>
          <w:szCs w:val="24"/>
        </w:rPr>
        <w:t>banki</w:t>
      </w:r>
      <w:r w:rsidRPr="009B4F82">
        <w:rPr>
          <w:rFonts w:ascii="Times New Roman" w:hAnsi="Times New Roman"/>
          <w:sz w:val="24"/>
          <w:szCs w:val="24"/>
          <w:lang w:val="ru-RU"/>
        </w:rPr>
        <w:t>.</w:t>
      </w:r>
      <w:r w:rsidRPr="009B4F82">
        <w:rPr>
          <w:rFonts w:ascii="Times New Roman" w:hAnsi="Times New Roman"/>
          <w:sz w:val="24"/>
          <w:szCs w:val="24"/>
        </w:rPr>
        <w:t>ru</w:t>
      </w:r>
      <w:r w:rsidRPr="009B4F82">
        <w:rPr>
          <w:rFonts w:ascii="Times New Roman" w:hAnsi="Times New Roman"/>
          <w:sz w:val="24"/>
          <w:szCs w:val="24"/>
          <w:lang w:val="ru-RU"/>
        </w:rPr>
        <w:t xml:space="preserve"> банк постоянно размещал все свежую информацию о работе банка, вел блоги. Уже сейчас можно увидеть официальные страницы «Райффайзен банка» на </w:t>
      </w:r>
      <w:r w:rsidRPr="009B4F82">
        <w:rPr>
          <w:rFonts w:ascii="Times New Roman" w:hAnsi="Times New Roman"/>
          <w:sz w:val="24"/>
          <w:szCs w:val="24"/>
          <w:lang w:val="en-US"/>
        </w:rPr>
        <w:t>facebook</w:t>
      </w:r>
      <w:r w:rsidRPr="009B4F82">
        <w:rPr>
          <w:rFonts w:ascii="Times New Roman" w:hAnsi="Times New Roman"/>
          <w:sz w:val="24"/>
          <w:szCs w:val="24"/>
          <w:lang w:val="ru-RU"/>
        </w:rPr>
        <w:t xml:space="preserve">, </w:t>
      </w:r>
      <w:r w:rsidRPr="009B4F82">
        <w:rPr>
          <w:rFonts w:ascii="Times New Roman" w:hAnsi="Times New Roman"/>
          <w:sz w:val="24"/>
          <w:szCs w:val="24"/>
          <w:lang w:val="en-US"/>
        </w:rPr>
        <w:t>twitter</w:t>
      </w:r>
      <w:r w:rsidRPr="009B4F82">
        <w:rPr>
          <w:rFonts w:ascii="Times New Roman" w:hAnsi="Times New Roman"/>
          <w:sz w:val="24"/>
          <w:szCs w:val="24"/>
          <w:lang w:val="ru-RU"/>
        </w:rPr>
        <w:t xml:space="preserve"> и на </w:t>
      </w:r>
      <w:r w:rsidRPr="009B4F82">
        <w:rPr>
          <w:rFonts w:ascii="Times New Roman" w:hAnsi="Times New Roman"/>
          <w:sz w:val="24"/>
          <w:szCs w:val="24"/>
        </w:rPr>
        <w:t>banki</w:t>
      </w:r>
      <w:r w:rsidRPr="009B4F82">
        <w:rPr>
          <w:rFonts w:ascii="Times New Roman" w:hAnsi="Times New Roman"/>
          <w:sz w:val="24"/>
          <w:szCs w:val="24"/>
          <w:lang w:val="ru-RU"/>
        </w:rPr>
        <w:t>.</w:t>
      </w:r>
      <w:r w:rsidRPr="009B4F82">
        <w:rPr>
          <w:rFonts w:ascii="Times New Roman" w:hAnsi="Times New Roman"/>
          <w:sz w:val="24"/>
          <w:szCs w:val="24"/>
        </w:rPr>
        <w:t>ru</w:t>
      </w:r>
      <w:r w:rsidRPr="009B4F82">
        <w:rPr>
          <w:rFonts w:ascii="Times New Roman" w:hAnsi="Times New Roman"/>
          <w:sz w:val="24"/>
          <w:szCs w:val="24"/>
          <w:lang w:val="ru-RU"/>
        </w:rPr>
        <w:t>.</w:t>
      </w:r>
    </w:p>
    <w:p w:rsidR="009B4F82" w:rsidRPr="009B4F82" w:rsidRDefault="009B4F82"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Хочется несколько слов сказать о рекламе «Райффайзен банка» в период кризиса 2008 года. Если до кризиса реклама банков носила неинтересный, «серый» характер, то при наступлении кризиса банки поняли, что надо создавать такую рекламу, которая сможет предупредить панику среди клиентов и привлечь новых клиентов. Банки теперь ориентировались на создание эмоциональной, креативной рекламы, которая имела бы большое воздействие на потребителя. Рассмотрим рекламу «Райффайзен Банка» в период кризиса, вот два рекламных щита банка:</w:t>
      </w:r>
    </w:p>
    <w:p w:rsidR="009B4F82" w:rsidRPr="009B4F82" w:rsidRDefault="009B4F82" w:rsidP="009B4F82">
      <w:pPr>
        <w:spacing w:after="0" w:line="360" w:lineRule="auto"/>
        <w:ind w:firstLine="720"/>
        <w:jc w:val="both"/>
        <w:rPr>
          <w:rFonts w:ascii="Times New Roman" w:hAnsi="Times New Roman"/>
          <w:sz w:val="24"/>
          <w:szCs w:val="24"/>
          <w:lang w:val="ru-RU"/>
        </w:rPr>
      </w:pPr>
    </w:p>
    <w:p w:rsidR="009B4F82" w:rsidRPr="009B4F82" w:rsidRDefault="00A01413" w:rsidP="009B4F82">
      <w:pPr>
        <w:spacing w:after="0" w:line="360" w:lineRule="auto"/>
        <w:ind w:firstLine="720"/>
        <w:jc w:val="both"/>
        <w:rPr>
          <w:rFonts w:ascii="Times New Roman" w:hAnsi="Times New Roman"/>
          <w:sz w:val="24"/>
          <w:szCs w:val="24"/>
        </w:rPr>
      </w:pPr>
      <w:r>
        <w:rPr>
          <w:rFonts w:ascii="Times New Roman" w:hAnsi="Times New Roman"/>
          <w:noProof/>
          <w:sz w:val="24"/>
          <w:szCs w:val="24"/>
          <w:lang w:val="ru-RU" w:eastAsia="ru-RU"/>
        </w:rPr>
        <w:pict>
          <v:shape id="Рисунок 6" o:spid="_x0000_i1028" type="#_x0000_t75" style="width:203.25pt;height:130.5pt;visibility:visible">
            <v:imagedata r:id="rId11" o:title="" croptop="7465f" cropbottom="29749f" cropleft="11466f" cropright="11782f"/>
          </v:shape>
        </w:pict>
      </w:r>
      <w:r>
        <w:rPr>
          <w:rFonts w:ascii="Times New Roman" w:hAnsi="Times New Roman"/>
          <w:noProof/>
          <w:sz w:val="24"/>
          <w:szCs w:val="24"/>
          <w:lang w:val="ru-RU" w:eastAsia="ru-RU"/>
        </w:rPr>
        <w:pict>
          <v:shape id="Рисунок 7" o:spid="_x0000_i1029" type="#_x0000_t75" style="width:195pt;height:130.5pt;visibility:visible">
            <v:imagedata r:id="rId12" o:title=""/>
          </v:shape>
        </w:pict>
      </w:r>
    </w:p>
    <w:p w:rsidR="009B4F82" w:rsidRPr="009B4F82" w:rsidRDefault="009B4F82" w:rsidP="009B4F82">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На обоих рекламных  щитах размещена информация о двух депозитных вкладах: вклад «Наши клиенты спят спокойно» и вклад «Стихию лучше переждать за теми, кто крепко стоит». Рекламные щиты оформлены креативно, эмоционально насыщены. На обоих щитах банк попытался показать, что клиенты могут доверять банку, быть уверенными в следующем дне. На мой взгляд, реклама была сделана удачно: интересны идеи с фотографией спящей девочки на левом щите и рисунком камня и небольшой пирамидки на правом.  Создается впечатление защищенности и стабильности.</w:t>
      </w:r>
    </w:p>
    <w:p w:rsidR="002D38D3" w:rsidRDefault="009B4F82" w:rsidP="002D38D3">
      <w:pPr>
        <w:spacing w:after="0" w:line="360" w:lineRule="auto"/>
        <w:ind w:firstLine="720"/>
        <w:jc w:val="both"/>
        <w:rPr>
          <w:rFonts w:ascii="Times New Roman" w:hAnsi="Times New Roman"/>
          <w:sz w:val="24"/>
          <w:szCs w:val="24"/>
          <w:lang w:val="ru-RU"/>
        </w:rPr>
      </w:pPr>
      <w:r w:rsidRPr="009B4F82">
        <w:rPr>
          <w:rFonts w:ascii="Times New Roman" w:hAnsi="Times New Roman"/>
          <w:sz w:val="24"/>
          <w:szCs w:val="24"/>
          <w:lang w:val="ru-RU"/>
        </w:rPr>
        <w:t>В посткризисный период банк продолжает активно сотрудничать со СМИ, давать интервью. Банк информирует клиентов в своих пресс-релизах о том, что банк занимает лидирующее места в рейтингах банках, прибыль банка повышается, открываются новые отделения и офисы в разных районах России, ведется расширение штата сотрудников, продолжается сотрудничество с крупными российскими компаниями, спонсорство и благотворительность. Все эти сообщения и действия вселяют уверенность,  доверие и говорят, что у компании дела идут хорошо.</w:t>
      </w:r>
    </w:p>
    <w:p w:rsidR="002D38D3" w:rsidRPr="002D38D3" w:rsidRDefault="002D38D3" w:rsidP="002D38D3">
      <w:pPr>
        <w:spacing w:after="0" w:line="360" w:lineRule="auto"/>
        <w:ind w:firstLine="720"/>
        <w:jc w:val="both"/>
        <w:rPr>
          <w:rFonts w:ascii="Times New Roman" w:hAnsi="Times New Roman"/>
          <w:sz w:val="24"/>
          <w:szCs w:val="24"/>
          <w:lang w:val="ru-RU"/>
        </w:rPr>
      </w:pPr>
      <w:r w:rsidRPr="002D38D3">
        <w:rPr>
          <w:rFonts w:ascii="Times New Roman" w:hAnsi="Times New Roman"/>
          <w:sz w:val="24"/>
          <w:szCs w:val="24"/>
          <w:lang w:val="ru-RU"/>
        </w:rPr>
        <w:t xml:space="preserve">Далее я рассмотрю коммуникации менеджеров банка с персоналом в условиях кризиса.  Примером будут коммуникации менеджеров с сотрудниками в одном из московских офисов (информация получена из беседы с одним из сотрудников банка). </w:t>
      </w:r>
    </w:p>
    <w:p w:rsidR="002D38D3" w:rsidRPr="002D38D3" w:rsidRDefault="002D38D3" w:rsidP="002D38D3">
      <w:pPr>
        <w:spacing w:after="0" w:line="360" w:lineRule="auto"/>
        <w:ind w:firstLine="720"/>
        <w:rPr>
          <w:rFonts w:ascii="Times New Roman" w:hAnsi="Times New Roman"/>
          <w:sz w:val="24"/>
          <w:szCs w:val="24"/>
          <w:lang w:val="ru-RU"/>
        </w:rPr>
      </w:pPr>
      <w:r w:rsidRPr="002D38D3">
        <w:rPr>
          <w:rFonts w:ascii="Times New Roman" w:hAnsi="Times New Roman"/>
          <w:sz w:val="24"/>
          <w:szCs w:val="24"/>
          <w:lang w:val="ru-RU"/>
        </w:rPr>
        <w:t>Основные коммуникации с персоналом в условиях кризиса банк осуществлял через внутренний портал. Связано это, во-первых, с большим количеством офисов в разных городах России, которых возможно объединить только через интернет, а во-вторых, с простотой размещения информации и доступа к ней.  Во внутреннем портале был организован блог, на котором сотрудники могли задать вопросы, обсуждать сложившиеся проблемы с менеджерами банка.</w:t>
      </w:r>
    </w:p>
    <w:p w:rsidR="002D38D3" w:rsidRPr="002D38D3" w:rsidRDefault="002D38D3" w:rsidP="002D38D3">
      <w:pPr>
        <w:spacing w:after="0" w:line="360" w:lineRule="auto"/>
        <w:ind w:firstLine="720"/>
        <w:rPr>
          <w:rFonts w:ascii="Times New Roman" w:hAnsi="Times New Roman"/>
          <w:sz w:val="24"/>
          <w:szCs w:val="24"/>
          <w:lang w:val="ru-RU"/>
        </w:rPr>
      </w:pPr>
      <w:r w:rsidRPr="002D38D3">
        <w:rPr>
          <w:rFonts w:ascii="Times New Roman" w:hAnsi="Times New Roman"/>
          <w:sz w:val="24"/>
          <w:szCs w:val="24"/>
          <w:lang w:val="ru-RU"/>
        </w:rPr>
        <w:t>Кроме того, внутри головных офисов были организованы собрания, на которых руководители банка рассказывали о сложившейся ситуации и  проблемах, которые решаются в банках. Но, к сожалению, таких собраний было на уровне одного-двух в течение года. В некоторых регионах вообще не проводились общие собрания.</w:t>
      </w:r>
    </w:p>
    <w:p w:rsidR="002D38D3" w:rsidRPr="002D38D3" w:rsidRDefault="002D38D3" w:rsidP="002D38D3">
      <w:pPr>
        <w:spacing w:after="0" w:line="360" w:lineRule="auto"/>
        <w:ind w:firstLine="720"/>
        <w:rPr>
          <w:rFonts w:ascii="Times New Roman" w:hAnsi="Times New Roman"/>
          <w:sz w:val="24"/>
          <w:szCs w:val="24"/>
          <w:lang w:val="ru-RU"/>
        </w:rPr>
      </w:pPr>
      <w:r w:rsidRPr="002D38D3">
        <w:rPr>
          <w:rFonts w:ascii="Times New Roman" w:hAnsi="Times New Roman"/>
          <w:sz w:val="24"/>
          <w:szCs w:val="24"/>
          <w:lang w:val="ru-RU"/>
        </w:rPr>
        <w:t>В целом, менеджеры банка старались предотвратить панику среди своих сотрудников. Для некоторых работников организовывались личные встречи, на которых их инструктировали по работе в условиях кризиса. Кроме того, была открыта бесплатная телефонная линия: с ее помощью менеджеры банка отвечали на вопросы служащих или высылали им ответы на их почту.</w:t>
      </w:r>
    </w:p>
    <w:p w:rsidR="00717AF2" w:rsidRDefault="00717AF2" w:rsidP="00717AF2">
      <w:pPr>
        <w:spacing w:after="0" w:line="360" w:lineRule="auto"/>
        <w:ind w:firstLine="720"/>
        <w:jc w:val="both"/>
        <w:rPr>
          <w:rFonts w:ascii="Times New Roman" w:hAnsi="Times New Roman"/>
          <w:b/>
          <w:sz w:val="24"/>
          <w:szCs w:val="24"/>
          <w:lang w:val="ru-RU"/>
        </w:rPr>
      </w:pPr>
      <w:r w:rsidRPr="00717AF2">
        <w:rPr>
          <w:rFonts w:ascii="Times New Roman" w:hAnsi="Times New Roman"/>
          <w:b/>
          <w:sz w:val="24"/>
          <w:szCs w:val="24"/>
          <w:lang w:val="ru-RU"/>
        </w:rPr>
        <w:t>Заключение.</w:t>
      </w:r>
    </w:p>
    <w:p w:rsidR="0095457A" w:rsidRPr="00A232E5" w:rsidRDefault="00A232E5" w:rsidP="00717AF2">
      <w:pPr>
        <w:spacing w:after="0" w:line="360" w:lineRule="auto"/>
        <w:ind w:firstLine="720"/>
        <w:jc w:val="both"/>
        <w:rPr>
          <w:rFonts w:ascii="Times New Roman" w:hAnsi="Times New Roman"/>
          <w:sz w:val="24"/>
          <w:szCs w:val="24"/>
          <w:lang w:val="ru-RU"/>
        </w:rPr>
      </w:pPr>
      <w:r w:rsidRPr="00A232E5">
        <w:rPr>
          <w:rFonts w:ascii="Times New Roman" w:hAnsi="Times New Roman"/>
          <w:sz w:val="24"/>
          <w:szCs w:val="24"/>
          <w:lang w:val="ru-RU"/>
        </w:rPr>
        <w:t>Кризис 2008 – 2010 г. показал, насколько</w:t>
      </w:r>
      <w:r w:rsidR="00C37CFC">
        <w:rPr>
          <w:rFonts w:ascii="Times New Roman" w:hAnsi="Times New Roman"/>
          <w:sz w:val="24"/>
          <w:szCs w:val="24"/>
          <w:lang w:val="ru-RU"/>
        </w:rPr>
        <w:t xml:space="preserve"> </w:t>
      </w:r>
      <w:r w:rsidR="00C37CFC" w:rsidRPr="00A232E5">
        <w:rPr>
          <w:rFonts w:ascii="Times New Roman" w:hAnsi="Times New Roman"/>
          <w:sz w:val="24"/>
          <w:szCs w:val="24"/>
          <w:lang w:val="ru-RU"/>
        </w:rPr>
        <w:t>банку</w:t>
      </w:r>
      <w:r w:rsidRPr="00A232E5">
        <w:rPr>
          <w:rFonts w:ascii="Times New Roman" w:hAnsi="Times New Roman"/>
          <w:sz w:val="24"/>
          <w:szCs w:val="24"/>
          <w:lang w:val="ru-RU"/>
        </w:rPr>
        <w:t xml:space="preserve"> важно грамотно организовывать коммуникации со всеми ключевыми аудиториями: клиентами, СМИ, сотрудниками. В результате кризиса значимость </w:t>
      </w:r>
      <w:r w:rsidRPr="00A232E5">
        <w:rPr>
          <w:rFonts w:ascii="Times New Roman" w:hAnsi="Times New Roman"/>
          <w:sz w:val="24"/>
          <w:szCs w:val="24"/>
          <w:lang w:val="en-US"/>
        </w:rPr>
        <w:t>PR</w:t>
      </w:r>
      <w:r w:rsidRPr="00A232E5">
        <w:rPr>
          <w:rFonts w:ascii="Times New Roman" w:hAnsi="Times New Roman"/>
          <w:sz w:val="24"/>
          <w:szCs w:val="24"/>
          <w:lang w:val="ru-RU"/>
        </w:rPr>
        <w:t>-коммуникаций заметно возросла, банки стали расширять штат специалистов по связям с общественностью, предоставлять им больше полномочий. Многие банки стали на постоянной основе сотрудничать с раз</w:t>
      </w:r>
      <w:r w:rsidR="00BD02A4">
        <w:rPr>
          <w:rFonts w:ascii="Times New Roman" w:hAnsi="Times New Roman"/>
          <w:sz w:val="24"/>
          <w:szCs w:val="24"/>
          <w:lang w:val="ru-RU"/>
        </w:rPr>
        <w:t>личными</w:t>
      </w:r>
      <w:r w:rsidRPr="00A232E5">
        <w:rPr>
          <w:rFonts w:ascii="Times New Roman" w:hAnsi="Times New Roman"/>
          <w:sz w:val="24"/>
          <w:szCs w:val="24"/>
          <w:lang w:val="ru-RU"/>
        </w:rPr>
        <w:t xml:space="preserve"> </w:t>
      </w:r>
      <w:r w:rsidRPr="00A232E5">
        <w:rPr>
          <w:rFonts w:ascii="Times New Roman" w:hAnsi="Times New Roman"/>
          <w:sz w:val="24"/>
          <w:szCs w:val="24"/>
          <w:lang w:val="en-US"/>
        </w:rPr>
        <w:t>PR</w:t>
      </w:r>
      <w:r w:rsidRPr="00A232E5">
        <w:rPr>
          <w:rFonts w:ascii="Times New Roman" w:hAnsi="Times New Roman"/>
          <w:sz w:val="24"/>
          <w:szCs w:val="24"/>
          <w:lang w:val="ru-RU"/>
        </w:rPr>
        <w:t xml:space="preserve">-агенствами. </w:t>
      </w:r>
    </w:p>
    <w:p w:rsidR="00A232E5" w:rsidRDefault="00A232E5" w:rsidP="00717AF2">
      <w:pPr>
        <w:spacing w:after="0" w:line="360" w:lineRule="auto"/>
        <w:ind w:firstLine="720"/>
        <w:jc w:val="both"/>
        <w:rPr>
          <w:rFonts w:ascii="Times New Roman" w:hAnsi="Times New Roman"/>
          <w:sz w:val="24"/>
          <w:szCs w:val="24"/>
          <w:lang w:val="ru-RU"/>
        </w:rPr>
      </w:pPr>
      <w:r w:rsidRPr="00A232E5">
        <w:rPr>
          <w:rFonts w:ascii="Times New Roman" w:hAnsi="Times New Roman"/>
          <w:sz w:val="24"/>
          <w:szCs w:val="24"/>
          <w:lang w:val="ru-RU"/>
        </w:rPr>
        <w:t>Изменилось отношение банков к рекламе. Реклама из серой, скучной превратилась в креативную, эмоционально насыщенную. Также можно отметить позитивную динамику в отношениях с персоналом и позицию внутренних коммуникаций. Кризис показал, что от персонала банка зависит эффективность его работы и количество клиентов, а следовательно и прибыль.</w:t>
      </w:r>
      <w:r>
        <w:rPr>
          <w:rFonts w:ascii="Times New Roman" w:hAnsi="Times New Roman"/>
          <w:sz w:val="24"/>
          <w:szCs w:val="24"/>
          <w:lang w:val="ru-RU"/>
        </w:rPr>
        <w:t xml:space="preserve"> </w:t>
      </w:r>
      <w:r w:rsidR="00BD02A4">
        <w:rPr>
          <w:rFonts w:ascii="Times New Roman" w:hAnsi="Times New Roman"/>
          <w:sz w:val="24"/>
          <w:szCs w:val="24"/>
          <w:lang w:val="ru-RU"/>
        </w:rPr>
        <w:t>Наиболее популярным каналом коммуникации для банков стал интернет: сайты компании, блоги. Кроме того, банки в период кризиса использовали такие каналы коммуникации, как спонсорство, благотворительность, через которые привлекали к себе внимание широкой общественности.</w:t>
      </w:r>
    </w:p>
    <w:p w:rsidR="00BD02A4" w:rsidRDefault="00141067" w:rsidP="00141067">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В итоге можно сказать, что кризис стал толчком для развития </w:t>
      </w:r>
      <w:r>
        <w:rPr>
          <w:rFonts w:ascii="Times New Roman" w:hAnsi="Times New Roman"/>
          <w:sz w:val="24"/>
          <w:szCs w:val="24"/>
          <w:lang w:val="en-US"/>
        </w:rPr>
        <w:t>PR</w:t>
      </w:r>
      <w:r w:rsidRPr="00BD02A4">
        <w:rPr>
          <w:rFonts w:ascii="Times New Roman" w:hAnsi="Times New Roman"/>
          <w:sz w:val="24"/>
          <w:szCs w:val="24"/>
          <w:lang w:val="ru-RU"/>
        </w:rPr>
        <w:t xml:space="preserve"> </w:t>
      </w:r>
      <w:r>
        <w:rPr>
          <w:rFonts w:ascii="Times New Roman" w:hAnsi="Times New Roman"/>
          <w:sz w:val="24"/>
          <w:szCs w:val="24"/>
          <w:lang w:val="ru-RU"/>
        </w:rPr>
        <w:t>в банковской сфере. Конкурентная</w:t>
      </w:r>
      <w:r w:rsidR="00C37CFC">
        <w:rPr>
          <w:rFonts w:ascii="Times New Roman" w:hAnsi="Times New Roman"/>
          <w:sz w:val="24"/>
          <w:szCs w:val="24"/>
          <w:lang w:val="ru-RU"/>
        </w:rPr>
        <w:t xml:space="preserve"> борьба в банковском секторе очень высока: примерно все банки работают одинаково, предлагают одинаковые продукты, услуги. Для того, чтобы </w:t>
      </w:r>
      <w:r>
        <w:rPr>
          <w:rFonts w:ascii="Times New Roman" w:hAnsi="Times New Roman"/>
          <w:sz w:val="24"/>
          <w:szCs w:val="24"/>
          <w:lang w:val="ru-RU"/>
        </w:rPr>
        <w:t>клиенты выбрали именно Ваш</w:t>
      </w:r>
      <w:r w:rsidR="00C37CFC">
        <w:rPr>
          <w:rFonts w:ascii="Times New Roman" w:hAnsi="Times New Roman"/>
          <w:sz w:val="24"/>
          <w:szCs w:val="24"/>
          <w:lang w:val="ru-RU"/>
        </w:rPr>
        <w:t xml:space="preserve"> банк</w:t>
      </w:r>
      <w:r>
        <w:rPr>
          <w:rFonts w:ascii="Times New Roman" w:hAnsi="Times New Roman"/>
          <w:sz w:val="24"/>
          <w:szCs w:val="24"/>
          <w:lang w:val="ru-RU"/>
        </w:rPr>
        <w:t>,</w:t>
      </w:r>
      <w:r w:rsidR="00C37CFC">
        <w:rPr>
          <w:rFonts w:ascii="Times New Roman" w:hAnsi="Times New Roman"/>
          <w:sz w:val="24"/>
          <w:szCs w:val="24"/>
          <w:lang w:val="ru-RU"/>
        </w:rPr>
        <w:t xml:space="preserve"> необходимо </w:t>
      </w:r>
      <w:r>
        <w:rPr>
          <w:rFonts w:ascii="Times New Roman" w:hAnsi="Times New Roman"/>
          <w:sz w:val="24"/>
          <w:szCs w:val="24"/>
          <w:lang w:val="ru-RU"/>
        </w:rPr>
        <w:t>как-то выделятьс</w:t>
      </w:r>
      <w:r w:rsidR="00C37CFC">
        <w:rPr>
          <w:rFonts w:ascii="Times New Roman" w:hAnsi="Times New Roman"/>
          <w:sz w:val="24"/>
          <w:szCs w:val="24"/>
          <w:lang w:val="ru-RU"/>
        </w:rPr>
        <w:t xml:space="preserve">я. И здесь помогает как раз </w:t>
      </w:r>
      <w:r w:rsidR="00C37CFC">
        <w:rPr>
          <w:rFonts w:ascii="Times New Roman" w:hAnsi="Times New Roman"/>
          <w:sz w:val="24"/>
          <w:szCs w:val="24"/>
          <w:lang w:val="en-US"/>
        </w:rPr>
        <w:t>PR</w:t>
      </w:r>
      <w:r w:rsidR="00C37CFC">
        <w:rPr>
          <w:rFonts w:ascii="Times New Roman" w:hAnsi="Times New Roman"/>
          <w:sz w:val="24"/>
          <w:szCs w:val="24"/>
          <w:lang w:val="ru-RU"/>
        </w:rPr>
        <w:t>.</w:t>
      </w:r>
      <w:r w:rsidR="00C37CFC" w:rsidRPr="00C37CFC">
        <w:rPr>
          <w:rFonts w:ascii="Times New Roman" w:hAnsi="Times New Roman"/>
          <w:sz w:val="24"/>
          <w:szCs w:val="24"/>
          <w:lang w:val="ru-RU"/>
        </w:rPr>
        <w:t xml:space="preserve"> </w:t>
      </w:r>
      <w:r>
        <w:rPr>
          <w:rFonts w:ascii="Times New Roman" w:hAnsi="Times New Roman"/>
          <w:sz w:val="24"/>
          <w:szCs w:val="24"/>
          <w:lang w:val="ru-RU"/>
        </w:rPr>
        <w:t>После кризиса банки стали больше инвестировать средства в улучшение коммуникаций, стали повышать свою пиар активность.</w:t>
      </w:r>
    </w:p>
    <w:p w:rsidR="009F689E" w:rsidRPr="009F689E" w:rsidRDefault="009F689E" w:rsidP="00141067">
      <w:pPr>
        <w:spacing w:after="0" w:line="360" w:lineRule="auto"/>
        <w:ind w:firstLine="720"/>
        <w:jc w:val="both"/>
        <w:rPr>
          <w:rFonts w:ascii="Times New Roman" w:hAnsi="Times New Roman"/>
          <w:sz w:val="24"/>
          <w:szCs w:val="24"/>
          <w:lang w:val="ru-RU"/>
        </w:rPr>
      </w:pPr>
      <w:r>
        <w:rPr>
          <w:rFonts w:ascii="Times New Roman" w:hAnsi="Times New Roman"/>
          <w:sz w:val="24"/>
          <w:szCs w:val="24"/>
          <w:lang w:val="ru-RU"/>
        </w:rPr>
        <w:t xml:space="preserve">Работа, проделанная мною, является важной и значимой для реалий современного банковского сектора. Каждый банк должен выстраивать определенные </w:t>
      </w:r>
      <w:r>
        <w:rPr>
          <w:rFonts w:ascii="Times New Roman" w:hAnsi="Times New Roman"/>
          <w:sz w:val="24"/>
          <w:szCs w:val="24"/>
          <w:lang w:val="en-US"/>
        </w:rPr>
        <w:t>PR</w:t>
      </w:r>
      <w:r w:rsidRPr="009F689E">
        <w:rPr>
          <w:rFonts w:ascii="Times New Roman" w:hAnsi="Times New Roman"/>
          <w:sz w:val="24"/>
          <w:szCs w:val="24"/>
          <w:lang w:val="ru-RU"/>
        </w:rPr>
        <w:t>-</w:t>
      </w:r>
      <w:r>
        <w:rPr>
          <w:rFonts w:ascii="Times New Roman" w:hAnsi="Times New Roman"/>
          <w:sz w:val="24"/>
          <w:szCs w:val="24"/>
          <w:lang w:val="ru-RU"/>
        </w:rPr>
        <w:t xml:space="preserve">коммуникации, как в своей обычной деятельности, так и в условиях кризиса. Моя работа была бы полезной для изучения банками того, как правильно строить данные коммуникации, какие пиар-технологии и каналы  при этом использовать. </w:t>
      </w:r>
    </w:p>
    <w:p w:rsidR="00717AF2" w:rsidRDefault="00717AF2" w:rsidP="00717AF2">
      <w:pPr>
        <w:spacing w:after="0" w:line="360" w:lineRule="auto"/>
        <w:ind w:firstLine="720"/>
        <w:jc w:val="both"/>
        <w:rPr>
          <w:rFonts w:ascii="Times New Roman" w:hAnsi="Times New Roman"/>
          <w:sz w:val="24"/>
          <w:szCs w:val="24"/>
          <w:lang w:val="ru-RU"/>
        </w:rPr>
      </w:pPr>
    </w:p>
    <w:p w:rsidR="00951537" w:rsidRPr="00141067" w:rsidRDefault="005F554D" w:rsidP="00951537">
      <w:pPr>
        <w:rPr>
          <w:rFonts w:ascii="Times New Roman" w:hAnsi="Times New Roman"/>
          <w:sz w:val="24"/>
          <w:szCs w:val="24"/>
          <w:lang w:val="ru-RU"/>
        </w:rPr>
      </w:pPr>
      <w:r w:rsidRPr="00141067">
        <w:rPr>
          <w:rFonts w:ascii="Times New Roman" w:hAnsi="Times New Roman"/>
          <w:sz w:val="24"/>
          <w:szCs w:val="24"/>
          <w:lang w:val="ru-RU"/>
        </w:rPr>
        <w:t>Литература:</w:t>
      </w:r>
    </w:p>
    <w:p w:rsidR="005F554D" w:rsidRPr="00141067" w:rsidRDefault="005F554D" w:rsidP="00F95080">
      <w:pPr>
        <w:pStyle w:val="ac"/>
        <w:numPr>
          <w:ilvl w:val="0"/>
          <w:numId w:val="17"/>
        </w:numPr>
        <w:rPr>
          <w:rFonts w:ascii="Times New Roman" w:hAnsi="Times New Roman"/>
          <w:sz w:val="24"/>
          <w:szCs w:val="24"/>
        </w:rPr>
      </w:pPr>
      <w:r w:rsidRPr="00141067">
        <w:rPr>
          <w:rFonts w:ascii="Times New Roman" w:hAnsi="Times New Roman"/>
          <w:sz w:val="24"/>
          <w:szCs w:val="24"/>
        </w:rPr>
        <w:t>А. Т. Зуб «Антикризисное управление»</w:t>
      </w:r>
      <w:r w:rsidR="002759D9" w:rsidRPr="00141067">
        <w:rPr>
          <w:rFonts w:ascii="Times New Roman" w:hAnsi="Times New Roman"/>
          <w:sz w:val="24"/>
          <w:szCs w:val="24"/>
        </w:rPr>
        <w:t>, 2006</w:t>
      </w:r>
      <w:r w:rsidRPr="00141067">
        <w:rPr>
          <w:rFonts w:ascii="Times New Roman" w:hAnsi="Times New Roman"/>
          <w:sz w:val="24"/>
          <w:szCs w:val="24"/>
        </w:rPr>
        <w:t xml:space="preserve">, </w:t>
      </w:r>
      <w:r w:rsidR="002759D9" w:rsidRPr="00141067">
        <w:rPr>
          <w:rFonts w:ascii="Times New Roman" w:hAnsi="Times New Roman"/>
          <w:sz w:val="24"/>
          <w:szCs w:val="24"/>
        </w:rPr>
        <w:t>стр. 149-151</w:t>
      </w:r>
    </w:p>
    <w:p w:rsidR="002759D9" w:rsidRPr="00141067" w:rsidRDefault="002759D9" w:rsidP="00F95080">
      <w:pPr>
        <w:pStyle w:val="ac"/>
        <w:numPr>
          <w:ilvl w:val="0"/>
          <w:numId w:val="17"/>
        </w:numPr>
        <w:rPr>
          <w:rFonts w:ascii="Times New Roman" w:hAnsi="Times New Roman"/>
          <w:sz w:val="24"/>
          <w:szCs w:val="24"/>
        </w:rPr>
      </w:pPr>
      <w:r w:rsidRPr="00A01413">
        <w:rPr>
          <w:rFonts w:ascii="Times New Roman" w:hAnsi="Times New Roman"/>
          <w:sz w:val="24"/>
          <w:szCs w:val="24"/>
        </w:rPr>
        <w:t>http://club-energy.ru/l27.php</w:t>
      </w:r>
    </w:p>
    <w:p w:rsidR="002759D9" w:rsidRPr="00141067" w:rsidRDefault="002759D9" w:rsidP="00F95080">
      <w:pPr>
        <w:pStyle w:val="ac"/>
        <w:numPr>
          <w:ilvl w:val="0"/>
          <w:numId w:val="17"/>
        </w:numPr>
        <w:rPr>
          <w:rFonts w:ascii="Times New Roman" w:hAnsi="Times New Roman"/>
          <w:sz w:val="24"/>
          <w:szCs w:val="24"/>
        </w:rPr>
      </w:pPr>
      <w:r w:rsidRPr="00141067">
        <w:rPr>
          <w:rFonts w:ascii="Times New Roman" w:hAnsi="Times New Roman"/>
          <w:sz w:val="24"/>
          <w:szCs w:val="24"/>
        </w:rPr>
        <w:t>А. Т. Зуб «Антикризисное управление», 2006, стр. 165</w:t>
      </w:r>
    </w:p>
    <w:p w:rsidR="002759D9" w:rsidRPr="00141067" w:rsidRDefault="002759D9" w:rsidP="00F95080">
      <w:pPr>
        <w:pStyle w:val="ac"/>
        <w:numPr>
          <w:ilvl w:val="0"/>
          <w:numId w:val="17"/>
        </w:numPr>
        <w:rPr>
          <w:rFonts w:ascii="Times New Roman" w:hAnsi="Times New Roman"/>
          <w:sz w:val="24"/>
          <w:szCs w:val="24"/>
        </w:rPr>
      </w:pPr>
      <w:r w:rsidRPr="00A01413">
        <w:rPr>
          <w:rFonts w:ascii="Times New Roman" w:hAnsi="Times New Roman"/>
          <w:sz w:val="24"/>
          <w:szCs w:val="24"/>
        </w:rPr>
        <w:t>www.prpartner.ru</w:t>
      </w:r>
    </w:p>
    <w:p w:rsidR="002759D9" w:rsidRPr="00141067" w:rsidRDefault="002759D9" w:rsidP="00F95080">
      <w:pPr>
        <w:pStyle w:val="ac"/>
        <w:numPr>
          <w:ilvl w:val="0"/>
          <w:numId w:val="17"/>
        </w:numPr>
        <w:rPr>
          <w:rFonts w:ascii="Times New Roman" w:hAnsi="Times New Roman"/>
          <w:sz w:val="24"/>
          <w:szCs w:val="24"/>
        </w:rPr>
      </w:pPr>
      <w:r w:rsidRPr="00141067">
        <w:rPr>
          <w:rFonts w:ascii="Times New Roman" w:hAnsi="Times New Roman"/>
          <w:sz w:val="24"/>
          <w:szCs w:val="24"/>
        </w:rPr>
        <w:t>А. Т. Зуб «Антикризисное управление», 2006, стр. 171-172</w:t>
      </w:r>
    </w:p>
    <w:p w:rsidR="002759D9" w:rsidRPr="00141067" w:rsidRDefault="002759D9" w:rsidP="00F95080">
      <w:pPr>
        <w:pStyle w:val="ac"/>
        <w:numPr>
          <w:ilvl w:val="0"/>
          <w:numId w:val="17"/>
        </w:numPr>
        <w:rPr>
          <w:rFonts w:ascii="Times New Roman" w:hAnsi="Times New Roman"/>
          <w:sz w:val="24"/>
          <w:szCs w:val="24"/>
        </w:rPr>
      </w:pPr>
      <w:r w:rsidRPr="00141067">
        <w:rPr>
          <w:rFonts w:ascii="Times New Roman" w:hAnsi="Times New Roman"/>
          <w:sz w:val="24"/>
          <w:szCs w:val="24"/>
        </w:rPr>
        <w:t>А. Т. Зуб «Антикризисное управление», 2006, стр. 174-175</w:t>
      </w:r>
    </w:p>
    <w:p w:rsidR="00F95080" w:rsidRPr="00141067" w:rsidRDefault="002759D9" w:rsidP="00F95080">
      <w:pPr>
        <w:pStyle w:val="a3"/>
        <w:numPr>
          <w:ilvl w:val="0"/>
          <w:numId w:val="17"/>
        </w:numPr>
        <w:spacing w:line="360" w:lineRule="auto"/>
        <w:rPr>
          <w:rFonts w:ascii="Times New Roman" w:hAnsi="Times New Roman"/>
          <w:sz w:val="24"/>
          <w:szCs w:val="24"/>
          <w:lang w:val="ru-RU"/>
        </w:rPr>
      </w:pPr>
      <w:r w:rsidRPr="00A01413">
        <w:rPr>
          <w:rFonts w:ascii="Times New Roman" w:hAnsi="Times New Roman"/>
          <w:sz w:val="24"/>
          <w:szCs w:val="24"/>
          <w:lang w:val="ru-RU"/>
        </w:rPr>
        <w:t>http://eff-com.ru/archive/issue3/advertising/opit-krisis-bank.html</w:t>
      </w:r>
    </w:p>
    <w:p w:rsidR="002759D9" w:rsidRPr="00141067" w:rsidRDefault="002759D9" w:rsidP="00F95080">
      <w:pPr>
        <w:pStyle w:val="a3"/>
        <w:numPr>
          <w:ilvl w:val="0"/>
          <w:numId w:val="17"/>
        </w:numPr>
        <w:spacing w:line="360" w:lineRule="auto"/>
        <w:rPr>
          <w:rFonts w:ascii="Times New Roman" w:hAnsi="Times New Roman"/>
          <w:sz w:val="24"/>
          <w:szCs w:val="24"/>
          <w:lang w:val="ru-RU"/>
        </w:rPr>
      </w:pPr>
      <w:r w:rsidRPr="00A01413">
        <w:rPr>
          <w:rFonts w:ascii="Times New Roman" w:hAnsi="Times New Roman"/>
          <w:sz w:val="24"/>
          <w:szCs w:val="24"/>
          <w:lang w:val="ru-RU"/>
        </w:rPr>
        <w:t>http://eff-com.ru/archive/issue3/advertising/opit-krisis-bank.html</w:t>
      </w:r>
    </w:p>
    <w:p w:rsidR="002759D9" w:rsidRPr="00141067" w:rsidRDefault="002759D9" w:rsidP="00F95080">
      <w:pPr>
        <w:pStyle w:val="a3"/>
        <w:numPr>
          <w:ilvl w:val="0"/>
          <w:numId w:val="17"/>
        </w:numPr>
        <w:spacing w:line="360" w:lineRule="auto"/>
        <w:rPr>
          <w:rFonts w:ascii="Times New Roman" w:hAnsi="Times New Roman"/>
          <w:sz w:val="24"/>
          <w:szCs w:val="24"/>
          <w:lang w:val="ru-RU"/>
        </w:rPr>
      </w:pPr>
      <w:r w:rsidRPr="00A01413">
        <w:rPr>
          <w:rFonts w:ascii="Times New Roman" w:hAnsi="Times New Roman"/>
          <w:sz w:val="24"/>
          <w:szCs w:val="24"/>
        </w:rPr>
        <w:t>http</w:t>
      </w:r>
      <w:r w:rsidRPr="00A01413">
        <w:rPr>
          <w:rFonts w:ascii="Times New Roman" w:hAnsi="Times New Roman"/>
          <w:sz w:val="24"/>
          <w:szCs w:val="24"/>
          <w:lang w:val="ru-RU"/>
        </w:rPr>
        <w:t>://</w:t>
      </w:r>
      <w:r w:rsidRPr="00A01413">
        <w:rPr>
          <w:rFonts w:ascii="Times New Roman" w:hAnsi="Times New Roman"/>
          <w:sz w:val="24"/>
          <w:szCs w:val="24"/>
        </w:rPr>
        <w:t>www</w:t>
      </w:r>
      <w:r w:rsidRPr="00A01413">
        <w:rPr>
          <w:rFonts w:ascii="Times New Roman" w:hAnsi="Times New Roman"/>
          <w:sz w:val="24"/>
          <w:szCs w:val="24"/>
          <w:lang w:val="ru-RU"/>
        </w:rPr>
        <w:t>.</w:t>
      </w:r>
      <w:r w:rsidRPr="00A01413">
        <w:rPr>
          <w:rFonts w:ascii="Times New Roman" w:hAnsi="Times New Roman"/>
          <w:sz w:val="24"/>
          <w:szCs w:val="24"/>
        </w:rPr>
        <w:t>banki</w:t>
      </w:r>
      <w:r w:rsidRPr="00A01413">
        <w:rPr>
          <w:rFonts w:ascii="Times New Roman" w:hAnsi="Times New Roman"/>
          <w:sz w:val="24"/>
          <w:szCs w:val="24"/>
          <w:lang w:val="ru-RU"/>
        </w:rPr>
        <w:t>.</w:t>
      </w:r>
      <w:r w:rsidRPr="00A01413">
        <w:rPr>
          <w:rFonts w:ascii="Times New Roman" w:hAnsi="Times New Roman"/>
          <w:sz w:val="24"/>
          <w:szCs w:val="24"/>
        </w:rPr>
        <w:t>ru</w:t>
      </w:r>
      <w:r w:rsidRPr="00A01413">
        <w:rPr>
          <w:rFonts w:ascii="Times New Roman" w:hAnsi="Times New Roman"/>
          <w:sz w:val="24"/>
          <w:szCs w:val="24"/>
          <w:lang w:val="ru-RU"/>
        </w:rPr>
        <w:t>/</w:t>
      </w:r>
      <w:r w:rsidRPr="00A01413">
        <w:rPr>
          <w:rFonts w:ascii="Times New Roman" w:hAnsi="Times New Roman"/>
          <w:sz w:val="24"/>
          <w:szCs w:val="24"/>
        </w:rPr>
        <w:t>news</w:t>
      </w:r>
      <w:r w:rsidRPr="00A01413">
        <w:rPr>
          <w:rFonts w:ascii="Times New Roman" w:hAnsi="Times New Roman"/>
          <w:sz w:val="24"/>
          <w:szCs w:val="24"/>
          <w:lang w:val="ru-RU"/>
        </w:rPr>
        <w:t>/</w:t>
      </w:r>
      <w:r w:rsidRPr="00A01413">
        <w:rPr>
          <w:rFonts w:ascii="Times New Roman" w:hAnsi="Times New Roman"/>
          <w:sz w:val="24"/>
          <w:szCs w:val="24"/>
        </w:rPr>
        <w:t>research</w:t>
      </w:r>
      <w:r w:rsidRPr="00A01413">
        <w:rPr>
          <w:rFonts w:ascii="Times New Roman" w:hAnsi="Times New Roman"/>
          <w:sz w:val="24"/>
          <w:szCs w:val="24"/>
          <w:lang w:val="ru-RU"/>
        </w:rPr>
        <w:t>/?</w:t>
      </w:r>
      <w:r w:rsidRPr="00A01413">
        <w:rPr>
          <w:rFonts w:ascii="Times New Roman" w:hAnsi="Times New Roman"/>
          <w:sz w:val="24"/>
          <w:szCs w:val="24"/>
        </w:rPr>
        <w:t>id</w:t>
      </w:r>
      <w:r w:rsidRPr="00A01413">
        <w:rPr>
          <w:rFonts w:ascii="Times New Roman" w:hAnsi="Times New Roman"/>
          <w:sz w:val="24"/>
          <w:szCs w:val="24"/>
          <w:lang w:val="ru-RU"/>
        </w:rPr>
        <w:t>=1511938</w:t>
      </w:r>
    </w:p>
    <w:p w:rsidR="002759D9" w:rsidRPr="00141067" w:rsidRDefault="002759D9" w:rsidP="00F95080">
      <w:pPr>
        <w:pStyle w:val="a3"/>
        <w:numPr>
          <w:ilvl w:val="0"/>
          <w:numId w:val="17"/>
        </w:numPr>
        <w:spacing w:after="0" w:line="360" w:lineRule="auto"/>
        <w:rPr>
          <w:rFonts w:ascii="Times New Roman" w:hAnsi="Times New Roman"/>
          <w:sz w:val="24"/>
          <w:szCs w:val="24"/>
          <w:lang w:val="ru-RU"/>
        </w:rPr>
      </w:pPr>
      <w:r w:rsidRPr="00A01413">
        <w:rPr>
          <w:rFonts w:ascii="Times New Roman" w:hAnsi="Times New Roman"/>
          <w:sz w:val="24"/>
          <w:szCs w:val="24"/>
        </w:rPr>
        <w:t>http</w:t>
      </w:r>
      <w:r w:rsidRPr="00A01413">
        <w:rPr>
          <w:rFonts w:ascii="Times New Roman" w:hAnsi="Times New Roman"/>
          <w:sz w:val="24"/>
          <w:szCs w:val="24"/>
          <w:lang w:val="ru-RU"/>
        </w:rPr>
        <w:t>://</w:t>
      </w:r>
      <w:r w:rsidRPr="00A01413">
        <w:rPr>
          <w:rFonts w:ascii="Times New Roman" w:hAnsi="Times New Roman"/>
          <w:sz w:val="24"/>
          <w:szCs w:val="24"/>
        </w:rPr>
        <w:t>www</w:t>
      </w:r>
      <w:r w:rsidRPr="00A01413">
        <w:rPr>
          <w:rFonts w:ascii="Times New Roman" w:hAnsi="Times New Roman"/>
          <w:sz w:val="24"/>
          <w:szCs w:val="24"/>
          <w:lang w:val="ru-RU"/>
        </w:rPr>
        <w:t>.</w:t>
      </w:r>
      <w:r w:rsidRPr="00A01413">
        <w:rPr>
          <w:rFonts w:ascii="Times New Roman" w:hAnsi="Times New Roman"/>
          <w:sz w:val="24"/>
          <w:szCs w:val="24"/>
        </w:rPr>
        <w:t>banki</w:t>
      </w:r>
      <w:r w:rsidRPr="00A01413">
        <w:rPr>
          <w:rFonts w:ascii="Times New Roman" w:hAnsi="Times New Roman"/>
          <w:sz w:val="24"/>
          <w:szCs w:val="24"/>
          <w:lang w:val="ru-RU"/>
        </w:rPr>
        <w:t>.</w:t>
      </w:r>
      <w:r w:rsidRPr="00A01413">
        <w:rPr>
          <w:rFonts w:ascii="Times New Roman" w:hAnsi="Times New Roman"/>
          <w:sz w:val="24"/>
          <w:szCs w:val="24"/>
        </w:rPr>
        <w:t>ru</w:t>
      </w:r>
      <w:r w:rsidRPr="00A01413">
        <w:rPr>
          <w:rFonts w:ascii="Times New Roman" w:hAnsi="Times New Roman"/>
          <w:sz w:val="24"/>
          <w:szCs w:val="24"/>
          <w:lang w:val="ru-RU"/>
        </w:rPr>
        <w:t>/</w:t>
      </w:r>
      <w:r w:rsidRPr="00A01413">
        <w:rPr>
          <w:rFonts w:ascii="Times New Roman" w:hAnsi="Times New Roman"/>
          <w:sz w:val="24"/>
          <w:szCs w:val="24"/>
        </w:rPr>
        <w:t>news</w:t>
      </w:r>
      <w:r w:rsidRPr="00A01413">
        <w:rPr>
          <w:rFonts w:ascii="Times New Roman" w:hAnsi="Times New Roman"/>
          <w:sz w:val="24"/>
          <w:szCs w:val="24"/>
          <w:lang w:val="ru-RU"/>
        </w:rPr>
        <w:t>/</w:t>
      </w:r>
      <w:r w:rsidRPr="00A01413">
        <w:rPr>
          <w:rFonts w:ascii="Times New Roman" w:hAnsi="Times New Roman"/>
          <w:sz w:val="24"/>
          <w:szCs w:val="24"/>
        </w:rPr>
        <w:t>research</w:t>
      </w:r>
      <w:r w:rsidRPr="00A01413">
        <w:rPr>
          <w:rFonts w:ascii="Times New Roman" w:hAnsi="Times New Roman"/>
          <w:sz w:val="24"/>
          <w:szCs w:val="24"/>
          <w:lang w:val="ru-RU"/>
        </w:rPr>
        <w:t>/?</w:t>
      </w:r>
      <w:r w:rsidRPr="00A01413">
        <w:rPr>
          <w:rFonts w:ascii="Times New Roman" w:hAnsi="Times New Roman"/>
          <w:sz w:val="24"/>
          <w:szCs w:val="24"/>
        </w:rPr>
        <w:t>id</w:t>
      </w:r>
      <w:r w:rsidRPr="00A01413">
        <w:rPr>
          <w:rFonts w:ascii="Times New Roman" w:hAnsi="Times New Roman"/>
          <w:sz w:val="24"/>
          <w:szCs w:val="24"/>
          <w:lang w:val="ru-RU"/>
        </w:rPr>
        <w:t>=1532110</w:t>
      </w:r>
    </w:p>
    <w:p w:rsidR="002759D9" w:rsidRPr="00141067" w:rsidRDefault="002759D9" w:rsidP="00F95080">
      <w:pPr>
        <w:pStyle w:val="a3"/>
        <w:numPr>
          <w:ilvl w:val="0"/>
          <w:numId w:val="17"/>
        </w:numPr>
        <w:spacing w:after="0" w:line="360" w:lineRule="auto"/>
        <w:jc w:val="both"/>
        <w:rPr>
          <w:rFonts w:ascii="Times New Roman" w:hAnsi="Times New Roman"/>
          <w:sz w:val="24"/>
          <w:szCs w:val="24"/>
          <w:lang w:val="ru-RU"/>
        </w:rPr>
      </w:pPr>
      <w:r w:rsidRPr="00A01413">
        <w:rPr>
          <w:rFonts w:ascii="Times New Roman" w:hAnsi="Times New Roman"/>
          <w:sz w:val="24"/>
          <w:szCs w:val="24"/>
        </w:rPr>
        <w:t>http</w:t>
      </w:r>
      <w:r w:rsidRPr="00A01413">
        <w:rPr>
          <w:rFonts w:ascii="Times New Roman" w:hAnsi="Times New Roman"/>
          <w:sz w:val="24"/>
          <w:szCs w:val="24"/>
          <w:lang w:val="ru-RU"/>
        </w:rPr>
        <w:t>://</w:t>
      </w:r>
      <w:r w:rsidRPr="00A01413">
        <w:rPr>
          <w:rFonts w:ascii="Times New Roman" w:hAnsi="Times New Roman"/>
          <w:sz w:val="24"/>
          <w:szCs w:val="24"/>
        </w:rPr>
        <w:t>www</w:t>
      </w:r>
      <w:r w:rsidRPr="00A01413">
        <w:rPr>
          <w:rFonts w:ascii="Times New Roman" w:hAnsi="Times New Roman"/>
          <w:sz w:val="24"/>
          <w:szCs w:val="24"/>
          <w:lang w:val="ru-RU"/>
        </w:rPr>
        <w:t>.</w:t>
      </w:r>
      <w:r w:rsidRPr="00A01413">
        <w:rPr>
          <w:rFonts w:ascii="Times New Roman" w:hAnsi="Times New Roman"/>
          <w:sz w:val="24"/>
          <w:szCs w:val="24"/>
        </w:rPr>
        <w:t>banki</w:t>
      </w:r>
      <w:r w:rsidRPr="00A01413">
        <w:rPr>
          <w:rFonts w:ascii="Times New Roman" w:hAnsi="Times New Roman"/>
          <w:sz w:val="24"/>
          <w:szCs w:val="24"/>
          <w:lang w:val="ru-RU"/>
        </w:rPr>
        <w:t>.</w:t>
      </w:r>
      <w:r w:rsidRPr="00A01413">
        <w:rPr>
          <w:rFonts w:ascii="Times New Roman" w:hAnsi="Times New Roman"/>
          <w:sz w:val="24"/>
          <w:szCs w:val="24"/>
        </w:rPr>
        <w:t>ru</w:t>
      </w:r>
      <w:r w:rsidRPr="00A01413">
        <w:rPr>
          <w:rFonts w:ascii="Times New Roman" w:hAnsi="Times New Roman"/>
          <w:sz w:val="24"/>
          <w:szCs w:val="24"/>
          <w:lang w:val="ru-RU"/>
        </w:rPr>
        <w:t>/</w:t>
      </w:r>
      <w:r w:rsidRPr="00A01413">
        <w:rPr>
          <w:rFonts w:ascii="Times New Roman" w:hAnsi="Times New Roman"/>
          <w:sz w:val="24"/>
          <w:szCs w:val="24"/>
        </w:rPr>
        <w:t>news</w:t>
      </w:r>
      <w:r w:rsidRPr="00A01413">
        <w:rPr>
          <w:rFonts w:ascii="Times New Roman" w:hAnsi="Times New Roman"/>
          <w:sz w:val="24"/>
          <w:szCs w:val="24"/>
          <w:lang w:val="ru-RU"/>
        </w:rPr>
        <w:t>/</w:t>
      </w:r>
      <w:r w:rsidRPr="00A01413">
        <w:rPr>
          <w:rFonts w:ascii="Times New Roman" w:hAnsi="Times New Roman"/>
          <w:sz w:val="24"/>
          <w:szCs w:val="24"/>
        </w:rPr>
        <w:t>research</w:t>
      </w:r>
      <w:r w:rsidRPr="00A01413">
        <w:rPr>
          <w:rFonts w:ascii="Times New Roman" w:hAnsi="Times New Roman"/>
          <w:sz w:val="24"/>
          <w:szCs w:val="24"/>
          <w:lang w:val="ru-RU"/>
        </w:rPr>
        <w:t>/?</w:t>
      </w:r>
      <w:r w:rsidRPr="00A01413">
        <w:rPr>
          <w:rFonts w:ascii="Times New Roman" w:hAnsi="Times New Roman"/>
          <w:sz w:val="24"/>
          <w:szCs w:val="24"/>
        </w:rPr>
        <w:t>id</w:t>
      </w:r>
      <w:r w:rsidRPr="00A01413">
        <w:rPr>
          <w:rFonts w:ascii="Times New Roman" w:hAnsi="Times New Roman"/>
          <w:sz w:val="24"/>
          <w:szCs w:val="24"/>
          <w:lang w:val="ru-RU"/>
        </w:rPr>
        <w:t>=1272924</w:t>
      </w:r>
    </w:p>
    <w:p w:rsidR="002759D9" w:rsidRPr="00141067" w:rsidRDefault="002759D9" w:rsidP="00F95080">
      <w:pPr>
        <w:pStyle w:val="a3"/>
        <w:numPr>
          <w:ilvl w:val="0"/>
          <w:numId w:val="17"/>
        </w:numPr>
        <w:spacing w:after="0" w:line="360" w:lineRule="auto"/>
        <w:jc w:val="both"/>
        <w:rPr>
          <w:rFonts w:ascii="Times New Roman" w:hAnsi="Times New Roman"/>
          <w:sz w:val="24"/>
          <w:szCs w:val="24"/>
          <w:lang w:val="ru-RU"/>
        </w:rPr>
      </w:pPr>
      <w:r w:rsidRPr="00A01413">
        <w:rPr>
          <w:rFonts w:ascii="Times New Roman" w:hAnsi="Times New Roman"/>
          <w:sz w:val="24"/>
          <w:szCs w:val="24"/>
          <w:lang w:val="ru-RU"/>
        </w:rPr>
        <w:t>http://www.pr-club.com/pr_lib/pr_raboty/2011</w:t>
      </w:r>
      <w:r w:rsidRPr="00141067">
        <w:rPr>
          <w:rFonts w:ascii="Times New Roman" w:hAnsi="Times New Roman"/>
          <w:sz w:val="24"/>
          <w:szCs w:val="24"/>
          <w:lang w:val="ru-RU"/>
        </w:rPr>
        <w:t xml:space="preserve"> «Связи с общественностью как ресурс коммерческого банка».</w:t>
      </w:r>
    </w:p>
    <w:p w:rsidR="006C71D2" w:rsidRPr="006C71D2" w:rsidRDefault="006C71D2" w:rsidP="00F95080">
      <w:pPr>
        <w:pStyle w:val="a3"/>
        <w:numPr>
          <w:ilvl w:val="0"/>
          <w:numId w:val="17"/>
        </w:numPr>
        <w:rPr>
          <w:lang w:val="ru-RU"/>
        </w:rPr>
      </w:pPr>
      <w:r w:rsidRPr="00A01413">
        <w:t>http</w:t>
      </w:r>
      <w:r w:rsidRPr="00A01413">
        <w:rPr>
          <w:lang w:val="ru-RU"/>
        </w:rPr>
        <w:t>://</w:t>
      </w:r>
      <w:r w:rsidRPr="00A01413">
        <w:t>www</w:t>
      </w:r>
      <w:r w:rsidRPr="00A01413">
        <w:rPr>
          <w:lang w:val="ru-RU"/>
        </w:rPr>
        <w:t>.</w:t>
      </w:r>
      <w:r w:rsidRPr="00A01413">
        <w:t>banki</w:t>
      </w:r>
      <w:r w:rsidRPr="00A01413">
        <w:rPr>
          <w:lang w:val="ru-RU"/>
        </w:rPr>
        <w:t>.</w:t>
      </w:r>
      <w:r w:rsidRPr="00A01413">
        <w:t>ru</w:t>
      </w:r>
      <w:r w:rsidRPr="00A01413">
        <w:rPr>
          <w:lang w:val="ru-RU"/>
        </w:rPr>
        <w:t>/</w:t>
      </w:r>
      <w:r w:rsidRPr="00A01413">
        <w:t>news</w:t>
      </w:r>
      <w:r w:rsidRPr="00A01413">
        <w:rPr>
          <w:lang w:val="ru-RU"/>
        </w:rPr>
        <w:t>/</w:t>
      </w:r>
      <w:r w:rsidRPr="00A01413">
        <w:t>research</w:t>
      </w:r>
      <w:r w:rsidRPr="00A01413">
        <w:rPr>
          <w:lang w:val="ru-RU"/>
        </w:rPr>
        <w:t>/?</w:t>
      </w:r>
      <w:r w:rsidRPr="00A01413">
        <w:t>id</w:t>
      </w:r>
      <w:r w:rsidRPr="00A01413">
        <w:rPr>
          <w:lang w:val="ru-RU"/>
        </w:rPr>
        <w:t>=1431106</w:t>
      </w:r>
    </w:p>
    <w:p w:rsidR="006C71D2" w:rsidRDefault="006C71D2" w:rsidP="00F95080">
      <w:pPr>
        <w:pStyle w:val="ac"/>
        <w:numPr>
          <w:ilvl w:val="0"/>
          <w:numId w:val="17"/>
        </w:numPr>
        <w:rPr>
          <w:sz w:val="22"/>
          <w:szCs w:val="22"/>
        </w:rPr>
      </w:pPr>
      <w:r w:rsidRPr="00A01413">
        <w:rPr>
          <w:sz w:val="22"/>
          <w:szCs w:val="22"/>
        </w:rPr>
        <w:t>http://www.raiffeisen.ru/about/pr/news/index.php?afrom28=01.09.2009&amp;ato28=14.12.2010&amp;x=33&amp;y=13&amp;from28=17</w:t>
      </w:r>
    </w:p>
    <w:p w:rsidR="006C71D2" w:rsidRDefault="006C71D2" w:rsidP="00F95080">
      <w:pPr>
        <w:pStyle w:val="ac"/>
        <w:numPr>
          <w:ilvl w:val="0"/>
          <w:numId w:val="17"/>
        </w:numPr>
        <w:rPr>
          <w:sz w:val="22"/>
          <w:szCs w:val="22"/>
        </w:rPr>
      </w:pPr>
      <w:r w:rsidRPr="00A01413">
        <w:rPr>
          <w:sz w:val="22"/>
          <w:szCs w:val="22"/>
        </w:rPr>
        <w:t>http://www.raiffeisen.ru/about/pr/news/index.php?afrom28=01.09.2009&amp;ato28=14.12.2010&amp;x=33&amp;y=13&amp;from28=18</w:t>
      </w:r>
    </w:p>
    <w:p w:rsidR="006C71D2" w:rsidRDefault="006C71D2" w:rsidP="00F95080">
      <w:pPr>
        <w:pStyle w:val="ac"/>
        <w:numPr>
          <w:ilvl w:val="0"/>
          <w:numId w:val="17"/>
        </w:numPr>
        <w:rPr>
          <w:sz w:val="22"/>
          <w:szCs w:val="22"/>
        </w:rPr>
      </w:pPr>
      <w:r w:rsidRPr="00A01413">
        <w:rPr>
          <w:sz w:val="22"/>
          <w:szCs w:val="22"/>
        </w:rPr>
        <w:t>http://mediascope.ru/node/848#9</w:t>
      </w:r>
    </w:p>
    <w:p w:rsidR="006C71D2" w:rsidRDefault="006C71D2" w:rsidP="00F95080">
      <w:pPr>
        <w:pStyle w:val="ac"/>
        <w:numPr>
          <w:ilvl w:val="0"/>
          <w:numId w:val="17"/>
        </w:numPr>
        <w:rPr>
          <w:sz w:val="22"/>
          <w:szCs w:val="22"/>
        </w:rPr>
      </w:pPr>
      <w:r w:rsidRPr="00A01413">
        <w:rPr>
          <w:sz w:val="22"/>
          <w:szCs w:val="22"/>
        </w:rPr>
        <w:t>http://mediascope.ru/node/848#9</w:t>
      </w:r>
    </w:p>
    <w:p w:rsidR="006C71D2" w:rsidRDefault="00F703A6" w:rsidP="00F95080">
      <w:pPr>
        <w:pStyle w:val="ac"/>
        <w:numPr>
          <w:ilvl w:val="0"/>
          <w:numId w:val="17"/>
        </w:numPr>
        <w:rPr>
          <w:sz w:val="22"/>
          <w:szCs w:val="22"/>
        </w:rPr>
      </w:pPr>
      <w:r w:rsidRPr="00A01413">
        <w:rPr>
          <w:sz w:val="22"/>
          <w:szCs w:val="22"/>
        </w:rPr>
        <w:t>http://www.advlab.ru/articles/article723.htm</w:t>
      </w:r>
    </w:p>
    <w:p w:rsidR="00F703A6" w:rsidRPr="002759D9" w:rsidRDefault="00F703A6" w:rsidP="00F95080">
      <w:pPr>
        <w:pStyle w:val="ac"/>
        <w:ind w:left="720"/>
        <w:rPr>
          <w:sz w:val="22"/>
          <w:szCs w:val="22"/>
        </w:rPr>
      </w:pPr>
    </w:p>
    <w:p w:rsidR="002759D9" w:rsidRDefault="002759D9" w:rsidP="002759D9">
      <w:pPr>
        <w:pStyle w:val="ac"/>
        <w:rPr>
          <w:sz w:val="22"/>
          <w:szCs w:val="22"/>
        </w:rPr>
      </w:pPr>
    </w:p>
    <w:p w:rsidR="005F554D" w:rsidRPr="00951537" w:rsidRDefault="005F554D" w:rsidP="00951537">
      <w:pPr>
        <w:rPr>
          <w:lang w:val="ru-RU"/>
        </w:rPr>
      </w:pPr>
    </w:p>
    <w:p w:rsidR="00A221E5" w:rsidRPr="002B3789" w:rsidRDefault="00A221E5" w:rsidP="00A221E5">
      <w:pPr>
        <w:rPr>
          <w:rFonts w:ascii="Times New Roman" w:hAnsi="Times New Roman"/>
          <w:sz w:val="28"/>
          <w:szCs w:val="28"/>
          <w:lang w:val="ru-RU"/>
        </w:rPr>
      </w:pPr>
      <w:bookmarkStart w:id="0" w:name="_GoBack"/>
      <w:bookmarkEnd w:id="0"/>
    </w:p>
    <w:sectPr w:rsidR="00A221E5" w:rsidRPr="002B3789" w:rsidSect="002D38D3">
      <w:footerReference w:type="default" r:id="rId13"/>
      <w:pgSz w:w="11906" w:h="16838"/>
      <w:pgMar w:top="1440" w:right="707" w:bottom="1440" w:left="993"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7194" w:rsidRDefault="00657194" w:rsidP="0004554D">
      <w:pPr>
        <w:spacing w:after="0" w:line="240" w:lineRule="auto"/>
      </w:pPr>
      <w:r>
        <w:separator/>
      </w:r>
    </w:p>
  </w:endnote>
  <w:endnote w:type="continuationSeparator" w:id="0">
    <w:p w:rsidR="00657194" w:rsidRDefault="00657194" w:rsidP="000455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D02A4" w:rsidRDefault="001C1744">
    <w:pPr>
      <w:pStyle w:val="a6"/>
      <w:jc w:val="right"/>
    </w:pPr>
    <w:r>
      <w:fldChar w:fldCharType="begin"/>
    </w:r>
    <w:r>
      <w:instrText xml:space="preserve"> PAGE   \* MERGEFORMAT </w:instrText>
    </w:r>
    <w:r>
      <w:fldChar w:fldCharType="separate"/>
    </w:r>
    <w:r w:rsidR="002B7783">
      <w:rPr>
        <w:noProof/>
      </w:rPr>
      <w:t>23</w:t>
    </w:r>
    <w:r>
      <w:fldChar w:fldCharType="end"/>
    </w:r>
  </w:p>
  <w:p w:rsidR="00BD02A4" w:rsidRDefault="00BD02A4">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7194" w:rsidRDefault="00657194" w:rsidP="0004554D">
      <w:pPr>
        <w:spacing w:after="0" w:line="240" w:lineRule="auto"/>
      </w:pPr>
      <w:r>
        <w:separator/>
      </w:r>
    </w:p>
  </w:footnote>
  <w:footnote w:type="continuationSeparator" w:id="0">
    <w:p w:rsidR="00657194" w:rsidRDefault="00657194" w:rsidP="0004554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A74EF2"/>
    <w:multiLevelType w:val="hybridMultilevel"/>
    <w:tmpl w:val="CC60328E"/>
    <w:lvl w:ilvl="0" w:tplc="0419000F">
      <w:start w:val="1"/>
      <w:numFmt w:val="decimal"/>
      <w:lvlText w:val="%1."/>
      <w:lvlJc w:val="left"/>
      <w:pPr>
        <w:ind w:left="78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nsid w:val="23CB5C83"/>
    <w:multiLevelType w:val="hybridMultilevel"/>
    <w:tmpl w:val="5CE4FAB0"/>
    <w:lvl w:ilvl="0" w:tplc="61B49FA0">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nsid w:val="3A603B5E"/>
    <w:multiLevelType w:val="hybridMultilevel"/>
    <w:tmpl w:val="940C17F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nsid w:val="3D215AF3"/>
    <w:multiLevelType w:val="hybridMultilevel"/>
    <w:tmpl w:val="C8E0E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nsid w:val="40F11CD5"/>
    <w:multiLevelType w:val="hybridMultilevel"/>
    <w:tmpl w:val="8F5AE33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nsid w:val="44A3703D"/>
    <w:multiLevelType w:val="hybridMultilevel"/>
    <w:tmpl w:val="29B2FD50"/>
    <w:lvl w:ilvl="0" w:tplc="2AA0C2D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nsid w:val="4A6F5A3A"/>
    <w:multiLevelType w:val="hybridMultilevel"/>
    <w:tmpl w:val="ECEEEF3A"/>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4C0B0BF6"/>
    <w:multiLevelType w:val="hybridMultilevel"/>
    <w:tmpl w:val="1372729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
    <w:nsid w:val="4D51731A"/>
    <w:multiLevelType w:val="hybridMultilevel"/>
    <w:tmpl w:val="EE2CD4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57517A60"/>
    <w:multiLevelType w:val="hybridMultilevel"/>
    <w:tmpl w:val="2006D124"/>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5AE72219"/>
    <w:multiLevelType w:val="hybridMultilevel"/>
    <w:tmpl w:val="7DF461D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nsid w:val="5BDD6565"/>
    <w:multiLevelType w:val="hybridMultilevel"/>
    <w:tmpl w:val="465EF97A"/>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6321329D"/>
    <w:multiLevelType w:val="hybridMultilevel"/>
    <w:tmpl w:val="EB2ED620"/>
    <w:lvl w:ilvl="0" w:tplc="0419000D">
      <w:start w:val="1"/>
      <w:numFmt w:val="bullet"/>
      <w:lvlText w:val=""/>
      <w:lvlJc w:val="left"/>
      <w:pPr>
        <w:ind w:left="1429"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655D737B"/>
    <w:multiLevelType w:val="hybridMultilevel"/>
    <w:tmpl w:val="FDEE317A"/>
    <w:lvl w:ilvl="0" w:tplc="0809000D">
      <w:start w:val="1"/>
      <w:numFmt w:val="bullet"/>
      <w:lvlText w:val=""/>
      <w:lvlJc w:val="left"/>
      <w:pPr>
        <w:ind w:left="1429"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4">
    <w:nsid w:val="6BED39B4"/>
    <w:multiLevelType w:val="hybridMultilevel"/>
    <w:tmpl w:val="133C6098"/>
    <w:lvl w:ilvl="0" w:tplc="C212CEDA">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nsid w:val="72933EC4"/>
    <w:multiLevelType w:val="hybridMultilevel"/>
    <w:tmpl w:val="56E62342"/>
    <w:lvl w:ilvl="0" w:tplc="0419000D">
      <w:start w:val="1"/>
      <w:numFmt w:val="bullet"/>
      <w:lvlText w:val=""/>
      <w:lvlJc w:val="left"/>
      <w:pPr>
        <w:ind w:left="1429"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6"/>
  </w:num>
  <w:num w:numId="2">
    <w:abstractNumId w:val="3"/>
  </w:num>
  <w:num w:numId="3">
    <w:abstractNumId w:val="2"/>
  </w:num>
  <w:num w:numId="4">
    <w:abstractNumId w:val="10"/>
  </w:num>
  <w:num w:numId="5">
    <w:abstractNumId w:val="5"/>
  </w:num>
  <w:num w:numId="6">
    <w:abstractNumId w:val="4"/>
  </w:num>
  <w:num w:numId="7">
    <w:abstractNumId w:val="8"/>
  </w:num>
  <w:num w:numId="8">
    <w:abstractNumId w:val="7"/>
  </w:num>
  <w:num w:numId="9">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13"/>
  </w:num>
  <w:num w:numId="15">
    <w:abstractNumId w:val="1"/>
  </w:num>
  <w:num w:numId="16">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1415F"/>
    <w:rsid w:val="00004D8B"/>
    <w:rsid w:val="00025F12"/>
    <w:rsid w:val="0004554D"/>
    <w:rsid w:val="00046D10"/>
    <w:rsid w:val="00067D2B"/>
    <w:rsid w:val="0007398B"/>
    <w:rsid w:val="00073F22"/>
    <w:rsid w:val="00091141"/>
    <w:rsid w:val="000B487E"/>
    <w:rsid w:val="000C61A7"/>
    <w:rsid w:val="00111810"/>
    <w:rsid w:val="0011415F"/>
    <w:rsid w:val="00125B92"/>
    <w:rsid w:val="00141067"/>
    <w:rsid w:val="0015378C"/>
    <w:rsid w:val="001568F9"/>
    <w:rsid w:val="001C0363"/>
    <w:rsid w:val="001C1744"/>
    <w:rsid w:val="001D6800"/>
    <w:rsid w:val="001E20C8"/>
    <w:rsid w:val="001F23F9"/>
    <w:rsid w:val="0022507D"/>
    <w:rsid w:val="002707DC"/>
    <w:rsid w:val="002759D9"/>
    <w:rsid w:val="002A793D"/>
    <w:rsid w:val="002B3789"/>
    <w:rsid w:val="002B7783"/>
    <w:rsid w:val="002D38D3"/>
    <w:rsid w:val="002D4481"/>
    <w:rsid w:val="0030050E"/>
    <w:rsid w:val="003123C7"/>
    <w:rsid w:val="00323182"/>
    <w:rsid w:val="00327B27"/>
    <w:rsid w:val="0036166F"/>
    <w:rsid w:val="00390054"/>
    <w:rsid w:val="003934EC"/>
    <w:rsid w:val="00411606"/>
    <w:rsid w:val="00425CB2"/>
    <w:rsid w:val="00431FC2"/>
    <w:rsid w:val="004433BA"/>
    <w:rsid w:val="00471CCE"/>
    <w:rsid w:val="00496163"/>
    <w:rsid w:val="004A0B09"/>
    <w:rsid w:val="004A5DA8"/>
    <w:rsid w:val="004F0B56"/>
    <w:rsid w:val="00504703"/>
    <w:rsid w:val="005056CA"/>
    <w:rsid w:val="00516E06"/>
    <w:rsid w:val="005506AA"/>
    <w:rsid w:val="00551F02"/>
    <w:rsid w:val="0057690A"/>
    <w:rsid w:val="005A13F3"/>
    <w:rsid w:val="005A185C"/>
    <w:rsid w:val="005B3250"/>
    <w:rsid w:val="005C77E2"/>
    <w:rsid w:val="005F554D"/>
    <w:rsid w:val="005F74EB"/>
    <w:rsid w:val="00623860"/>
    <w:rsid w:val="00651DE5"/>
    <w:rsid w:val="00657194"/>
    <w:rsid w:val="006A42A1"/>
    <w:rsid w:val="006C71D2"/>
    <w:rsid w:val="006E6F8D"/>
    <w:rsid w:val="006F5F44"/>
    <w:rsid w:val="00717AF2"/>
    <w:rsid w:val="0074111A"/>
    <w:rsid w:val="00750253"/>
    <w:rsid w:val="007B5F4C"/>
    <w:rsid w:val="007C6B9F"/>
    <w:rsid w:val="007D76FD"/>
    <w:rsid w:val="008046E1"/>
    <w:rsid w:val="00807009"/>
    <w:rsid w:val="008119FA"/>
    <w:rsid w:val="00830FBE"/>
    <w:rsid w:val="0084432F"/>
    <w:rsid w:val="00855C1E"/>
    <w:rsid w:val="00873CFE"/>
    <w:rsid w:val="008920CA"/>
    <w:rsid w:val="008C015B"/>
    <w:rsid w:val="008C4EA7"/>
    <w:rsid w:val="008E1B81"/>
    <w:rsid w:val="008E1D74"/>
    <w:rsid w:val="0091605C"/>
    <w:rsid w:val="00927A2A"/>
    <w:rsid w:val="009328A2"/>
    <w:rsid w:val="00932D6C"/>
    <w:rsid w:val="009368A0"/>
    <w:rsid w:val="00951537"/>
    <w:rsid w:val="0095457A"/>
    <w:rsid w:val="00964D60"/>
    <w:rsid w:val="00982F52"/>
    <w:rsid w:val="009B1A58"/>
    <w:rsid w:val="009B4F82"/>
    <w:rsid w:val="009C398A"/>
    <w:rsid w:val="009F689E"/>
    <w:rsid w:val="00A01413"/>
    <w:rsid w:val="00A042E7"/>
    <w:rsid w:val="00A06279"/>
    <w:rsid w:val="00A17CC0"/>
    <w:rsid w:val="00A221E5"/>
    <w:rsid w:val="00A232E5"/>
    <w:rsid w:val="00A43B4E"/>
    <w:rsid w:val="00A44DD3"/>
    <w:rsid w:val="00A47514"/>
    <w:rsid w:val="00A77DBC"/>
    <w:rsid w:val="00A80AD1"/>
    <w:rsid w:val="00A860C0"/>
    <w:rsid w:val="00AA17B2"/>
    <w:rsid w:val="00AB3130"/>
    <w:rsid w:val="00AB5DC1"/>
    <w:rsid w:val="00AE197A"/>
    <w:rsid w:val="00B070AC"/>
    <w:rsid w:val="00B1216E"/>
    <w:rsid w:val="00B34E70"/>
    <w:rsid w:val="00B40172"/>
    <w:rsid w:val="00BC4D4C"/>
    <w:rsid w:val="00BD02A4"/>
    <w:rsid w:val="00BD149C"/>
    <w:rsid w:val="00BD7180"/>
    <w:rsid w:val="00BF4B4D"/>
    <w:rsid w:val="00C37CFC"/>
    <w:rsid w:val="00C44FA4"/>
    <w:rsid w:val="00C85971"/>
    <w:rsid w:val="00CA5110"/>
    <w:rsid w:val="00D02F53"/>
    <w:rsid w:val="00D218C5"/>
    <w:rsid w:val="00D4182A"/>
    <w:rsid w:val="00D56FF8"/>
    <w:rsid w:val="00D5730D"/>
    <w:rsid w:val="00D758C0"/>
    <w:rsid w:val="00D80638"/>
    <w:rsid w:val="00D80A7A"/>
    <w:rsid w:val="00D90CB3"/>
    <w:rsid w:val="00DA5513"/>
    <w:rsid w:val="00DB12E7"/>
    <w:rsid w:val="00DB56C7"/>
    <w:rsid w:val="00DE29D9"/>
    <w:rsid w:val="00DF635F"/>
    <w:rsid w:val="00E6754F"/>
    <w:rsid w:val="00E7188D"/>
    <w:rsid w:val="00E90A25"/>
    <w:rsid w:val="00E92A14"/>
    <w:rsid w:val="00EC5BDE"/>
    <w:rsid w:val="00EF2CD4"/>
    <w:rsid w:val="00F6689C"/>
    <w:rsid w:val="00F676D9"/>
    <w:rsid w:val="00F703A6"/>
    <w:rsid w:val="00F95080"/>
    <w:rsid w:val="00FA3C1D"/>
    <w:rsid w:val="00FA4F3D"/>
    <w:rsid w:val="00FD3F0C"/>
    <w:rsid w:val="00FE5B5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5:chartTrackingRefBased/>
  <w15:docId w15:val="{65C2C873-D306-4990-8322-7C2CB7A4FC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64D60"/>
    <w:pPr>
      <w:spacing w:after="200" w:line="276" w:lineRule="auto"/>
    </w:pPr>
    <w:rPr>
      <w:sz w:val="22"/>
      <w:szCs w:val="22"/>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1415F"/>
    <w:pPr>
      <w:ind w:left="720"/>
      <w:contextualSpacing/>
    </w:pPr>
  </w:style>
  <w:style w:type="paragraph" w:styleId="a4">
    <w:name w:val="header"/>
    <w:basedOn w:val="a"/>
    <w:link w:val="a5"/>
    <w:uiPriority w:val="99"/>
    <w:semiHidden/>
    <w:unhideWhenUsed/>
    <w:rsid w:val="0004554D"/>
    <w:pPr>
      <w:tabs>
        <w:tab w:val="center" w:pos="4513"/>
        <w:tab w:val="right" w:pos="9026"/>
      </w:tabs>
      <w:spacing w:after="0" w:line="240" w:lineRule="auto"/>
    </w:pPr>
  </w:style>
  <w:style w:type="character" w:customStyle="1" w:styleId="a5">
    <w:name w:val="Верхній колонтитул Знак"/>
    <w:basedOn w:val="a0"/>
    <w:link w:val="a4"/>
    <w:uiPriority w:val="99"/>
    <w:semiHidden/>
    <w:rsid w:val="0004554D"/>
  </w:style>
  <w:style w:type="paragraph" w:styleId="a6">
    <w:name w:val="footer"/>
    <w:basedOn w:val="a"/>
    <w:link w:val="a7"/>
    <w:uiPriority w:val="99"/>
    <w:unhideWhenUsed/>
    <w:rsid w:val="0004554D"/>
    <w:pPr>
      <w:tabs>
        <w:tab w:val="center" w:pos="4513"/>
        <w:tab w:val="right" w:pos="9026"/>
      </w:tabs>
      <w:spacing w:after="0" w:line="240" w:lineRule="auto"/>
    </w:pPr>
  </w:style>
  <w:style w:type="character" w:customStyle="1" w:styleId="a7">
    <w:name w:val="Нижній колонтитул Знак"/>
    <w:basedOn w:val="a0"/>
    <w:link w:val="a6"/>
    <w:uiPriority w:val="99"/>
    <w:rsid w:val="0004554D"/>
  </w:style>
  <w:style w:type="character" w:styleId="a8">
    <w:name w:val="Hyperlink"/>
    <w:uiPriority w:val="99"/>
    <w:unhideWhenUsed/>
    <w:rsid w:val="00951537"/>
    <w:rPr>
      <w:color w:val="0000FF"/>
      <w:u w:val="single"/>
    </w:rPr>
  </w:style>
  <w:style w:type="paragraph" w:styleId="a9">
    <w:name w:val="Balloon Text"/>
    <w:basedOn w:val="a"/>
    <w:link w:val="aa"/>
    <w:uiPriority w:val="99"/>
    <w:semiHidden/>
    <w:unhideWhenUsed/>
    <w:rsid w:val="00951537"/>
    <w:pPr>
      <w:spacing w:after="0" w:line="240" w:lineRule="auto"/>
    </w:pPr>
    <w:rPr>
      <w:rFonts w:ascii="Tahoma" w:hAnsi="Tahoma" w:cs="Tahoma"/>
      <w:sz w:val="16"/>
      <w:szCs w:val="16"/>
    </w:rPr>
  </w:style>
  <w:style w:type="character" w:customStyle="1" w:styleId="aa">
    <w:name w:val="Текст у виносці Знак"/>
    <w:link w:val="a9"/>
    <w:uiPriority w:val="99"/>
    <w:semiHidden/>
    <w:rsid w:val="00951537"/>
    <w:rPr>
      <w:rFonts w:ascii="Tahoma" w:hAnsi="Tahoma" w:cs="Tahoma"/>
      <w:sz w:val="16"/>
      <w:szCs w:val="16"/>
    </w:rPr>
  </w:style>
  <w:style w:type="character" w:styleId="ab">
    <w:name w:val="FollowedHyperlink"/>
    <w:uiPriority w:val="99"/>
    <w:semiHidden/>
    <w:unhideWhenUsed/>
    <w:rsid w:val="00750253"/>
    <w:rPr>
      <w:color w:val="800080"/>
      <w:u w:val="single"/>
    </w:rPr>
  </w:style>
  <w:style w:type="paragraph" w:styleId="ac">
    <w:name w:val="footnote text"/>
    <w:basedOn w:val="a"/>
    <w:link w:val="ad"/>
    <w:uiPriority w:val="99"/>
    <w:semiHidden/>
    <w:unhideWhenUsed/>
    <w:rsid w:val="005F554D"/>
    <w:rPr>
      <w:rFonts w:eastAsia="Calibri"/>
      <w:sz w:val="20"/>
      <w:szCs w:val="20"/>
      <w:lang w:val="ru-RU" w:eastAsia="en-US"/>
    </w:rPr>
  </w:style>
  <w:style w:type="character" w:customStyle="1" w:styleId="ad">
    <w:name w:val="Текст виноски Знак"/>
    <w:link w:val="ac"/>
    <w:uiPriority w:val="99"/>
    <w:semiHidden/>
    <w:rsid w:val="005F554D"/>
    <w:rPr>
      <w:rFonts w:ascii="Calibri" w:eastAsia="Calibri" w:hAnsi="Calibri" w:cs="Times New Roman"/>
      <w:sz w:val="20"/>
      <w:szCs w:val="20"/>
      <w:lang w:val="ru-RU"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400659">
      <w:bodyDiv w:val="1"/>
      <w:marLeft w:val="0"/>
      <w:marRight w:val="0"/>
      <w:marTop w:val="0"/>
      <w:marBottom w:val="0"/>
      <w:divBdr>
        <w:top w:val="none" w:sz="0" w:space="0" w:color="auto"/>
        <w:left w:val="none" w:sz="0" w:space="0" w:color="auto"/>
        <w:bottom w:val="none" w:sz="0" w:space="0" w:color="auto"/>
        <w:right w:val="none" w:sz="0" w:space="0" w:color="auto"/>
      </w:divBdr>
    </w:div>
    <w:div w:id="222720749">
      <w:bodyDiv w:val="1"/>
      <w:marLeft w:val="0"/>
      <w:marRight w:val="0"/>
      <w:marTop w:val="0"/>
      <w:marBottom w:val="0"/>
      <w:divBdr>
        <w:top w:val="none" w:sz="0" w:space="0" w:color="auto"/>
        <w:left w:val="none" w:sz="0" w:space="0" w:color="auto"/>
        <w:bottom w:val="none" w:sz="0" w:space="0" w:color="auto"/>
        <w:right w:val="none" w:sz="0" w:space="0" w:color="auto"/>
      </w:divBdr>
    </w:div>
    <w:div w:id="262344857">
      <w:bodyDiv w:val="1"/>
      <w:marLeft w:val="0"/>
      <w:marRight w:val="0"/>
      <w:marTop w:val="0"/>
      <w:marBottom w:val="0"/>
      <w:divBdr>
        <w:top w:val="none" w:sz="0" w:space="0" w:color="auto"/>
        <w:left w:val="none" w:sz="0" w:space="0" w:color="auto"/>
        <w:bottom w:val="none" w:sz="0" w:space="0" w:color="auto"/>
        <w:right w:val="none" w:sz="0" w:space="0" w:color="auto"/>
      </w:divBdr>
    </w:div>
    <w:div w:id="311518968">
      <w:bodyDiv w:val="1"/>
      <w:marLeft w:val="0"/>
      <w:marRight w:val="0"/>
      <w:marTop w:val="0"/>
      <w:marBottom w:val="0"/>
      <w:divBdr>
        <w:top w:val="none" w:sz="0" w:space="0" w:color="auto"/>
        <w:left w:val="none" w:sz="0" w:space="0" w:color="auto"/>
        <w:bottom w:val="none" w:sz="0" w:space="0" w:color="auto"/>
        <w:right w:val="none" w:sz="0" w:space="0" w:color="auto"/>
      </w:divBdr>
    </w:div>
    <w:div w:id="328751824">
      <w:bodyDiv w:val="1"/>
      <w:marLeft w:val="0"/>
      <w:marRight w:val="0"/>
      <w:marTop w:val="0"/>
      <w:marBottom w:val="0"/>
      <w:divBdr>
        <w:top w:val="none" w:sz="0" w:space="0" w:color="auto"/>
        <w:left w:val="none" w:sz="0" w:space="0" w:color="auto"/>
        <w:bottom w:val="none" w:sz="0" w:space="0" w:color="auto"/>
        <w:right w:val="none" w:sz="0" w:space="0" w:color="auto"/>
      </w:divBdr>
    </w:div>
    <w:div w:id="382019779">
      <w:bodyDiv w:val="1"/>
      <w:marLeft w:val="0"/>
      <w:marRight w:val="0"/>
      <w:marTop w:val="0"/>
      <w:marBottom w:val="0"/>
      <w:divBdr>
        <w:top w:val="none" w:sz="0" w:space="0" w:color="auto"/>
        <w:left w:val="none" w:sz="0" w:space="0" w:color="auto"/>
        <w:bottom w:val="none" w:sz="0" w:space="0" w:color="auto"/>
        <w:right w:val="none" w:sz="0" w:space="0" w:color="auto"/>
      </w:divBdr>
    </w:div>
    <w:div w:id="431586218">
      <w:bodyDiv w:val="1"/>
      <w:marLeft w:val="0"/>
      <w:marRight w:val="0"/>
      <w:marTop w:val="0"/>
      <w:marBottom w:val="0"/>
      <w:divBdr>
        <w:top w:val="none" w:sz="0" w:space="0" w:color="auto"/>
        <w:left w:val="none" w:sz="0" w:space="0" w:color="auto"/>
        <w:bottom w:val="none" w:sz="0" w:space="0" w:color="auto"/>
        <w:right w:val="none" w:sz="0" w:space="0" w:color="auto"/>
      </w:divBdr>
    </w:div>
    <w:div w:id="460071750">
      <w:bodyDiv w:val="1"/>
      <w:marLeft w:val="0"/>
      <w:marRight w:val="0"/>
      <w:marTop w:val="0"/>
      <w:marBottom w:val="0"/>
      <w:divBdr>
        <w:top w:val="none" w:sz="0" w:space="0" w:color="auto"/>
        <w:left w:val="none" w:sz="0" w:space="0" w:color="auto"/>
        <w:bottom w:val="none" w:sz="0" w:space="0" w:color="auto"/>
        <w:right w:val="none" w:sz="0" w:space="0" w:color="auto"/>
      </w:divBdr>
    </w:div>
    <w:div w:id="1095634266">
      <w:bodyDiv w:val="1"/>
      <w:marLeft w:val="0"/>
      <w:marRight w:val="0"/>
      <w:marTop w:val="0"/>
      <w:marBottom w:val="0"/>
      <w:divBdr>
        <w:top w:val="none" w:sz="0" w:space="0" w:color="auto"/>
        <w:left w:val="none" w:sz="0" w:space="0" w:color="auto"/>
        <w:bottom w:val="none" w:sz="0" w:space="0" w:color="auto"/>
        <w:right w:val="none" w:sz="0" w:space="0" w:color="auto"/>
      </w:divBdr>
    </w:div>
    <w:div w:id="1658339011">
      <w:bodyDiv w:val="1"/>
      <w:marLeft w:val="0"/>
      <w:marRight w:val="0"/>
      <w:marTop w:val="0"/>
      <w:marBottom w:val="0"/>
      <w:divBdr>
        <w:top w:val="none" w:sz="0" w:space="0" w:color="auto"/>
        <w:left w:val="none" w:sz="0" w:space="0" w:color="auto"/>
        <w:bottom w:val="none" w:sz="0" w:space="0" w:color="auto"/>
        <w:right w:val="none" w:sz="0" w:space="0" w:color="auto"/>
      </w:divBdr>
    </w:div>
    <w:div w:id="1678271910">
      <w:bodyDiv w:val="1"/>
      <w:marLeft w:val="0"/>
      <w:marRight w:val="0"/>
      <w:marTop w:val="0"/>
      <w:marBottom w:val="0"/>
      <w:divBdr>
        <w:top w:val="none" w:sz="0" w:space="0" w:color="auto"/>
        <w:left w:val="none" w:sz="0" w:space="0" w:color="auto"/>
        <w:bottom w:val="none" w:sz="0" w:space="0" w:color="auto"/>
        <w:right w:val="none" w:sz="0" w:space="0" w:color="auto"/>
      </w:divBdr>
    </w:div>
    <w:div w:id="1686057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5E0688-617D-4F89-AA52-234A5349B3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7402</Words>
  <Characters>42192</Characters>
  <Application>Microsoft Office Word</Application>
  <DocSecurity>0</DocSecurity>
  <Lines>351</Lines>
  <Paragraphs>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49496</CharactersWithSpaces>
  <SharedDoc>false</SharedDoc>
  <HLinks>
    <vt:vector size="84" baseType="variant">
      <vt:variant>
        <vt:i4>4980760</vt:i4>
      </vt:variant>
      <vt:variant>
        <vt:i4>39</vt:i4>
      </vt:variant>
      <vt:variant>
        <vt:i4>0</vt:i4>
      </vt:variant>
      <vt:variant>
        <vt:i4>5</vt:i4>
      </vt:variant>
      <vt:variant>
        <vt:lpwstr>http://www.advlab.ru/articles/article723.htm</vt:lpwstr>
      </vt:variant>
      <vt:variant>
        <vt:lpwstr/>
      </vt:variant>
      <vt:variant>
        <vt:i4>1703978</vt:i4>
      </vt:variant>
      <vt:variant>
        <vt:i4>36</vt:i4>
      </vt:variant>
      <vt:variant>
        <vt:i4>0</vt:i4>
      </vt:variant>
      <vt:variant>
        <vt:i4>5</vt:i4>
      </vt:variant>
      <vt:variant>
        <vt:lpwstr>http://mediascope.ru/node/848</vt:lpwstr>
      </vt:variant>
      <vt:variant>
        <vt:lpwstr>9</vt:lpwstr>
      </vt:variant>
      <vt:variant>
        <vt:i4>1703978</vt:i4>
      </vt:variant>
      <vt:variant>
        <vt:i4>33</vt:i4>
      </vt:variant>
      <vt:variant>
        <vt:i4>0</vt:i4>
      </vt:variant>
      <vt:variant>
        <vt:i4>5</vt:i4>
      </vt:variant>
      <vt:variant>
        <vt:lpwstr>http://mediascope.ru/node/848</vt:lpwstr>
      </vt:variant>
      <vt:variant>
        <vt:lpwstr>9</vt:lpwstr>
      </vt:variant>
      <vt:variant>
        <vt:i4>983060</vt:i4>
      </vt:variant>
      <vt:variant>
        <vt:i4>30</vt:i4>
      </vt:variant>
      <vt:variant>
        <vt:i4>0</vt:i4>
      </vt:variant>
      <vt:variant>
        <vt:i4>5</vt:i4>
      </vt:variant>
      <vt:variant>
        <vt:lpwstr>http://www.raiffeisen.ru/about/pr/news/index.php?afrom28=01.09.2009&amp;ato28=14.12.2010&amp;x=33&amp;y=13&amp;from28=18</vt:lpwstr>
      </vt:variant>
      <vt:variant>
        <vt:lpwstr/>
      </vt:variant>
      <vt:variant>
        <vt:i4>20</vt:i4>
      </vt:variant>
      <vt:variant>
        <vt:i4>27</vt:i4>
      </vt:variant>
      <vt:variant>
        <vt:i4>0</vt:i4>
      </vt:variant>
      <vt:variant>
        <vt:i4>5</vt:i4>
      </vt:variant>
      <vt:variant>
        <vt:lpwstr>http://www.raiffeisen.ru/about/pr/news/index.php?afrom28=01.09.2009&amp;ato28=14.12.2010&amp;x=33&amp;y=13&amp;from28=17</vt:lpwstr>
      </vt:variant>
      <vt:variant>
        <vt:lpwstr/>
      </vt:variant>
      <vt:variant>
        <vt:i4>4718661</vt:i4>
      </vt:variant>
      <vt:variant>
        <vt:i4>24</vt:i4>
      </vt:variant>
      <vt:variant>
        <vt:i4>0</vt:i4>
      </vt:variant>
      <vt:variant>
        <vt:i4>5</vt:i4>
      </vt:variant>
      <vt:variant>
        <vt:lpwstr>http://www.banki.ru/news/research/?id=1431106</vt:lpwstr>
      </vt:variant>
      <vt:variant>
        <vt:lpwstr/>
      </vt:variant>
      <vt:variant>
        <vt:i4>2556029</vt:i4>
      </vt:variant>
      <vt:variant>
        <vt:i4>21</vt:i4>
      </vt:variant>
      <vt:variant>
        <vt:i4>0</vt:i4>
      </vt:variant>
      <vt:variant>
        <vt:i4>5</vt:i4>
      </vt:variant>
      <vt:variant>
        <vt:lpwstr>http://www.pr-club.com/pr_lib/pr_raboty/2011</vt:lpwstr>
      </vt:variant>
      <vt:variant>
        <vt:lpwstr/>
      </vt:variant>
      <vt:variant>
        <vt:i4>5177417</vt:i4>
      </vt:variant>
      <vt:variant>
        <vt:i4>18</vt:i4>
      </vt:variant>
      <vt:variant>
        <vt:i4>0</vt:i4>
      </vt:variant>
      <vt:variant>
        <vt:i4>5</vt:i4>
      </vt:variant>
      <vt:variant>
        <vt:lpwstr>http://www.banki.ru/news/research/?id=1272924</vt:lpwstr>
      </vt:variant>
      <vt:variant>
        <vt:lpwstr/>
      </vt:variant>
      <vt:variant>
        <vt:i4>4915269</vt:i4>
      </vt:variant>
      <vt:variant>
        <vt:i4>15</vt:i4>
      </vt:variant>
      <vt:variant>
        <vt:i4>0</vt:i4>
      </vt:variant>
      <vt:variant>
        <vt:i4>5</vt:i4>
      </vt:variant>
      <vt:variant>
        <vt:lpwstr>http://www.banki.ru/news/research/?id=1532110</vt:lpwstr>
      </vt:variant>
      <vt:variant>
        <vt:lpwstr/>
      </vt:variant>
      <vt:variant>
        <vt:i4>4849743</vt:i4>
      </vt:variant>
      <vt:variant>
        <vt:i4>12</vt:i4>
      </vt:variant>
      <vt:variant>
        <vt:i4>0</vt:i4>
      </vt:variant>
      <vt:variant>
        <vt:i4>5</vt:i4>
      </vt:variant>
      <vt:variant>
        <vt:lpwstr>http://www.banki.ru/news/research/?id=1511938</vt:lpwstr>
      </vt:variant>
      <vt:variant>
        <vt:lpwstr/>
      </vt:variant>
      <vt:variant>
        <vt:i4>7077922</vt:i4>
      </vt:variant>
      <vt:variant>
        <vt:i4>9</vt:i4>
      </vt:variant>
      <vt:variant>
        <vt:i4>0</vt:i4>
      </vt:variant>
      <vt:variant>
        <vt:i4>5</vt:i4>
      </vt:variant>
      <vt:variant>
        <vt:lpwstr>http://eff-com.ru/archive/issue3/advertising/opit-krisis-bank.html</vt:lpwstr>
      </vt:variant>
      <vt:variant>
        <vt:lpwstr/>
      </vt:variant>
      <vt:variant>
        <vt:i4>7077922</vt:i4>
      </vt:variant>
      <vt:variant>
        <vt:i4>6</vt:i4>
      </vt:variant>
      <vt:variant>
        <vt:i4>0</vt:i4>
      </vt:variant>
      <vt:variant>
        <vt:i4>5</vt:i4>
      </vt:variant>
      <vt:variant>
        <vt:lpwstr>http://eff-com.ru/archive/issue3/advertising/opit-krisis-bank.html</vt:lpwstr>
      </vt:variant>
      <vt:variant>
        <vt:lpwstr/>
      </vt:variant>
      <vt:variant>
        <vt:i4>1572873</vt:i4>
      </vt:variant>
      <vt:variant>
        <vt:i4>3</vt:i4>
      </vt:variant>
      <vt:variant>
        <vt:i4>0</vt:i4>
      </vt:variant>
      <vt:variant>
        <vt:i4>5</vt:i4>
      </vt:variant>
      <vt:variant>
        <vt:lpwstr>http://www.prpartner.ru/</vt:lpwstr>
      </vt:variant>
      <vt:variant>
        <vt:lpwstr/>
      </vt:variant>
      <vt:variant>
        <vt:i4>6029328</vt:i4>
      </vt:variant>
      <vt:variant>
        <vt:i4>0</vt:i4>
      </vt:variant>
      <vt:variant>
        <vt:i4>0</vt:i4>
      </vt:variant>
      <vt:variant>
        <vt:i4>5</vt:i4>
      </vt:variant>
      <vt:variant>
        <vt:lpwstr>http://club-energy.ru/l27.php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Irina</cp:lastModifiedBy>
  <cp:revision>2</cp:revision>
  <dcterms:created xsi:type="dcterms:W3CDTF">2014-09-03T12:39:00Z</dcterms:created>
  <dcterms:modified xsi:type="dcterms:W3CDTF">2014-09-03T12:39:00Z</dcterms:modified>
</cp:coreProperties>
</file>