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C34795" w:rsidP="00C34795">
      <w:pPr>
        <w:pStyle w:val="aff4"/>
        <w:rPr>
          <w:lang w:val="uk-UA"/>
        </w:rPr>
      </w:pPr>
    </w:p>
    <w:p w:rsidR="00C34795" w:rsidRDefault="00262E5E" w:rsidP="00C34795">
      <w:pPr>
        <w:pStyle w:val="aff4"/>
        <w:rPr>
          <w:lang w:val="uk-UA"/>
        </w:rPr>
      </w:pPr>
      <w:r w:rsidRPr="00C34795">
        <w:rPr>
          <w:lang w:val="uk-UA"/>
        </w:rPr>
        <w:t>Контрольна робота з міграційного права</w:t>
      </w:r>
      <w:r w:rsidR="004475A5">
        <w:rPr>
          <w:lang w:val="uk-UA"/>
        </w:rPr>
        <w:t>:</w:t>
      </w:r>
    </w:p>
    <w:p w:rsidR="004475A5" w:rsidRPr="004475A5" w:rsidRDefault="004475A5" w:rsidP="004475A5">
      <w:pPr>
        <w:pStyle w:val="aff4"/>
        <w:rPr>
          <w:lang w:val="uk-UA"/>
        </w:rPr>
      </w:pPr>
      <w:r w:rsidRPr="004475A5">
        <w:rPr>
          <w:lang w:val="uk-UA"/>
        </w:rPr>
        <w:t>Міграційні питання в Україні</w:t>
      </w:r>
    </w:p>
    <w:p w:rsidR="00C34795" w:rsidRPr="00C34795" w:rsidRDefault="00C34795" w:rsidP="00C34795">
      <w:pPr>
        <w:pStyle w:val="afc"/>
        <w:rPr>
          <w:lang w:val="uk-UA"/>
        </w:rPr>
      </w:pPr>
      <w:r>
        <w:rPr>
          <w:lang w:val="uk-UA"/>
        </w:rPr>
        <w:br w:type="page"/>
      </w:r>
      <w:r w:rsidR="00262E5E" w:rsidRPr="00C34795">
        <w:rPr>
          <w:lang w:val="uk-UA"/>
        </w:rPr>
        <w:t>План</w:t>
      </w:r>
    </w:p>
    <w:p w:rsidR="00C34795" w:rsidRDefault="00C34795" w:rsidP="00C34795"/>
    <w:p w:rsidR="004475A5" w:rsidRDefault="004475A5">
      <w:pPr>
        <w:pStyle w:val="22"/>
        <w:rPr>
          <w:smallCaps w:val="0"/>
          <w:noProof/>
          <w:sz w:val="24"/>
          <w:szCs w:val="24"/>
        </w:rPr>
      </w:pPr>
      <w:r w:rsidRPr="00C801A1">
        <w:rPr>
          <w:rStyle w:val="a6"/>
          <w:noProof/>
          <w:lang w:val="uk-UA"/>
        </w:rPr>
        <w:t>Вступ</w:t>
      </w:r>
    </w:p>
    <w:p w:rsidR="004475A5" w:rsidRDefault="004475A5">
      <w:pPr>
        <w:pStyle w:val="22"/>
        <w:rPr>
          <w:smallCaps w:val="0"/>
          <w:noProof/>
          <w:sz w:val="24"/>
          <w:szCs w:val="24"/>
        </w:rPr>
      </w:pPr>
      <w:r w:rsidRPr="00C801A1">
        <w:rPr>
          <w:rStyle w:val="a6"/>
          <w:noProof/>
          <w:lang w:val="uk-UA"/>
        </w:rPr>
        <w:t>1. Повноваження органів, що забезпечують виконання законодавства України про міграцію</w:t>
      </w:r>
    </w:p>
    <w:p w:rsidR="004475A5" w:rsidRDefault="004475A5">
      <w:pPr>
        <w:pStyle w:val="22"/>
        <w:rPr>
          <w:smallCaps w:val="0"/>
          <w:noProof/>
          <w:sz w:val="24"/>
          <w:szCs w:val="24"/>
        </w:rPr>
      </w:pPr>
      <w:r w:rsidRPr="00C801A1">
        <w:rPr>
          <w:rStyle w:val="a6"/>
          <w:noProof/>
          <w:lang w:val="uk-UA"/>
        </w:rPr>
        <w:t>2. Міграційне право України як навчальна дисципліна</w:t>
      </w:r>
    </w:p>
    <w:p w:rsidR="004475A5" w:rsidRDefault="004475A5">
      <w:pPr>
        <w:pStyle w:val="22"/>
        <w:rPr>
          <w:smallCaps w:val="0"/>
          <w:noProof/>
          <w:sz w:val="24"/>
          <w:szCs w:val="24"/>
        </w:rPr>
      </w:pPr>
      <w:r w:rsidRPr="00C801A1">
        <w:rPr>
          <w:rStyle w:val="a6"/>
          <w:noProof/>
          <w:lang w:val="uk-UA"/>
        </w:rPr>
        <w:t>Висновок</w:t>
      </w:r>
    </w:p>
    <w:p w:rsidR="004475A5" w:rsidRDefault="004475A5">
      <w:pPr>
        <w:pStyle w:val="22"/>
        <w:rPr>
          <w:smallCaps w:val="0"/>
          <w:noProof/>
          <w:sz w:val="24"/>
          <w:szCs w:val="24"/>
        </w:rPr>
      </w:pPr>
      <w:r w:rsidRPr="00C801A1">
        <w:rPr>
          <w:rStyle w:val="a6"/>
          <w:noProof/>
          <w:lang w:val="uk-UA"/>
        </w:rPr>
        <w:t>Список використаних джерел</w:t>
      </w:r>
    </w:p>
    <w:p w:rsidR="00C34795" w:rsidRDefault="00C34795" w:rsidP="00C34795"/>
    <w:p w:rsidR="00C34795" w:rsidRPr="00C34795" w:rsidRDefault="00C34795" w:rsidP="00C3479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0" w:name="_Toc240705480"/>
      <w:r w:rsidR="00B47690" w:rsidRPr="00C34795">
        <w:rPr>
          <w:lang w:val="uk-UA"/>
        </w:rPr>
        <w:t>Вступ</w:t>
      </w:r>
      <w:bookmarkEnd w:id="0"/>
    </w:p>
    <w:p w:rsidR="00C34795" w:rsidRDefault="00C34795" w:rsidP="00C34795">
      <w:pPr>
        <w:rPr>
          <w:lang w:val="uk-UA"/>
        </w:rPr>
      </w:pPr>
    </w:p>
    <w:p w:rsidR="00C34795" w:rsidRDefault="00B47690" w:rsidP="00C34795">
      <w:pPr>
        <w:rPr>
          <w:lang w:val="uk-UA"/>
        </w:rPr>
      </w:pPr>
      <w:r w:rsidRPr="00C34795">
        <w:rPr>
          <w:lang w:val="uk-UA"/>
        </w:rPr>
        <w:t>Вплив міграційної сфери на розвиток та стабільність громадянського суспільства в Україні на початку XXІ ст</w:t>
      </w:r>
      <w:r w:rsidR="00C34795">
        <w:rPr>
          <w:lang w:val="uk-UA"/>
        </w:rPr>
        <w:t>.,</w:t>
      </w:r>
      <w:r w:rsidRPr="00C34795">
        <w:rPr>
          <w:lang w:val="uk-UA"/>
        </w:rPr>
        <w:t xml:space="preserve"> як і протягом всього часу набуття нею статусу незалежної держави, був і залишається досить значним</w:t>
      </w:r>
      <w:r w:rsidR="00C34795" w:rsidRPr="00C34795">
        <w:rPr>
          <w:lang w:val="uk-UA"/>
        </w:rPr>
        <w:t>.</w:t>
      </w:r>
    </w:p>
    <w:p w:rsidR="00C34795" w:rsidRDefault="00B47690" w:rsidP="00C34795">
      <w:pPr>
        <w:rPr>
          <w:lang w:val="uk-UA"/>
        </w:rPr>
      </w:pPr>
      <w:r w:rsidRPr="00C34795">
        <w:rPr>
          <w:lang w:val="uk-UA"/>
        </w:rPr>
        <w:t>Сучасні міграційні тенденції в контексті участі України в європейському та світовому міграційному просторі розглядаються як один із важливих чинників формування національної політики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Найсуттєвішим є те, що в найближчій перспективі його значення посилиться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Звертає на себе увагу те, що Україна, не маючи своєї власної державності, досить тривалий історичний період перебувала в складі колишнього СРСР, а тому була фактично відірвана від впливу загальноєвропейських і міжнародно-правових норм та організаційних форм державного регулювання міграційним рухом населення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Розпад же СРСР, суверенізація колишніх радянських республік, міжнаціональні конфлікти суттєво вплинули на міграційні процеси в Україні, зумовили широке поширення масових потоків біженців, репатріантів, шукачів притулку та інших суб’єктів міграційного середовища</w:t>
      </w:r>
      <w:r w:rsidR="00C34795" w:rsidRPr="00C34795">
        <w:rPr>
          <w:lang w:val="uk-UA"/>
        </w:rPr>
        <w:t>.</w:t>
      </w:r>
    </w:p>
    <w:p w:rsidR="00C34795" w:rsidRDefault="00B47690" w:rsidP="00C34795">
      <w:pPr>
        <w:rPr>
          <w:lang w:val="uk-UA"/>
        </w:rPr>
      </w:pPr>
      <w:r w:rsidRPr="00C34795">
        <w:rPr>
          <w:lang w:val="uk-UA"/>
        </w:rPr>
        <w:t>Рух до демократії, розширення прав і свобод особи, введення в чинність закону, що забезпечує право в їзду в Україну й виїзду з її території для всіх громадян, декларування прав на свободу пересування та вибір місця проживання і вільного залишення території України, приєднання до Конвенції про статус біженців 1951 року та Протоколу до неї 1967 року створили реальні умови для зміни сутності та спрямованості зовнішніх міграційних потоків</w:t>
      </w:r>
      <w:r w:rsidR="00C34795" w:rsidRPr="00C34795">
        <w:rPr>
          <w:lang w:val="uk-UA"/>
        </w:rPr>
        <w:t>.</w:t>
      </w:r>
      <w:r w:rsidR="004475A5">
        <w:rPr>
          <w:lang w:val="uk-UA"/>
        </w:rPr>
        <w:t xml:space="preserve"> </w:t>
      </w:r>
      <w:r w:rsidRPr="00C34795">
        <w:rPr>
          <w:lang w:val="uk-UA"/>
        </w:rPr>
        <w:t>Набирають силу й економічні фактори внутрішньої та зовнішньої міграції</w:t>
      </w:r>
      <w:r w:rsidR="00C34795" w:rsidRPr="00C34795">
        <w:rPr>
          <w:lang w:val="uk-UA"/>
        </w:rPr>
        <w:t xml:space="preserve">: </w:t>
      </w:r>
      <w:r w:rsidRPr="00C34795">
        <w:rPr>
          <w:lang w:val="uk-UA"/>
        </w:rPr>
        <w:t>становлення ринкових відносин, розвиток приватних підприємництва й землеволодіння, комерції</w:t>
      </w:r>
      <w:r w:rsidR="00C34795" w:rsidRPr="00C34795">
        <w:rPr>
          <w:lang w:val="uk-UA"/>
        </w:rPr>
        <w:t>.</w:t>
      </w:r>
      <w:r w:rsidR="00C34795">
        <w:rPr>
          <w:lang w:val="uk-UA"/>
        </w:rPr>
        <w:t xml:space="preserve"> </w:t>
      </w:r>
      <w:r w:rsidRPr="00C34795">
        <w:rPr>
          <w:lang w:val="uk-UA"/>
        </w:rPr>
        <w:t>Саме тому вивчення процесу становлення та подальшого розвитку державної міграційної політики в сучасній Україні є актуальним</w:t>
      </w:r>
      <w:r w:rsidR="00C34795" w:rsidRPr="00C34795">
        <w:rPr>
          <w:lang w:val="uk-UA"/>
        </w:rPr>
        <w:t>.</w:t>
      </w:r>
    </w:p>
    <w:p w:rsidR="00C34795" w:rsidRPr="00C34795" w:rsidRDefault="00C34795" w:rsidP="00C3479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" w:name="_Toc240705481"/>
      <w:r w:rsidR="00262E5E" w:rsidRPr="00C34795">
        <w:rPr>
          <w:lang w:val="uk-UA"/>
        </w:rPr>
        <w:t>1</w:t>
      </w:r>
      <w:r w:rsidRPr="00C34795">
        <w:rPr>
          <w:lang w:val="uk-UA"/>
        </w:rPr>
        <w:t xml:space="preserve">. </w:t>
      </w:r>
      <w:r w:rsidR="00262E5E" w:rsidRPr="00C34795">
        <w:rPr>
          <w:lang w:val="uk-UA"/>
        </w:rPr>
        <w:t>Повноваження органів, що забезпечують виконання законодавства України про міграцію</w:t>
      </w:r>
      <w:bookmarkEnd w:id="1"/>
    </w:p>
    <w:p w:rsidR="00C34795" w:rsidRDefault="00C34795" w:rsidP="00C34795">
      <w:pPr>
        <w:rPr>
          <w:lang w:val="uk-UA"/>
        </w:rPr>
      </w:pPr>
    </w:p>
    <w:p w:rsidR="00C34795" w:rsidRDefault="00474413" w:rsidP="00C34795">
      <w:pPr>
        <w:rPr>
          <w:lang w:val="uk-UA"/>
        </w:rPr>
      </w:pPr>
      <w:r w:rsidRPr="00C34795">
        <w:rPr>
          <w:lang w:val="uk-UA"/>
        </w:rPr>
        <w:t>На сьогодні міграційними проблемами в Україні займаються декілька відомств, зокрема, Державний комітет України у справах національностей та релігій, Міністерство юстиції, Міністерство праці та соціальної політики, Міністерство закордонних справ та Державної прикордонної служби</w:t>
      </w:r>
      <w:r w:rsidR="00C34795" w:rsidRPr="00C34795">
        <w:rPr>
          <w:lang w:val="uk-UA"/>
        </w:rPr>
        <w:t>.</w:t>
      </w:r>
    </w:p>
    <w:p w:rsidR="00C34795" w:rsidRDefault="00946DE9" w:rsidP="00C34795">
      <w:pPr>
        <w:rPr>
          <w:lang w:val="uk-UA"/>
        </w:rPr>
      </w:pPr>
      <w:r w:rsidRPr="00C34795">
        <w:rPr>
          <w:lang w:val="uk-UA"/>
        </w:rPr>
        <w:t>У даній сфері правового регулювання діють</w:t>
      </w:r>
      <w:r w:rsidR="00C34795" w:rsidRPr="00C34795">
        <w:rPr>
          <w:lang w:val="uk-UA"/>
        </w:rPr>
        <w:t xml:space="preserve">: </w:t>
      </w:r>
      <w:r w:rsidRPr="00C34795">
        <w:rPr>
          <w:lang w:val="uk-UA"/>
        </w:rPr>
        <w:t>Конституція України, закони України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імміграцію</w:t>
      </w:r>
      <w:r w:rsidR="00C34795">
        <w:rPr>
          <w:lang w:val="uk-UA"/>
        </w:rPr>
        <w:t xml:space="preserve">" </w:t>
      </w:r>
      <w:r w:rsidR="00C34795" w:rsidRPr="00C34795">
        <w:rPr>
          <w:lang w:val="uk-UA"/>
        </w:rPr>
        <w:t>[</w:t>
      </w:r>
      <w:r w:rsidR="00776963" w:rsidRPr="00C34795">
        <w:t>2</w:t>
      </w:r>
      <w:r w:rsidR="00C34795">
        <w:t>],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правовий статус іноземців та осіб без громадянства</w:t>
      </w:r>
      <w:r w:rsidR="00C34795">
        <w:rPr>
          <w:lang w:val="uk-UA"/>
        </w:rPr>
        <w:t>", "</w:t>
      </w:r>
      <w:r w:rsidRPr="00C34795">
        <w:rPr>
          <w:lang w:val="uk-UA"/>
        </w:rPr>
        <w:t>Про порядок виїзду з України і в’їзду в Україну громадян України</w:t>
      </w:r>
      <w:r w:rsidR="00C34795">
        <w:rPr>
          <w:lang w:val="uk-UA"/>
        </w:rPr>
        <w:t>", "</w:t>
      </w:r>
      <w:r w:rsidRPr="00C34795">
        <w:rPr>
          <w:lang w:val="uk-UA"/>
        </w:rPr>
        <w:t>Про громадянство України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та інші нормативно-правові акти</w:t>
      </w:r>
      <w:r w:rsidR="00C34795" w:rsidRPr="00C34795">
        <w:rPr>
          <w:lang w:val="uk-UA"/>
        </w:rPr>
        <w:t>.</w:t>
      </w:r>
    </w:p>
    <w:p w:rsidR="00C34795" w:rsidRDefault="008D119E" w:rsidP="00C34795">
      <w:pPr>
        <w:rPr>
          <w:lang w:val="uk-UA"/>
        </w:rPr>
      </w:pPr>
      <w:r w:rsidRPr="00C34795">
        <w:rPr>
          <w:lang w:val="uk-UA"/>
        </w:rPr>
        <w:t xml:space="preserve">Отже, на теперішній час в державі є нагальна потреба утворення державою органу виконавчої влади у справах міграції, на який покладатиметься забезпечення реалізації державної політики у сферах міграції та громадянства, здійснення міжгалузевої координації у цих сферах, а також виконання законодавства про міграцію та громадянство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</w:t>
      </w:r>
      <w:r w:rsidR="00E774ED" w:rsidRPr="00C34795">
        <w:rPr>
          <w:lang w:val="uk-UA"/>
        </w:rPr>
        <w:t>Д</w:t>
      </w:r>
      <w:r w:rsidRPr="00C34795">
        <w:rPr>
          <w:lang w:val="uk-UA"/>
        </w:rPr>
        <w:t>ержавної міграційної служби</w:t>
      </w:r>
      <w:r w:rsidR="00C34795" w:rsidRPr="00C34795">
        <w:rPr>
          <w:lang w:val="uk-UA"/>
        </w:rPr>
        <w:t>.</w:t>
      </w:r>
    </w:p>
    <w:p w:rsidR="00C34795" w:rsidRDefault="00E774ED" w:rsidP="00C34795">
      <w:pPr>
        <w:rPr>
          <w:lang w:val="uk-UA"/>
        </w:rPr>
      </w:pPr>
      <w:r w:rsidRPr="00C34795">
        <w:rPr>
          <w:lang w:val="uk-UA"/>
        </w:rPr>
        <w:t>Зупинимось більш детально на діючих нормативно-правових актах у сфері міграції</w:t>
      </w:r>
      <w:r w:rsidR="00C34795" w:rsidRPr="00C34795">
        <w:rPr>
          <w:lang w:val="uk-UA"/>
        </w:rPr>
        <w:t>.</w:t>
      </w:r>
    </w:p>
    <w:p w:rsidR="00C34795" w:rsidRPr="00C34795" w:rsidRDefault="00E774ED" w:rsidP="00C34795">
      <w:r w:rsidRPr="00C34795">
        <w:rPr>
          <w:i/>
          <w:iCs/>
          <w:lang w:val="uk-UA"/>
        </w:rPr>
        <w:t>Закон України</w:t>
      </w:r>
      <w:r w:rsidR="00C34795">
        <w:rPr>
          <w:i/>
          <w:iCs/>
          <w:lang w:val="uk-UA"/>
        </w:rPr>
        <w:t xml:space="preserve"> "</w:t>
      </w:r>
      <w:r w:rsidRPr="00C34795">
        <w:rPr>
          <w:i/>
          <w:iCs/>
          <w:lang w:val="uk-UA"/>
        </w:rPr>
        <w:t>Про імміграцію</w:t>
      </w:r>
      <w:r w:rsidR="00C34795">
        <w:rPr>
          <w:i/>
          <w:iCs/>
          <w:lang w:val="uk-UA"/>
        </w:rPr>
        <w:t xml:space="preserve">" </w:t>
      </w:r>
      <w:r w:rsidRPr="00C34795">
        <w:rPr>
          <w:lang w:val="uk-UA"/>
        </w:rPr>
        <w:t xml:space="preserve">визначає, що імміграція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це прибуття в Україну чи залишення в Україні у встановленому законом порядку іноземців та осіб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без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громадянства на постійне проживання</w:t>
      </w:r>
      <w:r w:rsidR="00C34795" w:rsidRPr="00C34795">
        <w:rPr>
          <w:lang w:val="uk-UA"/>
        </w:rPr>
        <w:t xml:space="preserve">. </w:t>
      </w:r>
      <w:r w:rsidR="003777C2" w:rsidRPr="00C34795">
        <w:rPr>
          <w:lang w:val="uk-UA"/>
        </w:rPr>
        <w:t>В розділі ІІ цього закону регламентовано повноваження органів, що забезпечують виконання законодавства України про імміграцію</w:t>
      </w:r>
      <w:r w:rsidR="00C34795" w:rsidRPr="00C34795">
        <w:t xml:space="preserve"> [</w:t>
      </w:r>
      <w:r w:rsidR="00776963" w:rsidRPr="00C34795">
        <w:t>2</w:t>
      </w:r>
      <w:r w:rsidR="00C34795" w:rsidRPr="00C34795">
        <w:t>].</w:t>
      </w:r>
    </w:p>
    <w:p w:rsidR="00C34795" w:rsidRDefault="003777C2" w:rsidP="00C34795">
      <w:pPr>
        <w:rPr>
          <w:lang w:val="uk-UA"/>
        </w:rPr>
      </w:pPr>
      <w:r w:rsidRPr="00C34795">
        <w:rPr>
          <w:lang w:val="uk-UA"/>
        </w:rPr>
        <w:t>Так, за ст</w:t>
      </w:r>
      <w:r w:rsidR="00C34795">
        <w:rPr>
          <w:lang w:val="uk-UA"/>
        </w:rPr>
        <w:t>.5</w:t>
      </w:r>
      <w:r w:rsidRPr="00C34795">
        <w:rPr>
          <w:lang w:val="uk-UA"/>
        </w:rPr>
        <w:t xml:space="preserve"> Кабінет Міністрів України</w:t>
      </w:r>
      <w:r w:rsidR="00C34795" w:rsidRPr="00C34795">
        <w:rPr>
          <w:lang w:val="uk-UA"/>
        </w:rPr>
        <w:t>:</w:t>
      </w:r>
    </w:p>
    <w:p w:rsidR="00C34795" w:rsidRDefault="003777C2" w:rsidP="00C34795">
      <w:pPr>
        <w:rPr>
          <w:lang w:val="uk-UA"/>
        </w:rPr>
      </w:pPr>
      <w:bookmarkStart w:id="2" w:name="BM43"/>
      <w:bookmarkEnd w:id="2"/>
      <w:r w:rsidRPr="00C34795">
        <w:rPr>
          <w:lang w:val="uk-UA"/>
        </w:rPr>
        <w:t>1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визначає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порядок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формування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квоти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імміграції і встановлює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квоту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імміграції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на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кожний календарний рік</w:t>
      </w:r>
      <w:r w:rsidR="00C34795" w:rsidRPr="00C34795">
        <w:rPr>
          <w:lang w:val="uk-UA"/>
        </w:rPr>
        <w:t>;</w:t>
      </w:r>
    </w:p>
    <w:p w:rsidR="00C34795" w:rsidRDefault="003777C2" w:rsidP="00C34795">
      <w:pPr>
        <w:rPr>
          <w:lang w:val="uk-UA"/>
        </w:rPr>
      </w:pPr>
      <w:bookmarkStart w:id="3" w:name="BM44"/>
      <w:bookmarkEnd w:id="3"/>
      <w:r w:rsidRPr="00C34795">
        <w:rPr>
          <w:lang w:val="uk-UA"/>
        </w:rPr>
        <w:t>2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визначає порядок провадження за заявами про надання дозволів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на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імміграцію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і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поданнями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про скасування дозволів на імміграцію та виконання прийнятих рішень</w:t>
      </w:r>
      <w:r w:rsidR="00C34795" w:rsidRPr="00C34795">
        <w:rPr>
          <w:lang w:val="uk-UA"/>
        </w:rPr>
        <w:t>;</w:t>
      </w:r>
    </w:p>
    <w:p w:rsidR="00C34795" w:rsidRDefault="003777C2" w:rsidP="00C34795">
      <w:r w:rsidRPr="00C34795">
        <w:rPr>
          <w:lang w:val="uk-UA"/>
        </w:rPr>
        <w:t>3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затверджує зразок посвідки на постійне проживання, правила та порядок її оформлення і видачі</w:t>
      </w:r>
      <w:r w:rsidR="00C34795" w:rsidRPr="00C34795">
        <w:t xml:space="preserve"> [</w:t>
      </w:r>
      <w:r w:rsidR="00776963" w:rsidRPr="00C34795">
        <w:t>2</w:t>
      </w:r>
      <w:r w:rsidR="00C34795" w:rsidRPr="00C34795">
        <w:t>].</w:t>
      </w:r>
    </w:p>
    <w:p w:rsidR="00C34795" w:rsidRDefault="00EC2468" w:rsidP="00C34795">
      <w:pPr>
        <w:rPr>
          <w:lang w:val="uk-UA"/>
        </w:rPr>
      </w:pPr>
      <w:r w:rsidRPr="00C34795">
        <w:rPr>
          <w:lang w:val="uk-UA"/>
        </w:rPr>
        <w:t>Спеціально уповноважений центральний орган виконавчої влади з</w:t>
      </w:r>
      <w:r w:rsidR="00C34795">
        <w:rPr>
          <w:lang w:val="uk-UA"/>
        </w:rPr>
        <w:t xml:space="preserve"> </w:t>
      </w:r>
      <w:r w:rsidRPr="00C34795">
        <w:rPr>
          <w:lang w:val="uk-UA"/>
        </w:rPr>
        <w:t>питань імміграції і підпорядковані йому органи</w:t>
      </w:r>
      <w:r w:rsidR="00C34795" w:rsidRPr="00C34795">
        <w:rPr>
          <w:lang w:val="uk-UA"/>
        </w:rPr>
        <w:t>:</w:t>
      </w:r>
    </w:p>
    <w:p w:rsidR="00C34795" w:rsidRDefault="00EC2468" w:rsidP="00C34795">
      <w:pPr>
        <w:rPr>
          <w:lang w:val="uk-UA"/>
        </w:rPr>
      </w:pPr>
      <w:bookmarkStart w:id="4" w:name="BM48"/>
      <w:bookmarkEnd w:id="4"/>
      <w:r w:rsidRPr="00C34795">
        <w:rPr>
          <w:lang w:val="uk-UA"/>
        </w:rPr>
        <w:t>1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приймають заяви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разом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з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визначеними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Законом документами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щодо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надання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дозволу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на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імміграцію від осіб</w:t>
      </w:r>
      <w:r w:rsidR="00C34795" w:rsidRPr="00C34795">
        <w:rPr>
          <w:lang w:val="uk-UA"/>
        </w:rPr>
        <w:t xml:space="preserve">, </w:t>
      </w:r>
      <w:r w:rsidRPr="00C34795">
        <w:rPr>
          <w:lang w:val="uk-UA"/>
        </w:rPr>
        <w:t>які перебувають в Україні на законних підставах</w:t>
      </w:r>
      <w:r w:rsidR="00C34795" w:rsidRPr="00C34795">
        <w:rPr>
          <w:lang w:val="uk-UA"/>
        </w:rPr>
        <w:t>;</w:t>
      </w:r>
    </w:p>
    <w:p w:rsidR="00C34795" w:rsidRDefault="00EC2468" w:rsidP="00C34795">
      <w:pPr>
        <w:rPr>
          <w:lang w:val="uk-UA"/>
        </w:rPr>
      </w:pPr>
      <w:bookmarkStart w:id="5" w:name="BM49"/>
      <w:bookmarkEnd w:id="5"/>
      <w:r w:rsidRPr="00C34795">
        <w:rPr>
          <w:lang w:val="uk-UA"/>
        </w:rPr>
        <w:t>2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перевіряють правильність оформлення документів щодо надання дозволу на імміграцію, виконання умов для надання такого дозволу, відсутність підстав для відмови у його наданні</w:t>
      </w:r>
      <w:r w:rsidR="00C34795" w:rsidRPr="00C34795">
        <w:rPr>
          <w:lang w:val="uk-UA"/>
        </w:rPr>
        <w:t>;</w:t>
      </w:r>
    </w:p>
    <w:p w:rsidR="00C34795" w:rsidRDefault="00EC2468" w:rsidP="00C34795">
      <w:pPr>
        <w:rPr>
          <w:lang w:val="uk-UA"/>
        </w:rPr>
      </w:pPr>
      <w:bookmarkStart w:id="6" w:name="BM50"/>
      <w:bookmarkEnd w:id="6"/>
      <w:r w:rsidRPr="00C34795">
        <w:rPr>
          <w:lang w:val="uk-UA"/>
        </w:rPr>
        <w:t>3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приймають рішення про надання дозволу на імміграцію, про відмову у наданні дозволу на імміграцію, про скасування дозволу на імміграцію та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видають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копії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цих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рішень особам, яких вони стосуються</w:t>
      </w:r>
      <w:r w:rsidR="00C34795" w:rsidRPr="00C34795">
        <w:rPr>
          <w:lang w:val="uk-UA"/>
        </w:rPr>
        <w:t>;</w:t>
      </w:r>
    </w:p>
    <w:p w:rsidR="00C34795" w:rsidRDefault="00EC2468" w:rsidP="00C34795">
      <w:pPr>
        <w:rPr>
          <w:lang w:val="uk-UA"/>
        </w:rPr>
      </w:pPr>
      <w:bookmarkStart w:id="7" w:name="BM51"/>
      <w:bookmarkEnd w:id="7"/>
      <w:r w:rsidRPr="00C34795">
        <w:rPr>
          <w:lang w:val="uk-UA"/>
        </w:rPr>
        <w:t>4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видають та вилучають у випадках, передбачених Законом, посвідки на постійне проживання</w:t>
      </w:r>
      <w:r w:rsidR="00C34795" w:rsidRPr="00C34795">
        <w:rPr>
          <w:lang w:val="uk-UA"/>
        </w:rPr>
        <w:t>;</w:t>
      </w:r>
    </w:p>
    <w:p w:rsidR="00C34795" w:rsidRDefault="00EC2468" w:rsidP="00C34795">
      <w:bookmarkStart w:id="8" w:name="BM52"/>
      <w:bookmarkEnd w:id="8"/>
      <w:r w:rsidRPr="00C34795">
        <w:rPr>
          <w:lang w:val="uk-UA"/>
        </w:rPr>
        <w:t>5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ведуть облік осіб, які подали заяви про надання дозволу на імміграцію, та осіб, яким надано такий дозвіл</w:t>
      </w:r>
      <w:r w:rsidR="00C34795" w:rsidRPr="00C34795">
        <w:t xml:space="preserve"> [</w:t>
      </w:r>
      <w:r w:rsidR="00776963" w:rsidRPr="00C34795">
        <w:t>2</w:t>
      </w:r>
      <w:r w:rsidR="00C34795" w:rsidRPr="00C34795">
        <w:t>].</w:t>
      </w:r>
    </w:p>
    <w:p w:rsidR="00C34795" w:rsidRDefault="00F51FAD" w:rsidP="00C34795">
      <w:pPr>
        <w:rPr>
          <w:lang w:val="uk-UA"/>
        </w:rPr>
      </w:pPr>
      <w:r w:rsidRPr="00C34795">
        <w:rPr>
          <w:lang w:val="uk-UA"/>
        </w:rPr>
        <w:t>Дипломатичні представництва і консульські установи України</w:t>
      </w:r>
      <w:r w:rsidR="00C34795" w:rsidRPr="00C34795">
        <w:rPr>
          <w:lang w:val="uk-UA"/>
        </w:rPr>
        <w:t>:</w:t>
      </w:r>
    </w:p>
    <w:p w:rsidR="00C34795" w:rsidRDefault="00F51FAD" w:rsidP="00C34795">
      <w:pPr>
        <w:rPr>
          <w:lang w:val="uk-UA"/>
        </w:rPr>
      </w:pPr>
      <w:bookmarkStart w:id="9" w:name="BM55"/>
      <w:bookmarkEnd w:id="9"/>
      <w:r w:rsidRPr="00C34795">
        <w:rPr>
          <w:lang w:val="uk-UA"/>
        </w:rPr>
        <w:t>1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приймають від осіб</w:t>
      </w:r>
      <w:r w:rsidR="00C34795" w:rsidRPr="00C34795">
        <w:rPr>
          <w:lang w:val="uk-UA"/>
        </w:rPr>
        <w:t xml:space="preserve">, </w:t>
      </w:r>
      <w:r w:rsidRPr="00C34795">
        <w:rPr>
          <w:lang w:val="uk-UA"/>
        </w:rPr>
        <w:t>які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постійно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проживають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за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межами України,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заяви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про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надання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дозволу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на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імміграцію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разом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з визначеними цим Законом документами</w:t>
      </w:r>
      <w:r w:rsidR="00C34795" w:rsidRPr="00C34795">
        <w:rPr>
          <w:lang w:val="uk-UA"/>
        </w:rPr>
        <w:t xml:space="preserve">, </w:t>
      </w:r>
      <w:r w:rsidRPr="00C34795">
        <w:rPr>
          <w:lang w:val="uk-UA"/>
        </w:rPr>
        <w:t>перевіряють правильність їх оформлення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і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надсилають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через Міністерство закордонних справ України до спеціально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уповноваженого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центрального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органу виконавчої влади з питань імміграції</w:t>
      </w:r>
      <w:r w:rsidR="00C34795" w:rsidRPr="00C34795">
        <w:rPr>
          <w:lang w:val="uk-UA"/>
        </w:rPr>
        <w:t>;</w:t>
      </w:r>
    </w:p>
    <w:p w:rsidR="00C34795" w:rsidRDefault="00F51FAD" w:rsidP="00C34795">
      <w:pPr>
        <w:rPr>
          <w:lang w:val="uk-UA"/>
        </w:rPr>
      </w:pPr>
      <w:bookmarkStart w:id="10" w:name="BM56"/>
      <w:bookmarkEnd w:id="10"/>
      <w:r w:rsidRPr="00C34795">
        <w:rPr>
          <w:lang w:val="uk-UA"/>
        </w:rPr>
        <w:t>2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видають копії рішень про надання дозволу на імміграцію та про відмову у наданні дозволу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на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імміграцію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особам</w:t>
      </w:r>
      <w:r w:rsidR="00C34795" w:rsidRPr="00C34795">
        <w:rPr>
          <w:lang w:val="uk-UA"/>
        </w:rPr>
        <w:t xml:space="preserve">, </w:t>
      </w:r>
      <w:r w:rsidRPr="00C34795">
        <w:rPr>
          <w:lang w:val="uk-UA"/>
        </w:rPr>
        <w:t>яких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вони стосуються</w:t>
      </w:r>
      <w:r w:rsidR="00C34795" w:rsidRPr="00C34795">
        <w:rPr>
          <w:lang w:val="uk-UA"/>
        </w:rPr>
        <w:t>;</w:t>
      </w:r>
    </w:p>
    <w:p w:rsidR="00C34795" w:rsidRDefault="00F51FAD" w:rsidP="00C34795">
      <w:pPr>
        <w:rPr>
          <w:lang w:val="uk-UA"/>
        </w:rPr>
      </w:pPr>
      <w:bookmarkStart w:id="11" w:name="BM57"/>
      <w:bookmarkEnd w:id="11"/>
      <w:r w:rsidRPr="00C34795">
        <w:rPr>
          <w:lang w:val="uk-UA"/>
        </w:rPr>
        <w:t>3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оформляють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особам</w:t>
      </w:r>
      <w:r w:rsidR="00C34795" w:rsidRPr="00C34795">
        <w:rPr>
          <w:lang w:val="uk-UA"/>
        </w:rPr>
        <w:t xml:space="preserve">, </w:t>
      </w:r>
      <w:r w:rsidRPr="00C34795">
        <w:rPr>
          <w:lang w:val="uk-UA"/>
        </w:rPr>
        <w:t>яким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надано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дозвіл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на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імміграцію, імміграційні візи</w:t>
      </w:r>
      <w:r w:rsidR="00C34795" w:rsidRPr="00C34795">
        <w:rPr>
          <w:lang w:val="uk-UA"/>
        </w:rPr>
        <w:t>.</w:t>
      </w:r>
    </w:p>
    <w:p w:rsidR="00C34795" w:rsidRDefault="00960279" w:rsidP="00C34795">
      <w:pPr>
        <w:rPr>
          <w:lang w:val="uk-UA"/>
        </w:rPr>
      </w:pPr>
      <w:r w:rsidRPr="00C34795">
        <w:rPr>
          <w:lang w:val="uk-UA"/>
        </w:rPr>
        <w:t>Указом Президента України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Міністерство України у справах національностей та міграції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від 26 квітня 1993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створено Міністерство, на яке покладено функції розроблення й забезпечення реалізації державної політики у сфері національних відносин та міграції</w:t>
      </w:r>
      <w:r w:rsidR="00C34795" w:rsidRPr="00C34795">
        <w:rPr>
          <w:lang w:val="uk-UA"/>
        </w:rPr>
        <w:t>.</w:t>
      </w:r>
    </w:p>
    <w:p w:rsidR="00C34795" w:rsidRDefault="00960279" w:rsidP="00C34795">
      <w:pPr>
        <w:rPr>
          <w:lang w:val="uk-UA"/>
        </w:rPr>
      </w:pPr>
      <w:r w:rsidRPr="00C34795">
        <w:rPr>
          <w:lang w:val="uk-UA"/>
        </w:rPr>
        <w:t>Одне з основних завдань Міністерства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підготовка спільно з іншими органами</w:t>
      </w:r>
      <w:r w:rsidR="004475A5">
        <w:rPr>
          <w:lang w:val="uk-UA"/>
        </w:rPr>
        <w:t xml:space="preserve"> </w:t>
      </w:r>
      <w:r w:rsidRPr="00C34795">
        <w:rPr>
          <w:lang w:val="uk-UA"/>
        </w:rPr>
        <w:t>державної виконавчої влади пропозицій щодо формування державної політики у сфері національних відносин та міграції населення і організація роботи щодо її реалізації</w:t>
      </w:r>
      <w:r w:rsidR="00C34795" w:rsidRPr="00C34795">
        <w:rPr>
          <w:lang w:val="uk-UA"/>
        </w:rPr>
        <w:t>.</w:t>
      </w:r>
    </w:p>
    <w:p w:rsidR="00C34795" w:rsidRDefault="00960279" w:rsidP="00C34795">
      <w:pPr>
        <w:rPr>
          <w:lang w:val="uk-UA"/>
        </w:rPr>
      </w:pPr>
      <w:r w:rsidRPr="00C34795">
        <w:rPr>
          <w:lang w:val="uk-UA"/>
        </w:rPr>
        <w:t>22 червня 1994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Кабінет Міністрів України прийняв постанову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створення органів міграційної служби в Україні</w:t>
      </w:r>
      <w:r w:rsidR="00C34795">
        <w:rPr>
          <w:lang w:val="uk-UA"/>
        </w:rPr>
        <w:t>".</w:t>
      </w:r>
    </w:p>
    <w:p w:rsidR="00C34795" w:rsidRDefault="00960279" w:rsidP="00C34795">
      <w:pPr>
        <w:rPr>
          <w:lang w:val="uk-UA"/>
        </w:rPr>
      </w:pPr>
      <w:r w:rsidRPr="00C34795">
        <w:rPr>
          <w:lang w:val="uk-UA"/>
        </w:rPr>
        <w:t>З прийняттям у грудні 1993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Закону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біженців</w:t>
      </w:r>
      <w:r w:rsidR="00C34795">
        <w:rPr>
          <w:lang w:val="uk-UA"/>
        </w:rPr>
        <w:t xml:space="preserve">", </w:t>
      </w:r>
      <w:r w:rsidRPr="00C34795">
        <w:rPr>
          <w:lang w:val="uk-UA"/>
        </w:rPr>
        <w:t>який став першим з пакету суто міграційних нормативних актів, повноваження Міністерства були конкретизовані і дещо розширені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ст</w:t>
      </w:r>
      <w:r w:rsidR="00C34795">
        <w:rPr>
          <w:lang w:val="uk-UA"/>
        </w:rPr>
        <w:t>.5</w:t>
      </w:r>
      <w:r w:rsidR="00C34795" w:rsidRPr="00C34795">
        <w:rPr>
          <w:lang w:val="uk-UA"/>
        </w:rPr>
        <w:t xml:space="preserve">). </w:t>
      </w:r>
      <w:r w:rsidRPr="00C34795">
        <w:rPr>
          <w:lang w:val="uk-UA"/>
        </w:rPr>
        <w:t>Обумовивши те, що центральним органом державної виконавчої влади, який координує взаємодію інших органів влади при вирішенні всіх питань, пов'язаних з проблемами біженців, є Міністерство України у справах національностей та міграції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ст</w:t>
      </w:r>
      <w:r w:rsidR="00C34795">
        <w:rPr>
          <w:lang w:val="uk-UA"/>
        </w:rPr>
        <w:t>.5</w:t>
      </w:r>
      <w:r w:rsidR="00C34795" w:rsidRPr="00C34795">
        <w:rPr>
          <w:lang w:val="uk-UA"/>
        </w:rPr>
        <w:t>),</w:t>
      </w:r>
      <w:r w:rsidRPr="00C34795">
        <w:rPr>
          <w:lang w:val="uk-UA"/>
        </w:rPr>
        <w:t xml:space="preserve"> Закон також визначив повноваження інших органів влади щодо біженців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ст</w:t>
      </w:r>
      <w:r w:rsidR="00C34795">
        <w:rPr>
          <w:lang w:val="uk-UA"/>
        </w:rPr>
        <w:t>.7</w:t>
      </w:r>
      <w:r w:rsidR="00C34795" w:rsidRPr="00C34795">
        <w:rPr>
          <w:lang w:val="uk-UA"/>
        </w:rPr>
        <w:t>).</w:t>
      </w:r>
    </w:p>
    <w:p w:rsidR="00C34795" w:rsidRDefault="00960279" w:rsidP="00C34795">
      <w:r w:rsidRPr="00C34795">
        <w:rPr>
          <w:lang w:val="uk-UA"/>
        </w:rPr>
        <w:t>Так, Державний комітет України у справах охорони державного кордону, Прикордонні війська України перешкоджають незаконному перетинанню державного кордону України, в установленому порядку затримують осіб, які незаконно його перетнули, а також організовують прийняття заяв про надання статусу біженців</w:t>
      </w:r>
      <w:r w:rsidR="00C34795" w:rsidRPr="00C34795">
        <w:t xml:space="preserve"> [</w:t>
      </w:r>
      <w:r w:rsidR="00776963" w:rsidRPr="00C34795">
        <w:t>4</w:t>
      </w:r>
      <w:r w:rsidR="00C34795" w:rsidRPr="00C34795">
        <w:t xml:space="preserve">; </w:t>
      </w:r>
      <w:r w:rsidR="00776963" w:rsidRPr="00C34795">
        <w:t>3</w:t>
      </w:r>
      <w:r w:rsidR="00C34795" w:rsidRPr="00C34795">
        <w:t>].</w:t>
      </w:r>
    </w:p>
    <w:p w:rsidR="00C34795" w:rsidRDefault="00960279" w:rsidP="00C34795">
      <w:pPr>
        <w:rPr>
          <w:lang w:val="uk-UA"/>
        </w:rPr>
      </w:pPr>
      <w:r w:rsidRPr="00C34795">
        <w:rPr>
          <w:lang w:val="uk-UA"/>
        </w:rPr>
        <w:t>Служба безпеки України та її органи на місцях у межах своєї компетенції вживають заходів для виявлення серед осіб, які порушили клопотання щодо надання статусу біженця, таких, яким останній не надається</w:t>
      </w:r>
      <w:r w:rsidR="00C34795">
        <w:rPr>
          <w:lang w:val="uk-UA"/>
        </w:rPr>
        <w:t>.</w:t>
      </w:r>
    </w:p>
    <w:p w:rsidR="00C34795" w:rsidRDefault="00960279" w:rsidP="00C34795">
      <w:pPr>
        <w:rPr>
          <w:lang w:val="uk-UA"/>
        </w:rPr>
      </w:pPr>
      <w:r w:rsidRPr="00C34795">
        <w:rPr>
          <w:lang w:val="uk-UA"/>
        </w:rPr>
        <w:t>МВС України реєструє біженців, у межах своєї компетенції вживає необхідних заходів для виявлення осіб, яким він не надається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Міністерство праці України надає, по можливості, допомогу в тимчасовому працевлаштуванні біженців</w:t>
      </w:r>
      <w:r w:rsidR="00C34795" w:rsidRPr="00C34795">
        <w:rPr>
          <w:lang w:val="uk-UA"/>
        </w:rPr>
        <w:t>.</w:t>
      </w:r>
    </w:p>
    <w:p w:rsidR="00C34795" w:rsidRDefault="0074387E" w:rsidP="00C34795">
      <w:pPr>
        <w:rPr>
          <w:lang w:val="uk-UA"/>
        </w:rPr>
      </w:pPr>
      <w:r w:rsidRPr="00C34795">
        <w:rPr>
          <w:lang w:val="uk-UA"/>
        </w:rPr>
        <w:t>Проведені в 1994-1997 pp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неодноразові реорганізації Міністерства України у справах національностей та міграції призвели до погіршення його діяльності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Поширення управлінських функцій Міністерства на сферу релігії і церкви у 1994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змінило пріоритети його діяльності, значно послабило можливості розвитку міграційної служби</w:t>
      </w:r>
      <w:r w:rsidR="00C34795" w:rsidRPr="00C34795">
        <w:rPr>
          <w:lang w:val="uk-UA"/>
        </w:rPr>
        <w:t>.</w:t>
      </w:r>
    </w:p>
    <w:p w:rsidR="00C34795" w:rsidRPr="00C34795" w:rsidRDefault="0074387E" w:rsidP="00C34795">
      <w:r w:rsidRPr="00C34795">
        <w:rPr>
          <w:lang w:val="uk-UA"/>
        </w:rPr>
        <w:t>У 1996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відбулася наступна реорганізація Міністерства</w:t>
      </w:r>
      <w:r w:rsidR="00C34795">
        <w:rPr>
          <w:lang w:val="uk-UA"/>
        </w:rPr>
        <w:t xml:space="preserve">.20 </w:t>
      </w:r>
      <w:r w:rsidRPr="00C34795">
        <w:rPr>
          <w:lang w:val="uk-UA"/>
        </w:rPr>
        <w:t>березня 1996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Указом Президента України затверджено Положення про Міністерство України у справах національностей та міграції, а 26 липня 1996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Міністерство ліквідовано і утворено Державний комітет України у справах національностей та міграції</w:t>
      </w:r>
      <w:r w:rsidR="00C34795" w:rsidRPr="00C34795">
        <w:t xml:space="preserve"> [</w:t>
      </w:r>
      <w:r w:rsidR="00776963" w:rsidRPr="00C34795">
        <w:t>7</w:t>
      </w:r>
      <w:r w:rsidR="00C34795" w:rsidRPr="00C34795">
        <w:t xml:space="preserve">; </w:t>
      </w:r>
      <w:r w:rsidR="00776963" w:rsidRPr="00C34795">
        <w:t>36</w:t>
      </w:r>
      <w:r w:rsidR="00C34795" w:rsidRPr="00C34795">
        <w:t>].</w:t>
      </w:r>
    </w:p>
    <w:p w:rsidR="00C34795" w:rsidRDefault="0074387E" w:rsidP="00C34795">
      <w:pPr>
        <w:rPr>
          <w:lang w:val="uk-UA"/>
        </w:rPr>
      </w:pPr>
      <w:r w:rsidRPr="00C34795">
        <w:rPr>
          <w:lang w:val="uk-UA"/>
        </w:rPr>
        <w:t>Утворення названого Державного комітету ще більше обмежило можливості впливу державних органів на регулювання міграційних процесів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Замість планованого, за первинною концепцією, розвитку Департаменту міграції в єдину державну міграційну службу відбулася його ліквідація і розпилення функцій управління міграційними процесами</w:t>
      </w:r>
      <w:r w:rsidR="00C34795" w:rsidRPr="00C34795">
        <w:rPr>
          <w:lang w:val="uk-UA"/>
        </w:rPr>
        <w:t>.</w:t>
      </w:r>
    </w:p>
    <w:p w:rsidR="00C34795" w:rsidRDefault="0074387E" w:rsidP="00C34795">
      <w:pPr>
        <w:rPr>
          <w:lang w:val="uk-UA"/>
        </w:rPr>
      </w:pPr>
      <w:r w:rsidRPr="00C34795">
        <w:rPr>
          <w:lang w:val="uk-UA"/>
        </w:rPr>
        <w:t>Нині сфера регулювання міграції перебуває у компетенції більше десяти відомств і не має єдиної чіткої координації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Не завершено, розпочате у 1994 p</w:t>
      </w:r>
      <w:r w:rsidR="00C34795">
        <w:rPr>
          <w:lang w:val="uk-UA"/>
        </w:rPr>
        <w:t>.,</w:t>
      </w:r>
      <w:r w:rsidRPr="00C34795">
        <w:rPr>
          <w:lang w:val="uk-UA"/>
        </w:rPr>
        <w:t xml:space="preserve"> формування правової законодавчої бази регулювання міграції та відповідних адміністративних органів</w:t>
      </w:r>
      <w:r w:rsidR="00C34795" w:rsidRPr="00C34795">
        <w:rPr>
          <w:lang w:val="uk-UA"/>
        </w:rPr>
        <w:t>.</w:t>
      </w:r>
    </w:p>
    <w:p w:rsidR="00C34795" w:rsidRDefault="0074387E" w:rsidP="00C34795">
      <w:pPr>
        <w:rPr>
          <w:lang w:val="uk-UA"/>
        </w:rPr>
      </w:pPr>
      <w:r w:rsidRPr="00C34795">
        <w:rPr>
          <w:lang w:val="uk-UA"/>
        </w:rPr>
        <w:t>Аналіз міграційної ситуації в Україні показує, що вона розвивається набагато швидше ніж органи, які повинні її регулювати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За таких умов все очевиднішою стає загроза того, що ситуація може вийти з-під контролю</w:t>
      </w:r>
      <w:r w:rsidR="00C34795">
        <w:rPr>
          <w:lang w:val="uk-UA"/>
        </w:rPr>
        <w:t>.</w:t>
      </w:r>
    </w:p>
    <w:p w:rsidR="00C34795" w:rsidRDefault="0074387E" w:rsidP="00C34795">
      <w:pPr>
        <w:rPr>
          <w:lang w:val="uk-UA"/>
        </w:rPr>
      </w:pPr>
      <w:r w:rsidRPr="00C34795">
        <w:rPr>
          <w:lang w:val="uk-UA"/>
        </w:rPr>
        <w:t>4 серпня 2000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постановою Кабінету Міністрів України № 1236 затверджене Положення про Державний департамент у справах національностей і міграції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Як зазначено у його ст</w:t>
      </w:r>
      <w:r w:rsidR="00C34795">
        <w:rPr>
          <w:lang w:val="uk-UA"/>
        </w:rPr>
        <w:t>.1</w:t>
      </w:r>
      <w:r w:rsidRPr="00C34795">
        <w:rPr>
          <w:lang w:val="uk-UA"/>
        </w:rPr>
        <w:t>, Державний департамент є урядовим органом державного управління, який діє у складі Мінюсту і підпорядковується йому</w:t>
      </w:r>
      <w:r w:rsidR="00C34795">
        <w:rPr>
          <w:lang w:val="uk-UA"/>
        </w:rPr>
        <w:t>.</w:t>
      </w:r>
    </w:p>
    <w:p w:rsidR="00C34795" w:rsidRDefault="0074387E" w:rsidP="00C34795">
      <w:pPr>
        <w:rPr>
          <w:lang w:val="uk-UA"/>
        </w:rPr>
      </w:pPr>
      <w:r w:rsidRPr="00C34795">
        <w:rPr>
          <w:lang w:val="uk-UA"/>
        </w:rPr>
        <w:t>Україна фактично лише починає формувати своє міграційне законодавство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На цьому етапі особливо важливо проаналізувати і врахувати відповідний міжнародний досвід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Важливою складовою міграційної політики України має бути міжнародне співробітництво, врахування загальносвітових тенденцій регулювання міграційних процесів</w:t>
      </w:r>
      <w:r w:rsidR="00C34795" w:rsidRPr="00C34795">
        <w:rPr>
          <w:lang w:val="uk-UA"/>
        </w:rPr>
        <w:t xml:space="preserve"> [</w:t>
      </w:r>
      <w:r w:rsidR="00776963" w:rsidRPr="00C34795">
        <w:rPr>
          <w:lang w:val="uk-UA"/>
        </w:rPr>
        <w:t>8</w:t>
      </w:r>
      <w:r w:rsidR="00C34795" w:rsidRPr="00C34795">
        <w:rPr>
          <w:lang w:val="uk-UA"/>
        </w:rPr>
        <w:t xml:space="preserve">; </w:t>
      </w:r>
      <w:r w:rsidR="00776963" w:rsidRPr="00C34795">
        <w:rPr>
          <w:lang w:val="uk-UA"/>
        </w:rPr>
        <w:t>58</w:t>
      </w:r>
      <w:r w:rsidR="00C34795" w:rsidRPr="00C34795">
        <w:rPr>
          <w:lang w:val="uk-UA"/>
        </w:rPr>
        <w:t>].</w:t>
      </w:r>
    </w:p>
    <w:p w:rsidR="00C34795" w:rsidRDefault="007811A2" w:rsidP="00C34795">
      <w:pPr>
        <w:rPr>
          <w:lang w:val="uk-UA"/>
        </w:rPr>
      </w:pPr>
      <w:r w:rsidRPr="00C34795">
        <w:rPr>
          <w:lang w:val="uk-UA"/>
        </w:rPr>
        <w:t>За останні 10-15 років у світі спостерігається нечуване збільшення міграційних потоків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За останніми оцінками ООН, Україна перебуває у першій п’ятірці держав, що приймають найбільше мігрантів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близько 7 мільйонів чоловік</w:t>
      </w:r>
      <w:r w:rsidR="00C34795" w:rsidRPr="00C34795">
        <w:rPr>
          <w:lang w:val="uk-UA"/>
        </w:rPr>
        <w:t xml:space="preserve">). </w:t>
      </w:r>
      <w:r w:rsidRPr="00C34795">
        <w:rPr>
          <w:lang w:val="uk-UA"/>
        </w:rPr>
        <w:t>Через два роки наша держава буде зобов’язана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згідно з ратифікованою Верховною Радою у січні 2008 року Угодою з Європейським Співтовариством про реадмісію осіб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приймати усіх іноземців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громадян третіх країн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та осіб без громадянства, які з її території потрапили до ЄС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Така ситуація викликає велике занепокоєння</w:t>
      </w:r>
      <w:r w:rsidR="00C34795" w:rsidRPr="00C34795">
        <w:rPr>
          <w:lang w:val="uk-UA"/>
        </w:rPr>
        <w:t>.</w:t>
      </w:r>
    </w:p>
    <w:p w:rsidR="00C34795" w:rsidRDefault="007811A2" w:rsidP="00C34795">
      <w:pPr>
        <w:rPr>
          <w:lang w:val="uk-UA"/>
        </w:rPr>
      </w:pPr>
      <w:r w:rsidRPr="00C34795">
        <w:rPr>
          <w:lang w:val="uk-UA"/>
        </w:rPr>
        <w:t>12 березня Уповноважений узяла участь у роботі круглого столу в Комітеті Верховної Ради України з питань прав людини, національних меншин і міжнаціональних відносин на тему</w:t>
      </w:r>
      <w:r w:rsidR="00C34795" w:rsidRPr="00C34795">
        <w:rPr>
          <w:lang w:val="uk-UA"/>
        </w:rPr>
        <w:t>: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Оптимізація системи державного управління у сфері міграції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Доцільність створення єдиного органу виконавчої влади з питань міграції</w:t>
      </w:r>
      <w:r w:rsidR="00C34795">
        <w:rPr>
          <w:lang w:val="uk-UA"/>
        </w:rPr>
        <w:t xml:space="preserve">". </w:t>
      </w:r>
      <w:r w:rsidRPr="00C34795">
        <w:rPr>
          <w:lang w:val="uk-UA"/>
        </w:rPr>
        <w:t>В ході дискусіє, омбудсмен висловила думку, що Україна, яка по суті є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східними воротами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до країн Євросоюзу для мігрантів з Азії, Африки та СНД, не готова ефективно протистояти викликам сьогодення у сфері міграції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На її переконання, сьогодні в Україні бракує політичної волі для створення потужної міграційної служби, основним завданням якої має бути, зокрема, розробка і реалізація міграційної політики держави, координація дій різних міністерств і відомств у сфері міграції, аналіз міграційної ситуації та кількісного і якісного складу міграційних потоків, поточне і перспективне планування з огляду на стан і перспективи розвитку міграційної ситуації тощо</w:t>
      </w:r>
      <w:r w:rsidR="00C34795" w:rsidRPr="00C34795">
        <w:rPr>
          <w:lang w:val="uk-UA"/>
        </w:rPr>
        <w:t>.</w:t>
      </w:r>
    </w:p>
    <w:p w:rsidR="00C34795" w:rsidRDefault="007811A2" w:rsidP="00C34795">
      <w:r w:rsidRPr="00C34795">
        <w:rPr>
          <w:lang w:val="uk-UA"/>
        </w:rPr>
        <w:t xml:space="preserve">Учасники круглого столу практично погодилися з пропозицією омбудсмана про необхідність створення єдиного державного органу виконавчої влади з питань міграції зі спеціальним статусом, але розійшлися у думках щодо того, як це робити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одразу створювати самостійну міграційну службу, чи поступово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Наразі домовилися про співпрацю Комітету з питань прав людини, національних меншин і міжнаціональних відносин з Урядом, за підтримки омбудсмена</w:t>
      </w:r>
      <w:r w:rsidR="00C34795" w:rsidRPr="00C34795">
        <w:t xml:space="preserve"> [</w:t>
      </w:r>
      <w:r w:rsidR="00776963" w:rsidRPr="00C34795">
        <w:t>8</w:t>
      </w:r>
      <w:r w:rsidR="00C34795" w:rsidRPr="00C34795">
        <w:t xml:space="preserve">; </w:t>
      </w:r>
      <w:r w:rsidR="00776963" w:rsidRPr="00C34795">
        <w:t>59</w:t>
      </w:r>
      <w:r w:rsidR="00C34795" w:rsidRPr="00C34795">
        <w:t>].</w:t>
      </w:r>
    </w:p>
    <w:p w:rsidR="00C34795" w:rsidRDefault="007811A2" w:rsidP="00C34795">
      <w:pPr>
        <w:rPr>
          <w:lang w:val="uk-UA"/>
        </w:rPr>
      </w:pPr>
      <w:r w:rsidRPr="00C34795">
        <w:rPr>
          <w:lang w:val="uk-UA"/>
        </w:rPr>
        <w:t>Слід нагадати, що в червні 2007 року президент України видав Указ № 657, у якому є доручення щодо розробки концепції державної міграційної політики та створення Міграційної служби України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В січні 2008 року Ніна Карпачова внесла пропозиції до проекту Програми діяльності Кабінету Міністрів України серед яких була пропозиція доповнити перелік зобов’язань Уряду пунктом про утворення в Украї</w:t>
      </w:r>
      <w:r w:rsidR="00692D46" w:rsidRPr="00C34795">
        <w:rPr>
          <w:lang w:val="uk-UA"/>
        </w:rPr>
        <w:t>ні Державної міграційної служби</w:t>
      </w:r>
      <w:r w:rsidRPr="00C34795">
        <w:rPr>
          <w:lang w:val="uk-UA"/>
        </w:rPr>
        <w:t xml:space="preserve"> </w:t>
      </w:r>
      <w:r w:rsidR="00C34795">
        <w:rPr>
          <w:lang w:val="uk-UA"/>
        </w:rPr>
        <w:t>-</w:t>
      </w:r>
      <w:r w:rsidR="00692D46" w:rsidRPr="00C34795">
        <w:rPr>
          <w:lang w:val="uk-UA"/>
        </w:rPr>
        <w:t xml:space="preserve"> </w:t>
      </w:r>
      <w:r w:rsidRPr="00C34795">
        <w:rPr>
          <w:lang w:val="uk-UA"/>
        </w:rPr>
        <w:t>спеціалізованого органу у справах міграції, статус якого закріпити в Законі України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основні засади державної міграційної політики України</w:t>
      </w:r>
      <w:r w:rsidR="00C34795">
        <w:rPr>
          <w:lang w:val="uk-UA"/>
        </w:rPr>
        <w:t>".2</w:t>
      </w:r>
      <w:r w:rsidRPr="00C34795">
        <w:rPr>
          <w:lang w:val="uk-UA"/>
        </w:rPr>
        <w:t>8 лютого 2008 року омбудсмен направила подання до президента України у якому знову наголошувала на необхідності створення Державної міграційної служби та виробленні чітких засад державної міграційної політики для надійного захисту прав мігрантів</w:t>
      </w:r>
      <w:r w:rsidR="00C34795" w:rsidRPr="00C34795">
        <w:rPr>
          <w:lang w:val="uk-UA"/>
        </w:rPr>
        <w:t>.</w:t>
      </w:r>
    </w:p>
    <w:p w:rsidR="00C34795" w:rsidRDefault="00692D46" w:rsidP="00C34795">
      <w:pPr>
        <w:rPr>
          <w:lang w:val="uk-UA"/>
        </w:rPr>
      </w:pPr>
      <w:r w:rsidRPr="00C34795">
        <w:rPr>
          <w:lang w:val="uk-UA"/>
        </w:rPr>
        <w:t>Розроблення проекту Закону України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державну міграційну службу в Україні</w:t>
      </w:r>
      <w:r w:rsidR="00C34795">
        <w:rPr>
          <w:lang w:val="uk-UA"/>
        </w:rPr>
        <w:t xml:space="preserve">" </w:t>
      </w:r>
      <w:r w:rsidR="00C34795" w:rsidRPr="00C34795">
        <w:rPr>
          <w:lang w:val="uk-UA"/>
        </w:rPr>
        <w:t>[</w:t>
      </w:r>
      <w:r w:rsidR="00776963" w:rsidRPr="00C34795">
        <w:rPr>
          <w:lang w:val="uk-UA"/>
        </w:rPr>
        <w:t>6</w:t>
      </w:r>
      <w:r w:rsidR="00C34795" w:rsidRPr="00C34795">
        <w:rPr>
          <w:lang w:val="uk-UA"/>
        </w:rPr>
        <w:t xml:space="preserve">] </w:t>
      </w:r>
      <w:r w:rsidRPr="00C34795">
        <w:rPr>
          <w:lang w:val="uk-UA"/>
        </w:rPr>
        <w:t>обумовлено необхідністю визначення статусу державної міграційної служби в Україні, її функцій та правових основ діяльності</w:t>
      </w:r>
      <w:r w:rsidR="00C34795" w:rsidRPr="00C34795">
        <w:rPr>
          <w:lang w:val="uk-UA"/>
        </w:rPr>
        <w:t>.</w:t>
      </w:r>
    </w:p>
    <w:p w:rsidR="00C34795" w:rsidRDefault="00692D46" w:rsidP="00C34795">
      <w:pPr>
        <w:rPr>
          <w:lang w:val="uk-UA"/>
        </w:rPr>
      </w:pPr>
      <w:r w:rsidRPr="00C34795">
        <w:rPr>
          <w:lang w:val="uk-UA"/>
        </w:rPr>
        <w:t xml:space="preserve">Законопроектом передбачено, що державна міграційна служба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державний орган, метою діяльності якого є забезпечення реалізації державної політики у сферах міграції та громадянства діяльність якого спрямовується і координується Кабінетом Міністрів України</w:t>
      </w:r>
      <w:r w:rsidR="00C34795" w:rsidRPr="00C34795">
        <w:rPr>
          <w:lang w:val="uk-UA"/>
        </w:rPr>
        <w:t>.</w:t>
      </w:r>
    </w:p>
    <w:p w:rsidR="00C34795" w:rsidRDefault="00692D46" w:rsidP="00C34795">
      <w:pPr>
        <w:rPr>
          <w:lang w:val="uk-UA"/>
        </w:rPr>
      </w:pPr>
      <w:r w:rsidRPr="00C34795">
        <w:rPr>
          <w:lang w:val="uk-UA"/>
        </w:rPr>
        <w:t>До системи органів державної міграційної служби належатимуть</w:t>
      </w:r>
      <w:r w:rsidR="00C34795" w:rsidRPr="00C34795">
        <w:rPr>
          <w:lang w:val="uk-UA"/>
        </w:rPr>
        <w:t xml:space="preserve">: </w:t>
      </w:r>
      <w:r w:rsidRPr="00C34795">
        <w:rPr>
          <w:lang w:val="uk-UA"/>
        </w:rPr>
        <w:t>Державна міграційна служба України, як центральний орган виконавчої влади із спеціальним статусом, та підпорядковані їй головні управління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управління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державної міграційної служби в Автономній Республіці Крим, областях, містах Києві та Севастополі, управління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відділи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державної міграційної служби в районах, містах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крім міст Києва та Севастополя</w:t>
      </w:r>
      <w:r w:rsidR="00C34795" w:rsidRPr="00C34795">
        <w:rPr>
          <w:lang w:val="uk-UA"/>
        </w:rPr>
        <w:t>),</w:t>
      </w:r>
      <w:r w:rsidRPr="00C34795">
        <w:rPr>
          <w:lang w:val="uk-UA"/>
        </w:rPr>
        <w:t xml:space="preserve"> районах у містах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 xml:space="preserve">Проектом передбачено, що до складу Державної міграційної служби України належатимуть відповідні працівники дипломатичних представництв України за кордоном, а до складу органів державної міграційної служби в районах, містах, районах у містах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відповідні пости міграційного контролю на кордоні, зонах прикордонного контролю</w:t>
      </w:r>
      <w:r w:rsidR="00C34795" w:rsidRPr="00C34795">
        <w:rPr>
          <w:lang w:val="uk-UA"/>
        </w:rPr>
        <w:t>.</w:t>
      </w:r>
    </w:p>
    <w:p w:rsidR="00C34795" w:rsidRDefault="00692D46" w:rsidP="00C34795">
      <w:pPr>
        <w:rPr>
          <w:lang w:val="uk-UA"/>
        </w:rPr>
      </w:pPr>
      <w:r w:rsidRPr="00C34795">
        <w:rPr>
          <w:lang w:val="uk-UA"/>
        </w:rPr>
        <w:t>Законопроект передбачає визначає</w:t>
      </w:r>
      <w:r w:rsidR="00C34795" w:rsidRPr="00C34795">
        <w:rPr>
          <w:lang w:val="uk-UA"/>
        </w:rPr>
        <w:t xml:space="preserve">: </w:t>
      </w:r>
      <w:r w:rsidRPr="00C34795">
        <w:rPr>
          <w:lang w:val="uk-UA"/>
        </w:rPr>
        <w:t>основні завдання державної міграційної служби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законодавство, яким керуються органи державної міграційної служби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систему органів державної міграційної служби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статус органів державної міграційної служби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функції Державної міграційної служби України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функції органів державної міграційної служби в Автономній Республіці Крим, областях, містах, районах, районах у містах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права органів державної міграційної служби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порядок застосування зброї і спеціальних засобів службовими особами органів державної міграційної служби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порядок проходження служби в органах міграційної служби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правовий і соціальний захист особового складу державної міграційної служби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відповідальність службових осіб державної міграційної служби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матеріальне і соціально-побутове забезпечення службових осіб державної міграційної служби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фінансування органів державної міграційної служби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контроль і нагляд за діяльністю державної міграційної служби</w:t>
      </w:r>
      <w:r w:rsidR="00C34795" w:rsidRPr="00C34795">
        <w:rPr>
          <w:lang w:val="uk-UA"/>
        </w:rPr>
        <w:t xml:space="preserve"> [</w:t>
      </w:r>
      <w:r w:rsidR="00776963" w:rsidRPr="00C34795">
        <w:rPr>
          <w:lang w:val="uk-UA"/>
        </w:rPr>
        <w:t>6</w:t>
      </w:r>
      <w:r w:rsidR="00C34795" w:rsidRPr="00C34795">
        <w:rPr>
          <w:lang w:val="uk-UA"/>
        </w:rPr>
        <w:t>].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За ст</w:t>
      </w:r>
      <w:r w:rsidR="00C34795">
        <w:rPr>
          <w:lang w:val="uk-UA"/>
        </w:rPr>
        <w:t>.7</w:t>
      </w:r>
      <w:r w:rsidRPr="00C34795">
        <w:rPr>
          <w:lang w:val="uk-UA"/>
        </w:rPr>
        <w:t xml:space="preserve"> законопроекту Державна міграційна служба України повинна реалізовувати такі функції</w:t>
      </w:r>
      <w:r w:rsidR="00C34795" w:rsidRPr="00C34795">
        <w:rPr>
          <w:lang w:val="uk-UA"/>
        </w:rPr>
        <w:t>: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1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забезпечує виконання та здійснює контроль за виконанням законодавства про громадянство та міграцію, зокрема, щодо правового статусу іноземців, біженців та осіб, що отримали притулок в Україні, еміграції, імміграції, трудової міграції, паспортизації, реєстрації фізичних осіб тощо та здійснення контролю за його дотриманням, при цьому</w:t>
      </w:r>
      <w:r w:rsidR="00C34795" w:rsidRPr="00C34795">
        <w:rPr>
          <w:lang w:val="uk-UA"/>
        </w:rPr>
        <w:t xml:space="preserve">: </w:t>
      </w:r>
      <w:r w:rsidRPr="00C34795">
        <w:rPr>
          <w:lang w:val="uk-UA"/>
        </w:rPr>
        <w:t>приймає рішення про надання, втрату, позбавлення статусу біженця, територіального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гуманітарного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захисту в Україні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готує та вносить на розгляд Комісії при Президентові України з питань громадянства документи з приводу набуття/припинення громадянства, а також Комісії при Президентові України з питань притулку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з приводу надання/позбавлення притулку в Україні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забезпечує реєстрацію, перереєстрацію та облік громадян України, іноземців та осіб без громадянства за місцем проживання/перебування, а також видачу, відповідно до законодавства, цим особам паспортних та інших документів, що посвідчують статус відповідної особи, надають їй право на проживання або перебування на території України, в'їзду в неї та виїзду за її межі тощо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забезпечує реєстрацію та облік осіб, що перетинають державний кордон України, а також їх паспортних документів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організовує роботу щодо визначення в установленому порядку квоти імміграції на календарний рік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забезпечує ідентифікацію іноземців та осіб без громадянства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приймає рішення про скорочення терміну перебування іноземця або особи без громадянства в Україні, заборону в'їзду в Україну цих осіб, а також про їх видворення з України, у встановленому законодавством порядку, здійснює організаційні заходи пов'язані з видворенням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забезпечує видачу іноземцям та особам без громадянства, документів, які дають підстави для отримання в'їзних віз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здійснює управління у сфері трудової міграції, реалізує розпорядчо-дозвільні повноваження у цій галузі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забезпечує державний нагляд за дотриманням умов трудової діяльності працівників-мігрантів в Україні, а також вживає передбачених законодавством заходів щодо дотримання прав та соціальних гарантій працюючих українських мігрантів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збирає та аналізує інформацію щодо країн походження відповідних категорій мігрантів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забезпечує контроль за дотриманням громадянами України, іноземцями, особами без громадянства та службовими особами міграційного законодавства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приймає рішення про створення пунктів розміщення відповідних категорій іноземців, осіб без громадянства, біженців, осіб, які отримали притулок в Україні, ізоляторів тимчасового утримання та забезпечує їх діяльність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2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здійснює управління в сфері міграції, громадянства, паспортизації, реєстрації фізичних осіб, а також міжгалузеву координацію та функціональне регулювання у цих галузях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3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забезпечує здійснення міграційного контролю, у тому числі в пунктах пропуску через державний кордон України, перевіряє додержання встановленого режиму пропуску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4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організовує проведення заходів щодо запобігання правопорушенням і злочинам у сфері міграції та громадянства, бере участь у їх проведенні, передає відповідним правоохоронним органам матеріали за фактами правопорушень та злочинів, якщо їх розгляд не належить до повноважень органів державної міграційної служби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5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веде Єдину державну автоматизовану реєстраційно-паспортну систему, Єдину державну автоматизовану систему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Міграція</w:t>
      </w:r>
      <w:r w:rsidR="00C34795">
        <w:rPr>
          <w:lang w:val="uk-UA"/>
        </w:rPr>
        <w:t>"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6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здійснює аналіз законодавства у сфері міграції та громадянства, статистичний облік і аналіз міграційних процесів в Україні та країнах з якими здійснюється міграційний обмін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7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вносить у встановленому порядку пропозицій щодо формування державної політики у сфері міграції, громадянства та забезпечення її реалізації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8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видає, у випадках передбачених законодавством, нормативно-правові акти і методичні рекомендації з питань міграції та громадянства, затверджує зразки відповідних документів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9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відповідно до чинного законодавства України забезпечує охорону приміщень та службових осіб органів державної міграційної служби від протиправних посягань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10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забезпечує виготовлення паспортних та інших відповідних документів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11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здійснює заходи щодо добору, розстановки, професійної підготовки та перепідготовки кадрів для органів державної міграційної служби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12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забезпечує висвітлення в засобах масової інформації відомостей про міграційну ситуацію в Україні та діяльність органів державної міграційної служби, роз'яснення державної міграційної політики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13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здійснює міжнародне співробітництво з відповідними установами та організаціями іноземних держав, укладає, у встановленому законодавством порядку, міжнародні договори, забезпечує їх виконання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14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взаємодіє з міністерствами, іншими центральними державними органа</w:t>
      </w:r>
      <w:r w:rsidR="0074387E" w:rsidRPr="00C34795">
        <w:rPr>
          <w:lang w:val="uk-UA"/>
        </w:rPr>
        <w:t xml:space="preserve">ми, підприємствами, установами </w:t>
      </w:r>
      <w:r w:rsidRPr="00C34795">
        <w:rPr>
          <w:lang w:val="uk-UA"/>
        </w:rPr>
        <w:t>з питань</w:t>
      </w:r>
      <w:r w:rsidR="0074387E" w:rsidRPr="00C34795">
        <w:rPr>
          <w:lang w:val="uk-UA"/>
        </w:rPr>
        <w:t>,</w:t>
      </w:r>
      <w:r w:rsidRPr="00C34795">
        <w:rPr>
          <w:lang w:val="uk-UA"/>
        </w:rPr>
        <w:t xml:space="preserve"> віднесених до її компетенції</w:t>
      </w:r>
      <w:r w:rsidR="00C34795" w:rsidRPr="00C34795">
        <w:rPr>
          <w:lang w:val="uk-UA"/>
        </w:rPr>
        <w:t>;</w:t>
      </w:r>
    </w:p>
    <w:p w:rsidR="00C34795" w:rsidRDefault="00ED6DDD" w:rsidP="00C34795">
      <w:pPr>
        <w:rPr>
          <w:lang w:val="uk-UA"/>
        </w:rPr>
      </w:pPr>
      <w:r w:rsidRPr="00C34795">
        <w:rPr>
          <w:lang w:val="uk-UA"/>
        </w:rPr>
        <w:t>15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організовує роботу та здійснює керівництво діяльністю органів міграційної служби в Автономній Республіці Крим, областях, містах, районах, районах у містах, постів міграційного контролю, скасовує відповідні рішення цих органів, надає їм методичну і практичну допомогу</w:t>
      </w:r>
      <w:r w:rsidR="00C34795" w:rsidRPr="00C34795">
        <w:rPr>
          <w:lang w:val="uk-UA"/>
        </w:rPr>
        <w:t xml:space="preserve"> [</w:t>
      </w:r>
      <w:r w:rsidR="00776963" w:rsidRPr="00C34795">
        <w:rPr>
          <w:lang w:val="uk-UA"/>
        </w:rPr>
        <w:t>6</w:t>
      </w:r>
      <w:r w:rsidR="00C34795" w:rsidRPr="00C34795">
        <w:rPr>
          <w:lang w:val="uk-UA"/>
        </w:rPr>
        <w:t>].</w:t>
      </w:r>
    </w:p>
    <w:p w:rsidR="00C34795" w:rsidRDefault="00692D46" w:rsidP="00C34795">
      <w:r w:rsidRPr="00C34795">
        <w:rPr>
          <w:lang w:val="uk-UA"/>
        </w:rPr>
        <w:t>Прийняття законопроекту сприятиме законодавчому визначенню статусу державної міграційної служби в Україні, її функцій та правових основ діяльності</w:t>
      </w:r>
      <w:r w:rsidR="00C34795" w:rsidRPr="00C34795">
        <w:t xml:space="preserve"> [</w:t>
      </w:r>
      <w:r w:rsidR="00776963" w:rsidRPr="00C34795">
        <w:t>1</w:t>
      </w:r>
      <w:r w:rsidR="00C34795" w:rsidRPr="00C34795">
        <w:t>].</w:t>
      </w:r>
    </w:p>
    <w:p w:rsidR="00176D9C" w:rsidRDefault="00176D9C" w:rsidP="00C34795">
      <w:pPr>
        <w:rPr>
          <w:lang w:val="uk-UA"/>
        </w:rPr>
      </w:pPr>
    </w:p>
    <w:p w:rsidR="00C34795" w:rsidRPr="00C34795" w:rsidRDefault="00262E5E" w:rsidP="00176D9C">
      <w:pPr>
        <w:pStyle w:val="2"/>
        <w:rPr>
          <w:lang w:val="uk-UA"/>
        </w:rPr>
      </w:pPr>
      <w:bookmarkStart w:id="12" w:name="_Toc240705482"/>
      <w:r w:rsidRPr="00C34795">
        <w:rPr>
          <w:lang w:val="uk-UA"/>
        </w:rPr>
        <w:t>2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Міграційне право України як навчальна дисципліна</w:t>
      </w:r>
      <w:bookmarkEnd w:id="12"/>
    </w:p>
    <w:p w:rsidR="00176D9C" w:rsidRDefault="00176D9C" w:rsidP="00C34795">
      <w:pPr>
        <w:rPr>
          <w:lang w:val="uk-UA"/>
        </w:rPr>
      </w:pP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Перші відомості про регулювання міграційних процесів зафіксовано ще в давньоруських літописах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Зокрема, в договорах Київської Русі з Візантією 911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і 944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закріплена можливість взаємного надання сторонами притулку</w:t>
      </w:r>
      <w:r w:rsidR="00C34795">
        <w:rPr>
          <w:lang w:val="uk-UA"/>
        </w:rPr>
        <w:t>.</w:t>
      </w:r>
    </w:p>
    <w:p w:rsidR="00C34795" w:rsidRDefault="001224F0" w:rsidP="00C34795">
      <w:r w:rsidRPr="00C34795">
        <w:rPr>
          <w:lang w:val="uk-UA"/>
        </w:rPr>
        <w:t>Певні особливості правового статусу чужинців зафіксовано також у період Київської Русі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Вони мали як певні привілеї, так і окремі обмеження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За Руською Правдою недоторканність особи іноземця забезпечувалась більше, ніж звичайної людини</w:t>
      </w:r>
      <w:r w:rsidR="00C34795" w:rsidRPr="00C34795">
        <w:rPr>
          <w:lang w:val="uk-UA"/>
        </w:rPr>
        <w:t xml:space="preserve">: </w:t>
      </w:r>
      <w:r w:rsidRPr="00C34795">
        <w:rPr>
          <w:lang w:val="uk-UA"/>
        </w:rPr>
        <w:t>за вбивство купця або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гостя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накладався такий самий штраф як за вбивство князівського урядника</w:t>
      </w:r>
      <w:r w:rsidR="00C34795" w:rsidRPr="00C34795">
        <w:t xml:space="preserve"> [</w:t>
      </w:r>
      <w:r w:rsidR="00776963" w:rsidRPr="00C34795">
        <w:t>3</w:t>
      </w:r>
      <w:r w:rsidR="00C34795" w:rsidRPr="00C34795">
        <w:t xml:space="preserve">; </w:t>
      </w:r>
      <w:r w:rsidR="00776963" w:rsidRPr="00C34795">
        <w:t>59</w:t>
      </w:r>
      <w:r w:rsidR="00C34795" w:rsidRPr="00C34795">
        <w:t>].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У великому Князівстві Литовському, до складу якого входила Україна, статус іноземців характеризувався певними особливостями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Чужинці окремих національностей підлягали юрисдикції своєї країни, людям шляхетсько-боярського стану надавалось право на вільний в'їзд і виїзд з країни</w:t>
      </w:r>
      <w:r w:rsid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В епоху середньовіччя питання інститутів, що належали до сфери міграційного врегулювання, обумовлювалися окремими указами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Приклади становлення інституту притулку в Україні мали місце в історії Запорізької Січі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Як зазначав Д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Яворницький, були тут і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самосбройцы польскіе</w:t>
      </w:r>
      <w:r w:rsidR="00C34795">
        <w:rPr>
          <w:lang w:val="uk-UA"/>
        </w:rPr>
        <w:t xml:space="preserve">", </w:t>
      </w:r>
      <w:r w:rsidRPr="00C34795">
        <w:rPr>
          <w:lang w:val="uk-UA"/>
        </w:rPr>
        <w:t>і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ускоки задунайські</w:t>
      </w:r>
      <w:r w:rsidR="00C34795">
        <w:rPr>
          <w:lang w:val="uk-UA"/>
        </w:rPr>
        <w:t xml:space="preserve">", </w:t>
      </w:r>
      <w:r w:rsidRPr="00C34795">
        <w:rPr>
          <w:lang w:val="uk-UA"/>
        </w:rPr>
        <w:t>й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западные люди маловедомые</w:t>
      </w:r>
      <w:r w:rsidR="00C34795">
        <w:rPr>
          <w:lang w:val="uk-UA"/>
        </w:rPr>
        <w:t>".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З втратою Україною державності процес становлення національних міграційних інститутів перервався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Так само, як і в інших державах, обмеження свободи пересування на території України було тісно пов'язане із запровадженням паспортної системи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Остання на українських землях, які входили до складу Російської імперії, була серйозною перешкодою вільного пересування майже до кінця XIX ст</w:t>
      </w:r>
      <w:r w:rsidR="00C34795">
        <w:rPr>
          <w:lang w:val="uk-UA"/>
        </w:rPr>
        <w:t>.</w:t>
      </w:r>
    </w:p>
    <w:p w:rsidR="00C34795" w:rsidRPr="00C34795" w:rsidRDefault="001224F0" w:rsidP="00C34795">
      <w:r w:rsidRPr="00C34795">
        <w:rPr>
          <w:lang w:val="uk-UA"/>
        </w:rPr>
        <w:t>Кінець XIX ст</w:t>
      </w:r>
      <w:r w:rsidR="00C34795" w:rsidRPr="00C34795">
        <w:rPr>
          <w:lang w:val="uk-UA"/>
        </w:rPr>
        <w:t>. -</w:t>
      </w:r>
      <w:r w:rsidR="00C34795">
        <w:rPr>
          <w:lang w:val="uk-UA"/>
        </w:rPr>
        <w:t xml:space="preserve"> </w:t>
      </w:r>
      <w:r w:rsidRPr="00C34795">
        <w:rPr>
          <w:lang w:val="uk-UA"/>
        </w:rPr>
        <w:t>початок XX ст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характеризується масовим еміграційним рухом українського населення, який охопив практично всі землі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У зв'язку з цим у 1897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при Міністерстві внутрішніх справ створюється окреме управління із завданням займатися переселенською справою</w:t>
      </w:r>
      <w:r w:rsidR="00C34795" w:rsidRPr="00C34795">
        <w:t xml:space="preserve"> [</w:t>
      </w:r>
      <w:r w:rsidR="00776963" w:rsidRPr="00C34795">
        <w:t>7</w:t>
      </w:r>
      <w:r w:rsidR="00C34795" w:rsidRPr="00C34795">
        <w:t xml:space="preserve">; </w:t>
      </w:r>
      <w:r w:rsidR="00776963" w:rsidRPr="00C34795">
        <w:t>42</w:t>
      </w:r>
      <w:r w:rsidR="00C34795" w:rsidRPr="00C34795">
        <w:t>].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Після тривалої перерви процес формування основ національного законодавства, у тому числі і в міграційній сфері, було закладено урядом Української Народної Республіки</w:t>
      </w:r>
      <w:r w:rsidR="00C34795">
        <w:rPr>
          <w:lang w:val="uk-UA"/>
        </w:rPr>
        <w:t>.2</w:t>
      </w:r>
      <w:r w:rsidRPr="00C34795">
        <w:rPr>
          <w:lang w:val="uk-UA"/>
        </w:rPr>
        <w:t xml:space="preserve"> березня 1918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прийнято закон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громадянство УНР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та Конституцію УНР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Результатом поразки української національно-визвольної революції 1917-1920 pp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стала масова українська політична еміграція, пов'язана з виїздом за кордон близько 216 тис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осіб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У Радянській Україні, яка з грудня 1922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стала складовою Радянського Союзу, міграція завжди обмежувалась і контролювалася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Право на свободу пересування не згадувалось ні в республіканській, ні в союзній конституціях</w:t>
      </w:r>
      <w:r w:rsid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Одразу після утворення СРСР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ст</w:t>
      </w:r>
      <w:r w:rsidR="00C34795">
        <w:rPr>
          <w:lang w:val="uk-UA"/>
        </w:rPr>
        <w:t>.7</w:t>
      </w:r>
      <w:r w:rsidRPr="00C34795">
        <w:rPr>
          <w:lang w:val="uk-UA"/>
        </w:rPr>
        <w:t xml:space="preserve"> Конституції 1924 р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закріплене єдине союзне громадянство для громадян всіх республік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Відповідні статті про громадянство з'явилися у наступних конституціях Радянської України, проте власного закону про громадянство вона не мала</w:t>
      </w:r>
      <w:r w:rsidR="00C34795">
        <w:rPr>
          <w:lang w:val="uk-UA"/>
        </w:rPr>
        <w:t>.</w:t>
      </w:r>
    </w:p>
    <w:p w:rsidR="00C34795" w:rsidRDefault="001224F0" w:rsidP="00C34795">
      <w:r w:rsidRPr="00C34795">
        <w:rPr>
          <w:lang w:val="uk-UA"/>
        </w:rPr>
        <w:t>У закритому тоталітарному суспільстві СРСР зовнішні міграційні процеси фактично не регулювались</w:t>
      </w:r>
      <w:r w:rsidR="00C34795" w:rsidRPr="00C34795">
        <w:t xml:space="preserve"> [</w:t>
      </w:r>
      <w:r w:rsidR="00776963" w:rsidRPr="00C34795">
        <w:t>5</w:t>
      </w:r>
      <w:r w:rsidR="00C34795" w:rsidRPr="00C34795">
        <w:t xml:space="preserve">; </w:t>
      </w:r>
      <w:r w:rsidR="00776963" w:rsidRPr="00C34795">
        <w:t>83</w:t>
      </w:r>
      <w:r w:rsidR="00C34795" w:rsidRPr="00C34795">
        <w:t>].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У Положенні про в'їзд в СРСР і про виїзд з СРСР, затвердженому постановою Ради Міністрів СРСР від 22 вересня 1970 p</w:t>
      </w:r>
      <w:r w:rsidR="00C34795">
        <w:rPr>
          <w:lang w:val="uk-UA"/>
        </w:rPr>
        <w:t>.,</w:t>
      </w:r>
      <w:r w:rsidRPr="00C34795">
        <w:rPr>
          <w:lang w:val="uk-UA"/>
        </w:rPr>
        <w:t xml:space="preserve"> процедури і підстави отримання дозволу на виїзд не були визначені, а ряд статей взагалі були таємними і не публікувались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До Положення вносились зміни та доповнення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1975 p</w:t>
      </w:r>
      <w:r w:rsidR="00C34795" w:rsidRPr="00C34795">
        <w:rPr>
          <w:lang w:val="uk-UA"/>
        </w:rPr>
        <w:t>., 19</w:t>
      </w:r>
      <w:r w:rsidRPr="00C34795">
        <w:rPr>
          <w:lang w:val="uk-UA"/>
        </w:rPr>
        <w:t>86 p</w:t>
      </w:r>
      <w:r w:rsidR="00C34795" w:rsidRPr="00C34795">
        <w:rPr>
          <w:lang w:val="uk-UA"/>
        </w:rPr>
        <w:t>),</w:t>
      </w:r>
      <w:r w:rsidRPr="00C34795">
        <w:rPr>
          <w:lang w:val="uk-UA"/>
        </w:rPr>
        <w:t xml:space="preserve"> проте суттєвих змін так і не відбулось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27 вересня 1988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Рада Міністрів СРСР ухвалила постанову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заходи, спрямовані на спрощення порядку виїзду громадян СРСР за кордон</w:t>
      </w:r>
      <w:r w:rsidR="00C34795">
        <w:rPr>
          <w:lang w:val="uk-UA"/>
        </w:rPr>
        <w:t xml:space="preserve">", </w:t>
      </w:r>
      <w:r w:rsidRPr="00C34795">
        <w:rPr>
          <w:lang w:val="uk-UA"/>
        </w:rPr>
        <w:t>що дало можливість громадянам виїжджати в соціалістичні країни, з якими укладено угоду про безвізові поїздки, за паспортом громадянина СРСР з додатком, форма якого встановлюється МВС за погодженням з МЗС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Отже, внаслідок тривалої ізоляції від загальносвітових тенденцій міграційне право в Україні тільки починає розвиватися і нині перебуває у стадії становлення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Переміщення значних мас населення має як позитивні, так і негативні наслідки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До негативних належать збільшення кількості громадян іншої країни на території нашої держави і поряд з цим зменшення питомої ваги місцевого населення у загальній частині мешканців, що є реальною загрозою політичній та економічній безпеці України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Адже в результаті міграцій збільшується залежність від світогляду і трудових ресурсів чужих держав, їх, переважно, зовнішньополітичних спрямувань та орієнтацій, способу життя, національних традицій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Дані процеси не можуть бути поза політикою держави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Розуміння цієї аксіоми призводить до наявності у системі державної внутрішньої та зовнішньої політики такого структурного елемента як міграційна політика, її метою є цілеспрямоване впорядкування міграційних потоків, подолання негативних наслідків неорганізованих і неконтрольованих процесів міграції, забезпечення умов для реалізації прав мігрантів, захисту шукачів притулку, біженців, інтеграції тих, хто прибуває до України, в національне, соціально-економічне та культурне середовище проживання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Саме тоді міграційна політика об'єднує різні сфери суспільного життя, трансформує міграцію з негативного на сьогодні для України явища в інструмент збагачення держави</w:t>
      </w:r>
      <w:r w:rsid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Механізм реалізації міграційних законів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об'ємне, комплексне явище, яке має кілька аспектів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спеціально-юридичний, політико-правовий, соціально-психологічний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філософський тощо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Перший, що часто іменують юридичним механізмом реалізації законів, охоплює весь юридичний інструментарій, за допомогою якого забезпечується їх здійснення</w:t>
      </w:r>
      <w:r w:rsidR="00C34795" w:rsidRPr="00C34795">
        <w:rPr>
          <w:lang w:val="uk-UA"/>
        </w:rPr>
        <w:t xml:space="preserve"> [</w:t>
      </w:r>
      <w:r w:rsidR="00776963" w:rsidRPr="00C34795">
        <w:rPr>
          <w:lang w:val="uk-UA"/>
        </w:rPr>
        <w:t>7</w:t>
      </w:r>
      <w:r w:rsidR="00C34795" w:rsidRPr="00C34795">
        <w:rPr>
          <w:lang w:val="uk-UA"/>
        </w:rPr>
        <w:t xml:space="preserve">; </w:t>
      </w:r>
      <w:r w:rsidR="00776963" w:rsidRPr="00C34795">
        <w:rPr>
          <w:lang w:val="uk-UA"/>
        </w:rPr>
        <w:t>55</w:t>
      </w:r>
      <w:r w:rsidR="00C34795" w:rsidRPr="00C34795">
        <w:rPr>
          <w:lang w:val="uk-UA"/>
        </w:rPr>
        <w:t>].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Існуючі юридичні інститути міграційного законодавства за рівнем їх нормативного закріплення умовно можна поділити на конституційно-правові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право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громадянства, притулку, свободи пересування, імміграції тощо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та їх своєрідне продовження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галузеві правові інститути, які в рамках Конституції України встановлені поточним законода</w:t>
      </w:r>
      <w:r w:rsidR="005D4B2B" w:rsidRPr="00C34795">
        <w:rPr>
          <w:lang w:val="uk-UA"/>
        </w:rPr>
        <w:t>вством</w:t>
      </w:r>
      <w:r w:rsidR="00C34795">
        <w:rPr>
          <w:lang w:val="uk-UA"/>
        </w:rPr>
        <w:t xml:space="preserve"> (</w:t>
      </w:r>
      <w:r w:rsidR="005D4B2B" w:rsidRPr="00C34795">
        <w:rPr>
          <w:lang w:val="uk-UA"/>
        </w:rPr>
        <w:t>право</w:t>
      </w:r>
      <w:r w:rsidR="00C34795" w:rsidRPr="00C34795">
        <w:rPr>
          <w:lang w:val="uk-UA"/>
        </w:rPr>
        <w:t xml:space="preserve"> - </w:t>
      </w:r>
      <w:r w:rsidR="005D4B2B" w:rsidRPr="00C34795">
        <w:rPr>
          <w:lang w:val="uk-UA"/>
        </w:rPr>
        <w:t>біженців, робітн</w:t>
      </w:r>
      <w:r w:rsidRPr="00C34795">
        <w:rPr>
          <w:lang w:val="uk-UA"/>
        </w:rPr>
        <w:t>иків-мігрантів тощо</w:t>
      </w:r>
      <w:r w:rsidR="00C34795" w:rsidRPr="00C34795">
        <w:rPr>
          <w:lang w:val="uk-UA"/>
        </w:rPr>
        <w:t xml:space="preserve">). </w:t>
      </w:r>
      <w:r w:rsidRPr="00C34795">
        <w:rPr>
          <w:lang w:val="uk-UA"/>
        </w:rPr>
        <w:t>Визначення цими інститутами юридичних взаємовідносин, конкретизація багато в чому їх дій є певною методологічною основою розвитку і вдосконалення сис</w:t>
      </w:r>
      <w:r w:rsidR="005D4B2B" w:rsidRPr="00C34795">
        <w:rPr>
          <w:lang w:val="uk-UA"/>
        </w:rPr>
        <w:t>теми міграційного законодавства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Важливе значення для названого законодавства мають його правові джерела, під якими розуміють ті правові форми, в яких знаходять відображення правові норми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Особливе місце тут займає Конституція України, серед основних видів є міграційні нормативно-правові акти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законодавчі і підзаконні</w:t>
      </w:r>
      <w:r w:rsidR="00C34795" w:rsidRPr="00C34795">
        <w:rPr>
          <w:lang w:val="uk-UA"/>
        </w:rPr>
        <w:t>).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Нині міграційні питання перебувають у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віданні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 xml:space="preserve">основних галузей публічного права </w:t>
      </w:r>
      <w:r w:rsidR="00C34795">
        <w:rPr>
          <w:lang w:val="uk-UA"/>
        </w:rPr>
        <w:t>-</w:t>
      </w:r>
      <w:r w:rsidR="00C51557" w:rsidRPr="00C34795">
        <w:rPr>
          <w:lang w:val="uk-UA"/>
        </w:rPr>
        <w:t xml:space="preserve"> </w:t>
      </w:r>
      <w:r w:rsidRPr="00C34795">
        <w:rPr>
          <w:lang w:val="uk-UA"/>
        </w:rPr>
        <w:t>конституційного</w:t>
      </w:r>
      <w:r w:rsidR="00C51557" w:rsidRPr="00C34795">
        <w:rPr>
          <w:lang w:val="uk-UA"/>
        </w:rPr>
        <w:t xml:space="preserve"> </w:t>
      </w:r>
      <w:r w:rsidRPr="00C34795">
        <w:rPr>
          <w:lang w:val="uk-UA"/>
        </w:rPr>
        <w:t>і адміністративного</w:t>
      </w:r>
      <w:r w:rsidR="00C34795" w:rsidRPr="00C34795">
        <w:rPr>
          <w:lang w:val="uk-UA"/>
        </w:rPr>
        <w:t>.</w:t>
      </w:r>
    </w:p>
    <w:p w:rsidR="00C34795" w:rsidRDefault="001224F0" w:rsidP="00C34795">
      <w:r w:rsidRPr="00C34795">
        <w:rPr>
          <w:lang w:val="uk-UA"/>
        </w:rPr>
        <w:t>Виходячи з особливого статусу Конституції як Основного закону, потрібна, на думку проф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Є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Тихонової, насамперед, подальша конкретизація предмета його регулювання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Це є, по-перше, відносини між суспільством і державою, яка виступає як орган суспільства, політична форма його самоорганізації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По-друге, це відносини між людиною, громадянином і державою, законодавче регулювання яких спрямоване на визначення межі втручання держави у свободу людини з одночасним створенням розвиненої системи юридичних гарантій забезпечення державою й утвердження нею прав і свобод людини</w:t>
      </w:r>
      <w:r w:rsidR="00C34795" w:rsidRPr="00C34795">
        <w:t xml:space="preserve"> [</w:t>
      </w:r>
      <w:r w:rsidR="00776963" w:rsidRPr="00C34795">
        <w:t>7</w:t>
      </w:r>
      <w:r w:rsidR="00C34795" w:rsidRPr="00C34795">
        <w:t xml:space="preserve">; </w:t>
      </w:r>
      <w:r w:rsidR="00776963" w:rsidRPr="00C34795">
        <w:t>49</w:t>
      </w:r>
      <w:r w:rsidR="00C34795" w:rsidRPr="00C34795">
        <w:t>].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Наданій підставі можна стверджувати, що правове регулювання міграції за допомогою права є необхідною умовою й засобом реалізації Конституції України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Щодо адміністративного права, то воно справляє організуючий вплив на міграційні процеси, потреби функціонування і розвитку яких вимагають певного втручання держави за допомогою відповідних правових важелів</w:t>
      </w:r>
      <w:r w:rsid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Міграційні норми містяться в різних джерелах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юридичних актах нормативного характеру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За традицією, що склалася в нашій державі, джерела міграційного законодавства найбільш представлені підзаконними актами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У зв'язку з прийняттям Конституції потрібно науково-експертно переглянути закони України і підзаконні нормативно-правові акти, що були прийняті на виконання міграційних законів, для виявлення у них прогалин, суперечностей щодо Конституції, неякісних, неефективних правових актів з метою їх якнайшвидшого радикального оновлення, а у разі потреби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розроблення нових відповідних законів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Початок розроблення міграційного законодавства покладено Декларацією про державний суверенітет України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У ній проголошено принцип державного регулювання міграційних процесів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Логічно, що у незалежній Україні першим з пакету законодавчих актів, пов'язаних з міграційними процесами, прийнято саме Закон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громадянство України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від 8 жовтня 1991 р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Відповідність Закону принципам міжнародного права засвідчує наявність у ньому загальновизнаних демократичних норм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Законом визначено перелік документів, які підтверджують громадянство України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статті 5-7</w:t>
      </w:r>
      <w:r w:rsidR="00C34795" w:rsidRPr="00C34795">
        <w:rPr>
          <w:lang w:val="uk-UA"/>
        </w:rPr>
        <w:t>),</w:t>
      </w:r>
      <w:r w:rsidRPr="00C34795">
        <w:rPr>
          <w:lang w:val="uk-UA"/>
        </w:rPr>
        <w:t xml:space="preserve"> а також широке коло підстав для його набуття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Позитивні зміни нової редакції Закону стосуються репатріантів та біженців, які раніше не мали можливості набути громадянство України</w:t>
      </w:r>
      <w:r w:rsidR="00C34795">
        <w:rPr>
          <w:lang w:val="uk-UA"/>
        </w:rPr>
        <w:t>.</w:t>
      </w:r>
    </w:p>
    <w:p w:rsidR="00C34795" w:rsidRPr="00C34795" w:rsidRDefault="001224F0" w:rsidP="00C34795">
      <w:r w:rsidRPr="00C34795">
        <w:rPr>
          <w:lang w:val="uk-UA"/>
        </w:rPr>
        <w:t>У червні 1992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Верховна Рада України ухвалила Закон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національні меншини в Україні</w:t>
      </w:r>
      <w:r w:rsidR="00C34795">
        <w:rPr>
          <w:lang w:val="uk-UA"/>
        </w:rPr>
        <w:t xml:space="preserve">", </w:t>
      </w:r>
      <w:r w:rsidRPr="00C34795">
        <w:rPr>
          <w:lang w:val="uk-UA"/>
        </w:rPr>
        <w:t>який, враховуючи склад населення та тенденції міграційних процесів, став логічним продовженням формування міграційного законодавства в Україні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Законопроект було апробовано на міжпарламентському семінарі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Меншини та міграції в Європі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в червні 1992 р</w:t>
      </w:r>
      <w:r w:rsidR="00C34795" w:rsidRPr="00C34795">
        <w:rPr>
          <w:lang w:val="uk-UA"/>
        </w:rPr>
        <w:t xml:space="preserve">. </w:t>
      </w:r>
      <w:r w:rsidR="00C34795" w:rsidRPr="00C34795">
        <w:t>[</w:t>
      </w:r>
      <w:r w:rsidR="00776963" w:rsidRPr="00C34795">
        <w:t>1</w:t>
      </w:r>
      <w:r w:rsidR="00C34795" w:rsidRPr="00C34795">
        <w:t>]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Хоча Закон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біженців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набув чинності з 1993 p</w:t>
      </w:r>
      <w:r w:rsidR="00C34795">
        <w:rPr>
          <w:lang w:val="uk-UA"/>
        </w:rPr>
        <w:t>.,</w:t>
      </w:r>
      <w:r w:rsidRPr="00C34795">
        <w:rPr>
          <w:lang w:val="uk-UA"/>
        </w:rPr>
        <w:t xml:space="preserve"> надання статусу біженця почалося пізніше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з 1996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На кінець 1998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такий статус надано понад 3 тис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осіб, у тому числі 2681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з країн Азії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2353 з них афганці</w:t>
      </w:r>
      <w:r w:rsidR="00C34795" w:rsidRPr="00C34795">
        <w:rPr>
          <w:lang w:val="uk-UA"/>
        </w:rPr>
        <w:t>),</w:t>
      </w:r>
      <w:r w:rsidRPr="00C34795">
        <w:rPr>
          <w:lang w:val="uk-UA"/>
        </w:rPr>
        <w:t xml:space="preserve"> 367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з Африки і 53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з європейських країн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дані Державного комітету в справах національностей та міграції</w:t>
      </w:r>
      <w:r w:rsidR="00C34795" w:rsidRPr="00C34795">
        <w:rPr>
          <w:lang w:val="uk-UA"/>
        </w:rPr>
        <w:t>. -</w:t>
      </w:r>
      <w:r w:rsidR="00C34795">
        <w:rPr>
          <w:lang w:val="uk-UA"/>
        </w:rPr>
        <w:t xml:space="preserve"> </w:t>
      </w:r>
      <w:r w:rsidRPr="00C34795">
        <w:rPr>
          <w:lang w:val="uk-UA"/>
        </w:rPr>
        <w:t>К</w:t>
      </w:r>
      <w:r w:rsidR="00C34795" w:rsidRPr="00C34795">
        <w:rPr>
          <w:lang w:val="uk-UA"/>
        </w:rPr>
        <w:t>., 19</w:t>
      </w:r>
      <w:r w:rsidRPr="00C34795">
        <w:rPr>
          <w:lang w:val="uk-UA"/>
        </w:rPr>
        <w:t>98</w:t>
      </w:r>
      <w:r w:rsidR="00C34795" w:rsidRPr="00C34795">
        <w:rPr>
          <w:lang w:val="uk-UA"/>
        </w:rPr>
        <w:t>).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Черговим нормативним актом став Закон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порядок виїзду з України і в'їзду в Україну громадян України</w:t>
      </w:r>
      <w:r w:rsidR="00C34795">
        <w:rPr>
          <w:lang w:val="uk-UA"/>
        </w:rPr>
        <w:t xml:space="preserve">", </w:t>
      </w:r>
      <w:r w:rsidRPr="00C34795">
        <w:rPr>
          <w:lang w:val="uk-UA"/>
        </w:rPr>
        <w:t>прийнятий 21 січня 1994 р</w:t>
      </w:r>
      <w:r w:rsid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До розроблення відповідного національного законодавства питання виїзду з України та в'їзду в неї регулювалися із застосуванням правових актів СРСР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Одразу ж після проголошення Україною незалежності прийнято постанову Кабінету Міністрів України від 9 жовтня 1991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№ 247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порядок оформлення документів на право виїзду за кордон</w:t>
      </w:r>
      <w:r w:rsidR="00C34795">
        <w:rPr>
          <w:lang w:val="uk-UA"/>
        </w:rPr>
        <w:t>".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Вона втратила чинність після прийняття Кабінетом Міністрів України постанови від 31 грудня 1992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№ 738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першочергові заходи щодо вирішення питань виїзду громадян України за кордон</w:t>
      </w:r>
      <w:r w:rsidR="00C34795">
        <w:rPr>
          <w:lang w:val="uk-UA"/>
        </w:rPr>
        <w:t>".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В'їзд іноземців та осіб без громадянства в Україну регулюється Законом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правовий статус іноземців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та Правилами в'їзду іноземців в Україну, їх виїзду з України і транзитного проїзду через її територію, затвердженими постановою Кабінету Міністрів України від 29 грудня 1995 р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№ 1074</w:t>
      </w:r>
      <w:r w:rsid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Вперше в українському законодавстві зафіксовано право іноземців у встановленому порядку іммігрувати в Україну на постійне проживання або для працевлаштування на визначений термін, а також тимчасово перебувати на її території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Окремий розділ Закону визначає порядок вирішення питань, пов'язаних з в'їздом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виїздом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Іноземних громадян в Україну, що відповідає загальноприйнятим світовим нормам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Виходячи з практики повсякденної діяльності прикордонної та митної служб, органів внутрішніх справ і медичних закладів, а також, враховуючи міжнародний досвід, Закон визначає випадки, коли окремим іноземцям не може бути дозволено в'їзд в Україну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розд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III</w:t>
      </w:r>
      <w:r w:rsidR="00C34795" w:rsidRPr="00C34795">
        <w:rPr>
          <w:lang w:val="uk-UA"/>
        </w:rPr>
        <w:t>)</w:t>
      </w:r>
      <w:r w:rsidR="00C34795">
        <w:rPr>
          <w:lang w:val="uk-UA"/>
        </w:rPr>
        <w:t>.</w:t>
      </w:r>
    </w:p>
    <w:p w:rsidR="00C34795" w:rsidRPr="00C34795" w:rsidRDefault="001224F0" w:rsidP="00C34795">
      <w:pPr>
        <w:rPr>
          <w:lang w:val="uk-UA"/>
        </w:rPr>
      </w:pPr>
      <w:r w:rsidRPr="00C34795">
        <w:rPr>
          <w:lang w:val="uk-UA"/>
        </w:rPr>
        <w:t>Законом встановлена відповідальність іноземців за порушення порядку перебування в Україні, транзитного проїзду через її територію та відповідальність за правопорушення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Передбачено порядок видворення іноземців з України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розд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IV</w:t>
      </w:r>
      <w:r w:rsidR="00C34795" w:rsidRPr="00C34795">
        <w:rPr>
          <w:lang w:val="uk-UA"/>
        </w:rPr>
        <w:t>) [</w:t>
      </w:r>
      <w:r w:rsidR="00776963" w:rsidRPr="00C34795">
        <w:rPr>
          <w:lang w:val="uk-UA"/>
        </w:rPr>
        <w:t>5</w:t>
      </w:r>
      <w:r w:rsidR="00C34795" w:rsidRPr="00C34795">
        <w:rPr>
          <w:lang w:val="uk-UA"/>
        </w:rPr>
        <w:t xml:space="preserve">; </w:t>
      </w:r>
      <w:r w:rsidR="00776963" w:rsidRPr="00C34795">
        <w:rPr>
          <w:lang w:val="uk-UA"/>
        </w:rPr>
        <w:t>86</w:t>
      </w:r>
      <w:r w:rsidR="00C34795" w:rsidRPr="00C34795">
        <w:rPr>
          <w:lang w:val="uk-UA"/>
        </w:rPr>
        <w:t>].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В нових умовах розвитку міграційних процесів старі інститути їхнього регулювання, такі як</w:t>
      </w:r>
      <w:r w:rsidR="00C34795" w:rsidRPr="00C34795">
        <w:rPr>
          <w:lang w:val="uk-UA"/>
        </w:rPr>
        <w:t xml:space="preserve">: </w:t>
      </w:r>
      <w:r w:rsidRPr="00C34795">
        <w:rPr>
          <w:lang w:val="uk-UA"/>
        </w:rPr>
        <w:t>жорсткий паспортний режим, прописка, обмеження виїзду за кордон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втрачають своє значення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Через недостатнє законодавче врегулювання правового статусу окремих категорій мігрантів певні категорії осіб перебувають в Україні у невизначеному, фактично нелегальному становищі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Проблема нелегальної міграції набуває загрозливих для безпеки українського суспільства розмірів і потребує відповідного правового регулювання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На порядок денний висувається завдання створення нової, більш гнучкої й оперативної структури, що має виконувати функції регулювання міграційних процесів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Наведене посилання на законодавчі акти не є вичерпним</w:t>
      </w:r>
      <w:r w:rsid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Актуальним є питання розроблення і прийняття окремого закону про притулок, внесення змін до Кримінального кодексу та Кодексу про адміністративні правопорушення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Систематизацію законодавства слід розглядати як один із засобів поліпшення міграційно-правового регулювання, що сприятиме впорядкуванню відповідних юридичних інститутів, усуненню протиріч у змісті правових норм, вилученню застарілих та створенню нових норм права, які відповідають потребам суспільного розвитку України</w:t>
      </w:r>
      <w:r w:rsidR="00C34795" w:rsidRPr="00C34795">
        <w:rPr>
          <w:lang w:val="uk-UA"/>
        </w:rPr>
        <w:t xml:space="preserve"> [</w:t>
      </w:r>
      <w:r w:rsidR="00776963" w:rsidRPr="00C34795">
        <w:rPr>
          <w:lang w:val="uk-UA"/>
        </w:rPr>
        <w:t>3</w:t>
      </w:r>
      <w:r w:rsidR="00C34795" w:rsidRPr="00C34795">
        <w:rPr>
          <w:lang w:val="uk-UA"/>
        </w:rPr>
        <w:t xml:space="preserve">; </w:t>
      </w:r>
      <w:r w:rsidR="00776963" w:rsidRPr="00C34795">
        <w:rPr>
          <w:lang w:val="uk-UA"/>
        </w:rPr>
        <w:t>60</w:t>
      </w:r>
      <w:r w:rsidR="00C34795" w:rsidRPr="00C34795">
        <w:rPr>
          <w:lang w:val="uk-UA"/>
        </w:rPr>
        <w:t>].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Основними формами систематизації міграційного законодавства є інкорпорація та кодифікація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Причому інкорпорація в ряді випадків може розглядатися як проміжна, підготовча стадія до кодифікації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Функції кодифікації виходять за межі звичайного впорядкування міграційного законодавства, це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головний шлях розвитку та вдосконалення, підвищення його рівня, культури, ефективності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Видання Міграційного кодексу втілить якісне оновлення правового регулювання міграційних процесів в Україні, забезпечить реалізацію основоположного принципу Конституції України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визнання людини, її прав і свобод найвищою соціальною цінністю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Крім цього, він призведе до єдиної цілісної системи міграційні норми, які забезпечать правовий вплив на суб'єктів міграційних процесів, визначатиме їхню правову поведінку в різних ситуаціях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Нині наявність лише частково необхідних міграційно-правових норм, неповнота правового регулювання міграційних процесів об'єктивно не дозволяє створити єдиний кодифікаційний акт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З урахуванням різноманітності суспільних відносин, які потрібно врегулювати міграційними нормами, розвитку ряду міграційно-правових інститутів, систематизацію норм доцільно здійснити еволюційно за окремими інститутами, а також поетапно, залежно від ступеня вирішеності суспільних потреб</w:t>
      </w:r>
      <w:r w:rsidR="00C34795" w:rsidRPr="00C34795">
        <w:rPr>
          <w:lang w:val="uk-UA"/>
        </w:rPr>
        <w:t>.</w:t>
      </w:r>
    </w:p>
    <w:p w:rsidR="00C34795" w:rsidRDefault="001224F0" w:rsidP="00C34795">
      <w:r w:rsidRPr="00C34795">
        <w:rPr>
          <w:lang w:val="uk-UA"/>
        </w:rPr>
        <w:t>Щодо розроблення та прийняття Міграційного кодексу України найбільш прийнятною може бути така позиція</w:t>
      </w:r>
      <w:r w:rsidR="00C34795" w:rsidRPr="00C34795">
        <w:t xml:space="preserve"> [</w:t>
      </w:r>
      <w:r w:rsidR="00776963" w:rsidRPr="00C34795">
        <w:t>8</w:t>
      </w:r>
      <w:r w:rsidR="00C34795" w:rsidRPr="00C34795">
        <w:t xml:space="preserve">; </w:t>
      </w:r>
      <w:r w:rsidR="00776963" w:rsidRPr="00C34795">
        <w:t>58</w:t>
      </w:r>
      <w:r w:rsidR="00C34795" w:rsidRPr="00C34795">
        <w:t>].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Оскільки здійснити систематизацію норм міграційного законодавства одночасно і в єдиному акті об'єктивно неможливо, пропонується поетапна їх кодифікація за окремими сферами та інститутами міграційного правового регулювання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Кожний етап цієї роботи має завершуватися підготовкою окремих частин майбутнього Міграційного кодексу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Орієнтовна структура такого кодексу повинна включити</w:t>
      </w:r>
      <w:r w:rsidR="00C34795" w:rsidRPr="00C34795">
        <w:rPr>
          <w:lang w:val="uk-UA"/>
        </w:rPr>
        <w:t xml:space="preserve">: </w:t>
      </w:r>
      <w:r w:rsidRPr="00C34795">
        <w:rPr>
          <w:lang w:val="uk-UA"/>
        </w:rPr>
        <w:t>нормативно-правове формулювання, яке застосовується з метою встановлення правової поведінки суб'єктів міграційної політики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визначення правового статусу і порядку для учасників міграційного процесу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процесуальні питання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закон про міграційні процедури</w:t>
      </w:r>
      <w:r w:rsidR="00C34795" w:rsidRPr="00C34795">
        <w:rPr>
          <w:lang w:val="uk-UA"/>
        </w:rPr>
        <w:t xml:space="preserve">; </w:t>
      </w:r>
      <w:r w:rsidRPr="00C34795">
        <w:rPr>
          <w:lang w:val="uk-UA"/>
        </w:rPr>
        <w:t>питання юридичної відповідальності тощо</w:t>
      </w:r>
      <w:r w:rsidR="00C34795" w:rsidRPr="00C34795">
        <w:rPr>
          <w:lang w:val="uk-UA"/>
        </w:rPr>
        <w:t>.</w:t>
      </w:r>
    </w:p>
    <w:p w:rsidR="00C34795" w:rsidRDefault="001224F0" w:rsidP="00C34795">
      <w:pPr>
        <w:rPr>
          <w:lang w:val="uk-UA"/>
        </w:rPr>
      </w:pPr>
      <w:r w:rsidRPr="00C34795">
        <w:rPr>
          <w:lang w:val="uk-UA"/>
        </w:rPr>
        <w:t>Таким чином, систематизація міграційного права сприятиме тому, що воно стане самостійною галуззю в системі законодавства України</w:t>
      </w:r>
      <w:r w:rsidR="00C34795" w:rsidRPr="00C34795">
        <w:rPr>
          <w:lang w:val="uk-UA"/>
        </w:rPr>
        <w:t>.</w:t>
      </w:r>
    </w:p>
    <w:p w:rsidR="00C34795" w:rsidRDefault="00CB7F59" w:rsidP="00C34795">
      <w:pPr>
        <w:rPr>
          <w:lang w:val="uk-UA"/>
        </w:rPr>
      </w:pPr>
      <w:r w:rsidRPr="00C34795">
        <w:rPr>
          <w:lang w:val="uk-UA"/>
        </w:rPr>
        <w:t>Міграційне право України має тісно переплітатися з міжнародним і повинно узгоджуватися з ним шляхом внесення змін до існуючої законодавчої бази і прийняття нових законів</w:t>
      </w:r>
      <w:r w:rsidR="00C34795" w:rsidRPr="00C34795">
        <w:rPr>
          <w:lang w:val="uk-UA"/>
        </w:rPr>
        <w:t>.</w:t>
      </w:r>
    </w:p>
    <w:p w:rsidR="00C34795" w:rsidRDefault="00CB7F59" w:rsidP="00C34795">
      <w:pPr>
        <w:rPr>
          <w:lang w:val="uk-UA"/>
        </w:rPr>
      </w:pPr>
      <w:r w:rsidRPr="00C34795">
        <w:rPr>
          <w:lang w:val="uk-UA"/>
        </w:rPr>
        <w:t>Подальша інтенсивність і напрями всіх міграційних потоків значною мірою будуть залежати від розвитку економічної і політичної ситуації як в Україні, так і в країнах прийому</w:t>
      </w:r>
      <w:r w:rsidR="00C34795" w:rsidRPr="00C34795">
        <w:rPr>
          <w:lang w:val="uk-UA"/>
        </w:rPr>
        <w:t xml:space="preserve"> [</w:t>
      </w:r>
      <w:r w:rsidR="00776963" w:rsidRPr="00C34795">
        <w:rPr>
          <w:lang w:val="uk-UA"/>
        </w:rPr>
        <w:t>4</w:t>
      </w:r>
      <w:r w:rsidR="00C34795" w:rsidRPr="00C34795">
        <w:rPr>
          <w:lang w:val="uk-UA"/>
        </w:rPr>
        <w:t xml:space="preserve">; </w:t>
      </w:r>
      <w:r w:rsidR="00776963" w:rsidRPr="00C34795">
        <w:rPr>
          <w:lang w:val="uk-UA"/>
        </w:rPr>
        <w:t>6</w:t>
      </w:r>
      <w:r w:rsidR="00C34795" w:rsidRPr="00C34795">
        <w:rPr>
          <w:lang w:val="uk-UA"/>
        </w:rPr>
        <w:t>].</w:t>
      </w:r>
    </w:p>
    <w:p w:rsidR="00C34795" w:rsidRPr="00C34795" w:rsidRDefault="004475A5" w:rsidP="004475A5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3" w:name="_Toc240705483"/>
      <w:r w:rsidR="005D4B2B" w:rsidRPr="00C34795">
        <w:rPr>
          <w:lang w:val="uk-UA"/>
        </w:rPr>
        <w:t>Висновок</w:t>
      </w:r>
      <w:bookmarkEnd w:id="13"/>
    </w:p>
    <w:p w:rsidR="004475A5" w:rsidRDefault="004475A5" w:rsidP="00C34795">
      <w:pPr>
        <w:rPr>
          <w:lang w:val="uk-UA"/>
        </w:rPr>
      </w:pPr>
    </w:p>
    <w:p w:rsidR="00C34795" w:rsidRDefault="005D4B2B" w:rsidP="00C34795">
      <w:pPr>
        <w:rPr>
          <w:lang w:val="uk-UA"/>
        </w:rPr>
      </w:pPr>
      <w:r w:rsidRPr="00C34795">
        <w:rPr>
          <w:lang w:val="uk-UA"/>
        </w:rPr>
        <w:t>Завдяки побудові відкритого суспільства, лібералізації кордонів наша держава поступово входить до загальносвітового міграційного перебігу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На початку 90-х років у результаті значних геополітичних змін на просторах колишнього СРСР, економічної кризи України, де в попередній період міграція зводилась до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територіальної мобільності робочої сили</w:t>
      </w:r>
      <w:r w:rsidR="00C34795">
        <w:rPr>
          <w:lang w:val="uk-UA"/>
        </w:rPr>
        <w:t xml:space="preserve">", </w:t>
      </w:r>
      <w:r w:rsidRPr="00C34795">
        <w:rPr>
          <w:lang w:val="uk-UA"/>
        </w:rPr>
        <w:t>а еміграція прирівнювалась до зради Батьківщини, Україна опинилася віч-на-віч з масовими переміщеннями населення, їх умовно можна поділити на дві групи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До першої належать ті, що походять з минулого і є наслідком або продовженням міграційних процесів радянського періоду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зокрема, повернення репресованих і депортованих народів на історичну Батьківщину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Друга складається з компонентів, притаманних сучасним процесам,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біженці, виїзд населення у більш розвинуті та багаті країни, в першу чергу висококваліфікованих спеціалістів, приїзд іноземців в Україну на тимчасове або постійне проживання, транзитна міграція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у тому числі, від менш розвинутих країн до більш заможних</w:t>
      </w:r>
      <w:r w:rsidR="00C34795" w:rsidRPr="00C34795">
        <w:rPr>
          <w:lang w:val="uk-UA"/>
        </w:rPr>
        <w:t>),</w:t>
      </w:r>
      <w:r w:rsidRPr="00C34795">
        <w:rPr>
          <w:lang w:val="uk-UA"/>
        </w:rPr>
        <w:t xml:space="preserve"> нелегальна міграція тощо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Остання виявилась гострою проблемою, складність якої обумовлена неготовністю України до її розв'язання ні законодавче, ні організаційно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Таким чином, Україна стала країною прийняття мігрантів, і в той же час такою, що породжує міграцію</w:t>
      </w:r>
      <w:r w:rsidR="00C34795" w:rsidRPr="00C34795">
        <w:rPr>
          <w:lang w:val="uk-UA"/>
        </w:rPr>
        <w:t>.</w:t>
      </w:r>
      <w:r w:rsidR="004475A5">
        <w:rPr>
          <w:lang w:val="uk-UA"/>
        </w:rPr>
        <w:t xml:space="preserve"> </w:t>
      </w:r>
      <w:r w:rsidR="0074387E" w:rsidRPr="00C34795">
        <w:rPr>
          <w:lang w:val="uk-UA"/>
        </w:rPr>
        <w:t>Нині сфера регулювання міграції перебуває у компетенції більше десяти відомств і не має єдиної чіткої координації</w:t>
      </w:r>
      <w:r w:rsidR="00C34795" w:rsidRPr="00C34795">
        <w:rPr>
          <w:lang w:val="uk-UA"/>
        </w:rPr>
        <w:t xml:space="preserve">. </w:t>
      </w:r>
      <w:r w:rsidR="0074387E" w:rsidRPr="00C34795">
        <w:rPr>
          <w:lang w:val="uk-UA"/>
        </w:rPr>
        <w:t>Не завершено, розпочате у 1994 p</w:t>
      </w:r>
      <w:r w:rsidR="00C34795">
        <w:rPr>
          <w:lang w:val="uk-UA"/>
        </w:rPr>
        <w:t>.,</w:t>
      </w:r>
      <w:r w:rsidR="0074387E" w:rsidRPr="00C34795">
        <w:rPr>
          <w:lang w:val="uk-UA"/>
        </w:rPr>
        <w:t xml:space="preserve"> формування правової законодавчої бази регулювання міграції та відповідних адміністративних органів</w:t>
      </w:r>
      <w:r w:rsidR="00C34795" w:rsidRPr="00C34795">
        <w:rPr>
          <w:lang w:val="uk-UA"/>
        </w:rPr>
        <w:t xml:space="preserve">. </w:t>
      </w:r>
      <w:r w:rsidR="0074387E" w:rsidRPr="00C34795">
        <w:rPr>
          <w:lang w:val="uk-UA"/>
        </w:rPr>
        <w:t>Аналіз міграційної ситуації в Україні показує, що вона розвивається набагато швидше ніж органи, які повинні її регулювати</w:t>
      </w:r>
      <w:r w:rsidR="00C34795" w:rsidRPr="00C34795">
        <w:rPr>
          <w:lang w:val="uk-UA"/>
        </w:rPr>
        <w:t xml:space="preserve">. </w:t>
      </w:r>
      <w:r w:rsidR="0074387E" w:rsidRPr="00C34795">
        <w:rPr>
          <w:lang w:val="uk-UA"/>
        </w:rPr>
        <w:t>За таких умов все очевиднішою стає загроза того, що ситуація може вийти з-під контролю</w:t>
      </w:r>
      <w:r w:rsidR="00C34795" w:rsidRPr="00C34795">
        <w:rPr>
          <w:lang w:val="uk-UA"/>
        </w:rPr>
        <w:t xml:space="preserve">. </w:t>
      </w:r>
      <w:r w:rsidR="00CB7F59" w:rsidRPr="00C34795">
        <w:rPr>
          <w:lang w:val="uk-UA"/>
        </w:rPr>
        <w:t>Міграційне право України має тісно переплітатися з міжнародним і повинно узгоджуватися з ним шляхом внесення змін до існуючої законодавчої бази і прийняття нових законів</w:t>
      </w:r>
      <w:r w:rsidR="00C34795" w:rsidRPr="00C34795">
        <w:rPr>
          <w:lang w:val="uk-UA"/>
        </w:rPr>
        <w:t>.</w:t>
      </w:r>
    </w:p>
    <w:p w:rsidR="00C34795" w:rsidRPr="00C34795" w:rsidRDefault="00176D9C" w:rsidP="00176D9C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4" w:name="_Toc240705484"/>
      <w:r w:rsidR="00262E5E" w:rsidRPr="00C34795">
        <w:rPr>
          <w:lang w:val="uk-UA"/>
        </w:rPr>
        <w:t>Список використаних джерел</w:t>
      </w:r>
      <w:bookmarkEnd w:id="14"/>
    </w:p>
    <w:p w:rsidR="00176D9C" w:rsidRDefault="00176D9C" w:rsidP="00C34795">
      <w:pPr>
        <w:rPr>
          <w:lang w:val="uk-UA"/>
        </w:rPr>
      </w:pPr>
    </w:p>
    <w:p w:rsidR="00C34795" w:rsidRDefault="001B305E" w:rsidP="00176D9C">
      <w:pPr>
        <w:pStyle w:val="a0"/>
        <w:rPr>
          <w:lang w:val="uk-UA"/>
        </w:rPr>
      </w:pPr>
      <w:r w:rsidRPr="00C34795">
        <w:rPr>
          <w:lang w:val="uk-UA"/>
        </w:rPr>
        <w:t>ЄС підтримує ініціативу України зі створення єдиної Державної міграційної служби</w:t>
      </w:r>
      <w:r w:rsidR="00C34795">
        <w:rPr>
          <w:lang w:val="uk-UA"/>
        </w:rPr>
        <w:t xml:space="preserve"> // </w:t>
      </w:r>
      <w:r w:rsidR="00C34795" w:rsidRPr="00C801A1">
        <w:rPr>
          <w:lang w:val="uk-UA"/>
        </w:rPr>
        <w:t>http://www.</w:t>
      </w:r>
      <w:r w:rsidRPr="00C801A1">
        <w:rPr>
          <w:lang w:val="uk-UA"/>
        </w:rPr>
        <w:t>minjust</w:t>
      </w:r>
      <w:r w:rsidR="00C34795" w:rsidRPr="00C801A1">
        <w:rPr>
          <w:lang w:val="uk-UA"/>
        </w:rPr>
        <w:t>.gov.ua</w:t>
      </w:r>
      <w:r w:rsidRPr="00C801A1">
        <w:rPr>
          <w:lang w:val="uk-UA"/>
        </w:rPr>
        <w:t>/0/9943</w:t>
      </w:r>
    </w:p>
    <w:p w:rsidR="001B305E" w:rsidRPr="00C34795" w:rsidRDefault="001B305E" w:rsidP="00176D9C">
      <w:pPr>
        <w:pStyle w:val="a0"/>
        <w:rPr>
          <w:lang w:val="uk-UA"/>
        </w:rPr>
      </w:pPr>
      <w:r w:rsidRPr="00C34795">
        <w:rPr>
          <w:lang w:val="uk-UA"/>
        </w:rPr>
        <w:t>Закон України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імміграцію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від 07</w:t>
      </w:r>
      <w:r w:rsidR="00C34795">
        <w:rPr>
          <w:lang w:val="uk-UA"/>
        </w:rPr>
        <w:t>.06.20</w:t>
      </w:r>
      <w:r w:rsidRPr="00C34795">
        <w:rPr>
          <w:lang w:val="uk-UA"/>
        </w:rPr>
        <w:t>01</w:t>
      </w:r>
      <w:r w:rsidR="00C34795">
        <w:rPr>
          <w:lang w:val="uk-UA"/>
        </w:rPr>
        <w:t xml:space="preserve"> </w:t>
      </w:r>
      <w:r w:rsidRPr="00C34795">
        <w:rPr>
          <w:lang w:val="uk-UA"/>
        </w:rPr>
        <w:t>№ 2491-III</w:t>
      </w:r>
      <w:r w:rsidR="00C34795">
        <w:rPr>
          <w:lang w:val="uk-UA"/>
        </w:rPr>
        <w:t xml:space="preserve"> // </w:t>
      </w:r>
      <w:r w:rsidRPr="00C34795">
        <w:rPr>
          <w:lang w:val="uk-UA"/>
        </w:rPr>
        <w:t>Відомості Верховної Ради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ВВР</w:t>
      </w:r>
      <w:r w:rsidR="00C34795" w:rsidRPr="00C34795">
        <w:rPr>
          <w:lang w:val="uk-UA"/>
        </w:rPr>
        <w:t>),</w:t>
      </w:r>
      <w:r w:rsidRPr="00C34795">
        <w:rPr>
          <w:lang w:val="uk-UA"/>
        </w:rPr>
        <w:t xml:space="preserve"> 2001, N 41, ст</w:t>
      </w:r>
      <w:r w:rsidR="00C34795">
        <w:rPr>
          <w:lang w:val="uk-UA"/>
        </w:rPr>
        <w:t>. 19</w:t>
      </w:r>
      <w:r w:rsidRPr="00C34795">
        <w:rPr>
          <w:lang w:val="uk-UA"/>
        </w:rPr>
        <w:t>7</w:t>
      </w:r>
    </w:p>
    <w:p w:rsidR="00C34795" w:rsidRDefault="001B305E" w:rsidP="00176D9C">
      <w:pPr>
        <w:pStyle w:val="a0"/>
        <w:rPr>
          <w:lang w:val="uk-UA"/>
        </w:rPr>
      </w:pPr>
      <w:r w:rsidRPr="00C34795">
        <w:rPr>
          <w:lang w:val="uk-UA"/>
        </w:rPr>
        <w:t>Мозоль А</w:t>
      </w:r>
      <w:r w:rsidR="00C34795">
        <w:rPr>
          <w:lang w:val="uk-UA"/>
        </w:rPr>
        <w:t>.,</w:t>
      </w:r>
      <w:r w:rsidRPr="00C34795">
        <w:rPr>
          <w:lang w:val="uk-UA"/>
        </w:rPr>
        <w:t xml:space="preserve"> Характеристика і аналіз міграційного законодавства та міграційних процесів в Україні</w:t>
      </w:r>
      <w:r w:rsidR="00C34795">
        <w:rPr>
          <w:lang w:val="uk-UA"/>
        </w:rPr>
        <w:t xml:space="preserve"> // </w:t>
      </w:r>
      <w:r w:rsidRPr="00C34795">
        <w:rPr>
          <w:lang w:val="uk-UA"/>
        </w:rPr>
        <w:t>Право України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2001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№ 4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С</w:t>
      </w:r>
      <w:r w:rsidR="00C34795">
        <w:rPr>
          <w:lang w:val="uk-UA"/>
        </w:rPr>
        <w:t>.5</w:t>
      </w:r>
      <w:r w:rsidRPr="00C34795">
        <w:rPr>
          <w:lang w:val="uk-UA"/>
        </w:rPr>
        <w:t>6-62</w:t>
      </w:r>
      <w:r w:rsidR="00C34795" w:rsidRPr="00C34795">
        <w:rPr>
          <w:lang w:val="uk-UA"/>
        </w:rPr>
        <w:t>.</w:t>
      </w:r>
    </w:p>
    <w:p w:rsidR="00C34795" w:rsidRDefault="00F217B1" w:rsidP="00176D9C">
      <w:pPr>
        <w:pStyle w:val="a0"/>
        <w:rPr>
          <w:lang w:val="uk-UA"/>
        </w:rPr>
      </w:pPr>
      <w:r w:rsidRPr="00C34795">
        <w:rPr>
          <w:lang w:val="uk-UA"/>
        </w:rPr>
        <w:t>Мосьондз С</w:t>
      </w:r>
      <w:r w:rsidR="00C34795">
        <w:rPr>
          <w:lang w:val="uk-UA"/>
        </w:rPr>
        <w:t xml:space="preserve">.О. </w:t>
      </w:r>
      <w:r w:rsidRPr="00C34795">
        <w:rPr>
          <w:lang w:val="uk-UA"/>
        </w:rPr>
        <w:t>Характеристика міграційного законодавства та органів державної виконавчої влади у сфері міграції</w:t>
      </w:r>
      <w:r w:rsidR="00C34795">
        <w:rPr>
          <w:lang w:val="uk-UA"/>
        </w:rPr>
        <w:t xml:space="preserve"> // </w:t>
      </w:r>
      <w:r w:rsidRPr="00C34795">
        <w:rPr>
          <w:lang w:val="uk-UA"/>
        </w:rPr>
        <w:t>Проблеми міграції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2002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№ 3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С</w:t>
      </w:r>
      <w:r w:rsidR="00C34795">
        <w:rPr>
          <w:lang w:val="uk-UA"/>
        </w:rPr>
        <w:t>.2</w:t>
      </w:r>
      <w:r w:rsidRPr="00C34795">
        <w:rPr>
          <w:lang w:val="uk-UA"/>
        </w:rPr>
        <w:t>-6</w:t>
      </w:r>
      <w:r w:rsidR="00C34795" w:rsidRPr="00C34795">
        <w:rPr>
          <w:lang w:val="uk-UA"/>
        </w:rPr>
        <w:t>.</w:t>
      </w:r>
    </w:p>
    <w:p w:rsidR="00C34795" w:rsidRDefault="00F217B1" w:rsidP="00176D9C">
      <w:pPr>
        <w:pStyle w:val="a0"/>
        <w:rPr>
          <w:lang w:val="uk-UA"/>
        </w:rPr>
      </w:pPr>
      <w:r w:rsidRPr="00C34795">
        <w:rPr>
          <w:lang w:val="uk-UA"/>
        </w:rPr>
        <w:t>Мосьондз С</w:t>
      </w:r>
      <w:r w:rsidR="00C34795">
        <w:rPr>
          <w:lang w:val="uk-UA"/>
        </w:rPr>
        <w:t xml:space="preserve">.О. </w:t>
      </w:r>
      <w:r w:rsidRPr="00C34795">
        <w:rPr>
          <w:lang w:val="uk-UA"/>
        </w:rPr>
        <w:t>Сучасні тенденції становлення державної міграційної політики України</w:t>
      </w:r>
      <w:r w:rsidR="00C34795">
        <w:rPr>
          <w:lang w:val="uk-UA"/>
        </w:rPr>
        <w:t xml:space="preserve"> // </w:t>
      </w:r>
      <w:r w:rsidRPr="00C34795">
        <w:rPr>
          <w:lang w:val="uk-UA"/>
        </w:rPr>
        <w:t>Науковий вісник Національної академії внутрішніх справ України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2002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№ 4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С</w:t>
      </w:r>
      <w:r w:rsidR="00C34795">
        <w:rPr>
          <w:lang w:val="uk-UA"/>
        </w:rPr>
        <w:t>.8</w:t>
      </w:r>
      <w:r w:rsidRPr="00C34795">
        <w:rPr>
          <w:lang w:val="uk-UA"/>
        </w:rPr>
        <w:t>2-88</w:t>
      </w:r>
      <w:r w:rsidR="00C34795" w:rsidRPr="00C34795">
        <w:rPr>
          <w:lang w:val="uk-UA"/>
        </w:rPr>
        <w:t>.</w:t>
      </w:r>
    </w:p>
    <w:p w:rsidR="00067428" w:rsidRPr="00C34795" w:rsidRDefault="00946DE9" w:rsidP="00176D9C">
      <w:pPr>
        <w:pStyle w:val="a0"/>
        <w:rPr>
          <w:lang w:val="uk-UA"/>
        </w:rPr>
      </w:pPr>
      <w:r w:rsidRPr="00C34795">
        <w:rPr>
          <w:lang w:val="uk-UA"/>
        </w:rPr>
        <w:t>Проект Закону України</w:t>
      </w:r>
      <w:r w:rsidR="00C34795">
        <w:rPr>
          <w:lang w:val="uk-UA"/>
        </w:rPr>
        <w:t xml:space="preserve"> "</w:t>
      </w:r>
      <w:r w:rsidRPr="00C34795">
        <w:rPr>
          <w:lang w:val="uk-UA"/>
        </w:rPr>
        <w:t>Про державну міграційну службу в Україні</w:t>
      </w:r>
      <w:r w:rsidR="00C34795">
        <w:rPr>
          <w:lang w:val="uk-UA"/>
        </w:rPr>
        <w:t xml:space="preserve">" </w:t>
      </w:r>
      <w:r w:rsidRPr="00C34795">
        <w:rPr>
          <w:lang w:val="uk-UA"/>
        </w:rPr>
        <w:t>№ 1327 від 08</w:t>
      </w:r>
      <w:r w:rsidR="00C34795">
        <w:rPr>
          <w:lang w:val="uk-UA"/>
        </w:rPr>
        <w:t>.04.20</w:t>
      </w:r>
      <w:r w:rsidRPr="00C34795">
        <w:rPr>
          <w:lang w:val="uk-UA"/>
        </w:rPr>
        <w:t>08</w:t>
      </w:r>
      <w:r w:rsidR="00C34795">
        <w:rPr>
          <w:lang w:val="uk-UA"/>
        </w:rPr>
        <w:t xml:space="preserve"> // </w:t>
      </w:r>
      <w:r w:rsidR="00C34795" w:rsidRPr="00C801A1">
        <w:rPr>
          <w:lang w:val="uk-UA"/>
        </w:rPr>
        <w:t>http://</w:t>
      </w:r>
      <w:r w:rsidR="00154B68" w:rsidRPr="00C801A1">
        <w:rPr>
          <w:lang w:val="uk-UA"/>
        </w:rPr>
        <w:t>gska2</w:t>
      </w:r>
      <w:r w:rsidR="00C34795" w:rsidRPr="00C801A1">
        <w:rPr>
          <w:lang w:val="uk-UA"/>
        </w:rPr>
        <w:t xml:space="preserve">. </w:t>
      </w:r>
      <w:r w:rsidR="00154B68" w:rsidRPr="00C801A1">
        <w:rPr>
          <w:lang w:val="uk-UA"/>
        </w:rPr>
        <w:t>rada</w:t>
      </w:r>
      <w:r w:rsidR="00C34795" w:rsidRPr="00C801A1">
        <w:rPr>
          <w:lang w:val="uk-UA"/>
        </w:rPr>
        <w:t>.gov.ua</w:t>
      </w:r>
      <w:r w:rsidR="00154B68" w:rsidRPr="00C801A1">
        <w:rPr>
          <w:lang w:val="uk-UA"/>
        </w:rPr>
        <w:t>/pls/zweb_n/webproc4_1</w:t>
      </w:r>
      <w:r w:rsidR="00C34795" w:rsidRPr="00C801A1">
        <w:rPr>
          <w:lang w:val="uk-UA"/>
        </w:rPr>
        <w:t xml:space="preserve">? </w:t>
      </w:r>
      <w:r w:rsidR="00154B68" w:rsidRPr="00C801A1">
        <w:rPr>
          <w:lang w:val="uk-UA"/>
        </w:rPr>
        <w:t>id= &amp;pf3511=31333</w:t>
      </w:r>
    </w:p>
    <w:p w:rsidR="00C34795" w:rsidRDefault="000E3AC8" w:rsidP="00176D9C">
      <w:pPr>
        <w:pStyle w:val="a0"/>
        <w:rPr>
          <w:lang w:val="uk-UA"/>
        </w:rPr>
      </w:pPr>
      <w:r w:rsidRPr="00C34795">
        <w:rPr>
          <w:lang w:val="uk-UA"/>
        </w:rPr>
        <w:t>Чехович С</w:t>
      </w:r>
      <w:r w:rsidR="00C34795">
        <w:rPr>
          <w:lang w:val="uk-UA"/>
        </w:rPr>
        <w:t xml:space="preserve">.Б. </w:t>
      </w:r>
      <w:r w:rsidRPr="00C34795">
        <w:rPr>
          <w:lang w:val="uk-UA"/>
        </w:rPr>
        <w:t>Елементарний курс міграційного права України</w:t>
      </w:r>
      <w:r w:rsidR="00C34795" w:rsidRPr="00C34795">
        <w:rPr>
          <w:lang w:val="uk-UA"/>
        </w:rPr>
        <w:t xml:space="preserve">: </w:t>
      </w:r>
      <w:r w:rsidRPr="00C34795">
        <w:rPr>
          <w:lang w:val="uk-UA"/>
        </w:rPr>
        <w:t>Конспект лекцій</w:t>
      </w:r>
      <w:r w:rsidR="00C34795" w:rsidRPr="00C34795">
        <w:rPr>
          <w:lang w:val="uk-UA"/>
        </w:rPr>
        <w:t xml:space="preserve">: </w:t>
      </w:r>
      <w:r w:rsidRPr="00C34795">
        <w:rPr>
          <w:lang w:val="uk-UA"/>
        </w:rPr>
        <w:t>Навчальний посібник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К</w:t>
      </w:r>
      <w:r w:rsidR="00C34795">
        <w:rPr>
          <w:lang w:val="uk-UA"/>
        </w:rPr>
        <w:t>.:</w:t>
      </w:r>
      <w:r w:rsidR="00C34795" w:rsidRPr="00C34795">
        <w:rPr>
          <w:lang w:val="uk-UA"/>
        </w:rPr>
        <w:t xml:space="preserve"> </w:t>
      </w:r>
      <w:r w:rsidRPr="00C34795">
        <w:rPr>
          <w:lang w:val="uk-UA"/>
        </w:rPr>
        <w:t>МАУП, 2004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216 с</w:t>
      </w:r>
      <w:r w:rsidR="00C34795" w:rsidRPr="00C34795">
        <w:rPr>
          <w:lang w:val="uk-UA"/>
        </w:rPr>
        <w:t>.</w:t>
      </w:r>
    </w:p>
    <w:p w:rsidR="00262E5E" w:rsidRPr="00C34795" w:rsidRDefault="00563B88" w:rsidP="004475A5">
      <w:pPr>
        <w:pStyle w:val="a0"/>
        <w:rPr>
          <w:lang w:val="uk-UA"/>
        </w:rPr>
      </w:pPr>
      <w:r w:rsidRPr="00C34795">
        <w:rPr>
          <w:lang w:val="uk-UA"/>
        </w:rPr>
        <w:t>Ярошенко, М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Україна</w:t>
      </w:r>
      <w:r w:rsidR="00C34795" w:rsidRPr="00C34795">
        <w:rPr>
          <w:lang w:val="uk-UA"/>
        </w:rPr>
        <w:t xml:space="preserve"> - </w:t>
      </w:r>
      <w:r w:rsidRPr="00C34795">
        <w:rPr>
          <w:lang w:val="uk-UA"/>
        </w:rPr>
        <w:t>не Франція</w:t>
      </w:r>
      <w:r w:rsidR="00C34795">
        <w:rPr>
          <w:lang w:val="uk-UA"/>
        </w:rPr>
        <w:t xml:space="preserve"> (</w:t>
      </w:r>
      <w:r w:rsidRPr="00C34795">
        <w:rPr>
          <w:lang w:val="uk-UA"/>
        </w:rPr>
        <w:t>думки з приводу міграційної ситуаціїї в Україні</w:t>
      </w:r>
      <w:r w:rsidR="00C34795" w:rsidRPr="00C34795">
        <w:rPr>
          <w:lang w:val="uk-UA"/>
        </w:rPr>
        <w:t xml:space="preserve">) </w:t>
      </w:r>
      <w:r w:rsidRPr="00C34795">
        <w:rPr>
          <w:lang w:val="uk-UA"/>
        </w:rPr>
        <w:t>/ М</w:t>
      </w:r>
      <w:r w:rsidR="00C34795" w:rsidRPr="00C34795">
        <w:rPr>
          <w:lang w:val="uk-UA"/>
        </w:rPr>
        <w:t xml:space="preserve">. </w:t>
      </w:r>
      <w:r w:rsidRPr="00C34795">
        <w:rPr>
          <w:lang w:val="uk-UA"/>
        </w:rPr>
        <w:t>Ярошенко</w:t>
      </w:r>
      <w:r w:rsidR="00C34795">
        <w:rPr>
          <w:lang w:val="uk-UA"/>
        </w:rPr>
        <w:t xml:space="preserve"> // </w:t>
      </w:r>
      <w:r w:rsidRPr="00C34795">
        <w:rPr>
          <w:lang w:val="uk-UA"/>
        </w:rPr>
        <w:t>Берегиня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2006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№ 4</w:t>
      </w:r>
      <w:r w:rsidR="00C34795" w:rsidRPr="00C34795">
        <w:rPr>
          <w:lang w:val="uk-UA"/>
        </w:rPr>
        <w:t xml:space="preserve">. </w:t>
      </w:r>
      <w:r w:rsidR="00C34795">
        <w:rPr>
          <w:lang w:val="uk-UA"/>
        </w:rPr>
        <w:t>-</w:t>
      </w:r>
      <w:r w:rsidRPr="00C34795">
        <w:rPr>
          <w:lang w:val="uk-UA"/>
        </w:rPr>
        <w:t xml:space="preserve"> С</w:t>
      </w:r>
      <w:r w:rsidR="00C34795">
        <w:rPr>
          <w:lang w:val="uk-UA"/>
        </w:rPr>
        <w:t>.5</w:t>
      </w:r>
      <w:r w:rsidRPr="00C34795">
        <w:rPr>
          <w:lang w:val="uk-UA"/>
        </w:rPr>
        <w:t>7-59</w:t>
      </w:r>
      <w:r w:rsidR="00C34795" w:rsidRPr="00C34795">
        <w:rPr>
          <w:lang w:val="uk-UA"/>
        </w:rPr>
        <w:t>.</w:t>
      </w:r>
      <w:bookmarkStart w:id="15" w:name="_GoBack"/>
      <w:bookmarkEnd w:id="15"/>
    </w:p>
    <w:sectPr w:rsidR="00262E5E" w:rsidRPr="00C34795" w:rsidSect="00C34795">
      <w:headerReference w:type="default" r:id="rId7"/>
      <w:footerReference w:type="default" r:id="rId8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1A1" w:rsidRDefault="001301A1" w:rsidP="00262E5E">
      <w:pPr>
        <w:spacing w:line="240" w:lineRule="auto"/>
      </w:pPr>
      <w:r>
        <w:separator/>
      </w:r>
    </w:p>
  </w:endnote>
  <w:endnote w:type="continuationSeparator" w:id="0">
    <w:p w:rsidR="001301A1" w:rsidRDefault="001301A1" w:rsidP="00262E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UkrainianJourna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795" w:rsidRDefault="00C34795" w:rsidP="00C34795">
    <w:pPr>
      <w:pStyle w:val="a9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1A1" w:rsidRDefault="001301A1" w:rsidP="00262E5E">
      <w:pPr>
        <w:spacing w:line="240" w:lineRule="auto"/>
      </w:pPr>
      <w:r>
        <w:separator/>
      </w:r>
    </w:p>
  </w:footnote>
  <w:footnote w:type="continuationSeparator" w:id="0">
    <w:p w:rsidR="001301A1" w:rsidRDefault="001301A1" w:rsidP="00262E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4795" w:rsidRDefault="00C801A1" w:rsidP="00C34795">
    <w:pPr>
      <w:pStyle w:val="a7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C34795" w:rsidRDefault="00C34795" w:rsidP="00C3479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8C30A1"/>
    <w:multiLevelType w:val="hybridMultilevel"/>
    <w:tmpl w:val="AD841432"/>
    <w:lvl w:ilvl="0" w:tplc="58146874">
      <w:start w:val="1"/>
      <w:numFmt w:val="decimal"/>
      <w:suff w:val="space"/>
      <w:lvlText w:val="%1."/>
      <w:lvlJc w:val="left"/>
      <w:pPr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E5E"/>
    <w:rsid w:val="0002058B"/>
    <w:rsid w:val="000208D9"/>
    <w:rsid w:val="00021FE1"/>
    <w:rsid w:val="00034693"/>
    <w:rsid w:val="00035731"/>
    <w:rsid w:val="000451E5"/>
    <w:rsid w:val="00046316"/>
    <w:rsid w:val="00061A7B"/>
    <w:rsid w:val="00066333"/>
    <w:rsid w:val="00067428"/>
    <w:rsid w:val="00073FC2"/>
    <w:rsid w:val="000B3F2B"/>
    <w:rsid w:val="000E3AC8"/>
    <w:rsid w:val="001224F0"/>
    <w:rsid w:val="00126639"/>
    <w:rsid w:val="001301A1"/>
    <w:rsid w:val="0013633F"/>
    <w:rsid w:val="00154B68"/>
    <w:rsid w:val="00176D9C"/>
    <w:rsid w:val="001B305E"/>
    <w:rsid w:val="001C79D0"/>
    <w:rsid w:val="001D448C"/>
    <w:rsid w:val="001D4659"/>
    <w:rsid w:val="00206134"/>
    <w:rsid w:val="00262E5E"/>
    <w:rsid w:val="002A65EB"/>
    <w:rsid w:val="002D4D94"/>
    <w:rsid w:val="002D71EC"/>
    <w:rsid w:val="00314FB3"/>
    <w:rsid w:val="00324512"/>
    <w:rsid w:val="00367009"/>
    <w:rsid w:val="003777C2"/>
    <w:rsid w:val="00380FB7"/>
    <w:rsid w:val="00393942"/>
    <w:rsid w:val="003A348F"/>
    <w:rsid w:val="003B297D"/>
    <w:rsid w:val="0041254B"/>
    <w:rsid w:val="00433394"/>
    <w:rsid w:val="004475A5"/>
    <w:rsid w:val="004569BC"/>
    <w:rsid w:val="00474413"/>
    <w:rsid w:val="004D7EC3"/>
    <w:rsid w:val="00502D93"/>
    <w:rsid w:val="00544DC2"/>
    <w:rsid w:val="005516F5"/>
    <w:rsid w:val="00563B88"/>
    <w:rsid w:val="00566A23"/>
    <w:rsid w:val="005A050E"/>
    <w:rsid w:val="005B4D75"/>
    <w:rsid w:val="005D4B2B"/>
    <w:rsid w:val="005F484D"/>
    <w:rsid w:val="005F7CF2"/>
    <w:rsid w:val="0064556E"/>
    <w:rsid w:val="00650419"/>
    <w:rsid w:val="00662B14"/>
    <w:rsid w:val="00692D46"/>
    <w:rsid w:val="00693223"/>
    <w:rsid w:val="006A2DBB"/>
    <w:rsid w:val="006E4687"/>
    <w:rsid w:val="0074387E"/>
    <w:rsid w:val="00754811"/>
    <w:rsid w:val="00776963"/>
    <w:rsid w:val="007811A2"/>
    <w:rsid w:val="00795591"/>
    <w:rsid w:val="007C132D"/>
    <w:rsid w:val="007D2C68"/>
    <w:rsid w:val="007D2ECE"/>
    <w:rsid w:val="007E60D5"/>
    <w:rsid w:val="007F57E6"/>
    <w:rsid w:val="008057A2"/>
    <w:rsid w:val="00846826"/>
    <w:rsid w:val="00873355"/>
    <w:rsid w:val="008D119E"/>
    <w:rsid w:val="008D29F0"/>
    <w:rsid w:val="009012C2"/>
    <w:rsid w:val="009326E7"/>
    <w:rsid w:val="00941561"/>
    <w:rsid w:val="00946DE9"/>
    <w:rsid w:val="00955C68"/>
    <w:rsid w:val="00960279"/>
    <w:rsid w:val="00965ADB"/>
    <w:rsid w:val="009A545E"/>
    <w:rsid w:val="009C44C2"/>
    <w:rsid w:val="009F2EAC"/>
    <w:rsid w:val="00A053E7"/>
    <w:rsid w:val="00A230A1"/>
    <w:rsid w:val="00A72F93"/>
    <w:rsid w:val="00A86EA6"/>
    <w:rsid w:val="00A93B7D"/>
    <w:rsid w:val="00AA5F0E"/>
    <w:rsid w:val="00AA6394"/>
    <w:rsid w:val="00AD6EEA"/>
    <w:rsid w:val="00AE0FE1"/>
    <w:rsid w:val="00B12B99"/>
    <w:rsid w:val="00B13C20"/>
    <w:rsid w:val="00B14DC6"/>
    <w:rsid w:val="00B47690"/>
    <w:rsid w:val="00B604A0"/>
    <w:rsid w:val="00BA58F1"/>
    <w:rsid w:val="00BD1BF2"/>
    <w:rsid w:val="00C129AD"/>
    <w:rsid w:val="00C34795"/>
    <w:rsid w:val="00C51557"/>
    <w:rsid w:val="00C801A1"/>
    <w:rsid w:val="00C82CC3"/>
    <w:rsid w:val="00C83E0E"/>
    <w:rsid w:val="00CA05D0"/>
    <w:rsid w:val="00CB0743"/>
    <w:rsid w:val="00CB7F59"/>
    <w:rsid w:val="00CD32B1"/>
    <w:rsid w:val="00D02153"/>
    <w:rsid w:val="00D03063"/>
    <w:rsid w:val="00DE6F53"/>
    <w:rsid w:val="00DF5E3C"/>
    <w:rsid w:val="00DF6D23"/>
    <w:rsid w:val="00E01105"/>
    <w:rsid w:val="00E4044A"/>
    <w:rsid w:val="00E66139"/>
    <w:rsid w:val="00E774ED"/>
    <w:rsid w:val="00E9681C"/>
    <w:rsid w:val="00EB6366"/>
    <w:rsid w:val="00EC2468"/>
    <w:rsid w:val="00ED6DDD"/>
    <w:rsid w:val="00ED6EA8"/>
    <w:rsid w:val="00EE50AC"/>
    <w:rsid w:val="00F217B1"/>
    <w:rsid w:val="00F27293"/>
    <w:rsid w:val="00F41188"/>
    <w:rsid w:val="00F51FAD"/>
    <w:rsid w:val="00F61452"/>
    <w:rsid w:val="00F74C50"/>
    <w:rsid w:val="00F836E1"/>
    <w:rsid w:val="00F83DD6"/>
    <w:rsid w:val="00F85032"/>
    <w:rsid w:val="00FB10AD"/>
    <w:rsid w:val="00FB6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3C437B-A4EE-4878-8845-42F64630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34795"/>
    <w:pPr>
      <w:spacing w:line="360" w:lineRule="auto"/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3479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3479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3479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3479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3479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3479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3479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3479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C34795"/>
    <w:rPr>
      <w:color w:val="0000FF"/>
      <w:u w:val="single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7">
    <w:name w:val="header"/>
    <w:basedOn w:val="a2"/>
    <w:next w:val="a8"/>
    <w:link w:val="11"/>
    <w:uiPriority w:val="99"/>
    <w:rsid w:val="00C3479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9">
    <w:name w:val="footer"/>
    <w:basedOn w:val="a2"/>
    <w:link w:val="aa"/>
    <w:uiPriority w:val="99"/>
    <w:semiHidden/>
    <w:rsid w:val="00C34795"/>
    <w:pPr>
      <w:tabs>
        <w:tab w:val="center" w:pos="4819"/>
        <w:tab w:val="right" w:pos="9639"/>
      </w:tabs>
    </w:pPr>
  </w:style>
  <w:style w:type="character" w:styleId="ab">
    <w:name w:val="endnote reference"/>
    <w:uiPriority w:val="99"/>
    <w:semiHidden/>
    <w:rsid w:val="00C34795"/>
    <w:rPr>
      <w:vertAlign w:val="superscript"/>
    </w:rPr>
  </w:style>
  <w:style w:type="paragraph" w:styleId="ac">
    <w:name w:val="List Paragraph"/>
    <w:basedOn w:val="a2"/>
    <w:uiPriority w:val="99"/>
    <w:qFormat/>
    <w:rsid w:val="00262E5E"/>
    <w:pPr>
      <w:ind w:left="720"/>
    </w:pPr>
  </w:style>
  <w:style w:type="character" w:customStyle="1" w:styleId="11">
    <w:name w:val="Верхний колонтитул Знак1"/>
    <w:link w:val="a7"/>
    <w:uiPriority w:val="99"/>
    <w:semiHidden/>
    <w:locked/>
    <w:rsid w:val="00C34795"/>
    <w:rPr>
      <w:noProof/>
      <w:kern w:val="16"/>
      <w:sz w:val="28"/>
      <w:szCs w:val="28"/>
      <w:lang w:val="ru-RU" w:eastAsia="ru-RU"/>
    </w:rPr>
  </w:style>
  <w:style w:type="paragraph" w:customStyle="1" w:styleId="rvps2">
    <w:name w:val="rvps2"/>
    <w:basedOn w:val="a2"/>
    <w:uiPriority w:val="99"/>
    <w:rsid w:val="00B47690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rvts6">
    <w:name w:val="rvts6"/>
    <w:uiPriority w:val="99"/>
    <w:rsid w:val="00B47690"/>
  </w:style>
  <w:style w:type="character" w:customStyle="1" w:styleId="rvts7">
    <w:name w:val="rvts7"/>
    <w:uiPriority w:val="99"/>
    <w:rsid w:val="00B47690"/>
  </w:style>
  <w:style w:type="character" w:customStyle="1" w:styleId="10">
    <w:name w:val="Заголовок 1 Знак"/>
    <w:link w:val="1"/>
    <w:uiPriority w:val="99"/>
    <w:locked/>
    <w:rsid w:val="00B47690"/>
    <w:rPr>
      <w:b/>
      <w:bCs/>
      <w:caps/>
      <w:noProof/>
      <w:kern w:val="16"/>
      <w:sz w:val="28"/>
      <w:szCs w:val="28"/>
      <w:lang w:val="ru-RU" w:eastAsia="ru-RU"/>
    </w:rPr>
  </w:style>
  <w:style w:type="paragraph" w:customStyle="1" w:styleId="FR1">
    <w:name w:val="FR1"/>
    <w:uiPriority w:val="99"/>
    <w:rsid w:val="00AA6394"/>
    <w:pPr>
      <w:overflowPunct w:val="0"/>
      <w:autoSpaceDE w:val="0"/>
      <w:autoSpaceDN w:val="0"/>
      <w:adjustRightInd w:val="0"/>
      <w:spacing w:line="260" w:lineRule="auto"/>
      <w:ind w:firstLine="1080"/>
      <w:jc w:val="both"/>
      <w:textAlignment w:val="baseline"/>
    </w:pPr>
    <w:rPr>
      <w:rFonts w:ascii="UkrainianJournal" w:eastAsia="Times New Roman" w:hAnsi="UkrainianJournal" w:cs="UkrainianJournal"/>
      <w:sz w:val="28"/>
      <w:szCs w:val="28"/>
      <w:lang w:val="uk-UA"/>
    </w:rPr>
  </w:style>
  <w:style w:type="paragraph" w:styleId="a8">
    <w:name w:val="Body Text"/>
    <w:basedOn w:val="a2"/>
    <w:link w:val="ad"/>
    <w:uiPriority w:val="99"/>
    <w:rsid w:val="00C34795"/>
    <w:pPr>
      <w:ind w:firstLine="0"/>
    </w:pPr>
  </w:style>
  <w:style w:type="paragraph" w:styleId="HTML">
    <w:name w:val="HTML Preformatted"/>
    <w:basedOn w:val="a2"/>
    <w:link w:val="HTML0"/>
    <w:uiPriority w:val="99"/>
    <w:rsid w:val="003777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 w:cs="Courier New"/>
      <w:color w:val="000000"/>
      <w:sz w:val="21"/>
      <w:szCs w:val="21"/>
    </w:rPr>
  </w:style>
  <w:style w:type="character" w:customStyle="1" w:styleId="ad">
    <w:name w:val="Основной текст Знак"/>
    <w:link w:val="a8"/>
    <w:uiPriority w:val="99"/>
    <w:locked/>
    <w:rsid w:val="00AA6394"/>
    <w:rPr>
      <w:sz w:val="28"/>
      <w:szCs w:val="28"/>
      <w:lang w:val="ru-RU" w:eastAsia="ru-RU"/>
    </w:rPr>
  </w:style>
  <w:style w:type="paragraph" w:styleId="ae">
    <w:name w:val="Normal (Web)"/>
    <w:basedOn w:val="a2"/>
    <w:uiPriority w:val="99"/>
    <w:rsid w:val="00C34795"/>
    <w:pPr>
      <w:spacing w:before="100" w:beforeAutospacing="1" w:after="100" w:afterAutospacing="1"/>
    </w:pPr>
    <w:rPr>
      <w:lang w:val="uk-UA" w:eastAsia="uk-UA"/>
    </w:rPr>
  </w:style>
  <w:style w:type="character" w:customStyle="1" w:styleId="HTML0">
    <w:name w:val="Стандартный HTML Знак"/>
    <w:link w:val="HTML"/>
    <w:uiPriority w:val="99"/>
    <w:locked/>
    <w:rsid w:val="003777C2"/>
    <w:rPr>
      <w:rFonts w:ascii="Courier New" w:eastAsia="Times New Roman" w:hAnsi="Courier New" w:cs="Courier New"/>
      <w:color w:val="000000"/>
      <w:sz w:val="21"/>
      <w:szCs w:val="21"/>
    </w:rPr>
  </w:style>
  <w:style w:type="paragraph" w:customStyle="1" w:styleId="rvps7">
    <w:name w:val="rvps7"/>
    <w:basedOn w:val="a2"/>
    <w:uiPriority w:val="99"/>
    <w:rsid w:val="00CB7F59"/>
    <w:pPr>
      <w:spacing w:line="240" w:lineRule="auto"/>
      <w:ind w:firstLine="705"/>
    </w:pPr>
    <w:rPr>
      <w:sz w:val="24"/>
      <w:szCs w:val="24"/>
    </w:rPr>
  </w:style>
  <w:style w:type="paragraph" w:customStyle="1" w:styleId="rvps17">
    <w:name w:val="rvps17"/>
    <w:basedOn w:val="a2"/>
    <w:uiPriority w:val="99"/>
    <w:rsid w:val="00CB7F59"/>
    <w:pPr>
      <w:spacing w:line="240" w:lineRule="auto"/>
      <w:ind w:right="-15" w:firstLine="705"/>
    </w:pPr>
    <w:rPr>
      <w:sz w:val="24"/>
      <w:szCs w:val="24"/>
    </w:rPr>
  </w:style>
  <w:style w:type="character" w:customStyle="1" w:styleId="rvts15">
    <w:name w:val="rvts15"/>
    <w:uiPriority w:val="99"/>
    <w:rsid w:val="00CB7F59"/>
    <w:rPr>
      <w:rFonts w:ascii="Times New Roman" w:hAnsi="Times New Roman" w:cs="Times New Roman"/>
      <w:sz w:val="24"/>
      <w:szCs w:val="24"/>
    </w:rPr>
  </w:style>
  <w:style w:type="character" w:customStyle="1" w:styleId="rvts29">
    <w:name w:val="rvts29"/>
    <w:uiPriority w:val="99"/>
    <w:rsid w:val="00CB7F59"/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TOC Heading"/>
    <w:basedOn w:val="1"/>
    <w:next w:val="a2"/>
    <w:uiPriority w:val="99"/>
    <w:qFormat/>
    <w:rsid w:val="00D03063"/>
    <w:pPr>
      <w:keepLines/>
      <w:spacing w:before="480"/>
      <w:outlineLvl w:val="9"/>
    </w:pPr>
    <w:rPr>
      <w:color w:val="365F91"/>
      <w:kern w:val="0"/>
    </w:rPr>
  </w:style>
  <w:style w:type="paragraph" w:styleId="12">
    <w:name w:val="toc 1"/>
    <w:basedOn w:val="a2"/>
    <w:next w:val="a2"/>
    <w:autoRedefine/>
    <w:uiPriority w:val="99"/>
    <w:semiHidden/>
    <w:rsid w:val="00C34795"/>
    <w:pPr>
      <w:tabs>
        <w:tab w:val="right" w:leader="dot" w:pos="1400"/>
      </w:tabs>
      <w:ind w:firstLine="0"/>
    </w:pPr>
  </w:style>
  <w:style w:type="paragraph" w:styleId="af0">
    <w:name w:val="Balloon Text"/>
    <w:basedOn w:val="a2"/>
    <w:link w:val="af1"/>
    <w:uiPriority w:val="99"/>
    <w:semiHidden/>
    <w:rsid w:val="00DF6D23"/>
    <w:pPr>
      <w:spacing w:line="240" w:lineRule="auto"/>
    </w:pPr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C3479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eastAsia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1">
    <w:name w:val="Текст выноски Знак"/>
    <w:link w:val="af0"/>
    <w:uiPriority w:val="99"/>
    <w:semiHidden/>
    <w:locked/>
    <w:rsid w:val="00DF6D23"/>
    <w:rPr>
      <w:rFonts w:ascii="Tahoma" w:hAnsi="Tahoma" w:cs="Tahoma"/>
      <w:sz w:val="16"/>
      <w:szCs w:val="16"/>
      <w:lang w:val="x-none" w:eastAsia="en-US"/>
    </w:rPr>
  </w:style>
  <w:style w:type="character" w:customStyle="1" w:styleId="af2">
    <w:name w:val="Верхний колонтитул Знак"/>
    <w:uiPriority w:val="99"/>
    <w:rsid w:val="00C34795"/>
    <w:rPr>
      <w:kern w:val="16"/>
      <w:sz w:val="24"/>
      <w:szCs w:val="24"/>
    </w:rPr>
  </w:style>
  <w:style w:type="paragraph" w:customStyle="1" w:styleId="af3">
    <w:name w:val="выделение"/>
    <w:uiPriority w:val="99"/>
    <w:rsid w:val="00C34795"/>
    <w:pPr>
      <w:spacing w:line="360" w:lineRule="auto"/>
      <w:ind w:firstLine="709"/>
      <w:jc w:val="both"/>
    </w:pPr>
    <w:rPr>
      <w:rFonts w:ascii="Times New Roman" w:eastAsia="Times New Roman" w:hAnsi="Times New Roman"/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4"/>
    <w:uiPriority w:val="99"/>
    <w:rsid w:val="00C3479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C34795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rFonts w:ascii="Times New Roman" w:eastAsia="Times New Roman" w:hAnsi="Times New Roman"/>
      <w:sz w:val="28"/>
      <w:szCs w:val="28"/>
    </w:rPr>
  </w:style>
  <w:style w:type="character" w:customStyle="1" w:styleId="13">
    <w:name w:val="Текст Знак1"/>
    <w:link w:val="af6"/>
    <w:uiPriority w:val="99"/>
    <w:locked/>
    <w:rsid w:val="00C3479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3"/>
    <w:uiPriority w:val="99"/>
    <w:rsid w:val="00C34795"/>
    <w:rPr>
      <w:rFonts w:ascii="Consolas" w:eastAsia="Calibri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C34795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C3479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34795"/>
    <w:pPr>
      <w:numPr>
        <w:numId w:val="5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character" w:styleId="af9">
    <w:name w:val="page number"/>
    <w:uiPriority w:val="99"/>
    <w:rsid w:val="00C34795"/>
  </w:style>
  <w:style w:type="character" w:customStyle="1" w:styleId="afa">
    <w:name w:val="номер страницы"/>
    <w:uiPriority w:val="99"/>
    <w:rsid w:val="00C34795"/>
    <w:rPr>
      <w:sz w:val="28"/>
      <w:szCs w:val="28"/>
    </w:rPr>
  </w:style>
  <w:style w:type="paragraph" w:styleId="22">
    <w:name w:val="toc 2"/>
    <w:basedOn w:val="a2"/>
    <w:next w:val="a2"/>
    <w:autoRedefine/>
    <w:uiPriority w:val="99"/>
    <w:semiHidden/>
    <w:rsid w:val="00C3479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3479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3479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34795"/>
    <w:pPr>
      <w:ind w:left="958"/>
    </w:pPr>
  </w:style>
  <w:style w:type="paragraph" w:styleId="23">
    <w:name w:val="Body Text Indent 2"/>
    <w:basedOn w:val="a2"/>
    <w:link w:val="24"/>
    <w:uiPriority w:val="99"/>
    <w:rsid w:val="00C3479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eastAsia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C3479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eastAsia="Times New Roman" w:hAnsi="Times New Roman"/>
      <w:sz w:val="16"/>
      <w:szCs w:val="16"/>
    </w:rPr>
  </w:style>
  <w:style w:type="table" w:styleId="afb">
    <w:name w:val="Table Grid"/>
    <w:basedOn w:val="a4"/>
    <w:uiPriority w:val="99"/>
    <w:rsid w:val="00C34795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C34795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34795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eastAsia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34795"/>
    <w:pPr>
      <w:numPr>
        <w:numId w:val="7"/>
      </w:numPr>
      <w:spacing w:line="360" w:lineRule="auto"/>
      <w:jc w:val="both"/>
    </w:pPr>
    <w:rPr>
      <w:rFonts w:ascii="Times New Roman" w:eastAsia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3479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3479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3479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34795"/>
    <w:rPr>
      <w:i/>
      <w:iCs/>
    </w:rPr>
  </w:style>
  <w:style w:type="paragraph" w:customStyle="1" w:styleId="afd">
    <w:name w:val="ТАБЛИЦА"/>
    <w:next w:val="a2"/>
    <w:autoRedefine/>
    <w:uiPriority w:val="99"/>
    <w:rsid w:val="00C34795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customStyle="1" w:styleId="afe">
    <w:name w:val="Стиль ТАБЛИЦА + Междустр.интервал:  полуторный"/>
    <w:basedOn w:val="afd"/>
    <w:uiPriority w:val="99"/>
    <w:rsid w:val="00C34795"/>
  </w:style>
  <w:style w:type="paragraph" w:customStyle="1" w:styleId="14">
    <w:name w:val="Стиль ТАБЛИЦА + Междустр.интервал:  полуторный1"/>
    <w:basedOn w:val="afd"/>
    <w:autoRedefine/>
    <w:uiPriority w:val="99"/>
    <w:rsid w:val="00C34795"/>
  </w:style>
  <w:style w:type="table" w:customStyle="1" w:styleId="15">
    <w:name w:val="Стиль таблицы1"/>
    <w:uiPriority w:val="99"/>
    <w:rsid w:val="00C34795"/>
    <w:pPr>
      <w:spacing w:line="360" w:lineRule="auto"/>
    </w:pPr>
    <w:rPr>
      <w:rFonts w:ascii="Times New Roman" w:eastAsia="Times New Roman" w:hAnsi="Times New Roman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basedOn w:val="a2"/>
    <w:autoRedefine/>
    <w:uiPriority w:val="99"/>
    <w:rsid w:val="00C34795"/>
    <w:pPr>
      <w:spacing w:line="240" w:lineRule="auto"/>
      <w:ind w:firstLine="0"/>
      <w:jc w:val="center"/>
    </w:pPr>
    <w:rPr>
      <w:sz w:val="20"/>
      <w:szCs w:val="20"/>
    </w:rPr>
  </w:style>
  <w:style w:type="paragraph" w:styleId="aff0">
    <w:name w:val="endnote text"/>
    <w:basedOn w:val="a2"/>
    <w:link w:val="aff1"/>
    <w:uiPriority w:val="99"/>
    <w:semiHidden/>
    <w:rsid w:val="00C34795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rFonts w:ascii="Times New Roman" w:eastAsia="Times New Roman" w:hAnsi="Times New Roman"/>
      <w:sz w:val="20"/>
      <w:szCs w:val="20"/>
    </w:rPr>
  </w:style>
  <w:style w:type="paragraph" w:styleId="aff2">
    <w:name w:val="footnote text"/>
    <w:basedOn w:val="a2"/>
    <w:link w:val="aff3"/>
    <w:autoRedefine/>
    <w:uiPriority w:val="99"/>
    <w:semiHidden/>
    <w:rsid w:val="00C34795"/>
    <w:rPr>
      <w:sz w:val="20"/>
      <w:szCs w:val="20"/>
    </w:rPr>
  </w:style>
  <w:style w:type="character" w:customStyle="1" w:styleId="aff3">
    <w:name w:val="Текст сноски Знак"/>
    <w:link w:val="aff2"/>
    <w:uiPriority w:val="99"/>
    <w:semiHidden/>
    <w:rPr>
      <w:rFonts w:ascii="Times New Roman" w:eastAsia="Times New Roman" w:hAnsi="Times New Roman"/>
      <w:sz w:val="20"/>
      <w:szCs w:val="20"/>
    </w:rPr>
  </w:style>
  <w:style w:type="paragraph" w:customStyle="1" w:styleId="aff4">
    <w:name w:val="титут"/>
    <w:autoRedefine/>
    <w:uiPriority w:val="99"/>
    <w:rsid w:val="00C34795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1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1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1131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5560</Words>
  <Characters>31698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 робота з міграційного права</vt:lpstr>
    </vt:vector>
  </TitlesOfParts>
  <Company>Reanimator Extreme Edition</Company>
  <LinksUpToDate>false</LinksUpToDate>
  <CharactersWithSpaces>37184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 робота з міграційного права</dc:title>
  <dc:subject/>
  <dc:creator>comfy</dc:creator>
  <cp:keywords/>
  <dc:description/>
  <cp:lastModifiedBy>admin</cp:lastModifiedBy>
  <cp:revision>2</cp:revision>
  <cp:lastPrinted>2008-04-16T16:06:00Z</cp:lastPrinted>
  <dcterms:created xsi:type="dcterms:W3CDTF">2014-03-06T11:07:00Z</dcterms:created>
  <dcterms:modified xsi:type="dcterms:W3CDTF">2014-03-06T11:07:00Z</dcterms:modified>
</cp:coreProperties>
</file>