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5ED" w:rsidRPr="00B3539D" w:rsidRDefault="00785973" w:rsidP="009775ED">
      <w:pPr>
        <w:jc w:val="center"/>
        <w:rPr>
          <w:rStyle w:val="a4"/>
          <w:color w:val="auto"/>
          <w:sz w:val="28"/>
          <w:szCs w:val="28"/>
          <w:u w:val="none"/>
        </w:rPr>
      </w:pPr>
      <w:r w:rsidRPr="00B3539D">
        <w:rPr>
          <w:rStyle w:val="a4"/>
          <w:color w:val="auto"/>
          <w:sz w:val="28"/>
          <w:szCs w:val="28"/>
          <w:u w:val="none"/>
        </w:rPr>
        <w:t>«</w:t>
      </w:r>
      <w:r w:rsidR="009775ED" w:rsidRPr="00B3539D">
        <w:rPr>
          <w:rStyle w:val="a4"/>
          <w:color w:val="auto"/>
          <w:sz w:val="28"/>
          <w:szCs w:val="28"/>
          <w:u w:val="none"/>
        </w:rPr>
        <w:t>Нов</w:t>
      </w:r>
      <w:r w:rsidR="00B3539D" w:rsidRPr="00B3539D">
        <w:rPr>
          <w:rStyle w:val="a4"/>
          <w:color w:val="auto"/>
          <w:sz w:val="28"/>
          <w:szCs w:val="28"/>
          <w:u w:val="none"/>
        </w:rPr>
        <w:t>ый подход к преобразованию</w:t>
      </w:r>
      <w:r w:rsidR="009775ED" w:rsidRPr="00B3539D">
        <w:rPr>
          <w:rStyle w:val="a4"/>
          <w:color w:val="auto"/>
          <w:sz w:val="28"/>
          <w:szCs w:val="28"/>
          <w:u w:val="none"/>
        </w:rPr>
        <w:t xml:space="preserve"> Лоренца</w:t>
      </w:r>
      <w:r w:rsidRPr="00B3539D">
        <w:rPr>
          <w:rStyle w:val="a4"/>
          <w:color w:val="auto"/>
          <w:sz w:val="28"/>
          <w:szCs w:val="28"/>
          <w:u w:val="none"/>
        </w:rPr>
        <w:t xml:space="preserve">» </w:t>
      </w:r>
    </w:p>
    <w:p w:rsidR="00B3539D" w:rsidRPr="00B3539D" w:rsidRDefault="00B3539D" w:rsidP="00B3539D">
      <w:pPr>
        <w:jc w:val="center"/>
        <w:rPr>
          <w:rStyle w:val="a4"/>
          <w:color w:val="auto"/>
          <w:sz w:val="20"/>
          <w:u w:val="none"/>
        </w:rPr>
      </w:pPr>
      <w:r w:rsidRPr="00B3539D">
        <w:rPr>
          <w:rStyle w:val="a4"/>
          <w:color w:val="auto"/>
          <w:sz w:val="20"/>
          <w:u w:val="none"/>
        </w:rPr>
        <w:t>Реферат статьи «Новая интерпретация преобразования Лоренца», авторы Корнева М.В., Кулигин В.А., Кулигина Г.А. (исследовательская группа АНАЛИЗ)</w:t>
      </w:r>
    </w:p>
    <w:p w:rsidR="00B3539D" w:rsidRPr="009775ED" w:rsidRDefault="00B3539D" w:rsidP="009775ED">
      <w:pPr>
        <w:jc w:val="center"/>
        <w:rPr>
          <w:rStyle w:val="a4"/>
          <w:color w:val="auto"/>
          <w:szCs w:val="24"/>
          <w:u w:val="none"/>
        </w:rPr>
      </w:pPr>
    </w:p>
    <w:p w:rsidR="0025700E" w:rsidRDefault="0025700E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Представьте себе, что вы смотрите в зеркало и видите предметы, расположенные за спиной. Вы знаете, что видимые в зеркале предметы представляют мнимое изображение действительных предметов. С мнимыми изображениями мы встречаемся в средней школе. Телескопы, микроскопы, лупа – все эти приборы основаны на использовании мнимого изображения.</w:t>
      </w:r>
    </w:p>
    <w:p w:rsidR="00DB4BEE" w:rsidRDefault="0025700E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Но с мнимым изображением мы можем столкнуться и без приборов. Ночью, рассматривая на темном небе звезду, мы забываем, что свет от нее идет к нам миллионы лет. За это время звезда</w:t>
      </w:r>
      <w:r w:rsidR="009775ED">
        <w:rPr>
          <w:rStyle w:val="a4"/>
          <w:color w:val="auto"/>
          <w:u w:val="none"/>
        </w:rPr>
        <w:t xml:space="preserve"> успеет</w:t>
      </w:r>
      <w:r>
        <w:rPr>
          <w:rStyle w:val="a4"/>
          <w:color w:val="auto"/>
          <w:u w:val="none"/>
        </w:rPr>
        <w:t xml:space="preserve"> сместит</w:t>
      </w:r>
      <w:r w:rsidR="009775ED">
        <w:rPr>
          <w:rStyle w:val="a4"/>
          <w:color w:val="auto"/>
          <w:u w:val="none"/>
        </w:rPr>
        <w:t>ь</w:t>
      </w:r>
      <w:r>
        <w:rPr>
          <w:rStyle w:val="a4"/>
          <w:color w:val="auto"/>
          <w:u w:val="none"/>
        </w:rPr>
        <w:t>ся, и мы будем видеть ее мнимое изображение. Сама звезда</w:t>
      </w:r>
      <w:r w:rsidR="00DB4BEE">
        <w:rPr>
          <w:rStyle w:val="a4"/>
          <w:color w:val="auto"/>
          <w:u w:val="none"/>
        </w:rPr>
        <w:t xml:space="preserve"> в момент наблюдения невидима, т.е.</w:t>
      </w:r>
      <w:r>
        <w:rPr>
          <w:rStyle w:val="a4"/>
          <w:color w:val="auto"/>
          <w:u w:val="none"/>
        </w:rPr>
        <w:t xml:space="preserve"> </w:t>
      </w:r>
      <w:r w:rsidR="009775ED">
        <w:rPr>
          <w:rStyle w:val="a4"/>
          <w:color w:val="auto"/>
          <w:u w:val="none"/>
        </w:rPr>
        <w:t xml:space="preserve">будет </w:t>
      </w:r>
      <w:r>
        <w:rPr>
          <w:rStyle w:val="a4"/>
          <w:color w:val="auto"/>
          <w:u w:val="none"/>
        </w:rPr>
        <w:t>находит</w:t>
      </w:r>
      <w:r w:rsidR="009775ED">
        <w:rPr>
          <w:rStyle w:val="a4"/>
          <w:color w:val="auto"/>
          <w:u w:val="none"/>
        </w:rPr>
        <w:t>ь</w:t>
      </w:r>
      <w:r>
        <w:rPr>
          <w:rStyle w:val="a4"/>
          <w:color w:val="auto"/>
          <w:u w:val="none"/>
        </w:rPr>
        <w:t xml:space="preserve">ся в </w:t>
      </w:r>
      <w:r w:rsidR="00DB4BEE">
        <w:rPr>
          <w:rStyle w:val="a4"/>
          <w:color w:val="auto"/>
          <w:u w:val="none"/>
        </w:rPr>
        <w:t>другом месте</w:t>
      </w:r>
      <w:r w:rsidR="009775ED">
        <w:rPr>
          <w:rStyle w:val="a4"/>
          <w:color w:val="auto"/>
          <w:u w:val="none"/>
        </w:rPr>
        <w:t xml:space="preserve"> пространства</w:t>
      </w:r>
      <w:r w:rsidR="00DB4BEE">
        <w:rPr>
          <w:rStyle w:val="a4"/>
          <w:color w:val="auto"/>
          <w:u w:val="none"/>
        </w:rPr>
        <w:t>.</w:t>
      </w:r>
      <w:r w:rsidR="00DB4BEE" w:rsidRPr="00DB4BEE">
        <w:rPr>
          <w:rStyle w:val="a4"/>
          <w:color w:val="auto"/>
          <w:u w:val="none"/>
        </w:rPr>
        <w:t xml:space="preserve"> </w:t>
      </w:r>
    </w:p>
    <w:p w:rsidR="00087CD4" w:rsidRDefault="00DB4BEE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Угол между направлением на видимое положение звезды (мнимое изображение) и направлением на ее действительное положение называется углом аберрации. Явление аберрации возникает только при наличии относительного движения между наблюдателем и наблюдаем</w:t>
      </w:r>
      <w:r w:rsidR="009775ED">
        <w:rPr>
          <w:rStyle w:val="a4"/>
          <w:color w:val="auto"/>
          <w:u w:val="none"/>
        </w:rPr>
        <w:t>ым объектом. Т</w:t>
      </w:r>
      <w:r>
        <w:rPr>
          <w:rStyle w:val="a4"/>
          <w:color w:val="auto"/>
          <w:u w:val="none"/>
        </w:rPr>
        <w:t>акое относительное движение искажает видимое (мнимое) изображение движущегося объекта. Возникает не только явление аберрации, но и другие явления, например, эффект Доплера</w:t>
      </w:r>
      <w:r w:rsidR="009775ED">
        <w:rPr>
          <w:rStyle w:val="a4"/>
          <w:color w:val="auto"/>
          <w:u w:val="none"/>
        </w:rPr>
        <w:t xml:space="preserve"> (искажение интервалов времени)</w:t>
      </w:r>
      <w:r>
        <w:rPr>
          <w:rStyle w:val="a4"/>
          <w:color w:val="auto"/>
          <w:u w:val="none"/>
        </w:rPr>
        <w:t>, искажение некоторых размеров движущегося объекта</w:t>
      </w:r>
      <w:r w:rsidR="002F6E97">
        <w:rPr>
          <w:rStyle w:val="a4"/>
          <w:color w:val="auto"/>
          <w:u w:val="none"/>
        </w:rPr>
        <w:t xml:space="preserve"> (обусловленное изменением направления фронта волны за счет движения)</w:t>
      </w:r>
      <w:r>
        <w:rPr>
          <w:rStyle w:val="a4"/>
          <w:color w:val="auto"/>
          <w:u w:val="none"/>
        </w:rPr>
        <w:t xml:space="preserve"> и другие.</w:t>
      </w:r>
    </w:p>
    <w:p w:rsidR="00DB4BEE" w:rsidRDefault="00DB4BEE" w:rsidP="0025700E">
      <w:pPr>
        <w:rPr>
          <w:rStyle w:val="a4"/>
          <w:color w:val="auto"/>
          <w:u w:val="none"/>
          <w:lang w:val="en-US"/>
        </w:rPr>
      </w:pPr>
      <w:r>
        <w:rPr>
          <w:rStyle w:val="a4"/>
          <w:color w:val="auto"/>
          <w:u w:val="none"/>
        </w:rPr>
        <w:t xml:space="preserve">Все эти искажения, обусловленные относительным движением, относятся к </w:t>
      </w:r>
      <w:r w:rsidR="002F6E97">
        <w:rPr>
          <w:rStyle w:val="a4"/>
          <w:color w:val="auto"/>
          <w:u w:val="none"/>
        </w:rPr>
        <w:t>наблюдаемому (</w:t>
      </w:r>
      <w:r>
        <w:rPr>
          <w:rStyle w:val="a4"/>
          <w:color w:val="auto"/>
          <w:u w:val="none"/>
        </w:rPr>
        <w:t>мнимому</w:t>
      </w:r>
      <w:r w:rsidR="002F6E97">
        <w:rPr>
          <w:rStyle w:val="a4"/>
          <w:color w:val="auto"/>
          <w:u w:val="none"/>
        </w:rPr>
        <w:t>)</w:t>
      </w:r>
      <w:r>
        <w:rPr>
          <w:rStyle w:val="a4"/>
          <w:color w:val="auto"/>
          <w:u w:val="none"/>
        </w:rPr>
        <w:t xml:space="preserve"> объекту. Реальный объект при наблюдении не испытывает никаких искажений. </w:t>
      </w:r>
      <w:r w:rsidR="009775ED">
        <w:rPr>
          <w:rStyle w:val="a4"/>
          <w:color w:val="auto"/>
          <w:u w:val="none"/>
        </w:rPr>
        <w:t xml:space="preserve">В обыденной жизни </w:t>
      </w:r>
      <w:r w:rsidR="003F55A1">
        <w:rPr>
          <w:rStyle w:val="a4"/>
          <w:color w:val="auto"/>
          <w:u w:val="none"/>
        </w:rPr>
        <w:t>подобные</w:t>
      </w:r>
      <w:r w:rsidR="009775ED">
        <w:rPr>
          <w:rStyle w:val="a4"/>
          <w:color w:val="auto"/>
          <w:u w:val="none"/>
        </w:rPr>
        <w:t xml:space="preserve"> явления</w:t>
      </w:r>
      <w:r w:rsidR="003F55A1">
        <w:rPr>
          <w:rStyle w:val="a4"/>
          <w:color w:val="auto"/>
          <w:u w:val="none"/>
        </w:rPr>
        <w:t xml:space="preserve"> (например, в «комнате смеха»)</w:t>
      </w:r>
      <w:r w:rsidR="009775ED">
        <w:rPr>
          <w:rStyle w:val="a4"/>
          <w:color w:val="auto"/>
          <w:u w:val="none"/>
        </w:rPr>
        <w:t xml:space="preserve"> мы называем</w:t>
      </w:r>
      <w:r w:rsidR="003F55A1">
        <w:rPr>
          <w:rStyle w:val="a4"/>
          <w:color w:val="auto"/>
          <w:u w:val="none"/>
        </w:rPr>
        <w:t>:</w:t>
      </w:r>
      <w:r w:rsidR="009775ED">
        <w:rPr>
          <w:rStyle w:val="a4"/>
          <w:color w:val="auto"/>
          <w:u w:val="none"/>
        </w:rPr>
        <w:t xml:space="preserve"> «фокус-покус», «иллюзия», «обман зрения» и т.п. На самом деле эти явления носят объективный характер. Их характеристики можно измерить. По этой причине термин «мнимое изображение» не несет на себе печати мистики. </w:t>
      </w:r>
    </w:p>
    <w:p w:rsidR="00370EFB" w:rsidRPr="00B3539D" w:rsidRDefault="00B3539D" w:rsidP="0025700E">
      <w:r>
        <w:rPr>
          <w:bCs/>
        </w:rPr>
        <w:t>Из в</w:t>
      </w:r>
      <w:r w:rsidRPr="00370EFB">
        <w:rPr>
          <w:bCs/>
        </w:rPr>
        <w:t>икпеди</w:t>
      </w:r>
      <w:r>
        <w:rPr>
          <w:bCs/>
        </w:rPr>
        <w:t>и: «</w:t>
      </w:r>
      <w:r w:rsidR="00370EFB" w:rsidRPr="00370EFB">
        <w:rPr>
          <w:bCs/>
        </w:rPr>
        <w:t xml:space="preserve">Мнимое изображение  </w:t>
      </w:r>
      <w:r w:rsidR="00370EFB">
        <w:t>— такое, которое можно видеть глазом. При этом каждой точке предмета соответствует выходящий из оптической системы пучок лучей, которые, если бы продолжить их обратно прямыми линиями, сошлись бы в одной точке; возникает видимость, что пучок выходит именно оттуда. Мнимое изображение создаётся такими оптическими системами, как бинокль, микроскоп, отрицательная или положительная линза (лупа), а также плоское зеркало</w:t>
      </w:r>
      <w:r>
        <w:t>»</w:t>
      </w:r>
      <w:r w:rsidR="00370EFB">
        <w:t>.</w:t>
      </w:r>
    </w:p>
    <w:p w:rsidR="00370EFB" w:rsidRPr="00370EFB" w:rsidRDefault="00370EFB" w:rsidP="0025700E">
      <w:pPr>
        <w:rPr>
          <w:rStyle w:val="a4"/>
          <w:color w:val="auto"/>
          <w:u w:val="none"/>
        </w:rPr>
      </w:pPr>
      <w:r>
        <w:t>Еще раз подчеркнем следующее:</w:t>
      </w:r>
      <w:r>
        <w:br/>
        <w:t>1. Мнимое изображение мы ВИДИМ.</w:t>
      </w:r>
      <w:r>
        <w:br/>
        <w:t xml:space="preserve">2 </w:t>
      </w:r>
      <w:r w:rsidR="00B3539D">
        <w:t xml:space="preserve"> </w:t>
      </w:r>
      <w:r>
        <w:t>Мнимое изображение строится на ПРОДОЛЖЕНИИ ЛУЧЕЙ ("если бы продолжить их обратно прямыми линиями").</w:t>
      </w:r>
      <w:r>
        <w:br/>
        <w:t>3. Мнимое изображение находится НЕ В ТОМ МЕСТЕ, где находится сам объект наблюдения, мнимое изображение которого мы видим.</w:t>
      </w:r>
      <w:r>
        <w:br/>
        <w:t>4. Мнимое изображение возникает и при ОТНОСИТЕЛЬНОМ ДВИЖЕНИИ наблюдателя и объекта наблюдения (звездная аберрация).</w:t>
      </w:r>
    </w:p>
    <w:p w:rsidR="00B3539D" w:rsidRDefault="00DB4BEE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 xml:space="preserve">Преобразование Лоренца, связывающее световые лучи в системе отсчета светового источника и в системе отсчета </w:t>
      </w:r>
      <w:r w:rsidR="002F6E97">
        <w:rPr>
          <w:rStyle w:val="a4"/>
          <w:color w:val="auto"/>
          <w:u w:val="none"/>
        </w:rPr>
        <w:t>наблюдателя, как раз и позволяет определить</w:t>
      </w:r>
      <w:r>
        <w:rPr>
          <w:rStyle w:val="a4"/>
          <w:color w:val="auto"/>
          <w:u w:val="none"/>
        </w:rPr>
        <w:t xml:space="preserve"> эти искажения. Оно описывает то, каким будет наблюдаться движущийся объект</w:t>
      </w:r>
      <w:r w:rsidR="00B3539D">
        <w:rPr>
          <w:rStyle w:val="a4"/>
          <w:color w:val="auto"/>
          <w:u w:val="none"/>
        </w:rPr>
        <w:t xml:space="preserve"> с помощью световых лучей</w:t>
      </w:r>
      <w:r>
        <w:rPr>
          <w:rStyle w:val="a4"/>
          <w:color w:val="auto"/>
          <w:u w:val="none"/>
        </w:rPr>
        <w:t>.</w:t>
      </w:r>
      <w:r w:rsidR="002F6E97">
        <w:rPr>
          <w:rStyle w:val="a4"/>
          <w:color w:val="auto"/>
          <w:u w:val="none"/>
        </w:rPr>
        <w:t xml:space="preserve"> Другими словами, это преобразование описывает параметры и характеристики мнимого изображения. Такова суть подхода, предлагаемого авторами в статье</w:t>
      </w:r>
      <w:r w:rsidR="00B3539D">
        <w:rPr>
          <w:rStyle w:val="a4"/>
          <w:color w:val="auto"/>
          <w:u w:val="none"/>
        </w:rPr>
        <w:t xml:space="preserve"> «</w:t>
      </w:r>
      <w:r w:rsidR="00B3539D" w:rsidRPr="00B3539D">
        <w:rPr>
          <w:rStyle w:val="a4"/>
          <w:color w:val="auto"/>
          <w:szCs w:val="24"/>
          <w:u w:val="none"/>
        </w:rPr>
        <w:t>Новая интерпретация преобразования Лоренца</w:t>
      </w:r>
      <w:r w:rsidR="00B3539D">
        <w:rPr>
          <w:rStyle w:val="a4"/>
          <w:color w:val="auto"/>
          <w:u w:val="none"/>
        </w:rPr>
        <w:t xml:space="preserve">». </w:t>
      </w:r>
    </w:p>
    <w:p w:rsidR="007D6C2C" w:rsidRDefault="00B3539D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Новый подход</w:t>
      </w:r>
      <w:r w:rsidR="002F6E97">
        <w:rPr>
          <w:rStyle w:val="a4"/>
          <w:color w:val="auto"/>
          <w:u w:val="none"/>
        </w:rPr>
        <w:t xml:space="preserve"> принципиально отличается от инте</w:t>
      </w:r>
      <w:r w:rsidR="0001346B">
        <w:rPr>
          <w:rStyle w:val="a4"/>
          <w:color w:val="auto"/>
          <w:u w:val="none"/>
        </w:rPr>
        <w:t>р</w:t>
      </w:r>
      <w:r w:rsidR="002F6E97">
        <w:rPr>
          <w:rStyle w:val="a4"/>
          <w:color w:val="auto"/>
          <w:u w:val="none"/>
        </w:rPr>
        <w:t>претации, предло</w:t>
      </w:r>
      <w:r>
        <w:rPr>
          <w:rStyle w:val="a4"/>
          <w:color w:val="auto"/>
          <w:u w:val="none"/>
        </w:rPr>
        <w:t xml:space="preserve">женной А. Эйнштейном, хотя </w:t>
      </w:r>
      <w:r w:rsidR="007D6C2C">
        <w:rPr>
          <w:rStyle w:val="a4"/>
          <w:color w:val="auto"/>
          <w:u w:val="none"/>
        </w:rPr>
        <w:t xml:space="preserve">математический формализм остается тем же. </w:t>
      </w:r>
      <w:r w:rsidR="002F6E97">
        <w:rPr>
          <w:rStyle w:val="a4"/>
          <w:color w:val="auto"/>
          <w:u w:val="none"/>
        </w:rPr>
        <w:t>Отличие</w:t>
      </w:r>
      <w:r>
        <w:rPr>
          <w:rStyle w:val="a4"/>
          <w:color w:val="auto"/>
          <w:u w:val="none"/>
        </w:rPr>
        <w:t xml:space="preserve"> только</w:t>
      </w:r>
      <w:r w:rsidR="002F6E97">
        <w:rPr>
          <w:rStyle w:val="a4"/>
          <w:color w:val="auto"/>
          <w:u w:val="none"/>
        </w:rPr>
        <w:t xml:space="preserve"> в том, что сохраняются классические представления о времени и пространстве, исчезают парадоксы СТО, а область применения преобразования Лоренца ограничивается потенциалами и полями электромагнитных волн. Для материальных тел сохраняется преобразование Галилея.</w:t>
      </w:r>
    </w:p>
    <w:p w:rsidR="00DB4BEE" w:rsidRDefault="009775ED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Помимо э</w:t>
      </w:r>
      <w:r w:rsidR="002F6E97">
        <w:rPr>
          <w:rStyle w:val="a4"/>
          <w:color w:val="auto"/>
          <w:u w:val="none"/>
        </w:rPr>
        <w:t xml:space="preserve">того, скорость </w:t>
      </w:r>
      <w:r w:rsidR="002F6E97" w:rsidRPr="00B3539D">
        <w:rPr>
          <w:rStyle w:val="a4"/>
          <w:i/>
          <w:color w:val="auto"/>
          <w:u w:val="none"/>
        </w:rPr>
        <w:t>относительного</w:t>
      </w:r>
      <w:r w:rsidR="002F6E97">
        <w:rPr>
          <w:rStyle w:val="a4"/>
          <w:color w:val="auto"/>
          <w:u w:val="none"/>
        </w:rPr>
        <w:t xml:space="preserve"> движения наблюдателя и источника света определяется правилом классического сложения скоростей (правило параллелограмма).</w:t>
      </w:r>
      <w:r w:rsidR="007D6C2C">
        <w:rPr>
          <w:rStyle w:val="a4"/>
          <w:color w:val="auto"/>
          <w:u w:val="none"/>
        </w:rPr>
        <w:t xml:space="preserve"> Это делает ненужн</w:t>
      </w:r>
      <w:r w:rsidR="00506C62">
        <w:rPr>
          <w:rStyle w:val="a4"/>
          <w:color w:val="auto"/>
          <w:u w:val="none"/>
        </w:rPr>
        <w:t>ым</w:t>
      </w:r>
      <w:r w:rsidR="007D6C2C">
        <w:rPr>
          <w:rStyle w:val="a4"/>
          <w:color w:val="auto"/>
          <w:u w:val="none"/>
        </w:rPr>
        <w:t xml:space="preserve"> формулу сложения скоростей А. Эйнштейна и использование групповых свойств преобразования Лоренца</w:t>
      </w:r>
      <w:r w:rsidR="0001346B">
        <w:rPr>
          <w:rStyle w:val="a4"/>
          <w:color w:val="auto"/>
          <w:u w:val="none"/>
        </w:rPr>
        <w:t>, а также и саму путанную теорию относительности.</w:t>
      </w:r>
    </w:p>
    <w:p w:rsidR="007D6C2C" w:rsidRDefault="007D6C2C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В статье показаны ошибки в мысленных экспериментах А. Эйнштейна, причины расхождения предсказаний СТО и некоторых результатов экспериментальных исследований, вскрыты ошибки в интерпретации явлений, связанных с вращательным движением (парадокс Эренфеста и др.).</w:t>
      </w:r>
    </w:p>
    <w:p w:rsidR="007D6C2C" w:rsidRDefault="00F267D6" w:rsidP="0025700E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Результаты могут иметь</w:t>
      </w:r>
      <w:r w:rsidR="007D6C2C">
        <w:rPr>
          <w:rStyle w:val="a4"/>
          <w:color w:val="auto"/>
          <w:u w:val="none"/>
        </w:rPr>
        <w:t xml:space="preserve"> прикладное значение и </w:t>
      </w:r>
      <w:r>
        <w:rPr>
          <w:rStyle w:val="a4"/>
          <w:color w:val="auto"/>
          <w:u w:val="none"/>
        </w:rPr>
        <w:t>могут быть</w:t>
      </w:r>
      <w:r w:rsidR="007D6C2C">
        <w:rPr>
          <w:rStyle w:val="a4"/>
          <w:color w:val="auto"/>
          <w:u w:val="none"/>
        </w:rPr>
        <w:t xml:space="preserve"> </w:t>
      </w:r>
      <w:r>
        <w:rPr>
          <w:rStyle w:val="a4"/>
          <w:color w:val="auto"/>
          <w:u w:val="none"/>
        </w:rPr>
        <w:t xml:space="preserve">интересны и </w:t>
      </w:r>
      <w:r w:rsidR="007D6C2C">
        <w:rPr>
          <w:rStyle w:val="a4"/>
          <w:color w:val="auto"/>
          <w:u w:val="none"/>
        </w:rPr>
        <w:t xml:space="preserve">полезны не только специалистам, работающим с ускорителями элементарных частиц, </w:t>
      </w:r>
      <w:r w:rsidR="00506C62">
        <w:rPr>
          <w:rStyle w:val="a4"/>
          <w:color w:val="auto"/>
          <w:u w:val="none"/>
        </w:rPr>
        <w:t xml:space="preserve">астрономам </w:t>
      </w:r>
      <w:r w:rsidR="007D6C2C">
        <w:rPr>
          <w:rStyle w:val="a4"/>
          <w:color w:val="auto"/>
          <w:u w:val="none"/>
        </w:rPr>
        <w:t xml:space="preserve">и преподавателям физики, но и тем, кто интересуется релятивистскими проблемами современной физики и новыми подходами. </w:t>
      </w:r>
    </w:p>
    <w:p w:rsidR="00B3539D" w:rsidRDefault="00B3539D">
      <w:pPr>
        <w:rPr>
          <w:rStyle w:val="a4"/>
          <w:color w:val="auto"/>
          <w:u w:val="none"/>
        </w:rPr>
      </w:pPr>
    </w:p>
    <w:p w:rsidR="00B3539D" w:rsidRDefault="00B3539D">
      <w:pPr>
        <w:rPr>
          <w:rStyle w:val="a4"/>
          <w:color w:val="auto"/>
          <w:u w:val="none"/>
        </w:rPr>
      </w:pPr>
      <w:r>
        <w:rPr>
          <w:rStyle w:val="a4"/>
          <w:color w:val="auto"/>
          <w:u w:val="none"/>
        </w:rPr>
        <w:t>……………………………………………………………………………………………….</w:t>
      </w:r>
    </w:p>
    <w:p w:rsidR="005956B9" w:rsidRPr="00B3539D" w:rsidRDefault="005956B9">
      <w:pPr>
        <w:rPr>
          <w:rStyle w:val="a4"/>
          <w:sz w:val="20"/>
        </w:rPr>
      </w:pPr>
      <w:r w:rsidRPr="00B3539D">
        <w:rPr>
          <w:rStyle w:val="a4"/>
          <w:color w:val="auto"/>
          <w:sz w:val="20"/>
          <w:u w:val="none"/>
        </w:rPr>
        <w:t>Статья</w:t>
      </w:r>
      <w:r w:rsidR="00BE3B25" w:rsidRPr="00B3539D">
        <w:rPr>
          <w:rStyle w:val="a4"/>
          <w:color w:val="auto"/>
          <w:sz w:val="20"/>
          <w:u w:val="none"/>
        </w:rPr>
        <w:t xml:space="preserve"> «Новая интерпретация преобразования Лоренца» </w:t>
      </w:r>
      <w:r w:rsidRPr="00B3539D">
        <w:rPr>
          <w:rStyle w:val="a4"/>
          <w:color w:val="auto"/>
          <w:sz w:val="20"/>
          <w:u w:val="none"/>
        </w:rPr>
        <w:t xml:space="preserve">размещена на </w:t>
      </w:r>
      <w:r w:rsidR="00B3539D" w:rsidRPr="00B3539D">
        <w:rPr>
          <w:rStyle w:val="a4"/>
          <w:color w:val="auto"/>
          <w:sz w:val="20"/>
          <w:u w:val="none"/>
        </w:rPr>
        <w:t xml:space="preserve">сайте </w:t>
      </w:r>
      <w:r w:rsidR="00415898">
        <w:rPr>
          <w:rStyle w:val="a4"/>
          <w:color w:val="auto"/>
          <w:sz w:val="20"/>
          <w:u w:val="none"/>
        </w:rPr>
        <w:t xml:space="preserve">исследовательской </w:t>
      </w:r>
      <w:r w:rsidR="00B3539D" w:rsidRPr="00B3539D">
        <w:rPr>
          <w:rStyle w:val="a4"/>
          <w:color w:val="auto"/>
          <w:sz w:val="20"/>
          <w:u w:val="none"/>
        </w:rPr>
        <w:t xml:space="preserve">группы АНАЛИЗ   </w:t>
      </w:r>
      <w:r w:rsidR="002C4DF9" w:rsidRPr="003B793B">
        <w:rPr>
          <w:sz w:val="20"/>
        </w:rPr>
        <w:t>http://kuligin.mylivepage.ru/file/2075/7817.doc</w:t>
      </w:r>
      <w:bookmarkStart w:id="0" w:name="_GoBack"/>
      <w:bookmarkEnd w:id="0"/>
    </w:p>
    <w:sectPr w:rsidR="005956B9" w:rsidRPr="00B3539D" w:rsidSect="00D3473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78C" w:rsidRDefault="0033378C">
      <w:r>
        <w:separator/>
      </w:r>
    </w:p>
  </w:endnote>
  <w:endnote w:type="continuationSeparator" w:id="0">
    <w:p w:rsidR="0033378C" w:rsidRDefault="00333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78C" w:rsidRDefault="0033378C">
      <w:r>
        <w:separator/>
      </w:r>
    </w:p>
  </w:footnote>
  <w:footnote w:type="continuationSeparator" w:id="0">
    <w:p w:rsidR="0033378C" w:rsidRDefault="00333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C61" w:rsidRDefault="006A2C61" w:rsidP="00053E8C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A2C61" w:rsidRDefault="006A2C61" w:rsidP="00D34736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C61" w:rsidRDefault="006A2C61" w:rsidP="00053E8C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1346B">
      <w:rPr>
        <w:rStyle w:val="aa"/>
        <w:noProof/>
      </w:rPr>
      <w:t>2</w:t>
    </w:r>
    <w:r>
      <w:rPr>
        <w:rStyle w:val="aa"/>
      </w:rPr>
      <w:fldChar w:fldCharType="end"/>
    </w:r>
  </w:p>
  <w:p w:rsidR="006A2C61" w:rsidRDefault="006A2C61" w:rsidP="00D34736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C61AA"/>
    <w:multiLevelType w:val="hybridMultilevel"/>
    <w:tmpl w:val="C67E7A6C"/>
    <w:lvl w:ilvl="0" w:tplc="981CF8EA">
      <w:start w:val="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30186F"/>
    <w:multiLevelType w:val="hybridMultilevel"/>
    <w:tmpl w:val="B302E4E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960F2"/>
    <w:multiLevelType w:val="hybridMultilevel"/>
    <w:tmpl w:val="DA0A51D8"/>
    <w:lvl w:ilvl="0" w:tplc="C27E0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F23E3C"/>
    <w:multiLevelType w:val="hybridMultilevel"/>
    <w:tmpl w:val="66949AB6"/>
    <w:lvl w:ilvl="0" w:tplc="57FCCC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4F7874"/>
    <w:multiLevelType w:val="hybridMultilevel"/>
    <w:tmpl w:val="AFBAFDAE"/>
    <w:lvl w:ilvl="0" w:tplc="EB84C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84C27"/>
    <w:multiLevelType w:val="multilevel"/>
    <w:tmpl w:val="77B83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2974EE"/>
    <w:multiLevelType w:val="hybridMultilevel"/>
    <w:tmpl w:val="216EE3FA"/>
    <w:lvl w:ilvl="0" w:tplc="35EC216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D440EC"/>
    <w:multiLevelType w:val="hybridMultilevel"/>
    <w:tmpl w:val="412214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617244"/>
    <w:multiLevelType w:val="multilevel"/>
    <w:tmpl w:val="216EE3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A00119"/>
    <w:multiLevelType w:val="hybridMultilevel"/>
    <w:tmpl w:val="90688D16"/>
    <w:lvl w:ilvl="0" w:tplc="BEDA33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E71B5A"/>
    <w:multiLevelType w:val="hybridMultilevel"/>
    <w:tmpl w:val="FDEAB90A"/>
    <w:lvl w:ilvl="0" w:tplc="75CA4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112BC9"/>
    <w:multiLevelType w:val="singleLevel"/>
    <w:tmpl w:val="42D68030"/>
    <w:lvl w:ilvl="0">
      <w:start w:val="1"/>
      <w:numFmt w:val="lowerLetter"/>
      <w:pStyle w:val="a"/>
      <w:lvlText w:val="%1."/>
      <w:lvlJc w:val="left"/>
      <w:pPr>
        <w:tabs>
          <w:tab w:val="num" w:pos="360"/>
        </w:tabs>
        <w:ind w:left="227" w:hanging="227"/>
      </w:pPr>
      <w:rPr>
        <w:rFonts w:hint="default"/>
      </w:rPr>
    </w:lvl>
  </w:abstractNum>
  <w:abstractNum w:abstractNumId="12">
    <w:nsid w:val="3C4269BA"/>
    <w:multiLevelType w:val="hybridMultilevel"/>
    <w:tmpl w:val="8F148F86"/>
    <w:lvl w:ilvl="0" w:tplc="C27E0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802A04"/>
    <w:multiLevelType w:val="hybridMultilevel"/>
    <w:tmpl w:val="133C3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730E23"/>
    <w:multiLevelType w:val="hybridMultilevel"/>
    <w:tmpl w:val="2FA41224"/>
    <w:lvl w:ilvl="0" w:tplc="FFFFFFFF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3F0E412D"/>
    <w:multiLevelType w:val="hybridMultilevel"/>
    <w:tmpl w:val="D8D87E02"/>
    <w:lvl w:ilvl="0" w:tplc="BEDA33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304E11"/>
    <w:multiLevelType w:val="multilevel"/>
    <w:tmpl w:val="DA0A5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7721EC"/>
    <w:multiLevelType w:val="multilevel"/>
    <w:tmpl w:val="A3D0F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7E4F65"/>
    <w:multiLevelType w:val="hybridMultilevel"/>
    <w:tmpl w:val="9FE0F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1720C7"/>
    <w:multiLevelType w:val="hybridMultilevel"/>
    <w:tmpl w:val="A3D0F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7731DE6"/>
    <w:multiLevelType w:val="multilevel"/>
    <w:tmpl w:val="F20C5E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6D7698"/>
    <w:multiLevelType w:val="hybridMultilevel"/>
    <w:tmpl w:val="2270AE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992AA1"/>
    <w:multiLevelType w:val="singleLevel"/>
    <w:tmpl w:val="35EC216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23">
    <w:nsid w:val="6C4C5F0F"/>
    <w:multiLevelType w:val="hybridMultilevel"/>
    <w:tmpl w:val="654C991A"/>
    <w:lvl w:ilvl="0" w:tplc="E4F049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245E13"/>
    <w:multiLevelType w:val="multilevel"/>
    <w:tmpl w:val="DA0A5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11"/>
    <w:lvlOverride w:ilvl="0">
      <w:startOverride w:val="1"/>
    </w:lvlOverride>
  </w:num>
  <w:num w:numId="4">
    <w:abstractNumId w:val="15"/>
  </w:num>
  <w:num w:numId="5">
    <w:abstractNumId w:val="9"/>
  </w:num>
  <w:num w:numId="6">
    <w:abstractNumId w:val="23"/>
  </w:num>
  <w:num w:numId="7">
    <w:abstractNumId w:val="2"/>
  </w:num>
  <w:num w:numId="8">
    <w:abstractNumId w:val="20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 w:numId="13">
    <w:abstractNumId w:val="8"/>
  </w:num>
  <w:num w:numId="14">
    <w:abstractNumId w:val="13"/>
  </w:num>
  <w:num w:numId="15">
    <w:abstractNumId w:val="21"/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6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8"/>
  </w:num>
  <w:num w:numId="25">
    <w:abstractNumId w:val="14"/>
  </w:num>
  <w:num w:numId="26">
    <w:abstractNumId w:val="5"/>
  </w:num>
  <w:num w:numId="27">
    <w:abstractNumId w:val="22"/>
  </w:num>
  <w:num w:numId="28">
    <w:abstractNumId w:val="24"/>
  </w:num>
  <w:num w:numId="29">
    <w:abstractNumId w:val="12"/>
  </w:num>
  <w:num w:numId="30">
    <w:abstractNumId w:val="7"/>
  </w:num>
  <w:num w:numId="31">
    <w:abstractNumId w:val="0"/>
  </w:num>
  <w:num w:numId="32">
    <w:abstractNumId w:val="1"/>
  </w:num>
  <w:num w:numId="33">
    <w:abstractNumId w:val="11"/>
    <w:lvlOverride w:ilvl="0">
      <w:startOverride w:val="1"/>
    </w:lvlOverride>
  </w:num>
  <w:num w:numId="34">
    <w:abstractNumId w:val="19"/>
  </w:num>
  <w:num w:numId="35">
    <w:abstractNumId w:val="17"/>
  </w:num>
  <w:num w:numId="36">
    <w:abstractNumId w:val="11"/>
    <w:lvlOverride w:ilvl="0">
      <w:startOverride w:val="1"/>
    </w:lvlOverride>
  </w:num>
  <w:num w:numId="37">
    <w:abstractNumId w:val="22"/>
    <w:lvlOverride w:ilvl="0">
      <w:startOverride w:val="1"/>
    </w:lvlOverride>
  </w:num>
  <w:num w:numId="38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782"/>
    <w:rsid w:val="00000CD2"/>
    <w:rsid w:val="000029C9"/>
    <w:rsid w:val="0001346B"/>
    <w:rsid w:val="000244F1"/>
    <w:rsid w:val="00025E51"/>
    <w:rsid w:val="00036B6D"/>
    <w:rsid w:val="00036F9C"/>
    <w:rsid w:val="000459CF"/>
    <w:rsid w:val="000469B4"/>
    <w:rsid w:val="000476CB"/>
    <w:rsid w:val="00053E8C"/>
    <w:rsid w:val="00061A6B"/>
    <w:rsid w:val="00071F27"/>
    <w:rsid w:val="00074CA8"/>
    <w:rsid w:val="00076845"/>
    <w:rsid w:val="00082885"/>
    <w:rsid w:val="00083125"/>
    <w:rsid w:val="00087CD4"/>
    <w:rsid w:val="000953AB"/>
    <w:rsid w:val="00096121"/>
    <w:rsid w:val="00097E1F"/>
    <w:rsid w:val="000A39DB"/>
    <w:rsid w:val="000A4C9B"/>
    <w:rsid w:val="000A738F"/>
    <w:rsid w:val="000B14C0"/>
    <w:rsid w:val="000B20A7"/>
    <w:rsid w:val="000B41FB"/>
    <w:rsid w:val="000B579B"/>
    <w:rsid w:val="000B6458"/>
    <w:rsid w:val="000C3C1F"/>
    <w:rsid w:val="000D05BE"/>
    <w:rsid w:val="000D5B67"/>
    <w:rsid w:val="000D6A75"/>
    <w:rsid w:val="000F7217"/>
    <w:rsid w:val="0011025F"/>
    <w:rsid w:val="001115DB"/>
    <w:rsid w:val="0012381E"/>
    <w:rsid w:val="00126E09"/>
    <w:rsid w:val="00136DD6"/>
    <w:rsid w:val="00141464"/>
    <w:rsid w:val="001562AB"/>
    <w:rsid w:val="001619C0"/>
    <w:rsid w:val="001620F2"/>
    <w:rsid w:val="001648EA"/>
    <w:rsid w:val="00166522"/>
    <w:rsid w:val="001679BF"/>
    <w:rsid w:val="00171652"/>
    <w:rsid w:val="001756E2"/>
    <w:rsid w:val="001810F1"/>
    <w:rsid w:val="0019206D"/>
    <w:rsid w:val="00193F79"/>
    <w:rsid w:val="0019707B"/>
    <w:rsid w:val="001973B6"/>
    <w:rsid w:val="001A0BC1"/>
    <w:rsid w:val="001A23C1"/>
    <w:rsid w:val="001A2A40"/>
    <w:rsid w:val="001B1CB2"/>
    <w:rsid w:val="001B7BBF"/>
    <w:rsid w:val="001C0ACC"/>
    <w:rsid w:val="001C419B"/>
    <w:rsid w:val="001D1454"/>
    <w:rsid w:val="001D1A72"/>
    <w:rsid w:val="001E0BF8"/>
    <w:rsid w:val="001E0FD0"/>
    <w:rsid w:val="001E13E0"/>
    <w:rsid w:val="001F0AA3"/>
    <w:rsid w:val="001F1BE7"/>
    <w:rsid w:val="001F1DD4"/>
    <w:rsid w:val="001F390D"/>
    <w:rsid w:val="001F5CDF"/>
    <w:rsid w:val="001F6172"/>
    <w:rsid w:val="001F6208"/>
    <w:rsid w:val="001F7159"/>
    <w:rsid w:val="0020009B"/>
    <w:rsid w:val="00210090"/>
    <w:rsid w:val="002142C9"/>
    <w:rsid w:val="00217B36"/>
    <w:rsid w:val="00226940"/>
    <w:rsid w:val="00227752"/>
    <w:rsid w:val="0023267A"/>
    <w:rsid w:val="0024243F"/>
    <w:rsid w:val="0025090E"/>
    <w:rsid w:val="0025700E"/>
    <w:rsid w:val="002703DE"/>
    <w:rsid w:val="00270887"/>
    <w:rsid w:val="00271FF6"/>
    <w:rsid w:val="00272695"/>
    <w:rsid w:val="00272C13"/>
    <w:rsid w:val="0027481C"/>
    <w:rsid w:val="00274E40"/>
    <w:rsid w:val="002811C9"/>
    <w:rsid w:val="002812E0"/>
    <w:rsid w:val="0028144A"/>
    <w:rsid w:val="002851C3"/>
    <w:rsid w:val="0028587A"/>
    <w:rsid w:val="0028604F"/>
    <w:rsid w:val="002907CC"/>
    <w:rsid w:val="00294359"/>
    <w:rsid w:val="00295772"/>
    <w:rsid w:val="00296501"/>
    <w:rsid w:val="00297D34"/>
    <w:rsid w:val="002A0C0D"/>
    <w:rsid w:val="002A3306"/>
    <w:rsid w:val="002A754B"/>
    <w:rsid w:val="002B3184"/>
    <w:rsid w:val="002C07E0"/>
    <w:rsid w:val="002C3739"/>
    <w:rsid w:val="002C4DF9"/>
    <w:rsid w:val="002C7FA5"/>
    <w:rsid w:val="002D2A7C"/>
    <w:rsid w:val="002D3AF1"/>
    <w:rsid w:val="002D561D"/>
    <w:rsid w:val="002E1EAD"/>
    <w:rsid w:val="002E6793"/>
    <w:rsid w:val="002E72A5"/>
    <w:rsid w:val="002F0425"/>
    <w:rsid w:val="002F0CDA"/>
    <w:rsid w:val="002F2EC8"/>
    <w:rsid w:val="002F33BF"/>
    <w:rsid w:val="002F5A02"/>
    <w:rsid w:val="002F6E97"/>
    <w:rsid w:val="00301293"/>
    <w:rsid w:val="00301A47"/>
    <w:rsid w:val="003109BE"/>
    <w:rsid w:val="00317214"/>
    <w:rsid w:val="003220F7"/>
    <w:rsid w:val="00324107"/>
    <w:rsid w:val="00324EF5"/>
    <w:rsid w:val="00327F02"/>
    <w:rsid w:val="00330FEF"/>
    <w:rsid w:val="0033378C"/>
    <w:rsid w:val="003402DA"/>
    <w:rsid w:val="00341AA5"/>
    <w:rsid w:val="00342025"/>
    <w:rsid w:val="00346BE3"/>
    <w:rsid w:val="0035288C"/>
    <w:rsid w:val="003541B2"/>
    <w:rsid w:val="00357A5E"/>
    <w:rsid w:val="00362218"/>
    <w:rsid w:val="00362353"/>
    <w:rsid w:val="00362800"/>
    <w:rsid w:val="00366889"/>
    <w:rsid w:val="00370EFB"/>
    <w:rsid w:val="003756C2"/>
    <w:rsid w:val="003766A2"/>
    <w:rsid w:val="0038047A"/>
    <w:rsid w:val="003804C4"/>
    <w:rsid w:val="0038215E"/>
    <w:rsid w:val="003854C8"/>
    <w:rsid w:val="00387B5C"/>
    <w:rsid w:val="00396760"/>
    <w:rsid w:val="003B24F6"/>
    <w:rsid w:val="003B42DE"/>
    <w:rsid w:val="003B4F97"/>
    <w:rsid w:val="003B793B"/>
    <w:rsid w:val="003C2104"/>
    <w:rsid w:val="003D4501"/>
    <w:rsid w:val="003E4427"/>
    <w:rsid w:val="003E6BFC"/>
    <w:rsid w:val="003E7A4C"/>
    <w:rsid w:val="003E7D6C"/>
    <w:rsid w:val="003F55A1"/>
    <w:rsid w:val="00401770"/>
    <w:rsid w:val="00410B81"/>
    <w:rsid w:val="004119AC"/>
    <w:rsid w:val="00415898"/>
    <w:rsid w:val="0042380B"/>
    <w:rsid w:val="004250BF"/>
    <w:rsid w:val="00430D35"/>
    <w:rsid w:val="00441EC3"/>
    <w:rsid w:val="00444080"/>
    <w:rsid w:val="004459FC"/>
    <w:rsid w:val="00453308"/>
    <w:rsid w:val="004540E5"/>
    <w:rsid w:val="00455928"/>
    <w:rsid w:val="00457FE8"/>
    <w:rsid w:val="004648DA"/>
    <w:rsid w:val="0047405A"/>
    <w:rsid w:val="00491C67"/>
    <w:rsid w:val="00492D32"/>
    <w:rsid w:val="00494912"/>
    <w:rsid w:val="004973C6"/>
    <w:rsid w:val="004A334C"/>
    <w:rsid w:val="004A5D4F"/>
    <w:rsid w:val="004B258E"/>
    <w:rsid w:val="004B4A67"/>
    <w:rsid w:val="004B7B47"/>
    <w:rsid w:val="004C1A0D"/>
    <w:rsid w:val="004C5452"/>
    <w:rsid w:val="004C5D78"/>
    <w:rsid w:val="004C651B"/>
    <w:rsid w:val="004E18A4"/>
    <w:rsid w:val="004E48E3"/>
    <w:rsid w:val="004E71DD"/>
    <w:rsid w:val="004E79F5"/>
    <w:rsid w:val="004F24D3"/>
    <w:rsid w:val="004F2BCF"/>
    <w:rsid w:val="004F2E4D"/>
    <w:rsid w:val="004F4BEC"/>
    <w:rsid w:val="004F7396"/>
    <w:rsid w:val="005000DF"/>
    <w:rsid w:val="005034DA"/>
    <w:rsid w:val="005065AB"/>
    <w:rsid w:val="00506C62"/>
    <w:rsid w:val="005074CB"/>
    <w:rsid w:val="00510580"/>
    <w:rsid w:val="00516F4D"/>
    <w:rsid w:val="00520241"/>
    <w:rsid w:val="00527576"/>
    <w:rsid w:val="00530078"/>
    <w:rsid w:val="00533C0A"/>
    <w:rsid w:val="00534DB7"/>
    <w:rsid w:val="00545905"/>
    <w:rsid w:val="00552128"/>
    <w:rsid w:val="00552FD8"/>
    <w:rsid w:val="00555A7C"/>
    <w:rsid w:val="00556822"/>
    <w:rsid w:val="00560279"/>
    <w:rsid w:val="005615AF"/>
    <w:rsid w:val="0056529D"/>
    <w:rsid w:val="00565467"/>
    <w:rsid w:val="005710BF"/>
    <w:rsid w:val="00574E9A"/>
    <w:rsid w:val="0057534F"/>
    <w:rsid w:val="00577746"/>
    <w:rsid w:val="005850F4"/>
    <w:rsid w:val="0058527E"/>
    <w:rsid w:val="0059153E"/>
    <w:rsid w:val="005956B9"/>
    <w:rsid w:val="005A3EE8"/>
    <w:rsid w:val="005C5FBB"/>
    <w:rsid w:val="005C7436"/>
    <w:rsid w:val="005E0514"/>
    <w:rsid w:val="005E6117"/>
    <w:rsid w:val="005E7A98"/>
    <w:rsid w:val="005F487C"/>
    <w:rsid w:val="005F5EE4"/>
    <w:rsid w:val="005F7AFF"/>
    <w:rsid w:val="00606C49"/>
    <w:rsid w:val="006160A1"/>
    <w:rsid w:val="00625E24"/>
    <w:rsid w:val="00627C86"/>
    <w:rsid w:val="00640073"/>
    <w:rsid w:val="00640837"/>
    <w:rsid w:val="00645720"/>
    <w:rsid w:val="00645778"/>
    <w:rsid w:val="006570AE"/>
    <w:rsid w:val="00663843"/>
    <w:rsid w:val="00667E57"/>
    <w:rsid w:val="00670C60"/>
    <w:rsid w:val="00671071"/>
    <w:rsid w:val="00674607"/>
    <w:rsid w:val="006775B9"/>
    <w:rsid w:val="006928B3"/>
    <w:rsid w:val="00696F44"/>
    <w:rsid w:val="00697C94"/>
    <w:rsid w:val="006A2C61"/>
    <w:rsid w:val="006A49D8"/>
    <w:rsid w:val="006A6C14"/>
    <w:rsid w:val="006A75DF"/>
    <w:rsid w:val="006B7691"/>
    <w:rsid w:val="006B7D0A"/>
    <w:rsid w:val="006C05B0"/>
    <w:rsid w:val="006C114F"/>
    <w:rsid w:val="006D0D59"/>
    <w:rsid w:val="006D0FFE"/>
    <w:rsid w:val="006D149F"/>
    <w:rsid w:val="006D166F"/>
    <w:rsid w:val="006D1931"/>
    <w:rsid w:val="006D526B"/>
    <w:rsid w:val="006D5783"/>
    <w:rsid w:val="006E5FA7"/>
    <w:rsid w:val="006E70B2"/>
    <w:rsid w:val="006E7144"/>
    <w:rsid w:val="006F6F0E"/>
    <w:rsid w:val="006F7C15"/>
    <w:rsid w:val="00701BB1"/>
    <w:rsid w:val="00703B68"/>
    <w:rsid w:val="00706749"/>
    <w:rsid w:val="007078BE"/>
    <w:rsid w:val="00710257"/>
    <w:rsid w:val="00721B4C"/>
    <w:rsid w:val="007230E8"/>
    <w:rsid w:val="00724E18"/>
    <w:rsid w:val="00730076"/>
    <w:rsid w:val="0074671D"/>
    <w:rsid w:val="0075109F"/>
    <w:rsid w:val="0075537A"/>
    <w:rsid w:val="00755EA3"/>
    <w:rsid w:val="0075677C"/>
    <w:rsid w:val="0076472C"/>
    <w:rsid w:val="00773549"/>
    <w:rsid w:val="00784308"/>
    <w:rsid w:val="00785973"/>
    <w:rsid w:val="0078744D"/>
    <w:rsid w:val="00787615"/>
    <w:rsid w:val="00791920"/>
    <w:rsid w:val="007950E6"/>
    <w:rsid w:val="007A2BB6"/>
    <w:rsid w:val="007A77DB"/>
    <w:rsid w:val="007C1C08"/>
    <w:rsid w:val="007C4054"/>
    <w:rsid w:val="007C4892"/>
    <w:rsid w:val="007C670F"/>
    <w:rsid w:val="007D6C2C"/>
    <w:rsid w:val="007E01DD"/>
    <w:rsid w:val="007F1593"/>
    <w:rsid w:val="007F57C6"/>
    <w:rsid w:val="007F5901"/>
    <w:rsid w:val="007F7B99"/>
    <w:rsid w:val="00801FE5"/>
    <w:rsid w:val="00803F9D"/>
    <w:rsid w:val="00806664"/>
    <w:rsid w:val="0081454F"/>
    <w:rsid w:val="00815C4D"/>
    <w:rsid w:val="0082007E"/>
    <w:rsid w:val="00824751"/>
    <w:rsid w:val="00824DB1"/>
    <w:rsid w:val="00825F82"/>
    <w:rsid w:val="00830B96"/>
    <w:rsid w:val="00830CAA"/>
    <w:rsid w:val="008361BA"/>
    <w:rsid w:val="00836371"/>
    <w:rsid w:val="00844B92"/>
    <w:rsid w:val="00861F14"/>
    <w:rsid w:val="008629E7"/>
    <w:rsid w:val="00864888"/>
    <w:rsid w:val="00871AD7"/>
    <w:rsid w:val="00875167"/>
    <w:rsid w:val="00875585"/>
    <w:rsid w:val="00877460"/>
    <w:rsid w:val="0088172D"/>
    <w:rsid w:val="008853E7"/>
    <w:rsid w:val="008869EF"/>
    <w:rsid w:val="00893C4D"/>
    <w:rsid w:val="008A3AF0"/>
    <w:rsid w:val="008A548F"/>
    <w:rsid w:val="008B0B6F"/>
    <w:rsid w:val="008C508B"/>
    <w:rsid w:val="008D1DBA"/>
    <w:rsid w:val="008D2C04"/>
    <w:rsid w:val="008E414C"/>
    <w:rsid w:val="008F2929"/>
    <w:rsid w:val="00903362"/>
    <w:rsid w:val="00910DC7"/>
    <w:rsid w:val="00914D68"/>
    <w:rsid w:val="0091642F"/>
    <w:rsid w:val="0091684C"/>
    <w:rsid w:val="009177EE"/>
    <w:rsid w:val="009211A4"/>
    <w:rsid w:val="009306AA"/>
    <w:rsid w:val="009352CA"/>
    <w:rsid w:val="00937C50"/>
    <w:rsid w:val="0094260C"/>
    <w:rsid w:val="00945BC2"/>
    <w:rsid w:val="00947D81"/>
    <w:rsid w:val="00951CA7"/>
    <w:rsid w:val="00953DB2"/>
    <w:rsid w:val="00962235"/>
    <w:rsid w:val="009625C9"/>
    <w:rsid w:val="009775ED"/>
    <w:rsid w:val="00982EF5"/>
    <w:rsid w:val="009866B7"/>
    <w:rsid w:val="00994741"/>
    <w:rsid w:val="009A1D03"/>
    <w:rsid w:val="009A3919"/>
    <w:rsid w:val="009A4E9A"/>
    <w:rsid w:val="009A62BD"/>
    <w:rsid w:val="009A7472"/>
    <w:rsid w:val="009B0C90"/>
    <w:rsid w:val="009B35B3"/>
    <w:rsid w:val="009B4A75"/>
    <w:rsid w:val="009B52AD"/>
    <w:rsid w:val="009B6D14"/>
    <w:rsid w:val="009B6DBD"/>
    <w:rsid w:val="009C0640"/>
    <w:rsid w:val="009C27AF"/>
    <w:rsid w:val="009D20B9"/>
    <w:rsid w:val="009D3C72"/>
    <w:rsid w:val="009E7C81"/>
    <w:rsid w:val="009F07AC"/>
    <w:rsid w:val="009F0EF4"/>
    <w:rsid w:val="009F2451"/>
    <w:rsid w:val="009F402B"/>
    <w:rsid w:val="009F7291"/>
    <w:rsid w:val="00A0405A"/>
    <w:rsid w:val="00A04F64"/>
    <w:rsid w:val="00A05A7F"/>
    <w:rsid w:val="00A12EB2"/>
    <w:rsid w:val="00A12F4E"/>
    <w:rsid w:val="00A20E1E"/>
    <w:rsid w:val="00A20F43"/>
    <w:rsid w:val="00A2329D"/>
    <w:rsid w:val="00A4304D"/>
    <w:rsid w:val="00A4460E"/>
    <w:rsid w:val="00A46403"/>
    <w:rsid w:val="00A475DF"/>
    <w:rsid w:val="00A47E9D"/>
    <w:rsid w:val="00A50672"/>
    <w:rsid w:val="00A51314"/>
    <w:rsid w:val="00A55C50"/>
    <w:rsid w:val="00A562B3"/>
    <w:rsid w:val="00A6152B"/>
    <w:rsid w:val="00A776FD"/>
    <w:rsid w:val="00A81D81"/>
    <w:rsid w:val="00A84D95"/>
    <w:rsid w:val="00A85F1E"/>
    <w:rsid w:val="00A86B42"/>
    <w:rsid w:val="00AA10D2"/>
    <w:rsid w:val="00AA1AF1"/>
    <w:rsid w:val="00AA2AEC"/>
    <w:rsid w:val="00AA3B5B"/>
    <w:rsid w:val="00AB009D"/>
    <w:rsid w:val="00AB2B64"/>
    <w:rsid w:val="00AB3294"/>
    <w:rsid w:val="00AB4A44"/>
    <w:rsid w:val="00AB4F52"/>
    <w:rsid w:val="00AB6FC9"/>
    <w:rsid w:val="00AB7553"/>
    <w:rsid w:val="00AB79A6"/>
    <w:rsid w:val="00AC1BFE"/>
    <w:rsid w:val="00AC4EE0"/>
    <w:rsid w:val="00AC58FD"/>
    <w:rsid w:val="00AD25BD"/>
    <w:rsid w:val="00AD7CD9"/>
    <w:rsid w:val="00AE351E"/>
    <w:rsid w:val="00AE7D2C"/>
    <w:rsid w:val="00AF4F82"/>
    <w:rsid w:val="00B016A3"/>
    <w:rsid w:val="00B0769C"/>
    <w:rsid w:val="00B10B3D"/>
    <w:rsid w:val="00B1471C"/>
    <w:rsid w:val="00B20382"/>
    <w:rsid w:val="00B20A4B"/>
    <w:rsid w:val="00B27F12"/>
    <w:rsid w:val="00B3539D"/>
    <w:rsid w:val="00B40B81"/>
    <w:rsid w:val="00B45B41"/>
    <w:rsid w:val="00B46649"/>
    <w:rsid w:val="00B5312D"/>
    <w:rsid w:val="00B67513"/>
    <w:rsid w:val="00B72118"/>
    <w:rsid w:val="00B72FC1"/>
    <w:rsid w:val="00B8087F"/>
    <w:rsid w:val="00B836F8"/>
    <w:rsid w:val="00B94605"/>
    <w:rsid w:val="00BC36C0"/>
    <w:rsid w:val="00BC77D0"/>
    <w:rsid w:val="00BE1C60"/>
    <w:rsid w:val="00BE2C3C"/>
    <w:rsid w:val="00BE3B25"/>
    <w:rsid w:val="00BE4DB2"/>
    <w:rsid w:val="00BE701D"/>
    <w:rsid w:val="00BF2AAC"/>
    <w:rsid w:val="00BF2B85"/>
    <w:rsid w:val="00BF3453"/>
    <w:rsid w:val="00BF35D9"/>
    <w:rsid w:val="00BF36BF"/>
    <w:rsid w:val="00C04899"/>
    <w:rsid w:val="00C406F0"/>
    <w:rsid w:val="00C46DAA"/>
    <w:rsid w:val="00C51C58"/>
    <w:rsid w:val="00C56B27"/>
    <w:rsid w:val="00C62AD9"/>
    <w:rsid w:val="00C62E91"/>
    <w:rsid w:val="00C6725A"/>
    <w:rsid w:val="00C716C0"/>
    <w:rsid w:val="00C73EE4"/>
    <w:rsid w:val="00C8093A"/>
    <w:rsid w:val="00C833CA"/>
    <w:rsid w:val="00C9111A"/>
    <w:rsid w:val="00C94B8E"/>
    <w:rsid w:val="00C96512"/>
    <w:rsid w:val="00CA170B"/>
    <w:rsid w:val="00CA342D"/>
    <w:rsid w:val="00CC343A"/>
    <w:rsid w:val="00CC3782"/>
    <w:rsid w:val="00CC404F"/>
    <w:rsid w:val="00CC43DA"/>
    <w:rsid w:val="00CC4B68"/>
    <w:rsid w:val="00CC4CA8"/>
    <w:rsid w:val="00CD2CDD"/>
    <w:rsid w:val="00CD2EDE"/>
    <w:rsid w:val="00CD43BC"/>
    <w:rsid w:val="00CD4810"/>
    <w:rsid w:val="00CD7A60"/>
    <w:rsid w:val="00CE1C42"/>
    <w:rsid w:val="00CF65F7"/>
    <w:rsid w:val="00D01DB1"/>
    <w:rsid w:val="00D05932"/>
    <w:rsid w:val="00D05B8A"/>
    <w:rsid w:val="00D06114"/>
    <w:rsid w:val="00D076F2"/>
    <w:rsid w:val="00D07B5F"/>
    <w:rsid w:val="00D07B85"/>
    <w:rsid w:val="00D129D4"/>
    <w:rsid w:val="00D1529E"/>
    <w:rsid w:val="00D201E7"/>
    <w:rsid w:val="00D2081A"/>
    <w:rsid w:val="00D31592"/>
    <w:rsid w:val="00D31BF0"/>
    <w:rsid w:val="00D3389C"/>
    <w:rsid w:val="00D34736"/>
    <w:rsid w:val="00D40EDC"/>
    <w:rsid w:val="00D56858"/>
    <w:rsid w:val="00D631F2"/>
    <w:rsid w:val="00D63C8E"/>
    <w:rsid w:val="00D660CC"/>
    <w:rsid w:val="00D6656C"/>
    <w:rsid w:val="00D74215"/>
    <w:rsid w:val="00D770B7"/>
    <w:rsid w:val="00D802B4"/>
    <w:rsid w:val="00D80AB4"/>
    <w:rsid w:val="00D823A2"/>
    <w:rsid w:val="00D82A9E"/>
    <w:rsid w:val="00D831BE"/>
    <w:rsid w:val="00D83DC4"/>
    <w:rsid w:val="00D849F5"/>
    <w:rsid w:val="00D851AE"/>
    <w:rsid w:val="00D91022"/>
    <w:rsid w:val="00D91D26"/>
    <w:rsid w:val="00D930A3"/>
    <w:rsid w:val="00D93E51"/>
    <w:rsid w:val="00D95B55"/>
    <w:rsid w:val="00DA0FFF"/>
    <w:rsid w:val="00DA20E1"/>
    <w:rsid w:val="00DB4BEE"/>
    <w:rsid w:val="00DB6387"/>
    <w:rsid w:val="00DC209A"/>
    <w:rsid w:val="00DC2D24"/>
    <w:rsid w:val="00DC455A"/>
    <w:rsid w:val="00DD24CA"/>
    <w:rsid w:val="00DE0ABF"/>
    <w:rsid w:val="00DE26EA"/>
    <w:rsid w:val="00DF1AA7"/>
    <w:rsid w:val="00DF44DC"/>
    <w:rsid w:val="00E005D5"/>
    <w:rsid w:val="00E06C12"/>
    <w:rsid w:val="00E23FF4"/>
    <w:rsid w:val="00E268C4"/>
    <w:rsid w:val="00E34BEE"/>
    <w:rsid w:val="00E374E0"/>
    <w:rsid w:val="00E41170"/>
    <w:rsid w:val="00E41F0E"/>
    <w:rsid w:val="00E47088"/>
    <w:rsid w:val="00E47ADE"/>
    <w:rsid w:val="00E50BBD"/>
    <w:rsid w:val="00E66BB0"/>
    <w:rsid w:val="00E70127"/>
    <w:rsid w:val="00E728E8"/>
    <w:rsid w:val="00E72917"/>
    <w:rsid w:val="00E7345E"/>
    <w:rsid w:val="00E80839"/>
    <w:rsid w:val="00E81A76"/>
    <w:rsid w:val="00E8453F"/>
    <w:rsid w:val="00EA0755"/>
    <w:rsid w:val="00EA09B3"/>
    <w:rsid w:val="00EA2001"/>
    <w:rsid w:val="00EA2112"/>
    <w:rsid w:val="00EA28F9"/>
    <w:rsid w:val="00EA455A"/>
    <w:rsid w:val="00EB3908"/>
    <w:rsid w:val="00EB3C09"/>
    <w:rsid w:val="00EB7744"/>
    <w:rsid w:val="00EC09F2"/>
    <w:rsid w:val="00EC1C05"/>
    <w:rsid w:val="00EC3223"/>
    <w:rsid w:val="00ED4B4A"/>
    <w:rsid w:val="00ED69DB"/>
    <w:rsid w:val="00EE5312"/>
    <w:rsid w:val="00EE764C"/>
    <w:rsid w:val="00EF02A3"/>
    <w:rsid w:val="00EF6D3E"/>
    <w:rsid w:val="00EF6D8D"/>
    <w:rsid w:val="00F0010A"/>
    <w:rsid w:val="00F14B4B"/>
    <w:rsid w:val="00F14D38"/>
    <w:rsid w:val="00F20016"/>
    <w:rsid w:val="00F24EF2"/>
    <w:rsid w:val="00F267D6"/>
    <w:rsid w:val="00F431E6"/>
    <w:rsid w:val="00F4465C"/>
    <w:rsid w:val="00F51FCB"/>
    <w:rsid w:val="00F72FE9"/>
    <w:rsid w:val="00F755C7"/>
    <w:rsid w:val="00F84A3E"/>
    <w:rsid w:val="00F85527"/>
    <w:rsid w:val="00FA0425"/>
    <w:rsid w:val="00FA4DE0"/>
    <w:rsid w:val="00FA7768"/>
    <w:rsid w:val="00FB3C55"/>
    <w:rsid w:val="00FB3EF9"/>
    <w:rsid w:val="00FB3FD6"/>
    <w:rsid w:val="00FB7018"/>
    <w:rsid w:val="00FC1EFC"/>
    <w:rsid w:val="00FC285A"/>
    <w:rsid w:val="00FD6DC9"/>
    <w:rsid w:val="00FE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90D96-5FBF-4C4A-873E-3EC43E12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3782"/>
    <w:pPr>
      <w:spacing w:before="120"/>
    </w:pPr>
    <w:rPr>
      <w:sz w:val="24"/>
    </w:rPr>
  </w:style>
  <w:style w:type="paragraph" w:styleId="1">
    <w:name w:val="heading 1"/>
    <w:basedOn w:val="a0"/>
    <w:next w:val="a0"/>
    <w:qFormat/>
    <w:rsid w:val="00CC37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0"/>
    <w:qFormat/>
    <w:rsid w:val="00CC3782"/>
    <w:pPr>
      <w:spacing w:before="360" w:after="120"/>
      <w:outlineLvl w:val="1"/>
    </w:pPr>
    <w:rPr>
      <w:rFonts w:ascii="Times New Roman" w:hAnsi="Times New Roman" w:cs="Times New Roman"/>
      <w:bCs w:val="0"/>
      <w:color w:val="008000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mment">
    <w:name w:val="Comment"/>
    <w:basedOn w:val="a0"/>
    <w:link w:val="Comment0"/>
    <w:rsid w:val="00CC3782"/>
  </w:style>
  <w:style w:type="character" w:styleId="a4">
    <w:name w:val="Hyperlink"/>
    <w:basedOn w:val="a1"/>
    <w:rsid w:val="00CC3782"/>
    <w:rPr>
      <w:color w:val="0000FF"/>
      <w:u w:val="single"/>
    </w:rPr>
  </w:style>
  <w:style w:type="paragraph" w:styleId="a5">
    <w:name w:val="Title"/>
    <w:basedOn w:val="a0"/>
    <w:qFormat/>
    <w:rsid w:val="00CC3782"/>
    <w:pPr>
      <w:spacing w:before="240" w:after="240"/>
    </w:pPr>
    <w:rPr>
      <w:color w:val="008000"/>
      <w:sz w:val="36"/>
    </w:rPr>
  </w:style>
  <w:style w:type="paragraph" w:styleId="a">
    <w:name w:val="List Number"/>
    <w:basedOn w:val="a0"/>
    <w:rsid w:val="00CC3782"/>
    <w:pPr>
      <w:numPr>
        <w:numId w:val="21"/>
      </w:numPr>
      <w:spacing w:before="40"/>
    </w:pPr>
  </w:style>
  <w:style w:type="character" w:customStyle="1" w:styleId="Comment0">
    <w:name w:val="Comment Знак"/>
    <w:basedOn w:val="a1"/>
    <w:link w:val="Comment"/>
    <w:rsid w:val="00CC3782"/>
    <w:rPr>
      <w:sz w:val="24"/>
      <w:lang w:val="ru-RU" w:eastAsia="ru-RU" w:bidi="ar-SA"/>
    </w:rPr>
  </w:style>
  <w:style w:type="paragraph" w:customStyle="1" w:styleId="Lit">
    <w:name w:val="Lit"/>
    <w:basedOn w:val="Comment"/>
    <w:rsid w:val="00CC3782"/>
  </w:style>
  <w:style w:type="character" w:customStyle="1" w:styleId="Data">
    <w:name w:val="Data Знак"/>
    <w:basedOn w:val="Comment0"/>
    <w:link w:val="Data0"/>
    <w:rsid w:val="00CC3782"/>
    <w:rPr>
      <w:b/>
      <w:sz w:val="24"/>
      <w:lang w:val="ru-RU" w:eastAsia="ru-RU" w:bidi="ar-SA"/>
    </w:rPr>
  </w:style>
  <w:style w:type="paragraph" w:customStyle="1" w:styleId="Data0">
    <w:name w:val="Data"/>
    <w:basedOn w:val="Comment"/>
    <w:link w:val="Data"/>
    <w:rsid w:val="00CC3782"/>
    <w:pPr>
      <w:spacing w:before="240"/>
    </w:pPr>
    <w:rPr>
      <w:b/>
    </w:rPr>
  </w:style>
  <w:style w:type="paragraph" w:customStyle="1" w:styleId="Author">
    <w:name w:val="Author"/>
    <w:basedOn w:val="Comment"/>
    <w:next w:val="a0"/>
    <w:rsid w:val="00CC3782"/>
    <w:pPr>
      <w:spacing w:after="360"/>
    </w:pPr>
    <w:rPr>
      <w:b/>
    </w:rPr>
  </w:style>
  <w:style w:type="paragraph" w:styleId="a6">
    <w:name w:val="Normal (Web)"/>
    <w:basedOn w:val="a0"/>
    <w:rsid w:val="009A62BD"/>
    <w:pPr>
      <w:spacing w:before="100" w:beforeAutospacing="1" w:after="100" w:afterAutospacing="1"/>
    </w:pPr>
    <w:rPr>
      <w:szCs w:val="24"/>
    </w:rPr>
  </w:style>
  <w:style w:type="table" w:styleId="a7">
    <w:name w:val="Table Grid"/>
    <w:basedOn w:val="a2"/>
    <w:rsid w:val="0059153E"/>
    <w:pPr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lated1">
    <w:name w:val="related1"/>
    <w:basedOn w:val="a1"/>
    <w:rsid w:val="00C62AD9"/>
    <w:rPr>
      <w:rFonts w:ascii="Arial" w:hAnsi="Arial" w:cs="Arial" w:hint="default"/>
      <w:color w:val="7A7A7A"/>
    </w:rPr>
  </w:style>
  <w:style w:type="character" w:styleId="HTML">
    <w:name w:val="HTML Cite"/>
    <w:basedOn w:val="a1"/>
    <w:rsid w:val="00E81A76"/>
    <w:rPr>
      <w:i/>
      <w:iCs/>
    </w:rPr>
  </w:style>
  <w:style w:type="character" w:styleId="a8">
    <w:name w:val="Strong"/>
    <w:basedOn w:val="a1"/>
    <w:qFormat/>
    <w:rsid w:val="009211A4"/>
    <w:rPr>
      <w:b/>
    </w:rPr>
  </w:style>
  <w:style w:type="character" w:customStyle="1" w:styleId="day7">
    <w:name w:val="da y7"/>
    <w:basedOn w:val="a1"/>
    <w:rsid w:val="00D83DC4"/>
  </w:style>
  <w:style w:type="paragraph" w:styleId="a9">
    <w:name w:val="header"/>
    <w:basedOn w:val="a0"/>
    <w:rsid w:val="00D3473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D34736"/>
  </w:style>
  <w:style w:type="character" w:customStyle="1" w:styleId="spelle">
    <w:name w:val="spelle"/>
    <w:basedOn w:val="a1"/>
    <w:rsid w:val="002F0425"/>
  </w:style>
  <w:style w:type="paragraph" w:styleId="ab">
    <w:name w:val="footnote text"/>
    <w:basedOn w:val="a0"/>
    <w:semiHidden/>
    <w:rsid w:val="00D31592"/>
    <w:pPr>
      <w:jc w:val="both"/>
    </w:pPr>
    <w:rPr>
      <w:sz w:val="20"/>
    </w:rPr>
  </w:style>
  <w:style w:type="character" w:styleId="ac">
    <w:name w:val="FollowedHyperlink"/>
    <w:basedOn w:val="a1"/>
    <w:rsid w:val="00D07B8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850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single" w:sz="4" w:space="0" w:color="CCCCCC"/>
            <w:right w:val="single" w:sz="4" w:space="0" w:color="CCCCCC"/>
          </w:divBdr>
          <w:divsChild>
            <w:div w:id="173812514">
              <w:marLeft w:val="0"/>
              <w:marRight w:val="28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45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50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Параметрическое преобразованиe Галилея</vt:lpstr>
    </vt:vector>
  </TitlesOfParts>
  <Company>Home</Company>
  <LinksUpToDate>false</LinksUpToDate>
  <CharactersWithSpaces>4665</CharactersWithSpaces>
  <SharedDoc>false</SharedDoc>
  <HLinks>
    <vt:vector size="6" baseType="variant">
      <vt:variant>
        <vt:i4>7929907</vt:i4>
      </vt:variant>
      <vt:variant>
        <vt:i4>0</vt:i4>
      </vt:variant>
      <vt:variant>
        <vt:i4>0</vt:i4>
      </vt:variant>
      <vt:variant>
        <vt:i4>5</vt:i4>
      </vt:variant>
      <vt:variant>
        <vt:lpwstr>http://kuligin.mylivepage.ru/file/2075/7817.doc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Параметрическое преобразованиe Галилея</dc:title>
  <dc:subject/>
  <dc:creator>Пользователь</dc:creator>
  <cp:keywords/>
  <dc:description/>
  <cp:lastModifiedBy>Irina</cp:lastModifiedBy>
  <cp:revision>2</cp:revision>
  <dcterms:created xsi:type="dcterms:W3CDTF">2014-09-19T07:35:00Z</dcterms:created>
  <dcterms:modified xsi:type="dcterms:W3CDTF">2014-09-19T07:35:00Z</dcterms:modified>
</cp:coreProperties>
</file>