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0817" w:rsidRPr="00774079" w:rsidRDefault="00900817" w:rsidP="00900817">
      <w:pPr>
        <w:widowControl w:val="0"/>
        <w:shd w:val="clear" w:color="auto" w:fill="FFCC99"/>
        <w:jc w:val="center"/>
        <w:rPr>
          <w:rFonts w:ascii="Arial" w:hAnsi="Arial" w:cs="Arial"/>
          <w:b/>
          <w:bCs/>
          <w:color w:val="000000"/>
          <w:sz w:val="20"/>
          <w:lang w:val="en-US"/>
        </w:rPr>
      </w:pPr>
      <w:r w:rsidRPr="00774079">
        <w:rPr>
          <w:rFonts w:ascii="Arial" w:hAnsi="Arial" w:cs="Arial"/>
          <w:b/>
          <w:bCs/>
          <w:color w:val="000000"/>
          <w:sz w:val="20"/>
        </w:rPr>
        <w:t>ЦИФРОВАЯ</w:t>
      </w:r>
      <w:r w:rsidRPr="00774079">
        <w:rPr>
          <w:rFonts w:ascii="Arial" w:hAnsi="Arial" w:cs="Arial"/>
          <w:b/>
          <w:bCs/>
          <w:color w:val="000000"/>
          <w:sz w:val="20"/>
          <w:lang w:val="en-US"/>
        </w:rPr>
        <w:t xml:space="preserve">  </w:t>
      </w:r>
      <w:r w:rsidRPr="00774079">
        <w:rPr>
          <w:rFonts w:ascii="Arial" w:hAnsi="Arial" w:cs="Arial"/>
          <w:b/>
          <w:bCs/>
          <w:color w:val="000000"/>
          <w:sz w:val="20"/>
        </w:rPr>
        <w:t>ОБРАБОТКА</w:t>
      </w:r>
      <w:r w:rsidRPr="00774079">
        <w:rPr>
          <w:rFonts w:ascii="Arial" w:hAnsi="Arial" w:cs="Arial"/>
          <w:b/>
          <w:bCs/>
          <w:color w:val="000000"/>
          <w:sz w:val="20"/>
          <w:lang w:val="en-US"/>
        </w:rPr>
        <w:t xml:space="preserve">  </w:t>
      </w:r>
      <w:r w:rsidRPr="00774079">
        <w:rPr>
          <w:rFonts w:ascii="Arial" w:hAnsi="Arial" w:cs="Arial"/>
          <w:b/>
          <w:bCs/>
          <w:color w:val="000000"/>
          <w:sz w:val="20"/>
        </w:rPr>
        <w:t>СИГНАЛОВ</w:t>
      </w:r>
    </w:p>
    <w:p w:rsidR="00900817" w:rsidRPr="00774079" w:rsidRDefault="00900817" w:rsidP="00900817">
      <w:pPr>
        <w:widowControl w:val="0"/>
        <w:suppressLineNumbers/>
        <w:shd w:val="clear" w:color="auto" w:fill="CCFFFF"/>
        <w:jc w:val="center"/>
        <w:rPr>
          <w:rFonts w:ascii="Arial" w:hAnsi="Arial" w:cs="Arial"/>
          <w:bCs/>
          <w:color w:val="000000"/>
          <w:sz w:val="16"/>
          <w:szCs w:val="16"/>
          <w:lang w:val="en-US"/>
        </w:rPr>
      </w:pPr>
      <w:r>
        <w:rPr>
          <w:rFonts w:ascii="Arial" w:hAnsi="Arial" w:cs="Arial"/>
          <w:bCs/>
          <w:color w:val="000000"/>
          <w:sz w:val="16"/>
          <w:szCs w:val="16"/>
          <w:lang w:val="en-US"/>
        </w:rPr>
        <w:t>Digital signals processing</w:t>
      </w:r>
    </w:p>
    <w:p w:rsidR="007D5755" w:rsidRPr="00900817" w:rsidRDefault="007D5755">
      <w:pPr>
        <w:widowControl w:val="0"/>
        <w:spacing w:before="120" w:after="120"/>
        <w:jc w:val="center"/>
        <w:rPr>
          <w:rFonts w:ascii="Arial" w:hAnsi="Arial" w:cs="Arial"/>
          <w:sz w:val="24"/>
          <w:szCs w:val="24"/>
        </w:rPr>
      </w:pPr>
      <w:r w:rsidRPr="00900817">
        <w:rPr>
          <w:rFonts w:ascii="Arial" w:hAnsi="Arial" w:cs="Arial"/>
          <w:sz w:val="24"/>
          <w:szCs w:val="24"/>
        </w:rPr>
        <w:t xml:space="preserve">Тема </w:t>
      </w:r>
      <w:r w:rsidR="007F6BFD" w:rsidRPr="00900817">
        <w:rPr>
          <w:rFonts w:ascii="Arial" w:hAnsi="Arial" w:cs="Arial"/>
          <w:sz w:val="24"/>
          <w:szCs w:val="24"/>
        </w:rPr>
        <w:t>1</w:t>
      </w:r>
      <w:r w:rsidR="004F7BF1" w:rsidRPr="00900817">
        <w:rPr>
          <w:rFonts w:ascii="Arial" w:hAnsi="Arial" w:cs="Arial"/>
          <w:sz w:val="24"/>
          <w:szCs w:val="24"/>
        </w:rPr>
        <w:t>1</w:t>
      </w:r>
      <w:r w:rsidR="007E60FE">
        <w:rPr>
          <w:rFonts w:ascii="Arial" w:hAnsi="Arial" w:cs="Arial"/>
          <w:sz w:val="24"/>
          <w:szCs w:val="24"/>
        </w:rPr>
        <w:t xml:space="preserve">. </w:t>
      </w:r>
      <w:r w:rsidRPr="00900817">
        <w:rPr>
          <w:rFonts w:ascii="Arial" w:hAnsi="Arial" w:cs="Arial"/>
          <w:sz w:val="24"/>
          <w:szCs w:val="24"/>
        </w:rPr>
        <w:t xml:space="preserve"> </w:t>
      </w:r>
      <w:bookmarkStart w:id="0" w:name="OLE_LINK3"/>
      <w:bookmarkStart w:id="1" w:name="OLE_LINK4"/>
      <w:r w:rsidR="007F6BFD" w:rsidRPr="00900817">
        <w:rPr>
          <w:rFonts w:ascii="Arial" w:hAnsi="Arial" w:cs="Arial"/>
          <w:sz w:val="24"/>
          <w:szCs w:val="24"/>
        </w:rPr>
        <w:t xml:space="preserve">АДАПТИВНАЯ  ФИЛЬТРАЦИЯ  </w:t>
      </w:r>
      <w:r w:rsidR="00DC4CA3">
        <w:rPr>
          <w:rFonts w:ascii="Arial" w:hAnsi="Arial" w:cs="Arial"/>
          <w:sz w:val="24"/>
          <w:szCs w:val="24"/>
        </w:rPr>
        <w:t xml:space="preserve">ЦИФРОВЫХ </w:t>
      </w:r>
      <w:r w:rsidR="007F6BFD" w:rsidRPr="00900817">
        <w:rPr>
          <w:rFonts w:ascii="Arial" w:hAnsi="Arial" w:cs="Arial"/>
          <w:sz w:val="24"/>
          <w:szCs w:val="24"/>
        </w:rPr>
        <w:t>ДАННЫХ</w:t>
      </w:r>
      <w:bookmarkEnd w:id="0"/>
      <w:bookmarkEnd w:id="1"/>
    </w:p>
    <w:p w:rsidR="00DF4DC1" w:rsidRPr="00900817" w:rsidRDefault="00DF4DC1" w:rsidP="002D6279">
      <w:pPr>
        <w:widowControl w:val="0"/>
        <w:ind w:left="2268"/>
        <w:rPr>
          <w:rFonts w:ascii="Arial" w:hAnsi="Arial" w:cs="Arial"/>
          <w:sz w:val="18"/>
          <w:szCs w:val="18"/>
        </w:rPr>
      </w:pPr>
      <w:r w:rsidRPr="00900817">
        <w:rPr>
          <w:rFonts w:ascii="Arial" w:hAnsi="Arial" w:cs="Arial"/>
          <w:sz w:val="18"/>
          <w:szCs w:val="18"/>
        </w:rPr>
        <w:t>Пусть они постараются подчинить себе обстоятельства, а не подчиняются им сами.</w:t>
      </w:r>
    </w:p>
    <w:p w:rsidR="00DF4DC1" w:rsidRPr="00A802E4" w:rsidRDefault="00DF4DC1" w:rsidP="00DF4DC1">
      <w:pPr>
        <w:widowControl w:val="0"/>
        <w:jc w:val="right"/>
        <w:rPr>
          <w:rFonts w:ascii="Arial" w:hAnsi="Arial" w:cs="Arial"/>
          <w:sz w:val="16"/>
          <w:szCs w:val="16"/>
        </w:rPr>
      </w:pPr>
      <w:r w:rsidRPr="00252AE3">
        <w:rPr>
          <w:rFonts w:ascii="Arial" w:hAnsi="Arial" w:cs="Arial"/>
          <w:sz w:val="16"/>
          <w:szCs w:val="16"/>
        </w:rPr>
        <w:t>Гораций. Послания.</w:t>
      </w:r>
      <w:r w:rsidR="00900817" w:rsidRPr="00D27B64">
        <w:rPr>
          <w:rFonts w:ascii="Arial" w:hAnsi="Arial" w:cs="Arial"/>
          <w:sz w:val="16"/>
          <w:szCs w:val="16"/>
        </w:rPr>
        <w:t xml:space="preserve"> </w:t>
      </w:r>
      <w:r w:rsidR="00A802E4" w:rsidRPr="00A802E4">
        <w:rPr>
          <w:rFonts w:ascii="Arial" w:hAnsi="Arial" w:cs="Arial"/>
          <w:sz w:val="16"/>
          <w:szCs w:val="16"/>
        </w:rPr>
        <w:t xml:space="preserve">Римский поэт, </w:t>
      </w:r>
      <w:r w:rsidR="00A802E4" w:rsidRPr="00A802E4">
        <w:rPr>
          <w:rFonts w:ascii="Arial" w:hAnsi="Arial" w:cs="Arial"/>
          <w:sz w:val="16"/>
          <w:szCs w:val="16"/>
          <w:lang w:val="en-US"/>
        </w:rPr>
        <w:t>I</w:t>
      </w:r>
      <w:r w:rsidR="00A802E4" w:rsidRPr="00A802E4">
        <w:rPr>
          <w:rFonts w:ascii="Arial" w:hAnsi="Arial" w:cs="Arial"/>
          <w:sz w:val="16"/>
          <w:szCs w:val="16"/>
        </w:rPr>
        <w:t xml:space="preserve"> в.д.н.э.</w:t>
      </w:r>
    </w:p>
    <w:p w:rsidR="00DF4DC1" w:rsidRPr="00900817" w:rsidRDefault="00DF4DC1" w:rsidP="002D6279">
      <w:pPr>
        <w:widowControl w:val="0"/>
        <w:spacing w:before="120"/>
        <w:ind w:left="2268"/>
        <w:rPr>
          <w:rFonts w:ascii="Arial" w:hAnsi="Arial" w:cs="Arial"/>
          <w:sz w:val="18"/>
          <w:szCs w:val="18"/>
        </w:rPr>
      </w:pPr>
      <w:r w:rsidRPr="00900817">
        <w:rPr>
          <w:rFonts w:ascii="Arial" w:hAnsi="Arial" w:cs="Arial"/>
          <w:sz w:val="18"/>
          <w:szCs w:val="18"/>
        </w:rPr>
        <w:t xml:space="preserve">Если в этой теории Вы не увидите смысла, тем лучше. Можно пропустить объяснения и сразу приступить к ее практическому использованию. </w:t>
      </w:r>
    </w:p>
    <w:p w:rsidR="00900817" w:rsidRPr="002D6279" w:rsidRDefault="00DF4DC1" w:rsidP="00DF4DC1">
      <w:pPr>
        <w:widowControl w:val="0"/>
        <w:ind w:left="3402"/>
        <w:jc w:val="right"/>
        <w:rPr>
          <w:rFonts w:ascii="Arial" w:hAnsi="Arial" w:cs="Arial"/>
          <w:sz w:val="16"/>
          <w:szCs w:val="16"/>
        </w:rPr>
      </w:pPr>
      <w:r w:rsidRPr="00252AE3">
        <w:rPr>
          <w:rFonts w:ascii="Arial" w:hAnsi="Arial" w:cs="Arial"/>
          <w:sz w:val="16"/>
          <w:szCs w:val="16"/>
        </w:rPr>
        <w:t xml:space="preserve"> Валентин Ровинский. Теория карточных игр.</w:t>
      </w:r>
      <w:r w:rsidR="00900817" w:rsidRPr="002D6279">
        <w:rPr>
          <w:rFonts w:ascii="Arial" w:hAnsi="Arial" w:cs="Arial"/>
          <w:sz w:val="16"/>
          <w:szCs w:val="16"/>
        </w:rPr>
        <w:t xml:space="preserve"> </w:t>
      </w:r>
      <w:r w:rsidRPr="00252AE3">
        <w:rPr>
          <w:rFonts w:ascii="Arial" w:hAnsi="Arial" w:cs="Arial"/>
          <w:sz w:val="16"/>
          <w:szCs w:val="16"/>
        </w:rPr>
        <w:t xml:space="preserve"> </w:t>
      </w:r>
    </w:p>
    <w:p w:rsidR="00DF4DC1" w:rsidRPr="00252AE3" w:rsidRDefault="00DF4DC1" w:rsidP="00DF4DC1">
      <w:pPr>
        <w:widowControl w:val="0"/>
        <w:ind w:left="3402"/>
        <w:jc w:val="right"/>
        <w:rPr>
          <w:rFonts w:ascii="Arial" w:hAnsi="Arial" w:cs="Arial"/>
          <w:sz w:val="16"/>
          <w:szCs w:val="16"/>
        </w:rPr>
      </w:pPr>
      <w:r w:rsidRPr="00252AE3">
        <w:rPr>
          <w:rFonts w:ascii="Arial" w:hAnsi="Arial" w:cs="Arial"/>
          <w:sz w:val="16"/>
          <w:szCs w:val="16"/>
        </w:rPr>
        <w:t>Киевский геофизик Уральской школы</w:t>
      </w:r>
      <w:r w:rsidR="0041743F">
        <w:rPr>
          <w:rFonts w:ascii="Arial" w:hAnsi="Arial" w:cs="Arial"/>
          <w:sz w:val="16"/>
          <w:szCs w:val="16"/>
        </w:rPr>
        <w:t>,</w:t>
      </w:r>
      <w:r w:rsidR="00900817" w:rsidRPr="002D6279">
        <w:rPr>
          <w:rFonts w:ascii="Arial" w:hAnsi="Arial" w:cs="Arial"/>
          <w:sz w:val="16"/>
          <w:szCs w:val="16"/>
        </w:rPr>
        <w:t xml:space="preserve"> </w:t>
      </w:r>
      <w:r w:rsidR="0041743F">
        <w:rPr>
          <w:rFonts w:ascii="Arial" w:hAnsi="Arial" w:cs="Arial"/>
          <w:sz w:val="16"/>
          <w:szCs w:val="16"/>
        </w:rPr>
        <w:t>ХХ в.</w:t>
      </w:r>
    </w:p>
    <w:p w:rsidR="00DF4DC1" w:rsidRDefault="00DF4DC1" w:rsidP="00DF4DC1">
      <w:pPr>
        <w:widowControl w:val="0"/>
        <w:ind w:left="3402"/>
        <w:jc w:val="right"/>
        <w:rPr>
          <w:sz w:val="16"/>
          <w:szCs w:val="16"/>
        </w:rPr>
      </w:pPr>
    </w:p>
    <w:p w:rsidR="00900817" w:rsidRPr="007E60FE" w:rsidRDefault="00ED35C0" w:rsidP="00ED35C0">
      <w:pPr>
        <w:widowControl w:val="0"/>
        <w:jc w:val="center"/>
        <w:rPr>
          <w:sz w:val="26"/>
          <w:szCs w:val="26"/>
        </w:rPr>
      </w:pPr>
      <w:r>
        <w:rPr>
          <w:sz w:val="26"/>
          <w:szCs w:val="26"/>
        </w:rPr>
        <w:t>Содержание</w:t>
      </w:r>
    </w:p>
    <w:p w:rsidR="00900817" w:rsidRPr="002D6279" w:rsidRDefault="007F6BFD" w:rsidP="00900817">
      <w:pPr>
        <w:widowControl w:val="0"/>
        <w:ind w:firstLine="709"/>
        <w:jc w:val="both"/>
        <w:rPr>
          <w:sz w:val="24"/>
        </w:rPr>
      </w:pPr>
      <w:r w:rsidRPr="00143DCA">
        <w:rPr>
          <w:sz w:val="24"/>
        </w:rPr>
        <w:t>Введение</w:t>
      </w:r>
      <w:r w:rsidR="007D5755" w:rsidRPr="00143DCA">
        <w:rPr>
          <w:sz w:val="24"/>
        </w:rPr>
        <w:t xml:space="preserve">. </w:t>
      </w:r>
    </w:p>
    <w:p w:rsidR="00573EB5" w:rsidRDefault="00573EB5" w:rsidP="002D1FA7">
      <w:pPr>
        <w:widowControl w:val="0"/>
        <w:ind w:firstLine="709"/>
        <w:rPr>
          <w:sz w:val="20"/>
        </w:rPr>
      </w:pPr>
      <w:r w:rsidRPr="00573EB5">
        <w:rPr>
          <w:sz w:val="24"/>
          <w:szCs w:val="24"/>
        </w:rPr>
        <w:t xml:space="preserve">1. </w:t>
      </w:r>
      <w:bookmarkStart w:id="2" w:name="OLE_LINK1"/>
      <w:bookmarkStart w:id="3" w:name="OLE_LINK2"/>
      <w:r w:rsidRPr="00573EB5">
        <w:rPr>
          <w:sz w:val="24"/>
          <w:szCs w:val="24"/>
        </w:rPr>
        <w:t>Общие сведения об адаптивной цифровой фильтрации</w:t>
      </w:r>
      <w:r>
        <w:rPr>
          <w:sz w:val="20"/>
        </w:rPr>
        <w:t>.</w:t>
      </w:r>
      <w:r w:rsidRPr="00573EB5">
        <w:rPr>
          <w:sz w:val="20"/>
        </w:rPr>
        <w:t xml:space="preserve"> </w:t>
      </w:r>
      <w:r>
        <w:rPr>
          <w:sz w:val="20"/>
        </w:rPr>
        <w:t>О</w:t>
      </w:r>
      <w:r w:rsidRPr="00573EB5">
        <w:rPr>
          <w:sz w:val="20"/>
        </w:rPr>
        <w:t>сновные области применения</w:t>
      </w:r>
      <w:r>
        <w:rPr>
          <w:sz w:val="20"/>
        </w:rPr>
        <w:t>.</w:t>
      </w:r>
      <w:r w:rsidRPr="00573EB5">
        <w:rPr>
          <w:sz w:val="20"/>
        </w:rPr>
        <w:t xml:space="preserve"> </w:t>
      </w:r>
      <w:r>
        <w:rPr>
          <w:sz w:val="20"/>
        </w:rPr>
        <w:t>А</w:t>
      </w:r>
      <w:r w:rsidRPr="00573EB5">
        <w:rPr>
          <w:sz w:val="20"/>
        </w:rPr>
        <w:t xml:space="preserve">даптивный шумоподавитель. Адаптивный фильтр </w:t>
      </w:r>
      <w:r>
        <w:rPr>
          <w:sz w:val="20"/>
        </w:rPr>
        <w:t>В</w:t>
      </w:r>
      <w:r w:rsidRPr="00573EB5">
        <w:rPr>
          <w:sz w:val="20"/>
        </w:rPr>
        <w:t xml:space="preserve">инера. Адаптивный алгоритм наименьших квадратов </w:t>
      </w:r>
      <w:r>
        <w:rPr>
          <w:sz w:val="20"/>
        </w:rPr>
        <w:t>У</w:t>
      </w:r>
      <w:r w:rsidRPr="00573EB5">
        <w:rPr>
          <w:sz w:val="20"/>
        </w:rPr>
        <w:t>идроу-</w:t>
      </w:r>
      <w:r>
        <w:rPr>
          <w:sz w:val="20"/>
        </w:rPr>
        <w:t>Х</w:t>
      </w:r>
      <w:r w:rsidRPr="00573EB5">
        <w:rPr>
          <w:sz w:val="20"/>
        </w:rPr>
        <w:t>опфа. Рекурсивные схемы наименьших квадратов</w:t>
      </w:r>
      <w:r>
        <w:rPr>
          <w:sz w:val="20"/>
        </w:rPr>
        <w:t>.</w:t>
      </w:r>
      <w:r w:rsidRPr="00573EB5">
        <w:rPr>
          <w:sz w:val="20"/>
        </w:rPr>
        <w:t xml:space="preserve"> </w:t>
      </w:r>
    </w:p>
    <w:p w:rsidR="002D1FA7" w:rsidRDefault="00573EB5" w:rsidP="002D1FA7">
      <w:pPr>
        <w:widowControl w:val="0"/>
        <w:ind w:firstLine="709"/>
        <w:rPr>
          <w:sz w:val="20"/>
        </w:rPr>
      </w:pPr>
      <w:r w:rsidRPr="00573EB5">
        <w:rPr>
          <w:sz w:val="24"/>
          <w:szCs w:val="24"/>
        </w:rPr>
        <w:t>2. Основы статистической группировки информации.</w:t>
      </w:r>
      <w:r w:rsidRPr="00573EB5">
        <w:rPr>
          <w:sz w:val="20"/>
        </w:rPr>
        <w:t xml:space="preserve"> </w:t>
      </w:r>
      <w:r>
        <w:rPr>
          <w:sz w:val="20"/>
        </w:rPr>
        <w:t xml:space="preserve"> </w:t>
      </w:r>
      <w:r w:rsidRPr="00573EB5">
        <w:rPr>
          <w:sz w:val="20"/>
        </w:rPr>
        <w:t>Предпосылки метода.</w:t>
      </w:r>
      <w:r w:rsidRPr="00573EB5">
        <w:rPr>
          <w:color w:val="000000"/>
          <w:spacing w:val="-1"/>
          <w:sz w:val="20"/>
        </w:rPr>
        <w:t xml:space="preserve"> Задача статистической группировки</w:t>
      </w:r>
      <w:r>
        <w:rPr>
          <w:color w:val="000000"/>
          <w:spacing w:val="-1"/>
          <w:sz w:val="20"/>
        </w:rPr>
        <w:t>.</w:t>
      </w:r>
      <w:r w:rsidRPr="00573EB5">
        <w:rPr>
          <w:sz w:val="20"/>
        </w:rPr>
        <w:t xml:space="preserve"> </w:t>
      </w:r>
      <w:r>
        <w:rPr>
          <w:sz w:val="20"/>
        </w:rPr>
        <w:t>И</w:t>
      </w:r>
      <w:r w:rsidRPr="00573EB5">
        <w:rPr>
          <w:sz w:val="20"/>
        </w:rPr>
        <w:t xml:space="preserve">спользование априорных данных. Эффективность метода. </w:t>
      </w:r>
    </w:p>
    <w:p w:rsidR="00573EB5" w:rsidRDefault="002D1FA7" w:rsidP="002D1FA7">
      <w:pPr>
        <w:widowControl w:val="0"/>
        <w:ind w:firstLine="709"/>
        <w:rPr>
          <w:sz w:val="20"/>
        </w:rPr>
      </w:pPr>
      <w:r w:rsidRPr="002D1FA7">
        <w:rPr>
          <w:sz w:val="24"/>
          <w:szCs w:val="24"/>
        </w:rPr>
        <w:t xml:space="preserve">3. </w:t>
      </w:r>
      <w:r w:rsidR="00573EB5" w:rsidRPr="002D1FA7">
        <w:rPr>
          <w:sz w:val="24"/>
          <w:szCs w:val="24"/>
        </w:rPr>
        <w:t>Статистическая регуляризация данных.</w:t>
      </w:r>
      <w:r w:rsidR="00573EB5">
        <w:rPr>
          <w:caps/>
          <w:sz w:val="20"/>
        </w:rPr>
        <w:t xml:space="preserve"> </w:t>
      </w:r>
      <w:r w:rsidR="00573EB5" w:rsidRPr="00573EB5">
        <w:rPr>
          <w:sz w:val="20"/>
        </w:rPr>
        <w:t>Проверка теоретических положений метода</w:t>
      </w:r>
      <w:r w:rsidR="00573EB5">
        <w:rPr>
          <w:sz w:val="20"/>
        </w:rPr>
        <w:t>. О</w:t>
      </w:r>
      <w:r w:rsidR="00573EB5" w:rsidRPr="00573EB5">
        <w:rPr>
          <w:sz w:val="20"/>
        </w:rPr>
        <w:t>ценка сохранения разрешающей способности</w:t>
      </w:r>
      <w:r w:rsidR="00573EB5">
        <w:rPr>
          <w:sz w:val="20"/>
        </w:rPr>
        <w:t>. С</w:t>
      </w:r>
      <w:r w:rsidR="00573EB5" w:rsidRPr="00573EB5">
        <w:rPr>
          <w:sz w:val="20"/>
        </w:rPr>
        <w:t>татистическая оценка регуляризации данных</w:t>
      </w:r>
      <w:r w:rsidR="00573EB5">
        <w:rPr>
          <w:sz w:val="20"/>
        </w:rPr>
        <w:t>. Р</w:t>
      </w:r>
      <w:r w:rsidR="00573EB5" w:rsidRPr="00573EB5">
        <w:rPr>
          <w:sz w:val="20"/>
        </w:rPr>
        <w:t>езультаты моделирования</w:t>
      </w:r>
      <w:r w:rsidR="00573EB5">
        <w:rPr>
          <w:sz w:val="20"/>
        </w:rPr>
        <w:t>. Ч</w:t>
      </w:r>
      <w:r w:rsidR="00573EB5" w:rsidRPr="00573EB5">
        <w:rPr>
          <w:sz w:val="20"/>
        </w:rPr>
        <w:t>астотное представление</w:t>
      </w:r>
      <w:r w:rsidR="00573EB5">
        <w:rPr>
          <w:sz w:val="20"/>
        </w:rPr>
        <w:t>. П</w:t>
      </w:r>
      <w:r w:rsidR="00573EB5" w:rsidRPr="00573EB5">
        <w:rPr>
          <w:sz w:val="20"/>
        </w:rPr>
        <w:t>ример практического использования</w:t>
      </w:r>
      <w:r w:rsidR="00573EB5">
        <w:rPr>
          <w:sz w:val="20"/>
        </w:rPr>
        <w:t>.</w:t>
      </w:r>
      <w:r w:rsidR="00573EB5" w:rsidRPr="00573EB5">
        <w:rPr>
          <w:sz w:val="20"/>
        </w:rPr>
        <w:t xml:space="preserve"> </w:t>
      </w:r>
    </w:p>
    <w:p w:rsidR="00900817" w:rsidRPr="00573EB5" w:rsidRDefault="002D1FA7" w:rsidP="002D1FA7">
      <w:pPr>
        <w:widowControl w:val="0"/>
        <w:ind w:firstLine="709"/>
        <w:rPr>
          <w:sz w:val="20"/>
        </w:rPr>
      </w:pPr>
      <w:r w:rsidRPr="002D1FA7">
        <w:rPr>
          <w:sz w:val="24"/>
          <w:szCs w:val="24"/>
        </w:rPr>
        <w:t>4. С</w:t>
      </w:r>
      <w:r w:rsidR="00573EB5" w:rsidRPr="002D1FA7">
        <w:rPr>
          <w:sz w:val="24"/>
          <w:szCs w:val="24"/>
        </w:rPr>
        <w:t>татистическая группировка полезной информации.</w:t>
      </w:r>
      <w:r>
        <w:rPr>
          <w:caps/>
          <w:sz w:val="24"/>
          <w:szCs w:val="24"/>
        </w:rPr>
        <w:t xml:space="preserve"> </w:t>
      </w:r>
      <w:r w:rsidR="00573EB5" w:rsidRPr="00573EB5">
        <w:rPr>
          <w:sz w:val="20"/>
        </w:rPr>
        <w:t>Сущность аппаратной реализации</w:t>
      </w:r>
      <w:r>
        <w:rPr>
          <w:sz w:val="20"/>
        </w:rPr>
        <w:t>.</w:t>
      </w:r>
      <w:r w:rsidR="00573EB5" w:rsidRPr="00573EB5">
        <w:rPr>
          <w:sz w:val="20"/>
        </w:rPr>
        <w:t xml:space="preserve"> </w:t>
      </w:r>
      <w:r>
        <w:rPr>
          <w:sz w:val="20"/>
        </w:rPr>
        <w:t>О</w:t>
      </w:r>
      <w:r w:rsidR="00573EB5" w:rsidRPr="00573EB5">
        <w:rPr>
          <w:sz w:val="20"/>
        </w:rPr>
        <w:t xml:space="preserve">собенности аппаратной </w:t>
      </w:r>
      <w:r>
        <w:rPr>
          <w:sz w:val="20"/>
        </w:rPr>
        <w:t>реализации. Р</w:t>
      </w:r>
      <w:r w:rsidR="00573EB5" w:rsidRPr="00573EB5">
        <w:rPr>
          <w:sz w:val="20"/>
        </w:rPr>
        <w:t xml:space="preserve">еализация систем </w:t>
      </w:r>
      <w:r>
        <w:rPr>
          <w:sz w:val="20"/>
        </w:rPr>
        <w:t>группировки информации. П</w:t>
      </w:r>
      <w:r w:rsidR="00573EB5" w:rsidRPr="00573EB5">
        <w:rPr>
          <w:sz w:val="20"/>
        </w:rPr>
        <w:t xml:space="preserve">ример исполнения системы </w:t>
      </w:r>
      <w:r>
        <w:rPr>
          <w:sz w:val="20"/>
        </w:rPr>
        <w:t>группировки информации.</w:t>
      </w:r>
      <w:r w:rsidR="00573EB5" w:rsidRPr="00573EB5">
        <w:rPr>
          <w:sz w:val="20"/>
        </w:rPr>
        <w:t xml:space="preserve">  </w:t>
      </w:r>
    </w:p>
    <w:bookmarkEnd w:id="2"/>
    <w:bookmarkEnd w:id="3"/>
    <w:p w:rsidR="007D5755" w:rsidRPr="00252AE3" w:rsidRDefault="00C12F20" w:rsidP="00BD6C34">
      <w:pPr>
        <w:widowControl w:val="0"/>
        <w:spacing w:before="120" w:after="60"/>
        <w:jc w:val="center"/>
        <w:rPr>
          <w:rFonts w:ascii="Arial" w:hAnsi="Arial" w:cs="Arial"/>
          <w:b/>
          <w:caps/>
          <w:sz w:val="20"/>
        </w:rPr>
      </w:pPr>
      <w:r w:rsidRPr="00252AE3">
        <w:rPr>
          <w:rFonts w:ascii="Arial" w:hAnsi="Arial" w:cs="Arial"/>
          <w:b/>
          <w:caps/>
          <w:sz w:val="20"/>
        </w:rPr>
        <w:t>Введение</w:t>
      </w:r>
    </w:p>
    <w:p w:rsidR="007D5755" w:rsidRDefault="00C12F20">
      <w:pPr>
        <w:widowControl w:val="0"/>
        <w:ind w:firstLine="709"/>
        <w:jc w:val="both"/>
        <w:rPr>
          <w:sz w:val="24"/>
        </w:rPr>
      </w:pPr>
      <w:r>
        <w:rPr>
          <w:sz w:val="24"/>
        </w:rPr>
        <w:t>В традиционных методах обработки данных информация извлекается из входных сигналов</w:t>
      </w:r>
      <w:r w:rsidR="00220025">
        <w:rPr>
          <w:sz w:val="24"/>
        </w:rPr>
        <w:t xml:space="preserve"> линейными системами с постоянными параметрами алгоритмов преобразования данных. Системы могут иметь как конечную, так и бесконечную импульсную характеристику, но передаточная функция систем не зависит от параметров входных сигналов</w:t>
      </w:r>
      <w:r w:rsidR="007D5755">
        <w:rPr>
          <w:sz w:val="24"/>
        </w:rPr>
        <w:t xml:space="preserve"> и их изменения во времени. </w:t>
      </w:r>
    </w:p>
    <w:p w:rsidR="007D5755" w:rsidRDefault="007D5755">
      <w:pPr>
        <w:widowControl w:val="0"/>
        <w:ind w:firstLine="709"/>
        <w:jc w:val="both"/>
        <w:rPr>
          <w:sz w:val="24"/>
        </w:rPr>
      </w:pPr>
      <w:r>
        <w:rPr>
          <w:sz w:val="24"/>
        </w:rPr>
        <w:t>Адаптивные устройства обработки данных</w:t>
      </w:r>
      <w:r w:rsidR="000209C1">
        <w:rPr>
          <w:sz w:val="24"/>
        </w:rPr>
        <w:t xml:space="preserve"> отличаются наличием определенной связи параметров передаточной функции с параметрами входных</w:t>
      </w:r>
      <w:r w:rsidR="009273D3">
        <w:rPr>
          <w:sz w:val="24"/>
        </w:rPr>
        <w:t xml:space="preserve">, выходных, ожидаемых, прогнозируемых и </w:t>
      </w:r>
      <w:r w:rsidR="00E66DC8">
        <w:rPr>
          <w:sz w:val="24"/>
        </w:rPr>
        <w:t>прочих</w:t>
      </w:r>
      <w:r w:rsidR="009273D3">
        <w:rPr>
          <w:sz w:val="24"/>
        </w:rPr>
        <w:t xml:space="preserve"> дополнительных </w:t>
      </w:r>
      <w:r w:rsidR="000209C1">
        <w:rPr>
          <w:sz w:val="24"/>
        </w:rPr>
        <w:t>сигналов</w:t>
      </w:r>
      <w:r w:rsidR="009273D3">
        <w:rPr>
          <w:sz w:val="24"/>
        </w:rPr>
        <w:t xml:space="preserve"> или </w:t>
      </w:r>
      <w:r w:rsidR="00E66DC8">
        <w:rPr>
          <w:sz w:val="24"/>
        </w:rPr>
        <w:t xml:space="preserve">с параметрами </w:t>
      </w:r>
      <w:r w:rsidR="009273D3">
        <w:rPr>
          <w:sz w:val="24"/>
        </w:rPr>
        <w:t xml:space="preserve">их </w:t>
      </w:r>
      <w:r w:rsidR="00234488">
        <w:rPr>
          <w:sz w:val="24"/>
        </w:rPr>
        <w:t xml:space="preserve">статистических </w:t>
      </w:r>
      <w:r w:rsidR="009273D3">
        <w:rPr>
          <w:sz w:val="24"/>
        </w:rPr>
        <w:t>соотношени</w:t>
      </w:r>
      <w:r w:rsidR="00234488">
        <w:rPr>
          <w:sz w:val="24"/>
        </w:rPr>
        <w:t>й</w:t>
      </w:r>
      <w:r w:rsidR="002D6279">
        <w:rPr>
          <w:sz w:val="24"/>
        </w:rPr>
        <w:t>, что позволяет самонастраиваться на оптимальную обработку сигналов</w:t>
      </w:r>
      <w:r w:rsidR="000209C1">
        <w:rPr>
          <w:sz w:val="24"/>
        </w:rPr>
        <w:t xml:space="preserve">. В простейшем случае, </w:t>
      </w:r>
      <w:r w:rsidR="00E66DC8">
        <w:rPr>
          <w:sz w:val="24"/>
        </w:rPr>
        <w:t>адаптивное устройство содержит программируемый фильтр обработки данных и блок (алгоритм) адаптации, который на основании определенной программы анализа входных, выходных и прочих дополнительных данных вырабатывает сигнал управления параметрами программируемого фильтра.</w:t>
      </w:r>
      <w:r w:rsidR="009273D3">
        <w:rPr>
          <w:sz w:val="24"/>
        </w:rPr>
        <w:t xml:space="preserve"> </w:t>
      </w:r>
      <w:r w:rsidR="00234488">
        <w:rPr>
          <w:sz w:val="24"/>
        </w:rPr>
        <w:t>Импульсная характеристика адаптивных систем также может иметь как конечный, так и бесконечный характер.</w:t>
      </w:r>
      <w:r w:rsidR="00D609B4">
        <w:rPr>
          <w:sz w:val="24"/>
        </w:rPr>
        <w:t xml:space="preserve"> </w:t>
      </w:r>
    </w:p>
    <w:p w:rsidR="00D609B4" w:rsidRDefault="0073435D">
      <w:pPr>
        <w:widowControl w:val="0"/>
        <w:ind w:firstLine="709"/>
        <w:jc w:val="both"/>
        <w:rPr>
          <w:sz w:val="24"/>
        </w:rPr>
      </w:pPr>
      <w:r>
        <w:rPr>
          <w:sz w:val="24"/>
        </w:rPr>
        <w:t xml:space="preserve">Как правило, адаптивные устройства выполняются узкоцелевого функционального назначения под определенные типы сигналов. </w:t>
      </w:r>
      <w:r w:rsidR="00AD1D59">
        <w:rPr>
          <w:sz w:val="24"/>
        </w:rPr>
        <w:t>Внутренняя структура адаптивных систем и алгоритм адаптации практически полностью регламентиру</w:t>
      </w:r>
      <w:r w:rsidR="00BD6C34">
        <w:rPr>
          <w:sz w:val="24"/>
        </w:rPr>
        <w:t>ю</w:t>
      </w:r>
      <w:r w:rsidR="00AD1D59">
        <w:rPr>
          <w:sz w:val="24"/>
        </w:rPr>
        <w:t xml:space="preserve">тся </w:t>
      </w:r>
      <w:r w:rsidR="0022133C">
        <w:rPr>
          <w:sz w:val="24"/>
        </w:rPr>
        <w:t xml:space="preserve">функциональным назначением и </w:t>
      </w:r>
      <w:r w:rsidR="00AD1D59">
        <w:rPr>
          <w:sz w:val="24"/>
        </w:rPr>
        <w:t>определенным минимальным объемом исходной априорной информации о характере входных данных и их статистических и информационных параметрах.</w:t>
      </w:r>
      <w:r w:rsidR="0022133C">
        <w:rPr>
          <w:sz w:val="24"/>
        </w:rPr>
        <w:t xml:space="preserve"> Это порождает многообразие подходов при разработке систем, существенно затрудняет</w:t>
      </w:r>
      <w:r w:rsidR="00AD1D59">
        <w:rPr>
          <w:sz w:val="24"/>
        </w:rPr>
        <w:t xml:space="preserve"> </w:t>
      </w:r>
      <w:r w:rsidR="0022133C">
        <w:rPr>
          <w:sz w:val="24"/>
        </w:rPr>
        <w:t>их классификацию и разработку общих теоретических положений /</w:t>
      </w:r>
      <w:r w:rsidR="00B767CA">
        <w:rPr>
          <w:sz w:val="24"/>
        </w:rPr>
        <w:t>л38</w:t>
      </w:r>
      <w:r w:rsidR="0022133C">
        <w:rPr>
          <w:sz w:val="24"/>
        </w:rPr>
        <w:t>/.</w:t>
      </w:r>
      <w:r w:rsidR="005551EC">
        <w:rPr>
          <w:sz w:val="24"/>
        </w:rPr>
        <w:t xml:space="preserve"> Но можно отметить, что наибольшее применение при разработке систем для адаптивной обработки сигналов находят два подхода: на основе схемы наименьших квадратов (СНК) и рекурсивной схемы наименьших квадратов (РСНК). </w:t>
      </w:r>
    </w:p>
    <w:p w:rsidR="00BA4C21" w:rsidRDefault="00BA4C21" w:rsidP="00BF2D47">
      <w:pPr>
        <w:widowControl w:val="0"/>
        <w:spacing w:before="120"/>
        <w:jc w:val="center"/>
        <w:rPr>
          <w:rFonts w:ascii="Arial" w:hAnsi="Arial" w:cs="Arial"/>
          <w:b/>
          <w:sz w:val="20"/>
        </w:rPr>
      </w:pPr>
      <w:r w:rsidRPr="00BA4C21">
        <w:rPr>
          <w:rFonts w:ascii="Arial" w:hAnsi="Arial" w:cs="Arial"/>
          <w:b/>
          <w:sz w:val="20"/>
        </w:rPr>
        <w:t>11.</w:t>
      </w:r>
      <w:r w:rsidR="00BF2D47">
        <w:rPr>
          <w:rFonts w:ascii="Arial" w:hAnsi="Arial" w:cs="Arial"/>
          <w:b/>
          <w:sz w:val="20"/>
        </w:rPr>
        <w:t>1</w:t>
      </w:r>
      <w:r w:rsidRPr="00BA4C21">
        <w:rPr>
          <w:rFonts w:ascii="Arial" w:hAnsi="Arial" w:cs="Arial"/>
          <w:b/>
          <w:sz w:val="20"/>
        </w:rPr>
        <w:t>. ОБЩИЕ СВЕДЕНИЯ ОБ АДАПТИВНОЙ ЦИФРОВОЙ ФИЛЬТРАЦИИ</w:t>
      </w:r>
      <w:r w:rsidR="00D27B64">
        <w:rPr>
          <w:rFonts w:ascii="Arial" w:hAnsi="Arial" w:cs="Arial"/>
          <w:b/>
          <w:sz w:val="20"/>
        </w:rPr>
        <w:t xml:space="preserve"> [38, 43]</w:t>
      </w:r>
      <w:r w:rsidRPr="00BA4C21">
        <w:rPr>
          <w:rFonts w:ascii="Arial" w:hAnsi="Arial" w:cs="Arial"/>
          <w:b/>
          <w:sz w:val="20"/>
        </w:rPr>
        <w:t>.</w:t>
      </w:r>
    </w:p>
    <w:p w:rsidR="00E849E3" w:rsidRDefault="00A054C5" w:rsidP="00BF2D47">
      <w:pPr>
        <w:widowControl w:val="0"/>
        <w:spacing w:before="60"/>
        <w:jc w:val="both"/>
        <w:rPr>
          <w:sz w:val="24"/>
          <w:szCs w:val="24"/>
        </w:rPr>
      </w:pPr>
      <w:r w:rsidRPr="00A054C5">
        <w:rPr>
          <w:sz w:val="24"/>
          <w:szCs w:val="24"/>
        </w:rPr>
        <w:tab/>
      </w:r>
      <w:r w:rsidRPr="00861BA3">
        <w:rPr>
          <w:rFonts w:ascii="Arial" w:hAnsi="Arial" w:cs="Arial"/>
          <w:b/>
          <w:i/>
          <w:sz w:val="20"/>
          <w:u w:val="single"/>
        </w:rPr>
        <w:t>Основные области применения</w:t>
      </w:r>
      <w:r>
        <w:rPr>
          <w:sz w:val="24"/>
          <w:szCs w:val="24"/>
        </w:rPr>
        <w:t xml:space="preserve"> адаптивной фильтрации – очистка данных от нестабильных мешающих сигналов и шумов, перекрывающихся по спектру со спектром полезных сигналов, </w:t>
      </w:r>
      <w:r w:rsidR="00861BA3">
        <w:rPr>
          <w:sz w:val="24"/>
          <w:szCs w:val="24"/>
        </w:rPr>
        <w:t xml:space="preserve">или </w:t>
      </w:r>
      <w:r>
        <w:rPr>
          <w:sz w:val="24"/>
          <w:szCs w:val="24"/>
        </w:rPr>
        <w:t xml:space="preserve">когда полоса мешающих </w:t>
      </w:r>
      <w:r w:rsidR="00861BA3">
        <w:rPr>
          <w:sz w:val="24"/>
          <w:szCs w:val="24"/>
        </w:rPr>
        <w:t xml:space="preserve">частот </w:t>
      </w:r>
      <w:r>
        <w:rPr>
          <w:sz w:val="24"/>
          <w:szCs w:val="24"/>
        </w:rPr>
        <w:t>неизвестна</w:t>
      </w:r>
      <w:r w:rsidR="00861BA3">
        <w:rPr>
          <w:sz w:val="24"/>
          <w:szCs w:val="24"/>
        </w:rPr>
        <w:t xml:space="preserve">, </w:t>
      </w:r>
      <w:r>
        <w:rPr>
          <w:sz w:val="24"/>
          <w:szCs w:val="24"/>
        </w:rPr>
        <w:t>переменна</w:t>
      </w:r>
      <w:r w:rsidR="00861BA3">
        <w:rPr>
          <w:sz w:val="24"/>
          <w:szCs w:val="24"/>
        </w:rPr>
        <w:t xml:space="preserve"> и не может быть задана априорно для расчета параметрических фильтров</w:t>
      </w:r>
      <w:r>
        <w:rPr>
          <w:sz w:val="24"/>
          <w:szCs w:val="24"/>
        </w:rPr>
        <w:t>.</w:t>
      </w:r>
      <w:r w:rsidR="00861BA3">
        <w:rPr>
          <w:sz w:val="24"/>
          <w:szCs w:val="24"/>
        </w:rPr>
        <w:t xml:space="preserve"> </w:t>
      </w:r>
      <w:r w:rsidR="0073435D">
        <w:rPr>
          <w:sz w:val="24"/>
          <w:szCs w:val="24"/>
        </w:rPr>
        <w:t>Так,</w:t>
      </w:r>
      <w:r w:rsidR="00861BA3">
        <w:rPr>
          <w:sz w:val="24"/>
          <w:szCs w:val="24"/>
        </w:rPr>
        <w:t xml:space="preserve"> например, в цифровой связи сильная активная помеха может интерферировать с полезным сигналом, а при передаче цифровой информации по каналам с плохими частотными характеристиками может наблюдаться межсимвольная интерференция</w:t>
      </w:r>
      <w:r w:rsidR="00E849E3">
        <w:rPr>
          <w:sz w:val="24"/>
          <w:szCs w:val="24"/>
        </w:rPr>
        <w:t xml:space="preserve"> цифровых кодов. </w:t>
      </w:r>
      <w:r w:rsidR="0073435D">
        <w:rPr>
          <w:sz w:val="24"/>
          <w:szCs w:val="24"/>
        </w:rPr>
        <w:t>Эффективное решение этих проблем возможно только адаптивными фильтрами.</w:t>
      </w:r>
    </w:p>
    <w:p w:rsidR="00BA4C21" w:rsidRDefault="00E849E3" w:rsidP="00E31306">
      <w:pPr>
        <w:widowControl w:val="0"/>
        <w:jc w:val="both"/>
        <w:rPr>
          <w:sz w:val="24"/>
          <w:szCs w:val="24"/>
        </w:rPr>
      </w:pPr>
      <w:r>
        <w:rPr>
          <w:sz w:val="24"/>
          <w:szCs w:val="24"/>
        </w:rPr>
        <w:tab/>
        <w:t>Частотная характеристика адаптивных фильтров автоматически регулируется или модифицируется в соответствии с определенным критерием, позволяющем фильтру адаптироваться к изменениям характеристик входного сигнала. Они достаточно широко используются в радио- и гидролокации, в системах навигации, в выделении биомедицинских сигналов, и многих других отраслях техники.</w:t>
      </w:r>
      <w:r w:rsidR="00B05AF5">
        <w:rPr>
          <w:sz w:val="24"/>
          <w:szCs w:val="24"/>
        </w:rPr>
        <w:t xml:space="preserve"> В качестве примера рассмотрим наиболее распространенные схемы адаптивной фильтрации сигналов.</w:t>
      </w:r>
    </w:p>
    <w:p w:rsidR="00E31306" w:rsidRPr="00D27B64" w:rsidRDefault="000F0E91" w:rsidP="00E31306">
      <w:pPr>
        <w:widowControl w:val="0"/>
        <w:jc w:val="both"/>
        <w:rPr>
          <w:rFonts w:ascii="Arial" w:hAnsi="Arial" w:cs="Arial"/>
          <w:sz w:val="24"/>
          <w:szCs w:val="24"/>
        </w:rPr>
      </w:pPr>
      <w:r>
        <w:rPr>
          <w:sz w:val="24"/>
          <w:szCs w:val="24"/>
        </w:rPr>
        <w:tab/>
      </w:r>
      <w:r w:rsidRPr="000F0E91">
        <w:rPr>
          <w:rFonts w:ascii="Arial" w:hAnsi="Arial" w:cs="Arial"/>
          <w:b/>
          <w:i/>
          <w:sz w:val="20"/>
          <w:u w:val="single"/>
        </w:rPr>
        <w:t>Адаптивный шумоподавитель</w:t>
      </w:r>
      <w:r w:rsidR="00B05AF5">
        <w:rPr>
          <w:sz w:val="24"/>
          <w:szCs w:val="24"/>
        </w:rPr>
        <w:t>.</w:t>
      </w:r>
      <w:r>
        <w:rPr>
          <w:sz w:val="24"/>
          <w:szCs w:val="24"/>
        </w:rPr>
        <w:t xml:space="preserve"> Блок-схема фильтра приведена на рис. 11.1.1.</w:t>
      </w:r>
    </w:p>
    <w:p w:rsidR="007D6892" w:rsidRDefault="0069321A" w:rsidP="002A1316">
      <w:pPr>
        <w:framePr w:w="5160" w:hSpace="181" w:wrap="around" w:vAnchor="text" w:hAnchor="margin" w:y="114"/>
        <w:widowControl w:val="0"/>
        <w:pBdr>
          <w:top w:val="single" w:sz="6" w:space="1" w:color="auto"/>
          <w:left w:val="single" w:sz="6" w:space="1" w:color="auto"/>
          <w:bottom w:val="single" w:sz="6" w:space="1" w:color="auto"/>
          <w:right w:val="single" w:sz="6" w:space="1" w:color="auto"/>
        </w:pBdr>
        <w:jc w:val="center"/>
        <w:rPr>
          <w:sz w:val="24"/>
          <w:szCs w:val="24"/>
        </w:rPr>
      </w:pPr>
      <w:r>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alt="11.1.1.GIF" style="width:258pt;height:126.75pt;visibility:visible">
            <v:imagedata r:id="rId6" o:title="11"/>
          </v:shape>
        </w:pict>
      </w:r>
    </w:p>
    <w:p w:rsidR="007D6892" w:rsidRPr="007D6892" w:rsidRDefault="007D6892" w:rsidP="002A1316">
      <w:pPr>
        <w:framePr w:w="5160" w:hSpace="181" w:wrap="around" w:vAnchor="text" w:hAnchor="margin" w:y="114"/>
        <w:widowControl w:val="0"/>
        <w:pBdr>
          <w:top w:val="single" w:sz="6" w:space="1" w:color="auto"/>
          <w:left w:val="single" w:sz="6" w:space="1" w:color="auto"/>
          <w:bottom w:val="single" w:sz="6" w:space="1" w:color="auto"/>
          <w:right w:val="single" w:sz="6" w:space="1" w:color="auto"/>
        </w:pBdr>
        <w:jc w:val="center"/>
        <w:rPr>
          <w:sz w:val="20"/>
        </w:rPr>
      </w:pPr>
      <w:r w:rsidRPr="007D6892">
        <w:rPr>
          <w:sz w:val="20"/>
        </w:rPr>
        <w:t>Рис. 11.1.1.</w:t>
      </w:r>
    </w:p>
    <w:p w:rsidR="00E31306" w:rsidRDefault="007D6892" w:rsidP="00E31306">
      <w:pPr>
        <w:widowControl w:val="0"/>
        <w:jc w:val="both"/>
        <w:rPr>
          <w:sz w:val="24"/>
          <w:szCs w:val="24"/>
        </w:rPr>
      </w:pPr>
      <w:r>
        <w:rPr>
          <w:sz w:val="24"/>
          <w:szCs w:val="24"/>
        </w:rPr>
        <w:tab/>
        <w:t>Фильтр состоит из блока цифрового фильтра с регулируемыми коэффициентами и адаптивного алгоритма для настройки и изменения коэффициентов фильтра. На фильтр одновременно подаются входные сигналы y(k) и</w:t>
      </w:r>
      <w:r w:rsidR="00E74D12">
        <w:rPr>
          <w:sz w:val="24"/>
          <w:szCs w:val="24"/>
        </w:rPr>
        <w:t xml:space="preserve"> x</w:t>
      </w:r>
      <w:r>
        <w:rPr>
          <w:sz w:val="24"/>
          <w:szCs w:val="24"/>
        </w:rPr>
        <w:t>(k)</w:t>
      </w:r>
      <w:r w:rsidR="00E74D12">
        <w:rPr>
          <w:sz w:val="24"/>
          <w:szCs w:val="24"/>
        </w:rPr>
        <w:t xml:space="preserve">. Сигнал y(k) содержит полезный сигнал s(k) и некоррелированный с ним загрязняющий сигнал </w:t>
      </w:r>
      <w:r w:rsidR="00E74D12" w:rsidRPr="00D27B64">
        <w:rPr>
          <w:rFonts w:ascii="Arial" w:hAnsi="Arial" w:cs="Arial"/>
          <w:sz w:val="20"/>
          <w:lang w:val="en-US"/>
        </w:rPr>
        <w:t>g</w:t>
      </w:r>
      <w:r w:rsidR="00E74D12">
        <w:rPr>
          <w:sz w:val="24"/>
          <w:szCs w:val="24"/>
        </w:rPr>
        <w:t>(k).</w:t>
      </w:r>
      <w:r w:rsidR="00D27B64">
        <w:rPr>
          <w:sz w:val="24"/>
          <w:szCs w:val="24"/>
        </w:rPr>
        <w:t xml:space="preserve"> С</w:t>
      </w:r>
      <w:r w:rsidR="009446E1">
        <w:rPr>
          <w:sz w:val="24"/>
          <w:szCs w:val="24"/>
        </w:rPr>
        <w:t xml:space="preserve">игнал x(k) </w:t>
      </w:r>
      <w:r w:rsidR="00D269C5">
        <w:rPr>
          <w:sz w:val="24"/>
          <w:szCs w:val="24"/>
        </w:rPr>
        <w:t>какого-либо источника шума</w:t>
      </w:r>
      <w:r w:rsidR="0078178F">
        <w:rPr>
          <w:sz w:val="24"/>
          <w:szCs w:val="24"/>
        </w:rPr>
        <w:t xml:space="preserve">, коррелированный с </w:t>
      </w:r>
      <w:r w:rsidR="0078178F" w:rsidRPr="00D269C5">
        <w:rPr>
          <w:rFonts w:ascii="Arial" w:hAnsi="Arial" w:cs="Arial"/>
          <w:sz w:val="20"/>
          <w:lang w:val="en-US"/>
        </w:rPr>
        <w:t>g</w:t>
      </w:r>
      <w:r w:rsidR="0078178F" w:rsidRPr="0078178F">
        <w:rPr>
          <w:rFonts w:ascii="Arial" w:hAnsi="Arial" w:cs="Arial"/>
          <w:sz w:val="20"/>
        </w:rPr>
        <w:t>(</w:t>
      </w:r>
      <w:r w:rsidR="0078178F" w:rsidRPr="00D269C5">
        <w:rPr>
          <w:rFonts w:ascii="Arial" w:hAnsi="Arial" w:cs="Arial"/>
          <w:sz w:val="20"/>
          <w:lang w:val="en-US"/>
        </w:rPr>
        <w:t>k</w:t>
      </w:r>
      <w:r w:rsidR="0078178F" w:rsidRPr="0078178F">
        <w:rPr>
          <w:rFonts w:ascii="Arial" w:hAnsi="Arial" w:cs="Arial"/>
          <w:sz w:val="20"/>
        </w:rPr>
        <w:t>)</w:t>
      </w:r>
      <w:r w:rsidR="0078178F">
        <w:rPr>
          <w:rFonts w:ascii="Arial" w:hAnsi="Arial" w:cs="Arial"/>
          <w:sz w:val="20"/>
        </w:rPr>
        <w:t>, который</w:t>
      </w:r>
      <w:r w:rsidR="00D269C5">
        <w:rPr>
          <w:sz w:val="24"/>
          <w:szCs w:val="24"/>
        </w:rPr>
        <w:t xml:space="preserve"> </w:t>
      </w:r>
      <w:r w:rsidR="009446E1">
        <w:rPr>
          <w:sz w:val="24"/>
          <w:szCs w:val="24"/>
        </w:rPr>
        <w:t xml:space="preserve">используется для формирования </w:t>
      </w:r>
      <w:r w:rsidR="0078178F">
        <w:rPr>
          <w:sz w:val="24"/>
          <w:szCs w:val="24"/>
        </w:rPr>
        <w:t xml:space="preserve">оценки </w:t>
      </w:r>
      <w:r w:rsidR="009446E1">
        <w:rPr>
          <w:sz w:val="24"/>
          <w:szCs w:val="24"/>
        </w:rPr>
        <w:t xml:space="preserve">сигнала </w:t>
      </w:r>
      <w:r w:rsidR="009446E1" w:rsidRPr="009446E1">
        <w:rPr>
          <w:rFonts w:ascii="Verdana" w:hAnsi="Verdana"/>
          <w:sz w:val="20"/>
        </w:rPr>
        <w:t>ğ</w:t>
      </w:r>
      <w:r w:rsidR="009446E1">
        <w:rPr>
          <w:sz w:val="24"/>
          <w:szCs w:val="24"/>
        </w:rPr>
        <w:t>(k). Полезный сигнал оценивается по разности:</w:t>
      </w:r>
    </w:p>
    <w:p w:rsidR="009446E1" w:rsidRPr="009446E1" w:rsidRDefault="009446E1" w:rsidP="009446E1">
      <w:pPr>
        <w:widowControl w:val="0"/>
        <w:ind w:right="567"/>
        <w:jc w:val="right"/>
        <w:rPr>
          <w:rFonts w:ascii="Arial" w:hAnsi="Arial" w:cs="Arial"/>
          <w:sz w:val="20"/>
          <w:lang w:val="en-US"/>
        </w:rPr>
      </w:pPr>
      <w:r w:rsidRPr="000F6C7C">
        <w:rPr>
          <w:rFonts w:ascii="Arial" w:hAnsi="Arial" w:cs="Arial"/>
          <w:sz w:val="20"/>
        </w:rPr>
        <w:t>š(</w:t>
      </w:r>
      <w:r w:rsidRPr="00D269C5">
        <w:rPr>
          <w:rFonts w:ascii="Arial" w:hAnsi="Arial" w:cs="Arial"/>
          <w:sz w:val="20"/>
          <w:lang w:val="en-US"/>
        </w:rPr>
        <w:t>k</w:t>
      </w:r>
      <w:r w:rsidRPr="000F6C7C">
        <w:rPr>
          <w:rFonts w:ascii="Arial" w:hAnsi="Arial" w:cs="Arial"/>
          <w:sz w:val="20"/>
        </w:rPr>
        <w:t xml:space="preserve">) = </w:t>
      </w:r>
      <w:r w:rsidRPr="00D269C5">
        <w:rPr>
          <w:rFonts w:ascii="Arial" w:hAnsi="Arial" w:cs="Arial"/>
          <w:sz w:val="20"/>
          <w:lang w:val="en-US"/>
        </w:rPr>
        <w:t>y</w:t>
      </w:r>
      <w:r w:rsidRPr="000F6C7C">
        <w:rPr>
          <w:rFonts w:ascii="Arial" w:hAnsi="Arial" w:cs="Arial"/>
          <w:sz w:val="20"/>
        </w:rPr>
        <w:t>(</w:t>
      </w:r>
      <w:r w:rsidRPr="00D269C5">
        <w:rPr>
          <w:rFonts w:ascii="Arial" w:hAnsi="Arial" w:cs="Arial"/>
          <w:sz w:val="20"/>
          <w:lang w:val="en-US"/>
        </w:rPr>
        <w:t>k</w:t>
      </w:r>
      <w:r w:rsidRPr="000F6C7C">
        <w:rPr>
          <w:rFonts w:ascii="Arial" w:hAnsi="Arial" w:cs="Arial"/>
          <w:sz w:val="20"/>
        </w:rPr>
        <w:t>) – ğ(</w:t>
      </w:r>
      <w:r w:rsidRPr="00D269C5">
        <w:rPr>
          <w:rFonts w:ascii="Arial" w:hAnsi="Arial" w:cs="Arial"/>
          <w:sz w:val="20"/>
          <w:lang w:val="en-US"/>
        </w:rPr>
        <w:t>k</w:t>
      </w:r>
      <w:r w:rsidRPr="000F6C7C">
        <w:rPr>
          <w:rFonts w:ascii="Arial" w:hAnsi="Arial" w:cs="Arial"/>
          <w:sz w:val="20"/>
        </w:rPr>
        <w:t xml:space="preserve">) = </w:t>
      </w:r>
      <w:r w:rsidRPr="00D269C5">
        <w:rPr>
          <w:rFonts w:ascii="Arial" w:hAnsi="Arial" w:cs="Arial"/>
          <w:sz w:val="20"/>
          <w:lang w:val="en-US"/>
        </w:rPr>
        <w:t>s</w:t>
      </w:r>
      <w:r w:rsidRPr="000F6C7C">
        <w:rPr>
          <w:rFonts w:ascii="Arial" w:hAnsi="Arial" w:cs="Arial"/>
          <w:sz w:val="20"/>
        </w:rPr>
        <w:t>(</w:t>
      </w:r>
      <w:r w:rsidRPr="00D269C5">
        <w:rPr>
          <w:rFonts w:ascii="Arial" w:hAnsi="Arial" w:cs="Arial"/>
          <w:sz w:val="20"/>
          <w:lang w:val="en-US"/>
        </w:rPr>
        <w:t>k</w:t>
      </w:r>
      <w:r w:rsidRPr="000F6C7C">
        <w:rPr>
          <w:rFonts w:ascii="Arial" w:hAnsi="Arial" w:cs="Arial"/>
          <w:sz w:val="20"/>
        </w:rPr>
        <w:t xml:space="preserve">) + </w:t>
      </w:r>
      <w:r w:rsidRPr="00D269C5">
        <w:rPr>
          <w:rFonts w:ascii="Arial" w:hAnsi="Arial" w:cs="Arial"/>
          <w:sz w:val="20"/>
          <w:lang w:val="en-US"/>
        </w:rPr>
        <w:t>g</w:t>
      </w:r>
      <w:r w:rsidRPr="000F6C7C">
        <w:rPr>
          <w:rFonts w:ascii="Arial" w:hAnsi="Arial" w:cs="Arial"/>
          <w:sz w:val="20"/>
        </w:rPr>
        <w:t>(</w:t>
      </w:r>
      <w:r w:rsidRPr="00D269C5">
        <w:rPr>
          <w:rFonts w:ascii="Arial" w:hAnsi="Arial" w:cs="Arial"/>
          <w:sz w:val="20"/>
          <w:lang w:val="en-US"/>
        </w:rPr>
        <w:t>k</w:t>
      </w:r>
      <w:r w:rsidRPr="000F6C7C">
        <w:rPr>
          <w:rFonts w:ascii="Arial" w:hAnsi="Arial" w:cs="Arial"/>
          <w:sz w:val="20"/>
        </w:rPr>
        <w:t>) – ğ(</w:t>
      </w:r>
      <w:r w:rsidRPr="00D269C5">
        <w:rPr>
          <w:rFonts w:ascii="Arial" w:hAnsi="Arial" w:cs="Arial"/>
          <w:sz w:val="20"/>
          <w:lang w:val="en-US"/>
        </w:rPr>
        <w:t>k</w:t>
      </w:r>
      <w:r w:rsidRPr="000F6C7C">
        <w:rPr>
          <w:rFonts w:ascii="Arial" w:hAnsi="Arial" w:cs="Arial"/>
          <w:sz w:val="20"/>
        </w:rPr>
        <w:t xml:space="preserve">).                                    </w:t>
      </w:r>
      <w:r w:rsidRPr="009446E1">
        <w:rPr>
          <w:rFonts w:ascii="Arial" w:hAnsi="Arial" w:cs="Arial"/>
          <w:sz w:val="20"/>
          <w:lang w:val="en-US"/>
        </w:rPr>
        <w:t>(11.1.1)</w:t>
      </w:r>
    </w:p>
    <w:p w:rsidR="00E31306" w:rsidRPr="00D269C5" w:rsidRDefault="00D269C5" w:rsidP="00E31306">
      <w:pPr>
        <w:widowControl w:val="0"/>
        <w:jc w:val="both"/>
        <w:rPr>
          <w:sz w:val="24"/>
          <w:szCs w:val="24"/>
        </w:rPr>
      </w:pPr>
      <w:r>
        <w:rPr>
          <w:sz w:val="24"/>
          <w:szCs w:val="24"/>
          <w:lang w:val="en-US"/>
        </w:rPr>
        <w:tab/>
      </w:r>
      <w:r>
        <w:rPr>
          <w:sz w:val="24"/>
          <w:szCs w:val="24"/>
        </w:rPr>
        <w:t>Возводим уравнение в квадрат и получаем:</w:t>
      </w:r>
    </w:p>
    <w:p w:rsidR="00D269C5" w:rsidRPr="000F6C7C" w:rsidRDefault="00D269C5" w:rsidP="00D269C5">
      <w:pPr>
        <w:widowControl w:val="0"/>
        <w:ind w:right="567"/>
        <w:jc w:val="right"/>
        <w:rPr>
          <w:rFonts w:ascii="Arial" w:hAnsi="Arial" w:cs="Arial"/>
          <w:sz w:val="20"/>
        </w:rPr>
      </w:pPr>
      <w:r w:rsidRPr="00D269C5">
        <w:rPr>
          <w:rFonts w:ascii="Arial" w:hAnsi="Arial" w:cs="Arial"/>
          <w:sz w:val="20"/>
          <w:lang w:val="en-US"/>
        </w:rPr>
        <w:t>š</w:t>
      </w:r>
      <w:r w:rsidRPr="00D269C5">
        <w:rPr>
          <w:rFonts w:ascii="Arial" w:hAnsi="Arial" w:cs="Arial"/>
          <w:sz w:val="20"/>
          <w:vertAlign w:val="superscript"/>
          <w:lang w:val="en-US"/>
        </w:rPr>
        <w:t>2</w:t>
      </w:r>
      <w:r w:rsidRPr="00D269C5">
        <w:rPr>
          <w:rFonts w:ascii="Arial" w:hAnsi="Arial" w:cs="Arial"/>
          <w:sz w:val="20"/>
          <w:lang w:val="en-US"/>
        </w:rPr>
        <w:t>(k) = s</w:t>
      </w:r>
      <w:r w:rsidR="0055281B" w:rsidRPr="0055281B">
        <w:rPr>
          <w:rFonts w:ascii="Arial" w:hAnsi="Arial" w:cs="Arial"/>
          <w:sz w:val="20"/>
          <w:vertAlign w:val="superscript"/>
          <w:lang w:val="en-US"/>
        </w:rPr>
        <w:t>2</w:t>
      </w:r>
      <w:r w:rsidRPr="00D269C5">
        <w:rPr>
          <w:rFonts w:ascii="Arial" w:hAnsi="Arial" w:cs="Arial"/>
          <w:sz w:val="20"/>
          <w:lang w:val="en-US"/>
        </w:rPr>
        <w:t xml:space="preserve">(k) + </w:t>
      </w:r>
      <w:r w:rsidR="0055281B">
        <w:rPr>
          <w:rFonts w:ascii="Arial" w:hAnsi="Arial" w:cs="Arial"/>
          <w:sz w:val="20"/>
          <w:lang w:val="en-US"/>
        </w:rPr>
        <w:t>(</w:t>
      </w:r>
      <w:r w:rsidRPr="00D269C5">
        <w:rPr>
          <w:rFonts w:ascii="Arial" w:hAnsi="Arial" w:cs="Arial"/>
          <w:sz w:val="20"/>
          <w:lang w:val="en-US"/>
        </w:rPr>
        <w:t>g(k) – ğ(k)</w:t>
      </w:r>
      <w:r w:rsidR="0055281B">
        <w:rPr>
          <w:rFonts w:ascii="Arial" w:hAnsi="Arial" w:cs="Arial"/>
          <w:sz w:val="20"/>
          <w:lang w:val="en-US"/>
        </w:rPr>
        <w:t>)</w:t>
      </w:r>
      <w:r w:rsidR="0055281B" w:rsidRPr="0055281B">
        <w:rPr>
          <w:rFonts w:ascii="Arial" w:hAnsi="Arial" w:cs="Arial"/>
          <w:sz w:val="20"/>
          <w:vertAlign w:val="superscript"/>
          <w:lang w:val="en-US"/>
        </w:rPr>
        <w:t>2</w:t>
      </w:r>
      <w:r w:rsidR="0055281B">
        <w:rPr>
          <w:rFonts w:ascii="Arial" w:hAnsi="Arial" w:cs="Arial"/>
          <w:sz w:val="20"/>
          <w:lang w:val="en-US"/>
        </w:rPr>
        <w:t xml:space="preserve"> + 2</w:t>
      </w:r>
      <w:r w:rsidRPr="00D269C5">
        <w:rPr>
          <w:rFonts w:ascii="Arial" w:hAnsi="Arial" w:cs="Arial"/>
          <w:sz w:val="20"/>
          <w:lang w:val="en-US"/>
        </w:rPr>
        <w:t>.</w:t>
      </w:r>
      <w:r w:rsidR="0055281B" w:rsidRPr="00D269C5">
        <w:rPr>
          <w:rFonts w:ascii="Arial" w:hAnsi="Arial" w:cs="Arial"/>
          <w:sz w:val="20"/>
          <w:lang w:val="en-US"/>
        </w:rPr>
        <w:t>s(k)</w:t>
      </w:r>
      <w:r w:rsidR="0055281B">
        <w:rPr>
          <w:rFonts w:ascii="Arial" w:hAnsi="Arial" w:cs="Arial"/>
          <w:sz w:val="20"/>
          <w:lang w:val="en-US"/>
        </w:rPr>
        <w:t xml:space="preserve"> (</w:t>
      </w:r>
      <w:r w:rsidR="0055281B" w:rsidRPr="00D269C5">
        <w:rPr>
          <w:rFonts w:ascii="Arial" w:hAnsi="Arial" w:cs="Arial"/>
          <w:sz w:val="20"/>
          <w:lang w:val="en-US"/>
        </w:rPr>
        <w:t>g(k) – ğ(k)</w:t>
      </w:r>
      <w:r w:rsidR="0055281B">
        <w:rPr>
          <w:rFonts w:ascii="Arial" w:hAnsi="Arial" w:cs="Arial"/>
          <w:sz w:val="20"/>
          <w:lang w:val="en-US"/>
        </w:rPr>
        <w:t>).</w:t>
      </w:r>
      <w:r>
        <w:rPr>
          <w:rFonts w:ascii="Arial" w:hAnsi="Arial" w:cs="Arial"/>
          <w:sz w:val="20"/>
          <w:lang w:val="en-US"/>
        </w:rPr>
        <w:t xml:space="preserve">                           </w:t>
      </w:r>
      <w:r w:rsidR="0055281B" w:rsidRPr="000F6C7C">
        <w:rPr>
          <w:rFonts w:ascii="Arial" w:hAnsi="Arial" w:cs="Arial"/>
          <w:sz w:val="20"/>
        </w:rPr>
        <w:t>(11.1.2</w:t>
      </w:r>
      <w:r w:rsidRPr="000F6C7C">
        <w:rPr>
          <w:rFonts w:ascii="Arial" w:hAnsi="Arial" w:cs="Arial"/>
          <w:sz w:val="20"/>
        </w:rPr>
        <w:t>)</w:t>
      </w:r>
    </w:p>
    <w:p w:rsidR="00E31306" w:rsidRDefault="0055281B" w:rsidP="00E31306">
      <w:pPr>
        <w:widowControl w:val="0"/>
        <w:jc w:val="both"/>
        <w:rPr>
          <w:sz w:val="24"/>
          <w:szCs w:val="24"/>
        </w:rPr>
      </w:pPr>
      <w:r w:rsidRPr="000F6C7C">
        <w:rPr>
          <w:sz w:val="24"/>
          <w:szCs w:val="24"/>
        </w:rPr>
        <w:tab/>
      </w:r>
      <w:r>
        <w:rPr>
          <w:sz w:val="24"/>
          <w:szCs w:val="24"/>
        </w:rPr>
        <w:t>Вычислим математическое ожидание левой и правой части этого уравнения:</w:t>
      </w:r>
    </w:p>
    <w:p w:rsidR="0055281B" w:rsidRPr="000F6C7C" w:rsidRDefault="0055281B" w:rsidP="0055281B">
      <w:pPr>
        <w:widowControl w:val="0"/>
        <w:ind w:right="567"/>
        <w:jc w:val="right"/>
        <w:rPr>
          <w:rFonts w:ascii="Arial" w:hAnsi="Arial" w:cs="Arial"/>
          <w:sz w:val="20"/>
        </w:rPr>
      </w:pPr>
      <w:r>
        <w:rPr>
          <w:rFonts w:ascii="Arial" w:hAnsi="Arial" w:cs="Arial"/>
          <w:sz w:val="20"/>
          <w:lang w:val="en-US"/>
        </w:rPr>
        <w:t>M</w:t>
      </w:r>
      <w:r w:rsidRPr="000F6C7C">
        <w:rPr>
          <w:rFonts w:ascii="Arial" w:hAnsi="Arial" w:cs="Arial"/>
          <w:sz w:val="20"/>
        </w:rPr>
        <w:t>[š</w:t>
      </w:r>
      <w:r w:rsidRPr="000F6C7C">
        <w:rPr>
          <w:rFonts w:ascii="Arial" w:hAnsi="Arial" w:cs="Arial"/>
          <w:sz w:val="20"/>
          <w:vertAlign w:val="superscript"/>
        </w:rPr>
        <w:t>2</w:t>
      </w:r>
      <w:r w:rsidRPr="000F6C7C">
        <w:rPr>
          <w:rFonts w:ascii="Arial" w:hAnsi="Arial" w:cs="Arial"/>
          <w:sz w:val="20"/>
        </w:rPr>
        <w:t>(</w:t>
      </w:r>
      <w:r w:rsidRPr="00D269C5">
        <w:rPr>
          <w:rFonts w:ascii="Arial" w:hAnsi="Arial" w:cs="Arial"/>
          <w:sz w:val="20"/>
          <w:lang w:val="en-US"/>
        </w:rPr>
        <w:t>k</w:t>
      </w:r>
      <w:r w:rsidRPr="000F6C7C">
        <w:rPr>
          <w:rFonts w:ascii="Arial" w:hAnsi="Arial" w:cs="Arial"/>
          <w:sz w:val="20"/>
        </w:rPr>
        <w:t xml:space="preserve">)] = </w:t>
      </w:r>
      <w:r>
        <w:rPr>
          <w:rFonts w:ascii="Arial" w:hAnsi="Arial" w:cs="Arial"/>
          <w:sz w:val="20"/>
          <w:lang w:val="en-US"/>
        </w:rPr>
        <w:t>M</w:t>
      </w:r>
      <w:r w:rsidRPr="000F6C7C">
        <w:rPr>
          <w:rFonts w:ascii="Arial" w:hAnsi="Arial" w:cs="Arial"/>
          <w:sz w:val="20"/>
        </w:rPr>
        <w:t>[</w:t>
      </w:r>
      <w:r w:rsidRPr="00D269C5">
        <w:rPr>
          <w:rFonts w:ascii="Arial" w:hAnsi="Arial" w:cs="Arial"/>
          <w:sz w:val="20"/>
          <w:lang w:val="en-US"/>
        </w:rPr>
        <w:t>s</w:t>
      </w:r>
      <w:r w:rsidRPr="000F6C7C">
        <w:rPr>
          <w:rFonts w:ascii="Arial" w:hAnsi="Arial" w:cs="Arial"/>
          <w:sz w:val="20"/>
          <w:vertAlign w:val="superscript"/>
        </w:rPr>
        <w:t>2</w:t>
      </w:r>
      <w:r w:rsidRPr="000F6C7C">
        <w:rPr>
          <w:rFonts w:ascii="Arial" w:hAnsi="Arial" w:cs="Arial"/>
          <w:sz w:val="20"/>
        </w:rPr>
        <w:t>(</w:t>
      </w:r>
      <w:r w:rsidRPr="00D269C5">
        <w:rPr>
          <w:rFonts w:ascii="Arial" w:hAnsi="Arial" w:cs="Arial"/>
          <w:sz w:val="20"/>
          <w:lang w:val="en-US"/>
        </w:rPr>
        <w:t>k</w:t>
      </w:r>
      <w:r w:rsidRPr="000F6C7C">
        <w:rPr>
          <w:rFonts w:ascii="Arial" w:hAnsi="Arial" w:cs="Arial"/>
          <w:sz w:val="20"/>
        </w:rPr>
        <w:t xml:space="preserve">)] + </w:t>
      </w:r>
      <w:r>
        <w:rPr>
          <w:rFonts w:ascii="Arial" w:hAnsi="Arial" w:cs="Arial"/>
          <w:sz w:val="20"/>
          <w:lang w:val="en-US"/>
        </w:rPr>
        <w:t>M</w:t>
      </w:r>
      <w:r w:rsidRPr="000F6C7C">
        <w:rPr>
          <w:rFonts w:ascii="Arial" w:hAnsi="Arial" w:cs="Arial"/>
          <w:sz w:val="20"/>
        </w:rPr>
        <w:t>[(</w:t>
      </w:r>
      <w:r w:rsidRPr="00D269C5">
        <w:rPr>
          <w:rFonts w:ascii="Arial" w:hAnsi="Arial" w:cs="Arial"/>
          <w:sz w:val="20"/>
          <w:lang w:val="en-US"/>
        </w:rPr>
        <w:t>g</w:t>
      </w:r>
      <w:r w:rsidRPr="000F6C7C">
        <w:rPr>
          <w:rFonts w:ascii="Arial" w:hAnsi="Arial" w:cs="Arial"/>
          <w:sz w:val="20"/>
        </w:rPr>
        <w:t>(</w:t>
      </w:r>
      <w:r w:rsidRPr="00D269C5">
        <w:rPr>
          <w:rFonts w:ascii="Arial" w:hAnsi="Arial" w:cs="Arial"/>
          <w:sz w:val="20"/>
          <w:lang w:val="en-US"/>
        </w:rPr>
        <w:t>k</w:t>
      </w:r>
      <w:r w:rsidRPr="000F6C7C">
        <w:rPr>
          <w:rFonts w:ascii="Arial" w:hAnsi="Arial" w:cs="Arial"/>
          <w:sz w:val="20"/>
        </w:rPr>
        <w:t>) – ğ(</w:t>
      </w:r>
      <w:r w:rsidRPr="00D269C5">
        <w:rPr>
          <w:rFonts w:ascii="Arial" w:hAnsi="Arial" w:cs="Arial"/>
          <w:sz w:val="20"/>
          <w:lang w:val="en-US"/>
        </w:rPr>
        <w:t>k</w:t>
      </w:r>
      <w:r w:rsidRPr="000F6C7C">
        <w:rPr>
          <w:rFonts w:ascii="Arial" w:hAnsi="Arial" w:cs="Arial"/>
          <w:sz w:val="20"/>
        </w:rPr>
        <w:t>))</w:t>
      </w:r>
      <w:r w:rsidRPr="000F6C7C">
        <w:rPr>
          <w:rFonts w:ascii="Arial" w:hAnsi="Arial" w:cs="Arial"/>
          <w:sz w:val="20"/>
          <w:vertAlign w:val="superscript"/>
        </w:rPr>
        <w:t>2</w:t>
      </w:r>
      <w:r w:rsidRPr="000F6C7C">
        <w:rPr>
          <w:rFonts w:ascii="Arial" w:hAnsi="Arial" w:cs="Arial"/>
          <w:sz w:val="20"/>
        </w:rPr>
        <w:t>] + 2</w:t>
      </w:r>
      <w:r>
        <w:rPr>
          <w:rFonts w:ascii="Arial" w:hAnsi="Arial" w:cs="Arial"/>
          <w:sz w:val="20"/>
          <w:lang w:val="en-US"/>
        </w:rPr>
        <w:t>M</w:t>
      </w:r>
      <w:r w:rsidRPr="000F6C7C">
        <w:rPr>
          <w:rFonts w:ascii="Arial" w:hAnsi="Arial" w:cs="Arial"/>
          <w:sz w:val="20"/>
        </w:rPr>
        <w:t>[</w:t>
      </w:r>
      <w:r w:rsidRPr="00D269C5">
        <w:rPr>
          <w:rFonts w:ascii="Arial" w:hAnsi="Arial" w:cs="Arial"/>
          <w:sz w:val="20"/>
          <w:lang w:val="en-US"/>
        </w:rPr>
        <w:t>s</w:t>
      </w:r>
      <w:r w:rsidRPr="000F6C7C">
        <w:rPr>
          <w:rFonts w:ascii="Arial" w:hAnsi="Arial" w:cs="Arial"/>
          <w:sz w:val="20"/>
        </w:rPr>
        <w:t>(</w:t>
      </w:r>
      <w:r w:rsidRPr="00D269C5">
        <w:rPr>
          <w:rFonts w:ascii="Arial" w:hAnsi="Arial" w:cs="Arial"/>
          <w:sz w:val="20"/>
          <w:lang w:val="en-US"/>
        </w:rPr>
        <w:t>k</w:t>
      </w:r>
      <w:r w:rsidRPr="000F6C7C">
        <w:rPr>
          <w:rFonts w:ascii="Arial" w:hAnsi="Arial" w:cs="Arial"/>
          <w:sz w:val="20"/>
        </w:rPr>
        <w:t>) (</w:t>
      </w:r>
      <w:r w:rsidRPr="00D269C5">
        <w:rPr>
          <w:rFonts w:ascii="Arial" w:hAnsi="Arial" w:cs="Arial"/>
          <w:sz w:val="20"/>
          <w:lang w:val="en-US"/>
        </w:rPr>
        <w:t>g</w:t>
      </w:r>
      <w:r w:rsidRPr="000F6C7C">
        <w:rPr>
          <w:rFonts w:ascii="Arial" w:hAnsi="Arial" w:cs="Arial"/>
          <w:sz w:val="20"/>
        </w:rPr>
        <w:t>(</w:t>
      </w:r>
      <w:r w:rsidRPr="00D269C5">
        <w:rPr>
          <w:rFonts w:ascii="Arial" w:hAnsi="Arial" w:cs="Arial"/>
          <w:sz w:val="20"/>
          <w:lang w:val="en-US"/>
        </w:rPr>
        <w:t>k</w:t>
      </w:r>
      <w:r w:rsidRPr="000F6C7C">
        <w:rPr>
          <w:rFonts w:ascii="Arial" w:hAnsi="Arial" w:cs="Arial"/>
          <w:sz w:val="20"/>
        </w:rPr>
        <w:t>) – ğ(</w:t>
      </w:r>
      <w:r w:rsidRPr="00D269C5">
        <w:rPr>
          <w:rFonts w:ascii="Arial" w:hAnsi="Arial" w:cs="Arial"/>
          <w:sz w:val="20"/>
          <w:lang w:val="en-US"/>
        </w:rPr>
        <w:t>k</w:t>
      </w:r>
      <w:r w:rsidRPr="000F6C7C">
        <w:rPr>
          <w:rFonts w:ascii="Arial" w:hAnsi="Arial" w:cs="Arial"/>
          <w:sz w:val="20"/>
        </w:rPr>
        <w:t>))].                  (11.1.3)</w:t>
      </w:r>
    </w:p>
    <w:p w:rsidR="0055281B" w:rsidRPr="0055281B" w:rsidRDefault="0055281B" w:rsidP="00E31306">
      <w:pPr>
        <w:widowControl w:val="0"/>
        <w:jc w:val="both"/>
        <w:rPr>
          <w:sz w:val="24"/>
          <w:szCs w:val="24"/>
        </w:rPr>
      </w:pPr>
      <w:r w:rsidRPr="000F6C7C">
        <w:rPr>
          <w:sz w:val="24"/>
          <w:szCs w:val="24"/>
        </w:rPr>
        <w:tab/>
      </w:r>
      <w:r>
        <w:rPr>
          <w:sz w:val="24"/>
          <w:szCs w:val="24"/>
        </w:rPr>
        <w:t>Последнее слагаемое в выражении равно нулю, поскольку сигнал</w:t>
      </w:r>
      <w:r w:rsidRPr="0055281B">
        <w:rPr>
          <w:rFonts w:ascii="Arial" w:hAnsi="Arial" w:cs="Arial"/>
          <w:sz w:val="20"/>
        </w:rPr>
        <w:t xml:space="preserve"> </w:t>
      </w:r>
      <w:r w:rsidRPr="00D269C5">
        <w:rPr>
          <w:rFonts w:ascii="Arial" w:hAnsi="Arial" w:cs="Arial"/>
          <w:sz w:val="20"/>
          <w:lang w:val="en-US"/>
        </w:rPr>
        <w:t>s</w:t>
      </w:r>
      <w:r w:rsidRPr="0055281B">
        <w:rPr>
          <w:rFonts w:ascii="Arial" w:hAnsi="Arial" w:cs="Arial"/>
          <w:sz w:val="20"/>
        </w:rPr>
        <w:t>(</w:t>
      </w:r>
      <w:r w:rsidRPr="00D269C5">
        <w:rPr>
          <w:rFonts w:ascii="Arial" w:hAnsi="Arial" w:cs="Arial"/>
          <w:sz w:val="20"/>
          <w:lang w:val="en-US"/>
        </w:rPr>
        <w:t>k</w:t>
      </w:r>
      <w:r w:rsidRPr="0055281B">
        <w:rPr>
          <w:rFonts w:ascii="Arial" w:hAnsi="Arial" w:cs="Arial"/>
          <w:sz w:val="20"/>
        </w:rPr>
        <w:t xml:space="preserve">) </w:t>
      </w:r>
      <w:r w:rsidRPr="0055281B">
        <w:rPr>
          <w:sz w:val="24"/>
          <w:szCs w:val="24"/>
        </w:rPr>
        <w:t>не</w:t>
      </w:r>
      <w:r>
        <w:rPr>
          <w:rFonts w:ascii="Arial" w:hAnsi="Arial" w:cs="Arial"/>
          <w:sz w:val="20"/>
        </w:rPr>
        <w:t xml:space="preserve"> коррелирует с сигналами </w:t>
      </w:r>
      <w:r w:rsidRPr="00D269C5">
        <w:rPr>
          <w:rFonts w:ascii="Arial" w:hAnsi="Arial" w:cs="Arial"/>
          <w:sz w:val="20"/>
          <w:lang w:val="en-US"/>
        </w:rPr>
        <w:t>g</w:t>
      </w:r>
      <w:r w:rsidRPr="0055281B">
        <w:rPr>
          <w:rFonts w:ascii="Arial" w:hAnsi="Arial" w:cs="Arial"/>
          <w:sz w:val="20"/>
        </w:rPr>
        <w:t>(</w:t>
      </w:r>
      <w:r w:rsidRPr="00D269C5">
        <w:rPr>
          <w:rFonts w:ascii="Arial" w:hAnsi="Arial" w:cs="Arial"/>
          <w:sz w:val="20"/>
          <w:lang w:val="en-US"/>
        </w:rPr>
        <w:t>k</w:t>
      </w:r>
      <w:r w:rsidRPr="0055281B">
        <w:rPr>
          <w:rFonts w:ascii="Arial" w:hAnsi="Arial" w:cs="Arial"/>
          <w:sz w:val="20"/>
        </w:rPr>
        <w:t xml:space="preserve">) </w:t>
      </w:r>
      <w:r>
        <w:rPr>
          <w:rFonts w:ascii="Arial" w:hAnsi="Arial" w:cs="Arial"/>
          <w:sz w:val="20"/>
        </w:rPr>
        <w:t xml:space="preserve">и </w:t>
      </w:r>
      <w:r w:rsidRPr="0055281B">
        <w:rPr>
          <w:rFonts w:ascii="Arial" w:hAnsi="Arial" w:cs="Arial"/>
          <w:sz w:val="20"/>
        </w:rPr>
        <w:t>ğ(</w:t>
      </w:r>
      <w:r w:rsidRPr="00D269C5">
        <w:rPr>
          <w:rFonts w:ascii="Arial" w:hAnsi="Arial" w:cs="Arial"/>
          <w:sz w:val="20"/>
          <w:lang w:val="en-US"/>
        </w:rPr>
        <w:t>k</w:t>
      </w:r>
      <w:r w:rsidRPr="0055281B">
        <w:rPr>
          <w:rFonts w:ascii="Arial" w:hAnsi="Arial" w:cs="Arial"/>
          <w:sz w:val="20"/>
        </w:rPr>
        <w:t xml:space="preserve">).                                    </w:t>
      </w:r>
    </w:p>
    <w:p w:rsidR="0055281B" w:rsidRPr="000F6C7C" w:rsidRDefault="0055281B" w:rsidP="0055281B">
      <w:pPr>
        <w:widowControl w:val="0"/>
        <w:ind w:right="567"/>
        <w:jc w:val="right"/>
        <w:rPr>
          <w:rFonts w:ascii="Arial" w:hAnsi="Arial" w:cs="Arial"/>
          <w:sz w:val="20"/>
        </w:rPr>
      </w:pPr>
      <w:r>
        <w:rPr>
          <w:rFonts w:ascii="Arial" w:hAnsi="Arial" w:cs="Arial"/>
          <w:sz w:val="20"/>
          <w:lang w:val="en-US"/>
        </w:rPr>
        <w:t>M[</w:t>
      </w:r>
      <w:r w:rsidRPr="00D269C5">
        <w:rPr>
          <w:rFonts w:ascii="Arial" w:hAnsi="Arial" w:cs="Arial"/>
          <w:sz w:val="20"/>
          <w:lang w:val="en-US"/>
        </w:rPr>
        <w:t>š</w:t>
      </w:r>
      <w:r w:rsidRPr="00D269C5">
        <w:rPr>
          <w:rFonts w:ascii="Arial" w:hAnsi="Arial" w:cs="Arial"/>
          <w:sz w:val="20"/>
          <w:vertAlign w:val="superscript"/>
          <w:lang w:val="en-US"/>
        </w:rPr>
        <w:t>2</w:t>
      </w:r>
      <w:r w:rsidRPr="00D269C5">
        <w:rPr>
          <w:rFonts w:ascii="Arial" w:hAnsi="Arial" w:cs="Arial"/>
          <w:sz w:val="20"/>
          <w:lang w:val="en-US"/>
        </w:rPr>
        <w:t>(k)</w:t>
      </w:r>
      <w:r>
        <w:rPr>
          <w:rFonts w:ascii="Arial" w:hAnsi="Arial" w:cs="Arial"/>
          <w:sz w:val="20"/>
          <w:lang w:val="en-US"/>
        </w:rPr>
        <w:t>]</w:t>
      </w:r>
      <w:r w:rsidRPr="00D269C5">
        <w:rPr>
          <w:rFonts w:ascii="Arial" w:hAnsi="Arial" w:cs="Arial"/>
          <w:sz w:val="20"/>
          <w:lang w:val="en-US"/>
        </w:rPr>
        <w:t xml:space="preserve"> = </w:t>
      </w:r>
      <w:r>
        <w:rPr>
          <w:rFonts w:ascii="Arial" w:hAnsi="Arial" w:cs="Arial"/>
          <w:sz w:val="20"/>
          <w:lang w:val="en-US"/>
        </w:rPr>
        <w:t>M[</w:t>
      </w:r>
      <w:r w:rsidRPr="00D269C5">
        <w:rPr>
          <w:rFonts w:ascii="Arial" w:hAnsi="Arial" w:cs="Arial"/>
          <w:sz w:val="20"/>
          <w:lang w:val="en-US"/>
        </w:rPr>
        <w:t>s</w:t>
      </w:r>
      <w:r w:rsidRPr="0055281B">
        <w:rPr>
          <w:rFonts w:ascii="Arial" w:hAnsi="Arial" w:cs="Arial"/>
          <w:sz w:val="20"/>
          <w:vertAlign w:val="superscript"/>
          <w:lang w:val="en-US"/>
        </w:rPr>
        <w:t>2</w:t>
      </w:r>
      <w:r w:rsidRPr="00D269C5">
        <w:rPr>
          <w:rFonts w:ascii="Arial" w:hAnsi="Arial" w:cs="Arial"/>
          <w:sz w:val="20"/>
          <w:lang w:val="en-US"/>
        </w:rPr>
        <w:t>(k)</w:t>
      </w:r>
      <w:r>
        <w:rPr>
          <w:rFonts w:ascii="Arial" w:hAnsi="Arial" w:cs="Arial"/>
          <w:sz w:val="20"/>
          <w:lang w:val="en-US"/>
        </w:rPr>
        <w:t>]</w:t>
      </w:r>
      <w:r w:rsidRPr="00D269C5">
        <w:rPr>
          <w:rFonts w:ascii="Arial" w:hAnsi="Arial" w:cs="Arial"/>
          <w:sz w:val="20"/>
          <w:lang w:val="en-US"/>
        </w:rPr>
        <w:t xml:space="preserve"> + </w:t>
      </w:r>
      <w:r>
        <w:rPr>
          <w:rFonts w:ascii="Arial" w:hAnsi="Arial" w:cs="Arial"/>
          <w:sz w:val="20"/>
          <w:lang w:val="en-US"/>
        </w:rPr>
        <w:t>M[(</w:t>
      </w:r>
      <w:r w:rsidRPr="00D269C5">
        <w:rPr>
          <w:rFonts w:ascii="Arial" w:hAnsi="Arial" w:cs="Arial"/>
          <w:sz w:val="20"/>
          <w:lang w:val="en-US"/>
        </w:rPr>
        <w:t>g(k) – ğ(k)</w:t>
      </w:r>
      <w:r>
        <w:rPr>
          <w:rFonts w:ascii="Arial" w:hAnsi="Arial" w:cs="Arial"/>
          <w:sz w:val="20"/>
          <w:lang w:val="en-US"/>
        </w:rPr>
        <w:t>)</w:t>
      </w:r>
      <w:r w:rsidRPr="0055281B">
        <w:rPr>
          <w:rFonts w:ascii="Arial" w:hAnsi="Arial" w:cs="Arial"/>
          <w:sz w:val="20"/>
          <w:vertAlign w:val="superscript"/>
          <w:lang w:val="en-US"/>
        </w:rPr>
        <w:t>2</w:t>
      </w:r>
      <w:r>
        <w:rPr>
          <w:rFonts w:ascii="Arial" w:hAnsi="Arial" w:cs="Arial"/>
          <w:sz w:val="20"/>
          <w:lang w:val="en-US"/>
        </w:rPr>
        <w:t xml:space="preserve">].                                      </w:t>
      </w:r>
      <w:r w:rsidRPr="000F6C7C">
        <w:rPr>
          <w:rFonts w:ascii="Arial" w:hAnsi="Arial" w:cs="Arial"/>
          <w:sz w:val="20"/>
        </w:rPr>
        <w:t>(11.1.4)</w:t>
      </w:r>
    </w:p>
    <w:p w:rsidR="005C2E75" w:rsidRDefault="00F2728B" w:rsidP="00E31306">
      <w:pPr>
        <w:widowControl w:val="0"/>
        <w:jc w:val="both"/>
        <w:rPr>
          <w:sz w:val="24"/>
          <w:szCs w:val="24"/>
        </w:rPr>
      </w:pPr>
      <w:r w:rsidRPr="000F6C7C">
        <w:rPr>
          <w:sz w:val="24"/>
          <w:szCs w:val="24"/>
        </w:rPr>
        <w:tab/>
      </w:r>
      <w:r>
        <w:rPr>
          <w:sz w:val="24"/>
          <w:szCs w:val="24"/>
        </w:rPr>
        <w:t xml:space="preserve">В этом выражении </w:t>
      </w:r>
      <w:r>
        <w:rPr>
          <w:rFonts w:ascii="Arial" w:hAnsi="Arial" w:cs="Arial"/>
          <w:sz w:val="20"/>
          <w:lang w:val="en-US"/>
        </w:rPr>
        <w:t>M</w:t>
      </w:r>
      <w:r w:rsidRPr="00F2728B">
        <w:rPr>
          <w:rFonts w:ascii="Arial" w:hAnsi="Arial" w:cs="Arial"/>
          <w:sz w:val="20"/>
        </w:rPr>
        <w:t>[</w:t>
      </w:r>
      <w:r>
        <w:rPr>
          <w:rFonts w:ascii="Arial" w:hAnsi="Arial" w:cs="Arial"/>
          <w:sz w:val="20"/>
          <w:lang w:val="en-US"/>
        </w:rPr>
        <w:t>s</w:t>
      </w:r>
      <w:r w:rsidRPr="00F2728B">
        <w:rPr>
          <w:rFonts w:ascii="Arial" w:hAnsi="Arial" w:cs="Arial"/>
          <w:sz w:val="20"/>
          <w:vertAlign w:val="superscript"/>
        </w:rPr>
        <w:t>2</w:t>
      </w:r>
      <w:r w:rsidRPr="00F2728B">
        <w:rPr>
          <w:rFonts w:ascii="Arial" w:hAnsi="Arial" w:cs="Arial"/>
          <w:sz w:val="20"/>
        </w:rPr>
        <w:t>(</w:t>
      </w:r>
      <w:r w:rsidRPr="00D269C5">
        <w:rPr>
          <w:rFonts w:ascii="Arial" w:hAnsi="Arial" w:cs="Arial"/>
          <w:sz w:val="20"/>
          <w:lang w:val="en-US"/>
        </w:rPr>
        <w:t>k</w:t>
      </w:r>
      <w:r w:rsidRPr="00F2728B">
        <w:rPr>
          <w:rFonts w:ascii="Arial" w:hAnsi="Arial" w:cs="Arial"/>
          <w:sz w:val="20"/>
        </w:rPr>
        <w:t xml:space="preserve">)] </w:t>
      </w:r>
      <w:r w:rsidR="005C2E75">
        <w:rPr>
          <w:rFonts w:ascii="Arial" w:hAnsi="Arial" w:cs="Arial"/>
          <w:sz w:val="20"/>
        </w:rPr>
        <w:t>= W(</w:t>
      </w:r>
      <w:r w:rsidR="005C2E75">
        <w:rPr>
          <w:rFonts w:ascii="Arial" w:hAnsi="Arial" w:cs="Arial"/>
          <w:sz w:val="20"/>
          <w:lang w:val="en-US"/>
        </w:rPr>
        <w:t>s</w:t>
      </w:r>
      <w:r w:rsidR="005C2E75" w:rsidRPr="00F2728B">
        <w:rPr>
          <w:rFonts w:ascii="Arial" w:hAnsi="Arial" w:cs="Arial"/>
          <w:sz w:val="20"/>
        </w:rPr>
        <w:t>(</w:t>
      </w:r>
      <w:r w:rsidR="005C2E75" w:rsidRPr="00D269C5">
        <w:rPr>
          <w:rFonts w:ascii="Arial" w:hAnsi="Arial" w:cs="Arial"/>
          <w:sz w:val="20"/>
          <w:lang w:val="en-US"/>
        </w:rPr>
        <w:t>k</w:t>
      </w:r>
      <w:r w:rsidR="005C2E75" w:rsidRPr="00F2728B">
        <w:rPr>
          <w:rFonts w:ascii="Arial" w:hAnsi="Arial" w:cs="Arial"/>
          <w:sz w:val="20"/>
        </w:rPr>
        <w:t>)</w:t>
      </w:r>
      <w:r w:rsidR="005C2E75">
        <w:rPr>
          <w:rFonts w:ascii="Arial" w:hAnsi="Arial" w:cs="Arial"/>
          <w:sz w:val="20"/>
        </w:rPr>
        <w:t>)</w:t>
      </w:r>
      <w:r w:rsidR="005C2E75" w:rsidRPr="00F2728B">
        <w:rPr>
          <w:rFonts w:ascii="Arial" w:hAnsi="Arial" w:cs="Arial"/>
          <w:sz w:val="20"/>
        </w:rPr>
        <w:t xml:space="preserve"> </w:t>
      </w:r>
      <w:r>
        <w:rPr>
          <w:rFonts w:ascii="Arial" w:hAnsi="Arial" w:cs="Arial"/>
          <w:sz w:val="20"/>
        </w:rPr>
        <w:t xml:space="preserve">– мощность </w:t>
      </w:r>
      <w:r>
        <w:rPr>
          <w:sz w:val="24"/>
          <w:szCs w:val="24"/>
        </w:rPr>
        <w:t xml:space="preserve">сигнала s(k), </w:t>
      </w:r>
      <w:r>
        <w:rPr>
          <w:rFonts w:ascii="Arial" w:hAnsi="Arial" w:cs="Arial"/>
          <w:sz w:val="20"/>
          <w:lang w:val="en-US"/>
        </w:rPr>
        <w:t>M</w:t>
      </w:r>
      <w:r w:rsidRPr="00F2728B">
        <w:rPr>
          <w:rFonts w:ascii="Arial" w:hAnsi="Arial" w:cs="Arial"/>
          <w:sz w:val="20"/>
        </w:rPr>
        <w:t>[š</w:t>
      </w:r>
      <w:r w:rsidRPr="00F2728B">
        <w:rPr>
          <w:rFonts w:ascii="Arial" w:hAnsi="Arial" w:cs="Arial"/>
          <w:sz w:val="20"/>
          <w:vertAlign w:val="superscript"/>
        </w:rPr>
        <w:t>2</w:t>
      </w:r>
      <w:r w:rsidRPr="00F2728B">
        <w:rPr>
          <w:rFonts w:ascii="Arial" w:hAnsi="Arial" w:cs="Arial"/>
          <w:sz w:val="20"/>
        </w:rPr>
        <w:t>(</w:t>
      </w:r>
      <w:r w:rsidRPr="00D269C5">
        <w:rPr>
          <w:rFonts w:ascii="Arial" w:hAnsi="Arial" w:cs="Arial"/>
          <w:sz w:val="20"/>
          <w:lang w:val="en-US"/>
        </w:rPr>
        <w:t>k</w:t>
      </w:r>
      <w:r w:rsidRPr="00F2728B">
        <w:rPr>
          <w:rFonts w:ascii="Arial" w:hAnsi="Arial" w:cs="Arial"/>
          <w:sz w:val="20"/>
        </w:rPr>
        <w:t xml:space="preserve">)] </w:t>
      </w:r>
      <w:r w:rsidR="005C2E75">
        <w:rPr>
          <w:rFonts w:ascii="Arial" w:hAnsi="Arial" w:cs="Arial"/>
          <w:sz w:val="20"/>
        </w:rPr>
        <w:t xml:space="preserve">= </w:t>
      </w:r>
      <w:r w:rsidR="005C2E75">
        <w:rPr>
          <w:rFonts w:ascii="Arial" w:hAnsi="Arial" w:cs="Arial"/>
          <w:sz w:val="20"/>
          <w:lang w:val="en-US"/>
        </w:rPr>
        <w:t>W</w:t>
      </w:r>
      <w:r w:rsidR="005C2E75">
        <w:rPr>
          <w:rFonts w:ascii="Arial" w:hAnsi="Arial" w:cs="Arial"/>
          <w:sz w:val="20"/>
        </w:rPr>
        <w:t>(</w:t>
      </w:r>
      <w:r w:rsidR="005C2E75" w:rsidRPr="00F2728B">
        <w:rPr>
          <w:rFonts w:ascii="Arial" w:hAnsi="Arial" w:cs="Arial"/>
          <w:sz w:val="20"/>
        </w:rPr>
        <w:t>š(</w:t>
      </w:r>
      <w:r w:rsidR="005C2E75" w:rsidRPr="00D269C5">
        <w:rPr>
          <w:rFonts w:ascii="Arial" w:hAnsi="Arial" w:cs="Arial"/>
          <w:sz w:val="20"/>
          <w:lang w:val="en-US"/>
        </w:rPr>
        <w:t>k</w:t>
      </w:r>
      <w:r w:rsidR="005C2E75" w:rsidRPr="00F2728B">
        <w:rPr>
          <w:rFonts w:ascii="Arial" w:hAnsi="Arial" w:cs="Arial"/>
          <w:sz w:val="20"/>
        </w:rPr>
        <w:t>)</w:t>
      </w:r>
      <w:r w:rsidR="005C2E75">
        <w:rPr>
          <w:rFonts w:ascii="Arial" w:hAnsi="Arial" w:cs="Arial"/>
          <w:sz w:val="20"/>
        </w:rPr>
        <w:t>)</w:t>
      </w:r>
      <w:r w:rsidR="005C2E75" w:rsidRPr="00F2728B">
        <w:rPr>
          <w:rFonts w:ascii="Arial" w:hAnsi="Arial" w:cs="Arial"/>
          <w:sz w:val="20"/>
        </w:rPr>
        <w:t xml:space="preserve"> </w:t>
      </w:r>
      <w:r>
        <w:rPr>
          <w:rFonts w:ascii="Arial" w:hAnsi="Arial" w:cs="Arial"/>
          <w:sz w:val="20"/>
        </w:rPr>
        <w:t xml:space="preserve">– </w:t>
      </w:r>
      <w:r>
        <w:rPr>
          <w:sz w:val="24"/>
          <w:szCs w:val="24"/>
        </w:rPr>
        <w:t>оценка мощности сигнала s(k)</w:t>
      </w:r>
      <w:r w:rsidRPr="00F2728B">
        <w:rPr>
          <w:sz w:val="24"/>
          <w:szCs w:val="24"/>
        </w:rPr>
        <w:t xml:space="preserve"> </w:t>
      </w:r>
      <w:r>
        <w:rPr>
          <w:sz w:val="24"/>
          <w:szCs w:val="24"/>
        </w:rPr>
        <w:t>и общ</w:t>
      </w:r>
      <w:r w:rsidR="0078178F">
        <w:rPr>
          <w:sz w:val="24"/>
          <w:szCs w:val="24"/>
        </w:rPr>
        <w:t>ая</w:t>
      </w:r>
      <w:r>
        <w:rPr>
          <w:sz w:val="24"/>
          <w:szCs w:val="24"/>
        </w:rPr>
        <w:t xml:space="preserve"> выходн</w:t>
      </w:r>
      <w:r w:rsidR="0078178F">
        <w:rPr>
          <w:sz w:val="24"/>
          <w:szCs w:val="24"/>
        </w:rPr>
        <w:t>ая</w:t>
      </w:r>
      <w:r>
        <w:rPr>
          <w:sz w:val="24"/>
          <w:szCs w:val="24"/>
        </w:rPr>
        <w:t xml:space="preserve"> мощность, </w:t>
      </w:r>
      <w:r>
        <w:rPr>
          <w:rFonts w:ascii="Arial" w:hAnsi="Arial" w:cs="Arial"/>
          <w:sz w:val="20"/>
          <w:lang w:val="en-US"/>
        </w:rPr>
        <w:t>M</w:t>
      </w:r>
      <w:r w:rsidRPr="0078178F">
        <w:rPr>
          <w:rFonts w:ascii="Arial" w:hAnsi="Arial" w:cs="Arial"/>
          <w:sz w:val="20"/>
        </w:rPr>
        <w:t>[(</w:t>
      </w:r>
      <w:r w:rsidRPr="00D269C5">
        <w:rPr>
          <w:rFonts w:ascii="Arial" w:hAnsi="Arial" w:cs="Arial"/>
          <w:sz w:val="20"/>
          <w:lang w:val="en-US"/>
        </w:rPr>
        <w:t>g</w:t>
      </w:r>
      <w:r w:rsidRPr="0078178F">
        <w:rPr>
          <w:rFonts w:ascii="Arial" w:hAnsi="Arial" w:cs="Arial"/>
          <w:sz w:val="20"/>
        </w:rPr>
        <w:t>(</w:t>
      </w:r>
      <w:r w:rsidRPr="00D269C5">
        <w:rPr>
          <w:rFonts w:ascii="Arial" w:hAnsi="Arial" w:cs="Arial"/>
          <w:sz w:val="20"/>
          <w:lang w:val="en-US"/>
        </w:rPr>
        <w:t>k</w:t>
      </w:r>
      <w:r w:rsidRPr="0078178F">
        <w:rPr>
          <w:rFonts w:ascii="Arial" w:hAnsi="Arial" w:cs="Arial"/>
          <w:sz w:val="20"/>
        </w:rPr>
        <w:t>) – ğ(</w:t>
      </w:r>
      <w:r w:rsidRPr="00D269C5">
        <w:rPr>
          <w:rFonts w:ascii="Arial" w:hAnsi="Arial" w:cs="Arial"/>
          <w:sz w:val="20"/>
          <w:lang w:val="en-US"/>
        </w:rPr>
        <w:t>k</w:t>
      </w:r>
      <w:r w:rsidRPr="0078178F">
        <w:rPr>
          <w:rFonts w:ascii="Arial" w:hAnsi="Arial" w:cs="Arial"/>
          <w:sz w:val="20"/>
        </w:rPr>
        <w:t>))</w:t>
      </w:r>
      <w:r w:rsidRPr="0078178F">
        <w:rPr>
          <w:rFonts w:ascii="Arial" w:hAnsi="Arial" w:cs="Arial"/>
          <w:sz w:val="20"/>
          <w:vertAlign w:val="superscript"/>
        </w:rPr>
        <w:t>2</w:t>
      </w:r>
      <w:r w:rsidR="0078178F" w:rsidRPr="0078178F">
        <w:rPr>
          <w:rFonts w:ascii="Arial" w:hAnsi="Arial" w:cs="Arial"/>
          <w:sz w:val="20"/>
        </w:rPr>
        <w:t>]</w:t>
      </w:r>
      <w:r w:rsidR="0078178F">
        <w:rPr>
          <w:sz w:val="24"/>
          <w:szCs w:val="24"/>
        </w:rPr>
        <w:t xml:space="preserve"> </w:t>
      </w:r>
      <w:r w:rsidR="005C2E75">
        <w:rPr>
          <w:sz w:val="24"/>
          <w:szCs w:val="24"/>
        </w:rPr>
        <w:t>=</w:t>
      </w:r>
      <w:r>
        <w:rPr>
          <w:sz w:val="24"/>
          <w:szCs w:val="24"/>
        </w:rPr>
        <w:t xml:space="preserve"> </w:t>
      </w:r>
      <w:r w:rsidR="005C2E75">
        <w:rPr>
          <w:sz w:val="24"/>
          <w:szCs w:val="24"/>
        </w:rPr>
        <w:t>W</w:t>
      </w:r>
      <w:r w:rsidR="005C2E75" w:rsidRPr="0078178F">
        <w:rPr>
          <w:rFonts w:ascii="Arial" w:hAnsi="Arial" w:cs="Arial"/>
          <w:sz w:val="20"/>
        </w:rPr>
        <w:t>(</w:t>
      </w:r>
      <w:r w:rsidR="005C2E75" w:rsidRPr="005C2E75">
        <w:rPr>
          <w:rFonts w:ascii="Symbol" w:hAnsi="Symbol" w:cs="Arial"/>
          <w:sz w:val="20"/>
        </w:rPr>
        <w:t></w:t>
      </w:r>
      <w:r w:rsidR="005C2E75" w:rsidRPr="005C2E75">
        <w:rPr>
          <w:rFonts w:ascii="Arial" w:hAnsi="Arial" w:cs="Arial"/>
          <w:sz w:val="20"/>
          <w:vertAlign w:val="subscript"/>
          <w:lang w:val="en-US"/>
        </w:rPr>
        <w:t>g</w:t>
      </w:r>
      <w:r w:rsidR="005C2E75">
        <w:rPr>
          <w:sz w:val="24"/>
          <w:szCs w:val="24"/>
        </w:rPr>
        <w:t xml:space="preserve">) - </w:t>
      </w:r>
      <w:r>
        <w:rPr>
          <w:sz w:val="24"/>
          <w:szCs w:val="24"/>
        </w:rPr>
        <w:t>остаточн</w:t>
      </w:r>
      <w:r w:rsidR="005C2E75">
        <w:rPr>
          <w:sz w:val="24"/>
          <w:szCs w:val="24"/>
        </w:rPr>
        <w:t>ая</w:t>
      </w:r>
      <w:r>
        <w:rPr>
          <w:sz w:val="24"/>
          <w:szCs w:val="24"/>
        </w:rPr>
        <w:t xml:space="preserve"> мощность шума</w:t>
      </w:r>
      <w:r w:rsidR="0078178F">
        <w:rPr>
          <w:sz w:val="24"/>
          <w:szCs w:val="24"/>
        </w:rPr>
        <w:t>, который может содержаться в выходном сигнале.</w:t>
      </w:r>
      <w:r w:rsidRPr="00F2728B">
        <w:rPr>
          <w:sz w:val="24"/>
          <w:szCs w:val="24"/>
        </w:rPr>
        <w:t xml:space="preserve"> </w:t>
      </w:r>
      <w:r w:rsidR="005C2E75">
        <w:rPr>
          <w:sz w:val="24"/>
          <w:szCs w:val="24"/>
        </w:rPr>
        <w:t xml:space="preserve">При настройке адаптивного фильтра к оптимальному положению минимизируется мощность остаточного шума, </w:t>
      </w:r>
      <w:r w:rsidR="0073435D">
        <w:rPr>
          <w:sz w:val="24"/>
          <w:szCs w:val="24"/>
        </w:rPr>
        <w:t>а,</w:t>
      </w:r>
      <w:r w:rsidR="005C2E75">
        <w:rPr>
          <w:sz w:val="24"/>
          <w:szCs w:val="24"/>
        </w:rPr>
        <w:t xml:space="preserve"> следовательно, и мощность выходного сигнала:</w:t>
      </w:r>
    </w:p>
    <w:p w:rsidR="005C2E75" w:rsidRPr="000F6C7C" w:rsidRDefault="00380C58" w:rsidP="005C2E75">
      <w:pPr>
        <w:widowControl w:val="0"/>
        <w:ind w:right="567"/>
        <w:jc w:val="right"/>
        <w:rPr>
          <w:rFonts w:ascii="Arial" w:hAnsi="Arial" w:cs="Arial"/>
          <w:sz w:val="20"/>
        </w:rPr>
      </w:pPr>
      <w:r>
        <w:rPr>
          <w:sz w:val="24"/>
          <w:szCs w:val="24"/>
          <w:lang w:val="en-US"/>
        </w:rPr>
        <w:t>min</w:t>
      </w:r>
      <w:r w:rsidR="005C2E75">
        <w:rPr>
          <w:rFonts w:ascii="Arial" w:hAnsi="Arial" w:cs="Arial"/>
          <w:sz w:val="20"/>
          <w:lang w:val="en-US"/>
        </w:rPr>
        <w:t xml:space="preserve"> </w:t>
      </w:r>
      <w:r>
        <w:rPr>
          <w:rFonts w:ascii="Arial" w:hAnsi="Arial" w:cs="Arial"/>
          <w:sz w:val="20"/>
          <w:lang w:val="en-US"/>
        </w:rPr>
        <w:t>W</w:t>
      </w:r>
      <w:r w:rsidRPr="00380C58">
        <w:rPr>
          <w:rFonts w:ascii="Arial" w:hAnsi="Arial" w:cs="Arial"/>
          <w:sz w:val="20"/>
          <w:lang w:val="en-US"/>
        </w:rPr>
        <w:t>(š(</w:t>
      </w:r>
      <w:r w:rsidRPr="00D269C5">
        <w:rPr>
          <w:rFonts w:ascii="Arial" w:hAnsi="Arial" w:cs="Arial"/>
          <w:sz w:val="20"/>
          <w:lang w:val="en-US"/>
        </w:rPr>
        <w:t>k</w:t>
      </w:r>
      <w:r w:rsidRPr="00380C58">
        <w:rPr>
          <w:rFonts w:ascii="Arial" w:hAnsi="Arial" w:cs="Arial"/>
          <w:sz w:val="20"/>
          <w:lang w:val="en-US"/>
        </w:rPr>
        <w:t xml:space="preserve">)) </w:t>
      </w:r>
      <w:r w:rsidR="005C2E75" w:rsidRPr="00D269C5">
        <w:rPr>
          <w:rFonts w:ascii="Arial" w:hAnsi="Arial" w:cs="Arial"/>
          <w:sz w:val="20"/>
          <w:lang w:val="en-US"/>
        </w:rPr>
        <w:t xml:space="preserve">= </w:t>
      </w:r>
      <w:r w:rsidRPr="005C2E75">
        <w:rPr>
          <w:rFonts w:ascii="Arial" w:hAnsi="Arial" w:cs="Arial"/>
          <w:sz w:val="20"/>
          <w:lang w:val="en-US"/>
        </w:rPr>
        <w:t>W(</w:t>
      </w:r>
      <w:r>
        <w:rPr>
          <w:rFonts w:ascii="Arial" w:hAnsi="Arial" w:cs="Arial"/>
          <w:sz w:val="20"/>
          <w:lang w:val="en-US"/>
        </w:rPr>
        <w:t>s</w:t>
      </w:r>
      <w:r w:rsidRPr="005C2E75">
        <w:rPr>
          <w:rFonts w:ascii="Arial" w:hAnsi="Arial" w:cs="Arial"/>
          <w:sz w:val="20"/>
          <w:lang w:val="en-US"/>
        </w:rPr>
        <w:t>(</w:t>
      </w:r>
      <w:r w:rsidRPr="00D269C5">
        <w:rPr>
          <w:rFonts w:ascii="Arial" w:hAnsi="Arial" w:cs="Arial"/>
          <w:sz w:val="20"/>
          <w:lang w:val="en-US"/>
        </w:rPr>
        <w:t>k</w:t>
      </w:r>
      <w:r w:rsidRPr="005C2E75">
        <w:rPr>
          <w:rFonts w:ascii="Arial" w:hAnsi="Arial" w:cs="Arial"/>
          <w:sz w:val="20"/>
          <w:lang w:val="en-US"/>
        </w:rPr>
        <w:t xml:space="preserve">)) </w:t>
      </w:r>
      <w:r w:rsidR="005C2E75" w:rsidRPr="00D269C5">
        <w:rPr>
          <w:rFonts w:ascii="Arial" w:hAnsi="Arial" w:cs="Arial"/>
          <w:sz w:val="20"/>
          <w:lang w:val="en-US"/>
        </w:rPr>
        <w:t xml:space="preserve">+ </w:t>
      </w:r>
      <w:r>
        <w:rPr>
          <w:sz w:val="24"/>
          <w:szCs w:val="24"/>
          <w:lang w:val="en-US"/>
        </w:rPr>
        <w:t xml:space="preserve">min </w:t>
      </w:r>
      <w:r w:rsidRPr="00380C58">
        <w:rPr>
          <w:sz w:val="24"/>
          <w:szCs w:val="24"/>
          <w:lang w:val="en-US"/>
        </w:rPr>
        <w:t>W</w:t>
      </w:r>
      <w:r w:rsidRPr="00380C58">
        <w:rPr>
          <w:rFonts w:ascii="Arial" w:hAnsi="Arial" w:cs="Arial"/>
          <w:sz w:val="20"/>
          <w:lang w:val="en-US"/>
        </w:rPr>
        <w:t>(</w:t>
      </w:r>
      <w:r w:rsidRPr="005C2E75">
        <w:rPr>
          <w:rFonts w:ascii="Symbol" w:hAnsi="Symbol" w:cs="Arial"/>
          <w:sz w:val="20"/>
        </w:rPr>
        <w:t></w:t>
      </w:r>
      <w:r w:rsidRPr="005C2E75">
        <w:rPr>
          <w:rFonts w:ascii="Arial" w:hAnsi="Arial" w:cs="Arial"/>
          <w:sz w:val="20"/>
          <w:vertAlign w:val="subscript"/>
          <w:lang w:val="en-US"/>
        </w:rPr>
        <w:t>g</w:t>
      </w:r>
      <w:r w:rsidRPr="00380C58">
        <w:rPr>
          <w:sz w:val="24"/>
          <w:szCs w:val="24"/>
          <w:lang w:val="en-US"/>
        </w:rPr>
        <w:t>)</w:t>
      </w:r>
      <w:r w:rsidR="005C2E75">
        <w:rPr>
          <w:rFonts w:ascii="Arial" w:hAnsi="Arial" w:cs="Arial"/>
          <w:sz w:val="20"/>
          <w:lang w:val="en-US"/>
        </w:rPr>
        <w:t xml:space="preserve">.                </w:t>
      </w:r>
      <w:r>
        <w:rPr>
          <w:rFonts w:ascii="Arial" w:hAnsi="Arial" w:cs="Arial"/>
          <w:sz w:val="20"/>
          <w:lang w:val="en-US"/>
        </w:rPr>
        <w:t xml:space="preserve"> </w:t>
      </w:r>
      <w:r w:rsidR="005C2E75">
        <w:rPr>
          <w:rFonts w:ascii="Arial" w:hAnsi="Arial" w:cs="Arial"/>
          <w:sz w:val="20"/>
          <w:lang w:val="en-US"/>
        </w:rPr>
        <w:t xml:space="preserve">                      </w:t>
      </w:r>
      <w:r w:rsidR="005C2E75" w:rsidRPr="000F6C7C">
        <w:rPr>
          <w:rFonts w:ascii="Arial" w:hAnsi="Arial" w:cs="Arial"/>
          <w:sz w:val="20"/>
        </w:rPr>
        <w:t>(11.1.</w:t>
      </w:r>
      <w:r w:rsidRPr="000F6C7C">
        <w:rPr>
          <w:rFonts w:ascii="Arial" w:hAnsi="Arial" w:cs="Arial"/>
          <w:sz w:val="20"/>
        </w:rPr>
        <w:t>5</w:t>
      </w:r>
      <w:r w:rsidR="005C2E75" w:rsidRPr="000F6C7C">
        <w:rPr>
          <w:rFonts w:ascii="Arial" w:hAnsi="Arial" w:cs="Arial"/>
          <w:sz w:val="20"/>
        </w:rPr>
        <w:t>)</w:t>
      </w:r>
    </w:p>
    <w:p w:rsidR="005C2E75" w:rsidRPr="00380C58" w:rsidRDefault="00380C58" w:rsidP="00E31306">
      <w:pPr>
        <w:widowControl w:val="0"/>
        <w:jc w:val="both"/>
        <w:rPr>
          <w:sz w:val="24"/>
          <w:szCs w:val="24"/>
        </w:rPr>
      </w:pPr>
      <w:r w:rsidRPr="000F6C7C">
        <w:rPr>
          <w:sz w:val="24"/>
          <w:szCs w:val="24"/>
        </w:rPr>
        <w:tab/>
      </w:r>
      <w:r>
        <w:rPr>
          <w:sz w:val="24"/>
          <w:szCs w:val="24"/>
        </w:rPr>
        <w:t xml:space="preserve">На мощность полезного сигнала настройка не влияет, поскольку сигнал не коррелирован с шумом. Эффект минимизации общей выходной мощности будет выражаться в максимизации выходного отношения сигнал/шум. Если настройка фильтра обеспечивает равенство </w:t>
      </w:r>
      <w:r w:rsidRPr="00380C58">
        <w:rPr>
          <w:rFonts w:ascii="Arial" w:hAnsi="Arial" w:cs="Arial"/>
          <w:sz w:val="20"/>
        </w:rPr>
        <w:t>ğ(</w:t>
      </w:r>
      <w:r w:rsidRPr="00D269C5">
        <w:rPr>
          <w:rFonts w:ascii="Arial" w:hAnsi="Arial" w:cs="Arial"/>
          <w:sz w:val="20"/>
          <w:lang w:val="en-US"/>
        </w:rPr>
        <w:t>k</w:t>
      </w:r>
      <w:r w:rsidRPr="00380C58">
        <w:rPr>
          <w:rFonts w:ascii="Arial" w:hAnsi="Arial" w:cs="Arial"/>
          <w:sz w:val="20"/>
        </w:rPr>
        <w:t>)</w:t>
      </w:r>
      <w:r>
        <w:rPr>
          <w:sz w:val="24"/>
          <w:szCs w:val="24"/>
        </w:rPr>
        <w:t xml:space="preserve"> = </w:t>
      </w:r>
      <w:r w:rsidRPr="00D269C5">
        <w:rPr>
          <w:rFonts w:ascii="Arial" w:hAnsi="Arial" w:cs="Arial"/>
          <w:sz w:val="20"/>
          <w:lang w:val="en-US"/>
        </w:rPr>
        <w:t>g</w:t>
      </w:r>
      <w:r w:rsidRPr="00380C58">
        <w:rPr>
          <w:rFonts w:ascii="Arial" w:hAnsi="Arial" w:cs="Arial"/>
          <w:sz w:val="20"/>
        </w:rPr>
        <w:t>(</w:t>
      </w:r>
      <w:r w:rsidRPr="00D269C5">
        <w:rPr>
          <w:rFonts w:ascii="Arial" w:hAnsi="Arial" w:cs="Arial"/>
          <w:sz w:val="20"/>
          <w:lang w:val="en-US"/>
        </w:rPr>
        <w:t>k</w:t>
      </w:r>
      <w:r w:rsidRPr="00380C58">
        <w:rPr>
          <w:rFonts w:ascii="Arial" w:hAnsi="Arial" w:cs="Arial"/>
          <w:sz w:val="20"/>
        </w:rPr>
        <w:t>)</w:t>
      </w:r>
      <w:r w:rsidRPr="00380C58">
        <w:rPr>
          <w:sz w:val="24"/>
          <w:szCs w:val="24"/>
        </w:rPr>
        <w:t xml:space="preserve">, </w:t>
      </w:r>
      <w:r>
        <w:rPr>
          <w:sz w:val="24"/>
          <w:szCs w:val="24"/>
        </w:rPr>
        <w:t xml:space="preserve">то при этом </w:t>
      </w:r>
      <w:r w:rsidRPr="00380C58">
        <w:rPr>
          <w:rFonts w:ascii="Arial" w:hAnsi="Arial" w:cs="Arial"/>
          <w:sz w:val="20"/>
        </w:rPr>
        <w:t>š(</w:t>
      </w:r>
      <w:r w:rsidRPr="00D269C5">
        <w:rPr>
          <w:rFonts w:ascii="Arial" w:hAnsi="Arial" w:cs="Arial"/>
          <w:sz w:val="20"/>
          <w:lang w:val="en-US"/>
        </w:rPr>
        <w:t>k</w:t>
      </w:r>
      <w:r w:rsidRPr="00380C58">
        <w:rPr>
          <w:rFonts w:ascii="Arial" w:hAnsi="Arial" w:cs="Arial"/>
          <w:sz w:val="20"/>
        </w:rPr>
        <w:t xml:space="preserve">) = </w:t>
      </w:r>
      <w:r w:rsidRPr="00D269C5">
        <w:rPr>
          <w:rFonts w:ascii="Arial" w:hAnsi="Arial" w:cs="Arial"/>
          <w:sz w:val="20"/>
          <w:lang w:val="en-US"/>
        </w:rPr>
        <w:t>s</w:t>
      </w:r>
      <w:r w:rsidRPr="00380C58">
        <w:rPr>
          <w:rFonts w:ascii="Arial" w:hAnsi="Arial" w:cs="Arial"/>
          <w:sz w:val="20"/>
        </w:rPr>
        <w:t>(</w:t>
      </w:r>
      <w:r w:rsidRPr="00D269C5">
        <w:rPr>
          <w:rFonts w:ascii="Arial" w:hAnsi="Arial" w:cs="Arial"/>
          <w:sz w:val="20"/>
          <w:lang w:val="en-US"/>
        </w:rPr>
        <w:t>k</w:t>
      </w:r>
      <w:r w:rsidRPr="00380C58">
        <w:rPr>
          <w:rFonts w:ascii="Arial" w:hAnsi="Arial" w:cs="Arial"/>
          <w:sz w:val="20"/>
        </w:rPr>
        <w:t>)</w:t>
      </w:r>
      <w:r>
        <w:rPr>
          <w:rFonts w:ascii="Arial" w:hAnsi="Arial" w:cs="Arial"/>
          <w:sz w:val="20"/>
        </w:rPr>
        <w:t xml:space="preserve">. </w:t>
      </w:r>
      <w:r>
        <w:rPr>
          <w:sz w:val="24"/>
          <w:szCs w:val="24"/>
        </w:rPr>
        <w:t>Если сигнал не содержит шума, адаптивный алгоритм должен устанавливать нулевые значения всем коэффициентам цифрового фильтра.</w:t>
      </w:r>
    </w:p>
    <w:p w:rsidR="002A1316" w:rsidRDefault="0069321A" w:rsidP="002A1316">
      <w:pPr>
        <w:framePr w:w="3402" w:hSpace="181" w:wrap="around" w:vAnchor="text" w:hAnchor="margin" w:y="460"/>
        <w:widowControl w:val="0"/>
        <w:pBdr>
          <w:top w:val="single" w:sz="6" w:space="1" w:color="auto"/>
          <w:left w:val="single" w:sz="6" w:space="1" w:color="auto"/>
          <w:bottom w:val="single" w:sz="6" w:space="1" w:color="auto"/>
          <w:right w:val="single" w:sz="6" w:space="1" w:color="auto"/>
        </w:pBdr>
        <w:jc w:val="center"/>
        <w:rPr>
          <w:rFonts w:ascii="Arial" w:hAnsi="Arial" w:cs="Arial"/>
          <w:sz w:val="20"/>
        </w:rPr>
      </w:pPr>
      <w:r>
        <w:rPr>
          <w:rFonts w:ascii="Arial" w:hAnsi="Arial" w:cs="Arial"/>
          <w:noProof/>
          <w:sz w:val="20"/>
        </w:rPr>
        <w:pict>
          <v:shape id="Рисунок 0" o:spid="_x0000_i1026" type="#_x0000_t75" alt="11.1.2.GIF" style="width:170.25pt;height:84pt;visibility:visible">
            <v:imagedata r:id="rId7" o:title="11"/>
          </v:shape>
        </w:pict>
      </w:r>
    </w:p>
    <w:p w:rsidR="002A1316" w:rsidRPr="00BC7676" w:rsidRDefault="002A1316" w:rsidP="002A1316">
      <w:pPr>
        <w:framePr w:w="3402" w:hSpace="181" w:wrap="around" w:vAnchor="text" w:hAnchor="margin" w:y="460"/>
        <w:widowControl w:val="0"/>
        <w:pBdr>
          <w:top w:val="single" w:sz="6" w:space="1" w:color="auto"/>
          <w:left w:val="single" w:sz="6" w:space="1" w:color="auto"/>
          <w:bottom w:val="single" w:sz="6" w:space="1" w:color="auto"/>
          <w:right w:val="single" w:sz="6" w:space="1" w:color="auto"/>
        </w:pBdr>
        <w:jc w:val="center"/>
        <w:rPr>
          <w:sz w:val="20"/>
        </w:rPr>
      </w:pPr>
      <w:r w:rsidRPr="00BC7676">
        <w:rPr>
          <w:sz w:val="20"/>
        </w:rPr>
        <w:t>Рис. 11.1.2.</w:t>
      </w:r>
    </w:p>
    <w:p w:rsidR="002A1316" w:rsidRDefault="008F09A6" w:rsidP="002A1316">
      <w:pPr>
        <w:widowControl w:val="0"/>
        <w:ind w:firstLine="709"/>
        <w:jc w:val="both"/>
        <w:rPr>
          <w:sz w:val="24"/>
          <w:szCs w:val="24"/>
        </w:rPr>
      </w:pPr>
      <w:r w:rsidRPr="00E81E7D">
        <w:rPr>
          <w:rFonts w:ascii="Arial" w:hAnsi="Arial" w:cs="Arial"/>
          <w:b/>
          <w:i/>
          <w:sz w:val="20"/>
          <w:u w:val="single"/>
        </w:rPr>
        <w:t>Адаптивный фильтр Винера</w:t>
      </w:r>
      <w:r>
        <w:rPr>
          <w:sz w:val="24"/>
          <w:szCs w:val="24"/>
        </w:rPr>
        <w:t xml:space="preserve">. </w:t>
      </w:r>
      <w:r w:rsidR="00BC7676">
        <w:rPr>
          <w:sz w:val="24"/>
          <w:szCs w:val="24"/>
        </w:rPr>
        <w:t xml:space="preserve">Входной сигнал </w:t>
      </w:r>
      <w:r w:rsidR="00BC7676">
        <w:rPr>
          <w:sz w:val="24"/>
          <w:szCs w:val="24"/>
          <w:lang w:val="en-US"/>
        </w:rPr>
        <w:t>y</w:t>
      </w:r>
      <w:r w:rsidR="00BC7676" w:rsidRPr="00BC7676">
        <w:rPr>
          <w:sz w:val="24"/>
          <w:szCs w:val="24"/>
        </w:rPr>
        <w:t>(</w:t>
      </w:r>
      <w:r w:rsidR="00BC7676">
        <w:rPr>
          <w:sz w:val="24"/>
          <w:szCs w:val="24"/>
          <w:lang w:val="en-US"/>
        </w:rPr>
        <w:t>k</w:t>
      </w:r>
      <w:r w:rsidR="00BC7676" w:rsidRPr="00BC7676">
        <w:rPr>
          <w:sz w:val="24"/>
          <w:szCs w:val="24"/>
        </w:rPr>
        <w:t xml:space="preserve">) фильтра, приведенного на рис. </w:t>
      </w:r>
      <w:r w:rsidR="00BC7676">
        <w:rPr>
          <w:sz w:val="24"/>
          <w:szCs w:val="24"/>
        </w:rPr>
        <w:t xml:space="preserve">11.1.2, включает компоненту, коррелированную с со вторым сигналом x(k), и полезную компоненту, некоррелированную с x(k). Фильтр формирует из x(t) </w:t>
      </w:r>
      <w:r w:rsidR="00D11E00">
        <w:rPr>
          <w:sz w:val="24"/>
          <w:szCs w:val="24"/>
        </w:rPr>
        <w:t xml:space="preserve">сигнал </w:t>
      </w:r>
      <w:r w:rsidR="00D11E00" w:rsidRPr="00D11E00">
        <w:rPr>
          <w:rFonts w:ascii="Arial" w:hAnsi="Arial" w:cs="Arial"/>
          <w:sz w:val="20"/>
        </w:rPr>
        <w:t>ğ(</w:t>
      </w:r>
      <w:r w:rsidR="00D11E00" w:rsidRPr="00D269C5">
        <w:rPr>
          <w:rFonts w:ascii="Arial" w:hAnsi="Arial" w:cs="Arial"/>
          <w:sz w:val="20"/>
          <w:lang w:val="en-US"/>
        </w:rPr>
        <w:t>k</w:t>
      </w:r>
      <w:r w:rsidR="00D11E00" w:rsidRPr="00D11E00">
        <w:rPr>
          <w:rFonts w:ascii="Arial" w:hAnsi="Arial" w:cs="Arial"/>
          <w:sz w:val="20"/>
        </w:rPr>
        <w:t>)</w:t>
      </w:r>
      <w:r w:rsidR="00D11E00">
        <w:rPr>
          <w:sz w:val="24"/>
          <w:szCs w:val="24"/>
        </w:rPr>
        <w:t xml:space="preserve"> - </w:t>
      </w:r>
      <w:r w:rsidR="00BC7676">
        <w:rPr>
          <w:sz w:val="24"/>
          <w:szCs w:val="24"/>
        </w:rPr>
        <w:t>оптимальную оценку той части у(</w:t>
      </w:r>
      <w:r w:rsidR="00BC7676">
        <w:rPr>
          <w:sz w:val="24"/>
          <w:szCs w:val="24"/>
          <w:lang w:val="en-US"/>
        </w:rPr>
        <w:t>k</w:t>
      </w:r>
      <w:r w:rsidR="00BC7676">
        <w:rPr>
          <w:sz w:val="24"/>
          <w:szCs w:val="24"/>
        </w:rPr>
        <w:t>), которая коррелированна с x(k), и вычитает ее из сигнала y(k).</w:t>
      </w:r>
      <w:r w:rsidR="00BC7676" w:rsidRPr="00BC7676">
        <w:rPr>
          <w:sz w:val="24"/>
          <w:szCs w:val="24"/>
        </w:rPr>
        <w:t xml:space="preserve"> </w:t>
      </w:r>
      <w:r w:rsidR="00BC7676">
        <w:rPr>
          <w:sz w:val="24"/>
          <w:szCs w:val="24"/>
        </w:rPr>
        <w:t>Выходной сигнал:</w:t>
      </w:r>
    </w:p>
    <w:p w:rsidR="005C2E75" w:rsidRPr="00E81E7D" w:rsidRDefault="00BC7676" w:rsidP="002A1316">
      <w:pPr>
        <w:widowControl w:val="0"/>
        <w:ind w:firstLine="709"/>
        <w:jc w:val="center"/>
        <w:rPr>
          <w:sz w:val="24"/>
          <w:szCs w:val="24"/>
        </w:rPr>
      </w:pPr>
      <w:r w:rsidRPr="00D11E00">
        <w:rPr>
          <w:sz w:val="24"/>
          <w:szCs w:val="24"/>
          <w:lang w:val="en-US"/>
        </w:rPr>
        <w:t>e</w:t>
      </w:r>
      <w:r w:rsidRPr="00D11E00">
        <w:rPr>
          <w:sz w:val="24"/>
          <w:szCs w:val="24"/>
        </w:rPr>
        <w:t>(</w:t>
      </w:r>
      <w:r>
        <w:rPr>
          <w:sz w:val="24"/>
          <w:szCs w:val="24"/>
          <w:lang w:val="en-US"/>
        </w:rPr>
        <w:t>k</w:t>
      </w:r>
      <w:r w:rsidRPr="00D11E00">
        <w:rPr>
          <w:sz w:val="24"/>
          <w:szCs w:val="24"/>
        </w:rPr>
        <w:t xml:space="preserve">) = </w:t>
      </w:r>
      <w:r>
        <w:rPr>
          <w:sz w:val="24"/>
          <w:szCs w:val="24"/>
          <w:lang w:val="en-US"/>
        </w:rPr>
        <w:t>y</w:t>
      </w:r>
      <w:r w:rsidRPr="00D11E00">
        <w:rPr>
          <w:sz w:val="24"/>
          <w:szCs w:val="24"/>
        </w:rPr>
        <w:t>(</w:t>
      </w:r>
      <w:r>
        <w:rPr>
          <w:sz w:val="24"/>
          <w:szCs w:val="24"/>
          <w:lang w:val="en-US"/>
        </w:rPr>
        <w:t>k</w:t>
      </w:r>
      <w:r w:rsidRPr="00D11E00">
        <w:rPr>
          <w:sz w:val="24"/>
          <w:szCs w:val="24"/>
        </w:rPr>
        <w:t xml:space="preserve">) - </w:t>
      </w:r>
      <w:r w:rsidR="00D11E00" w:rsidRPr="00D11E00">
        <w:rPr>
          <w:rFonts w:ascii="Arial" w:hAnsi="Arial" w:cs="Arial"/>
          <w:sz w:val="20"/>
        </w:rPr>
        <w:t>ğ(</w:t>
      </w:r>
      <w:r w:rsidR="00D11E00" w:rsidRPr="00D269C5">
        <w:rPr>
          <w:rFonts w:ascii="Arial" w:hAnsi="Arial" w:cs="Arial"/>
          <w:sz w:val="20"/>
          <w:lang w:val="en-US"/>
        </w:rPr>
        <w:t>k</w:t>
      </w:r>
      <w:r w:rsidR="00D11E00" w:rsidRPr="00D11E00">
        <w:rPr>
          <w:rFonts w:ascii="Arial" w:hAnsi="Arial" w:cs="Arial"/>
          <w:sz w:val="20"/>
        </w:rPr>
        <w:t>)</w:t>
      </w:r>
      <w:r w:rsidR="00D11E00" w:rsidRPr="00D11E00">
        <w:rPr>
          <w:sz w:val="24"/>
          <w:szCs w:val="24"/>
        </w:rPr>
        <w:t xml:space="preserve"> = </w:t>
      </w:r>
      <w:r w:rsidR="00D11E00" w:rsidRPr="00D11E00">
        <w:rPr>
          <w:sz w:val="24"/>
          <w:szCs w:val="24"/>
          <w:lang w:val="en-US"/>
        </w:rPr>
        <w:t>y</w:t>
      </w:r>
      <w:r w:rsidR="00D11E00" w:rsidRPr="00D11E00">
        <w:rPr>
          <w:sz w:val="24"/>
          <w:szCs w:val="24"/>
        </w:rPr>
        <w:t>(</w:t>
      </w:r>
      <w:r w:rsidR="00D11E00" w:rsidRPr="00D11E00">
        <w:rPr>
          <w:sz w:val="24"/>
          <w:szCs w:val="24"/>
          <w:lang w:val="en-US"/>
        </w:rPr>
        <w:t>k</w:t>
      </w:r>
      <w:r w:rsidR="00D11E00" w:rsidRPr="00D11E00">
        <w:rPr>
          <w:sz w:val="24"/>
          <w:szCs w:val="24"/>
        </w:rPr>
        <w:t xml:space="preserve">) - </w:t>
      </w:r>
      <w:r w:rsidR="0088542B">
        <w:rPr>
          <w:b/>
          <w:sz w:val="24"/>
          <w:szCs w:val="24"/>
          <w:lang w:val="en-US"/>
        </w:rPr>
        <w:t>H</w:t>
      </w:r>
      <w:r w:rsidR="00D11E00" w:rsidRPr="00D11E00">
        <w:rPr>
          <w:sz w:val="24"/>
          <w:szCs w:val="24"/>
          <w:vertAlign w:val="superscript"/>
          <w:lang w:val="en-US"/>
        </w:rPr>
        <w:t>T</w:t>
      </w:r>
      <w:r w:rsidR="00D11E00" w:rsidRPr="00D11E00">
        <w:rPr>
          <w:sz w:val="24"/>
          <w:szCs w:val="24"/>
        </w:rPr>
        <w:t xml:space="preserve"> </w:t>
      </w:r>
      <w:r w:rsidR="00D11E00" w:rsidRPr="00D11E00">
        <w:rPr>
          <w:b/>
          <w:sz w:val="24"/>
          <w:szCs w:val="24"/>
          <w:lang w:val="en-US"/>
        </w:rPr>
        <w:t>X</w:t>
      </w:r>
      <w:r w:rsidR="00D11E00" w:rsidRPr="00D11E00">
        <w:rPr>
          <w:sz w:val="24"/>
          <w:szCs w:val="24"/>
          <w:vertAlign w:val="subscript"/>
          <w:lang w:val="en-US"/>
        </w:rPr>
        <w:t>k</w:t>
      </w:r>
      <w:r w:rsidR="00D11E00" w:rsidRPr="00D11E00">
        <w:rPr>
          <w:sz w:val="24"/>
          <w:szCs w:val="24"/>
        </w:rPr>
        <w:t xml:space="preserve"> = </w:t>
      </w:r>
      <w:r w:rsidR="00D11E00">
        <w:rPr>
          <w:sz w:val="24"/>
          <w:szCs w:val="24"/>
          <w:lang w:val="en-US"/>
        </w:rPr>
        <w:t>y</w:t>
      </w:r>
      <w:r w:rsidR="00D11E00" w:rsidRPr="00D11E00">
        <w:rPr>
          <w:sz w:val="24"/>
          <w:szCs w:val="24"/>
        </w:rPr>
        <w:t>(</w:t>
      </w:r>
      <w:r w:rsidR="00D11E00">
        <w:rPr>
          <w:sz w:val="24"/>
          <w:szCs w:val="24"/>
          <w:lang w:val="en-US"/>
        </w:rPr>
        <w:t>k</w:t>
      </w:r>
      <w:r w:rsidR="00D11E00" w:rsidRPr="00D11E00">
        <w:rPr>
          <w:sz w:val="24"/>
          <w:szCs w:val="24"/>
        </w:rPr>
        <w:t>) -</w:t>
      </w:r>
      <w:r w:rsidR="00E81E7D" w:rsidRPr="00E81E7D">
        <w:rPr>
          <w:position w:val="-22"/>
          <w:sz w:val="24"/>
          <w:szCs w:val="24"/>
          <w:lang w:val="en-US"/>
        </w:rPr>
        <w:object w:dxaOrig="360" w:dyaOrig="639">
          <v:shape id="_x0000_i1027" type="#_x0000_t75" style="width:19.5pt;height:32.25pt" o:ole="">
            <v:imagedata r:id="rId8" o:title=""/>
          </v:shape>
          <o:OLEObject Type="Embed" ProgID="Equation.3" ShapeID="_x0000_i1027" DrawAspect="Content" ObjectID="_1471256841" r:id="rId9"/>
        </w:object>
      </w:r>
      <w:r w:rsidR="00B72F14">
        <w:rPr>
          <w:sz w:val="24"/>
          <w:szCs w:val="24"/>
        </w:rPr>
        <w:t>h</w:t>
      </w:r>
      <w:r w:rsidR="00E81E7D">
        <w:rPr>
          <w:sz w:val="24"/>
          <w:szCs w:val="24"/>
        </w:rPr>
        <w:t>(n) x(k-n)</w:t>
      </w:r>
      <w:r w:rsidR="00D11E00">
        <w:rPr>
          <w:sz w:val="24"/>
          <w:szCs w:val="24"/>
        </w:rPr>
        <w:t>,</w:t>
      </w:r>
    </w:p>
    <w:p w:rsidR="00E31306" w:rsidRDefault="00D11E00" w:rsidP="00E31306">
      <w:pPr>
        <w:widowControl w:val="0"/>
        <w:jc w:val="both"/>
        <w:rPr>
          <w:sz w:val="24"/>
          <w:szCs w:val="24"/>
        </w:rPr>
      </w:pPr>
      <w:r>
        <w:rPr>
          <w:sz w:val="24"/>
          <w:szCs w:val="24"/>
        </w:rPr>
        <w:t xml:space="preserve">где </w:t>
      </w:r>
      <w:r w:rsidR="0088542B">
        <w:rPr>
          <w:b/>
          <w:sz w:val="24"/>
          <w:szCs w:val="24"/>
          <w:lang w:val="en-US"/>
        </w:rPr>
        <w:t>H</w:t>
      </w:r>
      <w:r w:rsidRPr="00D11E00">
        <w:rPr>
          <w:sz w:val="24"/>
          <w:szCs w:val="24"/>
          <w:vertAlign w:val="superscript"/>
          <w:lang w:val="en-US"/>
        </w:rPr>
        <w:t>T</w:t>
      </w:r>
      <w:r w:rsidRPr="00D11E00">
        <w:rPr>
          <w:sz w:val="24"/>
          <w:szCs w:val="24"/>
        </w:rPr>
        <w:t xml:space="preserve"> </w:t>
      </w:r>
      <w:r>
        <w:rPr>
          <w:sz w:val="24"/>
          <w:szCs w:val="24"/>
        </w:rPr>
        <w:t xml:space="preserve">и </w:t>
      </w:r>
      <w:r w:rsidRPr="00D11E00">
        <w:rPr>
          <w:b/>
          <w:sz w:val="24"/>
          <w:szCs w:val="24"/>
          <w:lang w:val="en-US"/>
        </w:rPr>
        <w:t>X</w:t>
      </w:r>
      <w:r w:rsidRPr="00D11E00">
        <w:rPr>
          <w:sz w:val="24"/>
          <w:szCs w:val="24"/>
          <w:vertAlign w:val="subscript"/>
          <w:lang w:val="en-US"/>
        </w:rPr>
        <w:t>k</w:t>
      </w:r>
      <w:r w:rsidRPr="00D11E00">
        <w:rPr>
          <w:sz w:val="24"/>
          <w:szCs w:val="24"/>
          <w:vertAlign w:val="subscript"/>
        </w:rPr>
        <w:t xml:space="preserve"> </w:t>
      </w:r>
      <w:r>
        <w:rPr>
          <w:rFonts w:ascii="Arial" w:hAnsi="Arial" w:cs="Arial"/>
          <w:caps/>
          <w:sz w:val="20"/>
        </w:rPr>
        <w:t xml:space="preserve">– </w:t>
      </w:r>
      <w:r w:rsidRPr="00D11E00">
        <w:rPr>
          <w:sz w:val="24"/>
          <w:szCs w:val="24"/>
        </w:rPr>
        <w:t xml:space="preserve">векторы </w:t>
      </w:r>
      <w:r>
        <w:rPr>
          <w:sz w:val="24"/>
          <w:szCs w:val="24"/>
        </w:rPr>
        <w:t>весовых коэффициентов фильтра</w:t>
      </w:r>
      <w:r w:rsidRPr="00D11E00">
        <w:rPr>
          <w:sz w:val="24"/>
          <w:szCs w:val="24"/>
        </w:rPr>
        <w:t xml:space="preserve"> и его входного сигнала</w:t>
      </w:r>
      <w:r>
        <w:rPr>
          <w:sz w:val="24"/>
          <w:szCs w:val="24"/>
        </w:rPr>
        <w:t>.</w:t>
      </w:r>
    </w:p>
    <w:p w:rsidR="00A30527" w:rsidRDefault="00A30527" w:rsidP="00E31306">
      <w:pPr>
        <w:widowControl w:val="0"/>
        <w:jc w:val="both"/>
        <w:rPr>
          <w:sz w:val="24"/>
          <w:szCs w:val="24"/>
        </w:rPr>
      </w:pPr>
      <w:r>
        <w:rPr>
          <w:sz w:val="24"/>
          <w:szCs w:val="24"/>
        </w:rPr>
        <w:tab/>
        <w:t>Аналогично предыдущему методу, возводим в квадрат левую и правую части уравнения, находим математические ожидания обеих частей и получаем уравнение оптимизации</w:t>
      </w:r>
      <w:r w:rsidR="0088542B">
        <w:rPr>
          <w:sz w:val="24"/>
          <w:szCs w:val="24"/>
        </w:rPr>
        <w:t xml:space="preserve"> </w:t>
      </w:r>
      <w:r w:rsidR="0088542B" w:rsidRPr="0088542B">
        <w:rPr>
          <w:rFonts w:ascii="Symbol" w:hAnsi="Symbol"/>
          <w:sz w:val="24"/>
          <w:szCs w:val="24"/>
        </w:rPr>
        <w:t></w:t>
      </w:r>
      <w:r w:rsidR="0088542B">
        <w:rPr>
          <w:sz w:val="24"/>
          <w:szCs w:val="24"/>
        </w:rPr>
        <w:t xml:space="preserve">  выходного сигнала:</w:t>
      </w:r>
    </w:p>
    <w:p w:rsidR="0088542B" w:rsidRPr="0088542B" w:rsidRDefault="0088542B" w:rsidP="0088542B">
      <w:pPr>
        <w:widowControl w:val="0"/>
        <w:ind w:right="567"/>
        <w:jc w:val="right"/>
        <w:rPr>
          <w:sz w:val="24"/>
          <w:szCs w:val="24"/>
        </w:rPr>
      </w:pPr>
      <w:r w:rsidRPr="0088542B">
        <w:rPr>
          <w:rFonts w:ascii="Symbol" w:hAnsi="Symbol"/>
          <w:sz w:val="24"/>
          <w:szCs w:val="24"/>
          <w:lang w:val="en-US"/>
        </w:rPr>
        <w:t></w:t>
      </w:r>
      <w:r w:rsidRPr="0088542B">
        <w:rPr>
          <w:rFonts w:ascii="Symbol" w:hAnsi="Symbol"/>
          <w:sz w:val="24"/>
          <w:szCs w:val="24"/>
          <w:lang w:val="en-US"/>
        </w:rPr>
        <w:t></w:t>
      </w:r>
      <w:r>
        <w:rPr>
          <w:rFonts w:ascii="Symbol" w:hAnsi="Symbol"/>
          <w:sz w:val="24"/>
          <w:szCs w:val="24"/>
          <w:lang w:val="en-US"/>
        </w:rPr>
        <w:t></w:t>
      </w:r>
      <w:r>
        <w:rPr>
          <w:rFonts w:ascii="Symbol" w:hAnsi="Symbol"/>
          <w:sz w:val="24"/>
          <w:szCs w:val="24"/>
          <w:lang w:val="en-US"/>
        </w:rPr>
        <w:t></w:t>
      </w:r>
      <w:r>
        <w:rPr>
          <w:rFonts w:ascii="Symbol" w:hAnsi="Symbol"/>
          <w:sz w:val="24"/>
          <w:szCs w:val="24"/>
          <w:lang w:val="en-US"/>
        </w:rPr>
        <w:t></w:t>
      </w:r>
      <w:r w:rsidRPr="0088542B">
        <w:rPr>
          <w:rFonts w:ascii="Symbol" w:hAnsi="Symbol"/>
          <w:sz w:val="24"/>
          <w:szCs w:val="24"/>
          <w:vertAlign w:val="superscript"/>
          <w:lang w:val="en-US"/>
        </w:rPr>
        <w:t></w:t>
      </w:r>
      <w:r>
        <w:rPr>
          <w:rFonts w:ascii="Symbol" w:hAnsi="Symbol"/>
          <w:sz w:val="24"/>
          <w:szCs w:val="24"/>
          <w:lang w:val="en-US"/>
        </w:rPr>
        <w:t></w:t>
      </w:r>
      <w:r>
        <w:rPr>
          <w:rFonts w:ascii="Symbol" w:hAnsi="Symbol"/>
          <w:sz w:val="24"/>
          <w:szCs w:val="24"/>
          <w:lang w:val="en-US"/>
        </w:rPr>
        <w:t></w:t>
      </w:r>
      <w:r w:rsidRPr="0088542B">
        <w:rPr>
          <w:sz w:val="24"/>
          <w:szCs w:val="24"/>
        </w:rPr>
        <w:t xml:space="preserve"> 2</w:t>
      </w:r>
      <w:r w:rsidRPr="0088542B">
        <w:rPr>
          <w:b/>
          <w:sz w:val="24"/>
          <w:szCs w:val="24"/>
          <w:lang w:val="en-US"/>
        </w:rPr>
        <w:t>P</w:t>
      </w:r>
      <w:r w:rsidRPr="0088542B">
        <w:rPr>
          <w:sz w:val="24"/>
          <w:szCs w:val="24"/>
          <w:vertAlign w:val="superscript"/>
          <w:lang w:val="en-US"/>
        </w:rPr>
        <w:t>T</w:t>
      </w:r>
      <w:r w:rsidRPr="0088542B">
        <w:rPr>
          <w:b/>
          <w:sz w:val="24"/>
          <w:szCs w:val="24"/>
          <w:lang w:val="en-US"/>
        </w:rPr>
        <w:t>H</w:t>
      </w:r>
      <w:r w:rsidRPr="0088542B">
        <w:rPr>
          <w:sz w:val="24"/>
          <w:szCs w:val="24"/>
        </w:rPr>
        <w:t xml:space="preserve"> + </w:t>
      </w:r>
      <w:r w:rsidRPr="0088542B">
        <w:rPr>
          <w:b/>
          <w:sz w:val="24"/>
          <w:szCs w:val="24"/>
          <w:lang w:val="en-US"/>
        </w:rPr>
        <w:t>H</w:t>
      </w:r>
      <w:r w:rsidRPr="0088542B">
        <w:rPr>
          <w:sz w:val="24"/>
          <w:szCs w:val="24"/>
          <w:vertAlign w:val="superscript"/>
          <w:lang w:val="en-US"/>
        </w:rPr>
        <w:t>T</w:t>
      </w:r>
      <w:r w:rsidRPr="0088542B">
        <w:rPr>
          <w:b/>
          <w:sz w:val="24"/>
          <w:szCs w:val="24"/>
          <w:lang w:val="en-US"/>
        </w:rPr>
        <w:t>RH</w:t>
      </w:r>
      <w:r w:rsidRPr="0088542B">
        <w:rPr>
          <w:sz w:val="24"/>
          <w:szCs w:val="24"/>
        </w:rPr>
        <w:t>,                                          (11.1.6)</w:t>
      </w:r>
    </w:p>
    <w:p w:rsidR="001B4729" w:rsidRDefault="0088542B" w:rsidP="00E31306">
      <w:pPr>
        <w:widowControl w:val="0"/>
        <w:jc w:val="both"/>
        <w:rPr>
          <w:sz w:val="24"/>
          <w:szCs w:val="24"/>
        </w:rPr>
      </w:pPr>
      <w:r>
        <w:rPr>
          <w:sz w:val="24"/>
          <w:szCs w:val="24"/>
        </w:rPr>
        <w:t xml:space="preserve">где </w:t>
      </w:r>
      <w:r w:rsidRPr="0088542B">
        <w:rPr>
          <w:rFonts w:ascii="Symbol" w:hAnsi="Symbol"/>
          <w:sz w:val="24"/>
          <w:szCs w:val="24"/>
        </w:rPr>
        <w:t></w:t>
      </w:r>
      <w:r w:rsidRPr="0088542B">
        <w:rPr>
          <w:sz w:val="24"/>
          <w:szCs w:val="24"/>
          <w:vertAlign w:val="superscript"/>
        </w:rPr>
        <w:t>2</w:t>
      </w:r>
      <w:r w:rsidRPr="0088542B">
        <w:rPr>
          <w:sz w:val="24"/>
          <w:szCs w:val="24"/>
        </w:rPr>
        <w:t xml:space="preserve"> = </w:t>
      </w:r>
      <w:r>
        <w:rPr>
          <w:sz w:val="24"/>
          <w:szCs w:val="24"/>
          <w:lang w:val="en-US"/>
        </w:rPr>
        <w:t>M</w:t>
      </w:r>
      <w:r w:rsidRPr="0088542B">
        <w:rPr>
          <w:sz w:val="24"/>
          <w:szCs w:val="24"/>
        </w:rPr>
        <w:t>[</w:t>
      </w:r>
      <w:r>
        <w:rPr>
          <w:sz w:val="24"/>
          <w:szCs w:val="24"/>
          <w:lang w:val="en-US"/>
        </w:rPr>
        <w:t>y</w:t>
      </w:r>
      <w:r w:rsidRPr="0088542B">
        <w:rPr>
          <w:sz w:val="24"/>
          <w:szCs w:val="24"/>
          <w:vertAlign w:val="superscript"/>
        </w:rPr>
        <w:t>2</w:t>
      </w:r>
      <w:r w:rsidRPr="0088542B">
        <w:rPr>
          <w:sz w:val="24"/>
          <w:szCs w:val="24"/>
        </w:rPr>
        <w:t>(</w:t>
      </w:r>
      <w:r>
        <w:rPr>
          <w:sz w:val="24"/>
          <w:szCs w:val="24"/>
          <w:lang w:val="en-US"/>
        </w:rPr>
        <w:t>k</w:t>
      </w:r>
      <w:r w:rsidRPr="0088542B">
        <w:rPr>
          <w:sz w:val="24"/>
          <w:szCs w:val="24"/>
        </w:rPr>
        <w:t xml:space="preserve">)] </w:t>
      </w:r>
      <w:r>
        <w:rPr>
          <w:sz w:val="24"/>
          <w:szCs w:val="24"/>
        </w:rPr>
        <w:t>–</w:t>
      </w:r>
      <w:r w:rsidRPr="0088542B">
        <w:rPr>
          <w:sz w:val="24"/>
          <w:szCs w:val="24"/>
        </w:rPr>
        <w:t xml:space="preserve"> </w:t>
      </w:r>
      <w:r>
        <w:rPr>
          <w:sz w:val="24"/>
          <w:szCs w:val="24"/>
        </w:rPr>
        <w:t xml:space="preserve">дисперсия y(k), </w:t>
      </w:r>
      <w:r w:rsidRPr="0088542B">
        <w:rPr>
          <w:b/>
          <w:sz w:val="24"/>
          <w:szCs w:val="24"/>
          <w:lang w:val="en-US"/>
        </w:rPr>
        <w:t>P</w:t>
      </w:r>
      <w:r w:rsidRPr="0088542B">
        <w:rPr>
          <w:sz w:val="24"/>
          <w:szCs w:val="24"/>
        </w:rPr>
        <w:t xml:space="preserve"> = </w:t>
      </w:r>
      <w:r>
        <w:rPr>
          <w:sz w:val="24"/>
          <w:szCs w:val="24"/>
        </w:rPr>
        <w:t>M[y(k)</w:t>
      </w:r>
      <w:r w:rsidRPr="0088542B">
        <w:rPr>
          <w:b/>
          <w:sz w:val="24"/>
          <w:szCs w:val="24"/>
        </w:rPr>
        <w:t>X</w:t>
      </w:r>
      <w:r w:rsidRPr="0088542B">
        <w:rPr>
          <w:sz w:val="24"/>
          <w:szCs w:val="24"/>
          <w:vertAlign w:val="subscript"/>
        </w:rPr>
        <w:t>k</w:t>
      </w:r>
      <w:r>
        <w:rPr>
          <w:sz w:val="24"/>
          <w:szCs w:val="24"/>
        </w:rPr>
        <w:t xml:space="preserve">] – вектор взаимной корреляции, </w:t>
      </w:r>
      <w:r w:rsidRPr="0088542B">
        <w:rPr>
          <w:b/>
          <w:sz w:val="24"/>
          <w:szCs w:val="24"/>
        </w:rPr>
        <w:t>R</w:t>
      </w:r>
      <w:r>
        <w:rPr>
          <w:sz w:val="24"/>
          <w:szCs w:val="24"/>
        </w:rPr>
        <w:t xml:space="preserve"> = M[</w:t>
      </w:r>
      <w:r w:rsidRPr="0088542B">
        <w:rPr>
          <w:b/>
          <w:sz w:val="24"/>
          <w:szCs w:val="24"/>
        </w:rPr>
        <w:t>X</w:t>
      </w:r>
      <w:r w:rsidRPr="0088542B">
        <w:rPr>
          <w:sz w:val="24"/>
          <w:szCs w:val="24"/>
          <w:vertAlign w:val="subscript"/>
        </w:rPr>
        <w:t>k</w:t>
      </w:r>
      <w:r w:rsidRPr="0088542B">
        <w:rPr>
          <w:b/>
          <w:sz w:val="24"/>
          <w:szCs w:val="24"/>
        </w:rPr>
        <w:t>X</w:t>
      </w:r>
      <w:r w:rsidRPr="001B4729">
        <w:rPr>
          <w:sz w:val="24"/>
          <w:szCs w:val="24"/>
          <w:vertAlign w:val="subscript"/>
        </w:rPr>
        <w:t>k</w:t>
      </w:r>
      <w:r w:rsidR="001B4729" w:rsidRPr="001B4729">
        <w:rPr>
          <w:sz w:val="24"/>
          <w:szCs w:val="24"/>
          <w:vertAlign w:val="superscript"/>
        </w:rPr>
        <w:t>T</w:t>
      </w:r>
      <w:r>
        <w:rPr>
          <w:sz w:val="24"/>
          <w:szCs w:val="24"/>
        </w:rPr>
        <w:t xml:space="preserve">] </w:t>
      </w:r>
      <w:r w:rsidR="001B4729">
        <w:rPr>
          <w:sz w:val="24"/>
          <w:szCs w:val="24"/>
        </w:rPr>
        <w:t>– автокорреляционная матрица.</w:t>
      </w:r>
    </w:p>
    <w:p w:rsidR="00A17BAB" w:rsidRDefault="0069321A" w:rsidP="00A17BAB">
      <w:pPr>
        <w:framePr w:w="2926" w:hSpace="181" w:wrap="around" w:vAnchor="text" w:hAnchor="margin" w:y="7"/>
        <w:widowControl w:val="0"/>
        <w:pBdr>
          <w:top w:val="single" w:sz="6" w:space="1" w:color="auto"/>
          <w:left w:val="single" w:sz="6" w:space="1" w:color="auto"/>
          <w:bottom w:val="single" w:sz="6" w:space="1" w:color="auto"/>
          <w:right w:val="single" w:sz="6" w:space="1" w:color="auto"/>
        </w:pBdr>
        <w:jc w:val="center"/>
        <w:rPr>
          <w:sz w:val="24"/>
          <w:szCs w:val="24"/>
        </w:rPr>
      </w:pPr>
      <w:r>
        <w:rPr>
          <w:noProof/>
          <w:sz w:val="24"/>
          <w:szCs w:val="24"/>
        </w:rPr>
        <w:pict>
          <v:shape id="Рисунок 3" o:spid="_x0000_i1028" type="#_x0000_t75" alt="11.1.3.GIF" style="width:144.75pt;height:125.25pt;visibility:visible">
            <v:imagedata r:id="rId10" o:title="11"/>
          </v:shape>
        </w:pict>
      </w:r>
    </w:p>
    <w:p w:rsidR="00A17BAB" w:rsidRPr="00A17BAB" w:rsidRDefault="00A17BAB" w:rsidP="00A17BAB">
      <w:pPr>
        <w:framePr w:w="2926" w:hSpace="181" w:wrap="around" w:vAnchor="text" w:hAnchor="margin" w:y="7"/>
        <w:widowControl w:val="0"/>
        <w:pBdr>
          <w:top w:val="single" w:sz="6" w:space="1" w:color="auto"/>
          <w:left w:val="single" w:sz="6" w:space="1" w:color="auto"/>
          <w:bottom w:val="single" w:sz="6" w:space="1" w:color="auto"/>
          <w:right w:val="single" w:sz="6" w:space="1" w:color="auto"/>
        </w:pBdr>
        <w:jc w:val="center"/>
        <w:rPr>
          <w:sz w:val="20"/>
        </w:rPr>
      </w:pPr>
      <w:r w:rsidRPr="00A17BAB">
        <w:rPr>
          <w:sz w:val="20"/>
        </w:rPr>
        <w:t>Рис. 11.1.3.</w:t>
      </w:r>
    </w:p>
    <w:p w:rsidR="00A17BAB" w:rsidRDefault="006A424C" w:rsidP="00A17BAB">
      <w:pPr>
        <w:widowControl w:val="0"/>
        <w:ind w:firstLine="709"/>
        <w:jc w:val="both"/>
        <w:rPr>
          <w:sz w:val="24"/>
          <w:szCs w:val="24"/>
        </w:rPr>
      </w:pPr>
      <w:r>
        <w:rPr>
          <w:sz w:val="24"/>
          <w:szCs w:val="24"/>
        </w:rPr>
        <w:t>В стационарной среде г</w:t>
      </w:r>
      <w:r w:rsidR="001B4729">
        <w:rPr>
          <w:sz w:val="24"/>
          <w:szCs w:val="24"/>
        </w:rPr>
        <w:t xml:space="preserve">рафик зависимости </w:t>
      </w:r>
      <w:r w:rsidR="001B4729" w:rsidRPr="001B4729">
        <w:rPr>
          <w:rFonts w:ascii="Symbol" w:hAnsi="Symbol"/>
          <w:sz w:val="24"/>
          <w:szCs w:val="24"/>
        </w:rPr>
        <w:t></w:t>
      </w:r>
      <w:r w:rsidR="001B4729" w:rsidRPr="001B4729">
        <w:rPr>
          <w:sz w:val="24"/>
          <w:szCs w:val="24"/>
        </w:rPr>
        <w:t xml:space="preserve"> </w:t>
      </w:r>
      <w:r w:rsidR="001B4729">
        <w:rPr>
          <w:sz w:val="24"/>
          <w:szCs w:val="24"/>
        </w:rPr>
        <w:t xml:space="preserve">от коэффициентов </w:t>
      </w:r>
      <w:r w:rsidR="001B4729" w:rsidRPr="001B4729">
        <w:rPr>
          <w:b/>
          <w:sz w:val="24"/>
          <w:szCs w:val="24"/>
        </w:rPr>
        <w:t>H</w:t>
      </w:r>
      <w:r w:rsidR="0088542B">
        <w:rPr>
          <w:sz w:val="24"/>
          <w:szCs w:val="24"/>
        </w:rPr>
        <w:t xml:space="preserve"> </w:t>
      </w:r>
      <w:r w:rsidR="001B4729">
        <w:rPr>
          <w:sz w:val="24"/>
          <w:szCs w:val="24"/>
        </w:rPr>
        <w:t xml:space="preserve">представляет собой чашеобразную </w:t>
      </w:r>
      <w:r w:rsidR="001B4729" w:rsidRPr="000F6C7C">
        <w:rPr>
          <w:i/>
          <w:sz w:val="24"/>
          <w:szCs w:val="24"/>
        </w:rPr>
        <w:t>поверхность</w:t>
      </w:r>
      <w:r w:rsidR="000F6C7C" w:rsidRPr="000F6C7C">
        <w:rPr>
          <w:i/>
          <w:sz w:val="24"/>
          <w:szCs w:val="24"/>
        </w:rPr>
        <w:t xml:space="preserve"> адаптации</w:t>
      </w:r>
      <w:r w:rsidR="00A17BAB">
        <w:rPr>
          <w:sz w:val="24"/>
          <w:szCs w:val="24"/>
        </w:rPr>
        <w:t xml:space="preserve"> (рис. 11.1.3). Градиент поверхности:</w:t>
      </w:r>
    </w:p>
    <w:p w:rsidR="00A17BAB" w:rsidRPr="00A17BAB" w:rsidRDefault="00A17BAB" w:rsidP="00A17BAB">
      <w:pPr>
        <w:widowControl w:val="0"/>
        <w:jc w:val="center"/>
        <w:rPr>
          <w:sz w:val="24"/>
          <w:szCs w:val="24"/>
        </w:rPr>
      </w:pPr>
      <w:r w:rsidRPr="00A17BAB">
        <w:rPr>
          <w:rFonts w:ascii="Symbol" w:hAnsi="Symbol"/>
          <w:sz w:val="24"/>
          <w:szCs w:val="24"/>
          <w:lang w:val="en-US"/>
        </w:rPr>
        <w:t></w:t>
      </w:r>
      <w:r w:rsidRPr="00A17BAB">
        <w:rPr>
          <w:rFonts w:ascii="Symbol" w:hAnsi="Symbol"/>
          <w:sz w:val="24"/>
          <w:szCs w:val="24"/>
          <w:lang w:val="en-US"/>
        </w:rPr>
        <w:t></w:t>
      </w:r>
      <w:r>
        <w:rPr>
          <w:rFonts w:ascii="Symbol" w:hAnsi="Symbol"/>
          <w:sz w:val="24"/>
          <w:szCs w:val="24"/>
          <w:lang w:val="en-US"/>
        </w:rPr>
        <w:t></w:t>
      </w:r>
      <w:r>
        <w:rPr>
          <w:rFonts w:ascii="Symbol" w:hAnsi="Symbol"/>
          <w:sz w:val="24"/>
          <w:szCs w:val="24"/>
          <w:lang w:val="en-US"/>
        </w:rPr>
        <w:t></w:t>
      </w:r>
      <w:r>
        <w:rPr>
          <w:sz w:val="24"/>
          <w:szCs w:val="24"/>
          <w:lang w:val="en-US"/>
        </w:rPr>
        <w:t>d</w:t>
      </w:r>
      <w:r w:rsidRPr="00A17BAB">
        <w:rPr>
          <w:rFonts w:ascii="Symbol" w:hAnsi="Symbol"/>
          <w:sz w:val="24"/>
          <w:szCs w:val="24"/>
          <w:lang w:val="en-US"/>
        </w:rPr>
        <w:t></w:t>
      </w:r>
      <w:r w:rsidRPr="00A17BAB">
        <w:rPr>
          <w:sz w:val="24"/>
          <w:szCs w:val="24"/>
        </w:rPr>
        <w:t xml:space="preserve"> / </w:t>
      </w:r>
      <w:r>
        <w:rPr>
          <w:sz w:val="24"/>
          <w:szCs w:val="24"/>
          <w:lang w:val="en-US"/>
        </w:rPr>
        <w:t>d</w:t>
      </w:r>
      <w:r w:rsidRPr="00A17BAB">
        <w:rPr>
          <w:b/>
          <w:sz w:val="24"/>
          <w:szCs w:val="24"/>
          <w:lang w:val="en-US"/>
        </w:rPr>
        <w:t>H</w:t>
      </w:r>
      <w:r w:rsidRPr="00A17BAB">
        <w:rPr>
          <w:sz w:val="24"/>
          <w:szCs w:val="24"/>
        </w:rPr>
        <w:t xml:space="preserve"> = -2</w:t>
      </w:r>
      <w:r w:rsidRPr="00A17BAB">
        <w:rPr>
          <w:b/>
          <w:sz w:val="24"/>
          <w:szCs w:val="24"/>
          <w:lang w:val="en-US"/>
        </w:rPr>
        <w:t>P</w:t>
      </w:r>
      <w:r w:rsidRPr="00A17BAB">
        <w:rPr>
          <w:sz w:val="24"/>
          <w:szCs w:val="24"/>
        </w:rPr>
        <w:t xml:space="preserve"> + 2</w:t>
      </w:r>
      <w:r w:rsidRPr="00A17BAB">
        <w:rPr>
          <w:b/>
          <w:sz w:val="24"/>
          <w:szCs w:val="24"/>
          <w:lang w:val="en-US"/>
        </w:rPr>
        <w:t>RH</w:t>
      </w:r>
      <w:r w:rsidRPr="00A17BAB">
        <w:rPr>
          <w:sz w:val="24"/>
          <w:szCs w:val="24"/>
        </w:rPr>
        <w:t>.</w:t>
      </w:r>
    </w:p>
    <w:p w:rsidR="0088542B" w:rsidRDefault="00A17BAB" w:rsidP="00A17BAB">
      <w:pPr>
        <w:widowControl w:val="0"/>
        <w:ind w:firstLine="709"/>
        <w:jc w:val="both"/>
        <w:rPr>
          <w:sz w:val="24"/>
          <w:szCs w:val="24"/>
        </w:rPr>
      </w:pPr>
      <w:r>
        <w:rPr>
          <w:sz w:val="24"/>
          <w:szCs w:val="24"/>
        </w:rPr>
        <w:t xml:space="preserve">Каждому набору коэффициентов </w:t>
      </w:r>
      <w:r w:rsidR="00B72F14">
        <w:rPr>
          <w:sz w:val="24"/>
          <w:szCs w:val="24"/>
        </w:rPr>
        <w:t>h</w:t>
      </w:r>
      <w:r>
        <w:rPr>
          <w:sz w:val="24"/>
          <w:szCs w:val="24"/>
        </w:rPr>
        <w:t>(n)</w:t>
      </w:r>
      <w:r w:rsidRPr="00A17BAB">
        <w:rPr>
          <w:sz w:val="24"/>
          <w:szCs w:val="24"/>
        </w:rPr>
        <w:t xml:space="preserve"> </w:t>
      </w:r>
      <w:r>
        <w:rPr>
          <w:sz w:val="24"/>
          <w:szCs w:val="24"/>
        </w:rPr>
        <w:t>на этой поверхности соответствует определенная точка. В точке минимума градиент равен нулю и вектор весовых коэффициентов фильтра является оптимальным:</w:t>
      </w:r>
    </w:p>
    <w:p w:rsidR="00A17BAB" w:rsidRPr="000F6C7C" w:rsidRDefault="00A17BAB" w:rsidP="00A17BAB">
      <w:pPr>
        <w:widowControl w:val="0"/>
        <w:ind w:right="567"/>
        <w:jc w:val="right"/>
        <w:rPr>
          <w:sz w:val="24"/>
          <w:szCs w:val="24"/>
        </w:rPr>
      </w:pPr>
      <w:r w:rsidRPr="00A17BAB">
        <w:rPr>
          <w:b/>
          <w:sz w:val="24"/>
          <w:szCs w:val="24"/>
        </w:rPr>
        <w:t>H</w:t>
      </w:r>
      <w:r w:rsidRPr="00A17BAB">
        <w:rPr>
          <w:sz w:val="24"/>
          <w:szCs w:val="24"/>
          <w:vertAlign w:val="subscript"/>
          <w:lang w:val="en-US"/>
        </w:rPr>
        <w:t>o</w:t>
      </w:r>
      <w:r>
        <w:rPr>
          <w:sz w:val="24"/>
          <w:szCs w:val="24"/>
          <w:vertAlign w:val="subscript"/>
          <w:lang w:val="en-US"/>
        </w:rPr>
        <w:t>pt</w:t>
      </w:r>
      <w:r w:rsidRPr="000F6C7C">
        <w:rPr>
          <w:sz w:val="24"/>
          <w:szCs w:val="24"/>
          <w:vertAlign w:val="subscript"/>
        </w:rPr>
        <w:t xml:space="preserve"> </w:t>
      </w:r>
      <w:r w:rsidRPr="000F6C7C">
        <w:rPr>
          <w:sz w:val="24"/>
          <w:szCs w:val="24"/>
        </w:rPr>
        <w:t xml:space="preserve"> = </w:t>
      </w:r>
      <w:r w:rsidRPr="00A17BAB">
        <w:rPr>
          <w:b/>
          <w:sz w:val="24"/>
          <w:szCs w:val="24"/>
          <w:lang w:val="en-US"/>
        </w:rPr>
        <w:t>R</w:t>
      </w:r>
      <w:r w:rsidRPr="000F6C7C">
        <w:rPr>
          <w:sz w:val="24"/>
          <w:szCs w:val="24"/>
          <w:vertAlign w:val="superscript"/>
        </w:rPr>
        <w:t>-1</w:t>
      </w:r>
      <w:r w:rsidRPr="00A17BAB">
        <w:rPr>
          <w:b/>
          <w:sz w:val="24"/>
          <w:szCs w:val="24"/>
          <w:lang w:val="en-US"/>
        </w:rPr>
        <w:t>P</w:t>
      </w:r>
      <w:r w:rsidRPr="000F6C7C">
        <w:rPr>
          <w:sz w:val="24"/>
          <w:szCs w:val="24"/>
        </w:rPr>
        <w:t>.                       (11.1.7)</w:t>
      </w:r>
    </w:p>
    <w:p w:rsidR="00A17BAB" w:rsidRDefault="00EB5E98" w:rsidP="00EB5E98">
      <w:pPr>
        <w:widowControl w:val="0"/>
        <w:jc w:val="both"/>
        <w:rPr>
          <w:sz w:val="24"/>
          <w:szCs w:val="24"/>
        </w:rPr>
      </w:pPr>
      <w:r w:rsidRPr="000F6C7C">
        <w:rPr>
          <w:sz w:val="24"/>
          <w:szCs w:val="24"/>
        </w:rPr>
        <w:tab/>
      </w:r>
      <w:r>
        <w:rPr>
          <w:sz w:val="24"/>
          <w:szCs w:val="24"/>
        </w:rPr>
        <w:t>Эта формула называется уравнением Винера-Хопфа.</w:t>
      </w:r>
      <w:r w:rsidR="000F6C7C">
        <w:rPr>
          <w:sz w:val="24"/>
          <w:szCs w:val="24"/>
        </w:rPr>
        <w:t xml:space="preserve"> Задачей алгоритма автоматической настройки является подбор таких весовых коэффициентов фильтра, которые обеспечивают</w:t>
      </w:r>
      <w:r w:rsidR="00FC09B6">
        <w:rPr>
          <w:sz w:val="24"/>
          <w:szCs w:val="24"/>
        </w:rPr>
        <w:t xml:space="preserve"> работу в оптимальной точке поверхности адаптации.</w:t>
      </w:r>
    </w:p>
    <w:p w:rsidR="00D76CA3" w:rsidRDefault="00D76CA3" w:rsidP="00EB5E98">
      <w:pPr>
        <w:widowControl w:val="0"/>
        <w:jc w:val="both"/>
        <w:rPr>
          <w:sz w:val="24"/>
          <w:szCs w:val="24"/>
        </w:rPr>
      </w:pPr>
      <w:r>
        <w:rPr>
          <w:sz w:val="24"/>
          <w:szCs w:val="24"/>
        </w:rPr>
        <w:tab/>
        <w:t xml:space="preserve">Однако практическое применение фильтра </w:t>
      </w:r>
      <w:r w:rsidR="006C66E6">
        <w:rPr>
          <w:sz w:val="24"/>
          <w:szCs w:val="24"/>
        </w:rPr>
        <w:t xml:space="preserve">затрудняется </w:t>
      </w:r>
      <w:r>
        <w:rPr>
          <w:sz w:val="24"/>
          <w:szCs w:val="24"/>
        </w:rPr>
        <w:t xml:space="preserve">использованием корреляционных матриц R и P, априори неизвестных, и которые могут изменяться со временем для нестационарных сигналов. </w:t>
      </w:r>
    </w:p>
    <w:p w:rsidR="007A2276" w:rsidRDefault="006C66E6" w:rsidP="00EB5E98">
      <w:pPr>
        <w:widowControl w:val="0"/>
        <w:jc w:val="both"/>
        <w:rPr>
          <w:sz w:val="24"/>
          <w:szCs w:val="24"/>
        </w:rPr>
      </w:pPr>
      <w:r>
        <w:rPr>
          <w:sz w:val="24"/>
          <w:szCs w:val="24"/>
        </w:rPr>
        <w:tab/>
      </w:r>
      <w:r w:rsidRPr="006C66E6">
        <w:rPr>
          <w:rFonts w:ascii="Arial" w:hAnsi="Arial" w:cs="Arial"/>
          <w:b/>
          <w:i/>
          <w:sz w:val="20"/>
          <w:u w:val="single"/>
        </w:rPr>
        <w:t>Адаптивный алгоритм наименьших квадратов</w:t>
      </w:r>
      <w:r w:rsidR="00FC788A" w:rsidRPr="00FC788A">
        <w:rPr>
          <w:rFonts w:ascii="Arial" w:hAnsi="Arial" w:cs="Arial"/>
          <w:b/>
          <w:i/>
          <w:sz w:val="20"/>
          <w:u w:val="single"/>
        </w:rPr>
        <w:t xml:space="preserve"> Уидроу-Хопфа</w:t>
      </w:r>
      <w:r>
        <w:rPr>
          <w:sz w:val="24"/>
          <w:szCs w:val="24"/>
        </w:rPr>
        <w:t>.</w:t>
      </w:r>
      <w:r w:rsidR="007A2276">
        <w:rPr>
          <w:sz w:val="24"/>
          <w:szCs w:val="24"/>
        </w:rPr>
        <w:t xml:space="preserve"> По существу, это модификация фильтра Винера, в которой вместо вычисления коэффициентов (11.1.7) за один шаг используется алгоритм последовательного спуска в оптимальную точку при обработке каждой выборки:</w:t>
      </w:r>
    </w:p>
    <w:p w:rsidR="006C66E6" w:rsidRDefault="007A2276" w:rsidP="007A2276">
      <w:pPr>
        <w:widowControl w:val="0"/>
        <w:ind w:right="567"/>
        <w:jc w:val="right"/>
        <w:rPr>
          <w:sz w:val="24"/>
          <w:szCs w:val="24"/>
        </w:rPr>
      </w:pPr>
      <w:r w:rsidRPr="00700BF0">
        <w:rPr>
          <w:b/>
          <w:sz w:val="24"/>
          <w:szCs w:val="24"/>
          <w:lang w:val="en-US"/>
        </w:rPr>
        <w:t>H</w:t>
      </w:r>
      <w:r w:rsidRPr="007A2276">
        <w:rPr>
          <w:sz w:val="24"/>
          <w:szCs w:val="24"/>
          <w:vertAlign w:val="subscript"/>
          <w:lang w:val="en-US"/>
        </w:rPr>
        <w:t>k</w:t>
      </w:r>
      <w:r w:rsidRPr="007A2276">
        <w:rPr>
          <w:sz w:val="24"/>
          <w:szCs w:val="24"/>
          <w:vertAlign w:val="subscript"/>
        </w:rPr>
        <w:t>+1</w:t>
      </w:r>
      <w:r w:rsidRPr="007A2276">
        <w:rPr>
          <w:sz w:val="24"/>
          <w:szCs w:val="24"/>
        </w:rPr>
        <w:t xml:space="preserve"> =</w:t>
      </w:r>
      <w:r w:rsidR="006C66E6">
        <w:rPr>
          <w:sz w:val="24"/>
          <w:szCs w:val="24"/>
        </w:rPr>
        <w:t xml:space="preserve"> </w:t>
      </w:r>
      <w:r w:rsidRPr="00700BF0">
        <w:rPr>
          <w:b/>
          <w:sz w:val="24"/>
          <w:szCs w:val="24"/>
        </w:rPr>
        <w:t>H</w:t>
      </w:r>
      <w:r w:rsidRPr="007A2276">
        <w:rPr>
          <w:sz w:val="24"/>
          <w:szCs w:val="24"/>
          <w:vertAlign w:val="subscript"/>
        </w:rPr>
        <w:t>k</w:t>
      </w:r>
      <w:r w:rsidRPr="007A2276">
        <w:rPr>
          <w:sz w:val="24"/>
          <w:szCs w:val="24"/>
        </w:rPr>
        <w:t xml:space="preserve"> - </w:t>
      </w:r>
      <w:r w:rsidRPr="007A2276">
        <w:rPr>
          <w:rFonts w:ascii="Symbol" w:hAnsi="Symbol"/>
          <w:sz w:val="24"/>
          <w:szCs w:val="24"/>
          <w:lang w:val="en-US"/>
        </w:rPr>
        <w:t></w:t>
      </w:r>
      <w:r w:rsidR="00700BF0">
        <w:rPr>
          <w:sz w:val="24"/>
          <w:szCs w:val="24"/>
        </w:rPr>
        <w:t>e</w:t>
      </w:r>
      <w:r w:rsidR="00700BF0" w:rsidRPr="00700BF0">
        <w:rPr>
          <w:sz w:val="24"/>
          <w:szCs w:val="24"/>
          <w:vertAlign w:val="subscript"/>
        </w:rPr>
        <w:t>k</w:t>
      </w:r>
      <w:r w:rsidR="00700BF0" w:rsidRPr="002F3CC1">
        <w:rPr>
          <w:sz w:val="24"/>
          <w:szCs w:val="24"/>
        </w:rPr>
        <w:t xml:space="preserve"> </w:t>
      </w:r>
      <w:r w:rsidR="00700BF0" w:rsidRPr="00700BF0">
        <w:rPr>
          <w:b/>
          <w:sz w:val="24"/>
          <w:szCs w:val="24"/>
          <w:lang w:val="en-US"/>
        </w:rPr>
        <w:t>X</w:t>
      </w:r>
      <w:r w:rsidR="00700BF0" w:rsidRPr="00700BF0">
        <w:rPr>
          <w:sz w:val="24"/>
          <w:szCs w:val="24"/>
          <w:vertAlign w:val="subscript"/>
          <w:lang w:val="en-US"/>
        </w:rPr>
        <w:t>k</w:t>
      </w:r>
      <w:r>
        <w:rPr>
          <w:sz w:val="24"/>
          <w:szCs w:val="24"/>
        </w:rPr>
        <w:t>,</w:t>
      </w:r>
      <w:r w:rsidRPr="007A2276">
        <w:rPr>
          <w:sz w:val="24"/>
          <w:szCs w:val="24"/>
        </w:rPr>
        <w:t xml:space="preserve">                                              (11.1.8)</w:t>
      </w:r>
    </w:p>
    <w:p w:rsidR="00700BF0" w:rsidRPr="00700BF0" w:rsidRDefault="00700BF0" w:rsidP="007A2276">
      <w:pPr>
        <w:widowControl w:val="0"/>
        <w:ind w:right="567"/>
        <w:jc w:val="right"/>
        <w:rPr>
          <w:sz w:val="24"/>
          <w:szCs w:val="24"/>
        </w:rPr>
      </w:pPr>
      <w:r>
        <w:rPr>
          <w:sz w:val="24"/>
          <w:szCs w:val="24"/>
        </w:rPr>
        <w:t>e</w:t>
      </w:r>
      <w:r w:rsidRPr="00700BF0">
        <w:rPr>
          <w:sz w:val="24"/>
          <w:szCs w:val="24"/>
          <w:vertAlign w:val="subscript"/>
        </w:rPr>
        <w:t>k</w:t>
      </w:r>
      <w:r w:rsidRPr="00700BF0">
        <w:rPr>
          <w:sz w:val="24"/>
          <w:szCs w:val="24"/>
        </w:rPr>
        <w:t xml:space="preserve"> = </w:t>
      </w:r>
      <w:r>
        <w:rPr>
          <w:sz w:val="24"/>
          <w:szCs w:val="24"/>
          <w:lang w:val="en-US"/>
        </w:rPr>
        <w:t>y</w:t>
      </w:r>
      <w:r w:rsidRPr="00700BF0">
        <w:rPr>
          <w:sz w:val="24"/>
          <w:szCs w:val="24"/>
          <w:vertAlign w:val="subscript"/>
          <w:lang w:val="en-US"/>
        </w:rPr>
        <w:t>k</w:t>
      </w:r>
      <w:r w:rsidRPr="00700BF0">
        <w:rPr>
          <w:sz w:val="24"/>
          <w:szCs w:val="24"/>
        </w:rPr>
        <w:t xml:space="preserve"> - </w:t>
      </w:r>
      <w:r w:rsidRPr="00700BF0">
        <w:rPr>
          <w:b/>
          <w:sz w:val="24"/>
          <w:szCs w:val="24"/>
          <w:lang w:val="en-US"/>
        </w:rPr>
        <w:t>H</w:t>
      </w:r>
      <w:r w:rsidRPr="00700BF0">
        <w:rPr>
          <w:sz w:val="24"/>
          <w:szCs w:val="24"/>
          <w:vertAlign w:val="superscript"/>
          <w:lang w:val="en-US"/>
        </w:rPr>
        <w:t>T</w:t>
      </w:r>
      <w:r w:rsidRPr="00700BF0">
        <w:rPr>
          <w:sz w:val="24"/>
          <w:szCs w:val="24"/>
        </w:rPr>
        <w:t xml:space="preserve"> </w:t>
      </w:r>
      <w:r w:rsidRPr="00700BF0">
        <w:rPr>
          <w:b/>
          <w:sz w:val="24"/>
          <w:szCs w:val="24"/>
          <w:lang w:val="en-US"/>
        </w:rPr>
        <w:t>X</w:t>
      </w:r>
      <w:r w:rsidRPr="00700BF0">
        <w:rPr>
          <w:sz w:val="24"/>
          <w:szCs w:val="24"/>
          <w:vertAlign w:val="subscript"/>
          <w:lang w:val="en-US"/>
        </w:rPr>
        <w:t>k</w:t>
      </w:r>
      <w:r>
        <w:rPr>
          <w:sz w:val="24"/>
          <w:szCs w:val="24"/>
        </w:rPr>
        <w:t>.</w:t>
      </w:r>
      <w:r w:rsidRPr="00700BF0">
        <w:rPr>
          <w:sz w:val="24"/>
          <w:szCs w:val="24"/>
        </w:rPr>
        <w:t xml:space="preserve">                                                 (11.1.9)</w:t>
      </w:r>
    </w:p>
    <w:p w:rsidR="006C66E6" w:rsidRDefault="00700BF0" w:rsidP="00700BF0">
      <w:pPr>
        <w:widowControl w:val="0"/>
        <w:ind w:firstLine="709"/>
        <w:jc w:val="both"/>
        <w:rPr>
          <w:sz w:val="24"/>
          <w:szCs w:val="24"/>
        </w:rPr>
      </w:pPr>
      <w:r>
        <w:rPr>
          <w:sz w:val="24"/>
          <w:szCs w:val="24"/>
        </w:rPr>
        <w:t>Условие сходимости к оптимуму:</w:t>
      </w:r>
    </w:p>
    <w:p w:rsidR="00700BF0" w:rsidRPr="00700BF0" w:rsidRDefault="00700BF0" w:rsidP="00700BF0">
      <w:pPr>
        <w:widowControl w:val="0"/>
        <w:ind w:right="567"/>
        <w:jc w:val="right"/>
        <w:rPr>
          <w:sz w:val="24"/>
          <w:szCs w:val="24"/>
        </w:rPr>
      </w:pPr>
      <w:r>
        <w:rPr>
          <w:sz w:val="24"/>
          <w:szCs w:val="24"/>
        </w:rPr>
        <w:t xml:space="preserve">0 &lt; </w:t>
      </w:r>
      <w:r w:rsidRPr="00700BF0">
        <w:rPr>
          <w:rFonts w:ascii="Symbol" w:hAnsi="Symbol"/>
          <w:sz w:val="24"/>
          <w:szCs w:val="24"/>
        </w:rPr>
        <w:t></w:t>
      </w:r>
      <w:r w:rsidRPr="00700BF0">
        <w:rPr>
          <w:sz w:val="24"/>
          <w:szCs w:val="24"/>
        </w:rPr>
        <w:t xml:space="preserve"> &gt; 1/</w:t>
      </w:r>
      <w:r w:rsidRPr="00700BF0">
        <w:rPr>
          <w:rFonts w:ascii="Symbol" w:hAnsi="Symbol"/>
          <w:sz w:val="24"/>
          <w:szCs w:val="24"/>
          <w:lang w:val="en-US"/>
        </w:rPr>
        <w:t></w:t>
      </w:r>
      <w:r w:rsidRPr="00700BF0">
        <w:rPr>
          <w:sz w:val="24"/>
          <w:szCs w:val="24"/>
          <w:vertAlign w:val="subscript"/>
          <w:lang w:val="en-US"/>
        </w:rPr>
        <w:t>m</w:t>
      </w:r>
      <w:r>
        <w:rPr>
          <w:sz w:val="24"/>
          <w:szCs w:val="24"/>
          <w:vertAlign w:val="subscript"/>
          <w:lang w:val="en-US"/>
        </w:rPr>
        <w:t>ax</w:t>
      </w:r>
      <w:r w:rsidRPr="00700BF0">
        <w:rPr>
          <w:sz w:val="24"/>
          <w:szCs w:val="24"/>
        </w:rPr>
        <w:t>,</w:t>
      </w:r>
      <w:r>
        <w:rPr>
          <w:sz w:val="24"/>
          <w:szCs w:val="24"/>
        </w:rPr>
        <w:t xml:space="preserve">                                                (11.1.10)</w:t>
      </w:r>
    </w:p>
    <w:p w:rsidR="006C66E6" w:rsidRPr="00D76CA3" w:rsidRDefault="00700BF0" w:rsidP="00EB5E98">
      <w:pPr>
        <w:widowControl w:val="0"/>
        <w:jc w:val="both"/>
        <w:rPr>
          <w:sz w:val="24"/>
          <w:szCs w:val="24"/>
        </w:rPr>
      </w:pPr>
      <w:r>
        <w:rPr>
          <w:sz w:val="24"/>
          <w:szCs w:val="24"/>
        </w:rPr>
        <w:t xml:space="preserve">где </w:t>
      </w:r>
      <w:r w:rsidRPr="007A2276">
        <w:rPr>
          <w:rFonts w:ascii="Symbol" w:hAnsi="Symbol"/>
          <w:sz w:val="24"/>
          <w:szCs w:val="24"/>
        </w:rPr>
        <w:t></w:t>
      </w:r>
      <w:r w:rsidRPr="007A2276">
        <w:rPr>
          <w:sz w:val="24"/>
          <w:szCs w:val="24"/>
        </w:rPr>
        <w:t xml:space="preserve"> - </w:t>
      </w:r>
      <w:r>
        <w:rPr>
          <w:sz w:val="24"/>
          <w:szCs w:val="24"/>
        </w:rPr>
        <w:t xml:space="preserve">параметр скорости спуска, </w:t>
      </w:r>
      <w:r w:rsidRPr="00700BF0">
        <w:rPr>
          <w:rFonts w:ascii="Symbol" w:hAnsi="Symbol"/>
          <w:sz w:val="24"/>
          <w:szCs w:val="24"/>
        </w:rPr>
        <w:t></w:t>
      </w:r>
      <w:r w:rsidRPr="00700BF0">
        <w:rPr>
          <w:sz w:val="24"/>
          <w:szCs w:val="24"/>
          <w:vertAlign w:val="subscript"/>
        </w:rPr>
        <w:t>m</w:t>
      </w:r>
      <w:r>
        <w:rPr>
          <w:sz w:val="24"/>
          <w:szCs w:val="24"/>
          <w:vertAlign w:val="subscript"/>
          <w:lang w:val="en-US"/>
        </w:rPr>
        <w:t>ax</w:t>
      </w:r>
      <w:r w:rsidRPr="00700BF0">
        <w:rPr>
          <w:sz w:val="24"/>
          <w:szCs w:val="24"/>
        </w:rPr>
        <w:t xml:space="preserve"> </w:t>
      </w:r>
      <w:r>
        <w:rPr>
          <w:sz w:val="24"/>
          <w:szCs w:val="24"/>
        </w:rPr>
        <w:t>– максимальное собственное значение ковариационной матрицы данных.</w:t>
      </w:r>
      <w:r w:rsidR="00CD5B00">
        <w:rPr>
          <w:sz w:val="24"/>
          <w:szCs w:val="24"/>
        </w:rPr>
        <w:t xml:space="preserve"> Блок-схема алгоритма приведена на рис. 11.1.4.</w:t>
      </w:r>
    </w:p>
    <w:p w:rsidR="00CD5B00" w:rsidRDefault="0069321A" w:rsidP="00CD5B00">
      <w:pPr>
        <w:widowControl w:val="0"/>
        <w:spacing w:before="120"/>
        <w:jc w:val="center"/>
        <w:rPr>
          <w:sz w:val="24"/>
          <w:szCs w:val="24"/>
        </w:rPr>
      </w:pPr>
      <w:r>
        <w:rPr>
          <w:noProof/>
          <w:sz w:val="24"/>
          <w:szCs w:val="24"/>
          <w:bdr w:val="single" w:sz="4" w:space="0" w:color="auto"/>
        </w:rPr>
        <w:pict>
          <v:shape id="Рисунок 4" o:spid="_x0000_i1029" type="#_x0000_t75" alt="11.1.4.GIF" style="width:477pt;height:47.25pt;visibility:visible">
            <v:imagedata r:id="rId11" o:title="11"/>
          </v:shape>
        </w:pict>
      </w:r>
    </w:p>
    <w:p w:rsidR="00CD5B00" w:rsidRPr="00CD5B00" w:rsidRDefault="00CD5B00" w:rsidP="00CD5B00">
      <w:pPr>
        <w:widowControl w:val="0"/>
        <w:jc w:val="center"/>
        <w:rPr>
          <w:sz w:val="20"/>
        </w:rPr>
      </w:pPr>
      <w:r w:rsidRPr="00CD5B00">
        <w:rPr>
          <w:sz w:val="20"/>
        </w:rPr>
        <w:t>Рис. 11.1.4. Алгоритм адаптации методом наименьших квадратов.</w:t>
      </w:r>
    </w:p>
    <w:p w:rsidR="002F3CC1" w:rsidRDefault="00CD5B00" w:rsidP="00B72F14">
      <w:pPr>
        <w:widowControl w:val="0"/>
        <w:ind w:firstLine="709"/>
        <w:jc w:val="both"/>
        <w:rPr>
          <w:sz w:val="24"/>
          <w:szCs w:val="24"/>
        </w:rPr>
      </w:pPr>
      <w:r>
        <w:rPr>
          <w:sz w:val="24"/>
          <w:szCs w:val="24"/>
        </w:rPr>
        <w:t xml:space="preserve">На практике точка максимальной оптимальности флюктуирует около </w:t>
      </w:r>
      <w:r w:rsidR="006A424C">
        <w:rPr>
          <w:sz w:val="24"/>
          <w:szCs w:val="24"/>
        </w:rPr>
        <w:t>теоретически возможной.</w:t>
      </w:r>
      <w:r w:rsidR="0050512A">
        <w:rPr>
          <w:sz w:val="24"/>
          <w:szCs w:val="24"/>
        </w:rPr>
        <w:t xml:space="preserve"> Если входной сигнал нестационарный, то изменение статистик сигнала должно происходить достаточно медленно, чтобы коэффициенты фильтра успевали следить за этими изменениями.</w:t>
      </w:r>
    </w:p>
    <w:p w:rsidR="00B05AF5" w:rsidRPr="00B05AF5" w:rsidRDefault="00B05AF5" w:rsidP="00B72F14">
      <w:pPr>
        <w:widowControl w:val="0"/>
        <w:ind w:firstLine="709"/>
        <w:jc w:val="both"/>
        <w:rPr>
          <w:sz w:val="24"/>
          <w:szCs w:val="24"/>
        </w:rPr>
      </w:pPr>
      <w:r w:rsidRPr="00B05AF5">
        <w:rPr>
          <w:rFonts w:ascii="Arial" w:hAnsi="Arial" w:cs="Arial"/>
          <w:b/>
          <w:i/>
          <w:sz w:val="20"/>
          <w:u w:val="single"/>
        </w:rPr>
        <w:t>Рекурсивные схемы наименьших квадратов</w:t>
      </w:r>
      <w:r>
        <w:rPr>
          <w:sz w:val="24"/>
          <w:szCs w:val="24"/>
        </w:rPr>
        <w:t xml:space="preserve"> отличаются тем, что вычисление каждой последующей выборки коэффициентов h(n) производится не только по коэффициентам только одной предыдущей выборки, но и с определенной длиной постепенно затухающей памяти по предшествующим выборкам, что позволяет снижать флюктуации оценок при обработке стационарных сигналов.</w:t>
      </w:r>
    </w:p>
    <w:p w:rsidR="00BD6C34" w:rsidRPr="00252AE3" w:rsidRDefault="00BF2D47" w:rsidP="00BD6C34">
      <w:pPr>
        <w:widowControl w:val="0"/>
        <w:spacing w:before="120" w:after="60"/>
        <w:jc w:val="center"/>
        <w:rPr>
          <w:rFonts w:ascii="Arial" w:hAnsi="Arial" w:cs="Arial"/>
          <w:b/>
          <w:caps/>
          <w:sz w:val="20"/>
        </w:rPr>
      </w:pPr>
      <w:r>
        <w:rPr>
          <w:rFonts w:ascii="Arial" w:hAnsi="Arial" w:cs="Arial"/>
          <w:b/>
          <w:caps/>
          <w:sz w:val="20"/>
        </w:rPr>
        <w:t>11.2.</w:t>
      </w:r>
      <w:r w:rsidR="00BD6C34" w:rsidRPr="00252AE3">
        <w:rPr>
          <w:rFonts w:ascii="Arial" w:hAnsi="Arial" w:cs="Arial"/>
          <w:b/>
          <w:caps/>
          <w:sz w:val="20"/>
        </w:rPr>
        <w:t xml:space="preserve"> </w:t>
      </w:r>
      <w:r w:rsidR="00252AE3" w:rsidRPr="005551EC">
        <w:rPr>
          <w:rFonts w:ascii="Arial" w:hAnsi="Arial" w:cs="Arial"/>
          <w:b/>
          <w:caps/>
          <w:sz w:val="20"/>
        </w:rPr>
        <w:t xml:space="preserve"> </w:t>
      </w:r>
      <w:r w:rsidR="00AC7931" w:rsidRPr="00252AE3">
        <w:rPr>
          <w:rFonts w:ascii="Arial" w:hAnsi="Arial" w:cs="Arial"/>
          <w:b/>
          <w:caps/>
          <w:sz w:val="20"/>
        </w:rPr>
        <w:t>Основы с</w:t>
      </w:r>
      <w:r w:rsidR="00BD6C34" w:rsidRPr="00252AE3">
        <w:rPr>
          <w:rFonts w:ascii="Arial" w:hAnsi="Arial" w:cs="Arial"/>
          <w:b/>
          <w:caps/>
          <w:sz w:val="20"/>
        </w:rPr>
        <w:t>татистическ</w:t>
      </w:r>
      <w:r w:rsidR="00AC7931" w:rsidRPr="00252AE3">
        <w:rPr>
          <w:rFonts w:ascii="Arial" w:hAnsi="Arial" w:cs="Arial"/>
          <w:b/>
          <w:caps/>
          <w:sz w:val="20"/>
        </w:rPr>
        <w:t>ой</w:t>
      </w:r>
      <w:r w:rsidR="00BD6C34" w:rsidRPr="00252AE3">
        <w:rPr>
          <w:rFonts w:ascii="Arial" w:hAnsi="Arial" w:cs="Arial"/>
          <w:b/>
          <w:caps/>
          <w:sz w:val="20"/>
        </w:rPr>
        <w:t xml:space="preserve"> группировк</w:t>
      </w:r>
      <w:r w:rsidR="00AC7931" w:rsidRPr="00252AE3">
        <w:rPr>
          <w:rFonts w:ascii="Arial" w:hAnsi="Arial" w:cs="Arial"/>
          <w:b/>
          <w:caps/>
          <w:sz w:val="20"/>
        </w:rPr>
        <w:t>и</w:t>
      </w:r>
      <w:r w:rsidR="00BD6C34" w:rsidRPr="00252AE3">
        <w:rPr>
          <w:rFonts w:ascii="Arial" w:hAnsi="Arial" w:cs="Arial"/>
          <w:b/>
          <w:caps/>
          <w:sz w:val="20"/>
        </w:rPr>
        <w:t xml:space="preserve"> информации.</w:t>
      </w:r>
    </w:p>
    <w:p w:rsidR="005551EC" w:rsidRDefault="00306D62" w:rsidP="005551EC">
      <w:pPr>
        <w:widowControl w:val="0"/>
        <w:ind w:firstLine="709"/>
        <w:jc w:val="both"/>
        <w:rPr>
          <w:sz w:val="24"/>
        </w:rPr>
      </w:pPr>
      <w:r>
        <w:rPr>
          <w:sz w:val="24"/>
        </w:rPr>
        <w:t xml:space="preserve">При построении систем адаптивной фильтрации данных большое значение имеют статистические характеристики обрабатываемых сигналов и шумов, их стационарность, и наличие какой-либо дополнительной информации, </w:t>
      </w:r>
      <w:r>
        <w:rPr>
          <w:sz w:val="24"/>
        </w:rPr>
        <w:tab/>
        <w:t xml:space="preserve">коррелированной с основной. </w:t>
      </w:r>
      <w:r w:rsidR="0073435D">
        <w:rPr>
          <w:sz w:val="24"/>
        </w:rPr>
        <w:t>Возможность использования дополнительной информации при  построении адаптивных систем рассмотрим на конкретном примере – системе адаптивной фильтрации данных непрерывных ядерногеофизических измерений.</w:t>
      </w:r>
    </w:p>
    <w:p w:rsidR="00BD6C34" w:rsidRDefault="00D03C40" w:rsidP="005551EC">
      <w:pPr>
        <w:widowControl w:val="0"/>
        <w:ind w:firstLine="708"/>
        <w:jc w:val="both"/>
        <w:rPr>
          <w:sz w:val="24"/>
        </w:rPr>
      </w:pPr>
      <w:r w:rsidRPr="00306D62">
        <w:rPr>
          <w:rFonts w:ascii="Arial" w:hAnsi="Arial" w:cs="Arial"/>
          <w:b/>
          <w:i/>
          <w:sz w:val="20"/>
          <w:u w:val="single"/>
        </w:rPr>
        <w:t>Предпосылки метода.</w:t>
      </w:r>
      <w:r w:rsidRPr="00D03C40">
        <w:rPr>
          <w:b/>
          <w:sz w:val="26"/>
          <w:szCs w:val="26"/>
        </w:rPr>
        <w:t xml:space="preserve"> </w:t>
      </w:r>
      <w:r w:rsidR="00BD6C34">
        <w:rPr>
          <w:sz w:val="24"/>
        </w:rPr>
        <w:t xml:space="preserve">Физической величиной, регистрируемой в процессе ядерно-физических измерений в геофизике, обычно является частота импульсных сигналов на выходе детекторов ионизирующего излучения в интегральном или дифференциальном режиме амплитудной селекции. Значения измеряемой величины, как статистически распределенной по своей природе, могут быть определены только путем усреднения числа актов регистрации ионизирующих частиц по интервалам времени. Зарегистрированное количество импульсов определяет статистическую погрешность единичного измерения, а временной интервал усреднения, обеспечивающий нормативную погрешность – их производительность. Для методов с непрерывной регистрацией информации во времени (или в пространстве) временное окно измерений определяет также временную (или пространственную, с учетом скорости перемещения детектора) разрешающую способность интерпретации результатов измерений, при этом эффективность регистрации информации обычно ограничена условиями измерений и/или техническими средствами их исполнения. Типичный пример - каротаж скважин, где </w:t>
      </w:r>
      <w:r w:rsidR="00B67CAC">
        <w:rPr>
          <w:sz w:val="24"/>
        </w:rPr>
        <w:t xml:space="preserve">возможности увеличения интенсивности потоков информации ограничены параметрами эффективности регистрации и </w:t>
      </w:r>
      <w:r w:rsidR="00BD6C34">
        <w:rPr>
          <w:sz w:val="24"/>
        </w:rPr>
        <w:t>чувствительност</w:t>
      </w:r>
      <w:r w:rsidR="00B67CAC">
        <w:rPr>
          <w:sz w:val="24"/>
        </w:rPr>
        <w:t>и</w:t>
      </w:r>
      <w:r w:rsidR="00BD6C34">
        <w:rPr>
          <w:sz w:val="24"/>
        </w:rPr>
        <w:t xml:space="preserve"> детекторов излучения</w:t>
      </w:r>
      <w:r w:rsidR="00B67CAC">
        <w:rPr>
          <w:sz w:val="24"/>
        </w:rPr>
        <w:t xml:space="preserve">, которые зависят от их типа и размеров. Размеры детекторов, </w:t>
      </w:r>
      <w:r w:rsidR="004939F0">
        <w:rPr>
          <w:sz w:val="24"/>
        </w:rPr>
        <w:t>естественно</w:t>
      </w:r>
      <w:r w:rsidR="00B67CAC">
        <w:rPr>
          <w:sz w:val="24"/>
        </w:rPr>
        <w:t xml:space="preserve">, </w:t>
      </w:r>
      <w:r w:rsidR="00BD6C34">
        <w:rPr>
          <w:sz w:val="24"/>
        </w:rPr>
        <w:t xml:space="preserve"> существенно завис</w:t>
      </w:r>
      <w:r w:rsidR="00B67CAC">
        <w:rPr>
          <w:sz w:val="24"/>
        </w:rPr>
        <w:t>я</w:t>
      </w:r>
      <w:r w:rsidR="00BD6C34">
        <w:rPr>
          <w:sz w:val="24"/>
        </w:rPr>
        <w:t>т от размеров скважинных приборов</w:t>
      </w:r>
      <w:r w:rsidR="004939F0">
        <w:rPr>
          <w:sz w:val="24"/>
        </w:rPr>
        <w:t xml:space="preserve">, которые, в свою очередь, </w:t>
      </w:r>
      <w:r w:rsidR="00BD6C34">
        <w:rPr>
          <w:sz w:val="24"/>
        </w:rPr>
        <w:t>ограничен</w:t>
      </w:r>
      <w:r w:rsidR="004939F0">
        <w:rPr>
          <w:sz w:val="24"/>
        </w:rPr>
        <w:t>ы</w:t>
      </w:r>
      <w:r w:rsidR="00BD6C34">
        <w:rPr>
          <w:sz w:val="24"/>
        </w:rPr>
        <w:t xml:space="preserve"> диаметрами скважин.</w:t>
      </w:r>
    </w:p>
    <w:p w:rsidR="00BD6C34" w:rsidRDefault="00BD6C34" w:rsidP="008A2632">
      <w:pPr>
        <w:widowControl w:val="0"/>
        <w:ind w:firstLine="708"/>
        <w:jc w:val="both"/>
        <w:rPr>
          <w:sz w:val="24"/>
        </w:rPr>
      </w:pPr>
      <w:r>
        <w:rPr>
          <w:sz w:val="24"/>
        </w:rPr>
        <w:t>Ниже рассматривается возможность повышения точности и производительности непрерывных ядерно-физических измерений, для наглядности, применительно к условиям измерений в варианте скважинного гамма-опробования, хотя в такой же мере она может быть использована в авто- и аэрогаммасъемке, при радиометрическом обогащении руд, в рентгенорадиометрии и других методах ядерной геофизики. Предполагается, что регистрация данных производится в цифровой форме с накоплением отсчета по постоянным интервалам дискретизации данных (по времени и по пространству, при условии постоянной скорости перемещения детектора).</w:t>
      </w:r>
    </w:p>
    <w:p w:rsidR="004142E8" w:rsidRPr="004142E8" w:rsidRDefault="004142E8" w:rsidP="004142E8">
      <w:pPr>
        <w:shd w:val="clear" w:color="auto" w:fill="FFFFFF"/>
        <w:spacing w:line="259" w:lineRule="exact"/>
        <w:ind w:left="11" w:right="4" w:firstLine="731"/>
        <w:jc w:val="both"/>
        <w:rPr>
          <w:color w:val="000000"/>
          <w:sz w:val="24"/>
          <w:szCs w:val="24"/>
        </w:rPr>
      </w:pPr>
      <w:r w:rsidRPr="004142E8">
        <w:rPr>
          <w:color w:val="000000"/>
          <w:spacing w:val="-3"/>
          <w:sz w:val="24"/>
          <w:szCs w:val="24"/>
        </w:rPr>
        <w:t>В общем случае полезная (целевая) информация может присутствовать в нескольких энергетических интервалах спектра излучения. Рабочими интервалами измерений обычно счи</w:t>
      </w:r>
      <w:r w:rsidRPr="004142E8">
        <w:rPr>
          <w:color w:val="000000"/>
          <w:spacing w:val="-3"/>
          <w:sz w:val="24"/>
          <w:szCs w:val="24"/>
        </w:rPr>
        <w:softHyphen/>
      </w:r>
      <w:r w:rsidRPr="004142E8">
        <w:rPr>
          <w:color w:val="000000"/>
          <w:sz w:val="24"/>
          <w:szCs w:val="24"/>
        </w:rPr>
        <w:t xml:space="preserve">таются участки спектра, где полезная информация присутствует в "чистом" виде либо в смеси </w:t>
      </w:r>
      <w:r w:rsidRPr="004142E8">
        <w:rPr>
          <w:color w:val="000000"/>
          <w:spacing w:val="-1"/>
          <w:sz w:val="24"/>
          <w:szCs w:val="24"/>
        </w:rPr>
        <w:t>с помехами (фоном), значение которых может быть учтено при обработке результатов изме</w:t>
      </w:r>
      <w:r w:rsidRPr="004142E8">
        <w:rPr>
          <w:color w:val="000000"/>
          <w:spacing w:val="-1"/>
          <w:sz w:val="24"/>
          <w:szCs w:val="24"/>
        </w:rPr>
        <w:softHyphen/>
        <w:t>рений. Так, например, при гамма-опробовании пород на содержание естественных радионук</w:t>
      </w:r>
      <w:r w:rsidRPr="004142E8">
        <w:rPr>
          <w:color w:val="000000"/>
          <w:spacing w:val="-1"/>
          <w:sz w:val="24"/>
          <w:szCs w:val="24"/>
        </w:rPr>
        <w:softHyphen/>
      </w:r>
      <w:r w:rsidRPr="004142E8">
        <w:rPr>
          <w:color w:val="000000"/>
          <w:spacing w:val="3"/>
          <w:sz w:val="24"/>
          <w:szCs w:val="24"/>
        </w:rPr>
        <w:t xml:space="preserve">лидов (ЕРН) регистрируется излучение с энергией более 250-300 кэВ, представленное в </w:t>
      </w:r>
      <w:r w:rsidRPr="004142E8">
        <w:rPr>
          <w:color w:val="000000"/>
          <w:spacing w:val="-1"/>
          <w:sz w:val="24"/>
          <w:szCs w:val="24"/>
        </w:rPr>
        <w:t>основном первичными и однократно рассеянными квантами, плотность потока которых про</w:t>
      </w:r>
      <w:r w:rsidRPr="004142E8">
        <w:rPr>
          <w:color w:val="000000"/>
          <w:spacing w:val="-1"/>
          <w:sz w:val="24"/>
          <w:szCs w:val="24"/>
        </w:rPr>
        <w:softHyphen/>
      </w:r>
      <w:r w:rsidRPr="004142E8">
        <w:rPr>
          <w:color w:val="000000"/>
          <w:sz w:val="24"/>
          <w:szCs w:val="24"/>
        </w:rPr>
        <w:t>порциональна массовой доле ЕРН в породах. Плотность потока излучения в низкоэнергети</w:t>
      </w:r>
      <w:r w:rsidRPr="004142E8">
        <w:rPr>
          <w:color w:val="000000"/>
          <w:sz w:val="24"/>
          <w:szCs w:val="24"/>
        </w:rPr>
        <w:softHyphen/>
        <w:t xml:space="preserve">ческом интервале спектра (20-250 кэВ, в основном многократно рассеянное излучение) также </w:t>
      </w:r>
      <w:r w:rsidRPr="004142E8">
        <w:rPr>
          <w:color w:val="000000"/>
          <w:spacing w:val="-3"/>
          <w:sz w:val="24"/>
          <w:szCs w:val="24"/>
        </w:rPr>
        <w:t>зависит от массовой доли ЕРН, но эта зависимость является параметрически связанной с эф</w:t>
      </w:r>
      <w:r w:rsidRPr="004142E8">
        <w:rPr>
          <w:color w:val="000000"/>
          <w:spacing w:val="-3"/>
          <w:sz w:val="24"/>
          <w:szCs w:val="24"/>
        </w:rPr>
        <w:softHyphen/>
      </w:r>
      <w:r w:rsidRPr="004142E8">
        <w:rPr>
          <w:color w:val="000000"/>
          <w:spacing w:val="-2"/>
          <w:sz w:val="24"/>
          <w:szCs w:val="24"/>
        </w:rPr>
        <w:t xml:space="preserve">фективным атомным номером излучающе-поглощающей среды в области детектора, вариации </w:t>
      </w:r>
      <w:r w:rsidRPr="004142E8">
        <w:rPr>
          <w:color w:val="000000"/>
          <w:spacing w:val="-1"/>
          <w:sz w:val="24"/>
          <w:szCs w:val="24"/>
        </w:rPr>
        <w:t>которого по стволу скважины могут приводить к большой погрешности интерпретации ре</w:t>
      </w:r>
      <w:r w:rsidRPr="004142E8">
        <w:rPr>
          <w:color w:val="000000"/>
          <w:spacing w:val="-1"/>
          <w:sz w:val="24"/>
          <w:szCs w:val="24"/>
        </w:rPr>
        <w:softHyphen/>
      </w:r>
      <w:r w:rsidRPr="004142E8">
        <w:rPr>
          <w:color w:val="000000"/>
          <w:spacing w:val="2"/>
          <w:sz w:val="24"/>
          <w:szCs w:val="24"/>
        </w:rPr>
        <w:t xml:space="preserve">зультатов измерений. Между тем плотность потока </w:t>
      </w:r>
      <w:r w:rsidR="000A3A4F" w:rsidRPr="004142E8">
        <w:rPr>
          <w:color w:val="000000"/>
          <w:sz w:val="24"/>
          <w:szCs w:val="24"/>
        </w:rPr>
        <w:t>информации</w:t>
      </w:r>
      <w:r w:rsidR="000A3A4F" w:rsidRPr="004142E8">
        <w:rPr>
          <w:color w:val="000000"/>
          <w:spacing w:val="2"/>
          <w:sz w:val="24"/>
          <w:szCs w:val="24"/>
        </w:rPr>
        <w:t xml:space="preserve"> </w:t>
      </w:r>
      <w:r w:rsidRPr="004142E8">
        <w:rPr>
          <w:color w:val="000000"/>
          <w:spacing w:val="2"/>
          <w:sz w:val="24"/>
          <w:szCs w:val="24"/>
        </w:rPr>
        <w:t xml:space="preserve">(относительно массовой доли </w:t>
      </w:r>
      <w:r w:rsidRPr="004142E8">
        <w:rPr>
          <w:color w:val="000000"/>
          <w:sz w:val="24"/>
          <w:szCs w:val="24"/>
        </w:rPr>
        <w:t>ЕРН) в интервале 20-250 кэВ много выше, чем в интервале более 250 кэВ, осо</w:t>
      </w:r>
      <w:r w:rsidRPr="004142E8">
        <w:rPr>
          <w:color w:val="000000"/>
          <w:sz w:val="24"/>
          <w:szCs w:val="24"/>
        </w:rPr>
        <w:softHyphen/>
      </w:r>
      <w:r w:rsidRPr="004142E8">
        <w:rPr>
          <w:color w:val="000000"/>
          <w:spacing w:val="-2"/>
          <w:sz w:val="24"/>
          <w:szCs w:val="24"/>
        </w:rPr>
        <w:t xml:space="preserve">бенно при регистрации излучения сцинтилляционными детекторами малых объемов, которые </w:t>
      </w:r>
      <w:r w:rsidRPr="004142E8">
        <w:rPr>
          <w:color w:val="000000"/>
          <w:spacing w:val="1"/>
          <w:sz w:val="24"/>
          <w:szCs w:val="24"/>
        </w:rPr>
        <w:t>имеют повышенную чувствительность именно к низкоэнергетической части спектра излуче</w:t>
      </w:r>
      <w:r w:rsidRPr="004142E8">
        <w:rPr>
          <w:color w:val="000000"/>
          <w:spacing w:val="1"/>
          <w:sz w:val="24"/>
          <w:szCs w:val="24"/>
        </w:rPr>
        <w:softHyphen/>
      </w:r>
      <w:r w:rsidRPr="004142E8">
        <w:rPr>
          <w:color w:val="000000"/>
          <w:spacing w:val="-4"/>
          <w:sz w:val="24"/>
          <w:szCs w:val="24"/>
        </w:rPr>
        <w:t>ния.</w:t>
      </w:r>
    </w:p>
    <w:p w:rsidR="00F26820" w:rsidRPr="00F26820" w:rsidRDefault="004142E8" w:rsidP="00F26820">
      <w:pPr>
        <w:shd w:val="clear" w:color="auto" w:fill="FFFFFF"/>
        <w:spacing w:before="14" w:line="259" w:lineRule="exact"/>
        <w:ind w:left="14" w:firstLine="716"/>
        <w:jc w:val="both"/>
        <w:rPr>
          <w:color w:val="000000"/>
          <w:sz w:val="24"/>
          <w:szCs w:val="24"/>
        </w:rPr>
      </w:pPr>
      <w:r w:rsidRPr="00780B22">
        <w:rPr>
          <w:rFonts w:ascii="Arial" w:hAnsi="Arial" w:cs="Arial"/>
          <w:b/>
          <w:i/>
          <w:color w:val="000000"/>
          <w:spacing w:val="-1"/>
          <w:sz w:val="20"/>
          <w:u w:val="single"/>
        </w:rPr>
        <w:t>Задача статистической группировки</w:t>
      </w:r>
      <w:r w:rsidRPr="00D03C40">
        <w:rPr>
          <w:b/>
          <w:color w:val="000000"/>
          <w:spacing w:val="-1"/>
          <w:sz w:val="26"/>
          <w:szCs w:val="26"/>
        </w:rPr>
        <w:t xml:space="preserve"> </w:t>
      </w:r>
      <w:r w:rsidR="002A1316">
        <w:rPr>
          <w:color w:val="000000"/>
          <w:spacing w:val="-1"/>
          <w:sz w:val="24"/>
          <w:szCs w:val="24"/>
        </w:rPr>
        <w:t xml:space="preserve"> </w:t>
      </w:r>
      <w:r w:rsidRPr="004142E8">
        <w:rPr>
          <w:color w:val="000000"/>
          <w:spacing w:val="-1"/>
          <w:sz w:val="24"/>
          <w:szCs w:val="24"/>
        </w:rPr>
        <w:t>информации в потоках сигналов в общей и наибо</w:t>
      </w:r>
      <w:r w:rsidRPr="004142E8">
        <w:rPr>
          <w:color w:val="000000"/>
          <w:spacing w:val="-1"/>
          <w:sz w:val="24"/>
          <w:szCs w:val="24"/>
        </w:rPr>
        <w:softHyphen/>
      </w:r>
      <w:r w:rsidRPr="004142E8">
        <w:rPr>
          <w:color w:val="000000"/>
          <w:spacing w:val="-2"/>
          <w:sz w:val="24"/>
          <w:szCs w:val="24"/>
        </w:rPr>
        <w:t xml:space="preserve">лее простой форме может быть сформулирована следующим образом. Полезная информация </w:t>
      </w:r>
      <w:r w:rsidRPr="004142E8">
        <w:rPr>
          <w:color w:val="000000"/>
          <w:spacing w:val="-3"/>
          <w:sz w:val="24"/>
          <w:szCs w:val="24"/>
        </w:rPr>
        <w:t xml:space="preserve">присутствует в двух статистически независимых потоках сигналов (в двух неперекрывающихся </w:t>
      </w:r>
      <w:r w:rsidRPr="004142E8">
        <w:rPr>
          <w:color w:val="000000"/>
          <w:spacing w:val="2"/>
          <w:sz w:val="24"/>
          <w:szCs w:val="24"/>
        </w:rPr>
        <w:t>интервалах спектра излучения). В первом потоке сигналов, условно- основном, полезная ин</w:t>
      </w:r>
      <w:r w:rsidR="00F26820" w:rsidRPr="00F26820">
        <w:rPr>
          <w:color w:val="000000"/>
          <w:spacing w:val="2"/>
          <w:sz w:val="24"/>
          <w:szCs w:val="24"/>
        </w:rPr>
        <w:t>формация присутствует в "чистом" виде: плотность потока сигналов пропорциональна опреде</w:t>
      </w:r>
      <w:r w:rsidR="00F26820" w:rsidRPr="00F26820">
        <w:rPr>
          <w:color w:val="000000"/>
          <w:spacing w:val="2"/>
          <w:sz w:val="24"/>
          <w:szCs w:val="24"/>
        </w:rPr>
        <w:softHyphen/>
        <w:t>ляемой физической величине. Во втором потоке, условно-дополнительном, на полезную ин</w:t>
      </w:r>
      <w:r w:rsidR="00F26820" w:rsidRPr="00F26820">
        <w:rPr>
          <w:color w:val="000000"/>
          <w:spacing w:val="2"/>
          <w:sz w:val="24"/>
          <w:szCs w:val="24"/>
        </w:rPr>
        <w:softHyphen/>
      </w:r>
      <w:r w:rsidR="00F26820" w:rsidRPr="00F26820">
        <w:rPr>
          <w:color w:val="000000"/>
          <w:spacing w:val="5"/>
          <w:sz w:val="24"/>
          <w:szCs w:val="24"/>
        </w:rPr>
        <w:t xml:space="preserve">формацию наложено влияние дестабилизирующих факторов, значение которых неизвестно. </w:t>
      </w:r>
      <w:r w:rsidR="00F26820" w:rsidRPr="00F26820">
        <w:rPr>
          <w:color w:val="000000"/>
          <w:spacing w:val="2"/>
          <w:sz w:val="24"/>
          <w:szCs w:val="24"/>
        </w:rPr>
        <w:t xml:space="preserve">При отсутствии дестабилизирующих факторов коэффициент корреляции средних значений </w:t>
      </w:r>
      <w:r w:rsidR="00F26820" w:rsidRPr="00F26820">
        <w:rPr>
          <w:color w:val="000000"/>
          <w:spacing w:val="3"/>
          <w:sz w:val="24"/>
          <w:szCs w:val="24"/>
        </w:rPr>
        <w:t>плотностей потоков в этих двух потоках сигналов постоянен и близок к 1. Для снижения ста</w:t>
      </w:r>
      <w:r w:rsidR="00F26820" w:rsidRPr="00F26820">
        <w:rPr>
          <w:color w:val="000000"/>
          <w:spacing w:val="3"/>
          <w:sz w:val="24"/>
          <w:szCs w:val="24"/>
        </w:rPr>
        <w:softHyphen/>
      </w:r>
      <w:r w:rsidR="00F26820" w:rsidRPr="00F26820">
        <w:rPr>
          <w:color w:val="000000"/>
          <w:spacing w:val="5"/>
          <w:sz w:val="24"/>
          <w:szCs w:val="24"/>
        </w:rPr>
        <w:t>тистической погрешности измерений требуется осуществить извлечение полезной информа</w:t>
      </w:r>
      <w:r w:rsidR="00F26820" w:rsidRPr="00F26820">
        <w:rPr>
          <w:color w:val="000000"/>
          <w:spacing w:val="5"/>
          <w:sz w:val="24"/>
          <w:szCs w:val="24"/>
        </w:rPr>
        <w:softHyphen/>
      </w:r>
      <w:r w:rsidR="00F26820" w:rsidRPr="00F26820">
        <w:rPr>
          <w:color w:val="000000"/>
          <w:spacing w:val="4"/>
          <w:sz w:val="24"/>
          <w:szCs w:val="24"/>
        </w:rPr>
        <w:t>ции из дополнительного потока сигналов и ее суммирование с основным потоком.</w:t>
      </w:r>
    </w:p>
    <w:p w:rsidR="00F26820" w:rsidRPr="00F26820" w:rsidRDefault="00F26820" w:rsidP="00F26820">
      <w:pPr>
        <w:shd w:val="clear" w:color="auto" w:fill="FFFFFF"/>
        <w:spacing w:line="259" w:lineRule="exact"/>
        <w:ind w:left="11" w:right="4" w:firstLine="731"/>
        <w:jc w:val="both"/>
        <w:rPr>
          <w:color w:val="000000"/>
          <w:spacing w:val="-3"/>
          <w:sz w:val="24"/>
          <w:szCs w:val="24"/>
        </w:rPr>
      </w:pPr>
      <w:r w:rsidRPr="00F26820">
        <w:rPr>
          <w:color w:val="000000"/>
          <w:spacing w:val="-3"/>
          <w:sz w:val="24"/>
          <w:szCs w:val="24"/>
        </w:rPr>
        <w:t xml:space="preserve">Обозначим потоки, а равно и частоты основного и дополнительного потоков сигналов индексами </w:t>
      </w:r>
      <w:r>
        <w:rPr>
          <w:color w:val="000000"/>
          <w:spacing w:val="-3"/>
          <w:sz w:val="24"/>
          <w:szCs w:val="24"/>
          <w:lang w:val="en-US"/>
        </w:rPr>
        <w:t>n</w:t>
      </w:r>
      <w:r w:rsidRPr="00F26820">
        <w:rPr>
          <w:color w:val="000000"/>
          <w:spacing w:val="-3"/>
          <w:sz w:val="24"/>
          <w:szCs w:val="24"/>
        </w:rPr>
        <w:t xml:space="preserve"> и </w:t>
      </w:r>
      <w:r>
        <w:rPr>
          <w:color w:val="000000"/>
          <w:spacing w:val="-3"/>
          <w:sz w:val="24"/>
          <w:szCs w:val="24"/>
          <w:lang w:val="en-US"/>
        </w:rPr>
        <w:t>m</w:t>
      </w:r>
      <w:r w:rsidRPr="00F26820">
        <w:rPr>
          <w:color w:val="000000"/>
          <w:spacing w:val="-3"/>
          <w:sz w:val="24"/>
          <w:szCs w:val="24"/>
        </w:rPr>
        <w:t xml:space="preserve"> (импульсов в секунду), связь потоков по частотам индексом х = </w:t>
      </w:r>
      <w:r>
        <w:rPr>
          <w:color w:val="000000"/>
          <w:spacing w:val="-3"/>
          <w:sz w:val="24"/>
          <w:szCs w:val="24"/>
          <w:lang w:val="en-US"/>
        </w:rPr>
        <w:t>m</w:t>
      </w:r>
      <w:r w:rsidRPr="00F26820">
        <w:rPr>
          <w:color w:val="000000"/>
          <w:spacing w:val="-3"/>
          <w:sz w:val="24"/>
          <w:szCs w:val="24"/>
        </w:rPr>
        <w:t>/</w:t>
      </w:r>
      <w:r>
        <w:rPr>
          <w:color w:val="000000"/>
          <w:spacing w:val="-3"/>
          <w:sz w:val="24"/>
          <w:szCs w:val="24"/>
          <w:lang w:val="en-US"/>
        </w:rPr>
        <w:t>n</w:t>
      </w:r>
      <w:r w:rsidRPr="00F26820">
        <w:rPr>
          <w:color w:val="000000"/>
          <w:spacing w:val="-3"/>
          <w:sz w:val="24"/>
          <w:szCs w:val="24"/>
        </w:rPr>
        <w:t xml:space="preserve">. Определению подлежит частота потока </w:t>
      </w:r>
      <w:r>
        <w:rPr>
          <w:color w:val="000000"/>
          <w:spacing w:val="-3"/>
          <w:sz w:val="24"/>
          <w:szCs w:val="24"/>
          <w:lang w:val="en-US"/>
        </w:rPr>
        <w:t>n</w:t>
      </w:r>
      <w:r w:rsidRPr="00F26820">
        <w:rPr>
          <w:color w:val="000000"/>
          <w:spacing w:val="-3"/>
          <w:sz w:val="24"/>
          <w:szCs w:val="24"/>
        </w:rPr>
        <w:t>. Значение х может изменяться за счет влияния дестабилизирующих факторов на поток m и в общем случае представляет собой случайную величину, распределенную по определенному закону с плотностью вероятностей Р(х), мате</w:t>
      </w:r>
      <w:r w:rsidRPr="00F26820">
        <w:rPr>
          <w:color w:val="000000"/>
          <w:spacing w:val="-3"/>
          <w:sz w:val="24"/>
          <w:szCs w:val="24"/>
        </w:rPr>
        <w:softHyphen/>
        <w:t xml:space="preserve">матическим ожиданием </w:t>
      </w:r>
      <w:r w:rsidR="00FD4821" w:rsidRPr="00C9025D">
        <w:rPr>
          <w:position w:val="-4"/>
        </w:rPr>
        <w:object w:dxaOrig="240" w:dyaOrig="279">
          <v:shape id="_x0000_i1030" type="#_x0000_t75" style="width:12pt;height:12pt" o:ole="">
            <v:imagedata r:id="rId12" o:title=""/>
          </v:shape>
          <o:OLEObject Type="Embed" ProgID="Equation.3" ShapeID="_x0000_i1030" DrawAspect="Content" ObjectID="_1471256842" r:id="rId13"/>
        </w:object>
      </w:r>
      <w:r w:rsidRPr="00F26820">
        <w:rPr>
          <w:color w:val="000000"/>
          <w:spacing w:val="-3"/>
          <w:sz w:val="24"/>
          <w:szCs w:val="24"/>
        </w:rPr>
        <w:t>, и дисперсией D</w:t>
      </w:r>
      <w:r w:rsidRPr="00FD4821">
        <w:rPr>
          <w:color w:val="000000"/>
          <w:spacing w:val="-3"/>
          <w:szCs w:val="24"/>
          <w:vertAlign w:val="subscript"/>
        </w:rPr>
        <w:t>x</w:t>
      </w:r>
      <w:r w:rsidRPr="00F26820">
        <w:rPr>
          <w:color w:val="000000"/>
          <w:spacing w:val="-3"/>
          <w:sz w:val="24"/>
          <w:szCs w:val="24"/>
        </w:rPr>
        <w:t>.</w:t>
      </w:r>
    </w:p>
    <w:p w:rsidR="00F26820" w:rsidRPr="00F26820" w:rsidRDefault="00F26820" w:rsidP="00F26820">
      <w:pPr>
        <w:shd w:val="clear" w:color="auto" w:fill="FFFFFF"/>
        <w:spacing w:line="259" w:lineRule="exact"/>
        <w:ind w:left="11" w:right="4" w:firstLine="731"/>
        <w:jc w:val="both"/>
        <w:rPr>
          <w:color w:val="000000"/>
          <w:spacing w:val="-3"/>
          <w:sz w:val="24"/>
          <w:szCs w:val="24"/>
        </w:rPr>
      </w:pPr>
      <w:r w:rsidRPr="00F26820">
        <w:rPr>
          <w:color w:val="000000"/>
          <w:spacing w:val="-3"/>
          <w:sz w:val="24"/>
          <w:szCs w:val="24"/>
        </w:rPr>
        <w:t>На основе теоремы Байеса</w:t>
      </w:r>
      <w:r w:rsidR="00FD4821">
        <w:rPr>
          <w:color w:val="000000"/>
          <w:spacing w:val="-3"/>
          <w:sz w:val="24"/>
          <w:szCs w:val="24"/>
        </w:rPr>
        <w:t>,</w:t>
      </w:r>
      <w:r w:rsidRPr="00F26820">
        <w:rPr>
          <w:color w:val="000000"/>
          <w:spacing w:val="-3"/>
          <w:sz w:val="24"/>
          <w:szCs w:val="24"/>
        </w:rPr>
        <w:t xml:space="preserve"> плотность вероятностей распределения частоты </w:t>
      </w:r>
      <w:r w:rsidR="00FD4821">
        <w:rPr>
          <w:color w:val="000000"/>
          <w:spacing w:val="-3"/>
          <w:sz w:val="24"/>
          <w:szCs w:val="24"/>
          <w:lang w:val="en-US"/>
        </w:rPr>
        <w:t>n</w:t>
      </w:r>
      <w:r w:rsidRPr="00F26820">
        <w:rPr>
          <w:color w:val="000000"/>
          <w:spacing w:val="-3"/>
          <w:sz w:val="24"/>
          <w:szCs w:val="24"/>
        </w:rPr>
        <w:t xml:space="preserve"> по измеренному за единичный интервал t числу отсчетов сигнала N определяется выражени</w:t>
      </w:r>
      <w:r w:rsidR="00395317">
        <w:rPr>
          <w:color w:val="000000"/>
          <w:spacing w:val="-3"/>
          <w:sz w:val="24"/>
          <w:szCs w:val="24"/>
        </w:rPr>
        <w:t>ем</w:t>
      </w:r>
      <w:r w:rsidRPr="00F26820">
        <w:rPr>
          <w:color w:val="000000"/>
          <w:spacing w:val="-3"/>
          <w:sz w:val="24"/>
          <w:szCs w:val="24"/>
        </w:rPr>
        <w:t>:</w:t>
      </w:r>
    </w:p>
    <w:p w:rsidR="00395317" w:rsidRPr="00395317" w:rsidRDefault="00395317" w:rsidP="00780B22">
      <w:pPr>
        <w:widowControl w:val="0"/>
        <w:ind w:right="567"/>
        <w:jc w:val="right"/>
        <w:rPr>
          <w:sz w:val="24"/>
          <w:lang w:val="en-US"/>
        </w:rPr>
      </w:pPr>
      <w:r w:rsidRPr="00395317">
        <w:rPr>
          <w:sz w:val="24"/>
          <w:lang w:val="en-US"/>
        </w:rPr>
        <w:t>P</w:t>
      </w:r>
      <w:r w:rsidRPr="00395317">
        <w:rPr>
          <w:sz w:val="24"/>
          <w:vertAlign w:val="subscript"/>
          <w:lang w:val="en-US"/>
        </w:rPr>
        <w:t>N</w:t>
      </w:r>
      <w:r w:rsidRPr="00395317">
        <w:rPr>
          <w:sz w:val="24"/>
          <w:lang w:val="en-US"/>
        </w:rPr>
        <w:t>(n) = P(n) P</w:t>
      </w:r>
      <w:r w:rsidRPr="00395317">
        <w:rPr>
          <w:vertAlign w:val="subscript"/>
          <w:lang w:val="en-US"/>
        </w:rPr>
        <w:t>n</w:t>
      </w:r>
      <w:r w:rsidRPr="00395317">
        <w:rPr>
          <w:sz w:val="24"/>
          <w:lang w:val="en-US"/>
        </w:rPr>
        <w:t xml:space="preserve">(N) </w:t>
      </w:r>
      <w:r>
        <w:sym w:font="Symbol" w:char="F02F"/>
      </w:r>
      <w:r>
        <w:rPr>
          <w:sz w:val="24"/>
          <w:lang w:val="en-US"/>
        </w:rPr>
        <w:t xml:space="preserve">P(N),                                      </w:t>
      </w:r>
      <w:r w:rsidRPr="00395317">
        <w:rPr>
          <w:sz w:val="24"/>
          <w:lang w:val="en-US"/>
        </w:rPr>
        <w:t>(</w:t>
      </w:r>
      <w:r w:rsidR="00BF2D47">
        <w:rPr>
          <w:sz w:val="24"/>
          <w:lang w:val="en-US"/>
        </w:rPr>
        <w:t>11.2.</w:t>
      </w:r>
      <w:r w:rsidRPr="00395317">
        <w:rPr>
          <w:sz w:val="24"/>
          <w:lang w:val="en-US"/>
        </w:rPr>
        <w:t>1)</w:t>
      </w:r>
    </w:p>
    <w:p w:rsidR="00395317" w:rsidRPr="00395317" w:rsidRDefault="00395317" w:rsidP="00780B22">
      <w:pPr>
        <w:widowControl w:val="0"/>
        <w:ind w:right="567"/>
        <w:jc w:val="right"/>
        <w:rPr>
          <w:sz w:val="24"/>
          <w:lang w:val="en-US"/>
        </w:rPr>
      </w:pPr>
      <w:r w:rsidRPr="00395317">
        <w:rPr>
          <w:sz w:val="24"/>
          <w:lang w:val="en-US"/>
        </w:rPr>
        <w:t>P</w:t>
      </w:r>
      <w:r w:rsidRPr="00395317">
        <w:rPr>
          <w:vertAlign w:val="subscript"/>
          <w:lang w:val="en-US"/>
        </w:rPr>
        <w:t>n</w:t>
      </w:r>
      <w:r w:rsidRPr="00395317">
        <w:rPr>
          <w:sz w:val="24"/>
          <w:lang w:val="en-US"/>
        </w:rPr>
        <w:t>(N) = (n</w:t>
      </w:r>
      <w:r>
        <w:rPr>
          <w:sz w:val="24"/>
        </w:rPr>
        <w:t>Т</w:t>
      </w:r>
      <w:r w:rsidRPr="00395317">
        <w:rPr>
          <w:sz w:val="24"/>
          <w:lang w:val="en-US"/>
        </w:rPr>
        <w:t>)</w:t>
      </w:r>
      <w:r w:rsidRPr="00395317">
        <w:rPr>
          <w:sz w:val="24"/>
          <w:vertAlign w:val="superscript"/>
          <w:lang w:val="en-US"/>
        </w:rPr>
        <w:t>N</w:t>
      </w:r>
      <w:r w:rsidRPr="00395317">
        <w:rPr>
          <w:sz w:val="24"/>
          <w:lang w:val="en-US"/>
        </w:rPr>
        <w:t xml:space="preserve"> e</w:t>
      </w:r>
      <w:r w:rsidRPr="00395317">
        <w:rPr>
          <w:vertAlign w:val="superscript"/>
          <w:lang w:val="en-US"/>
        </w:rPr>
        <w:t>-n</w:t>
      </w:r>
      <w:r>
        <w:rPr>
          <w:sz w:val="26"/>
          <w:vertAlign w:val="superscript"/>
        </w:rPr>
        <w:sym w:font="Symbol" w:char="F074"/>
      </w:r>
      <w:r w:rsidRPr="00395317">
        <w:rPr>
          <w:vertAlign w:val="superscript"/>
          <w:lang w:val="en-US"/>
        </w:rPr>
        <w:t xml:space="preserve"> </w:t>
      </w:r>
      <w:r>
        <w:sym w:font="Symbol" w:char="F02F"/>
      </w:r>
      <w:r w:rsidRPr="00395317">
        <w:rPr>
          <w:sz w:val="24"/>
          <w:lang w:val="en-US"/>
        </w:rPr>
        <w:t xml:space="preserve">N! ,    </w:t>
      </w:r>
      <w:r w:rsidR="00780B22">
        <w:rPr>
          <w:sz w:val="24"/>
          <w:lang w:val="en-US"/>
        </w:rPr>
        <w:t xml:space="preserve">            </w:t>
      </w:r>
      <w:r w:rsidRPr="00395317">
        <w:rPr>
          <w:sz w:val="24"/>
          <w:lang w:val="en-US"/>
        </w:rPr>
        <w:t xml:space="preserve">                          (</w:t>
      </w:r>
      <w:r w:rsidR="00BF2D47">
        <w:rPr>
          <w:sz w:val="24"/>
          <w:lang w:val="en-US"/>
        </w:rPr>
        <w:t>11.2.</w:t>
      </w:r>
      <w:r w:rsidRPr="00395317">
        <w:rPr>
          <w:sz w:val="24"/>
          <w:lang w:val="en-US"/>
        </w:rPr>
        <w:t>2)</w:t>
      </w:r>
    </w:p>
    <w:p w:rsidR="00395317" w:rsidRPr="007E60FE" w:rsidRDefault="00395317" w:rsidP="00780B22">
      <w:pPr>
        <w:widowControl w:val="0"/>
        <w:ind w:right="567"/>
        <w:jc w:val="right"/>
        <w:rPr>
          <w:sz w:val="24"/>
          <w:lang w:val="en-US"/>
        </w:rPr>
      </w:pPr>
      <w:r w:rsidRPr="00395317">
        <w:rPr>
          <w:sz w:val="24"/>
          <w:lang w:val="en-US"/>
        </w:rPr>
        <w:t>P</w:t>
      </w:r>
      <w:r w:rsidRPr="007E60FE">
        <w:rPr>
          <w:sz w:val="24"/>
          <w:lang w:val="en-US"/>
        </w:rPr>
        <w:t>(</w:t>
      </w:r>
      <w:r w:rsidRPr="00395317">
        <w:rPr>
          <w:sz w:val="24"/>
          <w:lang w:val="en-US"/>
        </w:rPr>
        <w:t>N</w:t>
      </w:r>
      <w:r w:rsidRPr="007E60FE">
        <w:rPr>
          <w:sz w:val="24"/>
          <w:lang w:val="en-US"/>
        </w:rPr>
        <w:t>) =</w:t>
      </w:r>
      <w:r w:rsidR="00252780" w:rsidRPr="00252780">
        <w:rPr>
          <w:position w:val="-20"/>
          <w:sz w:val="24"/>
        </w:rPr>
        <w:object w:dxaOrig="279" w:dyaOrig="499">
          <v:shape id="_x0000_i1031" type="#_x0000_t75" style="width:15.75pt;height:25.5pt" o:ole="">
            <v:imagedata r:id="rId14" o:title=""/>
          </v:shape>
          <o:OLEObject Type="Embed" ProgID="Equation.3" ShapeID="_x0000_i1031" DrawAspect="Content" ObjectID="_1471256843" r:id="rId15"/>
        </w:object>
      </w:r>
      <w:r w:rsidRPr="00395317">
        <w:rPr>
          <w:sz w:val="24"/>
          <w:lang w:val="en-US"/>
        </w:rPr>
        <w:t>P</w:t>
      </w:r>
      <w:r w:rsidRPr="00395317">
        <w:rPr>
          <w:vertAlign w:val="subscript"/>
          <w:lang w:val="en-US"/>
        </w:rPr>
        <w:t>n</w:t>
      </w:r>
      <w:r w:rsidRPr="007E60FE">
        <w:rPr>
          <w:sz w:val="24"/>
          <w:lang w:val="en-US"/>
        </w:rPr>
        <w:t>(</w:t>
      </w:r>
      <w:r w:rsidRPr="00395317">
        <w:rPr>
          <w:sz w:val="24"/>
          <w:lang w:val="en-US"/>
        </w:rPr>
        <w:t>N</w:t>
      </w:r>
      <w:r w:rsidRPr="007E60FE">
        <w:rPr>
          <w:sz w:val="24"/>
          <w:lang w:val="en-US"/>
        </w:rPr>
        <w:t xml:space="preserve">) </w:t>
      </w:r>
      <w:r w:rsidRPr="00395317">
        <w:rPr>
          <w:sz w:val="24"/>
          <w:lang w:val="en-US"/>
        </w:rPr>
        <w:t>P</w:t>
      </w:r>
      <w:r w:rsidRPr="007E60FE">
        <w:rPr>
          <w:sz w:val="24"/>
          <w:lang w:val="en-US"/>
        </w:rPr>
        <w:t>(</w:t>
      </w:r>
      <w:r w:rsidRPr="00395317">
        <w:rPr>
          <w:sz w:val="24"/>
          <w:lang w:val="en-US"/>
        </w:rPr>
        <w:t>n</w:t>
      </w:r>
      <w:r w:rsidRPr="007E60FE">
        <w:rPr>
          <w:sz w:val="24"/>
          <w:lang w:val="en-US"/>
        </w:rPr>
        <w:t xml:space="preserve">) </w:t>
      </w:r>
      <w:r w:rsidRPr="00395317">
        <w:rPr>
          <w:sz w:val="24"/>
          <w:lang w:val="en-US"/>
        </w:rPr>
        <w:t>dn</w:t>
      </w:r>
      <w:r w:rsidRPr="007E60FE">
        <w:rPr>
          <w:sz w:val="24"/>
          <w:lang w:val="en-US"/>
        </w:rPr>
        <w:t xml:space="preserve">,      </w:t>
      </w:r>
      <w:r w:rsidR="00252780" w:rsidRPr="007E60FE">
        <w:rPr>
          <w:sz w:val="24"/>
          <w:lang w:val="en-US"/>
        </w:rPr>
        <w:t xml:space="preserve"> </w:t>
      </w:r>
      <w:r w:rsidRPr="007E60FE">
        <w:rPr>
          <w:sz w:val="24"/>
          <w:lang w:val="en-US"/>
        </w:rPr>
        <w:t xml:space="preserve">           </w:t>
      </w:r>
      <w:r w:rsidR="00F71287" w:rsidRPr="007E60FE">
        <w:rPr>
          <w:sz w:val="24"/>
          <w:lang w:val="en-US"/>
        </w:rPr>
        <w:t xml:space="preserve"> </w:t>
      </w:r>
      <w:r w:rsidRPr="007E60FE">
        <w:rPr>
          <w:sz w:val="24"/>
          <w:lang w:val="en-US"/>
        </w:rPr>
        <w:t xml:space="preserve">    </w:t>
      </w:r>
      <w:r w:rsidR="00F71287" w:rsidRPr="007E60FE">
        <w:rPr>
          <w:sz w:val="24"/>
          <w:lang w:val="en-US"/>
        </w:rPr>
        <w:t xml:space="preserve"> </w:t>
      </w:r>
      <w:r w:rsidRPr="007E60FE">
        <w:rPr>
          <w:sz w:val="24"/>
          <w:lang w:val="en-US"/>
        </w:rPr>
        <w:t xml:space="preserve">                (</w:t>
      </w:r>
      <w:r w:rsidR="00BF2D47" w:rsidRPr="007E60FE">
        <w:rPr>
          <w:sz w:val="24"/>
          <w:lang w:val="en-US"/>
        </w:rPr>
        <w:t>11.2.</w:t>
      </w:r>
      <w:r w:rsidRPr="007E60FE">
        <w:rPr>
          <w:sz w:val="24"/>
          <w:lang w:val="en-US"/>
        </w:rPr>
        <w:t>3)</w:t>
      </w:r>
    </w:p>
    <w:p w:rsidR="00F26820" w:rsidRPr="00F26820" w:rsidRDefault="00780B22" w:rsidP="00252780">
      <w:pPr>
        <w:shd w:val="clear" w:color="auto" w:fill="FFFFFF"/>
        <w:spacing w:line="259" w:lineRule="exact"/>
        <w:ind w:left="11" w:right="4"/>
        <w:jc w:val="both"/>
        <w:rPr>
          <w:color w:val="000000"/>
          <w:spacing w:val="-3"/>
          <w:sz w:val="24"/>
          <w:szCs w:val="24"/>
        </w:rPr>
      </w:pPr>
      <w:r>
        <w:rPr>
          <w:color w:val="000000"/>
          <w:spacing w:val="-3"/>
          <w:sz w:val="24"/>
          <w:szCs w:val="24"/>
        </w:rPr>
        <w:t xml:space="preserve">где: </w:t>
      </w:r>
      <w:r w:rsidR="00F26820" w:rsidRPr="00395317">
        <w:rPr>
          <w:color w:val="000000"/>
          <w:spacing w:val="-3"/>
          <w:sz w:val="24"/>
          <w:szCs w:val="24"/>
        </w:rPr>
        <w:t xml:space="preserve"> </w:t>
      </w:r>
      <w:r w:rsidR="00F26820" w:rsidRPr="00395317">
        <w:rPr>
          <w:color w:val="000000"/>
          <w:spacing w:val="-3"/>
          <w:sz w:val="24"/>
          <w:szCs w:val="24"/>
          <w:lang w:val="en-US"/>
        </w:rPr>
        <w:t>P</w:t>
      </w:r>
      <w:r w:rsidR="00F26820" w:rsidRPr="00395317">
        <w:rPr>
          <w:color w:val="000000"/>
          <w:spacing w:val="-3"/>
          <w:sz w:val="24"/>
          <w:szCs w:val="24"/>
        </w:rPr>
        <w:t>(</w:t>
      </w:r>
      <w:r w:rsidR="00F26820" w:rsidRPr="00395317">
        <w:rPr>
          <w:color w:val="000000"/>
          <w:spacing w:val="-3"/>
          <w:sz w:val="24"/>
          <w:szCs w:val="24"/>
          <w:lang w:val="en-US"/>
        </w:rPr>
        <w:t>n</w:t>
      </w:r>
      <w:r w:rsidR="00F26820" w:rsidRPr="00395317">
        <w:rPr>
          <w:color w:val="000000"/>
          <w:spacing w:val="-3"/>
          <w:sz w:val="24"/>
          <w:szCs w:val="24"/>
        </w:rPr>
        <w:t>)</w:t>
      </w:r>
      <w:r>
        <w:rPr>
          <w:color w:val="000000"/>
          <w:spacing w:val="-3"/>
          <w:sz w:val="24"/>
          <w:szCs w:val="24"/>
        </w:rPr>
        <w:t xml:space="preserve"> </w:t>
      </w:r>
      <w:r w:rsidR="00F26820" w:rsidRPr="00395317">
        <w:rPr>
          <w:color w:val="000000"/>
          <w:spacing w:val="-3"/>
          <w:sz w:val="24"/>
          <w:szCs w:val="24"/>
        </w:rPr>
        <w:t xml:space="preserve">- </w:t>
      </w:r>
      <w:r w:rsidR="00F26820" w:rsidRPr="00F26820">
        <w:rPr>
          <w:color w:val="000000"/>
          <w:spacing w:val="-3"/>
          <w:sz w:val="24"/>
          <w:szCs w:val="24"/>
        </w:rPr>
        <w:t>априорная</w:t>
      </w:r>
      <w:r w:rsidR="00F26820" w:rsidRPr="00395317">
        <w:rPr>
          <w:color w:val="000000"/>
          <w:spacing w:val="-3"/>
          <w:sz w:val="24"/>
          <w:szCs w:val="24"/>
        </w:rPr>
        <w:t xml:space="preserve"> </w:t>
      </w:r>
      <w:r w:rsidR="00F26820" w:rsidRPr="00F26820">
        <w:rPr>
          <w:color w:val="000000"/>
          <w:spacing w:val="-3"/>
          <w:sz w:val="24"/>
          <w:szCs w:val="24"/>
        </w:rPr>
        <w:t>плотность</w:t>
      </w:r>
      <w:r w:rsidR="00252780">
        <w:rPr>
          <w:color w:val="000000"/>
          <w:spacing w:val="-3"/>
          <w:sz w:val="24"/>
          <w:szCs w:val="24"/>
        </w:rPr>
        <w:t xml:space="preserve"> </w:t>
      </w:r>
      <w:r w:rsidR="00F26820" w:rsidRPr="00F26820">
        <w:rPr>
          <w:color w:val="000000"/>
          <w:spacing w:val="-3"/>
          <w:sz w:val="24"/>
          <w:szCs w:val="24"/>
        </w:rPr>
        <w:t>вероятностей</w:t>
      </w:r>
      <w:r w:rsidR="00F26820" w:rsidRPr="00395317">
        <w:rPr>
          <w:color w:val="000000"/>
          <w:spacing w:val="-3"/>
          <w:sz w:val="24"/>
          <w:szCs w:val="24"/>
        </w:rPr>
        <w:t xml:space="preserve"> </w:t>
      </w:r>
      <w:r w:rsidR="00F26820" w:rsidRPr="00F26820">
        <w:rPr>
          <w:color w:val="000000"/>
          <w:spacing w:val="-3"/>
          <w:sz w:val="24"/>
          <w:szCs w:val="24"/>
        </w:rPr>
        <w:t xml:space="preserve">частоты </w:t>
      </w:r>
      <w:r w:rsidR="00252780">
        <w:rPr>
          <w:color w:val="000000"/>
          <w:spacing w:val="-3"/>
          <w:sz w:val="24"/>
          <w:szCs w:val="24"/>
          <w:lang w:val="en-US"/>
        </w:rPr>
        <w:t>n</w:t>
      </w:r>
      <w:r w:rsidR="00F26820" w:rsidRPr="00F26820">
        <w:rPr>
          <w:color w:val="000000"/>
          <w:spacing w:val="-3"/>
          <w:sz w:val="24"/>
          <w:szCs w:val="24"/>
        </w:rPr>
        <w:t>, P</w:t>
      </w:r>
      <w:r w:rsidR="00F26820" w:rsidRPr="00252780">
        <w:rPr>
          <w:color w:val="000000"/>
          <w:spacing w:val="-3"/>
          <w:szCs w:val="24"/>
          <w:vertAlign w:val="subscript"/>
        </w:rPr>
        <w:t>n</w:t>
      </w:r>
      <w:r w:rsidR="00F26820" w:rsidRPr="00F26820">
        <w:rPr>
          <w:color w:val="000000"/>
          <w:spacing w:val="-3"/>
          <w:sz w:val="24"/>
          <w:szCs w:val="24"/>
        </w:rPr>
        <w:t>(N)</w:t>
      </w:r>
      <w:r>
        <w:rPr>
          <w:color w:val="000000"/>
          <w:spacing w:val="-3"/>
          <w:sz w:val="24"/>
          <w:szCs w:val="24"/>
        </w:rPr>
        <w:t xml:space="preserve"> </w:t>
      </w:r>
      <w:r w:rsidR="00F26820" w:rsidRPr="00F26820">
        <w:rPr>
          <w:color w:val="000000"/>
          <w:spacing w:val="-3"/>
          <w:sz w:val="24"/>
          <w:szCs w:val="24"/>
        </w:rPr>
        <w:t>- апостериорное распределе</w:t>
      </w:r>
      <w:r w:rsidR="00F26820" w:rsidRPr="00F26820">
        <w:rPr>
          <w:color w:val="000000"/>
          <w:spacing w:val="-3"/>
          <w:sz w:val="24"/>
          <w:szCs w:val="24"/>
        </w:rPr>
        <w:softHyphen/>
        <w:t>ние вероятностей числовых отсчетов N (закон Пуассона). Принимая в дальнейшем в качестве иско</w:t>
      </w:r>
      <w:r w:rsidR="00505206">
        <w:rPr>
          <w:color w:val="000000"/>
          <w:spacing w:val="-3"/>
          <w:sz w:val="24"/>
          <w:szCs w:val="24"/>
        </w:rPr>
        <w:t>мой величины значения отсчетов</w:t>
      </w:r>
      <w:r w:rsidR="00F26820" w:rsidRPr="00F26820">
        <w:rPr>
          <w:color w:val="000000"/>
          <w:spacing w:val="-3"/>
          <w:sz w:val="24"/>
          <w:szCs w:val="24"/>
        </w:rPr>
        <w:t xml:space="preserve"> z=n</w:t>
      </w:r>
      <w:r w:rsidR="00F26820" w:rsidRPr="00505206">
        <w:rPr>
          <w:rFonts w:ascii="Symbol" w:hAnsi="Symbol"/>
          <w:sz w:val="24"/>
          <w:szCs w:val="24"/>
        </w:rPr>
        <w:t></w:t>
      </w:r>
      <w:r w:rsidR="00F26820" w:rsidRPr="00F26820">
        <w:rPr>
          <w:color w:val="000000"/>
          <w:spacing w:val="-3"/>
          <w:sz w:val="24"/>
          <w:szCs w:val="24"/>
        </w:rPr>
        <w:t xml:space="preserve"> </w:t>
      </w:r>
      <w:r w:rsidR="00505206">
        <w:rPr>
          <w:color w:val="000000"/>
          <w:spacing w:val="-3"/>
          <w:sz w:val="24"/>
          <w:szCs w:val="24"/>
        </w:rPr>
        <w:t xml:space="preserve">по интервалам </w:t>
      </w:r>
      <w:r w:rsidR="00505206" w:rsidRPr="00505206">
        <w:rPr>
          <w:rFonts w:ascii="Symbol" w:hAnsi="Symbol"/>
          <w:sz w:val="24"/>
          <w:szCs w:val="24"/>
          <w:lang w:val="en-US"/>
        </w:rPr>
        <w:t></w:t>
      </w:r>
      <w:r w:rsidR="00505206">
        <w:rPr>
          <w:color w:val="000000"/>
          <w:spacing w:val="-3"/>
          <w:sz w:val="24"/>
          <w:szCs w:val="24"/>
        </w:rPr>
        <w:t xml:space="preserve"> (экспозиция цифровых отсчетов или скользящее временное окно аналоговых данных) </w:t>
      </w:r>
      <w:r w:rsidR="00F26820" w:rsidRPr="00F26820">
        <w:rPr>
          <w:color w:val="000000"/>
          <w:spacing w:val="-3"/>
          <w:sz w:val="24"/>
          <w:szCs w:val="24"/>
        </w:rPr>
        <w:t>и подставляя (</w:t>
      </w:r>
      <w:r>
        <w:rPr>
          <w:color w:val="000000"/>
          <w:spacing w:val="-3"/>
          <w:sz w:val="24"/>
          <w:szCs w:val="24"/>
        </w:rPr>
        <w:t>11.2.</w:t>
      </w:r>
      <w:r w:rsidR="00F26820" w:rsidRPr="00F26820">
        <w:rPr>
          <w:color w:val="000000"/>
          <w:spacing w:val="-3"/>
          <w:sz w:val="24"/>
          <w:szCs w:val="24"/>
        </w:rPr>
        <w:t>2</w:t>
      </w:r>
      <w:r>
        <w:rPr>
          <w:color w:val="000000"/>
          <w:spacing w:val="-3"/>
          <w:sz w:val="24"/>
          <w:szCs w:val="24"/>
        </w:rPr>
        <w:t>, 11.2.3</w:t>
      </w:r>
      <w:r w:rsidR="00F26820" w:rsidRPr="00F26820">
        <w:rPr>
          <w:color w:val="000000"/>
          <w:spacing w:val="-3"/>
          <w:sz w:val="24"/>
          <w:szCs w:val="24"/>
        </w:rPr>
        <w:t>) в (</w:t>
      </w:r>
      <w:r>
        <w:rPr>
          <w:color w:val="000000"/>
          <w:spacing w:val="-3"/>
          <w:sz w:val="24"/>
          <w:szCs w:val="24"/>
        </w:rPr>
        <w:t>11.2.</w:t>
      </w:r>
      <w:r w:rsidR="00F26820" w:rsidRPr="00F26820">
        <w:rPr>
          <w:color w:val="000000"/>
          <w:spacing w:val="-3"/>
          <w:sz w:val="24"/>
          <w:szCs w:val="24"/>
        </w:rPr>
        <w:t>1), получаем:</w:t>
      </w:r>
    </w:p>
    <w:p w:rsidR="00252780" w:rsidRDefault="00252780" w:rsidP="00780B22">
      <w:pPr>
        <w:widowControl w:val="0"/>
        <w:ind w:right="567"/>
        <w:jc w:val="right"/>
        <w:rPr>
          <w:sz w:val="24"/>
        </w:rPr>
      </w:pPr>
      <w:r>
        <w:rPr>
          <w:sz w:val="24"/>
        </w:rPr>
        <w:t>P</w:t>
      </w:r>
      <w:r>
        <w:rPr>
          <w:sz w:val="24"/>
          <w:vertAlign w:val="subscript"/>
        </w:rPr>
        <w:t>N</w:t>
      </w:r>
      <w:r>
        <w:rPr>
          <w:sz w:val="24"/>
        </w:rPr>
        <w:t>(z) = P(z) z</w:t>
      </w:r>
      <w:r>
        <w:rPr>
          <w:sz w:val="24"/>
          <w:vertAlign w:val="superscript"/>
        </w:rPr>
        <w:t xml:space="preserve">N </w:t>
      </w:r>
      <w:r>
        <w:rPr>
          <w:sz w:val="24"/>
        </w:rPr>
        <w:t>e</w:t>
      </w:r>
      <w:r>
        <w:rPr>
          <w:vertAlign w:val="superscript"/>
        </w:rPr>
        <w:t>-z</w:t>
      </w:r>
      <w:r>
        <w:t xml:space="preserve"> </w:t>
      </w:r>
      <w:r>
        <w:sym w:font="Symbol" w:char="F02F"/>
      </w:r>
      <w:r w:rsidR="00F71287" w:rsidRPr="00252780">
        <w:rPr>
          <w:position w:val="-20"/>
          <w:sz w:val="24"/>
        </w:rPr>
        <w:object w:dxaOrig="260" w:dyaOrig="499">
          <v:shape id="_x0000_i1032" type="#_x0000_t75" style="width:15pt;height:25.5pt" o:ole="">
            <v:imagedata r:id="rId16" o:title=""/>
          </v:shape>
          <o:OLEObject Type="Embed" ProgID="Equation.3" ShapeID="_x0000_i1032" DrawAspect="Content" ObjectID="_1471256844" r:id="rId17"/>
        </w:object>
      </w:r>
      <w:r>
        <w:rPr>
          <w:sz w:val="24"/>
        </w:rPr>
        <w:t>P(z) z</w:t>
      </w:r>
      <w:r>
        <w:rPr>
          <w:sz w:val="24"/>
          <w:vertAlign w:val="superscript"/>
        </w:rPr>
        <w:t xml:space="preserve">N </w:t>
      </w:r>
      <w:r>
        <w:rPr>
          <w:sz w:val="24"/>
        </w:rPr>
        <w:t>e</w:t>
      </w:r>
      <w:r>
        <w:rPr>
          <w:vertAlign w:val="superscript"/>
        </w:rPr>
        <w:t>-z</w:t>
      </w:r>
      <w:r>
        <w:rPr>
          <w:sz w:val="24"/>
          <w:vertAlign w:val="superscript"/>
        </w:rPr>
        <w:t xml:space="preserve"> </w:t>
      </w:r>
      <w:r>
        <w:rPr>
          <w:sz w:val="24"/>
        </w:rPr>
        <w:t>dz.</w:t>
      </w:r>
      <w:r w:rsidR="00F71287">
        <w:rPr>
          <w:sz w:val="24"/>
        </w:rPr>
        <w:t xml:space="preserve">                             </w:t>
      </w:r>
      <w:r>
        <w:rPr>
          <w:sz w:val="24"/>
        </w:rPr>
        <w:t>(</w:t>
      </w:r>
      <w:r w:rsidR="00BF2D47">
        <w:rPr>
          <w:sz w:val="24"/>
        </w:rPr>
        <w:t>11.2.</w:t>
      </w:r>
      <w:r>
        <w:rPr>
          <w:sz w:val="24"/>
        </w:rPr>
        <w:t>4)</w:t>
      </w:r>
    </w:p>
    <w:p w:rsidR="00693664" w:rsidRDefault="00693664" w:rsidP="00693664">
      <w:pPr>
        <w:widowControl w:val="0"/>
        <w:jc w:val="both"/>
        <w:rPr>
          <w:sz w:val="24"/>
        </w:rPr>
      </w:pPr>
      <w:r>
        <w:rPr>
          <w:sz w:val="24"/>
        </w:rPr>
        <w:tab/>
        <w:t xml:space="preserve">При неизвестном распределении значений z априорная плотность распределения P(z) принимается равномерной от 0 до </w:t>
      </w:r>
      <w:r>
        <w:rPr>
          <w:sz w:val="24"/>
        </w:rPr>
        <w:sym w:font="Symbol" w:char="F0A5"/>
      </w:r>
      <w:r>
        <w:rPr>
          <w:sz w:val="24"/>
        </w:rPr>
        <w:t>, при этом из выражения (</w:t>
      </w:r>
      <w:r w:rsidR="00BF2D47">
        <w:rPr>
          <w:sz w:val="24"/>
        </w:rPr>
        <w:t>11.2.</w:t>
      </w:r>
      <w:r>
        <w:rPr>
          <w:sz w:val="24"/>
        </w:rPr>
        <w:t>4) следуют общеизвестные выражения:</w:t>
      </w:r>
    </w:p>
    <w:p w:rsidR="00693664" w:rsidRDefault="00693664" w:rsidP="00780B22">
      <w:pPr>
        <w:widowControl w:val="0"/>
        <w:ind w:right="567"/>
        <w:jc w:val="right"/>
        <w:rPr>
          <w:sz w:val="24"/>
        </w:rPr>
      </w:pPr>
      <w:r>
        <w:rPr>
          <w:sz w:val="24"/>
        </w:rPr>
        <w:t>z = D</w:t>
      </w:r>
      <w:r>
        <w:rPr>
          <w:vertAlign w:val="subscript"/>
        </w:rPr>
        <w:t>z</w:t>
      </w:r>
      <w:r>
        <w:rPr>
          <w:sz w:val="24"/>
          <w:vertAlign w:val="subscript"/>
        </w:rPr>
        <w:t xml:space="preserve"> </w:t>
      </w:r>
      <w:r>
        <w:rPr>
          <w:sz w:val="24"/>
        </w:rPr>
        <w:t xml:space="preserve">= N+1 </w:t>
      </w:r>
      <w:r>
        <w:rPr>
          <w:sz w:val="24"/>
        </w:rPr>
        <w:sym w:font="Symbol" w:char="F040"/>
      </w:r>
      <w:r>
        <w:rPr>
          <w:sz w:val="24"/>
        </w:rPr>
        <w:t xml:space="preserve"> N,                                             (</w:t>
      </w:r>
      <w:r w:rsidR="00BF2D47">
        <w:rPr>
          <w:sz w:val="24"/>
        </w:rPr>
        <w:t>11.2.</w:t>
      </w:r>
      <w:r>
        <w:rPr>
          <w:sz w:val="24"/>
        </w:rPr>
        <w:t>5)</w:t>
      </w:r>
    </w:p>
    <w:p w:rsidR="00693664" w:rsidRDefault="00693664" w:rsidP="00780B22">
      <w:pPr>
        <w:widowControl w:val="0"/>
        <w:ind w:right="567"/>
        <w:jc w:val="right"/>
        <w:rPr>
          <w:sz w:val="24"/>
        </w:rPr>
      </w:pPr>
      <w:r>
        <w:rPr>
          <w:sz w:val="24"/>
        </w:rPr>
        <w:sym w:font="Symbol" w:char="F064"/>
      </w:r>
      <w:r>
        <w:rPr>
          <w:vertAlign w:val="subscript"/>
        </w:rPr>
        <w:t>z</w:t>
      </w:r>
      <w:r>
        <w:rPr>
          <w:vertAlign w:val="superscript"/>
        </w:rPr>
        <w:t>2</w:t>
      </w:r>
      <w:r>
        <w:rPr>
          <w:sz w:val="24"/>
          <w:vertAlign w:val="superscript"/>
        </w:rPr>
        <w:t xml:space="preserve"> </w:t>
      </w:r>
      <w:r>
        <w:rPr>
          <w:sz w:val="24"/>
        </w:rPr>
        <w:t>= D</w:t>
      </w:r>
      <w:r>
        <w:rPr>
          <w:vertAlign w:val="subscript"/>
        </w:rPr>
        <w:t>z</w:t>
      </w:r>
      <w:r>
        <w:rPr>
          <w:sz w:val="24"/>
          <w:vertAlign w:val="subscript"/>
        </w:rPr>
        <w:t xml:space="preserve"> </w:t>
      </w:r>
      <w:r>
        <w:sym w:font="Symbol" w:char="F02F"/>
      </w:r>
      <w:r>
        <w:rPr>
          <w:sz w:val="24"/>
        </w:rPr>
        <w:t>z</w:t>
      </w:r>
      <w:r>
        <w:rPr>
          <w:vertAlign w:val="superscript"/>
        </w:rPr>
        <w:t>2</w:t>
      </w:r>
      <w:r>
        <w:rPr>
          <w:sz w:val="24"/>
          <w:vertAlign w:val="superscript"/>
        </w:rPr>
        <w:t xml:space="preserve"> </w:t>
      </w:r>
      <w:r>
        <w:rPr>
          <w:sz w:val="24"/>
        </w:rPr>
        <w:t xml:space="preserve">= 1 </w:t>
      </w:r>
      <w:r>
        <w:sym w:font="Symbol" w:char="F02F"/>
      </w:r>
      <w:r>
        <w:rPr>
          <w:sz w:val="24"/>
        </w:rPr>
        <w:t xml:space="preserve">(N+1) </w:t>
      </w:r>
      <w:r>
        <w:rPr>
          <w:sz w:val="24"/>
        </w:rPr>
        <w:sym w:font="Symbol" w:char="F040"/>
      </w:r>
      <w:r>
        <w:rPr>
          <w:sz w:val="24"/>
        </w:rPr>
        <w:t xml:space="preserve"> 1</w:t>
      </w:r>
      <w:r>
        <w:sym w:font="Symbol" w:char="F02F"/>
      </w:r>
      <w:r>
        <w:rPr>
          <w:sz w:val="24"/>
        </w:rPr>
        <w:t>N</w:t>
      </w:r>
      <w:r w:rsidR="00780B22">
        <w:rPr>
          <w:sz w:val="24"/>
        </w:rPr>
        <w:t>.</w:t>
      </w:r>
      <w:r>
        <w:rPr>
          <w:sz w:val="24"/>
        </w:rPr>
        <w:t xml:space="preserve">                                    (</w:t>
      </w:r>
      <w:r w:rsidR="00BF2D47">
        <w:rPr>
          <w:sz w:val="24"/>
        </w:rPr>
        <w:t>11.2.</w:t>
      </w:r>
      <w:r>
        <w:rPr>
          <w:sz w:val="24"/>
        </w:rPr>
        <w:t>6)</w:t>
      </w:r>
    </w:p>
    <w:p w:rsidR="00693664" w:rsidRDefault="00693664" w:rsidP="00693664">
      <w:pPr>
        <w:widowControl w:val="0"/>
        <w:jc w:val="both"/>
        <w:rPr>
          <w:sz w:val="24"/>
        </w:rPr>
      </w:pPr>
      <w:r>
        <w:rPr>
          <w:b/>
          <w:sz w:val="24"/>
        </w:rPr>
        <w:tab/>
      </w:r>
      <w:r>
        <w:rPr>
          <w:sz w:val="24"/>
        </w:rPr>
        <w:t>Значениями единиц в выражениях пренебрегаем, что не только корректно в условиях "хорошей" статистики, но и необходимо в режиме последовательных непрерывных измерений для исключения смещения средних значений.</w:t>
      </w:r>
    </w:p>
    <w:p w:rsidR="00E73F03" w:rsidRDefault="00E73F03" w:rsidP="00E73F03">
      <w:pPr>
        <w:widowControl w:val="0"/>
        <w:jc w:val="both"/>
        <w:rPr>
          <w:sz w:val="24"/>
        </w:rPr>
      </w:pPr>
      <w:r>
        <w:rPr>
          <w:sz w:val="24"/>
        </w:rPr>
        <w:tab/>
        <w:t>Как следует из теории гамма-каротажа (ГК) и достаточно хорошо подтверждено практикой гамма-опробования, пространственная разрешающая способность гамма-каротажных измерений при интерпретации результатов ГК на содержание естественных радиоактивных элементов в породах по стволу скважин в среднем составляет 10 см, а в скважинах малого диаметра может даже повышаться до 5-7 см. Однако реализация такой разрешающей способности возможна только в условиях достаточно "хорошей" статистики. Коэффициент усиления дисперсии помех цифровых фильтров деконволюции, которые используются при интерпретации ГК, в среднем порядка 12 и изменяется от 4 до 25 в зависимости от плотности пород, диаметра скважин, диаметра скважинных приборов и пр. Отсюда следует, что для достижения разрешающей способности в 10 см при нормативной погрешности дифференциальной интерпретации не более 10-20 % статистическая погрешность измерений не должна превышать 3-7 %. А это, в свою очередь, определяет объем отсчета за единичную экспозицию не менее 200-1000 импульсов. При гамма-каротаже последнее возможно только для пород с относительно высоким содержанием ЕРН (более 0.001 % эквивалентного урана), при использовании детекторов больших размеров (с эффективностью регистрации более 10 имп/сек на 1 мкР/час) и при низкой скорости каротажа (не более 100-300 м/час). В той или иной мере эта проблема характерна для всех методов ядерной геофизики, и особенно остро стоить в спектрометрических модификациях измерений.</w:t>
      </w:r>
    </w:p>
    <w:p w:rsidR="00E73F03" w:rsidRDefault="00E73F03" w:rsidP="00E73F03">
      <w:pPr>
        <w:widowControl w:val="0"/>
        <w:ind w:firstLine="708"/>
        <w:jc w:val="both"/>
        <w:rPr>
          <w:sz w:val="24"/>
        </w:rPr>
      </w:pPr>
      <w:r>
        <w:rPr>
          <w:sz w:val="24"/>
        </w:rPr>
        <w:t xml:space="preserve">Вместе с тем следует отметить, что процесс непрерывных измерений имеет определенную физическую базу как для применения методов регуляризации результатов интерпретации данных, так и для регуляризации непосредственно самих статистических данных </w:t>
      </w:r>
      <w:r w:rsidR="008A2632">
        <w:rPr>
          <w:sz w:val="24"/>
        </w:rPr>
        <w:t>(массивов отсчетов N)</w:t>
      </w:r>
      <w:r w:rsidR="008A2632" w:rsidRPr="008A2632">
        <w:rPr>
          <w:sz w:val="24"/>
        </w:rPr>
        <w:t xml:space="preserve"> </w:t>
      </w:r>
      <w:r>
        <w:rPr>
          <w:sz w:val="24"/>
        </w:rPr>
        <w:t xml:space="preserve">при их обработке. </w:t>
      </w:r>
    </w:p>
    <w:p w:rsidR="00E73F03" w:rsidRDefault="00E73F03" w:rsidP="00E73F03">
      <w:pPr>
        <w:widowControl w:val="0"/>
        <w:ind w:firstLine="708"/>
        <w:jc w:val="both"/>
        <w:rPr>
          <w:sz w:val="24"/>
        </w:rPr>
      </w:pPr>
      <w:r>
        <w:rPr>
          <w:sz w:val="24"/>
        </w:rPr>
        <w:t>Простейшим способом подготовки цифровых данных для интерпретации является их низкочастотная фильтрация методом наименьших квадратов (МНК) или весовыми функциями (Лапласа-Гаусса, Кайзера-Бесселя и др.). Однако любые методы низкочастотной фильтрации данных снижают пространственную разрешающую способность интерпретации, так как кроме снижения статистических флюктуаций  приводят к определенной деформации частотных составляющих полезной части сигнала, спектр которого по условиям деконволюции должен иметь вещественные значения вплоть до частоты Найквиста. В определенной мере ликвидировать этот негативный фактор позволяет метод адаптивной регуляризации данных (АР</w:t>
      </w:r>
      <w:r w:rsidR="009C6AEE">
        <w:rPr>
          <w:sz w:val="24"/>
        </w:rPr>
        <w:t>Д</w:t>
      </w:r>
      <w:r>
        <w:rPr>
          <w:sz w:val="24"/>
        </w:rPr>
        <w:t>).</w:t>
      </w:r>
    </w:p>
    <w:p w:rsidR="00E73F03" w:rsidRDefault="00E73F03" w:rsidP="00E73F03">
      <w:pPr>
        <w:widowControl w:val="0"/>
        <w:jc w:val="both"/>
        <w:rPr>
          <w:sz w:val="24"/>
        </w:rPr>
      </w:pPr>
      <w:r>
        <w:rPr>
          <w:sz w:val="24"/>
        </w:rPr>
        <w:tab/>
        <w:t>Выражения (</w:t>
      </w:r>
      <w:r w:rsidR="00BF2D47">
        <w:rPr>
          <w:sz w:val="24"/>
        </w:rPr>
        <w:t>11.2.</w:t>
      </w:r>
      <w:r>
        <w:rPr>
          <w:sz w:val="24"/>
        </w:rPr>
        <w:t>5</w:t>
      </w:r>
      <w:r w:rsidR="009C6AEE">
        <w:rPr>
          <w:sz w:val="24"/>
        </w:rPr>
        <w:t>-</w:t>
      </w:r>
      <w:r>
        <w:rPr>
          <w:sz w:val="24"/>
        </w:rPr>
        <w:t>6) получены в предположении полной неизвестности априорного распределения P(z)</w:t>
      </w:r>
      <w:r>
        <w:rPr>
          <w:b/>
          <w:sz w:val="24"/>
        </w:rPr>
        <w:t xml:space="preserve"> </w:t>
      </w:r>
      <w:r>
        <w:rPr>
          <w:sz w:val="24"/>
        </w:rPr>
        <w:t xml:space="preserve">для </w:t>
      </w:r>
      <w:r w:rsidR="009C6AEE">
        <w:rPr>
          <w:sz w:val="24"/>
        </w:rPr>
        <w:t xml:space="preserve">отсчетов в </w:t>
      </w:r>
      <w:r>
        <w:rPr>
          <w:sz w:val="24"/>
        </w:rPr>
        <w:t xml:space="preserve">каждой текущей экспозиции </w:t>
      </w:r>
      <w:r>
        <w:rPr>
          <w:sz w:val="24"/>
        </w:rPr>
        <w:sym w:font="Symbol" w:char="F074"/>
      </w:r>
      <w:r>
        <w:rPr>
          <w:sz w:val="24"/>
        </w:rPr>
        <w:t xml:space="preserve">. Между тем, при обработке данных непрерывных измерений, и тем более каротажных данных, которые обычно являются многопараметровыми, для каждого текущего отсчета </w:t>
      </w:r>
      <w:r w:rsidR="009C6AEE">
        <w:rPr>
          <w:sz w:val="24"/>
        </w:rPr>
        <w:t xml:space="preserve">при </w:t>
      </w:r>
      <w:r>
        <w:rPr>
          <w:sz w:val="24"/>
        </w:rPr>
        <w:t>обработк</w:t>
      </w:r>
      <w:r w:rsidR="009C6AEE">
        <w:rPr>
          <w:sz w:val="24"/>
        </w:rPr>
        <w:t>е</w:t>
      </w:r>
      <w:r>
        <w:rPr>
          <w:sz w:val="24"/>
        </w:rPr>
        <w:t xml:space="preserve"> данных может проводиться определенная оценка распределения P(z). Как минимум, можно выделить дв</w:t>
      </w:r>
      <w:r w:rsidR="00D7229A">
        <w:rPr>
          <w:sz w:val="24"/>
        </w:rPr>
        <w:t>а</w:t>
      </w:r>
      <w:r>
        <w:rPr>
          <w:sz w:val="24"/>
        </w:rPr>
        <w:t xml:space="preserve"> </w:t>
      </w:r>
      <w:r w:rsidR="00D7229A">
        <w:rPr>
          <w:sz w:val="24"/>
        </w:rPr>
        <w:t>способа</w:t>
      </w:r>
      <w:r>
        <w:rPr>
          <w:sz w:val="24"/>
        </w:rPr>
        <w:t xml:space="preserve"> оценки распределения P(z).</w:t>
      </w:r>
    </w:p>
    <w:p w:rsidR="00E73F03" w:rsidRDefault="00D7229A" w:rsidP="00E73F03">
      <w:pPr>
        <w:widowControl w:val="0"/>
        <w:ind w:firstLine="708"/>
        <w:jc w:val="both"/>
        <w:rPr>
          <w:sz w:val="24"/>
        </w:rPr>
      </w:pPr>
      <w:r>
        <w:rPr>
          <w:sz w:val="24"/>
        </w:rPr>
        <w:t>Способ</w:t>
      </w:r>
      <w:r w:rsidR="00474DBB">
        <w:rPr>
          <w:sz w:val="24"/>
        </w:rPr>
        <w:t xml:space="preserve"> </w:t>
      </w:r>
      <w:r w:rsidR="00E73F03">
        <w:rPr>
          <w:sz w:val="24"/>
        </w:rPr>
        <w:t>1. По массивам данных параллельных измерений каких-либо других информационных параметров, значения которых достаточно четко коррелированны с обрабатываемым массивом данных либо в целом по пространству измерений, либо в определенном скользящем интервале сравнения данных. К таким массивам относятся, например, предварительные  каротажные измерения в процессе бурения скважин, измерения другим прибором, с другой скоростью каротажа, в другом спектральном интервале излучения,  и даже другим методом каротажа.</w:t>
      </w:r>
      <w:r w:rsidR="005C00D5">
        <w:rPr>
          <w:sz w:val="24"/>
        </w:rPr>
        <w:t xml:space="preserve"> При гамма-опробовании оценка распределения </w:t>
      </w:r>
      <w:r w:rsidR="005C00D5">
        <w:rPr>
          <w:sz w:val="24"/>
          <w:lang w:val="en-US"/>
        </w:rPr>
        <w:t>P</w:t>
      </w:r>
      <w:r w:rsidR="005C00D5" w:rsidRPr="005C00D5">
        <w:rPr>
          <w:sz w:val="24"/>
        </w:rPr>
        <w:t>(</w:t>
      </w:r>
      <w:r w:rsidR="005C00D5">
        <w:rPr>
          <w:sz w:val="24"/>
          <w:lang w:val="en-US"/>
        </w:rPr>
        <w:t>z</w:t>
      </w:r>
      <w:r w:rsidR="005C00D5" w:rsidRPr="005C00D5">
        <w:rPr>
          <w:sz w:val="24"/>
        </w:rPr>
        <w:t xml:space="preserve">) </w:t>
      </w:r>
      <w:r w:rsidR="005C00D5">
        <w:rPr>
          <w:sz w:val="24"/>
        </w:rPr>
        <w:t xml:space="preserve">может производиться по параллельным измерениям интенсивности потока </w:t>
      </w:r>
      <w:r w:rsidR="005C00D5">
        <w:rPr>
          <w:sz w:val="24"/>
          <w:lang w:val="en-US"/>
        </w:rPr>
        <w:t>m</w:t>
      </w:r>
      <w:r w:rsidR="005C00D5">
        <w:rPr>
          <w:sz w:val="24"/>
        </w:rPr>
        <w:t xml:space="preserve"> в низкочастотном интервале спектра горных пород. </w:t>
      </w:r>
    </w:p>
    <w:p w:rsidR="00E73F03" w:rsidRDefault="00D7229A" w:rsidP="00E73F03">
      <w:pPr>
        <w:widowControl w:val="0"/>
        <w:ind w:firstLine="708"/>
        <w:jc w:val="both"/>
        <w:rPr>
          <w:sz w:val="24"/>
        </w:rPr>
      </w:pPr>
      <w:r>
        <w:rPr>
          <w:sz w:val="24"/>
        </w:rPr>
        <w:t>Способ</w:t>
      </w:r>
      <w:r w:rsidR="00474DBB">
        <w:rPr>
          <w:sz w:val="24"/>
        </w:rPr>
        <w:t xml:space="preserve"> </w:t>
      </w:r>
      <w:r w:rsidR="00E73F03">
        <w:rPr>
          <w:sz w:val="24"/>
        </w:rPr>
        <w:t xml:space="preserve">2. </w:t>
      </w:r>
      <w:r>
        <w:rPr>
          <w:sz w:val="24"/>
        </w:rPr>
        <w:t>П</w:t>
      </w:r>
      <w:r w:rsidR="00E73F03">
        <w:rPr>
          <w:sz w:val="24"/>
        </w:rPr>
        <w:t xml:space="preserve">ри единичной диаграмме ГК оценка распределения P(z) в каждой текущей точке обработки </w:t>
      </w:r>
      <w:r w:rsidR="00915D61">
        <w:rPr>
          <w:sz w:val="24"/>
        </w:rPr>
        <w:t xml:space="preserve">данных </w:t>
      </w:r>
      <w:r w:rsidR="00E73F03">
        <w:rPr>
          <w:sz w:val="24"/>
        </w:rPr>
        <w:t xml:space="preserve">может </w:t>
      </w:r>
      <w:r w:rsidR="005C00D5">
        <w:rPr>
          <w:sz w:val="24"/>
        </w:rPr>
        <w:t xml:space="preserve">выполняться </w:t>
      </w:r>
      <w:r w:rsidR="00E73F03">
        <w:rPr>
          <w:sz w:val="24"/>
        </w:rPr>
        <w:t>по ближайшим окрестностям данной точки</w:t>
      </w:r>
      <w:r w:rsidR="00915D61">
        <w:rPr>
          <w:sz w:val="24"/>
        </w:rPr>
        <w:t>, захватывающим более широкий пространственный интервал по сравнению с интервалом отсчетов</w:t>
      </w:r>
      <w:r w:rsidR="00E73F03">
        <w:rPr>
          <w:sz w:val="24"/>
        </w:rPr>
        <w:t>.</w:t>
      </w:r>
    </w:p>
    <w:p w:rsidR="00E73F03" w:rsidRPr="003924F7" w:rsidRDefault="00D03C40" w:rsidP="003924F7">
      <w:pPr>
        <w:widowControl w:val="0"/>
        <w:ind w:firstLine="708"/>
        <w:jc w:val="both"/>
        <w:rPr>
          <w:sz w:val="24"/>
        </w:rPr>
      </w:pPr>
      <w:r w:rsidRPr="006B2F58">
        <w:rPr>
          <w:rFonts w:ascii="Arial" w:hAnsi="Arial" w:cs="Arial"/>
          <w:b/>
          <w:i/>
          <w:sz w:val="20"/>
          <w:u w:val="single"/>
        </w:rPr>
        <w:t>Использование априорных данных.</w:t>
      </w:r>
      <w:r w:rsidRPr="00D03C40">
        <w:rPr>
          <w:b/>
          <w:sz w:val="26"/>
          <w:szCs w:val="26"/>
        </w:rPr>
        <w:t xml:space="preserve"> </w:t>
      </w:r>
      <w:r w:rsidR="00E73F03">
        <w:rPr>
          <w:sz w:val="24"/>
        </w:rPr>
        <w:t>Допустим, что кроме основного массива данных N</w:t>
      </w:r>
      <w:r w:rsidR="00E73F03">
        <w:rPr>
          <w:b/>
          <w:sz w:val="24"/>
        </w:rPr>
        <w:t xml:space="preserve">, </w:t>
      </w:r>
      <w:r w:rsidR="00E73F03">
        <w:rPr>
          <w:sz w:val="24"/>
        </w:rPr>
        <w:t xml:space="preserve">подлежащего обработке (подготовке к интерпретации), мы располагаем дополнительным массивом данных M, значения которого </w:t>
      </w:r>
      <w:r w:rsidR="00474DBB">
        <w:rPr>
          <w:sz w:val="24"/>
        </w:rPr>
        <w:t xml:space="preserve">в определенной степени </w:t>
      </w:r>
      <w:r w:rsidR="00E73F03">
        <w:rPr>
          <w:sz w:val="24"/>
        </w:rPr>
        <w:t xml:space="preserve">коррелированы с массивом N. </w:t>
      </w:r>
      <w:r w:rsidR="0000711F">
        <w:rPr>
          <w:sz w:val="24"/>
        </w:rPr>
        <w:t xml:space="preserve">При отсутствии дополнительных массивов способ 2 позволяет получить массив М обработкой массива N цифровым фильтром МНК (или любым другим весовым фильтром) со скользящим временным окном T </w:t>
      </w:r>
      <w:r w:rsidR="0000711F">
        <w:rPr>
          <w:sz w:val="24"/>
        </w:rPr>
        <w:sym w:font="Symbol" w:char="F0B3"/>
      </w:r>
      <w:r w:rsidR="0000711F">
        <w:rPr>
          <w:sz w:val="24"/>
        </w:rPr>
        <w:t xml:space="preserve"> 3</w:t>
      </w:r>
      <w:r w:rsidR="00C03DB8" w:rsidRPr="00C03DB8">
        <w:rPr>
          <w:rFonts w:ascii="Symbol" w:hAnsi="Symbol"/>
          <w:sz w:val="24"/>
          <w:lang w:val="en-US"/>
        </w:rPr>
        <w:t></w:t>
      </w:r>
      <w:r w:rsidR="00C03DB8" w:rsidRPr="00C03DB8">
        <w:rPr>
          <w:sz w:val="24"/>
        </w:rPr>
        <w:t xml:space="preserve"> </w:t>
      </w:r>
      <w:r w:rsidR="0000711F">
        <w:rPr>
          <w:sz w:val="24"/>
        </w:rPr>
        <w:t xml:space="preserve"> (M</w:t>
      </w:r>
      <w:r w:rsidR="00C03DB8">
        <w:rPr>
          <w:sz w:val="24"/>
        </w:rPr>
        <w:t>(k)</w:t>
      </w:r>
      <w:r w:rsidR="0000711F">
        <w:rPr>
          <w:sz w:val="24"/>
        </w:rPr>
        <w:t xml:space="preserve"> = m</w:t>
      </w:r>
      <w:r w:rsidR="00C03DB8">
        <w:rPr>
          <w:sz w:val="24"/>
        </w:rPr>
        <w:t>(k)</w:t>
      </w:r>
      <w:r w:rsidR="0000711F">
        <w:rPr>
          <w:sz w:val="24"/>
        </w:rPr>
        <w:sym w:font="Symbol" w:char="F074"/>
      </w:r>
      <w:r w:rsidR="0000711F">
        <w:rPr>
          <w:b/>
          <w:sz w:val="24"/>
        </w:rPr>
        <w:t xml:space="preserve">  </w:t>
      </w:r>
      <w:r w:rsidR="0000711F">
        <w:rPr>
          <w:sz w:val="24"/>
        </w:rPr>
        <w:t>сглаженного сигнала m</w:t>
      </w:r>
      <w:r w:rsidR="00C03DB8">
        <w:rPr>
          <w:sz w:val="24"/>
        </w:rPr>
        <w:t>(k)</w:t>
      </w:r>
      <w:r w:rsidR="0000711F">
        <w:rPr>
          <w:sz w:val="24"/>
        </w:rPr>
        <w:t xml:space="preserve"> = </w:t>
      </w:r>
      <w:r w:rsidR="0000711F">
        <w:rPr>
          <w:sz w:val="24"/>
          <w:lang w:val="en-US"/>
        </w:rPr>
        <w:t>n</w:t>
      </w:r>
      <w:r w:rsidR="00C03DB8" w:rsidRPr="00C03DB8">
        <w:rPr>
          <w:sz w:val="24"/>
        </w:rPr>
        <w:t>(</w:t>
      </w:r>
      <w:r w:rsidR="00C03DB8">
        <w:rPr>
          <w:sz w:val="24"/>
          <w:lang w:val="en-US"/>
        </w:rPr>
        <w:t>k</w:t>
      </w:r>
      <w:r w:rsidR="00C03DB8" w:rsidRPr="00C03DB8">
        <w:rPr>
          <w:sz w:val="24"/>
        </w:rPr>
        <w:t>)</w:t>
      </w:r>
      <w:r w:rsidR="006B2F58">
        <w:rPr>
          <w:sz w:val="24"/>
        </w:rPr>
        <w:t xml:space="preserve"> </w:t>
      </w:r>
      <w:r w:rsidR="006B2F58" w:rsidRPr="006B2F58">
        <w:rPr>
          <w:rFonts w:ascii="MS Reference Sans Serif" w:hAnsi="MS Reference Sans Serif"/>
          <w:sz w:val="24"/>
        </w:rPr>
        <w:t xml:space="preserve">③ </w:t>
      </w:r>
      <w:r w:rsidR="0000711F">
        <w:rPr>
          <w:sz w:val="24"/>
          <w:lang w:val="en-US"/>
        </w:rPr>
        <w:t>h</w:t>
      </w:r>
      <w:r w:rsidR="0000711F">
        <w:rPr>
          <w:sz w:val="24"/>
        </w:rPr>
        <w:t xml:space="preserve">, где </w:t>
      </w:r>
      <w:r w:rsidR="0000711F">
        <w:rPr>
          <w:sz w:val="24"/>
          <w:lang w:val="en-US"/>
        </w:rPr>
        <w:t>h</w:t>
      </w:r>
      <w:r w:rsidR="0000711F">
        <w:rPr>
          <w:sz w:val="24"/>
        </w:rPr>
        <w:t xml:space="preserve"> – оператор симметричного цифрового фильтра). </w:t>
      </w:r>
      <w:r w:rsidR="003924F7">
        <w:rPr>
          <w:sz w:val="24"/>
        </w:rPr>
        <w:t>Отметим также, что 2-ой способ всегда может использоваться для регуляризации данных независимо от наличия данных для 1-го метода.</w:t>
      </w:r>
      <w:r w:rsidR="003924F7" w:rsidRPr="003924F7">
        <w:rPr>
          <w:sz w:val="24"/>
        </w:rPr>
        <w:t xml:space="preserve"> </w:t>
      </w:r>
    </w:p>
    <w:p w:rsidR="00B83AC4" w:rsidRDefault="00B83AC4" w:rsidP="00B83AC4">
      <w:pPr>
        <w:widowControl w:val="0"/>
        <w:ind w:firstLine="709"/>
        <w:jc w:val="both"/>
        <w:rPr>
          <w:sz w:val="24"/>
        </w:rPr>
      </w:pPr>
      <w:r>
        <w:rPr>
          <w:sz w:val="24"/>
        </w:rPr>
        <w:t xml:space="preserve">Массив М позволяют дать оценку статистических характеристик распределения P(z). Так, если для тех же интервалов времени  </w:t>
      </w:r>
      <w:r>
        <w:rPr>
          <w:sz w:val="24"/>
        </w:rPr>
        <w:sym w:font="Symbol" w:char="F074"/>
      </w:r>
      <w:r>
        <w:rPr>
          <w:sz w:val="24"/>
        </w:rPr>
        <w:t xml:space="preserve">  в массиве М имеются отсчеты М = m</w:t>
      </w:r>
      <w:r w:rsidR="00C03DB8">
        <w:rPr>
          <w:vertAlign w:val="subscript"/>
          <w:lang w:val="en-US"/>
        </w:rPr>
        <w:t>k</w:t>
      </w:r>
      <w:r>
        <w:rPr>
          <w:sz w:val="24"/>
        </w:rPr>
        <w:sym w:font="Symbol" w:char="F074"/>
      </w:r>
      <w:r>
        <w:rPr>
          <w:sz w:val="24"/>
        </w:rPr>
        <w:t xml:space="preserve"> (или приведенные к ним отсчеты какого-либо другого параметра), то можно записать:</w:t>
      </w:r>
    </w:p>
    <w:p w:rsidR="00B83AC4" w:rsidRDefault="00B83AC4" w:rsidP="00C03DB8">
      <w:pPr>
        <w:widowControl w:val="0"/>
        <w:ind w:right="567"/>
        <w:jc w:val="right"/>
        <w:rPr>
          <w:sz w:val="24"/>
        </w:rPr>
      </w:pPr>
      <w:r>
        <w:rPr>
          <w:sz w:val="24"/>
        </w:rPr>
        <w:t>P</w:t>
      </w:r>
      <w:r>
        <w:rPr>
          <w:sz w:val="24"/>
          <w:vertAlign w:val="subscript"/>
        </w:rPr>
        <w:t>M</w:t>
      </w:r>
      <w:r>
        <w:rPr>
          <w:sz w:val="24"/>
        </w:rPr>
        <w:t>(z) =</w:t>
      </w:r>
      <w:r w:rsidR="00033218" w:rsidRPr="00B83AC4">
        <w:rPr>
          <w:position w:val="-24"/>
          <w:sz w:val="24"/>
          <w:lang w:val="en-US"/>
        </w:rPr>
        <w:object w:dxaOrig="2200" w:dyaOrig="660">
          <v:shape id="_x0000_i1033" type="#_x0000_t75" style="width:125.25pt;height:33pt" o:ole="">
            <v:imagedata r:id="rId18" o:title=""/>
          </v:shape>
          <o:OLEObject Type="Embed" ProgID="Equation.3" ShapeID="_x0000_i1033" DrawAspect="Content" ObjectID="_1471256845" r:id="rId19"/>
        </w:object>
      </w:r>
      <w:r w:rsidR="00033218">
        <w:rPr>
          <w:sz w:val="24"/>
        </w:rPr>
        <w:t>,</w:t>
      </w:r>
      <w:r w:rsidR="00033218" w:rsidRPr="00831C2F">
        <w:rPr>
          <w:sz w:val="24"/>
        </w:rPr>
        <w:t xml:space="preserve">                   </w:t>
      </w:r>
      <w:r w:rsidR="00BF4123">
        <w:rPr>
          <w:sz w:val="24"/>
        </w:rPr>
        <w:t xml:space="preserve"> </w:t>
      </w:r>
      <w:r w:rsidR="00033218" w:rsidRPr="00831C2F">
        <w:rPr>
          <w:sz w:val="24"/>
        </w:rPr>
        <w:t xml:space="preserve">         </w:t>
      </w:r>
      <w:r>
        <w:rPr>
          <w:sz w:val="24"/>
        </w:rPr>
        <w:t>(</w:t>
      </w:r>
      <w:r w:rsidR="00BF2D47">
        <w:rPr>
          <w:sz w:val="24"/>
        </w:rPr>
        <w:t>11.2.</w:t>
      </w:r>
      <w:r>
        <w:rPr>
          <w:sz w:val="24"/>
        </w:rPr>
        <w:t>7)</w:t>
      </w:r>
    </w:p>
    <w:p w:rsidR="00831C2F" w:rsidRPr="00831C2F" w:rsidRDefault="00B83AC4" w:rsidP="00831C2F">
      <w:pPr>
        <w:shd w:val="clear" w:color="auto" w:fill="FFFFFF"/>
        <w:spacing w:line="274" w:lineRule="exact"/>
        <w:ind w:left="7" w:right="11"/>
        <w:jc w:val="both"/>
        <w:rPr>
          <w:color w:val="000000"/>
          <w:sz w:val="24"/>
          <w:szCs w:val="24"/>
        </w:rPr>
      </w:pPr>
      <w:r>
        <w:rPr>
          <w:sz w:val="24"/>
        </w:rPr>
        <w:t>где Р(х) – априорная плотность распределения значений  x</w:t>
      </w:r>
      <w:r w:rsidR="00C03DB8">
        <w:rPr>
          <w:vertAlign w:val="subscript"/>
          <w:lang w:val="en-US"/>
        </w:rPr>
        <w:t>k</w:t>
      </w:r>
      <w:r>
        <w:rPr>
          <w:sz w:val="24"/>
        </w:rPr>
        <w:t xml:space="preserve"> = m</w:t>
      </w:r>
      <w:r w:rsidR="00C03DB8">
        <w:rPr>
          <w:vertAlign w:val="subscript"/>
          <w:lang w:val="en-US"/>
        </w:rPr>
        <w:t>k</w:t>
      </w:r>
      <w:r>
        <w:rPr>
          <w:sz w:val="24"/>
        </w:rPr>
        <w:t>/n</w:t>
      </w:r>
      <w:r w:rsidR="00C03DB8">
        <w:rPr>
          <w:vertAlign w:val="subscript"/>
          <w:lang w:val="en-US"/>
        </w:rPr>
        <w:t>k</w:t>
      </w:r>
      <w:r>
        <w:rPr>
          <w:sz w:val="24"/>
        </w:rPr>
        <w:t>, которые в общем случае также могут быть случайными</w:t>
      </w:r>
      <w:r w:rsidRPr="00831C2F">
        <w:rPr>
          <w:color w:val="000000"/>
          <w:sz w:val="24"/>
          <w:szCs w:val="24"/>
        </w:rPr>
        <w:t xml:space="preserve">. </w:t>
      </w:r>
      <w:r w:rsidR="00831C2F" w:rsidRPr="00831C2F">
        <w:rPr>
          <w:color w:val="000000"/>
          <w:spacing w:val="4"/>
          <w:sz w:val="24"/>
          <w:szCs w:val="24"/>
        </w:rPr>
        <w:t xml:space="preserve">При равномерном распределении Р(х) от 0 до </w:t>
      </w:r>
      <w:r w:rsidR="00831C2F">
        <w:rPr>
          <w:color w:val="000000"/>
          <w:spacing w:val="4"/>
          <w:sz w:val="24"/>
          <w:szCs w:val="24"/>
        </w:rPr>
        <w:sym w:font="Symbol" w:char="F0A5"/>
      </w:r>
      <w:r w:rsidR="00831C2F">
        <w:rPr>
          <w:color w:val="000000"/>
          <w:spacing w:val="4"/>
          <w:sz w:val="24"/>
          <w:szCs w:val="24"/>
        </w:rPr>
        <w:t xml:space="preserve"> </w:t>
      </w:r>
      <w:r w:rsidR="00831C2F" w:rsidRPr="00831C2F">
        <w:rPr>
          <w:color w:val="000000"/>
          <w:spacing w:val="4"/>
          <w:sz w:val="24"/>
          <w:szCs w:val="24"/>
        </w:rPr>
        <w:t xml:space="preserve"> для отсчета М равновероятно любое </w:t>
      </w:r>
      <w:r w:rsidR="00831C2F" w:rsidRPr="00831C2F">
        <w:rPr>
          <w:color w:val="000000"/>
          <w:spacing w:val="3"/>
          <w:sz w:val="24"/>
          <w:szCs w:val="24"/>
        </w:rPr>
        <w:t xml:space="preserve">значение </w:t>
      </w:r>
      <w:r w:rsidR="00831C2F" w:rsidRPr="00831C2F">
        <w:rPr>
          <w:color w:val="000000"/>
          <w:spacing w:val="3"/>
          <w:sz w:val="24"/>
          <w:szCs w:val="24"/>
          <w:lang w:val="en-US"/>
        </w:rPr>
        <w:t>z</w:t>
      </w:r>
      <w:r w:rsidR="00831C2F" w:rsidRPr="00831C2F">
        <w:rPr>
          <w:color w:val="000000"/>
          <w:spacing w:val="3"/>
          <w:sz w:val="24"/>
          <w:szCs w:val="24"/>
        </w:rPr>
        <w:t xml:space="preserve">, т.е. эффект от измерений в потоке </w:t>
      </w:r>
      <w:r w:rsidR="00831C2F" w:rsidRPr="00831C2F">
        <w:rPr>
          <w:color w:val="000000"/>
          <w:spacing w:val="3"/>
          <w:sz w:val="24"/>
          <w:szCs w:val="24"/>
          <w:lang w:val="en-US"/>
        </w:rPr>
        <w:t>m</w:t>
      </w:r>
      <w:r w:rsidR="00831C2F" w:rsidRPr="00831C2F">
        <w:rPr>
          <w:color w:val="000000"/>
          <w:spacing w:val="3"/>
          <w:sz w:val="24"/>
          <w:szCs w:val="24"/>
        </w:rPr>
        <w:t xml:space="preserve"> отсутствует. Однако по исходным условиям </w:t>
      </w:r>
      <w:r w:rsidR="00831C2F" w:rsidRPr="00831C2F">
        <w:rPr>
          <w:color w:val="000000"/>
          <w:spacing w:val="2"/>
          <w:sz w:val="24"/>
          <w:szCs w:val="24"/>
        </w:rPr>
        <w:t xml:space="preserve">задачи в потоке </w:t>
      </w:r>
      <w:r w:rsidR="00831C2F" w:rsidRPr="00831C2F">
        <w:rPr>
          <w:color w:val="000000"/>
          <w:spacing w:val="2"/>
          <w:sz w:val="24"/>
          <w:szCs w:val="24"/>
          <w:lang w:val="en-US"/>
        </w:rPr>
        <w:t>m</w:t>
      </w:r>
      <w:r w:rsidR="00831C2F" w:rsidRPr="00831C2F">
        <w:rPr>
          <w:color w:val="000000"/>
          <w:spacing w:val="2"/>
          <w:sz w:val="24"/>
          <w:szCs w:val="24"/>
        </w:rPr>
        <w:t xml:space="preserve"> обязательно присутствие полезной информации, а, следовательно, </w:t>
      </w:r>
      <w:r w:rsidR="00831C2F" w:rsidRPr="00831C2F">
        <w:rPr>
          <w:iCs/>
          <w:color w:val="000000"/>
          <w:spacing w:val="2"/>
          <w:sz w:val="24"/>
          <w:szCs w:val="24"/>
        </w:rPr>
        <w:t>и</w:t>
      </w:r>
      <w:r w:rsidR="00831C2F" w:rsidRPr="00831C2F">
        <w:rPr>
          <w:i/>
          <w:iCs/>
          <w:color w:val="000000"/>
          <w:spacing w:val="2"/>
          <w:sz w:val="24"/>
          <w:szCs w:val="24"/>
        </w:rPr>
        <w:t xml:space="preserve"> </w:t>
      </w:r>
      <w:r w:rsidR="00831C2F" w:rsidRPr="00831C2F">
        <w:rPr>
          <w:color w:val="000000"/>
          <w:spacing w:val="2"/>
          <w:sz w:val="24"/>
          <w:szCs w:val="24"/>
        </w:rPr>
        <w:t>суще</w:t>
      </w:r>
      <w:r w:rsidR="00831C2F" w:rsidRPr="00831C2F">
        <w:rPr>
          <w:color w:val="000000"/>
          <w:spacing w:val="2"/>
          <w:sz w:val="24"/>
          <w:szCs w:val="24"/>
        </w:rPr>
        <w:softHyphen/>
      </w:r>
      <w:r w:rsidR="00831C2F" w:rsidRPr="00831C2F">
        <w:rPr>
          <w:color w:val="000000"/>
          <w:spacing w:val="7"/>
          <w:sz w:val="24"/>
          <w:szCs w:val="24"/>
        </w:rPr>
        <w:t xml:space="preserve">ствование, как минимум, определенных границ распределения Р(х) от </w:t>
      </w:r>
      <w:r w:rsidR="00831C2F" w:rsidRPr="00831C2F">
        <w:rPr>
          <w:iCs/>
          <w:color w:val="000000"/>
          <w:spacing w:val="7"/>
          <w:sz w:val="24"/>
          <w:szCs w:val="24"/>
        </w:rPr>
        <w:t>х</w:t>
      </w:r>
      <w:r w:rsidR="00831C2F" w:rsidRPr="00831C2F">
        <w:rPr>
          <w:iCs/>
          <w:color w:val="000000"/>
          <w:spacing w:val="7"/>
          <w:szCs w:val="24"/>
          <w:vertAlign w:val="subscript"/>
          <w:lang w:val="en-US"/>
        </w:rPr>
        <w:t>m</w:t>
      </w:r>
      <w:r w:rsidR="00831C2F">
        <w:rPr>
          <w:iCs/>
          <w:color w:val="000000"/>
          <w:spacing w:val="7"/>
          <w:szCs w:val="24"/>
          <w:vertAlign w:val="subscript"/>
          <w:lang w:val="en-US"/>
        </w:rPr>
        <w:t>in</w:t>
      </w:r>
      <w:r w:rsidR="00831C2F" w:rsidRPr="00831C2F">
        <w:rPr>
          <w:iCs/>
          <w:color w:val="000000"/>
          <w:spacing w:val="7"/>
          <w:sz w:val="24"/>
          <w:szCs w:val="24"/>
        </w:rPr>
        <w:t xml:space="preserve"> </w:t>
      </w:r>
      <w:r w:rsidR="00831C2F" w:rsidRPr="00831C2F">
        <w:rPr>
          <w:color w:val="000000"/>
          <w:spacing w:val="7"/>
          <w:sz w:val="24"/>
          <w:szCs w:val="24"/>
        </w:rPr>
        <w:t xml:space="preserve">&gt; 0 до </w:t>
      </w:r>
      <w:r w:rsidR="00831C2F">
        <w:rPr>
          <w:color w:val="000000"/>
          <w:spacing w:val="7"/>
          <w:sz w:val="24"/>
          <w:szCs w:val="24"/>
          <w:lang w:val="en-US"/>
        </w:rPr>
        <w:t>x</w:t>
      </w:r>
      <w:r w:rsidR="00831C2F" w:rsidRPr="00831C2F">
        <w:rPr>
          <w:color w:val="000000"/>
          <w:spacing w:val="7"/>
          <w:szCs w:val="24"/>
          <w:vertAlign w:val="subscript"/>
          <w:lang w:val="en-US"/>
        </w:rPr>
        <w:t>max</w:t>
      </w:r>
      <w:r w:rsidR="00831C2F" w:rsidRPr="00831C2F">
        <w:rPr>
          <w:color w:val="000000"/>
          <w:spacing w:val="7"/>
          <w:sz w:val="24"/>
          <w:szCs w:val="24"/>
        </w:rPr>
        <w:t xml:space="preserve"> &lt;&lt; </w:t>
      </w:r>
      <w:r w:rsidR="00831C2F">
        <w:rPr>
          <w:color w:val="000000"/>
          <w:spacing w:val="7"/>
          <w:sz w:val="24"/>
          <w:szCs w:val="24"/>
        </w:rPr>
        <w:sym w:font="Symbol" w:char="F0A5"/>
      </w:r>
      <w:r w:rsidR="00831C2F">
        <w:rPr>
          <w:color w:val="000000"/>
          <w:spacing w:val="7"/>
          <w:sz w:val="24"/>
          <w:szCs w:val="24"/>
        </w:rPr>
        <w:t xml:space="preserve">, </w:t>
      </w:r>
      <w:r w:rsidR="00831C2F" w:rsidRPr="00831C2F">
        <w:rPr>
          <w:color w:val="000000"/>
          <w:spacing w:val="4"/>
          <w:sz w:val="24"/>
          <w:szCs w:val="24"/>
        </w:rPr>
        <w:t xml:space="preserve">и среднего значения </w:t>
      </w:r>
      <w:r w:rsidR="00831C2F" w:rsidRPr="00831C2F">
        <w:rPr>
          <w:color w:val="000000"/>
          <w:spacing w:val="4"/>
          <w:position w:val="-4"/>
          <w:sz w:val="24"/>
          <w:szCs w:val="24"/>
          <w:lang w:val="en-US"/>
        </w:rPr>
        <w:object w:dxaOrig="240" w:dyaOrig="279">
          <v:shape id="_x0000_i1034" type="#_x0000_t75" style="width:12pt;height:12pt" o:ole="">
            <v:imagedata r:id="rId12" o:title=""/>
          </v:shape>
          <o:OLEObject Type="Embed" ProgID="Equation.3" ShapeID="_x0000_i1034" DrawAspect="Content" ObjectID="_1471256846" r:id="rId20"/>
        </w:object>
      </w:r>
      <w:r w:rsidR="00831C2F" w:rsidRPr="00831C2F">
        <w:rPr>
          <w:color w:val="000000"/>
          <w:spacing w:val="4"/>
          <w:sz w:val="24"/>
          <w:szCs w:val="24"/>
        </w:rPr>
        <w:t xml:space="preserve"> по пространству измерений</w:t>
      </w:r>
      <w:r w:rsidR="00286DC9" w:rsidRPr="00286DC9">
        <w:rPr>
          <w:color w:val="000000"/>
          <w:spacing w:val="4"/>
          <w:sz w:val="24"/>
          <w:szCs w:val="24"/>
        </w:rPr>
        <w:t xml:space="preserve">. </w:t>
      </w:r>
      <w:r w:rsidR="00286DC9">
        <w:rPr>
          <w:color w:val="000000"/>
          <w:spacing w:val="4"/>
          <w:sz w:val="24"/>
          <w:szCs w:val="24"/>
        </w:rPr>
        <w:t>П</w:t>
      </w:r>
      <w:r w:rsidR="00831C2F" w:rsidRPr="00831C2F">
        <w:rPr>
          <w:color w:val="000000"/>
          <w:spacing w:val="4"/>
          <w:sz w:val="24"/>
          <w:szCs w:val="24"/>
        </w:rPr>
        <w:t>ри этом из выражения (</w:t>
      </w:r>
      <w:r w:rsidR="00BF2D47">
        <w:rPr>
          <w:color w:val="000000"/>
          <w:spacing w:val="4"/>
          <w:sz w:val="24"/>
          <w:szCs w:val="24"/>
        </w:rPr>
        <w:t>11.2.</w:t>
      </w:r>
      <w:r w:rsidR="00831C2F" w:rsidRPr="00831C2F">
        <w:rPr>
          <w:color w:val="000000"/>
          <w:spacing w:val="4"/>
          <w:sz w:val="24"/>
          <w:szCs w:val="24"/>
        </w:rPr>
        <w:t xml:space="preserve">7) следует, что </w:t>
      </w:r>
      <w:r w:rsidR="00831C2F" w:rsidRPr="00831C2F">
        <w:rPr>
          <w:color w:val="000000"/>
          <w:spacing w:val="11"/>
          <w:sz w:val="24"/>
          <w:szCs w:val="24"/>
        </w:rPr>
        <w:t xml:space="preserve">наиболее вероятное значение </w:t>
      </w:r>
      <w:r w:rsidR="00831C2F" w:rsidRPr="00831C2F">
        <w:rPr>
          <w:color w:val="000000"/>
          <w:spacing w:val="11"/>
          <w:sz w:val="24"/>
          <w:szCs w:val="24"/>
          <w:lang w:val="en-US"/>
        </w:rPr>
        <w:t>z</w:t>
      </w:r>
      <w:r w:rsidR="00831C2F" w:rsidRPr="00831C2F">
        <w:rPr>
          <w:color w:val="000000"/>
          <w:spacing w:val="11"/>
          <w:sz w:val="24"/>
          <w:szCs w:val="24"/>
          <w:vertAlign w:val="subscript"/>
          <w:lang w:val="en-US"/>
        </w:rPr>
        <w:t>a</w:t>
      </w:r>
      <w:r w:rsidR="00831C2F" w:rsidRPr="00831C2F">
        <w:rPr>
          <w:color w:val="000000"/>
          <w:spacing w:val="11"/>
          <w:sz w:val="24"/>
          <w:szCs w:val="24"/>
        </w:rPr>
        <w:t xml:space="preserve">, "априорное" для </w:t>
      </w:r>
      <w:r w:rsidR="00286DC9">
        <w:rPr>
          <w:color w:val="000000"/>
          <w:spacing w:val="11"/>
          <w:sz w:val="24"/>
          <w:szCs w:val="24"/>
        </w:rPr>
        <w:t xml:space="preserve">отсчетов </w:t>
      </w:r>
      <w:r w:rsidR="00286DC9">
        <w:rPr>
          <w:sz w:val="24"/>
          <w:lang w:val="en-US"/>
        </w:rPr>
        <w:t>z</w:t>
      </w:r>
      <w:r w:rsidR="00286DC9" w:rsidRPr="00286DC9">
        <w:rPr>
          <w:sz w:val="24"/>
        </w:rPr>
        <w:t>=</w:t>
      </w:r>
      <w:r w:rsidR="00286DC9">
        <w:rPr>
          <w:sz w:val="24"/>
        </w:rPr>
        <w:t>n</w:t>
      </w:r>
      <w:r w:rsidR="00286DC9">
        <w:rPr>
          <w:sz w:val="24"/>
        </w:rPr>
        <w:sym w:font="Symbol" w:char="F074"/>
      </w:r>
      <w:r w:rsidR="00286DC9">
        <w:rPr>
          <w:sz w:val="24"/>
        </w:rPr>
        <w:t xml:space="preserve"> в </w:t>
      </w:r>
      <w:r w:rsidR="00831C2F" w:rsidRPr="00831C2F">
        <w:rPr>
          <w:color w:val="000000"/>
          <w:spacing w:val="11"/>
          <w:sz w:val="24"/>
          <w:szCs w:val="24"/>
        </w:rPr>
        <w:t>поток</w:t>
      </w:r>
      <w:r w:rsidR="00286DC9">
        <w:rPr>
          <w:color w:val="000000"/>
          <w:spacing w:val="11"/>
          <w:sz w:val="24"/>
          <w:szCs w:val="24"/>
        </w:rPr>
        <w:t>е</w:t>
      </w:r>
      <w:r w:rsidR="00831C2F" w:rsidRPr="00831C2F">
        <w:rPr>
          <w:color w:val="000000"/>
          <w:spacing w:val="11"/>
          <w:sz w:val="24"/>
          <w:szCs w:val="24"/>
        </w:rPr>
        <w:t xml:space="preserve"> </w:t>
      </w:r>
      <w:r w:rsidR="00286DC9">
        <w:rPr>
          <w:color w:val="000000"/>
          <w:spacing w:val="11"/>
          <w:sz w:val="24"/>
          <w:szCs w:val="24"/>
          <w:lang w:val="en-US"/>
        </w:rPr>
        <w:t>n</w:t>
      </w:r>
      <w:r w:rsidR="00831C2F" w:rsidRPr="00831C2F">
        <w:rPr>
          <w:color w:val="000000"/>
          <w:spacing w:val="11"/>
          <w:sz w:val="24"/>
          <w:szCs w:val="24"/>
        </w:rPr>
        <w:t xml:space="preserve"> по измерениям в потоке </w:t>
      </w:r>
      <w:r w:rsidR="00286DC9">
        <w:rPr>
          <w:color w:val="000000"/>
          <w:spacing w:val="11"/>
          <w:sz w:val="24"/>
          <w:szCs w:val="24"/>
          <w:lang w:val="en-US"/>
        </w:rPr>
        <w:t>m</w:t>
      </w:r>
      <w:r w:rsidR="00B051D7">
        <w:rPr>
          <w:color w:val="000000"/>
          <w:spacing w:val="11"/>
          <w:sz w:val="24"/>
          <w:szCs w:val="24"/>
        </w:rPr>
        <w:t xml:space="preserve"> (отсчетам М)</w:t>
      </w:r>
      <w:r w:rsidR="00286DC9">
        <w:rPr>
          <w:color w:val="000000"/>
          <w:spacing w:val="11"/>
          <w:sz w:val="24"/>
          <w:szCs w:val="24"/>
        </w:rPr>
        <w:t>,</w:t>
      </w:r>
      <w:r w:rsidR="00831C2F" w:rsidRPr="00831C2F">
        <w:rPr>
          <w:color w:val="000000"/>
          <w:spacing w:val="11"/>
          <w:sz w:val="24"/>
          <w:szCs w:val="24"/>
        </w:rPr>
        <w:t xml:space="preserve"> </w:t>
      </w:r>
      <w:r w:rsidR="00831C2F" w:rsidRPr="00831C2F">
        <w:rPr>
          <w:color w:val="000000"/>
          <w:spacing w:val="3"/>
          <w:sz w:val="24"/>
          <w:szCs w:val="24"/>
        </w:rPr>
        <w:t>должно быть равно:</w:t>
      </w:r>
    </w:p>
    <w:p w:rsidR="00BF4123" w:rsidRDefault="00BF4123" w:rsidP="00C03DB8">
      <w:pPr>
        <w:widowControl w:val="0"/>
        <w:ind w:right="567"/>
        <w:jc w:val="right"/>
        <w:rPr>
          <w:sz w:val="24"/>
        </w:rPr>
      </w:pPr>
      <w:r>
        <w:rPr>
          <w:sz w:val="24"/>
        </w:rPr>
        <w:t>z</w:t>
      </w:r>
      <w:r>
        <w:rPr>
          <w:vertAlign w:val="subscript"/>
        </w:rPr>
        <w:t>a</w:t>
      </w:r>
      <w:r>
        <w:rPr>
          <w:sz w:val="24"/>
          <w:vertAlign w:val="subscript"/>
        </w:rPr>
        <w:t xml:space="preserve"> </w:t>
      </w:r>
      <w:r>
        <w:rPr>
          <w:sz w:val="24"/>
        </w:rPr>
        <w:t>= (M+1)</w:t>
      </w:r>
      <w:r>
        <w:sym w:font="Symbol" w:char="F02F"/>
      </w:r>
      <w:r w:rsidRPr="00C9025D">
        <w:rPr>
          <w:position w:val="-4"/>
        </w:rPr>
        <w:object w:dxaOrig="240" w:dyaOrig="279">
          <v:shape id="_x0000_i1035" type="#_x0000_t75" style="width:12pt;height:12pt" o:ole="">
            <v:imagedata r:id="rId12" o:title=""/>
          </v:shape>
          <o:OLEObject Type="Embed" ProgID="Equation.3" ShapeID="_x0000_i1035" DrawAspect="Content" ObjectID="_1471256847" r:id="rId21"/>
        </w:object>
      </w:r>
      <w:r>
        <w:rPr>
          <w:sz w:val="24"/>
        </w:rPr>
        <w:t xml:space="preserve"> </w:t>
      </w:r>
      <w:r>
        <w:rPr>
          <w:sz w:val="24"/>
        </w:rPr>
        <w:sym w:font="Symbol" w:char="F040"/>
      </w:r>
      <w:r>
        <w:rPr>
          <w:sz w:val="24"/>
        </w:rPr>
        <w:t xml:space="preserve"> М</w:t>
      </w:r>
      <w:r>
        <w:sym w:font="Symbol" w:char="F02F"/>
      </w:r>
      <w:r w:rsidRPr="00C9025D">
        <w:rPr>
          <w:position w:val="-4"/>
        </w:rPr>
        <w:object w:dxaOrig="240" w:dyaOrig="279">
          <v:shape id="_x0000_i1036" type="#_x0000_t75" style="width:12pt;height:12pt" o:ole="">
            <v:imagedata r:id="rId12" o:title=""/>
          </v:shape>
          <o:OLEObject Type="Embed" ProgID="Equation.3" ShapeID="_x0000_i1036" DrawAspect="Content" ObjectID="_1471256848" r:id="rId22"/>
        </w:object>
      </w:r>
      <w:r w:rsidR="00C03DB8">
        <w:rPr>
          <w:sz w:val="24"/>
        </w:rPr>
        <w:t xml:space="preserve">.       </w:t>
      </w:r>
      <w:r>
        <w:rPr>
          <w:sz w:val="24"/>
        </w:rPr>
        <w:t xml:space="preserve">                                (</w:t>
      </w:r>
      <w:r w:rsidR="00BF2D47">
        <w:rPr>
          <w:sz w:val="24"/>
        </w:rPr>
        <w:t>11.2.</w:t>
      </w:r>
      <w:r>
        <w:rPr>
          <w:sz w:val="24"/>
        </w:rPr>
        <w:t>8)</w:t>
      </w:r>
    </w:p>
    <w:p w:rsidR="00BF4123" w:rsidRDefault="00BF4123" w:rsidP="00BF4123">
      <w:pPr>
        <w:widowControl w:val="0"/>
        <w:jc w:val="both"/>
        <w:rPr>
          <w:sz w:val="24"/>
        </w:rPr>
      </w:pPr>
      <w:r>
        <w:rPr>
          <w:sz w:val="24"/>
        </w:rPr>
        <w:tab/>
        <w:t>При статистической независимости величин х и М относительная средняя квадратическая погрешность определения значений z</w:t>
      </w:r>
      <w:r>
        <w:rPr>
          <w:vertAlign w:val="subscript"/>
        </w:rPr>
        <w:t>a</w:t>
      </w:r>
      <w:r>
        <w:rPr>
          <w:sz w:val="24"/>
        </w:rPr>
        <w:t xml:space="preserve"> по отсчетам в массиве М:</w:t>
      </w:r>
    </w:p>
    <w:p w:rsidR="00BF4123" w:rsidRDefault="00BF4123" w:rsidP="00C03DB8">
      <w:pPr>
        <w:widowControl w:val="0"/>
        <w:ind w:right="567"/>
        <w:jc w:val="right"/>
        <w:rPr>
          <w:sz w:val="24"/>
        </w:rPr>
      </w:pPr>
      <w:r>
        <w:rPr>
          <w:sz w:val="24"/>
        </w:rPr>
        <w:sym w:font="Symbol" w:char="F064"/>
      </w:r>
      <w:r>
        <w:rPr>
          <w:vertAlign w:val="subscript"/>
        </w:rPr>
        <w:t>za</w:t>
      </w:r>
      <w:r>
        <w:rPr>
          <w:vertAlign w:val="superscript"/>
        </w:rPr>
        <w:t>2</w:t>
      </w:r>
      <w:r>
        <w:rPr>
          <w:sz w:val="24"/>
          <w:vertAlign w:val="superscript"/>
        </w:rPr>
        <w:t xml:space="preserve"> </w:t>
      </w:r>
      <w:r>
        <w:rPr>
          <w:sz w:val="24"/>
        </w:rPr>
        <w:t xml:space="preserve">= </w:t>
      </w:r>
      <w:r>
        <w:rPr>
          <w:sz w:val="24"/>
        </w:rPr>
        <w:sym w:font="Symbol" w:char="F064"/>
      </w:r>
      <w:r>
        <w:rPr>
          <w:sz w:val="24"/>
          <w:vertAlign w:val="subscript"/>
        </w:rPr>
        <w:t>M</w:t>
      </w:r>
      <w:r>
        <w:rPr>
          <w:vertAlign w:val="superscript"/>
        </w:rPr>
        <w:t>2</w:t>
      </w:r>
      <w:r>
        <w:rPr>
          <w:sz w:val="24"/>
          <w:vertAlign w:val="superscript"/>
        </w:rPr>
        <w:t xml:space="preserve"> </w:t>
      </w:r>
      <w:r>
        <w:rPr>
          <w:sz w:val="24"/>
        </w:rPr>
        <w:t xml:space="preserve">+ </w:t>
      </w:r>
      <w:r>
        <w:rPr>
          <w:sz w:val="24"/>
        </w:rPr>
        <w:sym w:font="Symbol" w:char="F064"/>
      </w:r>
      <w:r>
        <w:rPr>
          <w:vertAlign w:val="subscript"/>
        </w:rPr>
        <w:t>x</w:t>
      </w:r>
      <w:r>
        <w:rPr>
          <w:vertAlign w:val="superscript"/>
        </w:rPr>
        <w:t>2</w:t>
      </w:r>
      <w:r>
        <w:rPr>
          <w:sz w:val="24"/>
        </w:rPr>
        <w:t>.                                              (</w:t>
      </w:r>
      <w:r w:rsidR="00BF2D47">
        <w:rPr>
          <w:sz w:val="24"/>
        </w:rPr>
        <w:t>11.2.</w:t>
      </w:r>
      <w:r>
        <w:rPr>
          <w:sz w:val="24"/>
        </w:rPr>
        <w:t>9)</w:t>
      </w:r>
    </w:p>
    <w:p w:rsidR="00BF4123" w:rsidRDefault="00BF4123" w:rsidP="00BF4123">
      <w:pPr>
        <w:widowControl w:val="0"/>
        <w:jc w:val="both"/>
        <w:rPr>
          <w:sz w:val="24"/>
        </w:rPr>
      </w:pPr>
      <w:r>
        <w:rPr>
          <w:sz w:val="24"/>
        </w:rPr>
        <w:tab/>
        <w:t>Отсюда дисперсия распределения значений z</w:t>
      </w:r>
      <w:r>
        <w:rPr>
          <w:vertAlign w:val="subscript"/>
        </w:rPr>
        <w:t>a</w:t>
      </w:r>
      <w:r>
        <w:rPr>
          <w:sz w:val="24"/>
        </w:rPr>
        <w:t>:</w:t>
      </w:r>
    </w:p>
    <w:p w:rsidR="00BF4123" w:rsidRPr="00DF4DC1" w:rsidRDefault="00BF4123" w:rsidP="00C03DB8">
      <w:pPr>
        <w:widowControl w:val="0"/>
        <w:ind w:right="567"/>
        <w:jc w:val="right"/>
        <w:rPr>
          <w:sz w:val="24"/>
          <w:lang w:val="en-US"/>
        </w:rPr>
      </w:pPr>
      <w:r w:rsidRPr="00BF4123">
        <w:rPr>
          <w:sz w:val="24"/>
          <w:lang w:val="en-US"/>
        </w:rPr>
        <w:t>D</w:t>
      </w:r>
      <w:r w:rsidRPr="00BF4123">
        <w:rPr>
          <w:vertAlign w:val="subscript"/>
          <w:lang w:val="en-US"/>
        </w:rPr>
        <w:t>za</w:t>
      </w:r>
      <w:r w:rsidRPr="00DF4DC1">
        <w:rPr>
          <w:sz w:val="24"/>
          <w:vertAlign w:val="subscript"/>
          <w:lang w:val="en-US"/>
        </w:rPr>
        <w:t xml:space="preserve"> </w:t>
      </w:r>
      <w:r w:rsidRPr="00DF4DC1">
        <w:rPr>
          <w:sz w:val="24"/>
          <w:lang w:val="en-US"/>
        </w:rPr>
        <w:t>= (</w:t>
      </w:r>
      <w:r w:rsidRPr="00BF4123">
        <w:rPr>
          <w:sz w:val="24"/>
          <w:lang w:val="en-US"/>
        </w:rPr>
        <w:t>D</w:t>
      </w:r>
      <w:r w:rsidRPr="00BF4123">
        <w:rPr>
          <w:sz w:val="24"/>
          <w:vertAlign w:val="subscript"/>
          <w:lang w:val="en-US"/>
        </w:rPr>
        <w:t>M</w:t>
      </w:r>
      <w:r w:rsidRPr="00DF4DC1">
        <w:rPr>
          <w:sz w:val="24"/>
          <w:lang w:val="en-US"/>
        </w:rPr>
        <w:t>+</w:t>
      </w:r>
      <w:r w:rsidRPr="00BF4123">
        <w:rPr>
          <w:sz w:val="24"/>
          <w:lang w:val="en-US"/>
        </w:rPr>
        <w:t>M</w:t>
      </w:r>
      <w:r w:rsidRPr="00DF4DC1">
        <w:rPr>
          <w:vertAlign w:val="superscript"/>
          <w:lang w:val="en-US"/>
        </w:rPr>
        <w:t>2</w:t>
      </w:r>
      <w:r>
        <w:rPr>
          <w:sz w:val="24"/>
        </w:rPr>
        <w:sym w:font="Symbol" w:char="F064"/>
      </w:r>
      <w:r w:rsidRPr="00BF4123">
        <w:rPr>
          <w:vertAlign w:val="subscript"/>
          <w:lang w:val="en-US"/>
        </w:rPr>
        <w:t>x</w:t>
      </w:r>
      <w:r w:rsidRPr="00DF4DC1">
        <w:rPr>
          <w:vertAlign w:val="superscript"/>
          <w:lang w:val="en-US"/>
        </w:rPr>
        <w:t>2</w:t>
      </w:r>
      <w:r w:rsidRPr="00DF4DC1">
        <w:rPr>
          <w:sz w:val="24"/>
          <w:lang w:val="en-US"/>
        </w:rPr>
        <w:t>)</w:t>
      </w:r>
      <w:r>
        <w:sym w:font="Symbol" w:char="F02F"/>
      </w:r>
      <w:r w:rsidRPr="00C9025D">
        <w:rPr>
          <w:position w:val="-4"/>
        </w:rPr>
        <w:object w:dxaOrig="240" w:dyaOrig="279">
          <v:shape id="_x0000_i1037" type="#_x0000_t75" style="width:12pt;height:12pt" o:ole="">
            <v:imagedata r:id="rId12" o:title=""/>
          </v:shape>
          <o:OLEObject Type="Embed" ProgID="Equation.3" ShapeID="_x0000_i1037" DrawAspect="Content" ObjectID="_1471256849" r:id="rId23"/>
        </w:object>
      </w:r>
      <w:r w:rsidRPr="00DF4DC1">
        <w:rPr>
          <w:vertAlign w:val="superscript"/>
          <w:lang w:val="en-US"/>
        </w:rPr>
        <w:t>2</w:t>
      </w:r>
      <w:r w:rsidRPr="00DF4DC1">
        <w:rPr>
          <w:sz w:val="24"/>
          <w:vertAlign w:val="superscript"/>
          <w:lang w:val="en-US"/>
        </w:rPr>
        <w:t xml:space="preserve"> </w:t>
      </w:r>
      <w:r w:rsidRPr="00DF4DC1">
        <w:rPr>
          <w:sz w:val="24"/>
          <w:lang w:val="en-US"/>
        </w:rPr>
        <w:t xml:space="preserve">= </w:t>
      </w:r>
      <w:r w:rsidRPr="00BF4123">
        <w:rPr>
          <w:sz w:val="24"/>
          <w:lang w:val="en-US"/>
        </w:rPr>
        <w:t>D</w:t>
      </w:r>
      <w:r w:rsidRPr="00DF4DC1">
        <w:rPr>
          <w:sz w:val="24"/>
          <w:lang w:val="en-US"/>
        </w:rPr>
        <w:t>(</w:t>
      </w:r>
      <w:r w:rsidRPr="00BF4123">
        <w:rPr>
          <w:sz w:val="24"/>
          <w:lang w:val="en-US"/>
        </w:rPr>
        <w:t>M</w:t>
      </w:r>
      <w:r w:rsidRPr="00DF4DC1">
        <w:rPr>
          <w:sz w:val="24"/>
          <w:lang w:val="en-US"/>
        </w:rPr>
        <w:t xml:space="preserve">) </w:t>
      </w:r>
      <w:r>
        <w:sym w:font="Symbol" w:char="F02F"/>
      </w:r>
      <w:r w:rsidRPr="00C9025D">
        <w:rPr>
          <w:position w:val="-4"/>
        </w:rPr>
        <w:object w:dxaOrig="240" w:dyaOrig="279">
          <v:shape id="_x0000_i1038" type="#_x0000_t75" style="width:12pt;height:12pt" o:ole="">
            <v:imagedata r:id="rId12" o:title=""/>
          </v:shape>
          <o:OLEObject Type="Embed" ProgID="Equation.3" ShapeID="_x0000_i1038" DrawAspect="Content" ObjectID="_1471256850" r:id="rId24"/>
        </w:object>
      </w:r>
      <w:r w:rsidRPr="00DF4DC1">
        <w:rPr>
          <w:vertAlign w:val="superscript"/>
          <w:lang w:val="en-US"/>
        </w:rPr>
        <w:t>2</w:t>
      </w:r>
      <w:r w:rsidRPr="00DF4DC1">
        <w:rPr>
          <w:sz w:val="24"/>
          <w:lang w:val="en-US"/>
        </w:rPr>
        <w:t>,</w:t>
      </w:r>
      <w:r w:rsidR="000E108D" w:rsidRPr="00DF4DC1">
        <w:rPr>
          <w:sz w:val="24"/>
          <w:lang w:val="en-US"/>
        </w:rPr>
        <w:t xml:space="preserve">                          </w:t>
      </w:r>
      <w:r w:rsidRPr="00DF4DC1">
        <w:rPr>
          <w:sz w:val="24"/>
          <w:lang w:val="en-US"/>
        </w:rPr>
        <w:t>(</w:t>
      </w:r>
      <w:r w:rsidR="00BF2D47">
        <w:rPr>
          <w:sz w:val="24"/>
          <w:lang w:val="en-US"/>
        </w:rPr>
        <w:t>11.2.</w:t>
      </w:r>
      <w:r w:rsidRPr="00DF4DC1">
        <w:rPr>
          <w:sz w:val="24"/>
          <w:lang w:val="en-US"/>
        </w:rPr>
        <w:t>10)</w:t>
      </w:r>
    </w:p>
    <w:p w:rsidR="00BF4123" w:rsidRPr="000E108D" w:rsidRDefault="00BF4123" w:rsidP="00C03DB8">
      <w:pPr>
        <w:widowControl w:val="0"/>
        <w:ind w:right="567"/>
        <w:jc w:val="right"/>
        <w:rPr>
          <w:sz w:val="24"/>
          <w:lang w:val="en-US"/>
        </w:rPr>
      </w:pPr>
      <w:r w:rsidRPr="00BF4123">
        <w:rPr>
          <w:sz w:val="24"/>
          <w:lang w:val="en-US"/>
        </w:rPr>
        <w:t>D</w:t>
      </w:r>
      <w:r w:rsidRPr="000E108D">
        <w:rPr>
          <w:sz w:val="24"/>
          <w:lang w:val="en-US"/>
        </w:rPr>
        <w:t>(</w:t>
      </w:r>
      <w:r w:rsidRPr="00BF4123">
        <w:rPr>
          <w:sz w:val="24"/>
          <w:lang w:val="en-US"/>
        </w:rPr>
        <w:t>M</w:t>
      </w:r>
      <w:r w:rsidRPr="000E108D">
        <w:rPr>
          <w:sz w:val="24"/>
          <w:lang w:val="en-US"/>
        </w:rPr>
        <w:t xml:space="preserve">) = </w:t>
      </w:r>
      <w:r w:rsidRPr="00BF4123">
        <w:rPr>
          <w:sz w:val="24"/>
          <w:lang w:val="en-US"/>
        </w:rPr>
        <w:t>D</w:t>
      </w:r>
      <w:r w:rsidRPr="00BF4123">
        <w:rPr>
          <w:sz w:val="24"/>
          <w:vertAlign w:val="subscript"/>
          <w:lang w:val="en-US"/>
        </w:rPr>
        <w:t>M</w:t>
      </w:r>
      <w:r w:rsidRPr="000E108D">
        <w:rPr>
          <w:sz w:val="24"/>
          <w:lang w:val="en-US"/>
        </w:rPr>
        <w:t>+</w:t>
      </w:r>
      <w:r w:rsidRPr="00BF4123">
        <w:rPr>
          <w:sz w:val="24"/>
          <w:lang w:val="en-US"/>
        </w:rPr>
        <w:t>M</w:t>
      </w:r>
      <w:r w:rsidRPr="000E108D">
        <w:rPr>
          <w:vertAlign w:val="superscript"/>
          <w:lang w:val="en-US"/>
        </w:rPr>
        <w:t>2</w:t>
      </w:r>
      <w:r>
        <w:rPr>
          <w:sz w:val="24"/>
        </w:rPr>
        <w:sym w:font="Symbol" w:char="F064"/>
      </w:r>
      <w:r w:rsidRPr="00BF4123">
        <w:rPr>
          <w:vertAlign w:val="subscript"/>
          <w:lang w:val="en-US"/>
        </w:rPr>
        <w:t>x</w:t>
      </w:r>
      <w:r w:rsidRPr="000E108D">
        <w:rPr>
          <w:vertAlign w:val="superscript"/>
          <w:lang w:val="en-US"/>
        </w:rPr>
        <w:t>2</w:t>
      </w:r>
      <w:r w:rsidRPr="000E108D">
        <w:rPr>
          <w:sz w:val="24"/>
          <w:vertAlign w:val="superscript"/>
          <w:lang w:val="en-US"/>
        </w:rPr>
        <w:t xml:space="preserve"> </w:t>
      </w:r>
      <w:r w:rsidRPr="000E108D">
        <w:rPr>
          <w:lang w:val="en-US"/>
        </w:rPr>
        <w:t>=</w:t>
      </w:r>
      <w:r w:rsidRPr="000E108D">
        <w:rPr>
          <w:sz w:val="24"/>
          <w:lang w:val="en-US"/>
        </w:rPr>
        <w:t xml:space="preserve"> </w:t>
      </w:r>
      <w:r w:rsidRPr="00BF4123">
        <w:rPr>
          <w:sz w:val="24"/>
          <w:lang w:val="en-US"/>
        </w:rPr>
        <w:t>D</w:t>
      </w:r>
      <w:r w:rsidRPr="00BF4123">
        <w:rPr>
          <w:sz w:val="24"/>
          <w:vertAlign w:val="subscript"/>
          <w:lang w:val="en-US"/>
        </w:rPr>
        <w:t>M</w:t>
      </w:r>
      <w:r w:rsidRPr="000E108D">
        <w:rPr>
          <w:sz w:val="24"/>
          <w:lang w:val="en-US"/>
        </w:rPr>
        <w:t>+</w:t>
      </w:r>
      <w:r w:rsidRPr="00BF4123">
        <w:rPr>
          <w:sz w:val="24"/>
          <w:lang w:val="en-US"/>
        </w:rPr>
        <w:t>D</w:t>
      </w:r>
      <w:r w:rsidRPr="00BF4123">
        <w:rPr>
          <w:vertAlign w:val="subscript"/>
          <w:lang w:val="en-US"/>
        </w:rPr>
        <w:t>xm</w:t>
      </w:r>
      <w:r w:rsidRPr="000E108D">
        <w:rPr>
          <w:vertAlign w:val="subscript"/>
          <w:lang w:val="en-US"/>
        </w:rPr>
        <w:t xml:space="preserve"> </w:t>
      </w:r>
      <w:r w:rsidR="000E108D">
        <w:rPr>
          <w:lang w:val="en-US"/>
        </w:rPr>
        <w:t>,</w:t>
      </w:r>
      <w:r w:rsidR="000E108D" w:rsidRPr="000E108D">
        <w:rPr>
          <w:lang w:val="en-US"/>
        </w:rPr>
        <w:t xml:space="preserve">           </w:t>
      </w:r>
      <w:r w:rsidR="00E259B0">
        <w:rPr>
          <w:lang w:val="en-US"/>
        </w:rPr>
        <w:t xml:space="preserve"> </w:t>
      </w:r>
      <w:r w:rsidR="000E108D" w:rsidRPr="000E108D">
        <w:rPr>
          <w:lang w:val="en-US"/>
        </w:rPr>
        <w:t xml:space="preserve">              </w:t>
      </w:r>
      <w:r w:rsidRPr="000E108D">
        <w:rPr>
          <w:sz w:val="24"/>
          <w:lang w:val="en-US"/>
        </w:rPr>
        <w:t>(</w:t>
      </w:r>
      <w:r w:rsidR="00BF2D47">
        <w:rPr>
          <w:sz w:val="24"/>
          <w:lang w:val="en-US"/>
        </w:rPr>
        <w:t>11.2.</w:t>
      </w:r>
      <w:r w:rsidR="000E108D" w:rsidRPr="000E108D">
        <w:rPr>
          <w:sz w:val="24"/>
          <w:lang w:val="en-US"/>
        </w:rPr>
        <w:t>11</w:t>
      </w:r>
      <w:r w:rsidRPr="000E108D">
        <w:rPr>
          <w:sz w:val="24"/>
          <w:lang w:val="en-US"/>
        </w:rPr>
        <w:t>)</w:t>
      </w:r>
    </w:p>
    <w:p w:rsidR="00BF4123" w:rsidRDefault="00BF4123" w:rsidP="00C03DB8">
      <w:pPr>
        <w:widowControl w:val="0"/>
        <w:jc w:val="center"/>
        <w:rPr>
          <w:sz w:val="24"/>
        </w:rPr>
      </w:pPr>
      <w:r>
        <w:rPr>
          <w:sz w:val="24"/>
        </w:rPr>
        <w:t>D</w:t>
      </w:r>
      <w:r>
        <w:rPr>
          <w:sz w:val="24"/>
          <w:vertAlign w:val="subscript"/>
        </w:rPr>
        <w:t xml:space="preserve">M </w:t>
      </w:r>
      <w:r>
        <w:rPr>
          <w:sz w:val="24"/>
        </w:rPr>
        <w:t xml:space="preserve">= М+1 </w:t>
      </w:r>
      <w:r>
        <w:rPr>
          <w:sz w:val="24"/>
        </w:rPr>
        <w:sym w:font="Symbol" w:char="F040"/>
      </w:r>
      <w:r>
        <w:rPr>
          <w:sz w:val="24"/>
        </w:rPr>
        <w:t xml:space="preserve"> М,    D</w:t>
      </w:r>
      <w:r>
        <w:rPr>
          <w:vertAlign w:val="subscript"/>
        </w:rPr>
        <w:t>xm</w:t>
      </w:r>
      <w:r>
        <w:t xml:space="preserve"> = </w:t>
      </w:r>
      <w:r>
        <w:rPr>
          <w:sz w:val="24"/>
        </w:rPr>
        <w:t>M</w:t>
      </w:r>
      <w:r>
        <w:rPr>
          <w:vertAlign w:val="superscript"/>
        </w:rPr>
        <w:t>2</w:t>
      </w:r>
      <w:r>
        <w:rPr>
          <w:sz w:val="24"/>
        </w:rPr>
        <w:sym w:font="Symbol" w:char="F064"/>
      </w:r>
      <w:r>
        <w:rPr>
          <w:vertAlign w:val="subscript"/>
        </w:rPr>
        <w:t>x</w:t>
      </w:r>
      <w:r>
        <w:rPr>
          <w:vertAlign w:val="superscript"/>
        </w:rPr>
        <w:t>2</w:t>
      </w:r>
      <w:r>
        <w:rPr>
          <w:sz w:val="24"/>
        </w:rPr>
        <w:t>,</w:t>
      </w:r>
    </w:p>
    <w:p w:rsidR="000E108D" w:rsidRDefault="000E108D" w:rsidP="000E108D">
      <w:pPr>
        <w:widowControl w:val="0"/>
        <w:jc w:val="both"/>
        <w:rPr>
          <w:sz w:val="24"/>
        </w:rPr>
      </w:pPr>
      <w:r>
        <w:rPr>
          <w:sz w:val="24"/>
        </w:rPr>
        <w:t>где значение дисперсии D</w:t>
      </w:r>
      <w:r>
        <w:rPr>
          <w:sz w:val="24"/>
          <w:vertAlign w:val="subscript"/>
        </w:rPr>
        <w:t xml:space="preserve">M </w:t>
      </w:r>
      <w:r>
        <w:rPr>
          <w:sz w:val="24"/>
        </w:rPr>
        <w:t xml:space="preserve"> определяется статистикой отсчетов в массиве М при х = const, значение D</w:t>
      </w:r>
      <w:r>
        <w:rPr>
          <w:vertAlign w:val="subscript"/>
        </w:rPr>
        <w:t>xm</w:t>
      </w:r>
      <w:r>
        <w:rPr>
          <w:sz w:val="24"/>
        </w:rPr>
        <w:t xml:space="preserve"> представляет собой дисперсию значений М за счет флюктуаций величины х, а сумма D(M) определяет полную дисперсию отсчетов М.</w:t>
      </w:r>
    </w:p>
    <w:p w:rsidR="000E108D" w:rsidRDefault="000E108D" w:rsidP="000E108D">
      <w:pPr>
        <w:widowControl w:val="0"/>
        <w:jc w:val="both"/>
        <w:rPr>
          <w:sz w:val="24"/>
        </w:rPr>
      </w:pPr>
      <w:r>
        <w:rPr>
          <w:sz w:val="24"/>
        </w:rPr>
        <w:tab/>
        <w:t>Влияние Р(х) на форму распределения Р</w:t>
      </w:r>
      <w:r>
        <w:rPr>
          <w:sz w:val="24"/>
          <w:vertAlign w:val="subscript"/>
        </w:rPr>
        <w:t>М</w:t>
      </w:r>
      <w:r>
        <w:rPr>
          <w:sz w:val="24"/>
        </w:rPr>
        <w:t>(z) сказывается в его "растягивании" по координате z относительно модального значения, при этом решение интеграла (</w:t>
      </w:r>
      <w:r w:rsidR="00BF2D47">
        <w:rPr>
          <w:sz w:val="24"/>
        </w:rPr>
        <w:t>11.2.</w:t>
      </w:r>
      <w:r>
        <w:rPr>
          <w:sz w:val="24"/>
        </w:rPr>
        <w:t>7) в первом приближении может быть представлено в следующем виде:</w:t>
      </w:r>
    </w:p>
    <w:p w:rsidR="000E108D" w:rsidRDefault="000E108D" w:rsidP="00C03DB8">
      <w:pPr>
        <w:widowControl w:val="0"/>
        <w:ind w:right="567"/>
        <w:jc w:val="right"/>
        <w:rPr>
          <w:sz w:val="24"/>
        </w:rPr>
      </w:pPr>
      <w:r>
        <w:rPr>
          <w:sz w:val="24"/>
        </w:rPr>
        <w:t>P</w:t>
      </w:r>
      <w:r>
        <w:rPr>
          <w:sz w:val="24"/>
          <w:vertAlign w:val="subscript"/>
        </w:rPr>
        <w:t>M</w:t>
      </w:r>
      <w:r>
        <w:rPr>
          <w:sz w:val="24"/>
        </w:rPr>
        <w:t xml:space="preserve">(z) </w:t>
      </w:r>
      <w:r>
        <w:rPr>
          <w:sz w:val="24"/>
        </w:rPr>
        <w:sym w:font="Symbol" w:char="F040"/>
      </w:r>
      <w:r>
        <w:rPr>
          <w:sz w:val="24"/>
        </w:rPr>
        <w:t xml:space="preserve"> b</w:t>
      </w:r>
      <w:r w:rsidRPr="00C9025D">
        <w:rPr>
          <w:position w:val="-24"/>
        </w:rPr>
        <w:object w:dxaOrig="859" w:dyaOrig="720">
          <v:shape id="_x0000_i1039" type="#_x0000_t75" style="width:43.5pt;height:36pt" o:ole="">
            <v:imagedata r:id="rId25" o:title=""/>
          </v:shape>
          <o:OLEObject Type="Embed" ProgID="Equation.3" ShapeID="_x0000_i1039" DrawAspect="Content" ObjectID="_1471256851" r:id="rId26"/>
        </w:object>
      </w:r>
      <w:r>
        <w:t>e</w:t>
      </w:r>
      <w:r>
        <w:rPr>
          <w:vertAlign w:val="superscript"/>
        </w:rPr>
        <w:t>-bz</w:t>
      </w:r>
      <w:r>
        <w:rPr>
          <w:sz w:val="24"/>
        </w:rPr>
        <w:t>.                                       (</w:t>
      </w:r>
      <w:r w:rsidR="00BF2D47">
        <w:rPr>
          <w:sz w:val="24"/>
        </w:rPr>
        <w:t>11.2.</w:t>
      </w:r>
      <w:r>
        <w:rPr>
          <w:sz w:val="24"/>
        </w:rPr>
        <w:t>12)</w:t>
      </w:r>
    </w:p>
    <w:p w:rsidR="000E108D" w:rsidRDefault="000E108D" w:rsidP="000E108D">
      <w:pPr>
        <w:pStyle w:val="BodyText21"/>
        <w:widowControl w:val="0"/>
      </w:pPr>
      <w:r>
        <w:tab/>
        <w:t>Для данного распределения:</w:t>
      </w:r>
      <w:r>
        <w:tab/>
      </w:r>
    </w:p>
    <w:p w:rsidR="000E108D" w:rsidRDefault="000E108D" w:rsidP="00C03DB8">
      <w:pPr>
        <w:widowControl w:val="0"/>
        <w:ind w:right="567"/>
        <w:jc w:val="right"/>
        <w:rPr>
          <w:sz w:val="24"/>
        </w:rPr>
      </w:pPr>
      <w:r w:rsidRPr="00C9025D">
        <w:rPr>
          <w:position w:val="-4"/>
        </w:rPr>
        <w:object w:dxaOrig="200" w:dyaOrig="300">
          <v:shape id="_x0000_i1040" type="#_x0000_t75" style="width:10.5pt;height:15pt" o:ole="">
            <v:imagedata r:id="rId27" o:title=""/>
          </v:shape>
          <o:OLEObject Type="Embed" ProgID="Equation.3" ShapeID="_x0000_i1040" DrawAspect="Content" ObjectID="_1471256852" r:id="rId28"/>
        </w:object>
      </w:r>
      <w:r>
        <w:rPr>
          <w:sz w:val="24"/>
        </w:rPr>
        <w:t>= z</w:t>
      </w:r>
      <w:r>
        <w:rPr>
          <w:vertAlign w:val="subscript"/>
        </w:rPr>
        <w:t>a</w:t>
      </w:r>
      <w:r>
        <w:rPr>
          <w:sz w:val="24"/>
        </w:rPr>
        <w:t xml:space="preserve"> = a</w:t>
      </w:r>
      <w:r>
        <w:sym w:font="Symbol" w:char="F02F"/>
      </w:r>
      <w:r>
        <w:rPr>
          <w:sz w:val="24"/>
        </w:rPr>
        <w:t>b,                                                  (</w:t>
      </w:r>
      <w:r w:rsidR="00BF2D47">
        <w:rPr>
          <w:sz w:val="24"/>
        </w:rPr>
        <w:t>11.2.</w:t>
      </w:r>
      <w:r>
        <w:rPr>
          <w:sz w:val="24"/>
        </w:rPr>
        <w:t>13)</w:t>
      </w:r>
    </w:p>
    <w:p w:rsidR="000E108D" w:rsidRDefault="000E108D" w:rsidP="00C03DB8">
      <w:pPr>
        <w:widowControl w:val="0"/>
        <w:ind w:right="567"/>
        <w:jc w:val="right"/>
        <w:rPr>
          <w:sz w:val="24"/>
        </w:rPr>
      </w:pPr>
      <w:r>
        <w:rPr>
          <w:sz w:val="24"/>
        </w:rPr>
        <w:t>D</w:t>
      </w:r>
      <w:r>
        <w:rPr>
          <w:vertAlign w:val="subscript"/>
        </w:rPr>
        <w:t>za</w:t>
      </w:r>
      <w:r>
        <w:rPr>
          <w:sz w:val="24"/>
        </w:rPr>
        <w:t xml:space="preserve"> = a</w:t>
      </w:r>
      <w:r>
        <w:sym w:font="Symbol" w:char="F02F"/>
      </w:r>
      <w:r>
        <w:rPr>
          <w:sz w:val="24"/>
        </w:rPr>
        <w:t>b</w:t>
      </w:r>
      <w:r>
        <w:rPr>
          <w:vertAlign w:val="superscript"/>
        </w:rPr>
        <w:t>2</w:t>
      </w:r>
      <w:r>
        <w:rPr>
          <w:sz w:val="24"/>
        </w:rPr>
        <w:t>,                                                   (</w:t>
      </w:r>
      <w:r w:rsidR="00BF2D47">
        <w:rPr>
          <w:sz w:val="24"/>
        </w:rPr>
        <w:t>11.2.</w:t>
      </w:r>
      <w:r>
        <w:rPr>
          <w:sz w:val="24"/>
        </w:rPr>
        <w:t>14)</w:t>
      </w:r>
    </w:p>
    <w:p w:rsidR="000E108D" w:rsidRDefault="000E108D" w:rsidP="000E108D">
      <w:pPr>
        <w:widowControl w:val="0"/>
        <w:jc w:val="both"/>
        <w:rPr>
          <w:sz w:val="24"/>
        </w:rPr>
      </w:pPr>
      <w:r>
        <w:rPr>
          <w:sz w:val="24"/>
        </w:rPr>
        <w:tab/>
        <w:t>С учетом выражений (</w:t>
      </w:r>
      <w:r w:rsidR="00BF2D47">
        <w:rPr>
          <w:sz w:val="24"/>
        </w:rPr>
        <w:t>11.2.</w:t>
      </w:r>
      <w:r>
        <w:rPr>
          <w:sz w:val="24"/>
        </w:rPr>
        <w:t>8) и (</w:t>
      </w:r>
      <w:r w:rsidR="00BF2D47">
        <w:rPr>
          <w:sz w:val="24"/>
        </w:rPr>
        <w:t>11.2.</w:t>
      </w:r>
      <w:r>
        <w:rPr>
          <w:sz w:val="24"/>
        </w:rPr>
        <w:t>10):</w:t>
      </w:r>
    </w:p>
    <w:p w:rsidR="000E108D" w:rsidRPr="00D044A6" w:rsidRDefault="000E108D" w:rsidP="00C03DB8">
      <w:pPr>
        <w:widowControl w:val="0"/>
        <w:ind w:right="567"/>
        <w:jc w:val="right"/>
        <w:rPr>
          <w:sz w:val="24"/>
          <w:lang w:val="en-US"/>
        </w:rPr>
      </w:pPr>
      <w:r w:rsidRPr="000E108D">
        <w:rPr>
          <w:sz w:val="24"/>
          <w:lang w:val="en-US"/>
        </w:rPr>
        <w:t>a</w:t>
      </w:r>
      <w:r w:rsidRPr="00D044A6">
        <w:rPr>
          <w:sz w:val="24"/>
          <w:lang w:val="en-US"/>
        </w:rPr>
        <w:t xml:space="preserve"> = </w:t>
      </w:r>
      <w:r w:rsidRPr="000E108D">
        <w:rPr>
          <w:sz w:val="24"/>
          <w:lang w:val="en-US"/>
        </w:rPr>
        <w:t>MD</w:t>
      </w:r>
      <w:r w:rsidRPr="000E108D">
        <w:rPr>
          <w:sz w:val="24"/>
          <w:vertAlign w:val="subscript"/>
          <w:lang w:val="en-US"/>
        </w:rPr>
        <w:t>M</w:t>
      </w:r>
      <w:r>
        <w:sym w:font="Symbol" w:char="F02F"/>
      </w:r>
      <w:r w:rsidRPr="00D044A6">
        <w:rPr>
          <w:sz w:val="24"/>
          <w:lang w:val="en-US"/>
        </w:rPr>
        <w:t>(</w:t>
      </w:r>
      <w:r w:rsidRPr="000E108D">
        <w:rPr>
          <w:sz w:val="24"/>
          <w:lang w:val="en-US"/>
        </w:rPr>
        <w:t>D</w:t>
      </w:r>
      <w:r w:rsidRPr="000E108D">
        <w:rPr>
          <w:vertAlign w:val="subscript"/>
          <w:lang w:val="en-US"/>
        </w:rPr>
        <w:t>za</w:t>
      </w:r>
      <w:r w:rsidRPr="00C9025D">
        <w:rPr>
          <w:position w:val="-4"/>
        </w:rPr>
        <w:object w:dxaOrig="240" w:dyaOrig="279">
          <v:shape id="_x0000_i1041" type="#_x0000_t75" style="width:12pt;height:12pt" o:ole="">
            <v:imagedata r:id="rId12" o:title=""/>
          </v:shape>
          <o:OLEObject Type="Embed" ProgID="Equation.3" ShapeID="_x0000_i1041" DrawAspect="Content" ObjectID="_1471256853" r:id="rId29"/>
        </w:object>
      </w:r>
      <w:r w:rsidRPr="00D044A6">
        <w:rPr>
          <w:vertAlign w:val="superscript"/>
          <w:lang w:val="en-US"/>
        </w:rPr>
        <w:t>2</w:t>
      </w:r>
      <w:r w:rsidRPr="00D044A6">
        <w:rPr>
          <w:sz w:val="24"/>
          <w:lang w:val="en-US"/>
        </w:rPr>
        <w:t xml:space="preserve">) = </w:t>
      </w:r>
      <w:r w:rsidRPr="000E108D">
        <w:rPr>
          <w:sz w:val="24"/>
          <w:lang w:val="en-US"/>
        </w:rPr>
        <w:t>MD</w:t>
      </w:r>
      <w:r w:rsidRPr="000E108D">
        <w:rPr>
          <w:sz w:val="24"/>
          <w:vertAlign w:val="subscript"/>
          <w:lang w:val="en-US"/>
        </w:rPr>
        <w:t>M</w:t>
      </w:r>
      <w:r>
        <w:sym w:font="Symbol" w:char="F02F"/>
      </w:r>
      <w:r w:rsidRPr="000E108D">
        <w:rPr>
          <w:sz w:val="24"/>
          <w:lang w:val="en-US"/>
        </w:rPr>
        <w:t>D</w:t>
      </w:r>
      <w:r w:rsidRPr="00D044A6">
        <w:rPr>
          <w:sz w:val="24"/>
          <w:lang w:val="en-US"/>
        </w:rPr>
        <w:t>(</w:t>
      </w:r>
      <w:r w:rsidRPr="000E108D">
        <w:rPr>
          <w:sz w:val="24"/>
          <w:lang w:val="en-US"/>
        </w:rPr>
        <w:t>M</w:t>
      </w:r>
      <w:r w:rsidRPr="00D044A6">
        <w:rPr>
          <w:sz w:val="24"/>
          <w:lang w:val="en-US"/>
        </w:rPr>
        <w:t>),                                (</w:t>
      </w:r>
      <w:r w:rsidR="00BF2D47" w:rsidRPr="00D044A6">
        <w:rPr>
          <w:sz w:val="24"/>
          <w:lang w:val="en-US"/>
        </w:rPr>
        <w:t>11.2.</w:t>
      </w:r>
      <w:r w:rsidRPr="00D044A6">
        <w:rPr>
          <w:sz w:val="24"/>
          <w:lang w:val="en-US"/>
        </w:rPr>
        <w:t>15)</w:t>
      </w:r>
    </w:p>
    <w:p w:rsidR="000E108D" w:rsidRDefault="000E108D" w:rsidP="00D044A6">
      <w:pPr>
        <w:widowControl w:val="0"/>
        <w:ind w:right="567"/>
        <w:jc w:val="right"/>
        <w:rPr>
          <w:sz w:val="24"/>
        </w:rPr>
      </w:pPr>
      <w:r w:rsidRPr="000E108D">
        <w:rPr>
          <w:sz w:val="24"/>
          <w:lang w:val="en-US"/>
        </w:rPr>
        <w:t>b = D</w:t>
      </w:r>
      <w:r w:rsidRPr="000E108D">
        <w:rPr>
          <w:sz w:val="24"/>
          <w:vertAlign w:val="subscript"/>
          <w:lang w:val="en-US"/>
        </w:rPr>
        <w:t>M</w:t>
      </w:r>
      <w:r>
        <w:sym w:font="Symbol" w:char="F02F"/>
      </w:r>
      <w:r w:rsidRPr="000E108D">
        <w:rPr>
          <w:sz w:val="24"/>
          <w:lang w:val="en-US"/>
        </w:rPr>
        <w:t>(D</w:t>
      </w:r>
      <w:r w:rsidRPr="000E108D">
        <w:rPr>
          <w:vertAlign w:val="subscript"/>
          <w:lang w:val="en-US"/>
        </w:rPr>
        <w:t>za</w:t>
      </w:r>
      <w:r w:rsidRPr="00C9025D">
        <w:rPr>
          <w:position w:val="-4"/>
        </w:rPr>
        <w:object w:dxaOrig="240" w:dyaOrig="279">
          <v:shape id="_x0000_i1042" type="#_x0000_t75" style="width:12pt;height:12pt" o:ole="">
            <v:imagedata r:id="rId12" o:title=""/>
          </v:shape>
          <o:OLEObject Type="Embed" ProgID="Equation.3" ShapeID="_x0000_i1042" DrawAspect="Content" ObjectID="_1471256854" r:id="rId30"/>
        </w:object>
      </w:r>
      <w:r w:rsidRPr="000E108D">
        <w:rPr>
          <w:sz w:val="24"/>
          <w:lang w:val="en-US"/>
        </w:rPr>
        <w:t xml:space="preserve">) = </w:t>
      </w:r>
      <w:r w:rsidRPr="00C9025D">
        <w:rPr>
          <w:position w:val="-4"/>
        </w:rPr>
        <w:object w:dxaOrig="240" w:dyaOrig="279">
          <v:shape id="_x0000_i1043" type="#_x0000_t75" style="width:12pt;height:12pt" o:ole="">
            <v:imagedata r:id="rId12" o:title=""/>
          </v:shape>
          <o:OLEObject Type="Embed" ProgID="Equation.3" ShapeID="_x0000_i1043" DrawAspect="Content" ObjectID="_1471256855" r:id="rId31"/>
        </w:object>
      </w:r>
      <w:r w:rsidRPr="000E108D">
        <w:rPr>
          <w:sz w:val="24"/>
          <w:lang w:val="en-US"/>
        </w:rPr>
        <w:t>D</w:t>
      </w:r>
      <w:r>
        <w:rPr>
          <w:sz w:val="24"/>
          <w:vertAlign w:val="subscript"/>
        </w:rPr>
        <w:t>М</w:t>
      </w:r>
      <w:r>
        <w:sym w:font="Symbol" w:char="F02F"/>
      </w:r>
      <w:r>
        <w:rPr>
          <w:sz w:val="24"/>
          <w:lang w:val="en-US"/>
        </w:rPr>
        <w:t>D</w:t>
      </w:r>
      <w:r w:rsidRPr="000E108D">
        <w:rPr>
          <w:sz w:val="24"/>
          <w:lang w:val="en-US"/>
        </w:rPr>
        <w:t>(</w:t>
      </w:r>
      <w:r>
        <w:rPr>
          <w:sz w:val="24"/>
          <w:lang w:val="en-US"/>
        </w:rPr>
        <w:t>M</w:t>
      </w:r>
      <w:r w:rsidRPr="000E108D">
        <w:rPr>
          <w:sz w:val="24"/>
          <w:lang w:val="en-US"/>
        </w:rPr>
        <w:t xml:space="preserve">).                 </w:t>
      </w:r>
      <w:r w:rsidR="00D044A6">
        <w:rPr>
          <w:sz w:val="24"/>
          <w:lang w:val="en-US"/>
        </w:rPr>
        <w:t xml:space="preserve"> </w:t>
      </w:r>
      <w:r w:rsidRPr="000E108D">
        <w:rPr>
          <w:sz w:val="24"/>
          <w:lang w:val="en-US"/>
        </w:rPr>
        <w:t xml:space="preserve">                </w:t>
      </w:r>
      <w:r>
        <w:rPr>
          <w:sz w:val="24"/>
        </w:rPr>
        <w:t>(</w:t>
      </w:r>
      <w:r w:rsidR="00BF2D47">
        <w:rPr>
          <w:sz w:val="24"/>
        </w:rPr>
        <w:t>11.2.</w:t>
      </w:r>
      <w:r>
        <w:rPr>
          <w:sz w:val="24"/>
        </w:rPr>
        <w:t>16)</w:t>
      </w:r>
    </w:p>
    <w:p w:rsidR="000E108D" w:rsidRDefault="000E108D" w:rsidP="000E108D">
      <w:pPr>
        <w:pStyle w:val="BodyText21"/>
        <w:widowControl w:val="0"/>
      </w:pPr>
      <w:r>
        <w:tab/>
        <w:t xml:space="preserve">Значение  </w:t>
      </w:r>
      <w:r w:rsidR="00E45447" w:rsidRPr="00E45447">
        <w:t>'</w:t>
      </w:r>
      <w:r>
        <w:t>а</w:t>
      </w:r>
      <w:r w:rsidR="00E45447" w:rsidRPr="00E45447">
        <w:t>'</w:t>
      </w:r>
      <w:r>
        <w:t xml:space="preserve">  в выражении (</w:t>
      </w:r>
      <w:r w:rsidR="00BF2D47">
        <w:t>11.2.</w:t>
      </w:r>
      <w:r>
        <w:t>15) принимается целочисленным. Выражение (</w:t>
      </w:r>
      <w:r w:rsidR="00BF2D47">
        <w:t>11.2.</w:t>
      </w:r>
      <w:r>
        <w:t>12) может быть принято для распределения (</w:t>
      </w:r>
      <w:r w:rsidR="00BF2D47">
        <w:t>11.2.</w:t>
      </w:r>
      <w:r>
        <w:t>4) в качестве априорного распределения вероятностей Р(z), при этом:</w:t>
      </w:r>
    </w:p>
    <w:p w:rsidR="000E108D" w:rsidRDefault="000E108D" w:rsidP="00D044A6">
      <w:pPr>
        <w:widowControl w:val="0"/>
        <w:ind w:right="567"/>
        <w:jc w:val="right"/>
        <w:rPr>
          <w:sz w:val="24"/>
        </w:rPr>
      </w:pPr>
      <w:r>
        <w:rPr>
          <w:sz w:val="24"/>
        </w:rPr>
        <w:t>P</w:t>
      </w:r>
      <w:r>
        <w:rPr>
          <w:sz w:val="24"/>
          <w:vertAlign w:val="subscript"/>
        </w:rPr>
        <w:t>N</w:t>
      </w:r>
      <w:r>
        <w:rPr>
          <w:sz w:val="24"/>
        </w:rPr>
        <w:t>(z) = (b+1)</w:t>
      </w:r>
      <w:r w:rsidRPr="00C9025D">
        <w:rPr>
          <w:position w:val="-24"/>
        </w:rPr>
        <w:object w:dxaOrig="1700" w:dyaOrig="740">
          <v:shape id="_x0000_i1044" type="#_x0000_t75" style="width:84.75pt;height:36.75pt" o:ole="">
            <v:imagedata r:id="rId32" o:title=""/>
          </v:shape>
          <o:OLEObject Type="Embed" ProgID="Equation.3" ShapeID="_x0000_i1044" DrawAspect="Content" ObjectID="_1471256856" r:id="rId33"/>
        </w:object>
      </w:r>
      <w:r>
        <w:rPr>
          <w:sz w:val="24"/>
        </w:rPr>
        <w:t xml:space="preserve"> e</w:t>
      </w:r>
      <w:r>
        <w:rPr>
          <w:vertAlign w:val="superscript"/>
        </w:rPr>
        <w:t>-z(b+1)</w:t>
      </w:r>
      <w:r>
        <w:rPr>
          <w:sz w:val="24"/>
        </w:rPr>
        <w:t>.                          (</w:t>
      </w:r>
      <w:r w:rsidR="00BF2D47">
        <w:rPr>
          <w:sz w:val="24"/>
        </w:rPr>
        <w:t>11.2.</w:t>
      </w:r>
      <w:r>
        <w:rPr>
          <w:sz w:val="24"/>
        </w:rPr>
        <w:t>17)</w:t>
      </w:r>
    </w:p>
    <w:p w:rsidR="000E108D" w:rsidRDefault="000E108D" w:rsidP="000E108D">
      <w:pPr>
        <w:widowControl w:val="0"/>
        <w:jc w:val="both"/>
        <w:rPr>
          <w:sz w:val="24"/>
        </w:rPr>
      </w:pPr>
      <w:r>
        <w:rPr>
          <w:sz w:val="24"/>
        </w:rPr>
        <w:tab/>
        <w:t>Отсюда, математическое ожидание и дисперсия z:</w:t>
      </w:r>
    </w:p>
    <w:p w:rsidR="000E108D" w:rsidRDefault="000E108D" w:rsidP="00D044A6">
      <w:pPr>
        <w:widowControl w:val="0"/>
        <w:ind w:right="567"/>
        <w:jc w:val="right"/>
        <w:rPr>
          <w:sz w:val="24"/>
        </w:rPr>
      </w:pPr>
      <w:r>
        <w:rPr>
          <w:sz w:val="24"/>
        </w:rPr>
        <w:t>z = (N+a)</w:t>
      </w:r>
      <w:r>
        <w:sym w:font="Symbol" w:char="F02F"/>
      </w:r>
      <w:r w:rsidR="004801BF">
        <w:rPr>
          <w:sz w:val="24"/>
        </w:rPr>
        <w:t xml:space="preserve">(b+1),                                               </w:t>
      </w:r>
      <w:r>
        <w:rPr>
          <w:sz w:val="24"/>
        </w:rPr>
        <w:t>(</w:t>
      </w:r>
      <w:r w:rsidR="00BF2D47">
        <w:rPr>
          <w:sz w:val="24"/>
        </w:rPr>
        <w:t>11.2.</w:t>
      </w:r>
      <w:r>
        <w:rPr>
          <w:sz w:val="24"/>
        </w:rPr>
        <w:t>18)</w:t>
      </w:r>
    </w:p>
    <w:p w:rsidR="000E108D" w:rsidRDefault="000E108D" w:rsidP="00D044A6">
      <w:pPr>
        <w:widowControl w:val="0"/>
        <w:ind w:right="567"/>
        <w:jc w:val="right"/>
        <w:rPr>
          <w:sz w:val="24"/>
        </w:rPr>
      </w:pPr>
      <w:r>
        <w:rPr>
          <w:sz w:val="24"/>
        </w:rPr>
        <w:t>D</w:t>
      </w:r>
      <w:r>
        <w:rPr>
          <w:sz w:val="24"/>
          <w:vertAlign w:val="subscript"/>
        </w:rPr>
        <w:t>z</w:t>
      </w:r>
      <w:r>
        <w:rPr>
          <w:sz w:val="24"/>
        </w:rPr>
        <w:t xml:space="preserve"> = (N+a)</w:t>
      </w:r>
      <w:r>
        <w:sym w:font="Symbol" w:char="F02F"/>
      </w:r>
      <w:r>
        <w:rPr>
          <w:sz w:val="24"/>
        </w:rPr>
        <w:t>(b+1)</w:t>
      </w:r>
      <w:r>
        <w:rPr>
          <w:sz w:val="24"/>
          <w:vertAlign w:val="superscript"/>
        </w:rPr>
        <w:t>2</w:t>
      </w:r>
      <w:r w:rsidR="004801BF">
        <w:rPr>
          <w:sz w:val="24"/>
        </w:rPr>
        <w:t xml:space="preserve">.                                             </w:t>
      </w:r>
      <w:r>
        <w:rPr>
          <w:sz w:val="24"/>
        </w:rPr>
        <w:t>(</w:t>
      </w:r>
      <w:r w:rsidR="00BF2D47">
        <w:rPr>
          <w:sz w:val="24"/>
        </w:rPr>
        <w:t>11.2.</w:t>
      </w:r>
      <w:r>
        <w:rPr>
          <w:sz w:val="24"/>
        </w:rPr>
        <w:t>19)</w:t>
      </w:r>
    </w:p>
    <w:p w:rsidR="000E108D" w:rsidRDefault="000E108D" w:rsidP="000E108D">
      <w:pPr>
        <w:pStyle w:val="BodyText21"/>
        <w:widowControl w:val="0"/>
      </w:pPr>
      <w:r>
        <w:tab/>
        <w:t>C использованием выражений (</w:t>
      </w:r>
      <w:r w:rsidR="00BF2D47">
        <w:t>11.2.</w:t>
      </w:r>
      <w:r>
        <w:t>15</w:t>
      </w:r>
      <w:r w:rsidR="004801BF">
        <w:t>-16</w:t>
      </w:r>
      <w:r>
        <w:t>):</w:t>
      </w:r>
    </w:p>
    <w:p w:rsidR="000E108D" w:rsidRDefault="000E108D" w:rsidP="00D044A6">
      <w:pPr>
        <w:widowControl w:val="0"/>
        <w:ind w:right="567"/>
        <w:jc w:val="right"/>
        <w:rPr>
          <w:sz w:val="24"/>
        </w:rPr>
      </w:pPr>
      <w:r>
        <w:rPr>
          <w:sz w:val="24"/>
        </w:rPr>
        <w:t xml:space="preserve">z = </w:t>
      </w:r>
      <w:r>
        <w:rPr>
          <w:sz w:val="24"/>
        </w:rPr>
        <w:sym w:font="Symbol" w:char="F062"/>
      </w:r>
      <w:r>
        <w:rPr>
          <w:sz w:val="24"/>
        </w:rPr>
        <w:t>N+(1-</w:t>
      </w:r>
      <w:r>
        <w:rPr>
          <w:sz w:val="24"/>
        </w:rPr>
        <w:sym w:font="Symbol" w:char="F062"/>
      </w:r>
      <w:r>
        <w:rPr>
          <w:sz w:val="24"/>
        </w:rPr>
        <w:t>)M</w:t>
      </w:r>
      <w:r>
        <w:sym w:font="Symbol" w:char="F02F"/>
      </w:r>
      <w:r w:rsidRPr="00C9025D">
        <w:rPr>
          <w:position w:val="-4"/>
        </w:rPr>
        <w:object w:dxaOrig="240" w:dyaOrig="279">
          <v:shape id="_x0000_i1045" type="#_x0000_t75" style="width:12pt;height:12pt" o:ole="">
            <v:imagedata r:id="rId12" o:title=""/>
          </v:shape>
          <o:OLEObject Type="Embed" ProgID="Equation.3" ShapeID="_x0000_i1045" DrawAspect="Content" ObjectID="_1471256857" r:id="rId34"/>
        </w:object>
      </w:r>
      <w:r w:rsidR="004801BF">
        <w:rPr>
          <w:sz w:val="24"/>
        </w:rPr>
        <w:t xml:space="preserve">,                                            </w:t>
      </w:r>
      <w:r>
        <w:rPr>
          <w:sz w:val="24"/>
        </w:rPr>
        <w:t>(</w:t>
      </w:r>
      <w:r w:rsidR="00BF2D47">
        <w:rPr>
          <w:sz w:val="24"/>
        </w:rPr>
        <w:t>11.2.</w:t>
      </w:r>
      <w:r>
        <w:rPr>
          <w:sz w:val="24"/>
        </w:rPr>
        <w:t>20)</w:t>
      </w:r>
    </w:p>
    <w:p w:rsidR="000E108D" w:rsidRDefault="000E108D" w:rsidP="000E108D">
      <w:pPr>
        <w:widowControl w:val="0"/>
        <w:jc w:val="both"/>
        <w:rPr>
          <w:sz w:val="24"/>
        </w:rPr>
      </w:pPr>
      <w:r>
        <w:rPr>
          <w:sz w:val="24"/>
        </w:rPr>
        <w:t xml:space="preserve">где </w:t>
      </w:r>
      <w:r>
        <w:rPr>
          <w:sz w:val="24"/>
        </w:rPr>
        <w:sym w:font="Symbol" w:char="F062"/>
      </w:r>
      <w:r>
        <w:rPr>
          <w:sz w:val="24"/>
        </w:rPr>
        <w:t xml:space="preserve"> и (1-</w:t>
      </w:r>
      <w:r>
        <w:rPr>
          <w:sz w:val="24"/>
        </w:rPr>
        <w:sym w:font="Symbol" w:char="F062"/>
      </w:r>
      <w:r>
        <w:rPr>
          <w:sz w:val="24"/>
        </w:rPr>
        <w:t>) – весовые коэффициенты доверия отсчетам N и M:</w:t>
      </w:r>
    </w:p>
    <w:p w:rsidR="000E108D" w:rsidRDefault="000E108D" w:rsidP="00D044A6">
      <w:pPr>
        <w:widowControl w:val="0"/>
        <w:ind w:right="567"/>
        <w:jc w:val="right"/>
        <w:rPr>
          <w:sz w:val="24"/>
        </w:rPr>
      </w:pPr>
      <w:r>
        <w:rPr>
          <w:sz w:val="24"/>
        </w:rPr>
        <w:sym w:font="Symbol" w:char="F062"/>
      </w:r>
      <w:r>
        <w:rPr>
          <w:sz w:val="24"/>
        </w:rPr>
        <w:t xml:space="preserve"> = D(M)</w:t>
      </w:r>
      <w:r>
        <w:sym w:font="Symbol" w:char="F02F"/>
      </w:r>
      <w:r>
        <w:rPr>
          <w:sz w:val="24"/>
        </w:rPr>
        <w:t>(D</w:t>
      </w:r>
      <w:r>
        <w:rPr>
          <w:sz w:val="24"/>
          <w:vertAlign w:val="subscript"/>
        </w:rPr>
        <w:t>N</w:t>
      </w:r>
      <w:r w:rsidRPr="00C9025D">
        <w:rPr>
          <w:position w:val="-4"/>
        </w:rPr>
        <w:object w:dxaOrig="240" w:dyaOrig="279">
          <v:shape id="_x0000_i1046" type="#_x0000_t75" style="width:12pt;height:12pt" o:ole="">
            <v:imagedata r:id="rId12" o:title=""/>
          </v:shape>
          <o:OLEObject Type="Embed" ProgID="Equation.3" ShapeID="_x0000_i1046" DrawAspect="Content" ObjectID="_1471256858" r:id="rId35"/>
        </w:object>
      </w:r>
      <w:r>
        <w:rPr>
          <w:sz w:val="24"/>
          <w:vertAlign w:val="superscript"/>
        </w:rPr>
        <w:t>2</w:t>
      </w:r>
      <w:r w:rsidR="004801BF">
        <w:rPr>
          <w:sz w:val="24"/>
        </w:rPr>
        <w:t xml:space="preserve">+D(M)).                                       </w:t>
      </w:r>
      <w:r>
        <w:rPr>
          <w:sz w:val="24"/>
        </w:rPr>
        <w:t>(</w:t>
      </w:r>
      <w:r w:rsidR="00BF2D47">
        <w:rPr>
          <w:sz w:val="24"/>
        </w:rPr>
        <w:t>11.2.</w:t>
      </w:r>
      <w:r>
        <w:rPr>
          <w:sz w:val="24"/>
        </w:rPr>
        <w:t>21)</w:t>
      </w:r>
    </w:p>
    <w:p w:rsidR="000E108D" w:rsidRDefault="000E108D" w:rsidP="000E108D">
      <w:pPr>
        <w:widowControl w:val="0"/>
        <w:jc w:val="both"/>
        <w:rPr>
          <w:sz w:val="24"/>
        </w:rPr>
      </w:pPr>
      <w:r>
        <w:rPr>
          <w:sz w:val="24"/>
        </w:rPr>
        <w:tab/>
        <w:t xml:space="preserve">Дисперсия и относительная средняя квадратическая погрешность отсчетов z: </w:t>
      </w:r>
    </w:p>
    <w:p w:rsidR="000E108D" w:rsidRPr="004801BF" w:rsidRDefault="000E108D" w:rsidP="00D044A6">
      <w:pPr>
        <w:widowControl w:val="0"/>
        <w:ind w:right="567"/>
        <w:jc w:val="right"/>
        <w:rPr>
          <w:sz w:val="24"/>
          <w:lang w:val="en-US"/>
        </w:rPr>
      </w:pPr>
      <w:r w:rsidRPr="000E108D">
        <w:rPr>
          <w:sz w:val="24"/>
          <w:lang w:val="en-US"/>
        </w:rPr>
        <w:t>D</w:t>
      </w:r>
      <w:r w:rsidRPr="000E108D">
        <w:rPr>
          <w:vertAlign w:val="subscript"/>
          <w:lang w:val="en-US"/>
        </w:rPr>
        <w:t>z</w:t>
      </w:r>
      <w:r w:rsidRPr="004801BF">
        <w:rPr>
          <w:sz w:val="24"/>
          <w:lang w:val="en-US"/>
        </w:rPr>
        <w:t xml:space="preserve"> = </w:t>
      </w:r>
      <w:r w:rsidRPr="000E108D">
        <w:rPr>
          <w:sz w:val="24"/>
          <w:lang w:val="en-US"/>
        </w:rPr>
        <w:t>D</w:t>
      </w:r>
      <w:r w:rsidRPr="004801BF">
        <w:rPr>
          <w:sz w:val="24"/>
          <w:lang w:val="en-US"/>
        </w:rPr>
        <w:t>(</w:t>
      </w:r>
      <w:r w:rsidRPr="000E108D">
        <w:rPr>
          <w:sz w:val="24"/>
          <w:lang w:val="en-US"/>
        </w:rPr>
        <w:t>M</w:t>
      </w:r>
      <w:r w:rsidRPr="004801BF">
        <w:rPr>
          <w:sz w:val="24"/>
          <w:lang w:val="en-US"/>
        </w:rPr>
        <w:t>)</w:t>
      </w:r>
      <w:r w:rsidR="00CC3ACE" w:rsidRPr="00162CD3">
        <w:rPr>
          <w:position w:val="-30"/>
        </w:rPr>
        <w:object w:dxaOrig="1780" w:dyaOrig="680">
          <v:shape id="_x0000_i1047" type="#_x0000_t75" style="width:89.25pt;height:33.75pt" o:ole="">
            <v:imagedata r:id="rId36" o:title=""/>
          </v:shape>
          <o:OLEObject Type="Embed" ProgID="Equation.3" ShapeID="_x0000_i1047" DrawAspect="Content" ObjectID="_1471256859" r:id="rId37"/>
        </w:object>
      </w:r>
      <w:r w:rsidR="004801BF" w:rsidRPr="004801BF">
        <w:rPr>
          <w:sz w:val="24"/>
          <w:lang w:val="en-US"/>
        </w:rPr>
        <w:t xml:space="preserve">,                                  </w:t>
      </w:r>
      <w:r w:rsidRPr="004801BF">
        <w:rPr>
          <w:sz w:val="24"/>
          <w:lang w:val="en-US"/>
        </w:rPr>
        <w:t>(</w:t>
      </w:r>
      <w:r w:rsidR="00BF2D47">
        <w:rPr>
          <w:sz w:val="24"/>
          <w:lang w:val="en-US"/>
        </w:rPr>
        <w:t>11.2.</w:t>
      </w:r>
      <w:r w:rsidRPr="004801BF">
        <w:rPr>
          <w:sz w:val="24"/>
          <w:lang w:val="en-US"/>
        </w:rPr>
        <w:t>22)</w:t>
      </w:r>
    </w:p>
    <w:p w:rsidR="000E108D" w:rsidRPr="007E60FE" w:rsidRDefault="000E108D" w:rsidP="00D044A6">
      <w:pPr>
        <w:widowControl w:val="0"/>
        <w:ind w:right="567"/>
        <w:jc w:val="right"/>
        <w:rPr>
          <w:sz w:val="24"/>
        </w:rPr>
      </w:pPr>
      <w:r>
        <w:rPr>
          <w:sz w:val="24"/>
        </w:rPr>
        <w:sym w:font="Symbol" w:char="F064"/>
      </w:r>
      <w:r w:rsidRPr="000E108D">
        <w:rPr>
          <w:vertAlign w:val="subscript"/>
          <w:lang w:val="en-US"/>
        </w:rPr>
        <w:t>z</w:t>
      </w:r>
      <w:r w:rsidRPr="00E259B0">
        <w:rPr>
          <w:sz w:val="24"/>
          <w:vertAlign w:val="superscript"/>
          <w:lang w:val="en-US"/>
        </w:rPr>
        <w:t xml:space="preserve">2 </w:t>
      </w:r>
      <w:r w:rsidRPr="00E259B0">
        <w:rPr>
          <w:sz w:val="24"/>
          <w:lang w:val="en-US"/>
        </w:rPr>
        <w:t>=1</w:t>
      </w:r>
      <w:r>
        <w:sym w:font="Symbol" w:char="F02F"/>
      </w:r>
      <w:r w:rsidRPr="00E259B0">
        <w:rPr>
          <w:sz w:val="24"/>
          <w:lang w:val="en-US"/>
        </w:rPr>
        <w:t>(</w:t>
      </w:r>
      <w:r w:rsidRPr="000E108D">
        <w:rPr>
          <w:sz w:val="24"/>
          <w:lang w:val="en-US"/>
        </w:rPr>
        <w:t>N</w:t>
      </w:r>
      <w:r w:rsidRPr="00E259B0">
        <w:rPr>
          <w:sz w:val="24"/>
          <w:lang w:val="en-US"/>
        </w:rPr>
        <w:t>+</w:t>
      </w:r>
      <w:r w:rsidRPr="000E108D">
        <w:rPr>
          <w:sz w:val="24"/>
          <w:lang w:val="en-US"/>
        </w:rPr>
        <w:t>MD</w:t>
      </w:r>
      <w:r w:rsidRPr="000E108D">
        <w:rPr>
          <w:sz w:val="24"/>
          <w:vertAlign w:val="subscript"/>
          <w:lang w:val="en-US"/>
        </w:rPr>
        <w:t>M</w:t>
      </w:r>
      <w:r>
        <w:sym w:font="Symbol" w:char="F02F"/>
      </w:r>
      <w:r w:rsidRPr="000E108D">
        <w:rPr>
          <w:sz w:val="24"/>
          <w:lang w:val="en-US"/>
        </w:rPr>
        <w:t>D</w:t>
      </w:r>
      <w:r w:rsidRPr="00E259B0">
        <w:rPr>
          <w:sz w:val="24"/>
          <w:lang w:val="en-US"/>
        </w:rPr>
        <w:t>(</w:t>
      </w:r>
      <w:r w:rsidRPr="000E108D">
        <w:rPr>
          <w:sz w:val="24"/>
          <w:lang w:val="en-US"/>
        </w:rPr>
        <w:t>M</w:t>
      </w:r>
      <w:r w:rsidR="004801BF" w:rsidRPr="00E259B0">
        <w:rPr>
          <w:sz w:val="24"/>
          <w:lang w:val="en-US"/>
        </w:rPr>
        <w:t xml:space="preserve">)).                                        </w:t>
      </w:r>
      <w:r w:rsidRPr="007E60FE">
        <w:rPr>
          <w:sz w:val="24"/>
        </w:rPr>
        <w:t>(</w:t>
      </w:r>
      <w:r w:rsidR="00BF2D47" w:rsidRPr="007E60FE">
        <w:rPr>
          <w:sz w:val="24"/>
        </w:rPr>
        <w:t>11.2.</w:t>
      </w:r>
      <w:r w:rsidRPr="007E60FE">
        <w:rPr>
          <w:sz w:val="24"/>
        </w:rPr>
        <w:t>23)</w:t>
      </w:r>
    </w:p>
    <w:p w:rsidR="00242D75" w:rsidRDefault="00D03C40" w:rsidP="00242D75">
      <w:pPr>
        <w:widowControl w:val="0"/>
        <w:ind w:firstLine="709"/>
        <w:jc w:val="both"/>
        <w:rPr>
          <w:sz w:val="24"/>
        </w:rPr>
      </w:pPr>
      <w:r w:rsidRPr="00D044A6">
        <w:rPr>
          <w:rFonts w:ascii="Arial" w:hAnsi="Arial" w:cs="Arial"/>
          <w:b/>
          <w:i/>
          <w:sz w:val="20"/>
          <w:u w:val="single"/>
        </w:rPr>
        <w:t>Эффективность метода.</w:t>
      </w:r>
      <w:r>
        <w:rPr>
          <w:sz w:val="24"/>
        </w:rPr>
        <w:t xml:space="preserve"> </w:t>
      </w:r>
      <w:r w:rsidR="00242D75">
        <w:rPr>
          <w:sz w:val="24"/>
        </w:rPr>
        <w:t>Сравнение выражений (</w:t>
      </w:r>
      <w:r w:rsidR="00BF2D47">
        <w:rPr>
          <w:sz w:val="24"/>
        </w:rPr>
        <w:t>11.2.</w:t>
      </w:r>
      <w:r w:rsidR="00242D75">
        <w:rPr>
          <w:sz w:val="24"/>
        </w:rPr>
        <w:t>20-23) и (</w:t>
      </w:r>
      <w:r w:rsidR="00BF2D47">
        <w:rPr>
          <w:sz w:val="24"/>
        </w:rPr>
        <w:t>11.2.</w:t>
      </w:r>
      <w:r w:rsidR="00242D75">
        <w:rPr>
          <w:sz w:val="24"/>
        </w:rPr>
        <w:t>5-6) позволяет дать оценку эффекта использования дополнительной информации из статистически независимого от N потока М (произвольная дополнительная информация).</w:t>
      </w:r>
    </w:p>
    <w:p w:rsidR="00242D75" w:rsidRDefault="00242D75" w:rsidP="00242D75">
      <w:pPr>
        <w:widowControl w:val="0"/>
        <w:jc w:val="both"/>
        <w:rPr>
          <w:sz w:val="24"/>
        </w:rPr>
      </w:pPr>
      <w:r>
        <w:rPr>
          <w:sz w:val="24"/>
        </w:rPr>
        <w:tab/>
        <w:t xml:space="preserve">1. При </w:t>
      </w:r>
      <w:r w:rsidRPr="00C9025D">
        <w:rPr>
          <w:position w:val="-4"/>
        </w:rPr>
        <w:object w:dxaOrig="240" w:dyaOrig="279">
          <v:shape id="_x0000_i1048" type="#_x0000_t75" style="width:12pt;height:12pt" o:ole="">
            <v:imagedata r:id="rId12" o:title=""/>
          </v:shape>
          <o:OLEObject Type="Embed" ProgID="Equation.3" ShapeID="_x0000_i1048" DrawAspect="Content" ObjectID="_1471256860" r:id="rId38"/>
        </w:object>
      </w:r>
      <w:r>
        <w:rPr>
          <w:sz w:val="24"/>
        </w:rPr>
        <w:sym w:font="Symbol" w:char="F0DE"/>
      </w:r>
      <w:r>
        <w:rPr>
          <w:sz w:val="24"/>
        </w:rPr>
        <w:t xml:space="preserve"> const имеет место </w:t>
      </w:r>
      <w:r>
        <w:rPr>
          <w:sz w:val="24"/>
        </w:rPr>
        <w:sym w:font="Symbol" w:char="F064"/>
      </w:r>
      <w:r>
        <w:rPr>
          <w:vertAlign w:val="subscript"/>
        </w:rPr>
        <w:t>х</w:t>
      </w:r>
      <w:r>
        <w:rPr>
          <w:sz w:val="24"/>
          <w:vertAlign w:val="superscript"/>
        </w:rPr>
        <w:t xml:space="preserve">2 </w:t>
      </w:r>
      <w:r>
        <w:rPr>
          <w:sz w:val="24"/>
        </w:rPr>
        <w:sym w:font="Symbol" w:char="F0DE"/>
      </w:r>
      <w:r>
        <w:rPr>
          <w:sz w:val="24"/>
        </w:rPr>
        <w:t xml:space="preserve"> 0, D</w:t>
      </w:r>
      <w:r>
        <w:rPr>
          <w:vertAlign w:val="subscript"/>
        </w:rPr>
        <w:t>xm</w:t>
      </w:r>
      <w:r>
        <w:rPr>
          <w:sz w:val="24"/>
          <w:vertAlign w:val="subscript"/>
        </w:rPr>
        <w:t xml:space="preserve"> </w:t>
      </w:r>
      <w:r>
        <w:rPr>
          <w:sz w:val="24"/>
        </w:rPr>
        <w:sym w:font="Symbol" w:char="F0DE"/>
      </w:r>
      <w:r>
        <w:rPr>
          <w:sz w:val="24"/>
        </w:rPr>
        <w:t xml:space="preserve"> 0 и дисперсия отсчетов в массиве М определяется только статистикой потока:</w:t>
      </w:r>
    </w:p>
    <w:p w:rsidR="00242D75" w:rsidRPr="00DF4DC1" w:rsidRDefault="00242D75" w:rsidP="00D044A6">
      <w:pPr>
        <w:widowControl w:val="0"/>
        <w:jc w:val="center"/>
        <w:rPr>
          <w:sz w:val="24"/>
          <w:lang w:val="en-US"/>
        </w:rPr>
      </w:pPr>
      <w:r w:rsidRPr="00242D75">
        <w:rPr>
          <w:sz w:val="24"/>
          <w:lang w:val="en-US"/>
        </w:rPr>
        <w:t xml:space="preserve">D(M) </w:t>
      </w:r>
      <w:r>
        <w:rPr>
          <w:sz w:val="24"/>
        </w:rPr>
        <w:sym w:font="Symbol" w:char="F0DE"/>
      </w:r>
      <w:r w:rsidRPr="00242D75">
        <w:rPr>
          <w:sz w:val="24"/>
          <w:lang w:val="en-US"/>
        </w:rPr>
        <w:t xml:space="preserve"> D</w:t>
      </w:r>
      <w:r w:rsidRPr="00242D75">
        <w:rPr>
          <w:sz w:val="24"/>
          <w:vertAlign w:val="subscript"/>
          <w:lang w:val="en-US"/>
        </w:rPr>
        <w:t>M</w:t>
      </w:r>
      <w:r w:rsidRPr="00242D75">
        <w:rPr>
          <w:sz w:val="24"/>
          <w:lang w:val="en-US"/>
        </w:rPr>
        <w:t xml:space="preserve"> = M,   z = (N+M) </w:t>
      </w:r>
      <w:r>
        <w:sym w:font="Symbol" w:char="F02F"/>
      </w:r>
      <w:r w:rsidRPr="00242D75">
        <w:rPr>
          <w:sz w:val="24"/>
          <w:lang w:val="en-US"/>
        </w:rPr>
        <w:t>(</w:t>
      </w:r>
      <w:r w:rsidRPr="00C9025D">
        <w:rPr>
          <w:position w:val="-4"/>
        </w:rPr>
        <w:object w:dxaOrig="240" w:dyaOrig="279">
          <v:shape id="_x0000_i1049" type="#_x0000_t75" style="width:12pt;height:12pt" o:ole="">
            <v:imagedata r:id="rId12" o:title=""/>
          </v:shape>
          <o:OLEObject Type="Embed" ProgID="Equation.3" ShapeID="_x0000_i1049" DrawAspect="Content" ObjectID="_1471256861" r:id="rId39"/>
        </w:object>
      </w:r>
      <w:r w:rsidRPr="00242D75">
        <w:rPr>
          <w:sz w:val="24"/>
          <w:lang w:val="en-US"/>
        </w:rPr>
        <w:t>+1),</w:t>
      </w:r>
    </w:p>
    <w:p w:rsidR="00242D75" w:rsidRPr="00DF4DC1" w:rsidRDefault="00242D75" w:rsidP="00D044A6">
      <w:pPr>
        <w:widowControl w:val="0"/>
        <w:ind w:right="567"/>
        <w:jc w:val="right"/>
        <w:rPr>
          <w:sz w:val="24"/>
          <w:lang w:val="en-US"/>
        </w:rPr>
      </w:pPr>
      <w:r>
        <w:rPr>
          <w:sz w:val="24"/>
        </w:rPr>
        <w:sym w:font="Symbol" w:char="F064"/>
      </w:r>
      <w:r w:rsidRPr="00242D75">
        <w:rPr>
          <w:vertAlign w:val="subscript"/>
          <w:lang w:val="en-US"/>
        </w:rPr>
        <w:t>z</w:t>
      </w:r>
      <w:r w:rsidRPr="00DF4DC1">
        <w:rPr>
          <w:sz w:val="24"/>
          <w:vertAlign w:val="superscript"/>
          <w:lang w:val="en-US"/>
        </w:rPr>
        <w:t>2</w:t>
      </w:r>
      <w:r w:rsidRPr="00DF4DC1">
        <w:rPr>
          <w:sz w:val="24"/>
          <w:lang w:val="en-US"/>
        </w:rPr>
        <w:t xml:space="preserve"> </w:t>
      </w:r>
      <w:r>
        <w:rPr>
          <w:sz w:val="24"/>
        </w:rPr>
        <w:sym w:font="Symbol" w:char="F0DE"/>
      </w:r>
      <w:r w:rsidRPr="00DF4DC1">
        <w:rPr>
          <w:sz w:val="24"/>
          <w:lang w:val="en-US"/>
        </w:rPr>
        <w:t xml:space="preserve"> 1</w:t>
      </w:r>
      <w:r>
        <w:sym w:font="Symbol" w:char="F02F"/>
      </w:r>
      <w:r w:rsidRPr="00DF4DC1">
        <w:rPr>
          <w:sz w:val="24"/>
          <w:lang w:val="en-US"/>
        </w:rPr>
        <w:t>(</w:t>
      </w:r>
      <w:r w:rsidRPr="00242D75">
        <w:rPr>
          <w:sz w:val="24"/>
          <w:lang w:val="en-US"/>
        </w:rPr>
        <w:t>N</w:t>
      </w:r>
      <w:r w:rsidRPr="00DF4DC1">
        <w:rPr>
          <w:sz w:val="24"/>
          <w:lang w:val="en-US"/>
        </w:rPr>
        <w:t>+</w:t>
      </w:r>
      <w:r w:rsidRPr="00242D75">
        <w:rPr>
          <w:sz w:val="24"/>
          <w:lang w:val="en-US"/>
        </w:rPr>
        <w:t>M</w:t>
      </w:r>
      <w:r w:rsidRPr="00DF4DC1">
        <w:rPr>
          <w:sz w:val="24"/>
          <w:lang w:val="en-US"/>
        </w:rPr>
        <w:t xml:space="preserve">) &lt; </w:t>
      </w:r>
      <w:r>
        <w:rPr>
          <w:sz w:val="24"/>
        </w:rPr>
        <w:sym w:font="Symbol" w:char="F064"/>
      </w:r>
      <w:r w:rsidRPr="00242D75">
        <w:rPr>
          <w:sz w:val="24"/>
          <w:vertAlign w:val="subscript"/>
          <w:lang w:val="en-US"/>
        </w:rPr>
        <w:t>N</w:t>
      </w:r>
      <w:r w:rsidRPr="00DF4DC1">
        <w:rPr>
          <w:sz w:val="24"/>
          <w:vertAlign w:val="superscript"/>
          <w:lang w:val="en-US"/>
        </w:rPr>
        <w:t xml:space="preserve">2 </w:t>
      </w:r>
      <w:r w:rsidRPr="00DF4DC1">
        <w:rPr>
          <w:sz w:val="24"/>
          <w:lang w:val="en-US"/>
        </w:rPr>
        <w:t>= 1</w:t>
      </w:r>
      <w:r>
        <w:sym w:font="Symbol" w:char="F02F"/>
      </w:r>
      <w:r>
        <w:rPr>
          <w:sz w:val="24"/>
          <w:lang w:val="en-US"/>
        </w:rPr>
        <w:t>N</w:t>
      </w:r>
      <w:r w:rsidRPr="00DF4DC1">
        <w:rPr>
          <w:sz w:val="24"/>
          <w:lang w:val="en-US"/>
        </w:rPr>
        <w:t xml:space="preserve">,           </w:t>
      </w:r>
      <w:r w:rsidR="00B05484">
        <w:rPr>
          <w:sz w:val="24"/>
          <w:lang w:val="en-US"/>
        </w:rPr>
        <w:t xml:space="preserve">                </w:t>
      </w:r>
      <w:r w:rsidRPr="00DF4DC1">
        <w:rPr>
          <w:sz w:val="24"/>
          <w:lang w:val="en-US"/>
        </w:rPr>
        <w:t xml:space="preserve">       (</w:t>
      </w:r>
      <w:r w:rsidR="00BF2D47">
        <w:rPr>
          <w:sz w:val="24"/>
          <w:lang w:val="en-US"/>
        </w:rPr>
        <w:t>11.2.</w:t>
      </w:r>
      <w:r w:rsidRPr="00DF4DC1">
        <w:rPr>
          <w:sz w:val="24"/>
          <w:lang w:val="en-US"/>
        </w:rPr>
        <w:t>24)</w:t>
      </w:r>
    </w:p>
    <w:p w:rsidR="00242D75" w:rsidRPr="007E60FE" w:rsidRDefault="00242D75" w:rsidP="00D044A6">
      <w:pPr>
        <w:widowControl w:val="0"/>
        <w:jc w:val="center"/>
        <w:rPr>
          <w:sz w:val="24"/>
        </w:rPr>
      </w:pPr>
      <w:r>
        <w:rPr>
          <w:sz w:val="24"/>
        </w:rPr>
        <w:sym w:font="Symbol" w:char="F068"/>
      </w:r>
      <w:r w:rsidRPr="007E60FE">
        <w:rPr>
          <w:sz w:val="24"/>
        </w:rPr>
        <w:t xml:space="preserve"> = </w:t>
      </w:r>
      <w:r>
        <w:rPr>
          <w:sz w:val="24"/>
        </w:rPr>
        <w:sym w:font="Symbol" w:char="F064"/>
      </w:r>
      <w:r w:rsidRPr="00D044A6">
        <w:rPr>
          <w:sz w:val="24"/>
          <w:vertAlign w:val="subscript"/>
          <w:lang w:val="en-US"/>
        </w:rPr>
        <w:t>N</w:t>
      </w:r>
      <w:r w:rsidRPr="007E60FE">
        <w:rPr>
          <w:sz w:val="24"/>
          <w:vertAlign w:val="superscript"/>
        </w:rPr>
        <w:t xml:space="preserve">2 </w:t>
      </w:r>
      <w:r>
        <w:rPr>
          <w:sz w:val="24"/>
        </w:rPr>
        <w:sym w:font="Symbol" w:char="F02F"/>
      </w:r>
      <w:r>
        <w:rPr>
          <w:sz w:val="24"/>
        </w:rPr>
        <w:sym w:font="Symbol" w:char="F064"/>
      </w:r>
      <w:r w:rsidRPr="00D044A6">
        <w:rPr>
          <w:vertAlign w:val="subscript"/>
          <w:lang w:val="en-US"/>
        </w:rPr>
        <w:t>z</w:t>
      </w:r>
      <w:r w:rsidRPr="007E60FE">
        <w:rPr>
          <w:sz w:val="24"/>
          <w:vertAlign w:val="superscript"/>
        </w:rPr>
        <w:t>2</w:t>
      </w:r>
      <w:r w:rsidRPr="007E60FE">
        <w:rPr>
          <w:sz w:val="24"/>
        </w:rPr>
        <w:t xml:space="preserve"> = [</w:t>
      </w:r>
      <w:r w:rsidRPr="00D044A6">
        <w:rPr>
          <w:sz w:val="24"/>
          <w:lang w:val="en-US"/>
        </w:rPr>
        <w:t>N</w:t>
      </w:r>
      <w:r w:rsidRPr="007E60FE">
        <w:rPr>
          <w:sz w:val="24"/>
        </w:rPr>
        <w:t>+</w:t>
      </w:r>
      <w:r w:rsidRPr="00D044A6">
        <w:rPr>
          <w:sz w:val="24"/>
          <w:lang w:val="en-US"/>
        </w:rPr>
        <w:t>M</w:t>
      </w:r>
      <w:r w:rsidRPr="007E60FE">
        <w:rPr>
          <w:sz w:val="24"/>
          <w:vertAlign w:val="superscript"/>
        </w:rPr>
        <w:t>2</w:t>
      </w:r>
      <w:r>
        <w:sym w:font="Symbol" w:char="F02F"/>
      </w:r>
      <w:r w:rsidRPr="00D044A6">
        <w:rPr>
          <w:sz w:val="24"/>
          <w:lang w:val="en-US"/>
        </w:rPr>
        <w:t>D</w:t>
      </w:r>
      <w:r w:rsidRPr="007E60FE">
        <w:rPr>
          <w:sz w:val="24"/>
        </w:rPr>
        <w:t>(</w:t>
      </w:r>
      <w:r w:rsidRPr="00D044A6">
        <w:rPr>
          <w:sz w:val="24"/>
          <w:lang w:val="en-US"/>
        </w:rPr>
        <w:t>M</w:t>
      </w:r>
      <w:r w:rsidRPr="007E60FE">
        <w:rPr>
          <w:sz w:val="24"/>
        </w:rPr>
        <w:t xml:space="preserve">)] </w:t>
      </w:r>
      <w:r>
        <w:sym w:font="Symbol" w:char="F02F"/>
      </w:r>
      <w:r w:rsidRPr="00D044A6">
        <w:rPr>
          <w:sz w:val="24"/>
          <w:lang w:val="en-US"/>
        </w:rPr>
        <w:t>N</w:t>
      </w:r>
      <w:r w:rsidRPr="007E60FE">
        <w:rPr>
          <w:sz w:val="24"/>
        </w:rPr>
        <w:t xml:space="preserve"> </w:t>
      </w:r>
      <w:r>
        <w:rPr>
          <w:sz w:val="24"/>
        </w:rPr>
        <w:sym w:font="Symbol" w:char="F0DE"/>
      </w:r>
      <w:r w:rsidRPr="007E60FE">
        <w:rPr>
          <w:sz w:val="24"/>
        </w:rPr>
        <w:t xml:space="preserve"> 1+</w:t>
      </w:r>
      <w:r w:rsidRPr="00D044A6">
        <w:rPr>
          <w:sz w:val="24"/>
          <w:lang w:val="en-US"/>
        </w:rPr>
        <w:t>M</w:t>
      </w:r>
      <w:r>
        <w:sym w:font="Symbol" w:char="F02F"/>
      </w:r>
      <w:r w:rsidRPr="00D044A6">
        <w:rPr>
          <w:sz w:val="24"/>
          <w:lang w:val="en-US"/>
        </w:rPr>
        <w:t>N</w:t>
      </w:r>
      <w:r w:rsidRPr="007E60FE">
        <w:rPr>
          <w:sz w:val="24"/>
        </w:rPr>
        <w:t>,</w:t>
      </w:r>
    </w:p>
    <w:p w:rsidR="00242D75" w:rsidRDefault="00242D75" w:rsidP="00242D75">
      <w:pPr>
        <w:widowControl w:val="0"/>
        <w:jc w:val="both"/>
        <w:rPr>
          <w:sz w:val="24"/>
        </w:rPr>
      </w:pPr>
      <w:r>
        <w:rPr>
          <w:sz w:val="24"/>
        </w:rPr>
        <w:t xml:space="preserve">что соответствует определению z по двум независимым измерениям и эффект использования дополнительной информации максимален. Так, при M </w:t>
      </w:r>
      <w:r>
        <w:rPr>
          <w:sz w:val="24"/>
        </w:rPr>
        <w:sym w:font="Symbol" w:char="F0BB"/>
      </w:r>
      <w:r>
        <w:rPr>
          <w:sz w:val="24"/>
        </w:rPr>
        <w:t xml:space="preserve"> N, </w:t>
      </w:r>
      <w:r>
        <w:rPr>
          <w:sz w:val="24"/>
        </w:rPr>
        <w:sym w:font="Symbol" w:char="F068"/>
      </w:r>
      <w:r>
        <w:rPr>
          <w:sz w:val="24"/>
        </w:rPr>
        <w:t xml:space="preserve"> </w:t>
      </w:r>
      <w:r>
        <w:rPr>
          <w:sz w:val="24"/>
        </w:rPr>
        <w:sym w:font="Symbol" w:char="F0DE"/>
      </w:r>
      <w:r>
        <w:rPr>
          <w:sz w:val="24"/>
        </w:rPr>
        <w:t xml:space="preserve"> 2 и погрешность измерений уменьшается в </w:t>
      </w:r>
      <w:r w:rsidRPr="00C9025D">
        <w:rPr>
          <w:position w:val="-12"/>
        </w:rPr>
        <w:object w:dxaOrig="420" w:dyaOrig="400">
          <v:shape id="_x0000_i1050" type="#_x0000_t75" style="width:21pt;height:20.25pt" o:ole="">
            <v:imagedata r:id="rId40" o:title=""/>
          </v:shape>
          <o:OLEObject Type="Embed" ProgID="Equation.3" ShapeID="_x0000_i1050" DrawAspect="Content" ObjectID="_1471256862" r:id="rId41"/>
        </w:object>
      </w:r>
      <w:r>
        <w:rPr>
          <w:sz w:val="24"/>
        </w:rPr>
        <w:t>~1.4 раза.</w:t>
      </w:r>
    </w:p>
    <w:p w:rsidR="00242D75" w:rsidRDefault="00242D75" w:rsidP="00242D75">
      <w:pPr>
        <w:widowControl w:val="0"/>
        <w:jc w:val="both"/>
        <w:rPr>
          <w:sz w:val="24"/>
        </w:rPr>
      </w:pPr>
      <w:r>
        <w:rPr>
          <w:sz w:val="24"/>
        </w:rPr>
        <w:tab/>
        <w:t>2. В общем случае D</w:t>
      </w:r>
      <w:r>
        <w:rPr>
          <w:vertAlign w:val="subscript"/>
        </w:rPr>
        <w:t>xm</w:t>
      </w:r>
      <w:r>
        <w:rPr>
          <w:sz w:val="24"/>
          <w:vertAlign w:val="subscript"/>
        </w:rPr>
        <w:t xml:space="preserve"> </w:t>
      </w:r>
      <w:r>
        <w:rPr>
          <w:sz w:val="24"/>
        </w:rPr>
        <w:sym w:font="Symbol" w:char="F0B9"/>
      </w:r>
      <w:r>
        <w:rPr>
          <w:sz w:val="24"/>
        </w:rPr>
        <w:t xml:space="preserve"> 0, при этом D(M) &gt; D</w:t>
      </w:r>
      <w:r>
        <w:rPr>
          <w:sz w:val="24"/>
          <w:vertAlign w:val="subscript"/>
        </w:rPr>
        <w:t>М</w:t>
      </w:r>
      <w:r>
        <w:rPr>
          <w:sz w:val="24"/>
        </w:rPr>
        <w:t xml:space="preserve"> и положительный эффект снижается. В пределе: </w:t>
      </w:r>
      <w:r>
        <w:rPr>
          <w:sz w:val="24"/>
        </w:rPr>
        <w:sym w:font="Symbol" w:char="F064"/>
      </w:r>
      <w:r>
        <w:rPr>
          <w:vertAlign w:val="subscript"/>
        </w:rPr>
        <w:t>x</w:t>
      </w:r>
      <w:r>
        <w:rPr>
          <w:sz w:val="24"/>
          <w:vertAlign w:val="superscript"/>
        </w:rPr>
        <w:t xml:space="preserve"> </w:t>
      </w:r>
      <w:r>
        <w:rPr>
          <w:sz w:val="24"/>
        </w:rPr>
        <w:sym w:font="Symbol" w:char="F0DE"/>
      </w:r>
      <w:r>
        <w:rPr>
          <w:sz w:val="24"/>
        </w:rPr>
        <w:t xml:space="preserve"> </w:t>
      </w:r>
      <w:r>
        <w:rPr>
          <w:sz w:val="24"/>
        </w:rPr>
        <w:sym w:font="Symbol" w:char="F0A5"/>
      </w:r>
      <w:r>
        <w:rPr>
          <w:sz w:val="24"/>
        </w:rPr>
        <w:t>, D</w:t>
      </w:r>
      <w:r>
        <w:rPr>
          <w:vertAlign w:val="subscript"/>
        </w:rPr>
        <w:t>xm</w:t>
      </w:r>
      <w:r>
        <w:rPr>
          <w:sz w:val="24"/>
          <w:vertAlign w:val="subscript"/>
        </w:rPr>
        <w:t xml:space="preserve"> </w:t>
      </w:r>
      <w:r>
        <w:rPr>
          <w:sz w:val="24"/>
        </w:rPr>
        <w:sym w:font="Symbol" w:char="F0DE"/>
      </w:r>
      <w:r>
        <w:rPr>
          <w:sz w:val="24"/>
        </w:rPr>
        <w:t xml:space="preserve"> </w:t>
      </w:r>
      <w:r>
        <w:rPr>
          <w:sz w:val="24"/>
        </w:rPr>
        <w:sym w:font="Symbol" w:char="F0A5"/>
      </w:r>
      <w:r>
        <w:rPr>
          <w:sz w:val="24"/>
        </w:rPr>
        <w:t xml:space="preserve">, D(M) </w:t>
      </w:r>
      <w:r>
        <w:rPr>
          <w:sz w:val="24"/>
        </w:rPr>
        <w:sym w:font="Symbol" w:char="F0DE"/>
      </w:r>
      <w:r>
        <w:rPr>
          <w:sz w:val="24"/>
        </w:rPr>
        <w:t xml:space="preserve"> </w:t>
      </w:r>
      <w:r>
        <w:rPr>
          <w:sz w:val="24"/>
        </w:rPr>
        <w:sym w:font="Symbol" w:char="F0A5"/>
      </w:r>
      <w:r>
        <w:rPr>
          <w:sz w:val="24"/>
        </w:rPr>
        <w:t xml:space="preserve">, </w:t>
      </w:r>
      <w:r>
        <w:rPr>
          <w:sz w:val="24"/>
        </w:rPr>
        <w:sym w:font="Symbol" w:char="F068"/>
      </w:r>
      <w:r>
        <w:rPr>
          <w:sz w:val="24"/>
        </w:rPr>
        <w:t xml:space="preserve"> </w:t>
      </w:r>
      <w:r>
        <w:rPr>
          <w:sz w:val="24"/>
        </w:rPr>
        <w:sym w:font="Symbol" w:char="F0DE"/>
      </w:r>
      <w:r>
        <w:rPr>
          <w:sz w:val="24"/>
        </w:rPr>
        <w:t xml:space="preserve"> 1, z </w:t>
      </w:r>
      <w:r>
        <w:rPr>
          <w:sz w:val="24"/>
        </w:rPr>
        <w:sym w:font="Symbol" w:char="F0DE"/>
      </w:r>
      <w:r>
        <w:rPr>
          <w:sz w:val="24"/>
        </w:rPr>
        <w:t xml:space="preserve"> N, </w:t>
      </w:r>
      <w:r>
        <w:rPr>
          <w:sz w:val="24"/>
        </w:rPr>
        <w:sym w:font="Symbol" w:char="F064"/>
      </w:r>
      <w:r>
        <w:rPr>
          <w:vertAlign w:val="subscript"/>
        </w:rPr>
        <w:t>z</w:t>
      </w:r>
      <w:r>
        <w:rPr>
          <w:sz w:val="24"/>
          <w:vertAlign w:val="subscript"/>
        </w:rPr>
        <w:t xml:space="preserve"> </w:t>
      </w:r>
      <w:r>
        <w:rPr>
          <w:sz w:val="24"/>
        </w:rPr>
        <w:sym w:font="Symbol" w:char="F0DE"/>
      </w:r>
      <w:r>
        <w:rPr>
          <w:sz w:val="24"/>
          <w:vertAlign w:val="superscript"/>
        </w:rPr>
        <w:t xml:space="preserve"> </w:t>
      </w:r>
      <w:r>
        <w:rPr>
          <w:sz w:val="24"/>
        </w:rPr>
        <w:sym w:font="Symbol" w:char="F064"/>
      </w:r>
      <w:r>
        <w:rPr>
          <w:sz w:val="24"/>
          <w:vertAlign w:val="subscript"/>
        </w:rPr>
        <w:t>N</w:t>
      </w:r>
      <w:r>
        <w:rPr>
          <w:sz w:val="24"/>
          <w:vertAlign w:val="superscript"/>
        </w:rPr>
        <w:t xml:space="preserve">   </w:t>
      </w:r>
      <w:r>
        <w:rPr>
          <w:sz w:val="24"/>
        </w:rPr>
        <w:t xml:space="preserve">и положительный эффект полностью вырождается. Во всех остальных случаях </w:t>
      </w:r>
      <w:r>
        <w:rPr>
          <w:sz w:val="24"/>
        </w:rPr>
        <w:sym w:font="Symbol" w:char="F068"/>
      </w:r>
      <w:r>
        <w:rPr>
          <w:sz w:val="24"/>
        </w:rPr>
        <w:t xml:space="preserve"> &gt; 1 и </w:t>
      </w:r>
      <w:r>
        <w:rPr>
          <w:sz w:val="24"/>
        </w:rPr>
        <w:sym w:font="Symbol" w:char="F064"/>
      </w:r>
      <w:r>
        <w:rPr>
          <w:vertAlign w:val="subscript"/>
        </w:rPr>
        <w:t>z</w:t>
      </w:r>
      <w:r>
        <w:rPr>
          <w:sz w:val="24"/>
          <w:vertAlign w:val="superscript"/>
        </w:rPr>
        <w:t xml:space="preserve"> </w:t>
      </w:r>
      <w:r>
        <w:rPr>
          <w:sz w:val="24"/>
        </w:rPr>
        <w:t xml:space="preserve">&lt; </w:t>
      </w:r>
      <w:r>
        <w:rPr>
          <w:sz w:val="24"/>
        </w:rPr>
        <w:sym w:font="Symbol" w:char="F064"/>
      </w:r>
      <w:r>
        <w:rPr>
          <w:sz w:val="24"/>
          <w:vertAlign w:val="subscript"/>
        </w:rPr>
        <w:t>N</w:t>
      </w:r>
      <w:r>
        <w:rPr>
          <w:sz w:val="24"/>
        </w:rPr>
        <w:t>. Отсюда следует, что при наличии коррелированной информации в массиве М положительный эффект, в той или иной мере, всегда имеет место.</w:t>
      </w:r>
    </w:p>
    <w:p w:rsidR="00242D75" w:rsidRDefault="00242D75" w:rsidP="00242D75">
      <w:pPr>
        <w:widowControl w:val="0"/>
        <w:jc w:val="both"/>
        <w:rPr>
          <w:sz w:val="24"/>
        </w:rPr>
      </w:pPr>
      <w:r>
        <w:rPr>
          <w:sz w:val="24"/>
        </w:rPr>
        <w:tab/>
        <w:t xml:space="preserve">3. Положительный эффект тем больше, чем больше </w:t>
      </w:r>
      <w:r w:rsidR="00B92A36">
        <w:rPr>
          <w:sz w:val="24"/>
        </w:rPr>
        <w:t xml:space="preserve">значение </w:t>
      </w:r>
      <w:r>
        <w:rPr>
          <w:sz w:val="24"/>
        </w:rPr>
        <w:t xml:space="preserve">x = m/n, меньше флюктуации х (величина </w:t>
      </w:r>
      <w:r>
        <w:rPr>
          <w:sz w:val="24"/>
        </w:rPr>
        <w:sym w:font="Symbol" w:char="F064"/>
      </w:r>
      <w:r>
        <w:rPr>
          <w:vertAlign w:val="subscript"/>
        </w:rPr>
        <w:t>х</w:t>
      </w:r>
      <w:r>
        <w:rPr>
          <w:sz w:val="24"/>
        </w:rPr>
        <w:t>), и меньше значения отсчетов N = n</w:t>
      </w:r>
      <w:r>
        <w:rPr>
          <w:sz w:val="24"/>
        </w:rPr>
        <w:sym w:font="Symbol" w:char="F074"/>
      </w:r>
      <w:r>
        <w:rPr>
          <w:sz w:val="24"/>
        </w:rPr>
        <w:t>. Положительный эффект увеличивается именно в тех случаях, когда особенно остро ощущается недостаток информации: при малых значениях плотности потока излучения и/или экспозиции измерений.</w:t>
      </w:r>
    </w:p>
    <w:p w:rsidR="00BC24EA" w:rsidRDefault="00BC24EA" w:rsidP="00BC24EA">
      <w:pPr>
        <w:widowControl w:val="0"/>
        <w:ind w:firstLine="708"/>
        <w:jc w:val="both"/>
        <w:rPr>
          <w:sz w:val="24"/>
        </w:rPr>
      </w:pPr>
      <w:r>
        <w:rPr>
          <w:sz w:val="24"/>
        </w:rPr>
        <w:t xml:space="preserve">Аналогичный эффект будет иметь место и при формировании отсчетов </w:t>
      </w:r>
      <w:r w:rsidRPr="00BC24EA">
        <w:rPr>
          <w:sz w:val="24"/>
        </w:rPr>
        <w:t xml:space="preserve">M </w:t>
      </w:r>
      <w:r>
        <w:rPr>
          <w:sz w:val="24"/>
        </w:rPr>
        <w:t xml:space="preserve">по окрестностям текущих точек обработки данных путем определения их среднего значения (низкочастотное сглаживание массива </w:t>
      </w:r>
      <w:r w:rsidRPr="00BC24EA">
        <w:rPr>
          <w:sz w:val="24"/>
        </w:rPr>
        <w:t>n</w:t>
      </w:r>
      <w:r>
        <w:rPr>
          <w:sz w:val="24"/>
        </w:rPr>
        <w:t>). Предварительное низкочастотное сглаживание может применяться и для статистически независимого дополнительного массива</w:t>
      </w:r>
      <w:r w:rsidRPr="00BC24EA">
        <w:rPr>
          <w:sz w:val="24"/>
        </w:rPr>
        <w:t xml:space="preserve"> m</w:t>
      </w:r>
      <w:r>
        <w:rPr>
          <w:sz w:val="24"/>
        </w:rPr>
        <w:t>, что будет повышать достоверность прогнозных отсчетов и увеличивать глубину регуляризации, если это сглаживание при регуляризации по формулам (</w:t>
      </w:r>
      <w:r w:rsidR="00BF2D47">
        <w:rPr>
          <w:sz w:val="24"/>
        </w:rPr>
        <w:t>11.2.</w:t>
      </w:r>
      <w:r>
        <w:rPr>
          <w:sz w:val="24"/>
        </w:rPr>
        <w:t xml:space="preserve">20 и 21) не сказывается на изменении формы основного сигнала. Последнее определяется соотношением частотных спектров основного сигнала и оператора сглаживания. </w:t>
      </w:r>
    </w:p>
    <w:p w:rsidR="00B92A36" w:rsidRPr="004A4DEF" w:rsidRDefault="00B92A36" w:rsidP="00BC24EA">
      <w:pPr>
        <w:widowControl w:val="0"/>
        <w:ind w:firstLine="708"/>
        <w:jc w:val="both"/>
        <w:rPr>
          <w:sz w:val="24"/>
        </w:rPr>
      </w:pPr>
      <w:r w:rsidRPr="004A4DEF">
        <w:rPr>
          <w:sz w:val="24"/>
        </w:rPr>
        <w:t xml:space="preserve">Возможны два способа реализации </w:t>
      </w:r>
      <w:r w:rsidR="00827313" w:rsidRPr="004A4DEF">
        <w:rPr>
          <w:sz w:val="24"/>
        </w:rPr>
        <w:t>уравнения (</w:t>
      </w:r>
      <w:r w:rsidR="00BF2D47">
        <w:rPr>
          <w:sz w:val="24"/>
        </w:rPr>
        <w:t>11.2.</w:t>
      </w:r>
      <w:r w:rsidR="00827313" w:rsidRPr="004A4DEF">
        <w:rPr>
          <w:sz w:val="24"/>
        </w:rPr>
        <w:t>20)</w:t>
      </w:r>
      <w:r w:rsidRPr="004A4DEF">
        <w:rPr>
          <w:sz w:val="24"/>
        </w:rPr>
        <w:t xml:space="preserve">: непосредственно в процессе измерений методом статистической группировки </w:t>
      </w:r>
      <w:r w:rsidR="0060365F">
        <w:rPr>
          <w:sz w:val="24"/>
        </w:rPr>
        <w:t xml:space="preserve">полезной </w:t>
      </w:r>
      <w:r w:rsidRPr="004A4DEF">
        <w:rPr>
          <w:sz w:val="24"/>
        </w:rPr>
        <w:t xml:space="preserve">информации </w:t>
      </w:r>
      <w:r w:rsidR="00827313" w:rsidRPr="004A4DEF">
        <w:rPr>
          <w:sz w:val="24"/>
        </w:rPr>
        <w:t>(СГ</w:t>
      </w:r>
      <w:r w:rsidR="0060365F">
        <w:rPr>
          <w:sz w:val="24"/>
        </w:rPr>
        <w:t>П</w:t>
      </w:r>
      <w:r w:rsidR="00827313" w:rsidRPr="004A4DEF">
        <w:rPr>
          <w:sz w:val="24"/>
        </w:rPr>
        <w:t xml:space="preserve">И) </w:t>
      </w:r>
      <w:r w:rsidRPr="004A4DEF">
        <w:rPr>
          <w:sz w:val="24"/>
        </w:rPr>
        <w:t>в реальном масштабе времени</w:t>
      </w:r>
      <w:r w:rsidR="00827313" w:rsidRPr="004A4DEF">
        <w:rPr>
          <w:sz w:val="24"/>
        </w:rPr>
        <w:t>,</w:t>
      </w:r>
      <w:r w:rsidRPr="004A4DEF">
        <w:rPr>
          <w:sz w:val="24"/>
        </w:rPr>
        <w:t xml:space="preserve"> </w:t>
      </w:r>
      <w:r w:rsidR="00827313" w:rsidRPr="004A4DEF">
        <w:rPr>
          <w:sz w:val="24"/>
        </w:rPr>
        <w:t>или</w:t>
      </w:r>
      <w:r w:rsidRPr="004A4DEF">
        <w:rPr>
          <w:sz w:val="24"/>
        </w:rPr>
        <w:t xml:space="preserve"> методом статистической регуляризации </w:t>
      </w:r>
      <w:r w:rsidR="0060365F">
        <w:rPr>
          <w:sz w:val="24"/>
        </w:rPr>
        <w:t>данных</w:t>
      </w:r>
      <w:r w:rsidRPr="004A4DEF">
        <w:rPr>
          <w:sz w:val="24"/>
        </w:rPr>
        <w:t xml:space="preserve"> (СР</w:t>
      </w:r>
      <w:r w:rsidR="0060365F">
        <w:rPr>
          <w:sz w:val="24"/>
        </w:rPr>
        <w:t>Д</w:t>
      </w:r>
      <w:r w:rsidRPr="004A4DEF">
        <w:rPr>
          <w:sz w:val="24"/>
        </w:rPr>
        <w:t>), зарегистрированн</w:t>
      </w:r>
      <w:r w:rsidR="0060365F">
        <w:rPr>
          <w:sz w:val="24"/>
        </w:rPr>
        <w:t>ых</w:t>
      </w:r>
      <w:r w:rsidRPr="004A4DEF">
        <w:rPr>
          <w:sz w:val="24"/>
        </w:rPr>
        <w:t xml:space="preserve"> в виде временного (пространственного) распределения в параллельных массивах отсчетов.</w:t>
      </w:r>
    </w:p>
    <w:p w:rsidR="0060365F" w:rsidRPr="00252AE3" w:rsidRDefault="00BF2D47" w:rsidP="0060365F">
      <w:pPr>
        <w:widowControl w:val="0"/>
        <w:spacing w:before="120" w:after="60"/>
        <w:jc w:val="center"/>
        <w:rPr>
          <w:rFonts w:ascii="Arial" w:hAnsi="Arial" w:cs="Arial"/>
          <w:b/>
          <w:caps/>
          <w:sz w:val="20"/>
        </w:rPr>
      </w:pPr>
      <w:r>
        <w:rPr>
          <w:rFonts w:ascii="Arial" w:hAnsi="Arial" w:cs="Arial"/>
          <w:b/>
          <w:caps/>
          <w:sz w:val="20"/>
        </w:rPr>
        <w:t>11.3.</w:t>
      </w:r>
      <w:r w:rsidR="0060365F" w:rsidRPr="00252AE3">
        <w:rPr>
          <w:rFonts w:ascii="Arial" w:hAnsi="Arial" w:cs="Arial"/>
          <w:b/>
          <w:caps/>
          <w:sz w:val="20"/>
        </w:rPr>
        <w:t xml:space="preserve"> </w:t>
      </w:r>
      <w:r w:rsidR="00252AE3" w:rsidRPr="00252AE3">
        <w:rPr>
          <w:rFonts w:ascii="Arial" w:hAnsi="Arial" w:cs="Arial"/>
          <w:b/>
          <w:caps/>
          <w:sz w:val="20"/>
        </w:rPr>
        <w:t xml:space="preserve"> </w:t>
      </w:r>
      <w:r w:rsidR="0060365F" w:rsidRPr="00252AE3">
        <w:rPr>
          <w:rFonts w:ascii="Arial" w:hAnsi="Arial" w:cs="Arial"/>
          <w:b/>
          <w:caps/>
          <w:sz w:val="20"/>
        </w:rPr>
        <w:t>Статистическая регуляризация данных.</w:t>
      </w:r>
    </w:p>
    <w:p w:rsidR="00B92A36" w:rsidRDefault="00B92A36" w:rsidP="004A4DEF">
      <w:pPr>
        <w:widowControl w:val="0"/>
        <w:ind w:firstLine="709"/>
        <w:jc w:val="both"/>
        <w:rPr>
          <w:sz w:val="24"/>
        </w:rPr>
      </w:pPr>
      <w:r w:rsidRPr="004A4DEF">
        <w:rPr>
          <w:sz w:val="24"/>
        </w:rPr>
        <w:t>Как следует из выражения (</w:t>
      </w:r>
      <w:r w:rsidR="00BF2D47">
        <w:rPr>
          <w:sz w:val="24"/>
        </w:rPr>
        <w:t>11.2.</w:t>
      </w:r>
      <w:r w:rsidR="00162CD3" w:rsidRPr="004A4DEF">
        <w:rPr>
          <w:sz w:val="24"/>
        </w:rPr>
        <w:t>21</w:t>
      </w:r>
      <w:r w:rsidRPr="004A4DEF">
        <w:rPr>
          <w:sz w:val="24"/>
        </w:rPr>
        <w:t xml:space="preserve">), для практического использования информации из дополнительных </w:t>
      </w:r>
      <w:r w:rsidR="00162CD3" w:rsidRPr="004A4DEF">
        <w:rPr>
          <w:sz w:val="24"/>
        </w:rPr>
        <w:t xml:space="preserve">потоков данных </w:t>
      </w:r>
      <w:r w:rsidR="004A4DEF" w:rsidRPr="004A4DEF">
        <w:rPr>
          <w:sz w:val="24"/>
        </w:rPr>
        <w:t>необходимо установить значения</w:t>
      </w:r>
      <w:r w:rsidR="004A4DEF">
        <w:rPr>
          <w:sz w:val="24"/>
        </w:rPr>
        <w:t xml:space="preserve"> </w:t>
      </w:r>
      <w:r w:rsidR="0069321A">
        <w:rPr>
          <w:noProof/>
          <w:position w:val="-4"/>
          <w:sz w:val="24"/>
        </w:rPr>
        <w:pict>
          <v:shape id="Рисунок 22" o:spid="_x0000_i1051" type="#_x0000_t75" style="width:12pt;height:12.75pt;visibility:visible">
            <v:imagedata r:id="rId12" o:title=""/>
          </v:shape>
        </w:pict>
      </w:r>
      <w:r w:rsidR="004A4DEF">
        <w:rPr>
          <w:sz w:val="24"/>
        </w:rPr>
        <w:t xml:space="preserve"> </w:t>
      </w:r>
      <w:r w:rsidRPr="004A4DEF">
        <w:rPr>
          <w:sz w:val="24"/>
        </w:rPr>
        <w:t>и диспер</w:t>
      </w:r>
      <w:r w:rsidRPr="004A4DEF">
        <w:rPr>
          <w:sz w:val="24"/>
        </w:rPr>
        <w:softHyphen/>
        <w:t>сию D(M), причем, исходя из задания последней по выражению</w:t>
      </w:r>
      <w:r w:rsidR="004A4DEF">
        <w:rPr>
          <w:sz w:val="24"/>
        </w:rPr>
        <w:t xml:space="preserve"> (</w:t>
      </w:r>
      <w:r w:rsidR="00BF2D47">
        <w:rPr>
          <w:sz w:val="24"/>
        </w:rPr>
        <w:t>11.2.</w:t>
      </w:r>
      <w:r w:rsidR="004A4DEF">
        <w:rPr>
          <w:sz w:val="24"/>
        </w:rPr>
        <w:t xml:space="preserve">11), </w:t>
      </w:r>
      <w:r w:rsidRPr="004A4DEF">
        <w:rPr>
          <w:sz w:val="24"/>
        </w:rPr>
        <w:t xml:space="preserve">должно быть известно значение </w:t>
      </w:r>
      <w:r w:rsidR="004A4DEF" w:rsidRPr="004A4DEF">
        <w:rPr>
          <w:rFonts w:ascii="Symbol" w:hAnsi="Symbol"/>
          <w:sz w:val="24"/>
          <w:lang w:val="en-US"/>
        </w:rPr>
        <w:t></w:t>
      </w:r>
      <w:r w:rsidR="004A4DEF" w:rsidRPr="004A4DEF">
        <w:rPr>
          <w:vertAlign w:val="subscript"/>
          <w:lang w:val="en-US"/>
        </w:rPr>
        <w:t>x</w:t>
      </w:r>
      <w:r w:rsidR="004A4DEF" w:rsidRPr="004A4DEF">
        <w:rPr>
          <w:sz w:val="24"/>
        </w:rPr>
        <w:t xml:space="preserve"> </w:t>
      </w:r>
      <w:r w:rsidRPr="004A4DEF">
        <w:rPr>
          <w:sz w:val="24"/>
        </w:rPr>
        <w:t>- относительной средней квадратической флюктуации вели</w:t>
      </w:r>
      <w:r w:rsidRPr="004A4DEF">
        <w:rPr>
          <w:sz w:val="24"/>
        </w:rPr>
        <w:softHyphen/>
        <w:t>чины х.</w:t>
      </w:r>
    </w:p>
    <w:p w:rsidR="0060365F" w:rsidRPr="00D27B64" w:rsidRDefault="0060365F" w:rsidP="00E77518">
      <w:pPr>
        <w:widowControl w:val="0"/>
        <w:ind w:firstLine="709"/>
        <w:jc w:val="both"/>
        <w:rPr>
          <w:sz w:val="24"/>
        </w:rPr>
      </w:pPr>
      <w:r w:rsidRPr="00E77518">
        <w:rPr>
          <w:sz w:val="24"/>
        </w:rPr>
        <w:t>Применительно к СРД определение значений</w:t>
      </w:r>
      <w:r w:rsidR="00E77518" w:rsidRPr="00E77518">
        <w:rPr>
          <w:sz w:val="24"/>
        </w:rPr>
        <w:t xml:space="preserve"> </w:t>
      </w:r>
      <w:r w:rsidR="0069321A">
        <w:rPr>
          <w:noProof/>
          <w:position w:val="-4"/>
          <w:sz w:val="24"/>
        </w:rPr>
        <w:pict>
          <v:shape id="Рисунок 23" o:spid="_x0000_i1052" type="#_x0000_t75" style="width:12pt;height:12.75pt;visibility:visible">
            <v:imagedata r:id="rId12" o:title=""/>
          </v:shape>
        </w:pict>
      </w:r>
      <w:r w:rsidR="00E77518">
        <w:rPr>
          <w:sz w:val="24"/>
        </w:rPr>
        <w:t xml:space="preserve"> и </w:t>
      </w:r>
      <w:r w:rsidR="00E77518" w:rsidRPr="00E77518">
        <w:rPr>
          <w:rFonts w:ascii="Symbol" w:hAnsi="Symbol"/>
          <w:sz w:val="24"/>
          <w:lang w:val="en-US"/>
        </w:rPr>
        <w:t></w:t>
      </w:r>
      <w:r w:rsidRPr="00E77518">
        <w:rPr>
          <w:vertAlign w:val="subscript"/>
        </w:rPr>
        <w:t>x</w:t>
      </w:r>
      <w:r w:rsidRPr="00E77518">
        <w:rPr>
          <w:sz w:val="24"/>
        </w:rPr>
        <w:t xml:space="preserve"> по зарегистрированным мас</w:t>
      </w:r>
      <w:r w:rsidRPr="00E77518">
        <w:rPr>
          <w:sz w:val="24"/>
        </w:rPr>
        <w:softHyphen/>
        <w:t>сивам данных не представляет затруднений как в целом по пространству измерений, так и в виде распределений в скользящем окне усреднения данных. Последнее эквивалентно приведе</w:t>
      </w:r>
      <w:r w:rsidRPr="00E77518">
        <w:rPr>
          <w:sz w:val="24"/>
        </w:rPr>
        <w:softHyphen/>
        <w:t>нию D</w:t>
      </w:r>
      <w:r w:rsidRPr="00E77518">
        <w:rPr>
          <w:vertAlign w:val="subscript"/>
        </w:rPr>
        <w:t>xm</w:t>
      </w:r>
      <w:r w:rsidRPr="00E77518">
        <w:rPr>
          <w:sz w:val="24"/>
        </w:rPr>
        <w:t xml:space="preserve"> =&gt; 0 для текущей точки обработки данных по информации ее ближайших окрестно</w:t>
      </w:r>
      <w:r w:rsidRPr="00E77518">
        <w:rPr>
          <w:sz w:val="24"/>
        </w:rPr>
        <w:softHyphen/>
        <w:t>стей и позволяет производить максимальное извлечение полезной информации из дополни</w:t>
      </w:r>
      <w:r w:rsidRPr="00E77518">
        <w:rPr>
          <w:sz w:val="24"/>
        </w:rPr>
        <w:softHyphen/>
        <w:t>тельных потоков сигналов, если частотный спектр распределения величины х по пространству измерений много меньше частотного спектра полезного сигнала. Отметим, что информация о распределении х также может иметь практическое значение (в частности, при гамма-опробовании с дополнительным потоком сигналов в низкоэнергетическом диапазоне спектра излучения</w:t>
      </w:r>
      <w:r w:rsidR="00E77518" w:rsidRPr="00E77518">
        <w:rPr>
          <w:sz w:val="24"/>
        </w:rPr>
        <w:t xml:space="preserve"> </w:t>
      </w:r>
      <w:r w:rsidRPr="00E77518">
        <w:rPr>
          <w:sz w:val="24"/>
        </w:rPr>
        <w:t>- для оценки эффективного атомного номера горных пород).</w:t>
      </w:r>
    </w:p>
    <w:p w:rsidR="005B77F5" w:rsidRPr="005B77F5" w:rsidRDefault="005B77F5" w:rsidP="005B77F5">
      <w:pPr>
        <w:widowControl w:val="0"/>
        <w:ind w:firstLine="709"/>
        <w:jc w:val="both"/>
        <w:rPr>
          <w:sz w:val="24"/>
        </w:rPr>
      </w:pPr>
      <w:r w:rsidRPr="00D044A6">
        <w:rPr>
          <w:rFonts w:ascii="Arial" w:hAnsi="Arial" w:cs="Arial"/>
          <w:b/>
          <w:i/>
          <w:sz w:val="20"/>
          <w:u w:val="single"/>
        </w:rPr>
        <w:t>Проверка теоретических положений метода</w:t>
      </w:r>
      <w:r>
        <w:rPr>
          <w:sz w:val="24"/>
        </w:rPr>
        <w:t xml:space="preserve"> АРД проводилась путем статистического моделирования соответствующих массивов данных и их обработки цифровыми фильтрами.</w:t>
      </w:r>
    </w:p>
    <w:p w:rsidR="005B77F5" w:rsidRDefault="005B77F5" w:rsidP="005B77F5">
      <w:pPr>
        <w:widowControl w:val="0"/>
        <w:ind w:firstLine="709"/>
        <w:jc w:val="both"/>
        <w:rPr>
          <w:sz w:val="24"/>
        </w:rPr>
      </w:pPr>
      <w:r>
        <w:rPr>
          <w:sz w:val="24"/>
        </w:rPr>
        <w:t>В таблице 1 приведены 4 группы результатов обработки по формулам (</w:t>
      </w:r>
      <w:r w:rsidR="00BF2D47">
        <w:rPr>
          <w:sz w:val="24"/>
        </w:rPr>
        <w:t>11.2.</w:t>
      </w:r>
      <w:r>
        <w:rPr>
          <w:sz w:val="24"/>
        </w:rPr>
        <w:t>20-21) двух статистически независимых и постоянных по средним значениям массивов данных n и m (модели постоянных полей) при различных установках СРД по скользящему окну К</w:t>
      </w:r>
      <w:r>
        <w:rPr>
          <w:vertAlign w:val="subscript"/>
        </w:rPr>
        <w:t>с</w:t>
      </w:r>
      <w:r>
        <w:rPr>
          <w:sz w:val="24"/>
        </w:rPr>
        <w:t xml:space="preserve"> счета текущих значений </w:t>
      </w:r>
      <w:r w:rsidRPr="00C9025D">
        <w:rPr>
          <w:position w:val="-10"/>
        </w:rPr>
        <w:object w:dxaOrig="279" w:dyaOrig="340">
          <v:shape id="_x0000_i1053" type="#_x0000_t75" style="width:13.5pt;height:15pt" o:ole="">
            <v:imagedata r:id="rId42" o:title=""/>
          </v:shape>
          <o:OLEObject Type="Embed" ProgID="Equation.3" ShapeID="_x0000_i1053" DrawAspect="Content" ObjectID="_1471256863" r:id="rId43"/>
        </w:object>
      </w:r>
      <w:r>
        <w:rPr>
          <w:sz w:val="24"/>
        </w:rPr>
        <w:t>= m</w:t>
      </w:r>
      <w:r>
        <w:rPr>
          <w:vertAlign w:val="subscript"/>
        </w:rPr>
        <w:t>i</w:t>
      </w:r>
      <w:r>
        <w:rPr>
          <w:sz w:val="24"/>
        </w:rPr>
        <w:t>/n</w:t>
      </w:r>
      <w:r>
        <w:rPr>
          <w:vertAlign w:val="subscript"/>
        </w:rPr>
        <w:t>i</w:t>
      </w:r>
      <w:r>
        <w:rPr>
          <w:sz w:val="24"/>
        </w:rPr>
        <w:t xml:space="preserve"> и D</w:t>
      </w:r>
      <w:r>
        <w:rPr>
          <w:vertAlign w:val="subscript"/>
        </w:rPr>
        <w:t>i</w:t>
      </w:r>
      <w:r>
        <w:rPr>
          <w:sz w:val="24"/>
        </w:rPr>
        <w:t>(М) по массиву m. Текущая точка обработки данных – по центру окна. Количество отсчетов в каждом массиве – 1000, распределение значений отсчетов соответствует закону Пуассона. Определение прогнозных отсчетов М</w:t>
      </w:r>
      <w:r>
        <w:rPr>
          <w:vertAlign w:val="subscript"/>
        </w:rPr>
        <w:t>i</w:t>
      </w:r>
      <w:r>
        <w:rPr>
          <w:sz w:val="24"/>
        </w:rPr>
        <w:t xml:space="preserve"> по массиву m </w:t>
      </w:r>
      <w:r w:rsidR="006F641F">
        <w:rPr>
          <w:sz w:val="24"/>
        </w:rPr>
        <w:t>для использования в уравнении (</w:t>
      </w:r>
      <w:r w:rsidR="00BF2D47">
        <w:rPr>
          <w:sz w:val="24"/>
        </w:rPr>
        <w:t>11.2.</w:t>
      </w:r>
      <w:r w:rsidR="006F641F">
        <w:rPr>
          <w:sz w:val="24"/>
        </w:rPr>
        <w:t xml:space="preserve">20) </w:t>
      </w:r>
      <w:r>
        <w:rPr>
          <w:sz w:val="24"/>
        </w:rPr>
        <w:t>проводилось со сглаживанием отсчетов в скользящем окне K</w:t>
      </w:r>
      <w:r>
        <w:rPr>
          <w:vertAlign w:val="subscript"/>
        </w:rPr>
        <w:t>s</w:t>
      </w:r>
      <w:r>
        <w:rPr>
          <w:sz w:val="24"/>
        </w:rPr>
        <w:t xml:space="preserve"> низкочастотного цифрового фильтра (вариант без сглаживания при K</w:t>
      </w:r>
      <w:r>
        <w:rPr>
          <w:vertAlign w:val="subscript"/>
        </w:rPr>
        <w:t>s</w:t>
      </w:r>
      <w:r>
        <w:rPr>
          <w:sz w:val="24"/>
        </w:rPr>
        <w:t xml:space="preserve"> = 1). В качестве </w:t>
      </w:r>
      <w:r w:rsidR="006F641F">
        <w:rPr>
          <w:sz w:val="24"/>
        </w:rPr>
        <w:t xml:space="preserve">низкочастотного </w:t>
      </w:r>
      <w:r>
        <w:rPr>
          <w:sz w:val="24"/>
        </w:rPr>
        <w:t>фильтра в алгоритме СРД используется (здесь и в дальнейшем) весовое окно Лапласа-Гаусса. Теоретическое значение D</w:t>
      </w:r>
      <w:r>
        <w:rPr>
          <w:vertAlign w:val="subscript"/>
        </w:rPr>
        <w:t xml:space="preserve">z.т. </w:t>
      </w:r>
      <w:r>
        <w:t xml:space="preserve"> </w:t>
      </w:r>
      <w:r>
        <w:rPr>
          <w:sz w:val="24"/>
        </w:rPr>
        <w:t>дисперсии результатов z  определялось по выражению (</w:t>
      </w:r>
      <w:r w:rsidR="00BF2D47">
        <w:rPr>
          <w:sz w:val="24"/>
        </w:rPr>
        <w:t>11.2.</w:t>
      </w:r>
      <w:r w:rsidR="006F641F">
        <w:rPr>
          <w:sz w:val="24"/>
        </w:rPr>
        <w:t>22</w:t>
      </w:r>
      <w:r>
        <w:rPr>
          <w:sz w:val="24"/>
        </w:rPr>
        <w:t>) с расчетом дисперсии D(M) по выражению D(M)</w:t>
      </w:r>
      <w:r w:rsidR="006F641F">
        <w:rPr>
          <w:sz w:val="24"/>
        </w:rPr>
        <w:t xml:space="preserve"> </w:t>
      </w:r>
      <w:r>
        <w:rPr>
          <w:sz w:val="24"/>
        </w:rPr>
        <w:t>=</w:t>
      </w:r>
      <w:r w:rsidRPr="00C9025D">
        <w:rPr>
          <w:position w:val="-4"/>
        </w:rPr>
        <w:object w:dxaOrig="320" w:dyaOrig="300">
          <v:shape id="_x0000_i1054" type="#_x0000_t75" style="width:14.25pt;height:13.5pt" o:ole="">
            <v:imagedata r:id="rId44" o:title=""/>
          </v:shape>
          <o:OLEObject Type="Embed" ProgID="Equation.3" ShapeID="_x0000_i1054" DrawAspect="Content" ObjectID="_1471256864" r:id="rId45"/>
        </w:object>
      </w:r>
      <w:r>
        <w:rPr>
          <w:sz w:val="24"/>
        </w:rPr>
        <w:t>[1+</w:t>
      </w:r>
      <w:r w:rsidRPr="00C9025D">
        <w:rPr>
          <w:position w:val="-4"/>
        </w:rPr>
        <w:object w:dxaOrig="320" w:dyaOrig="300">
          <v:shape id="_x0000_i1055" type="#_x0000_t75" style="width:14.25pt;height:13.5pt" o:ole="">
            <v:imagedata r:id="rId44" o:title=""/>
          </v:shape>
          <o:OLEObject Type="Embed" ProgID="Equation.3" ShapeID="_x0000_i1055" DrawAspect="Content" ObjectID="_1471256865" r:id="rId46"/>
        </w:object>
      </w:r>
      <w:r>
        <w:rPr>
          <w:sz w:val="24"/>
        </w:rPr>
        <w:t>(1/(K</w:t>
      </w:r>
      <w:r>
        <w:rPr>
          <w:vertAlign w:val="subscript"/>
        </w:rPr>
        <w:t>c</w:t>
      </w:r>
      <w:r w:rsidRPr="00C9025D">
        <w:rPr>
          <w:position w:val="-6"/>
        </w:rPr>
        <w:object w:dxaOrig="260" w:dyaOrig="320">
          <v:shape id="_x0000_i1056" type="#_x0000_t75" style="width:11.25pt;height:14.25pt" o:ole="">
            <v:imagedata r:id="rId47" o:title=""/>
          </v:shape>
          <o:OLEObject Type="Embed" ProgID="Equation.3" ShapeID="_x0000_i1056" DrawAspect="Content" ObjectID="_1471256866" r:id="rId48"/>
        </w:object>
      </w:r>
      <w:r>
        <w:rPr>
          <w:sz w:val="24"/>
        </w:rPr>
        <w:t>)+1/(K</w:t>
      </w:r>
      <w:r>
        <w:rPr>
          <w:vertAlign w:val="subscript"/>
        </w:rPr>
        <w:t>c</w:t>
      </w:r>
      <w:r w:rsidRPr="00C9025D">
        <w:rPr>
          <w:position w:val="-4"/>
        </w:rPr>
        <w:object w:dxaOrig="320" w:dyaOrig="300">
          <v:shape id="_x0000_i1057" type="#_x0000_t75" style="width:14.25pt;height:13.5pt" o:ole="">
            <v:imagedata r:id="rId44" o:title=""/>
          </v:shape>
          <o:OLEObject Type="Embed" ProgID="Equation.3" ShapeID="_x0000_i1057" DrawAspect="Content" ObjectID="_1471256867" r:id="rId49"/>
        </w:object>
      </w:r>
      <w:r>
        <w:rPr>
          <w:sz w:val="24"/>
        </w:rPr>
        <w:t>))]. При сглаживании прогнозных отсчетов значение D</w:t>
      </w:r>
      <w:r>
        <w:rPr>
          <w:sz w:val="24"/>
          <w:vertAlign w:val="subscript"/>
        </w:rPr>
        <w:t>M</w:t>
      </w:r>
      <w:r>
        <w:rPr>
          <w:sz w:val="24"/>
        </w:rPr>
        <w:t xml:space="preserve"> в выражении (</w:t>
      </w:r>
      <w:r w:rsidR="00BF2D47">
        <w:rPr>
          <w:sz w:val="24"/>
        </w:rPr>
        <w:t>11.2.</w:t>
      </w:r>
      <w:r w:rsidR="006F641F">
        <w:rPr>
          <w:sz w:val="24"/>
        </w:rPr>
        <w:t>22</w:t>
      </w:r>
      <w:r>
        <w:rPr>
          <w:sz w:val="24"/>
        </w:rPr>
        <w:t>) принималось равным D</w:t>
      </w:r>
      <w:r>
        <w:rPr>
          <w:sz w:val="24"/>
          <w:vertAlign w:val="subscript"/>
        </w:rPr>
        <w:t>M</w:t>
      </w:r>
      <w:r>
        <w:rPr>
          <w:vertAlign w:val="subscript"/>
        </w:rPr>
        <w:t>.</w:t>
      </w:r>
      <w:r>
        <w:rPr>
          <w:sz w:val="24"/>
        </w:rPr>
        <w:t xml:space="preserve"> = </w:t>
      </w:r>
      <w:r w:rsidRPr="00C9025D">
        <w:rPr>
          <w:position w:val="-4"/>
        </w:rPr>
        <w:object w:dxaOrig="320" w:dyaOrig="300">
          <v:shape id="_x0000_i1058" type="#_x0000_t75" style="width:14.25pt;height:13.5pt" o:ole="">
            <v:imagedata r:id="rId44" o:title=""/>
          </v:shape>
          <o:OLEObject Type="Embed" ProgID="Equation.3" ShapeID="_x0000_i1058" DrawAspect="Content" ObjectID="_1471256868" r:id="rId50"/>
        </w:object>
      </w:r>
      <w:r>
        <w:rPr>
          <w:sz w:val="24"/>
        </w:rPr>
        <w:sym w:font="Symbol" w:char="F0D7"/>
      </w:r>
      <w:r>
        <w:rPr>
          <w:sz w:val="24"/>
        </w:rPr>
        <w:t>H</w:t>
      </w:r>
      <w:r>
        <w:rPr>
          <w:vertAlign w:val="subscript"/>
        </w:rPr>
        <w:t>s</w:t>
      </w:r>
      <w:r>
        <w:rPr>
          <w:sz w:val="24"/>
        </w:rPr>
        <w:t>, где H</w:t>
      </w:r>
      <w:r>
        <w:rPr>
          <w:vertAlign w:val="subscript"/>
        </w:rPr>
        <w:t>s</w:t>
      </w:r>
      <w:r>
        <w:rPr>
          <w:sz w:val="24"/>
        </w:rPr>
        <w:t xml:space="preserve"> – коэффициент усиления сглаживающим фильтром дисперсии шумов (сумма квадратов коэффициентов цифрового фильтра). Дополнительно в таблице приводятся зарегистрированные средние значения коэффициента снижения статистических флюктуаций </w:t>
      </w:r>
      <w:r>
        <w:rPr>
          <w:sz w:val="24"/>
        </w:rPr>
        <w:sym w:font="Symbol" w:char="F068"/>
      </w:r>
      <w:r>
        <w:rPr>
          <w:sz w:val="24"/>
        </w:rPr>
        <w:t xml:space="preserve"> = </w:t>
      </w:r>
      <w:r>
        <w:rPr>
          <w:sz w:val="24"/>
        </w:rPr>
        <w:sym w:font="Symbol" w:char="F064"/>
      </w:r>
      <w:r>
        <w:rPr>
          <w:vertAlign w:val="subscript"/>
        </w:rPr>
        <w:t>n</w:t>
      </w:r>
      <w:r>
        <w:rPr>
          <w:vertAlign w:val="superscript"/>
        </w:rPr>
        <w:t>2</w:t>
      </w:r>
      <w:r>
        <w:rPr>
          <w:sz w:val="24"/>
        </w:rPr>
        <w:t>/</w:t>
      </w:r>
      <w:r>
        <w:rPr>
          <w:sz w:val="24"/>
        </w:rPr>
        <w:sym w:font="Symbol" w:char="F064"/>
      </w:r>
      <w:r>
        <w:rPr>
          <w:vertAlign w:val="subscript"/>
        </w:rPr>
        <w:t>z</w:t>
      </w:r>
      <w:r>
        <w:rPr>
          <w:vertAlign w:val="superscript"/>
        </w:rPr>
        <w:t>2</w:t>
      </w:r>
      <w:r>
        <w:rPr>
          <w:sz w:val="24"/>
        </w:rPr>
        <w:t xml:space="preserve">. </w:t>
      </w:r>
    </w:p>
    <w:p w:rsidR="005B77F5" w:rsidRDefault="005B77F5" w:rsidP="001337A4">
      <w:pPr>
        <w:widowControl w:val="0"/>
        <w:spacing w:before="120"/>
        <w:jc w:val="center"/>
        <w:rPr>
          <w:sz w:val="24"/>
        </w:rPr>
      </w:pPr>
      <w:r>
        <w:rPr>
          <w:sz w:val="24"/>
        </w:rPr>
        <w:t>Таблица 1.</w:t>
      </w:r>
      <w:r w:rsidR="001337A4" w:rsidRPr="001337A4">
        <w:rPr>
          <w:sz w:val="24"/>
        </w:rPr>
        <w:t xml:space="preserve"> </w:t>
      </w:r>
      <w:r>
        <w:rPr>
          <w:sz w:val="24"/>
        </w:rPr>
        <w:t xml:space="preserve"> Статистика результатов </w:t>
      </w:r>
      <w:r w:rsidR="006F641F">
        <w:rPr>
          <w:sz w:val="24"/>
        </w:rPr>
        <w:t xml:space="preserve">моделирования </w:t>
      </w:r>
      <w:r>
        <w:rPr>
          <w:sz w:val="24"/>
        </w:rPr>
        <w:t>СРД.</w:t>
      </w:r>
    </w:p>
    <w:p w:rsidR="005B77F5" w:rsidRPr="006F641F" w:rsidRDefault="005B77F5" w:rsidP="006F641F">
      <w:pPr>
        <w:jc w:val="center"/>
        <w:rPr>
          <w:sz w:val="22"/>
          <w:szCs w:val="22"/>
        </w:rPr>
      </w:pPr>
      <w:r w:rsidRPr="006F641F">
        <w:rPr>
          <w:sz w:val="22"/>
          <w:szCs w:val="22"/>
        </w:rPr>
        <w:t xml:space="preserve">(Основной массив </w:t>
      </w:r>
      <w:r w:rsidRPr="006F641F">
        <w:rPr>
          <w:position w:val="-4"/>
          <w:sz w:val="22"/>
          <w:szCs w:val="22"/>
        </w:rPr>
        <w:object w:dxaOrig="200" w:dyaOrig="300">
          <v:shape id="_x0000_i1059" type="#_x0000_t75" style="width:10.5pt;height:15pt" o:ole="">
            <v:imagedata r:id="rId51" o:title=""/>
          </v:shape>
          <o:OLEObject Type="Embed" ProgID="Equation.3" ShapeID="_x0000_i1059" DrawAspect="Content" ObjectID="_1471256869" r:id="rId52"/>
        </w:object>
      </w:r>
      <w:r w:rsidRPr="006F641F">
        <w:rPr>
          <w:sz w:val="22"/>
          <w:szCs w:val="22"/>
        </w:rPr>
        <w:t>= 9.9, D</w:t>
      </w:r>
      <w:r w:rsidRPr="006F641F">
        <w:rPr>
          <w:sz w:val="22"/>
          <w:szCs w:val="22"/>
          <w:vertAlign w:val="subscript"/>
        </w:rPr>
        <w:t xml:space="preserve">n </w:t>
      </w:r>
      <w:r w:rsidRPr="006F641F">
        <w:rPr>
          <w:sz w:val="22"/>
          <w:szCs w:val="22"/>
        </w:rPr>
        <w:t xml:space="preserve">= 9.7, дополнительный массив </w:t>
      </w:r>
      <w:r w:rsidRPr="006F641F">
        <w:rPr>
          <w:position w:val="-4"/>
          <w:sz w:val="22"/>
          <w:szCs w:val="22"/>
        </w:rPr>
        <w:object w:dxaOrig="279" w:dyaOrig="300">
          <v:shape id="_x0000_i1060" type="#_x0000_t75" style="width:13.5pt;height:15pt" o:ole="">
            <v:imagedata r:id="rId53" o:title=""/>
          </v:shape>
          <o:OLEObject Type="Embed" ProgID="Equation.3" ShapeID="_x0000_i1060" DrawAspect="Content" ObjectID="_1471256870" r:id="rId54"/>
        </w:object>
      </w:r>
      <w:r w:rsidRPr="006F641F">
        <w:rPr>
          <w:sz w:val="22"/>
          <w:szCs w:val="22"/>
        </w:rPr>
        <w:t>= 9.9, D</w:t>
      </w:r>
      <w:r w:rsidRPr="006F641F">
        <w:rPr>
          <w:sz w:val="22"/>
          <w:szCs w:val="22"/>
          <w:vertAlign w:val="subscript"/>
        </w:rPr>
        <w:t xml:space="preserve">m </w:t>
      </w:r>
      <w:r w:rsidRPr="006F641F">
        <w:rPr>
          <w:sz w:val="22"/>
          <w:szCs w:val="22"/>
        </w:rPr>
        <w:t>= 9.9, 1000 отсчетов.)</w:t>
      </w:r>
    </w:p>
    <w:tbl>
      <w:tblPr>
        <w:tblW w:w="0" w:type="auto"/>
        <w:jc w:val="center"/>
        <w:tblBorders>
          <w:insideH w:val="single" w:sz="6" w:space="0" w:color="auto"/>
          <w:insideV w:val="single" w:sz="6" w:space="0" w:color="auto"/>
        </w:tblBorders>
        <w:tblLayout w:type="fixed"/>
        <w:tblLook w:val="0000" w:firstRow="0" w:lastRow="0" w:firstColumn="0" w:lastColumn="0" w:noHBand="0" w:noVBand="0"/>
      </w:tblPr>
      <w:tblGrid>
        <w:gridCol w:w="779"/>
        <w:gridCol w:w="780"/>
        <w:gridCol w:w="780"/>
        <w:gridCol w:w="779"/>
        <w:gridCol w:w="780"/>
        <w:gridCol w:w="780"/>
        <w:gridCol w:w="779"/>
        <w:gridCol w:w="780"/>
        <w:gridCol w:w="780"/>
        <w:gridCol w:w="779"/>
        <w:gridCol w:w="780"/>
        <w:gridCol w:w="780"/>
      </w:tblGrid>
      <w:tr w:rsidR="005B77F5">
        <w:trPr>
          <w:trHeight w:val="147"/>
          <w:jc w:val="center"/>
        </w:trPr>
        <w:tc>
          <w:tcPr>
            <w:tcW w:w="779" w:type="dxa"/>
            <w:tcBorders>
              <w:top w:val="single" w:sz="12" w:space="0" w:color="auto"/>
              <w:left w:val="single" w:sz="12" w:space="0" w:color="auto"/>
            </w:tcBorders>
            <w:vAlign w:val="center"/>
          </w:tcPr>
          <w:p w:rsidR="005B77F5" w:rsidRDefault="005B77F5" w:rsidP="006F641F">
            <w:pPr>
              <w:widowControl w:val="0"/>
              <w:jc w:val="center"/>
              <w:rPr>
                <w:sz w:val="24"/>
              </w:rPr>
            </w:pPr>
            <w:r>
              <w:rPr>
                <w:sz w:val="24"/>
              </w:rPr>
              <w:t>K</w:t>
            </w:r>
            <w:r>
              <w:rPr>
                <w:vertAlign w:val="subscript"/>
              </w:rPr>
              <w:t>c</w:t>
            </w:r>
          </w:p>
        </w:tc>
        <w:tc>
          <w:tcPr>
            <w:tcW w:w="780" w:type="dxa"/>
            <w:tcBorders>
              <w:top w:val="single" w:sz="12" w:space="0" w:color="auto"/>
            </w:tcBorders>
            <w:vAlign w:val="center"/>
          </w:tcPr>
          <w:p w:rsidR="005B77F5" w:rsidRDefault="005B77F5" w:rsidP="006F641F">
            <w:pPr>
              <w:widowControl w:val="0"/>
              <w:jc w:val="center"/>
              <w:rPr>
                <w:sz w:val="24"/>
              </w:rPr>
            </w:pPr>
            <w:r>
              <w:rPr>
                <w:sz w:val="24"/>
              </w:rPr>
              <w:t>K</w:t>
            </w:r>
            <w:r>
              <w:rPr>
                <w:vertAlign w:val="subscript"/>
              </w:rPr>
              <w:t>s</w:t>
            </w:r>
          </w:p>
        </w:tc>
        <w:tc>
          <w:tcPr>
            <w:tcW w:w="780" w:type="dxa"/>
            <w:tcBorders>
              <w:top w:val="single" w:sz="12" w:space="0" w:color="auto"/>
            </w:tcBorders>
            <w:vAlign w:val="center"/>
          </w:tcPr>
          <w:p w:rsidR="005B77F5" w:rsidRDefault="005B77F5" w:rsidP="006F641F">
            <w:pPr>
              <w:widowControl w:val="0"/>
              <w:jc w:val="center"/>
              <w:rPr>
                <w:sz w:val="24"/>
              </w:rPr>
            </w:pPr>
            <w:r>
              <w:rPr>
                <w:sz w:val="24"/>
              </w:rPr>
              <w:t>z</w:t>
            </w:r>
          </w:p>
        </w:tc>
        <w:tc>
          <w:tcPr>
            <w:tcW w:w="779" w:type="dxa"/>
            <w:tcBorders>
              <w:top w:val="single" w:sz="12" w:space="0" w:color="auto"/>
            </w:tcBorders>
            <w:vAlign w:val="center"/>
          </w:tcPr>
          <w:p w:rsidR="005B77F5" w:rsidRDefault="005B77F5" w:rsidP="006F641F">
            <w:pPr>
              <w:widowControl w:val="0"/>
              <w:jc w:val="center"/>
              <w:rPr>
                <w:sz w:val="24"/>
              </w:rPr>
            </w:pPr>
            <w:r>
              <w:rPr>
                <w:sz w:val="24"/>
              </w:rPr>
              <w:t>D</w:t>
            </w:r>
            <w:r>
              <w:rPr>
                <w:vertAlign w:val="subscript"/>
              </w:rPr>
              <w:t>z</w:t>
            </w:r>
          </w:p>
        </w:tc>
        <w:tc>
          <w:tcPr>
            <w:tcW w:w="780" w:type="dxa"/>
            <w:tcBorders>
              <w:top w:val="single" w:sz="12" w:space="0" w:color="auto"/>
            </w:tcBorders>
            <w:vAlign w:val="center"/>
          </w:tcPr>
          <w:p w:rsidR="005B77F5" w:rsidRDefault="005B77F5" w:rsidP="006F641F">
            <w:pPr>
              <w:widowControl w:val="0"/>
              <w:jc w:val="center"/>
              <w:rPr>
                <w:sz w:val="24"/>
              </w:rPr>
            </w:pPr>
            <w:r>
              <w:rPr>
                <w:sz w:val="24"/>
              </w:rPr>
              <w:t>Dz.т.</w:t>
            </w:r>
          </w:p>
        </w:tc>
        <w:tc>
          <w:tcPr>
            <w:tcW w:w="780" w:type="dxa"/>
            <w:tcBorders>
              <w:top w:val="single" w:sz="12" w:space="0" w:color="auto"/>
            </w:tcBorders>
            <w:vAlign w:val="center"/>
          </w:tcPr>
          <w:p w:rsidR="005B77F5" w:rsidRDefault="005B77F5" w:rsidP="006F641F">
            <w:pPr>
              <w:widowControl w:val="0"/>
              <w:jc w:val="center"/>
              <w:rPr>
                <w:sz w:val="24"/>
              </w:rPr>
            </w:pPr>
            <w:r>
              <w:rPr>
                <w:sz w:val="24"/>
              </w:rPr>
              <w:sym w:font="Symbol" w:char="F068"/>
            </w:r>
          </w:p>
        </w:tc>
        <w:tc>
          <w:tcPr>
            <w:tcW w:w="779" w:type="dxa"/>
            <w:tcBorders>
              <w:top w:val="single" w:sz="12" w:space="0" w:color="auto"/>
              <w:left w:val="single" w:sz="12" w:space="0" w:color="auto"/>
            </w:tcBorders>
            <w:vAlign w:val="center"/>
          </w:tcPr>
          <w:p w:rsidR="005B77F5" w:rsidRDefault="005B77F5" w:rsidP="006F641F">
            <w:pPr>
              <w:widowControl w:val="0"/>
              <w:jc w:val="center"/>
              <w:rPr>
                <w:sz w:val="24"/>
              </w:rPr>
            </w:pPr>
            <w:r>
              <w:rPr>
                <w:sz w:val="24"/>
              </w:rPr>
              <w:t>K</w:t>
            </w:r>
            <w:r>
              <w:rPr>
                <w:vertAlign w:val="subscript"/>
              </w:rPr>
              <w:t>c</w:t>
            </w:r>
          </w:p>
        </w:tc>
        <w:tc>
          <w:tcPr>
            <w:tcW w:w="780" w:type="dxa"/>
            <w:tcBorders>
              <w:top w:val="single" w:sz="12" w:space="0" w:color="auto"/>
            </w:tcBorders>
            <w:vAlign w:val="center"/>
          </w:tcPr>
          <w:p w:rsidR="005B77F5" w:rsidRDefault="005B77F5" w:rsidP="006F641F">
            <w:pPr>
              <w:widowControl w:val="0"/>
              <w:jc w:val="center"/>
              <w:rPr>
                <w:sz w:val="24"/>
              </w:rPr>
            </w:pPr>
            <w:r>
              <w:rPr>
                <w:sz w:val="24"/>
              </w:rPr>
              <w:t>K</w:t>
            </w:r>
            <w:r>
              <w:rPr>
                <w:vertAlign w:val="subscript"/>
              </w:rPr>
              <w:t>s</w:t>
            </w:r>
          </w:p>
        </w:tc>
        <w:tc>
          <w:tcPr>
            <w:tcW w:w="780" w:type="dxa"/>
            <w:tcBorders>
              <w:top w:val="single" w:sz="12" w:space="0" w:color="auto"/>
            </w:tcBorders>
            <w:vAlign w:val="center"/>
          </w:tcPr>
          <w:p w:rsidR="005B77F5" w:rsidRDefault="005B77F5" w:rsidP="006F641F">
            <w:pPr>
              <w:widowControl w:val="0"/>
              <w:jc w:val="center"/>
              <w:rPr>
                <w:sz w:val="24"/>
              </w:rPr>
            </w:pPr>
            <w:r>
              <w:rPr>
                <w:sz w:val="24"/>
              </w:rPr>
              <w:t>z</w:t>
            </w:r>
          </w:p>
        </w:tc>
        <w:tc>
          <w:tcPr>
            <w:tcW w:w="779" w:type="dxa"/>
            <w:tcBorders>
              <w:top w:val="single" w:sz="12" w:space="0" w:color="auto"/>
            </w:tcBorders>
            <w:vAlign w:val="center"/>
          </w:tcPr>
          <w:p w:rsidR="005B77F5" w:rsidRDefault="005B77F5" w:rsidP="006F641F">
            <w:pPr>
              <w:widowControl w:val="0"/>
              <w:jc w:val="center"/>
              <w:rPr>
                <w:sz w:val="24"/>
              </w:rPr>
            </w:pPr>
            <w:r>
              <w:rPr>
                <w:sz w:val="24"/>
              </w:rPr>
              <w:t>D</w:t>
            </w:r>
            <w:r>
              <w:rPr>
                <w:vertAlign w:val="subscript"/>
              </w:rPr>
              <w:t>z</w:t>
            </w:r>
          </w:p>
        </w:tc>
        <w:tc>
          <w:tcPr>
            <w:tcW w:w="780" w:type="dxa"/>
            <w:tcBorders>
              <w:top w:val="single" w:sz="12" w:space="0" w:color="auto"/>
            </w:tcBorders>
            <w:vAlign w:val="center"/>
          </w:tcPr>
          <w:p w:rsidR="005B77F5" w:rsidRDefault="005B77F5" w:rsidP="006F641F">
            <w:pPr>
              <w:widowControl w:val="0"/>
              <w:jc w:val="center"/>
              <w:rPr>
                <w:sz w:val="24"/>
              </w:rPr>
            </w:pPr>
            <w:r>
              <w:rPr>
                <w:sz w:val="24"/>
              </w:rPr>
              <w:t>Dz.т.</w:t>
            </w:r>
          </w:p>
        </w:tc>
        <w:tc>
          <w:tcPr>
            <w:tcW w:w="780" w:type="dxa"/>
            <w:tcBorders>
              <w:top w:val="single" w:sz="12" w:space="0" w:color="auto"/>
              <w:right w:val="single" w:sz="12" w:space="0" w:color="auto"/>
            </w:tcBorders>
            <w:vAlign w:val="center"/>
          </w:tcPr>
          <w:p w:rsidR="005B77F5" w:rsidRDefault="005B77F5" w:rsidP="006F641F">
            <w:pPr>
              <w:widowControl w:val="0"/>
              <w:jc w:val="center"/>
              <w:rPr>
                <w:sz w:val="24"/>
              </w:rPr>
            </w:pPr>
            <w:r>
              <w:rPr>
                <w:sz w:val="24"/>
              </w:rPr>
              <w:sym w:font="Symbol" w:char="F068"/>
            </w:r>
          </w:p>
        </w:tc>
      </w:tr>
      <w:tr w:rsidR="005B77F5">
        <w:trPr>
          <w:trHeight w:val="147"/>
          <w:jc w:val="center"/>
        </w:trPr>
        <w:tc>
          <w:tcPr>
            <w:tcW w:w="779" w:type="dxa"/>
            <w:tcBorders>
              <w:top w:val="single" w:sz="12" w:space="0" w:color="auto"/>
              <w:left w:val="single" w:sz="12" w:space="0" w:color="auto"/>
            </w:tcBorders>
          </w:tcPr>
          <w:p w:rsidR="005B77F5" w:rsidRDefault="005B77F5" w:rsidP="006F641F">
            <w:pPr>
              <w:widowControl w:val="0"/>
              <w:jc w:val="center"/>
              <w:rPr>
                <w:sz w:val="24"/>
              </w:rPr>
            </w:pPr>
            <w:r>
              <w:rPr>
                <w:sz w:val="24"/>
              </w:rPr>
              <w:t>3</w:t>
            </w:r>
          </w:p>
        </w:tc>
        <w:tc>
          <w:tcPr>
            <w:tcW w:w="780" w:type="dxa"/>
            <w:tcBorders>
              <w:top w:val="single" w:sz="12" w:space="0" w:color="auto"/>
            </w:tcBorders>
          </w:tcPr>
          <w:p w:rsidR="005B77F5" w:rsidRDefault="005B77F5" w:rsidP="006F641F">
            <w:pPr>
              <w:widowControl w:val="0"/>
              <w:jc w:val="center"/>
              <w:rPr>
                <w:sz w:val="24"/>
              </w:rPr>
            </w:pPr>
            <w:r>
              <w:rPr>
                <w:sz w:val="24"/>
              </w:rPr>
              <w:t>1</w:t>
            </w:r>
          </w:p>
        </w:tc>
        <w:tc>
          <w:tcPr>
            <w:tcW w:w="780" w:type="dxa"/>
            <w:tcBorders>
              <w:top w:val="single" w:sz="12" w:space="0" w:color="auto"/>
            </w:tcBorders>
          </w:tcPr>
          <w:p w:rsidR="005B77F5" w:rsidRDefault="005B77F5" w:rsidP="006F641F">
            <w:pPr>
              <w:widowControl w:val="0"/>
              <w:jc w:val="center"/>
              <w:rPr>
                <w:sz w:val="24"/>
              </w:rPr>
            </w:pPr>
            <w:r>
              <w:rPr>
                <w:sz w:val="24"/>
              </w:rPr>
              <w:t>9,7</w:t>
            </w:r>
          </w:p>
        </w:tc>
        <w:tc>
          <w:tcPr>
            <w:tcW w:w="779" w:type="dxa"/>
            <w:tcBorders>
              <w:top w:val="single" w:sz="12" w:space="0" w:color="auto"/>
            </w:tcBorders>
          </w:tcPr>
          <w:p w:rsidR="005B77F5" w:rsidRDefault="005B77F5" w:rsidP="006F641F">
            <w:pPr>
              <w:widowControl w:val="0"/>
              <w:jc w:val="center"/>
              <w:rPr>
                <w:sz w:val="24"/>
              </w:rPr>
            </w:pPr>
            <w:r>
              <w:rPr>
                <w:sz w:val="24"/>
              </w:rPr>
              <w:t>5,7</w:t>
            </w:r>
          </w:p>
        </w:tc>
        <w:tc>
          <w:tcPr>
            <w:tcW w:w="780" w:type="dxa"/>
            <w:tcBorders>
              <w:top w:val="single" w:sz="12" w:space="0" w:color="auto"/>
            </w:tcBorders>
          </w:tcPr>
          <w:p w:rsidR="005B77F5" w:rsidRDefault="005B77F5" w:rsidP="006F641F">
            <w:pPr>
              <w:widowControl w:val="0"/>
              <w:jc w:val="center"/>
              <w:rPr>
                <w:sz w:val="24"/>
              </w:rPr>
            </w:pPr>
            <w:r>
              <w:rPr>
                <w:sz w:val="24"/>
              </w:rPr>
              <w:t>6,19</w:t>
            </w:r>
          </w:p>
        </w:tc>
        <w:tc>
          <w:tcPr>
            <w:tcW w:w="780" w:type="dxa"/>
            <w:tcBorders>
              <w:top w:val="single" w:sz="12" w:space="0" w:color="auto"/>
            </w:tcBorders>
          </w:tcPr>
          <w:p w:rsidR="005B77F5" w:rsidRDefault="005B77F5" w:rsidP="006F641F">
            <w:pPr>
              <w:widowControl w:val="0"/>
              <w:jc w:val="center"/>
              <w:rPr>
                <w:sz w:val="24"/>
              </w:rPr>
            </w:pPr>
            <w:r>
              <w:rPr>
                <w:sz w:val="24"/>
              </w:rPr>
              <w:t>1,7</w:t>
            </w:r>
          </w:p>
        </w:tc>
        <w:tc>
          <w:tcPr>
            <w:tcW w:w="779" w:type="dxa"/>
            <w:tcBorders>
              <w:top w:val="single" w:sz="12" w:space="0" w:color="auto"/>
              <w:left w:val="single" w:sz="12" w:space="0" w:color="auto"/>
            </w:tcBorders>
          </w:tcPr>
          <w:p w:rsidR="005B77F5" w:rsidRDefault="005B77F5" w:rsidP="006F641F">
            <w:pPr>
              <w:widowControl w:val="0"/>
              <w:jc w:val="center"/>
              <w:rPr>
                <w:sz w:val="24"/>
              </w:rPr>
            </w:pPr>
            <w:r>
              <w:rPr>
                <w:sz w:val="24"/>
              </w:rPr>
              <w:t>11</w:t>
            </w:r>
          </w:p>
        </w:tc>
        <w:tc>
          <w:tcPr>
            <w:tcW w:w="780" w:type="dxa"/>
            <w:tcBorders>
              <w:top w:val="single" w:sz="12" w:space="0" w:color="auto"/>
            </w:tcBorders>
          </w:tcPr>
          <w:p w:rsidR="005B77F5" w:rsidRDefault="005B77F5" w:rsidP="006F641F">
            <w:pPr>
              <w:widowControl w:val="0"/>
              <w:jc w:val="center"/>
              <w:rPr>
                <w:sz w:val="24"/>
              </w:rPr>
            </w:pPr>
            <w:r>
              <w:rPr>
                <w:sz w:val="24"/>
              </w:rPr>
              <w:t>3</w:t>
            </w:r>
          </w:p>
        </w:tc>
        <w:tc>
          <w:tcPr>
            <w:tcW w:w="780" w:type="dxa"/>
            <w:tcBorders>
              <w:top w:val="single" w:sz="12" w:space="0" w:color="auto"/>
            </w:tcBorders>
          </w:tcPr>
          <w:p w:rsidR="005B77F5" w:rsidRDefault="005B77F5" w:rsidP="006F641F">
            <w:pPr>
              <w:widowControl w:val="0"/>
              <w:jc w:val="center"/>
              <w:rPr>
                <w:sz w:val="24"/>
              </w:rPr>
            </w:pPr>
            <w:r>
              <w:rPr>
                <w:sz w:val="24"/>
              </w:rPr>
              <w:t>9,6</w:t>
            </w:r>
          </w:p>
        </w:tc>
        <w:tc>
          <w:tcPr>
            <w:tcW w:w="779" w:type="dxa"/>
            <w:tcBorders>
              <w:top w:val="single" w:sz="12" w:space="0" w:color="auto"/>
            </w:tcBorders>
          </w:tcPr>
          <w:p w:rsidR="005B77F5" w:rsidRDefault="005B77F5" w:rsidP="006F641F">
            <w:pPr>
              <w:widowControl w:val="0"/>
              <w:jc w:val="center"/>
              <w:rPr>
                <w:sz w:val="24"/>
              </w:rPr>
            </w:pPr>
            <w:r>
              <w:rPr>
                <w:sz w:val="24"/>
              </w:rPr>
              <w:t>3,6</w:t>
            </w:r>
          </w:p>
        </w:tc>
        <w:tc>
          <w:tcPr>
            <w:tcW w:w="780" w:type="dxa"/>
            <w:tcBorders>
              <w:top w:val="single" w:sz="12" w:space="0" w:color="auto"/>
            </w:tcBorders>
          </w:tcPr>
          <w:p w:rsidR="005B77F5" w:rsidRDefault="005B77F5" w:rsidP="006F641F">
            <w:pPr>
              <w:widowControl w:val="0"/>
              <w:jc w:val="center"/>
              <w:rPr>
                <w:sz w:val="24"/>
              </w:rPr>
            </w:pPr>
            <w:r>
              <w:rPr>
                <w:sz w:val="24"/>
              </w:rPr>
              <w:t>3,80</w:t>
            </w:r>
          </w:p>
        </w:tc>
        <w:tc>
          <w:tcPr>
            <w:tcW w:w="780" w:type="dxa"/>
            <w:tcBorders>
              <w:top w:val="single" w:sz="12" w:space="0" w:color="auto"/>
              <w:right w:val="single" w:sz="12" w:space="0" w:color="auto"/>
            </w:tcBorders>
          </w:tcPr>
          <w:p w:rsidR="005B77F5" w:rsidRDefault="005B77F5" w:rsidP="006F641F">
            <w:pPr>
              <w:widowControl w:val="0"/>
              <w:jc w:val="center"/>
              <w:rPr>
                <w:sz w:val="24"/>
              </w:rPr>
            </w:pPr>
            <w:r>
              <w:rPr>
                <w:sz w:val="24"/>
              </w:rPr>
              <w:t>2,8</w:t>
            </w:r>
          </w:p>
        </w:tc>
      </w:tr>
      <w:tr w:rsidR="005B77F5">
        <w:trPr>
          <w:trHeight w:val="147"/>
          <w:jc w:val="center"/>
        </w:trPr>
        <w:tc>
          <w:tcPr>
            <w:tcW w:w="779" w:type="dxa"/>
            <w:tcBorders>
              <w:left w:val="single" w:sz="12" w:space="0" w:color="auto"/>
            </w:tcBorders>
          </w:tcPr>
          <w:p w:rsidR="005B77F5" w:rsidRDefault="005B77F5" w:rsidP="006F641F">
            <w:pPr>
              <w:widowControl w:val="0"/>
              <w:jc w:val="center"/>
              <w:rPr>
                <w:sz w:val="24"/>
              </w:rPr>
            </w:pPr>
            <w:r>
              <w:rPr>
                <w:sz w:val="24"/>
              </w:rPr>
              <w:t>5</w:t>
            </w:r>
          </w:p>
        </w:tc>
        <w:tc>
          <w:tcPr>
            <w:tcW w:w="780" w:type="dxa"/>
          </w:tcPr>
          <w:p w:rsidR="005B77F5" w:rsidRDefault="005B77F5" w:rsidP="006F641F">
            <w:pPr>
              <w:widowControl w:val="0"/>
              <w:jc w:val="center"/>
              <w:rPr>
                <w:sz w:val="24"/>
              </w:rPr>
            </w:pPr>
            <w:r>
              <w:rPr>
                <w:sz w:val="24"/>
              </w:rPr>
              <w:t>1</w:t>
            </w:r>
          </w:p>
        </w:tc>
        <w:tc>
          <w:tcPr>
            <w:tcW w:w="780" w:type="dxa"/>
          </w:tcPr>
          <w:p w:rsidR="005B77F5" w:rsidRDefault="005B77F5" w:rsidP="006F641F">
            <w:pPr>
              <w:widowControl w:val="0"/>
              <w:jc w:val="center"/>
              <w:rPr>
                <w:sz w:val="24"/>
              </w:rPr>
            </w:pPr>
            <w:r>
              <w:rPr>
                <w:sz w:val="24"/>
              </w:rPr>
              <w:t>9,7</w:t>
            </w:r>
          </w:p>
        </w:tc>
        <w:tc>
          <w:tcPr>
            <w:tcW w:w="779" w:type="dxa"/>
          </w:tcPr>
          <w:p w:rsidR="005B77F5" w:rsidRDefault="005B77F5" w:rsidP="006F641F">
            <w:pPr>
              <w:widowControl w:val="0"/>
              <w:jc w:val="center"/>
              <w:rPr>
                <w:sz w:val="24"/>
              </w:rPr>
            </w:pPr>
            <w:r>
              <w:rPr>
                <w:sz w:val="24"/>
              </w:rPr>
              <w:t>5,4</w:t>
            </w:r>
          </w:p>
        </w:tc>
        <w:tc>
          <w:tcPr>
            <w:tcW w:w="780" w:type="dxa"/>
          </w:tcPr>
          <w:p w:rsidR="005B77F5" w:rsidRDefault="005B77F5" w:rsidP="006F641F">
            <w:pPr>
              <w:widowControl w:val="0"/>
              <w:jc w:val="center"/>
              <w:rPr>
                <w:sz w:val="24"/>
              </w:rPr>
            </w:pPr>
            <w:r>
              <w:rPr>
                <w:sz w:val="24"/>
              </w:rPr>
              <w:t>5,78</w:t>
            </w:r>
          </w:p>
        </w:tc>
        <w:tc>
          <w:tcPr>
            <w:tcW w:w="780" w:type="dxa"/>
          </w:tcPr>
          <w:p w:rsidR="005B77F5" w:rsidRDefault="005B77F5" w:rsidP="006F641F">
            <w:pPr>
              <w:widowControl w:val="0"/>
              <w:jc w:val="center"/>
              <w:rPr>
                <w:sz w:val="24"/>
              </w:rPr>
            </w:pPr>
            <w:r>
              <w:rPr>
                <w:sz w:val="24"/>
              </w:rPr>
              <w:t>1,8</w:t>
            </w:r>
          </w:p>
        </w:tc>
        <w:tc>
          <w:tcPr>
            <w:tcW w:w="779" w:type="dxa"/>
            <w:tcBorders>
              <w:left w:val="single" w:sz="12" w:space="0" w:color="auto"/>
            </w:tcBorders>
          </w:tcPr>
          <w:p w:rsidR="005B77F5" w:rsidRDefault="005B77F5" w:rsidP="006F641F">
            <w:pPr>
              <w:widowControl w:val="0"/>
              <w:jc w:val="center"/>
              <w:rPr>
                <w:sz w:val="24"/>
              </w:rPr>
            </w:pPr>
            <w:r>
              <w:rPr>
                <w:sz w:val="24"/>
              </w:rPr>
              <w:t>11</w:t>
            </w:r>
          </w:p>
        </w:tc>
        <w:tc>
          <w:tcPr>
            <w:tcW w:w="780" w:type="dxa"/>
          </w:tcPr>
          <w:p w:rsidR="005B77F5" w:rsidRDefault="005B77F5" w:rsidP="006F641F">
            <w:pPr>
              <w:widowControl w:val="0"/>
              <w:jc w:val="center"/>
              <w:rPr>
                <w:sz w:val="24"/>
              </w:rPr>
            </w:pPr>
            <w:r>
              <w:rPr>
                <w:sz w:val="24"/>
              </w:rPr>
              <w:t>5</w:t>
            </w:r>
          </w:p>
        </w:tc>
        <w:tc>
          <w:tcPr>
            <w:tcW w:w="780" w:type="dxa"/>
          </w:tcPr>
          <w:p w:rsidR="005B77F5" w:rsidRDefault="005B77F5" w:rsidP="006F641F">
            <w:pPr>
              <w:widowControl w:val="0"/>
              <w:jc w:val="center"/>
              <w:rPr>
                <w:sz w:val="24"/>
              </w:rPr>
            </w:pPr>
            <w:r>
              <w:rPr>
                <w:sz w:val="24"/>
              </w:rPr>
              <w:t>9,6</w:t>
            </w:r>
          </w:p>
        </w:tc>
        <w:tc>
          <w:tcPr>
            <w:tcW w:w="779" w:type="dxa"/>
          </w:tcPr>
          <w:p w:rsidR="005B77F5" w:rsidRDefault="005B77F5" w:rsidP="006F641F">
            <w:pPr>
              <w:widowControl w:val="0"/>
              <w:jc w:val="center"/>
              <w:rPr>
                <w:sz w:val="24"/>
              </w:rPr>
            </w:pPr>
            <w:r>
              <w:rPr>
                <w:sz w:val="24"/>
              </w:rPr>
              <w:t>3,3</w:t>
            </w:r>
          </w:p>
        </w:tc>
        <w:tc>
          <w:tcPr>
            <w:tcW w:w="780" w:type="dxa"/>
          </w:tcPr>
          <w:p w:rsidR="005B77F5" w:rsidRDefault="005B77F5" w:rsidP="006F641F">
            <w:pPr>
              <w:widowControl w:val="0"/>
              <w:jc w:val="center"/>
              <w:rPr>
                <w:sz w:val="24"/>
              </w:rPr>
            </w:pPr>
            <w:r>
              <w:rPr>
                <w:sz w:val="24"/>
              </w:rPr>
              <w:t>3,55</w:t>
            </w:r>
          </w:p>
        </w:tc>
        <w:tc>
          <w:tcPr>
            <w:tcW w:w="780" w:type="dxa"/>
            <w:tcBorders>
              <w:right w:val="single" w:sz="12" w:space="0" w:color="auto"/>
            </w:tcBorders>
          </w:tcPr>
          <w:p w:rsidR="005B77F5" w:rsidRDefault="005B77F5" w:rsidP="006F641F">
            <w:pPr>
              <w:widowControl w:val="0"/>
              <w:jc w:val="center"/>
              <w:rPr>
                <w:sz w:val="24"/>
              </w:rPr>
            </w:pPr>
            <w:r>
              <w:rPr>
                <w:sz w:val="24"/>
              </w:rPr>
              <w:t>3,0</w:t>
            </w:r>
          </w:p>
        </w:tc>
      </w:tr>
      <w:tr w:rsidR="005B77F5">
        <w:trPr>
          <w:trHeight w:val="147"/>
          <w:jc w:val="center"/>
        </w:trPr>
        <w:tc>
          <w:tcPr>
            <w:tcW w:w="779" w:type="dxa"/>
            <w:tcBorders>
              <w:left w:val="single" w:sz="12" w:space="0" w:color="auto"/>
            </w:tcBorders>
          </w:tcPr>
          <w:p w:rsidR="005B77F5" w:rsidRDefault="005B77F5" w:rsidP="006F641F">
            <w:pPr>
              <w:widowControl w:val="0"/>
              <w:jc w:val="center"/>
              <w:rPr>
                <w:sz w:val="24"/>
              </w:rPr>
            </w:pPr>
            <w:r>
              <w:rPr>
                <w:sz w:val="24"/>
              </w:rPr>
              <w:t>11</w:t>
            </w:r>
          </w:p>
        </w:tc>
        <w:tc>
          <w:tcPr>
            <w:tcW w:w="780" w:type="dxa"/>
          </w:tcPr>
          <w:p w:rsidR="005B77F5" w:rsidRDefault="005B77F5" w:rsidP="006F641F">
            <w:pPr>
              <w:widowControl w:val="0"/>
              <w:jc w:val="center"/>
              <w:rPr>
                <w:sz w:val="24"/>
              </w:rPr>
            </w:pPr>
            <w:r>
              <w:rPr>
                <w:sz w:val="24"/>
              </w:rPr>
              <w:t>1</w:t>
            </w:r>
          </w:p>
        </w:tc>
        <w:tc>
          <w:tcPr>
            <w:tcW w:w="780" w:type="dxa"/>
          </w:tcPr>
          <w:p w:rsidR="005B77F5" w:rsidRDefault="005B77F5" w:rsidP="006F641F">
            <w:pPr>
              <w:widowControl w:val="0"/>
              <w:jc w:val="center"/>
              <w:rPr>
                <w:sz w:val="24"/>
              </w:rPr>
            </w:pPr>
            <w:r>
              <w:rPr>
                <w:sz w:val="24"/>
              </w:rPr>
              <w:t>9,6</w:t>
            </w:r>
          </w:p>
        </w:tc>
        <w:tc>
          <w:tcPr>
            <w:tcW w:w="779" w:type="dxa"/>
          </w:tcPr>
          <w:p w:rsidR="005B77F5" w:rsidRDefault="005B77F5" w:rsidP="006F641F">
            <w:pPr>
              <w:widowControl w:val="0"/>
              <w:jc w:val="center"/>
              <w:rPr>
                <w:sz w:val="24"/>
              </w:rPr>
            </w:pPr>
            <w:r>
              <w:rPr>
                <w:sz w:val="24"/>
              </w:rPr>
              <w:t>5,1</w:t>
            </w:r>
          </w:p>
        </w:tc>
        <w:tc>
          <w:tcPr>
            <w:tcW w:w="780" w:type="dxa"/>
          </w:tcPr>
          <w:p w:rsidR="005B77F5" w:rsidRDefault="005B77F5" w:rsidP="006F641F">
            <w:pPr>
              <w:widowControl w:val="0"/>
              <w:jc w:val="center"/>
              <w:rPr>
                <w:sz w:val="24"/>
              </w:rPr>
            </w:pPr>
            <w:r>
              <w:rPr>
                <w:sz w:val="24"/>
              </w:rPr>
              <w:t>5,36</w:t>
            </w:r>
          </w:p>
        </w:tc>
        <w:tc>
          <w:tcPr>
            <w:tcW w:w="780" w:type="dxa"/>
          </w:tcPr>
          <w:p w:rsidR="005B77F5" w:rsidRDefault="005B77F5" w:rsidP="006F641F">
            <w:pPr>
              <w:widowControl w:val="0"/>
              <w:jc w:val="center"/>
              <w:rPr>
                <w:sz w:val="24"/>
              </w:rPr>
            </w:pPr>
            <w:r>
              <w:rPr>
                <w:sz w:val="24"/>
              </w:rPr>
              <w:t>1,9</w:t>
            </w:r>
          </w:p>
        </w:tc>
        <w:tc>
          <w:tcPr>
            <w:tcW w:w="779" w:type="dxa"/>
            <w:tcBorders>
              <w:left w:val="single" w:sz="12" w:space="0" w:color="auto"/>
            </w:tcBorders>
          </w:tcPr>
          <w:p w:rsidR="005B77F5" w:rsidRDefault="005B77F5" w:rsidP="006F641F">
            <w:pPr>
              <w:widowControl w:val="0"/>
              <w:jc w:val="center"/>
              <w:rPr>
                <w:sz w:val="24"/>
              </w:rPr>
            </w:pPr>
            <w:r>
              <w:rPr>
                <w:sz w:val="24"/>
              </w:rPr>
              <w:t>11</w:t>
            </w:r>
          </w:p>
        </w:tc>
        <w:tc>
          <w:tcPr>
            <w:tcW w:w="780" w:type="dxa"/>
          </w:tcPr>
          <w:p w:rsidR="005B77F5" w:rsidRDefault="005B77F5" w:rsidP="006F641F">
            <w:pPr>
              <w:widowControl w:val="0"/>
              <w:jc w:val="center"/>
              <w:rPr>
                <w:sz w:val="24"/>
              </w:rPr>
            </w:pPr>
            <w:r>
              <w:rPr>
                <w:sz w:val="24"/>
              </w:rPr>
              <w:t>11</w:t>
            </w:r>
          </w:p>
        </w:tc>
        <w:tc>
          <w:tcPr>
            <w:tcW w:w="780" w:type="dxa"/>
          </w:tcPr>
          <w:p w:rsidR="005B77F5" w:rsidRDefault="005B77F5" w:rsidP="006F641F">
            <w:pPr>
              <w:widowControl w:val="0"/>
              <w:jc w:val="center"/>
              <w:rPr>
                <w:sz w:val="24"/>
              </w:rPr>
            </w:pPr>
            <w:r>
              <w:rPr>
                <w:sz w:val="24"/>
              </w:rPr>
              <w:t>9,6</w:t>
            </w:r>
          </w:p>
        </w:tc>
        <w:tc>
          <w:tcPr>
            <w:tcW w:w="779" w:type="dxa"/>
          </w:tcPr>
          <w:p w:rsidR="005B77F5" w:rsidRDefault="005B77F5" w:rsidP="006F641F">
            <w:pPr>
              <w:widowControl w:val="0"/>
              <w:jc w:val="center"/>
              <w:rPr>
                <w:sz w:val="24"/>
              </w:rPr>
            </w:pPr>
            <w:r>
              <w:rPr>
                <w:sz w:val="24"/>
              </w:rPr>
              <w:t>3,1</w:t>
            </w:r>
          </w:p>
        </w:tc>
        <w:tc>
          <w:tcPr>
            <w:tcW w:w="780" w:type="dxa"/>
          </w:tcPr>
          <w:p w:rsidR="005B77F5" w:rsidRDefault="005B77F5" w:rsidP="006F641F">
            <w:pPr>
              <w:widowControl w:val="0"/>
              <w:jc w:val="center"/>
              <w:rPr>
                <w:sz w:val="24"/>
              </w:rPr>
            </w:pPr>
            <w:r>
              <w:rPr>
                <w:sz w:val="24"/>
              </w:rPr>
              <w:t>3,22</w:t>
            </w:r>
          </w:p>
        </w:tc>
        <w:tc>
          <w:tcPr>
            <w:tcW w:w="780" w:type="dxa"/>
            <w:tcBorders>
              <w:right w:val="single" w:sz="12" w:space="0" w:color="auto"/>
            </w:tcBorders>
          </w:tcPr>
          <w:p w:rsidR="005B77F5" w:rsidRDefault="005B77F5" w:rsidP="006F641F">
            <w:pPr>
              <w:widowControl w:val="0"/>
              <w:jc w:val="center"/>
              <w:rPr>
                <w:sz w:val="24"/>
              </w:rPr>
            </w:pPr>
            <w:r>
              <w:rPr>
                <w:sz w:val="24"/>
              </w:rPr>
              <w:t>3,2</w:t>
            </w:r>
          </w:p>
        </w:tc>
      </w:tr>
      <w:tr w:rsidR="005B77F5">
        <w:trPr>
          <w:trHeight w:val="147"/>
          <w:jc w:val="center"/>
        </w:trPr>
        <w:tc>
          <w:tcPr>
            <w:tcW w:w="779" w:type="dxa"/>
            <w:tcBorders>
              <w:left w:val="single" w:sz="12" w:space="0" w:color="auto"/>
            </w:tcBorders>
          </w:tcPr>
          <w:p w:rsidR="005B77F5" w:rsidRDefault="005B77F5" w:rsidP="006F641F">
            <w:pPr>
              <w:widowControl w:val="0"/>
              <w:jc w:val="center"/>
              <w:rPr>
                <w:sz w:val="24"/>
              </w:rPr>
            </w:pPr>
            <w:r>
              <w:rPr>
                <w:sz w:val="24"/>
              </w:rPr>
              <w:t>21</w:t>
            </w:r>
          </w:p>
        </w:tc>
        <w:tc>
          <w:tcPr>
            <w:tcW w:w="780" w:type="dxa"/>
          </w:tcPr>
          <w:p w:rsidR="005B77F5" w:rsidRDefault="005B77F5" w:rsidP="006F641F">
            <w:pPr>
              <w:widowControl w:val="0"/>
              <w:jc w:val="center"/>
              <w:rPr>
                <w:sz w:val="24"/>
              </w:rPr>
            </w:pPr>
            <w:r>
              <w:rPr>
                <w:sz w:val="24"/>
              </w:rPr>
              <w:t>1</w:t>
            </w:r>
          </w:p>
        </w:tc>
        <w:tc>
          <w:tcPr>
            <w:tcW w:w="780" w:type="dxa"/>
          </w:tcPr>
          <w:p w:rsidR="005B77F5" w:rsidRDefault="005B77F5" w:rsidP="006F641F">
            <w:pPr>
              <w:widowControl w:val="0"/>
              <w:jc w:val="center"/>
              <w:rPr>
                <w:sz w:val="24"/>
              </w:rPr>
            </w:pPr>
            <w:r>
              <w:rPr>
                <w:sz w:val="24"/>
              </w:rPr>
              <w:t>9,6</w:t>
            </w:r>
          </w:p>
        </w:tc>
        <w:tc>
          <w:tcPr>
            <w:tcW w:w="779" w:type="dxa"/>
          </w:tcPr>
          <w:p w:rsidR="005B77F5" w:rsidRDefault="005B77F5" w:rsidP="006F641F">
            <w:pPr>
              <w:widowControl w:val="0"/>
              <w:jc w:val="center"/>
              <w:rPr>
                <w:sz w:val="24"/>
              </w:rPr>
            </w:pPr>
            <w:r>
              <w:rPr>
                <w:sz w:val="24"/>
              </w:rPr>
              <w:t>5,0</w:t>
            </w:r>
          </w:p>
        </w:tc>
        <w:tc>
          <w:tcPr>
            <w:tcW w:w="780" w:type="dxa"/>
          </w:tcPr>
          <w:p w:rsidR="005B77F5" w:rsidRDefault="005B77F5" w:rsidP="006F641F">
            <w:pPr>
              <w:widowControl w:val="0"/>
              <w:jc w:val="center"/>
              <w:rPr>
                <w:sz w:val="24"/>
              </w:rPr>
            </w:pPr>
            <w:r>
              <w:rPr>
                <w:sz w:val="24"/>
              </w:rPr>
              <w:t>5,18</w:t>
            </w:r>
          </w:p>
        </w:tc>
        <w:tc>
          <w:tcPr>
            <w:tcW w:w="780" w:type="dxa"/>
          </w:tcPr>
          <w:p w:rsidR="005B77F5" w:rsidRDefault="005B77F5" w:rsidP="006F641F">
            <w:pPr>
              <w:widowControl w:val="0"/>
              <w:jc w:val="center"/>
              <w:rPr>
                <w:sz w:val="24"/>
              </w:rPr>
            </w:pPr>
            <w:r>
              <w:rPr>
                <w:sz w:val="24"/>
              </w:rPr>
              <w:t>2,0</w:t>
            </w:r>
          </w:p>
        </w:tc>
        <w:tc>
          <w:tcPr>
            <w:tcW w:w="779" w:type="dxa"/>
            <w:tcBorders>
              <w:left w:val="single" w:sz="12" w:space="0" w:color="auto"/>
            </w:tcBorders>
          </w:tcPr>
          <w:p w:rsidR="005B77F5" w:rsidRDefault="005B77F5" w:rsidP="006F641F">
            <w:pPr>
              <w:widowControl w:val="0"/>
              <w:jc w:val="center"/>
              <w:rPr>
                <w:sz w:val="24"/>
              </w:rPr>
            </w:pPr>
            <w:r>
              <w:rPr>
                <w:sz w:val="24"/>
              </w:rPr>
              <w:t>11</w:t>
            </w:r>
          </w:p>
        </w:tc>
        <w:tc>
          <w:tcPr>
            <w:tcW w:w="780" w:type="dxa"/>
          </w:tcPr>
          <w:p w:rsidR="005B77F5" w:rsidRDefault="005B77F5" w:rsidP="006F641F">
            <w:pPr>
              <w:widowControl w:val="0"/>
              <w:jc w:val="center"/>
              <w:rPr>
                <w:sz w:val="24"/>
              </w:rPr>
            </w:pPr>
            <w:r>
              <w:rPr>
                <w:sz w:val="24"/>
              </w:rPr>
              <w:t>21</w:t>
            </w:r>
          </w:p>
        </w:tc>
        <w:tc>
          <w:tcPr>
            <w:tcW w:w="780" w:type="dxa"/>
          </w:tcPr>
          <w:p w:rsidR="005B77F5" w:rsidRDefault="005B77F5" w:rsidP="006F641F">
            <w:pPr>
              <w:widowControl w:val="0"/>
              <w:jc w:val="center"/>
              <w:rPr>
                <w:sz w:val="24"/>
              </w:rPr>
            </w:pPr>
            <w:r>
              <w:rPr>
                <w:sz w:val="24"/>
              </w:rPr>
              <w:t>9,6</w:t>
            </w:r>
          </w:p>
        </w:tc>
        <w:tc>
          <w:tcPr>
            <w:tcW w:w="779" w:type="dxa"/>
          </w:tcPr>
          <w:p w:rsidR="005B77F5" w:rsidRDefault="005B77F5" w:rsidP="006F641F">
            <w:pPr>
              <w:widowControl w:val="0"/>
              <w:jc w:val="center"/>
              <w:rPr>
                <w:sz w:val="24"/>
              </w:rPr>
            </w:pPr>
            <w:r>
              <w:rPr>
                <w:sz w:val="24"/>
              </w:rPr>
              <w:t>3,0</w:t>
            </w:r>
          </w:p>
        </w:tc>
        <w:tc>
          <w:tcPr>
            <w:tcW w:w="780" w:type="dxa"/>
          </w:tcPr>
          <w:p w:rsidR="005B77F5" w:rsidRDefault="005B77F5" w:rsidP="006F641F">
            <w:pPr>
              <w:widowControl w:val="0"/>
              <w:jc w:val="center"/>
              <w:rPr>
                <w:sz w:val="24"/>
              </w:rPr>
            </w:pPr>
            <w:r>
              <w:rPr>
                <w:sz w:val="24"/>
              </w:rPr>
              <w:t>3,11</w:t>
            </w:r>
          </w:p>
        </w:tc>
        <w:tc>
          <w:tcPr>
            <w:tcW w:w="780" w:type="dxa"/>
            <w:tcBorders>
              <w:right w:val="single" w:sz="12" w:space="0" w:color="auto"/>
            </w:tcBorders>
          </w:tcPr>
          <w:p w:rsidR="005B77F5" w:rsidRDefault="005B77F5" w:rsidP="006F641F">
            <w:pPr>
              <w:widowControl w:val="0"/>
              <w:jc w:val="center"/>
              <w:rPr>
                <w:sz w:val="24"/>
              </w:rPr>
            </w:pPr>
            <w:r>
              <w:rPr>
                <w:sz w:val="24"/>
              </w:rPr>
              <w:t>3,3</w:t>
            </w:r>
          </w:p>
        </w:tc>
      </w:tr>
      <w:tr w:rsidR="005B77F5">
        <w:trPr>
          <w:trHeight w:val="147"/>
          <w:jc w:val="center"/>
        </w:trPr>
        <w:tc>
          <w:tcPr>
            <w:tcW w:w="779" w:type="dxa"/>
            <w:tcBorders>
              <w:left w:val="single" w:sz="12" w:space="0" w:color="auto"/>
            </w:tcBorders>
          </w:tcPr>
          <w:p w:rsidR="005B77F5" w:rsidRDefault="005B77F5" w:rsidP="006F641F">
            <w:pPr>
              <w:widowControl w:val="0"/>
              <w:jc w:val="center"/>
              <w:rPr>
                <w:sz w:val="24"/>
              </w:rPr>
            </w:pPr>
            <w:r>
              <w:rPr>
                <w:sz w:val="24"/>
              </w:rPr>
              <w:t>51</w:t>
            </w:r>
          </w:p>
        </w:tc>
        <w:tc>
          <w:tcPr>
            <w:tcW w:w="780" w:type="dxa"/>
          </w:tcPr>
          <w:p w:rsidR="005B77F5" w:rsidRDefault="005B77F5" w:rsidP="006F641F">
            <w:pPr>
              <w:widowControl w:val="0"/>
              <w:jc w:val="center"/>
              <w:rPr>
                <w:sz w:val="24"/>
              </w:rPr>
            </w:pPr>
            <w:r>
              <w:rPr>
                <w:sz w:val="24"/>
              </w:rPr>
              <w:t>1</w:t>
            </w:r>
          </w:p>
        </w:tc>
        <w:tc>
          <w:tcPr>
            <w:tcW w:w="780" w:type="dxa"/>
          </w:tcPr>
          <w:p w:rsidR="005B77F5" w:rsidRDefault="005B77F5" w:rsidP="006F641F">
            <w:pPr>
              <w:widowControl w:val="0"/>
              <w:jc w:val="center"/>
              <w:rPr>
                <w:sz w:val="24"/>
              </w:rPr>
            </w:pPr>
            <w:r>
              <w:rPr>
                <w:sz w:val="24"/>
              </w:rPr>
              <w:t>9,6</w:t>
            </w:r>
          </w:p>
        </w:tc>
        <w:tc>
          <w:tcPr>
            <w:tcW w:w="779" w:type="dxa"/>
          </w:tcPr>
          <w:p w:rsidR="005B77F5" w:rsidRDefault="005B77F5" w:rsidP="006F641F">
            <w:pPr>
              <w:widowControl w:val="0"/>
              <w:jc w:val="center"/>
              <w:rPr>
                <w:sz w:val="24"/>
              </w:rPr>
            </w:pPr>
            <w:r>
              <w:rPr>
                <w:sz w:val="24"/>
              </w:rPr>
              <w:t>5,0</w:t>
            </w:r>
          </w:p>
        </w:tc>
        <w:tc>
          <w:tcPr>
            <w:tcW w:w="780" w:type="dxa"/>
          </w:tcPr>
          <w:p w:rsidR="005B77F5" w:rsidRDefault="005B77F5" w:rsidP="006F641F">
            <w:pPr>
              <w:widowControl w:val="0"/>
              <w:jc w:val="center"/>
              <w:rPr>
                <w:sz w:val="24"/>
              </w:rPr>
            </w:pPr>
            <w:r>
              <w:rPr>
                <w:sz w:val="24"/>
              </w:rPr>
              <w:t>5,05</w:t>
            </w:r>
          </w:p>
        </w:tc>
        <w:tc>
          <w:tcPr>
            <w:tcW w:w="780" w:type="dxa"/>
          </w:tcPr>
          <w:p w:rsidR="005B77F5" w:rsidRDefault="005B77F5" w:rsidP="006F641F">
            <w:pPr>
              <w:widowControl w:val="0"/>
              <w:jc w:val="center"/>
              <w:rPr>
                <w:sz w:val="24"/>
              </w:rPr>
            </w:pPr>
            <w:r>
              <w:rPr>
                <w:sz w:val="24"/>
              </w:rPr>
              <w:t>2,0</w:t>
            </w:r>
          </w:p>
        </w:tc>
        <w:tc>
          <w:tcPr>
            <w:tcW w:w="779" w:type="dxa"/>
            <w:tcBorders>
              <w:left w:val="single" w:sz="12" w:space="0" w:color="auto"/>
            </w:tcBorders>
          </w:tcPr>
          <w:p w:rsidR="005B77F5" w:rsidRDefault="005B77F5" w:rsidP="006F641F">
            <w:pPr>
              <w:widowControl w:val="0"/>
              <w:jc w:val="center"/>
              <w:rPr>
                <w:sz w:val="24"/>
              </w:rPr>
            </w:pPr>
            <w:r>
              <w:rPr>
                <w:sz w:val="24"/>
              </w:rPr>
              <w:t>11</w:t>
            </w:r>
          </w:p>
        </w:tc>
        <w:tc>
          <w:tcPr>
            <w:tcW w:w="780" w:type="dxa"/>
          </w:tcPr>
          <w:p w:rsidR="005B77F5" w:rsidRDefault="005B77F5" w:rsidP="006F641F">
            <w:pPr>
              <w:widowControl w:val="0"/>
              <w:jc w:val="center"/>
              <w:rPr>
                <w:sz w:val="24"/>
              </w:rPr>
            </w:pPr>
            <w:r>
              <w:rPr>
                <w:sz w:val="24"/>
              </w:rPr>
              <w:t>51</w:t>
            </w:r>
          </w:p>
        </w:tc>
        <w:tc>
          <w:tcPr>
            <w:tcW w:w="780" w:type="dxa"/>
          </w:tcPr>
          <w:p w:rsidR="005B77F5" w:rsidRDefault="005B77F5" w:rsidP="006F641F">
            <w:pPr>
              <w:widowControl w:val="0"/>
              <w:jc w:val="center"/>
              <w:rPr>
                <w:sz w:val="24"/>
              </w:rPr>
            </w:pPr>
            <w:r>
              <w:rPr>
                <w:sz w:val="24"/>
              </w:rPr>
              <w:t>9,6</w:t>
            </w:r>
          </w:p>
        </w:tc>
        <w:tc>
          <w:tcPr>
            <w:tcW w:w="779" w:type="dxa"/>
          </w:tcPr>
          <w:p w:rsidR="005B77F5" w:rsidRDefault="005B77F5" w:rsidP="006F641F">
            <w:pPr>
              <w:widowControl w:val="0"/>
              <w:jc w:val="center"/>
              <w:rPr>
                <w:sz w:val="24"/>
              </w:rPr>
            </w:pPr>
            <w:r>
              <w:rPr>
                <w:sz w:val="24"/>
              </w:rPr>
              <w:t>3,0</w:t>
            </w:r>
          </w:p>
        </w:tc>
        <w:tc>
          <w:tcPr>
            <w:tcW w:w="780" w:type="dxa"/>
          </w:tcPr>
          <w:p w:rsidR="005B77F5" w:rsidRDefault="005B77F5" w:rsidP="006F641F">
            <w:pPr>
              <w:widowControl w:val="0"/>
              <w:jc w:val="center"/>
              <w:rPr>
                <w:sz w:val="24"/>
              </w:rPr>
            </w:pPr>
            <w:r>
              <w:rPr>
                <w:sz w:val="24"/>
              </w:rPr>
              <w:t>2,99</w:t>
            </w:r>
          </w:p>
        </w:tc>
        <w:tc>
          <w:tcPr>
            <w:tcW w:w="780" w:type="dxa"/>
            <w:tcBorders>
              <w:right w:val="single" w:sz="12" w:space="0" w:color="auto"/>
            </w:tcBorders>
          </w:tcPr>
          <w:p w:rsidR="005B77F5" w:rsidRDefault="005B77F5" w:rsidP="006F641F">
            <w:pPr>
              <w:widowControl w:val="0"/>
              <w:jc w:val="center"/>
              <w:rPr>
                <w:sz w:val="24"/>
              </w:rPr>
            </w:pPr>
            <w:r>
              <w:rPr>
                <w:sz w:val="24"/>
              </w:rPr>
              <w:t>3,3</w:t>
            </w:r>
          </w:p>
        </w:tc>
      </w:tr>
      <w:tr w:rsidR="005B77F5">
        <w:trPr>
          <w:trHeight w:val="147"/>
          <w:jc w:val="center"/>
        </w:trPr>
        <w:tc>
          <w:tcPr>
            <w:tcW w:w="779" w:type="dxa"/>
            <w:tcBorders>
              <w:top w:val="single" w:sz="12" w:space="0" w:color="auto"/>
              <w:left w:val="single" w:sz="12" w:space="0" w:color="auto"/>
            </w:tcBorders>
          </w:tcPr>
          <w:p w:rsidR="005B77F5" w:rsidRDefault="005B77F5" w:rsidP="006F641F">
            <w:pPr>
              <w:widowControl w:val="0"/>
              <w:jc w:val="center"/>
              <w:rPr>
                <w:sz w:val="24"/>
              </w:rPr>
            </w:pPr>
            <w:r>
              <w:rPr>
                <w:sz w:val="24"/>
              </w:rPr>
              <w:t>3</w:t>
            </w:r>
          </w:p>
        </w:tc>
        <w:tc>
          <w:tcPr>
            <w:tcW w:w="780" w:type="dxa"/>
            <w:tcBorders>
              <w:top w:val="single" w:sz="12" w:space="0" w:color="auto"/>
            </w:tcBorders>
          </w:tcPr>
          <w:p w:rsidR="005B77F5" w:rsidRDefault="005B77F5" w:rsidP="006F641F">
            <w:pPr>
              <w:widowControl w:val="0"/>
              <w:jc w:val="center"/>
              <w:rPr>
                <w:sz w:val="24"/>
              </w:rPr>
            </w:pPr>
            <w:r>
              <w:rPr>
                <w:sz w:val="24"/>
              </w:rPr>
              <w:t>3</w:t>
            </w:r>
          </w:p>
        </w:tc>
        <w:tc>
          <w:tcPr>
            <w:tcW w:w="780" w:type="dxa"/>
            <w:tcBorders>
              <w:top w:val="single" w:sz="12" w:space="0" w:color="auto"/>
            </w:tcBorders>
          </w:tcPr>
          <w:p w:rsidR="005B77F5" w:rsidRDefault="005B77F5" w:rsidP="006F641F">
            <w:pPr>
              <w:widowControl w:val="0"/>
              <w:jc w:val="center"/>
              <w:rPr>
                <w:sz w:val="24"/>
              </w:rPr>
            </w:pPr>
            <w:r>
              <w:rPr>
                <w:sz w:val="24"/>
              </w:rPr>
              <w:t>9,7</w:t>
            </w:r>
          </w:p>
        </w:tc>
        <w:tc>
          <w:tcPr>
            <w:tcW w:w="779" w:type="dxa"/>
            <w:tcBorders>
              <w:top w:val="single" w:sz="12" w:space="0" w:color="auto"/>
            </w:tcBorders>
          </w:tcPr>
          <w:p w:rsidR="005B77F5" w:rsidRDefault="005B77F5" w:rsidP="006F641F">
            <w:pPr>
              <w:widowControl w:val="0"/>
              <w:jc w:val="center"/>
              <w:rPr>
                <w:sz w:val="24"/>
              </w:rPr>
            </w:pPr>
            <w:r>
              <w:rPr>
                <w:sz w:val="24"/>
              </w:rPr>
              <w:t>4,1</w:t>
            </w:r>
          </w:p>
        </w:tc>
        <w:tc>
          <w:tcPr>
            <w:tcW w:w="780" w:type="dxa"/>
            <w:tcBorders>
              <w:top w:val="single" w:sz="12" w:space="0" w:color="auto"/>
            </w:tcBorders>
          </w:tcPr>
          <w:p w:rsidR="005B77F5" w:rsidRDefault="005B77F5" w:rsidP="006F641F">
            <w:pPr>
              <w:widowControl w:val="0"/>
              <w:jc w:val="center"/>
              <w:rPr>
                <w:sz w:val="24"/>
              </w:rPr>
            </w:pPr>
            <w:r>
              <w:rPr>
                <w:sz w:val="24"/>
              </w:rPr>
              <w:t>4,71</w:t>
            </w:r>
          </w:p>
        </w:tc>
        <w:tc>
          <w:tcPr>
            <w:tcW w:w="780" w:type="dxa"/>
            <w:tcBorders>
              <w:top w:val="single" w:sz="12" w:space="0" w:color="auto"/>
            </w:tcBorders>
          </w:tcPr>
          <w:p w:rsidR="005B77F5" w:rsidRDefault="005B77F5" w:rsidP="006F641F">
            <w:pPr>
              <w:widowControl w:val="0"/>
              <w:jc w:val="center"/>
              <w:rPr>
                <w:sz w:val="24"/>
              </w:rPr>
            </w:pPr>
            <w:r>
              <w:rPr>
                <w:sz w:val="24"/>
              </w:rPr>
              <w:t>2,4</w:t>
            </w:r>
          </w:p>
        </w:tc>
        <w:tc>
          <w:tcPr>
            <w:tcW w:w="779" w:type="dxa"/>
            <w:tcBorders>
              <w:top w:val="single" w:sz="12" w:space="0" w:color="auto"/>
              <w:left w:val="single" w:sz="12" w:space="0" w:color="auto"/>
            </w:tcBorders>
          </w:tcPr>
          <w:p w:rsidR="005B77F5" w:rsidRDefault="005B77F5" w:rsidP="006F641F">
            <w:pPr>
              <w:widowControl w:val="0"/>
              <w:jc w:val="center"/>
              <w:rPr>
                <w:sz w:val="24"/>
              </w:rPr>
            </w:pPr>
            <w:r>
              <w:rPr>
                <w:sz w:val="24"/>
              </w:rPr>
              <w:t>3</w:t>
            </w:r>
          </w:p>
        </w:tc>
        <w:tc>
          <w:tcPr>
            <w:tcW w:w="780" w:type="dxa"/>
            <w:tcBorders>
              <w:top w:val="single" w:sz="12" w:space="0" w:color="auto"/>
            </w:tcBorders>
          </w:tcPr>
          <w:p w:rsidR="005B77F5" w:rsidRDefault="005B77F5" w:rsidP="006F641F">
            <w:pPr>
              <w:widowControl w:val="0"/>
              <w:jc w:val="center"/>
              <w:rPr>
                <w:sz w:val="24"/>
              </w:rPr>
            </w:pPr>
            <w:r>
              <w:rPr>
                <w:sz w:val="24"/>
              </w:rPr>
              <w:t>11</w:t>
            </w:r>
          </w:p>
        </w:tc>
        <w:tc>
          <w:tcPr>
            <w:tcW w:w="780" w:type="dxa"/>
            <w:tcBorders>
              <w:top w:val="single" w:sz="12" w:space="0" w:color="auto"/>
            </w:tcBorders>
          </w:tcPr>
          <w:p w:rsidR="005B77F5" w:rsidRDefault="005B77F5" w:rsidP="006F641F">
            <w:pPr>
              <w:widowControl w:val="0"/>
              <w:jc w:val="center"/>
              <w:rPr>
                <w:sz w:val="24"/>
              </w:rPr>
            </w:pPr>
            <w:r>
              <w:rPr>
                <w:sz w:val="24"/>
              </w:rPr>
              <w:t>9,8</w:t>
            </w:r>
          </w:p>
        </w:tc>
        <w:tc>
          <w:tcPr>
            <w:tcW w:w="779" w:type="dxa"/>
            <w:tcBorders>
              <w:top w:val="single" w:sz="12" w:space="0" w:color="auto"/>
            </w:tcBorders>
          </w:tcPr>
          <w:p w:rsidR="005B77F5" w:rsidRDefault="005B77F5" w:rsidP="006F641F">
            <w:pPr>
              <w:widowControl w:val="0"/>
              <w:jc w:val="center"/>
              <w:rPr>
                <w:sz w:val="24"/>
              </w:rPr>
            </w:pPr>
            <w:r>
              <w:rPr>
                <w:sz w:val="24"/>
              </w:rPr>
              <w:t>4,5</w:t>
            </w:r>
          </w:p>
        </w:tc>
        <w:tc>
          <w:tcPr>
            <w:tcW w:w="780" w:type="dxa"/>
            <w:tcBorders>
              <w:top w:val="single" w:sz="12" w:space="0" w:color="auto"/>
            </w:tcBorders>
          </w:tcPr>
          <w:p w:rsidR="005B77F5" w:rsidRDefault="005B77F5" w:rsidP="006F641F">
            <w:pPr>
              <w:widowControl w:val="0"/>
              <w:jc w:val="center"/>
              <w:rPr>
                <w:sz w:val="24"/>
              </w:rPr>
            </w:pPr>
            <w:r>
              <w:rPr>
                <w:sz w:val="24"/>
              </w:rPr>
              <w:t>4,26</w:t>
            </w:r>
          </w:p>
        </w:tc>
        <w:tc>
          <w:tcPr>
            <w:tcW w:w="780" w:type="dxa"/>
            <w:tcBorders>
              <w:top w:val="single" w:sz="12" w:space="0" w:color="auto"/>
              <w:right w:val="single" w:sz="12" w:space="0" w:color="auto"/>
            </w:tcBorders>
          </w:tcPr>
          <w:p w:rsidR="005B77F5" w:rsidRDefault="005B77F5" w:rsidP="006F641F">
            <w:pPr>
              <w:widowControl w:val="0"/>
              <w:jc w:val="center"/>
              <w:rPr>
                <w:sz w:val="24"/>
              </w:rPr>
            </w:pPr>
            <w:r>
              <w:rPr>
                <w:sz w:val="24"/>
              </w:rPr>
              <w:t>2,2</w:t>
            </w:r>
          </w:p>
        </w:tc>
      </w:tr>
      <w:tr w:rsidR="005B77F5">
        <w:trPr>
          <w:trHeight w:val="147"/>
          <w:jc w:val="center"/>
        </w:trPr>
        <w:tc>
          <w:tcPr>
            <w:tcW w:w="779" w:type="dxa"/>
            <w:tcBorders>
              <w:left w:val="single" w:sz="12" w:space="0" w:color="auto"/>
            </w:tcBorders>
          </w:tcPr>
          <w:p w:rsidR="005B77F5" w:rsidRDefault="005B77F5" w:rsidP="006F641F">
            <w:pPr>
              <w:widowControl w:val="0"/>
              <w:jc w:val="center"/>
              <w:rPr>
                <w:sz w:val="24"/>
              </w:rPr>
            </w:pPr>
            <w:r>
              <w:rPr>
                <w:sz w:val="24"/>
              </w:rPr>
              <w:t>5</w:t>
            </w:r>
          </w:p>
        </w:tc>
        <w:tc>
          <w:tcPr>
            <w:tcW w:w="780" w:type="dxa"/>
          </w:tcPr>
          <w:p w:rsidR="005B77F5" w:rsidRDefault="005B77F5" w:rsidP="006F641F">
            <w:pPr>
              <w:widowControl w:val="0"/>
              <w:jc w:val="center"/>
              <w:rPr>
                <w:sz w:val="24"/>
              </w:rPr>
            </w:pPr>
            <w:r>
              <w:rPr>
                <w:sz w:val="24"/>
              </w:rPr>
              <w:t>5</w:t>
            </w:r>
          </w:p>
        </w:tc>
        <w:tc>
          <w:tcPr>
            <w:tcW w:w="780" w:type="dxa"/>
          </w:tcPr>
          <w:p w:rsidR="005B77F5" w:rsidRDefault="005B77F5" w:rsidP="006F641F">
            <w:pPr>
              <w:widowControl w:val="0"/>
              <w:jc w:val="center"/>
              <w:rPr>
                <w:sz w:val="24"/>
              </w:rPr>
            </w:pPr>
            <w:r>
              <w:rPr>
                <w:sz w:val="24"/>
              </w:rPr>
              <w:t>9,7</w:t>
            </w:r>
          </w:p>
        </w:tc>
        <w:tc>
          <w:tcPr>
            <w:tcW w:w="779" w:type="dxa"/>
          </w:tcPr>
          <w:p w:rsidR="005B77F5" w:rsidRDefault="005B77F5" w:rsidP="006F641F">
            <w:pPr>
              <w:widowControl w:val="0"/>
              <w:jc w:val="center"/>
              <w:rPr>
                <w:sz w:val="24"/>
              </w:rPr>
            </w:pPr>
            <w:r>
              <w:rPr>
                <w:sz w:val="24"/>
              </w:rPr>
              <w:t>3,6</w:t>
            </w:r>
          </w:p>
        </w:tc>
        <w:tc>
          <w:tcPr>
            <w:tcW w:w="780" w:type="dxa"/>
          </w:tcPr>
          <w:p w:rsidR="005B77F5" w:rsidRDefault="005B77F5" w:rsidP="006F641F">
            <w:pPr>
              <w:widowControl w:val="0"/>
              <w:jc w:val="center"/>
              <w:rPr>
                <w:sz w:val="24"/>
              </w:rPr>
            </w:pPr>
            <w:r>
              <w:rPr>
                <w:sz w:val="24"/>
              </w:rPr>
              <w:t>4,01</w:t>
            </w:r>
          </w:p>
        </w:tc>
        <w:tc>
          <w:tcPr>
            <w:tcW w:w="780" w:type="dxa"/>
          </w:tcPr>
          <w:p w:rsidR="005B77F5" w:rsidRDefault="005B77F5" w:rsidP="006F641F">
            <w:pPr>
              <w:widowControl w:val="0"/>
              <w:jc w:val="center"/>
              <w:rPr>
                <w:sz w:val="24"/>
              </w:rPr>
            </w:pPr>
            <w:r>
              <w:rPr>
                <w:sz w:val="24"/>
              </w:rPr>
              <w:t>2,8</w:t>
            </w:r>
          </w:p>
        </w:tc>
        <w:tc>
          <w:tcPr>
            <w:tcW w:w="779" w:type="dxa"/>
            <w:tcBorders>
              <w:left w:val="single" w:sz="12" w:space="0" w:color="auto"/>
            </w:tcBorders>
          </w:tcPr>
          <w:p w:rsidR="005B77F5" w:rsidRDefault="005B77F5" w:rsidP="006F641F">
            <w:pPr>
              <w:widowControl w:val="0"/>
              <w:jc w:val="center"/>
              <w:rPr>
                <w:sz w:val="24"/>
              </w:rPr>
            </w:pPr>
            <w:r>
              <w:rPr>
                <w:sz w:val="24"/>
              </w:rPr>
              <w:t>5</w:t>
            </w:r>
          </w:p>
        </w:tc>
        <w:tc>
          <w:tcPr>
            <w:tcW w:w="780" w:type="dxa"/>
          </w:tcPr>
          <w:p w:rsidR="005B77F5" w:rsidRDefault="005B77F5" w:rsidP="006F641F">
            <w:pPr>
              <w:widowControl w:val="0"/>
              <w:jc w:val="center"/>
              <w:rPr>
                <w:sz w:val="24"/>
              </w:rPr>
            </w:pPr>
            <w:r>
              <w:rPr>
                <w:sz w:val="24"/>
              </w:rPr>
              <w:t>11</w:t>
            </w:r>
          </w:p>
        </w:tc>
        <w:tc>
          <w:tcPr>
            <w:tcW w:w="780" w:type="dxa"/>
          </w:tcPr>
          <w:p w:rsidR="005B77F5" w:rsidRDefault="005B77F5" w:rsidP="006F641F">
            <w:pPr>
              <w:widowControl w:val="0"/>
              <w:jc w:val="center"/>
              <w:rPr>
                <w:sz w:val="24"/>
              </w:rPr>
            </w:pPr>
            <w:r>
              <w:rPr>
                <w:sz w:val="24"/>
              </w:rPr>
              <w:t>9,7</w:t>
            </w:r>
          </w:p>
        </w:tc>
        <w:tc>
          <w:tcPr>
            <w:tcW w:w="779" w:type="dxa"/>
          </w:tcPr>
          <w:p w:rsidR="005B77F5" w:rsidRDefault="005B77F5" w:rsidP="006F641F">
            <w:pPr>
              <w:widowControl w:val="0"/>
              <w:jc w:val="center"/>
              <w:rPr>
                <w:sz w:val="24"/>
              </w:rPr>
            </w:pPr>
            <w:r>
              <w:rPr>
                <w:sz w:val="24"/>
              </w:rPr>
              <w:t>3,5</w:t>
            </w:r>
          </w:p>
        </w:tc>
        <w:tc>
          <w:tcPr>
            <w:tcW w:w="780" w:type="dxa"/>
          </w:tcPr>
          <w:p w:rsidR="005B77F5" w:rsidRDefault="005B77F5" w:rsidP="006F641F">
            <w:pPr>
              <w:widowControl w:val="0"/>
              <w:jc w:val="center"/>
              <w:rPr>
                <w:sz w:val="24"/>
              </w:rPr>
            </w:pPr>
            <w:r>
              <w:rPr>
                <w:sz w:val="24"/>
              </w:rPr>
              <w:t>3,78</w:t>
            </w:r>
          </w:p>
        </w:tc>
        <w:tc>
          <w:tcPr>
            <w:tcW w:w="780" w:type="dxa"/>
            <w:tcBorders>
              <w:right w:val="single" w:sz="12" w:space="0" w:color="auto"/>
            </w:tcBorders>
          </w:tcPr>
          <w:p w:rsidR="005B77F5" w:rsidRDefault="005B77F5" w:rsidP="006F641F">
            <w:pPr>
              <w:widowControl w:val="0"/>
              <w:jc w:val="center"/>
              <w:rPr>
                <w:sz w:val="24"/>
              </w:rPr>
            </w:pPr>
            <w:r>
              <w:rPr>
                <w:sz w:val="24"/>
              </w:rPr>
              <w:t>2,8</w:t>
            </w:r>
          </w:p>
        </w:tc>
      </w:tr>
      <w:tr w:rsidR="005B77F5">
        <w:trPr>
          <w:trHeight w:val="147"/>
          <w:jc w:val="center"/>
        </w:trPr>
        <w:tc>
          <w:tcPr>
            <w:tcW w:w="779" w:type="dxa"/>
            <w:tcBorders>
              <w:left w:val="single" w:sz="12" w:space="0" w:color="auto"/>
            </w:tcBorders>
          </w:tcPr>
          <w:p w:rsidR="005B77F5" w:rsidRDefault="005B77F5" w:rsidP="006F641F">
            <w:pPr>
              <w:widowControl w:val="0"/>
              <w:jc w:val="center"/>
              <w:rPr>
                <w:sz w:val="24"/>
              </w:rPr>
            </w:pPr>
            <w:r>
              <w:rPr>
                <w:sz w:val="24"/>
              </w:rPr>
              <w:t>11</w:t>
            </w:r>
          </w:p>
        </w:tc>
        <w:tc>
          <w:tcPr>
            <w:tcW w:w="780" w:type="dxa"/>
          </w:tcPr>
          <w:p w:rsidR="005B77F5" w:rsidRDefault="005B77F5" w:rsidP="006F641F">
            <w:pPr>
              <w:widowControl w:val="0"/>
              <w:jc w:val="center"/>
              <w:rPr>
                <w:sz w:val="24"/>
              </w:rPr>
            </w:pPr>
            <w:r>
              <w:rPr>
                <w:sz w:val="24"/>
              </w:rPr>
              <w:t>11</w:t>
            </w:r>
          </w:p>
        </w:tc>
        <w:tc>
          <w:tcPr>
            <w:tcW w:w="780" w:type="dxa"/>
          </w:tcPr>
          <w:p w:rsidR="005B77F5" w:rsidRDefault="005B77F5" w:rsidP="006F641F">
            <w:pPr>
              <w:widowControl w:val="0"/>
              <w:jc w:val="center"/>
              <w:rPr>
                <w:sz w:val="24"/>
              </w:rPr>
            </w:pPr>
            <w:r>
              <w:rPr>
                <w:sz w:val="24"/>
              </w:rPr>
              <w:t>9,6</w:t>
            </w:r>
          </w:p>
        </w:tc>
        <w:tc>
          <w:tcPr>
            <w:tcW w:w="779" w:type="dxa"/>
          </w:tcPr>
          <w:p w:rsidR="005B77F5" w:rsidRDefault="005B77F5" w:rsidP="006F641F">
            <w:pPr>
              <w:widowControl w:val="0"/>
              <w:jc w:val="center"/>
              <w:rPr>
                <w:sz w:val="24"/>
              </w:rPr>
            </w:pPr>
            <w:r>
              <w:rPr>
                <w:sz w:val="24"/>
              </w:rPr>
              <w:t>3,1</w:t>
            </w:r>
          </w:p>
        </w:tc>
        <w:tc>
          <w:tcPr>
            <w:tcW w:w="780" w:type="dxa"/>
          </w:tcPr>
          <w:p w:rsidR="005B77F5" w:rsidRDefault="005B77F5" w:rsidP="006F641F">
            <w:pPr>
              <w:widowControl w:val="0"/>
              <w:jc w:val="center"/>
              <w:rPr>
                <w:sz w:val="24"/>
              </w:rPr>
            </w:pPr>
            <w:r>
              <w:rPr>
                <w:sz w:val="24"/>
              </w:rPr>
              <w:t>3,22</w:t>
            </w:r>
          </w:p>
        </w:tc>
        <w:tc>
          <w:tcPr>
            <w:tcW w:w="780" w:type="dxa"/>
          </w:tcPr>
          <w:p w:rsidR="005B77F5" w:rsidRDefault="005B77F5" w:rsidP="006F641F">
            <w:pPr>
              <w:widowControl w:val="0"/>
              <w:jc w:val="center"/>
              <w:rPr>
                <w:sz w:val="24"/>
              </w:rPr>
            </w:pPr>
            <w:r>
              <w:rPr>
                <w:sz w:val="24"/>
              </w:rPr>
              <w:t>3,2</w:t>
            </w:r>
          </w:p>
        </w:tc>
        <w:tc>
          <w:tcPr>
            <w:tcW w:w="779" w:type="dxa"/>
            <w:tcBorders>
              <w:left w:val="single" w:sz="12" w:space="0" w:color="auto"/>
            </w:tcBorders>
          </w:tcPr>
          <w:p w:rsidR="005B77F5" w:rsidRDefault="005B77F5" w:rsidP="006F641F">
            <w:pPr>
              <w:widowControl w:val="0"/>
              <w:jc w:val="center"/>
              <w:rPr>
                <w:sz w:val="24"/>
              </w:rPr>
            </w:pPr>
            <w:r>
              <w:rPr>
                <w:sz w:val="24"/>
              </w:rPr>
              <w:t>11</w:t>
            </w:r>
          </w:p>
        </w:tc>
        <w:tc>
          <w:tcPr>
            <w:tcW w:w="780" w:type="dxa"/>
          </w:tcPr>
          <w:p w:rsidR="005B77F5" w:rsidRDefault="005B77F5" w:rsidP="006F641F">
            <w:pPr>
              <w:widowControl w:val="0"/>
              <w:jc w:val="center"/>
              <w:rPr>
                <w:sz w:val="24"/>
              </w:rPr>
            </w:pPr>
            <w:r>
              <w:rPr>
                <w:sz w:val="24"/>
              </w:rPr>
              <w:t>11</w:t>
            </w:r>
          </w:p>
        </w:tc>
        <w:tc>
          <w:tcPr>
            <w:tcW w:w="780" w:type="dxa"/>
          </w:tcPr>
          <w:p w:rsidR="005B77F5" w:rsidRDefault="005B77F5" w:rsidP="006F641F">
            <w:pPr>
              <w:widowControl w:val="0"/>
              <w:jc w:val="center"/>
              <w:rPr>
                <w:sz w:val="24"/>
              </w:rPr>
            </w:pPr>
            <w:r>
              <w:rPr>
                <w:sz w:val="24"/>
              </w:rPr>
              <w:t>9,6</w:t>
            </w:r>
          </w:p>
        </w:tc>
        <w:tc>
          <w:tcPr>
            <w:tcW w:w="779" w:type="dxa"/>
          </w:tcPr>
          <w:p w:rsidR="005B77F5" w:rsidRDefault="005B77F5" w:rsidP="006F641F">
            <w:pPr>
              <w:widowControl w:val="0"/>
              <w:jc w:val="center"/>
              <w:rPr>
                <w:sz w:val="24"/>
              </w:rPr>
            </w:pPr>
            <w:r>
              <w:rPr>
                <w:sz w:val="24"/>
              </w:rPr>
              <w:t>3,1</w:t>
            </w:r>
          </w:p>
        </w:tc>
        <w:tc>
          <w:tcPr>
            <w:tcW w:w="780" w:type="dxa"/>
          </w:tcPr>
          <w:p w:rsidR="005B77F5" w:rsidRDefault="005B77F5" w:rsidP="006F641F">
            <w:pPr>
              <w:widowControl w:val="0"/>
              <w:jc w:val="center"/>
              <w:rPr>
                <w:sz w:val="24"/>
              </w:rPr>
            </w:pPr>
            <w:r>
              <w:rPr>
                <w:sz w:val="24"/>
              </w:rPr>
              <w:t>3,22</w:t>
            </w:r>
          </w:p>
        </w:tc>
        <w:tc>
          <w:tcPr>
            <w:tcW w:w="780" w:type="dxa"/>
            <w:tcBorders>
              <w:right w:val="single" w:sz="12" w:space="0" w:color="auto"/>
            </w:tcBorders>
          </w:tcPr>
          <w:p w:rsidR="005B77F5" w:rsidRDefault="005B77F5" w:rsidP="006F641F">
            <w:pPr>
              <w:widowControl w:val="0"/>
              <w:jc w:val="center"/>
              <w:rPr>
                <w:sz w:val="24"/>
              </w:rPr>
            </w:pPr>
            <w:r>
              <w:rPr>
                <w:sz w:val="24"/>
              </w:rPr>
              <w:t>3,2</w:t>
            </w:r>
          </w:p>
        </w:tc>
      </w:tr>
      <w:tr w:rsidR="005B77F5">
        <w:trPr>
          <w:trHeight w:val="147"/>
          <w:jc w:val="center"/>
        </w:trPr>
        <w:tc>
          <w:tcPr>
            <w:tcW w:w="779" w:type="dxa"/>
            <w:tcBorders>
              <w:left w:val="single" w:sz="12" w:space="0" w:color="auto"/>
            </w:tcBorders>
          </w:tcPr>
          <w:p w:rsidR="005B77F5" w:rsidRDefault="005B77F5" w:rsidP="006F641F">
            <w:pPr>
              <w:widowControl w:val="0"/>
              <w:jc w:val="center"/>
              <w:rPr>
                <w:sz w:val="24"/>
              </w:rPr>
            </w:pPr>
            <w:r>
              <w:rPr>
                <w:sz w:val="24"/>
              </w:rPr>
              <w:t>21</w:t>
            </w:r>
          </w:p>
        </w:tc>
        <w:tc>
          <w:tcPr>
            <w:tcW w:w="780" w:type="dxa"/>
          </w:tcPr>
          <w:p w:rsidR="005B77F5" w:rsidRDefault="005B77F5" w:rsidP="006F641F">
            <w:pPr>
              <w:widowControl w:val="0"/>
              <w:jc w:val="center"/>
              <w:rPr>
                <w:sz w:val="24"/>
              </w:rPr>
            </w:pPr>
            <w:r>
              <w:rPr>
                <w:sz w:val="24"/>
              </w:rPr>
              <w:t>21</w:t>
            </w:r>
          </w:p>
        </w:tc>
        <w:tc>
          <w:tcPr>
            <w:tcW w:w="780" w:type="dxa"/>
          </w:tcPr>
          <w:p w:rsidR="005B77F5" w:rsidRDefault="005B77F5" w:rsidP="006F641F">
            <w:pPr>
              <w:widowControl w:val="0"/>
              <w:jc w:val="center"/>
              <w:rPr>
                <w:sz w:val="24"/>
              </w:rPr>
            </w:pPr>
            <w:r>
              <w:rPr>
                <w:sz w:val="24"/>
              </w:rPr>
              <w:t>9,6</w:t>
            </w:r>
          </w:p>
        </w:tc>
        <w:tc>
          <w:tcPr>
            <w:tcW w:w="779" w:type="dxa"/>
          </w:tcPr>
          <w:p w:rsidR="005B77F5" w:rsidRDefault="005B77F5" w:rsidP="006F641F">
            <w:pPr>
              <w:widowControl w:val="0"/>
              <w:jc w:val="center"/>
              <w:rPr>
                <w:sz w:val="24"/>
              </w:rPr>
            </w:pPr>
            <w:r>
              <w:rPr>
                <w:sz w:val="24"/>
              </w:rPr>
              <w:t>2,9</w:t>
            </w:r>
          </w:p>
        </w:tc>
        <w:tc>
          <w:tcPr>
            <w:tcW w:w="780" w:type="dxa"/>
          </w:tcPr>
          <w:p w:rsidR="005B77F5" w:rsidRDefault="005B77F5" w:rsidP="006F641F">
            <w:pPr>
              <w:widowControl w:val="0"/>
              <w:jc w:val="center"/>
              <w:rPr>
                <w:sz w:val="24"/>
              </w:rPr>
            </w:pPr>
            <w:r>
              <w:rPr>
                <w:sz w:val="24"/>
              </w:rPr>
              <w:t>2,91</w:t>
            </w:r>
          </w:p>
        </w:tc>
        <w:tc>
          <w:tcPr>
            <w:tcW w:w="780" w:type="dxa"/>
          </w:tcPr>
          <w:p w:rsidR="005B77F5" w:rsidRDefault="005B77F5" w:rsidP="006F641F">
            <w:pPr>
              <w:widowControl w:val="0"/>
              <w:jc w:val="center"/>
              <w:rPr>
                <w:sz w:val="24"/>
              </w:rPr>
            </w:pPr>
            <w:r>
              <w:rPr>
                <w:sz w:val="24"/>
              </w:rPr>
              <w:t>3,4</w:t>
            </w:r>
          </w:p>
        </w:tc>
        <w:tc>
          <w:tcPr>
            <w:tcW w:w="779" w:type="dxa"/>
            <w:tcBorders>
              <w:left w:val="single" w:sz="12" w:space="0" w:color="auto"/>
            </w:tcBorders>
          </w:tcPr>
          <w:p w:rsidR="005B77F5" w:rsidRDefault="005B77F5" w:rsidP="006F641F">
            <w:pPr>
              <w:widowControl w:val="0"/>
              <w:jc w:val="center"/>
              <w:rPr>
                <w:sz w:val="24"/>
              </w:rPr>
            </w:pPr>
            <w:r>
              <w:rPr>
                <w:sz w:val="24"/>
              </w:rPr>
              <w:t>21</w:t>
            </w:r>
          </w:p>
        </w:tc>
        <w:tc>
          <w:tcPr>
            <w:tcW w:w="780" w:type="dxa"/>
          </w:tcPr>
          <w:p w:rsidR="005B77F5" w:rsidRDefault="005B77F5" w:rsidP="006F641F">
            <w:pPr>
              <w:widowControl w:val="0"/>
              <w:jc w:val="center"/>
              <w:rPr>
                <w:sz w:val="24"/>
              </w:rPr>
            </w:pPr>
            <w:r>
              <w:rPr>
                <w:sz w:val="24"/>
              </w:rPr>
              <w:t>11</w:t>
            </w:r>
          </w:p>
        </w:tc>
        <w:tc>
          <w:tcPr>
            <w:tcW w:w="780" w:type="dxa"/>
          </w:tcPr>
          <w:p w:rsidR="005B77F5" w:rsidRDefault="005B77F5" w:rsidP="006F641F">
            <w:pPr>
              <w:widowControl w:val="0"/>
              <w:jc w:val="center"/>
              <w:rPr>
                <w:sz w:val="24"/>
              </w:rPr>
            </w:pPr>
            <w:r>
              <w:rPr>
                <w:sz w:val="24"/>
              </w:rPr>
              <w:t>9,6</w:t>
            </w:r>
          </w:p>
        </w:tc>
        <w:tc>
          <w:tcPr>
            <w:tcW w:w="779" w:type="dxa"/>
          </w:tcPr>
          <w:p w:rsidR="005B77F5" w:rsidRDefault="005B77F5" w:rsidP="006F641F">
            <w:pPr>
              <w:widowControl w:val="0"/>
              <w:jc w:val="center"/>
              <w:rPr>
                <w:sz w:val="24"/>
              </w:rPr>
            </w:pPr>
            <w:r>
              <w:rPr>
                <w:sz w:val="24"/>
              </w:rPr>
              <w:t>3,1</w:t>
            </w:r>
          </w:p>
        </w:tc>
        <w:tc>
          <w:tcPr>
            <w:tcW w:w="780" w:type="dxa"/>
          </w:tcPr>
          <w:p w:rsidR="005B77F5" w:rsidRDefault="005B77F5" w:rsidP="006F641F">
            <w:pPr>
              <w:widowControl w:val="0"/>
              <w:jc w:val="center"/>
              <w:rPr>
                <w:sz w:val="24"/>
              </w:rPr>
            </w:pPr>
            <w:r>
              <w:rPr>
                <w:sz w:val="24"/>
              </w:rPr>
              <w:t>3,12</w:t>
            </w:r>
          </w:p>
        </w:tc>
        <w:tc>
          <w:tcPr>
            <w:tcW w:w="780" w:type="dxa"/>
            <w:tcBorders>
              <w:right w:val="single" w:sz="12" w:space="0" w:color="auto"/>
            </w:tcBorders>
          </w:tcPr>
          <w:p w:rsidR="005B77F5" w:rsidRDefault="005B77F5" w:rsidP="006F641F">
            <w:pPr>
              <w:widowControl w:val="0"/>
              <w:jc w:val="center"/>
              <w:rPr>
                <w:sz w:val="24"/>
              </w:rPr>
            </w:pPr>
            <w:r>
              <w:rPr>
                <w:sz w:val="24"/>
              </w:rPr>
              <w:t>3,2</w:t>
            </w:r>
          </w:p>
        </w:tc>
      </w:tr>
      <w:tr w:rsidR="005B77F5">
        <w:trPr>
          <w:trHeight w:val="147"/>
          <w:jc w:val="center"/>
        </w:trPr>
        <w:tc>
          <w:tcPr>
            <w:tcW w:w="779" w:type="dxa"/>
            <w:tcBorders>
              <w:left w:val="single" w:sz="12" w:space="0" w:color="auto"/>
              <w:bottom w:val="single" w:sz="12" w:space="0" w:color="auto"/>
            </w:tcBorders>
          </w:tcPr>
          <w:p w:rsidR="005B77F5" w:rsidRDefault="005B77F5" w:rsidP="006F641F">
            <w:pPr>
              <w:widowControl w:val="0"/>
              <w:jc w:val="center"/>
              <w:rPr>
                <w:sz w:val="24"/>
              </w:rPr>
            </w:pPr>
            <w:r>
              <w:rPr>
                <w:sz w:val="24"/>
              </w:rPr>
              <w:t>51</w:t>
            </w:r>
          </w:p>
        </w:tc>
        <w:tc>
          <w:tcPr>
            <w:tcW w:w="780" w:type="dxa"/>
            <w:tcBorders>
              <w:bottom w:val="single" w:sz="12" w:space="0" w:color="auto"/>
            </w:tcBorders>
          </w:tcPr>
          <w:p w:rsidR="005B77F5" w:rsidRDefault="005B77F5" w:rsidP="006F641F">
            <w:pPr>
              <w:widowControl w:val="0"/>
              <w:jc w:val="center"/>
              <w:rPr>
                <w:sz w:val="24"/>
              </w:rPr>
            </w:pPr>
            <w:r>
              <w:rPr>
                <w:sz w:val="24"/>
              </w:rPr>
              <w:t>51</w:t>
            </w:r>
          </w:p>
        </w:tc>
        <w:tc>
          <w:tcPr>
            <w:tcW w:w="780" w:type="dxa"/>
            <w:tcBorders>
              <w:bottom w:val="single" w:sz="12" w:space="0" w:color="auto"/>
            </w:tcBorders>
          </w:tcPr>
          <w:p w:rsidR="005B77F5" w:rsidRDefault="005B77F5" w:rsidP="006F641F">
            <w:pPr>
              <w:widowControl w:val="0"/>
              <w:jc w:val="center"/>
              <w:rPr>
                <w:sz w:val="24"/>
              </w:rPr>
            </w:pPr>
            <w:r>
              <w:rPr>
                <w:sz w:val="24"/>
              </w:rPr>
              <w:t>9,6</w:t>
            </w:r>
          </w:p>
        </w:tc>
        <w:tc>
          <w:tcPr>
            <w:tcW w:w="779" w:type="dxa"/>
            <w:tcBorders>
              <w:bottom w:val="single" w:sz="12" w:space="0" w:color="auto"/>
            </w:tcBorders>
          </w:tcPr>
          <w:p w:rsidR="005B77F5" w:rsidRDefault="005B77F5" w:rsidP="006F641F">
            <w:pPr>
              <w:widowControl w:val="0"/>
              <w:jc w:val="center"/>
              <w:rPr>
                <w:sz w:val="24"/>
              </w:rPr>
            </w:pPr>
            <w:r>
              <w:rPr>
                <w:sz w:val="24"/>
              </w:rPr>
              <w:t>2,7</w:t>
            </w:r>
          </w:p>
        </w:tc>
        <w:tc>
          <w:tcPr>
            <w:tcW w:w="780" w:type="dxa"/>
            <w:tcBorders>
              <w:bottom w:val="single" w:sz="12" w:space="0" w:color="auto"/>
            </w:tcBorders>
          </w:tcPr>
          <w:p w:rsidR="005B77F5" w:rsidRDefault="005B77F5" w:rsidP="006F641F">
            <w:pPr>
              <w:widowControl w:val="0"/>
              <w:jc w:val="center"/>
              <w:rPr>
                <w:sz w:val="24"/>
              </w:rPr>
            </w:pPr>
            <w:r>
              <w:rPr>
                <w:sz w:val="24"/>
              </w:rPr>
              <w:t>2,66</w:t>
            </w:r>
          </w:p>
        </w:tc>
        <w:tc>
          <w:tcPr>
            <w:tcW w:w="780" w:type="dxa"/>
            <w:tcBorders>
              <w:bottom w:val="single" w:sz="12" w:space="0" w:color="auto"/>
            </w:tcBorders>
          </w:tcPr>
          <w:p w:rsidR="005B77F5" w:rsidRDefault="005B77F5" w:rsidP="006F641F">
            <w:pPr>
              <w:widowControl w:val="0"/>
              <w:jc w:val="center"/>
              <w:rPr>
                <w:sz w:val="24"/>
              </w:rPr>
            </w:pPr>
            <w:r>
              <w:rPr>
                <w:sz w:val="24"/>
              </w:rPr>
              <w:t>3,7</w:t>
            </w:r>
          </w:p>
        </w:tc>
        <w:tc>
          <w:tcPr>
            <w:tcW w:w="779" w:type="dxa"/>
            <w:tcBorders>
              <w:left w:val="single" w:sz="12" w:space="0" w:color="auto"/>
              <w:bottom w:val="single" w:sz="12" w:space="0" w:color="auto"/>
            </w:tcBorders>
          </w:tcPr>
          <w:p w:rsidR="005B77F5" w:rsidRDefault="005B77F5" w:rsidP="006F641F">
            <w:pPr>
              <w:widowControl w:val="0"/>
              <w:jc w:val="center"/>
              <w:rPr>
                <w:sz w:val="24"/>
              </w:rPr>
            </w:pPr>
            <w:r>
              <w:rPr>
                <w:sz w:val="24"/>
              </w:rPr>
              <w:t>51</w:t>
            </w:r>
          </w:p>
        </w:tc>
        <w:tc>
          <w:tcPr>
            <w:tcW w:w="780" w:type="dxa"/>
            <w:tcBorders>
              <w:bottom w:val="single" w:sz="12" w:space="0" w:color="auto"/>
            </w:tcBorders>
          </w:tcPr>
          <w:p w:rsidR="005B77F5" w:rsidRDefault="005B77F5" w:rsidP="006F641F">
            <w:pPr>
              <w:widowControl w:val="0"/>
              <w:jc w:val="center"/>
              <w:rPr>
                <w:sz w:val="24"/>
              </w:rPr>
            </w:pPr>
            <w:r>
              <w:rPr>
                <w:sz w:val="24"/>
              </w:rPr>
              <w:t>11</w:t>
            </w:r>
          </w:p>
        </w:tc>
        <w:tc>
          <w:tcPr>
            <w:tcW w:w="780" w:type="dxa"/>
            <w:tcBorders>
              <w:bottom w:val="single" w:sz="12" w:space="0" w:color="auto"/>
            </w:tcBorders>
          </w:tcPr>
          <w:p w:rsidR="005B77F5" w:rsidRDefault="005B77F5" w:rsidP="006F641F">
            <w:pPr>
              <w:widowControl w:val="0"/>
              <w:jc w:val="center"/>
              <w:rPr>
                <w:sz w:val="24"/>
              </w:rPr>
            </w:pPr>
            <w:r>
              <w:rPr>
                <w:sz w:val="24"/>
              </w:rPr>
              <w:t>9,6</w:t>
            </w:r>
          </w:p>
        </w:tc>
        <w:tc>
          <w:tcPr>
            <w:tcW w:w="779" w:type="dxa"/>
            <w:tcBorders>
              <w:bottom w:val="single" w:sz="12" w:space="0" w:color="auto"/>
            </w:tcBorders>
          </w:tcPr>
          <w:p w:rsidR="005B77F5" w:rsidRDefault="005B77F5" w:rsidP="006F641F">
            <w:pPr>
              <w:widowControl w:val="0"/>
              <w:jc w:val="center"/>
              <w:rPr>
                <w:sz w:val="24"/>
              </w:rPr>
            </w:pPr>
            <w:r>
              <w:rPr>
                <w:sz w:val="24"/>
              </w:rPr>
              <w:t>3,1</w:t>
            </w:r>
          </w:p>
        </w:tc>
        <w:tc>
          <w:tcPr>
            <w:tcW w:w="780" w:type="dxa"/>
            <w:tcBorders>
              <w:bottom w:val="single" w:sz="12" w:space="0" w:color="auto"/>
            </w:tcBorders>
          </w:tcPr>
          <w:p w:rsidR="005B77F5" w:rsidRDefault="005B77F5" w:rsidP="006F641F">
            <w:pPr>
              <w:widowControl w:val="0"/>
              <w:jc w:val="center"/>
              <w:rPr>
                <w:sz w:val="24"/>
              </w:rPr>
            </w:pPr>
            <w:r>
              <w:rPr>
                <w:sz w:val="24"/>
              </w:rPr>
              <w:t>2,99</w:t>
            </w:r>
          </w:p>
        </w:tc>
        <w:tc>
          <w:tcPr>
            <w:tcW w:w="780" w:type="dxa"/>
            <w:tcBorders>
              <w:bottom w:val="single" w:sz="12" w:space="0" w:color="auto"/>
              <w:right w:val="single" w:sz="12" w:space="0" w:color="auto"/>
            </w:tcBorders>
          </w:tcPr>
          <w:p w:rsidR="005B77F5" w:rsidRDefault="005B77F5" w:rsidP="006F641F">
            <w:pPr>
              <w:widowControl w:val="0"/>
              <w:jc w:val="center"/>
              <w:rPr>
                <w:sz w:val="24"/>
              </w:rPr>
            </w:pPr>
            <w:r>
              <w:rPr>
                <w:sz w:val="24"/>
              </w:rPr>
              <w:t>3,2</w:t>
            </w:r>
          </w:p>
        </w:tc>
      </w:tr>
    </w:tbl>
    <w:p w:rsidR="006F641F" w:rsidRDefault="006F641F" w:rsidP="006F641F">
      <w:pPr>
        <w:widowControl w:val="0"/>
        <w:spacing w:before="120"/>
        <w:ind w:firstLine="709"/>
        <w:jc w:val="both"/>
        <w:rPr>
          <w:sz w:val="24"/>
        </w:rPr>
      </w:pPr>
      <w:r>
        <w:rPr>
          <w:sz w:val="24"/>
        </w:rPr>
        <w:t>Как видно из данных таблицы, практические результаты фильтрации достаточно хорошо совпадают с ожидаемыми</w:t>
      </w:r>
      <w:r w:rsidR="00A02AF0">
        <w:rPr>
          <w:sz w:val="24"/>
        </w:rPr>
        <w:t xml:space="preserve"> по данным теоретических расчетов</w:t>
      </w:r>
      <w:r>
        <w:rPr>
          <w:sz w:val="24"/>
        </w:rPr>
        <w:t>. Некоторое уменьшение среднего значения z по отношению к исходному среднему значению n определяется асимметричностью пуассоновского типа модели. При малых средних значениях модельных отсчетов в массиве m это приводит к  определенной статистической асимметрии в работе СРД, т.к. при (+</w:t>
      </w:r>
      <w:r>
        <w:rPr>
          <w:sz w:val="24"/>
        </w:rPr>
        <w:sym w:font="Symbol" w:char="F073"/>
      </w:r>
      <w:r>
        <w:rPr>
          <w:vertAlign w:val="subscript"/>
        </w:rPr>
        <w:t>m</w:t>
      </w:r>
      <w:r>
        <w:t>)</w:t>
      </w:r>
      <w:r>
        <w:rPr>
          <w:vertAlign w:val="superscript"/>
        </w:rPr>
        <w:t>2</w:t>
      </w:r>
      <w:r>
        <w:rPr>
          <w:sz w:val="24"/>
        </w:rPr>
        <w:t xml:space="preserve"> &gt; (-</w:t>
      </w:r>
      <w:r>
        <w:rPr>
          <w:sz w:val="24"/>
        </w:rPr>
        <w:sym w:font="Symbol" w:char="F073"/>
      </w:r>
      <w:r>
        <w:rPr>
          <w:vertAlign w:val="subscript"/>
        </w:rPr>
        <w:t>m</w:t>
      </w:r>
      <w:r>
        <w:rPr>
          <w:sz w:val="24"/>
        </w:rPr>
        <w:t>)</w:t>
      </w:r>
      <w:r>
        <w:rPr>
          <w:vertAlign w:val="superscript"/>
        </w:rPr>
        <w:t>2</w:t>
      </w:r>
      <w:r>
        <w:rPr>
          <w:sz w:val="24"/>
        </w:rPr>
        <w:t xml:space="preserve"> среднестатистическое доверие к дополнительной информации с отсчетами M</w:t>
      </w:r>
      <w:r>
        <w:rPr>
          <w:vertAlign w:val="subscript"/>
        </w:rPr>
        <w:t>i</w:t>
      </w:r>
      <w:r>
        <w:rPr>
          <w:sz w:val="24"/>
        </w:rPr>
        <w:t>+</w:t>
      </w:r>
      <w:r>
        <w:rPr>
          <w:sz w:val="24"/>
        </w:rPr>
        <w:sym w:font="Symbol" w:char="F073"/>
      </w:r>
      <w:r>
        <w:rPr>
          <w:sz w:val="24"/>
        </w:rPr>
        <w:t xml:space="preserve"> меньше, чем с отсчетами M</w:t>
      </w:r>
      <w:r>
        <w:rPr>
          <w:vertAlign w:val="subscript"/>
        </w:rPr>
        <w:t>i</w:t>
      </w:r>
      <w:r>
        <w:rPr>
          <w:sz w:val="24"/>
        </w:rPr>
        <w:t>-</w:t>
      </w:r>
      <w:r>
        <w:rPr>
          <w:sz w:val="24"/>
        </w:rPr>
        <w:sym w:font="Symbol" w:char="F073"/>
      </w:r>
      <w:r>
        <w:rPr>
          <w:sz w:val="24"/>
        </w:rPr>
        <w:t xml:space="preserve">. Этим же фактором, </w:t>
      </w:r>
      <w:r w:rsidR="0000711F">
        <w:rPr>
          <w:sz w:val="24"/>
        </w:rPr>
        <w:t>по-видимому</w:t>
      </w:r>
      <w:r>
        <w:rPr>
          <w:sz w:val="24"/>
        </w:rPr>
        <w:t>, вызвано и большее расхождение между теоретическими и фактическими значениями D</w:t>
      </w:r>
      <w:r>
        <w:rPr>
          <w:vertAlign w:val="subscript"/>
        </w:rPr>
        <w:t xml:space="preserve">z </w:t>
      </w:r>
      <w:r>
        <w:rPr>
          <w:sz w:val="24"/>
        </w:rPr>
        <w:t>при малых значениях окна К</w:t>
      </w:r>
      <w:r>
        <w:rPr>
          <w:vertAlign w:val="subscript"/>
        </w:rPr>
        <w:t>с</w:t>
      </w:r>
      <w:r>
        <w:rPr>
          <w:sz w:val="24"/>
        </w:rPr>
        <w:t xml:space="preserve">.  Можно также заметить, что по значению коэффициента  </w:t>
      </w:r>
      <w:r>
        <w:rPr>
          <w:sz w:val="24"/>
        </w:rPr>
        <w:sym w:font="Symbol" w:char="F068"/>
      </w:r>
      <w:r>
        <w:rPr>
          <w:sz w:val="24"/>
        </w:rPr>
        <w:t xml:space="preserve"> фильтрация выходит на теоретические значения (</w:t>
      </w:r>
      <w:r>
        <w:rPr>
          <w:sz w:val="24"/>
        </w:rPr>
        <w:sym w:font="Symbol" w:char="F0DE"/>
      </w:r>
      <w:r>
        <w:rPr>
          <w:sz w:val="24"/>
        </w:rPr>
        <w:t xml:space="preserve"> 1+M</w:t>
      </w:r>
      <w:r>
        <w:sym w:font="Symbol" w:char="F02F"/>
      </w:r>
      <w:r>
        <w:rPr>
          <w:sz w:val="24"/>
        </w:rPr>
        <w:t xml:space="preserve">N) только при достаточно точном определении значений </w:t>
      </w:r>
      <w:r w:rsidRPr="00C9025D">
        <w:rPr>
          <w:position w:val="-10"/>
        </w:rPr>
        <w:object w:dxaOrig="279" w:dyaOrig="340">
          <v:shape id="_x0000_i1061" type="#_x0000_t75" style="width:13.5pt;height:15pt" o:ole="">
            <v:imagedata r:id="rId42" o:title=""/>
          </v:shape>
          <o:OLEObject Type="Embed" ProgID="Equation.3" ShapeID="_x0000_i1061" DrawAspect="Content" ObjectID="_1471256871" r:id="rId55"/>
        </w:object>
      </w:r>
      <w:r>
        <w:rPr>
          <w:vertAlign w:val="subscript"/>
        </w:rPr>
        <w:t xml:space="preserve"> </w:t>
      </w:r>
      <w:r>
        <w:rPr>
          <w:sz w:val="24"/>
        </w:rPr>
        <w:t>и D</w:t>
      </w:r>
      <w:r>
        <w:rPr>
          <w:vertAlign w:val="subscript"/>
        </w:rPr>
        <w:t>i</w:t>
      </w:r>
      <w:r>
        <w:rPr>
          <w:sz w:val="24"/>
        </w:rPr>
        <w:t>(М), что требует увеличения окна К</w:t>
      </w:r>
      <w:r>
        <w:rPr>
          <w:vertAlign w:val="subscript"/>
        </w:rPr>
        <w:t>с</w:t>
      </w:r>
      <w:r>
        <w:rPr>
          <w:sz w:val="24"/>
        </w:rPr>
        <w:t xml:space="preserve"> счета этих параметров для полного использования дополнительной информации. </w:t>
      </w:r>
    </w:p>
    <w:p w:rsidR="00A02AF0" w:rsidRDefault="00A02AF0" w:rsidP="00520335">
      <w:pPr>
        <w:framePr w:w="4927" w:hSpace="181" w:wrap="around" w:vAnchor="text" w:hAnchor="margin" w:y="1"/>
        <w:pBdr>
          <w:top w:val="single" w:sz="6" w:space="1" w:color="auto"/>
          <w:left w:val="single" w:sz="6" w:space="1" w:color="auto"/>
          <w:bottom w:val="single" w:sz="6" w:space="1" w:color="auto"/>
          <w:right w:val="single" w:sz="6" w:space="1" w:color="auto"/>
        </w:pBdr>
        <w:jc w:val="right"/>
        <w:rPr>
          <w:sz w:val="24"/>
        </w:rPr>
      </w:pPr>
      <w:r>
        <w:rPr>
          <w:sz w:val="24"/>
        </w:rPr>
        <w:t>Таблица 2.</w:t>
      </w:r>
    </w:p>
    <w:p w:rsidR="00A02AF0" w:rsidRDefault="0069321A" w:rsidP="00520335">
      <w:pPr>
        <w:framePr w:w="4927" w:hSpace="181" w:wrap="around" w:vAnchor="text" w:hAnchor="margin" w:y="1"/>
        <w:pBdr>
          <w:top w:val="single" w:sz="6" w:space="1" w:color="auto"/>
          <w:left w:val="single" w:sz="6" w:space="1" w:color="auto"/>
          <w:bottom w:val="single" w:sz="6" w:space="1" w:color="auto"/>
          <w:right w:val="single" w:sz="6" w:space="1" w:color="auto"/>
        </w:pBdr>
        <w:spacing w:after="120"/>
        <w:jc w:val="center"/>
      </w:pPr>
      <w:r>
        <w:rPr>
          <w:noProof/>
          <w:sz w:val="24"/>
        </w:rPr>
        <w:pict>
          <v:shape id="Рисунок 33" o:spid="_x0000_i1062" type="#_x0000_t75" style="width:237pt;height:158.25pt;visibility:visible">
            <v:imagedata r:id="rId56" o:title=""/>
          </v:shape>
        </w:pict>
      </w:r>
    </w:p>
    <w:p w:rsidR="006F641F" w:rsidRDefault="006F641F" w:rsidP="006F641F">
      <w:pPr>
        <w:widowControl w:val="0"/>
        <w:jc w:val="both"/>
        <w:rPr>
          <w:sz w:val="24"/>
        </w:rPr>
      </w:pPr>
      <w:r>
        <w:rPr>
          <w:sz w:val="24"/>
        </w:rPr>
        <w:tab/>
        <w:t>Эффект использования дополнительной информации, в полном соответствии с выражением (</w:t>
      </w:r>
      <w:r w:rsidR="00BF2D47">
        <w:rPr>
          <w:sz w:val="24"/>
        </w:rPr>
        <w:t>11.2.</w:t>
      </w:r>
      <w:r w:rsidR="00A02AF0">
        <w:rPr>
          <w:sz w:val="24"/>
        </w:rPr>
        <w:t>22</w:t>
      </w:r>
      <w:r>
        <w:rPr>
          <w:sz w:val="24"/>
        </w:rPr>
        <w:t>), усиливается при предварительном сглаживании статистических вариаций отсчетов M</w:t>
      </w:r>
      <w:r>
        <w:rPr>
          <w:vertAlign w:val="subscript"/>
        </w:rPr>
        <w:t>i</w:t>
      </w:r>
      <w:r>
        <w:rPr>
          <w:sz w:val="24"/>
        </w:rPr>
        <w:t xml:space="preserve">  и при увеличении значений отсчетов дополнительного массива (материалы по последнему случаю не </w:t>
      </w:r>
      <w:r w:rsidR="00A02AF0">
        <w:rPr>
          <w:sz w:val="24"/>
        </w:rPr>
        <w:t>приводятся</w:t>
      </w:r>
      <w:r>
        <w:rPr>
          <w:sz w:val="24"/>
        </w:rPr>
        <w:t xml:space="preserve">, т.к. не имеют какой-либо дополнительной информации). В спокойных по динамике полях еще большая глубина регуляризации может быть достигнута при счете значений </w:t>
      </w:r>
      <w:r w:rsidRPr="00C9025D">
        <w:rPr>
          <w:position w:val="-10"/>
        </w:rPr>
        <w:object w:dxaOrig="279" w:dyaOrig="340">
          <v:shape id="_x0000_i1063" type="#_x0000_t75" style="width:13.5pt;height:15pt" o:ole="">
            <v:imagedata r:id="rId42" o:title=""/>
          </v:shape>
          <o:OLEObject Type="Embed" ProgID="Equation.3" ShapeID="_x0000_i1063" DrawAspect="Content" ObjectID="_1471256872" r:id="rId57"/>
        </w:object>
      </w:r>
      <w:r>
        <w:rPr>
          <w:vertAlign w:val="subscript"/>
        </w:rPr>
        <w:t xml:space="preserve"> </w:t>
      </w:r>
      <w:r>
        <w:rPr>
          <w:sz w:val="24"/>
        </w:rPr>
        <w:t>и D</w:t>
      </w:r>
      <w:r>
        <w:rPr>
          <w:vertAlign w:val="subscript"/>
        </w:rPr>
        <w:t>m</w:t>
      </w:r>
      <w:r>
        <w:rPr>
          <w:sz w:val="24"/>
        </w:rPr>
        <w:t xml:space="preserve"> по сглаженному массиву М, что позволяет повысить вес прогнозных отсчетов M</w:t>
      </w:r>
      <w:r>
        <w:rPr>
          <w:vertAlign w:val="subscript"/>
        </w:rPr>
        <w:t>i</w:t>
      </w:r>
      <w:r>
        <w:rPr>
          <w:sz w:val="24"/>
        </w:rPr>
        <w:t>. Результаты моделирования данного варианта в тех же условиях, что и для таблицы 1, приведены в таблице 2. Такой же эффект, в принципе, может достигаться и непосредственным введением дополнительного коэффициента веса в выражение (</w:t>
      </w:r>
      <w:r w:rsidR="00BF2D47">
        <w:rPr>
          <w:sz w:val="24"/>
        </w:rPr>
        <w:t>11.2.</w:t>
      </w:r>
      <w:r w:rsidR="00A02AF0">
        <w:rPr>
          <w:sz w:val="24"/>
        </w:rPr>
        <w:t>20</w:t>
      </w:r>
      <w:r>
        <w:rPr>
          <w:sz w:val="24"/>
        </w:rPr>
        <w:t>) в качестве множителя для значения D(M), что позволяет осуществлять внешнее управление глубиной регуляризации.</w:t>
      </w:r>
    </w:p>
    <w:p w:rsidR="006F641F" w:rsidRDefault="006F641F" w:rsidP="00C77FFE">
      <w:pPr>
        <w:widowControl w:val="0"/>
        <w:ind w:firstLine="709"/>
        <w:jc w:val="both"/>
        <w:rPr>
          <w:sz w:val="24"/>
        </w:rPr>
      </w:pPr>
      <w:r w:rsidRPr="00573EB5">
        <w:rPr>
          <w:rFonts w:ascii="Arial" w:hAnsi="Arial" w:cs="Arial"/>
          <w:b/>
          <w:i/>
          <w:sz w:val="20"/>
          <w:u w:val="single"/>
        </w:rPr>
        <w:t>Оценка сохранени</w:t>
      </w:r>
      <w:r w:rsidR="00573EB5" w:rsidRPr="00573EB5">
        <w:rPr>
          <w:rFonts w:ascii="Arial" w:hAnsi="Arial" w:cs="Arial"/>
          <w:b/>
          <w:i/>
          <w:sz w:val="20"/>
          <w:u w:val="single"/>
        </w:rPr>
        <w:t>я</w:t>
      </w:r>
      <w:r w:rsidRPr="00573EB5">
        <w:rPr>
          <w:rFonts w:ascii="Arial" w:hAnsi="Arial" w:cs="Arial"/>
          <w:b/>
          <w:i/>
          <w:sz w:val="20"/>
          <w:u w:val="single"/>
        </w:rPr>
        <w:t xml:space="preserve"> разрешающей способности</w:t>
      </w:r>
      <w:r>
        <w:rPr>
          <w:sz w:val="24"/>
        </w:rPr>
        <w:t xml:space="preserve"> полезной информации была проведена на фильтрации детерминированных сигналов n и m предельной формы – в виде прямоугольных импульсов.</w:t>
      </w:r>
      <w:r w:rsidR="00CF2A31">
        <w:rPr>
          <w:sz w:val="24"/>
        </w:rPr>
        <w:t xml:space="preserve"> Оценивались два фактора: сохранение формы полезного сигнала и подавление статистических шумов, наложенных на полезный сигнал.</w:t>
      </w:r>
    </w:p>
    <w:p w:rsidR="006F641F" w:rsidRDefault="006F641F" w:rsidP="006F641F">
      <w:pPr>
        <w:jc w:val="both"/>
        <w:rPr>
          <w:sz w:val="24"/>
        </w:rPr>
      </w:pPr>
      <w:r>
        <w:rPr>
          <w:sz w:val="24"/>
        </w:rPr>
        <w:tab/>
        <w:t xml:space="preserve">При установке </w:t>
      </w:r>
      <w:r w:rsidR="00C77FFE">
        <w:rPr>
          <w:sz w:val="24"/>
        </w:rPr>
        <w:t>СРД</w:t>
      </w:r>
      <w:r>
        <w:rPr>
          <w:sz w:val="24"/>
        </w:rPr>
        <w:t xml:space="preserve"> без усреднения данных по массиву М (К</w:t>
      </w:r>
      <w:r>
        <w:rPr>
          <w:vertAlign w:val="subscript"/>
        </w:rPr>
        <w:t>s</w:t>
      </w:r>
      <w:r>
        <w:rPr>
          <w:sz w:val="24"/>
        </w:rPr>
        <w:t xml:space="preserve"> = 1, прогноз М</w:t>
      </w:r>
      <w:r>
        <w:rPr>
          <w:vertAlign w:val="subscript"/>
        </w:rPr>
        <w:t>i</w:t>
      </w:r>
      <w:r>
        <w:rPr>
          <w:sz w:val="24"/>
        </w:rPr>
        <w:t xml:space="preserve"> по текущим значениям массива М) при любых значениях окна К</w:t>
      </w:r>
      <w:r>
        <w:rPr>
          <w:vertAlign w:val="subscript"/>
        </w:rPr>
        <w:t>с</w:t>
      </w:r>
      <w:r>
        <w:rPr>
          <w:sz w:val="24"/>
        </w:rPr>
        <w:t xml:space="preserve"> выходной массив Z без всяких изменений повторяет массив N, т.е. </w:t>
      </w:r>
      <w:r w:rsidR="00CF2A31">
        <w:rPr>
          <w:sz w:val="24"/>
        </w:rPr>
        <w:t xml:space="preserve">не изменяет полезный сигнал и </w:t>
      </w:r>
      <w:r>
        <w:rPr>
          <w:sz w:val="24"/>
        </w:rPr>
        <w:t>полностью сохраняет его частотные характеристики. Естественно</w:t>
      </w:r>
      <w:r w:rsidR="00520335">
        <w:rPr>
          <w:sz w:val="24"/>
        </w:rPr>
        <w:t>,</w:t>
      </w:r>
      <w:r>
        <w:rPr>
          <w:sz w:val="24"/>
        </w:rPr>
        <w:t xml:space="preserve"> при условии, что массив М пропорционален массиву N. </w:t>
      </w:r>
    </w:p>
    <w:p w:rsidR="006F641F" w:rsidRPr="00D02F3D" w:rsidRDefault="006F641F" w:rsidP="006F641F">
      <w:pPr>
        <w:widowControl w:val="0"/>
        <w:ind w:firstLine="708"/>
        <w:jc w:val="both"/>
        <w:rPr>
          <w:sz w:val="24"/>
        </w:rPr>
      </w:pPr>
      <w:r>
        <w:rPr>
          <w:sz w:val="24"/>
        </w:rPr>
        <w:t>При К</w:t>
      </w:r>
      <w:r>
        <w:rPr>
          <w:vertAlign w:val="subscript"/>
        </w:rPr>
        <w:t>s</w:t>
      </w:r>
      <w:r>
        <w:rPr>
          <w:sz w:val="24"/>
        </w:rPr>
        <w:t xml:space="preserve"> &gt; 1 форма выходных кривых несколько изменяется и приведена на рис. </w:t>
      </w:r>
      <w:r w:rsidR="00BF2D47">
        <w:rPr>
          <w:sz w:val="24"/>
        </w:rPr>
        <w:t>11.3.</w:t>
      </w:r>
      <w:r w:rsidR="0068232D">
        <w:rPr>
          <w:sz w:val="24"/>
        </w:rPr>
        <w:t>1</w:t>
      </w:r>
      <w:r>
        <w:rPr>
          <w:sz w:val="24"/>
        </w:rPr>
        <w:t xml:space="preserve">. В индексах выходных кривых z приведена информация по установкам окон </w:t>
      </w:r>
      <w:r w:rsidR="00C77FFE">
        <w:rPr>
          <w:sz w:val="24"/>
        </w:rPr>
        <w:t>СРД</w:t>
      </w:r>
      <w:r>
        <w:rPr>
          <w:sz w:val="24"/>
        </w:rPr>
        <w:t>: первая цифра - окно счета дисперсии D</w:t>
      </w:r>
      <w:r>
        <w:rPr>
          <w:sz w:val="24"/>
          <w:vertAlign w:val="subscript"/>
        </w:rPr>
        <w:t xml:space="preserve">M </w:t>
      </w:r>
      <w:r>
        <w:rPr>
          <w:sz w:val="24"/>
        </w:rPr>
        <w:t xml:space="preserve">и текущего значения </w:t>
      </w:r>
      <w:r w:rsidRPr="00C9025D">
        <w:rPr>
          <w:position w:val="-10"/>
        </w:rPr>
        <w:object w:dxaOrig="279" w:dyaOrig="340">
          <v:shape id="_x0000_i1064" type="#_x0000_t75" style="width:13.5pt;height:15pt" o:ole="">
            <v:imagedata r:id="rId42" o:title=""/>
          </v:shape>
          <o:OLEObject Type="Embed" ProgID="Equation.3" ShapeID="_x0000_i1064" DrawAspect="Content" ObjectID="_1471256873" r:id="rId58"/>
        </w:object>
      </w:r>
      <w:r>
        <w:rPr>
          <w:sz w:val="24"/>
        </w:rPr>
        <w:t>(в количестве точек отсчетов), вторая цифра (через флеш) - окно сглаживания отсчетов М весовой функцией Лапласа-Гаусса и определения прогнозных отсчетов М</w:t>
      </w:r>
      <w:r>
        <w:rPr>
          <w:sz w:val="24"/>
          <w:vertAlign w:val="subscript"/>
        </w:rPr>
        <w:t>i</w:t>
      </w:r>
      <w:r>
        <w:rPr>
          <w:sz w:val="24"/>
        </w:rPr>
        <w:t xml:space="preserve">. Для сравнения с результатами типовой низкочастотной фильтрации на рисунке приведена кривая n25 отсчетов N, сглаженных весовой функцией Лапласа-Гаусса с окном 25 точек. </w:t>
      </w:r>
    </w:p>
    <w:p w:rsidR="006F641F" w:rsidRDefault="0069321A" w:rsidP="006F641F">
      <w:pPr>
        <w:widowControl w:val="0"/>
        <w:spacing w:before="120"/>
        <w:jc w:val="center"/>
        <w:rPr>
          <w:sz w:val="24"/>
        </w:rPr>
      </w:pPr>
      <w:r>
        <w:rPr>
          <w:noProof/>
          <w:sz w:val="24"/>
        </w:rPr>
        <w:pict>
          <v:shape id="Рисунок 36" o:spid="_x0000_i1065" type="#_x0000_t75" style="width:464.25pt;height:182.25pt;visibility:visible">
            <v:imagedata r:id="rId59" o:title=""/>
          </v:shape>
        </w:pict>
      </w:r>
    </w:p>
    <w:p w:rsidR="006F641F" w:rsidRPr="00CF2A31" w:rsidRDefault="006F641F" w:rsidP="006F641F">
      <w:pPr>
        <w:widowControl w:val="0"/>
        <w:jc w:val="center"/>
        <w:rPr>
          <w:sz w:val="20"/>
        </w:rPr>
      </w:pPr>
      <w:r w:rsidRPr="00CF2A31">
        <w:rPr>
          <w:sz w:val="20"/>
        </w:rPr>
        <w:t xml:space="preserve">Рис. </w:t>
      </w:r>
      <w:r w:rsidR="00BF2D47">
        <w:rPr>
          <w:sz w:val="20"/>
        </w:rPr>
        <w:t>11.3.</w:t>
      </w:r>
      <w:r w:rsidR="0068232D">
        <w:rPr>
          <w:sz w:val="20"/>
        </w:rPr>
        <w:t>1</w:t>
      </w:r>
      <w:r w:rsidRPr="00CF2A31">
        <w:rPr>
          <w:sz w:val="20"/>
        </w:rPr>
        <w:t xml:space="preserve">. </w:t>
      </w:r>
      <w:r w:rsidR="00C77FFE" w:rsidRPr="00CF2A31">
        <w:rPr>
          <w:sz w:val="20"/>
        </w:rPr>
        <w:t>СРД</w:t>
      </w:r>
      <w:r w:rsidRPr="00CF2A31">
        <w:rPr>
          <w:sz w:val="20"/>
        </w:rPr>
        <w:t xml:space="preserve"> прямоугольного импульса. Счет </w:t>
      </w:r>
      <w:r w:rsidRPr="00CF2A31">
        <w:rPr>
          <w:sz w:val="20"/>
          <w:lang w:val="en-US"/>
        </w:rPr>
        <w:t>D</w:t>
      </w:r>
      <w:r w:rsidRPr="00CF2A31">
        <w:rPr>
          <w:sz w:val="20"/>
          <w:vertAlign w:val="subscript"/>
          <w:lang w:val="en-US"/>
        </w:rPr>
        <w:t>m</w:t>
      </w:r>
      <w:r w:rsidRPr="00CF2A31">
        <w:rPr>
          <w:sz w:val="20"/>
        </w:rPr>
        <w:t xml:space="preserve"> по несглаженному массиву М.</w:t>
      </w:r>
    </w:p>
    <w:p w:rsidR="006F641F" w:rsidRDefault="006F641F" w:rsidP="006F641F">
      <w:pPr>
        <w:widowControl w:val="0"/>
        <w:spacing w:before="120"/>
        <w:ind w:firstLine="709"/>
        <w:jc w:val="both"/>
        <w:rPr>
          <w:sz w:val="24"/>
        </w:rPr>
      </w:pPr>
      <w:r>
        <w:rPr>
          <w:sz w:val="24"/>
        </w:rPr>
        <w:t>На рис.</w:t>
      </w:r>
      <w:r w:rsidR="0068232D">
        <w:rPr>
          <w:sz w:val="24"/>
        </w:rPr>
        <w:t xml:space="preserve"> </w:t>
      </w:r>
      <w:r w:rsidR="00BF2D47">
        <w:rPr>
          <w:sz w:val="24"/>
        </w:rPr>
        <w:t>11.3.</w:t>
      </w:r>
      <w:r w:rsidR="0068232D">
        <w:rPr>
          <w:sz w:val="24"/>
        </w:rPr>
        <w:t>1</w:t>
      </w:r>
      <w:r>
        <w:rPr>
          <w:sz w:val="24"/>
        </w:rPr>
        <w:t xml:space="preserve">а приведен результат </w:t>
      </w:r>
      <w:r w:rsidR="00C77FFE">
        <w:rPr>
          <w:sz w:val="24"/>
        </w:rPr>
        <w:t>СРД</w:t>
      </w:r>
      <w:r>
        <w:rPr>
          <w:sz w:val="24"/>
        </w:rPr>
        <w:t xml:space="preserve"> прямоугольного импульса с амплитудным значением 10 на фоне 5 при отношении m/n = 1 (равные значения отсчетов N и М). Дисперсия D</w:t>
      </w:r>
      <w:r>
        <w:rPr>
          <w:sz w:val="24"/>
          <w:vertAlign w:val="subscript"/>
        </w:rPr>
        <w:t>N</w:t>
      </w:r>
      <w:r>
        <w:rPr>
          <w:sz w:val="24"/>
        </w:rPr>
        <w:t xml:space="preserve"> в выражении (</w:t>
      </w:r>
      <w:r w:rsidR="00BF2D47">
        <w:rPr>
          <w:sz w:val="24"/>
        </w:rPr>
        <w:t>11.2.</w:t>
      </w:r>
      <w:r>
        <w:rPr>
          <w:sz w:val="24"/>
        </w:rPr>
        <w:t>2</w:t>
      </w:r>
      <w:r w:rsidR="00CF2A31">
        <w:rPr>
          <w:sz w:val="24"/>
        </w:rPr>
        <w:t>1</w:t>
      </w:r>
      <w:r>
        <w:rPr>
          <w:sz w:val="24"/>
        </w:rPr>
        <w:t>) принималась равной значению отсчетов N (статистика Пуассона). Как видно на рисунке, при сохранении фронтов сигнальной функции сглаживание прогнозных значений М</w:t>
      </w:r>
      <w:r>
        <w:rPr>
          <w:vertAlign w:val="subscript"/>
        </w:rPr>
        <w:t>i</w:t>
      </w:r>
      <w:r>
        <w:rPr>
          <w:sz w:val="24"/>
        </w:rPr>
        <w:t xml:space="preserve"> приводит к появлению искажения формы сигнала по обеим сторонам скачка, интервал которого тем больше, чем больше значение K</w:t>
      </w:r>
      <w:r>
        <w:rPr>
          <w:vertAlign w:val="subscript"/>
        </w:rPr>
        <w:t>s</w:t>
      </w:r>
      <w:r>
        <w:rPr>
          <w:sz w:val="24"/>
        </w:rPr>
        <w:t>. Амплитудное значение искажений, как это и следует из выражения (</w:t>
      </w:r>
      <w:r w:rsidR="00BF2D47">
        <w:rPr>
          <w:sz w:val="24"/>
        </w:rPr>
        <w:t>11.2.</w:t>
      </w:r>
      <w:r>
        <w:rPr>
          <w:sz w:val="24"/>
        </w:rPr>
        <w:t>2</w:t>
      </w:r>
      <w:r w:rsidR="00CF2A31">
        <w:rPr>
          <w:sz w:val="24"/>
        </w:rPr>
        <w:t>1</w:t>
      </w:r>
      <w:r>
        <w:rPr>
          <w:sz w:val="24"/>
        </w:rPr>
        <w:t>), в первую очередь зависит от  соотношения текущих значений D</w:t>
      </w:r>
      <w:r>
        <w:rPr>
          <w:sz w:val="24"/>
          <w:vertAlign w:val="subscript"/>
        </w:rPr>
        <w:t>N</w:t>
      </w:r>
      <w:r>
        <w:rPr>
          <w:sz w:val="24"/>
        </w:rPr>
        <w:t xml:space="preserve"> и D(M) и в меньшей степени от глубины сглаживания прогнозных отсчетов. </w:t>
      </w:r>
    </w:p>
    <w:p w:rsidR="006F641F" w:rsidRDefault="006F641F" w:rsidP="006F641F">
      <w:pPr>
        <w:widowControl w:val="0"/>
        <w:ind w:firstLine="708"/>
        <w:jc w:val="both"/>
        <w:rPr>
          <w:sz w:val="24"/>
        </w:rPr>
      </w:pPr>
      <w:r>
        <w:rPr>
          <w:sz w:val="24"/>
        </w:rPr>
        <w:t>Максимальную величину искажения для точек скачка в первом приближении можно оценить из следующих соображений. Значения D(M) между точками скачка равны D(M) = А</w:t>
      </w:r>
      <w:r>
        <w:rPr>
          <w:sz w:val="24"/>
          <w:vertAlign w:val="superscript"/>
        </w:rPr>
        <w:t>2</w:t>
      </w:r>
      <w:r>
        <w:rPr>
          <w:sz w:val="24"/>
        </w:rPr>
        <w:t xml:space="preserve">/4, где А - амплитуда скачка, при этом значения коэффициента </w:t>
      </w:r>
      <w:r>
        <w:rPr>
          <w:sz w:val="24"/>
        </w:rPr>
        <w:sym w:font="Symbol" w:char="F062"/>
      </w:r>
      <w:r>
        <w:rPr>
          <w:sz w:val="24"/>
        </w:rPr>
        <w:t xml:space="preserve"> для нижней и верхней точек скачка определяются выражениями </w:t>
      </w:r>
      <w:r>
        <w:rPr>
          <w:sz w:val="24"/>
        </w:rPr>
        <w:sym w:font="Symbol" w:char="F062"/>
      </w:r>
      <w:r>
        <w:rPr>
          <w:sz w:val="24"/>
        </w:rPr>
        <w:t xml:space="preserve"> </w:t>
      </w:r>
      <w:r>
        <w:rPr>
          <w:sz w:val="24"/>
        </w:rPr>
        <w:sym w:font="Symbol" w:char="F0BB"/>
      </w:r>
      <w:r>
        <w:rPr>
          <w:sz w:val="24"/>
        </w:rPr>
        <w:t xml:space="preserve"> А</w:t>
      </w:r>
      <w:r>
        <w:rPr>
          <w:sz w:val="24"/>
          <w:vertAlign w:val="superscript"/>
        </w:rPr>
        <w:t>2</w:t>
      </w:r>
      <w:r>
        <w:rPr>
          <w:sz w:val="24"/>
        </w:rPr>
        <w:t>/(4D</w:t>
      </w:r>
      <w:r>
        <w:rPr>
          <w:sz w:val="24"/>
          <w:vertAlign w:val="subscript"/>
        </w:rPr>
        <w:t>N</w:t>
      </w:r>
      <w:r>
        <w:rPr>
          <w:sz w:val="24"/>
        </w:rPr>
        <w:t>+A</w:t>
      </w:r>
      <w:r>
        <w:rPr>
          <w:sz w:val="24"/>
          <w:vertAlign w:val="superscript"/>
        </w:rPr>
        <w:t>2</w:t>
      </w:r>
      <w:r>
        <w:rPr>
          <w:sz w:val="24"/>
        </w:rPr>
        <w:t>), где D</w:t>
      </w:r>
      <w:r>
        <w:rPr>
          <w:sz w:val="24"/>
          <w:vertAlign w:val="subscript"/>
        </w:rPr>
        <w:t>N</w:t>
      </w:r>
      <w:r>
        <w:rPr>
          <w:sz w:val="24"/>
        </w:rPr>
        <w:t xml:space="preserve"> = N точки скачка (для статистики Пуассона). Отсюда, при прогнозном значении М </w:t>
      </w:r>
      <w:r>
        <w:rPr>
          <w:sz w:val="24"/>
        </w:rPr>
        <w:sym w:font="Symbol" w:char="F0BB"/>
      </w:r>
      <w:r>
        <w:rPr>
          <w:sz w:val="24"/>
        </w:rPr>
        <w:t xml:space="preserve"> N+А/2 для нижней точки скачка и M </w:t>
      </w:r>
      <w:r>
        <w:rPr>
          <w:sz w:val="24"/>
        </w:rPr>
        <w:sym w:font="Symbol" w:char="F0BB"/>
      </w:r>
      <w:r>
        <w:rPr>
          <w:sz w:val="24"/>
        </w:rPr>
        <w:t xml:space="preserve"> N-A/2 для верхней точки относительная величина изменений N определится выражением </w:t>
      </w:r>
      <w:r>
        <w:rPr>
          <w:sz w:val="24"/>
        </w:rPr>
        <w:sym w:font="Symbol" w:char="F064"/>
      </w:r>
      <w:r>
        <w:rPr>
          <w:sz w:val="24"/>
        </w:rPr>
        <w:t xml:space="preserve"> </w:t>
      </w:r>
      <w:r>
        <w:rPr>
          <w:sz w:val="24"/>
        </w:rPr>
        <w:sym w:font="Symbol" w:char="F0BB"/>
      </w:r>
      <w:r>
        <w:rPr>
          <w:sz w:val="24"/>
        </w:rPr>
        <w:t xml:space="preserve"> 1/(2N/A+A), т.е. будет тем меньше, чем больше значения А и N и больше отношение N/A, что можно наглядно видеть на рис. </w:t>
      </w:r>
      <w:r w:rsidR="00BF2D47">
        <w:rPr>
          <w:sz w:val="24"/>
        </w:rPr>
        <w:t>11.3.</w:t>
      </w:r>
      <w:r w:rsidR="0068232D">
        <w:rPr>
          <w:sz w:val="24"/>
        </w:rPr>
        <w:t>1</w:t>
      </w:r>
      <w:r>
        <w:rPr>
          <w:sz w:val="24"/>
        </w:rPr>
        <w:t>в. Из этого выражения также следует, что максимальные искажения скачков</w:t>
      </w:r>
      <w:r w:rsidR="00CF2A31">
        <w:rPr>
          <w:sz w:val="24"/>
        </w:rPr>
        <w:t>, вносимые системой СРД,</w:t>
      </w:r>
      <w:r>
        <w:rPr>
          <w:sz w:val="24"/>
        </w:rPr>
        <w:t xml:space="preserve"> будут всегда в несколько раз меньше, чем статистические флюктуации непосредственных отсчетов </w:t>
      </w:r>
      <w:r>
        <w:rPr>
          <w:sz w:val="24"/>
        </w:rPr>
        <w:sym w:font="Symbol" w:char="F064"/>
      </w:r>
      <w:r>
        <w:rPr>
          <w:sz w:val="24"/>
        </w:rPr>
        <w:t xml:space="preserve"> = 1/</w:t>
      </w:r>
      <w:r w:rsidRPr="00C9025D">
        <w:rPr>
          <w:position w:val="-6"/>
        </w:rPr>
        <w:object w:dxaOrig="460" w:dyaOrig="340">
          <v:shape id="_x0000_i1066" type="#_x0000_t75" style="width:23.25pt;height:17.25pt" o:ole="">
            <v:imagedata r:id="rId60" o:title=""/>
          </v:shape>
          <o:OLEObject Type="Embed" ProgID="Equation.3" ShapeID="_x0000_i1066" DrawAspect="Content" ObjectID="_1471256874" r:id="rId61"/>
        </w:object>
      </w:r>
      <w:r>
        <w:rPr>
          <w:sz w:val="24"/>
        </w:rPr>
        <w:t>на краях скачков.</w:t>
      </w:r>
    </w:p>
    <w:p w:rsidR="006F641F" w:rsidRDefault="006F641F" w:rsidP="006F641F">
      <w:pPr>
        <w:widowControl w:val="0"/>
        <w:ind w:firstLine="708"/>
        <w:jc w:val="both"/>
        <w:rPr>
          <w:sz w:val="24"/>
        </w:rPr>
      </w:pPr>
      <w:r>
        <w:rPr>
          <w:sz w:val="24"/>
        </w:rPr>
        <w:t xml:space="preserve">При увеличении глубины регуляризации введением счета дисперсии D(M) по сглаженному массиву М картина искажений несколько изменяется и приведена на рис. </w:t>
      </w:r>
      <w:r w:rsidR="00BF2D47">
        <w:rPr>
          <w:sz w:val="24"/>
        </w:rPr>
        <w:t>11.3.</w:t>
      </w:r>
      <w:r>
        <w:rPr>
          <w:sz w:val="24"/>
        </w:rPr>
        <w:t xml:space="preserve">2. Реакция </w:t>
      </w:r>
      <w:r w:rsidR="00C77FFE">
        <w:rPr>
          <w:sz w:val="24"/>
        </w:rPr>
        <w:t>СРД</w:t>
      </w:r>
      <w:r>
        <w:rPr>
          <w:sz w:val="24"/>
        </w:rPr>
        <w:t xml:space="preserve"> на сглаживание дисперсии D(M) проявляется в своеобразной компенсации абсолютных отклонений отсчетов непосредственно по сторонам скачка отклонениями противоположного знака в более дальней зоне от скачка. Максимальные значения искажений остаются примерно на таком же уровне, как и для работы по несглаженной дисперсии D(M), с несколько меньшей зависимостью от увеличения значений N и А. </w:t>
      </w:r>
    </w:p>
    <w:p w:rsidR="006F641F" w:rsidRDefault="0069321A" w:rsidP="006F641F">
      <w:pPr>
        <w:widowControl w:val="0"/>
        <w:spacing w:before="120"/>
        <w:jc w:val="center"/>
        <w:rPr>
          <w:sz w:val="24"/>
        </w:rPr>
      </w:pPr>
      <w:r>
        <w:rPr>
          <w:noProof/>
          <w:sz w:val="24"/>
        </w:rPr>
        <w:pict>
          <v:shape id="Рисунок 38" o:spid="_x0000_i1067" type="#_x0000_t75" style="width:464.25pt;height:181.5pt;visibility:visible">
            <v:imagedata r:id="rId62" o:title=""/>
          </v:shape>
        </w:pict>
      </w:r>
    </w:p>
    <w:p w:rsidR="006F641F" w:rsidRPr="0068232D" w:rsidRDefault="006F641F" w:rsidP="006F641F">
      <w:pPr>
        <w:widowControl w:val="0"/>
        <w:jc w:val="center"/>
        <w:rPr>
          <w:sz w:val="20"/>
        </w:rPr>
      </w:pPr>
      <w:r w:rsidRPr="0068232D">
        <w:rPr>
          <w:sz w:val="20"/>
        </w:rPr>
        <w:t xml:space="preserve">Рис. </w:t>
      </w:r>
      <w:r w:rsidR="00BF2D47">
        <w:rPr>
          <w:sz w:val="20"/>
        </w:rPr>
        <w:t>11.3.</w:t>
      </w:r>
      <w:r w:rsidRPr="0068232D">
        <w:rPr>
          <w:sz w:val="20"/>
        </w:rPr>
        <w:t xml:space="preserve">2. </w:t>
      </w:r>
      <w:r w:rsidR="00C77FFE" w:rsidRPr="0068232D">
        <w:rPr>
          <w:sz w:val="20"/>
        </w:rPr>
        <w:t>СРД</w:t>
      </w:r>
      <w:r w:rsidRPr="0068232D">
        <w:rPr>
          <w:sz w:val="20"/>
        </w:rPr>
        <w:t xml:space="preserve"> прямоугольного импульса. Счет </w:t>
      </w:r>
      <w:r w:rsidRPr="0068232D">
        <w:rPr>
          <w:sz w:val="20"/>
          <w:lang w:val="en-US"/>
        </w:rPr>
        <w:t>D</w:t>
      </w:r>
      <w:r w:rsidRPr="0068232D">
        <w:rPr>
          <w:sz w:val="20"/>
          <w:vertAlign w:val="subscript"/>
          <w:lang w:val="en-US"/>
        </w:rPr>
        <w:t>m</w:t>
      </w:r>
      <w:r w:rsidRPr="0068232D">
        <w:rPr>
          <w:sz w:val="20"/>
        </w:rPr>
        <w:t xml:space="preserve"> по сглаженному массиву М.</w:t>
      </w:r>
    </w:p>
    <w:p w:rsidR="006F641F" w:rsidRDefault="006F641F" w:rsidP="006F641F">
      <w:pPr>
        <w:widowControl w:val="0"/>
        <w:spacing w:before="120"/>
        <w:ind w:firstLine="709"/>
        <w:jc w:val="both"/>
        <w:rPr>
          <w:sz w:val="24"/>
        </w:rPr>
      </w:pPr>
      <w:r>
        <w:rPr>
          <w:sz w:val="24"/>
        </w:rPr>
        <w:t>В приведенных примерах значение окна счета К</w:t>
      </w:r>
      <w:r>
        <w:rPr>
          <w:vertAlign w:val="subscript"/>
        </w:rPr>
        <w:t>с</w:t>
      </w:r>
      <w:r>
        <w:rPr>
          <w:sz w:val="24"/>
        </w:rPr>
        <w:t xml:space="preserve"> принималось равным значению окна сглаживания К</w:t>
      </w:r>
      <w:r>
        <w:rPr>
          <w:vertAlign w:val="subscript"/>
        </w:rPr>
        <w:t>s</w:t>
      </w:r>
      <w:r>
        <w:rPr>
          <w:sz w:val="24"/>
        </w:rPr>
        <w:t xml:space="preserve"> дополнительного массива М. При К</w:t>
      </w:r>
      <w:r>
        <w:rPr>
          <w:vertAlign w:val="subscript"/>
        </w:rPr>
        <w:t>с</w:t>
      </w:r>
      <w:r>
        <w:rPr>
          <w:sz w:val="24"/>
        </w:rPr>
        <w:t xml:space="preserve"> &gt; K</w:t>
      </w:r>
      <w:r>
        <w:rPr>
          <w:vertAlign w:val="subscript"/>
        </w:rPr>
        <w:t>s</w:t>
      </w:r>
      <w:r>
        <w:rPr>
          <w:sz w:val="24"/>
        </w:rPr>
        <w:t xml:space="preserve"> картина процесса практически не изменяется. При обратном соотношении размеров окон вступает в действие второй фактор - отклонение от фактических значений счета текущих значений x</w:t>
      </w:r>
      <w:r>
        <w:rPr>
          <w:vertAlign w:val="subscript"/>
        </w:rPr>
        <w:t>i</w:t>
      </w:r>
      <w:r>
        <w:rPr>
          <w:sz w:val="24"/>
        </w:rPr>
        <w:t xml:space="preserve"> = m/n в малом окне К</w:t>
      </w:r>
      <w:r>
        <w:rPr>
          <w:vertAlign w:val="subscript"/>
        </w:rPr>
        <w:t>с</w:t>
      </w:r>
      <w:r>
        <w:rPr>
          <w:sz w:val="24"/>
        </w:rPr>
        <w:t xml:space="preserve"> по массиву отсчетов, сглаженны</w:t>
      </w:r>
      <w:r w:rsidR="00BD2FF3">
        <w:rPr>
          <w:sz w:val="24"/>
        </w:rPr>
        <w:t>х</w:t>
      </w:r>
      <w:r>
        <w:rPr>
          <w:sz w:val="24"/>
        </w:rPr>
        <w:t xml:space="preserve"> с большим окном K</w:t>
      </w:r>
      <w:r>
        <w:rPr>
          <w:vertAlign w:val="subscript"/>
        </w:rPr>
        <w:t>s</w:t>
      </w:r>
      <w:r>
        <w:rPr>
          <w:sz w:val="24"/>
        </w:rPr>
        <w:t>. На расстояниях от скачка функции, больших К</w:t>
      </w:r>
      <w:r>
        <w:rPr>
          <w:vertAlign w:val="subscript"/>
        </w:rPr>
        <w:t>с</w:t>
      </w:r>
      <w:r>
        <w:rPr>
          <w:sz w:val="24"/>
        </w:rPr>
        <w:t xml:space="preserve">/2, </w:t>
      </w:r>
      <w:r w:rsidR="00C77FFE">
        <w:rPr>
          <w:sz w:val="24"/>
        </w:rPr>
        <w:t>СРД</w:t>
      </w:r>
      <w:r>
        <w:rPr>
          <w:sz w:val="24"/>
        </w:rPr>
        <w:t xml:space="preserve"> переходит в режим предпочтения сглаженных значений массива М, т.к. D(M) </w:t>
      </w:r>
      <w:r>
        <w:rPr>
          <w:sz w:val="24"/>
        </w:rPr>
        <w:sym w:font="Symbol" w:char="F0DE"/>
      </w:r>
      <w:r>
        <w:rPr>
          <w:sz w:val="24"/>
        </w:rPr>
        <w:t xml:space="preserve"> 0, что при К</w:t>
      </w:r>
      <w:r>
        <w:rPr>
          <w:vertAlign w:val="subscript"/>
        </w:rPr>
        <w:t>с</w:t>
      </w:r>
      <w:r>
        <w:rPr>
          <w:sz w:val="24"/>
        </w:rPr>
        <w:t xml:space="preserve"> &lt; K</w:t>
      </w:r>
      <w:r>
        <w:rPr>
          <w:vertAlign w:val="subscript"/>
        </w:rPr>
        <w:t>s</w:t>
      </w:r>
      <w:r>
        <w:rPr>
          <w:sz w:val="24"/>
        </w:rPr>
        <w:t xml:space="preserve"> может приводить к появлению существенной погрешности – выбросов на расстояниях </w:t>
      </w:r>
      <w:r>
        <w:rPr>
          <w:sz w:val="24"/>
        </w:rPr>
        <w:sym w:font="Symbol" w:char="F0B1"/>
      </w:r>
      <w:r>
        <w:rPr>
          <w:sz w:val="24"/>
        </w:rPr>
        <w:t xml:space="preserve"> К</w:t>
      </w:r>
      <w:r>
        <w:rPr>
          <w:vertAlign w:val="subscript"/>
        </w:rPr>
        <w:t>с</w:t>
      </w:r>
      <w:r>
        <w:rPr>
          <w:sz w:val="24"/>
        </w:rPr>
        <w:t>/2 от скачков. Естественно, что при практических измерениях таких условий наблюдаться не будет и эффект резко уменьшится, но для полного его исключения вариант K</w:t>
      </w:r>
      <w:r>
        <w:rPr>
          <w:vertAlign w:val="subscript"/>
        </w:rPr>
        <w:t>c</w:t>
      </w:r>
      <w:r>
        <w:rPr>
          <w:sz w:val="24"/>
        </w:rPr>
        <w:t xml:space="preserve"> </w:t>
      </w:r>
      <w:r>
        <w:rPr>
          <w:sz w:val="24"/>
        </w:rPr>
        <w:sym w:font="Symbol" w:char="F0B3"/>
      </w:r>
      <w:r>
        <w:rPr>
          <w:sz w:val="24"/>
        </w:rPr>
        <w:t xml:space="preserve"> K</w:t>
      </w:r>
      <w:r>
        <w:rPr>
          <w:vertAlign w:val="subscript"/>
        </w:rPr>
        <w:t>s</w:t>
      </w:r>
      <w:r>
        <w:rPr>
          <w:sz w:val="24"/>
        </w:rPr>
        <w:t xml:space="preserve"> можно считать предпочтительным.</w:t>
      </w:r>
    </w:p>
    <w:p w:rsidR="0068232D" w:rsidRDefault="0069321A" w:rsidP="001337A4">
      <w:pPr>
        <w:spacing w:before="120"/>
        <w:jc w:val="center"/>
      </w:pPr>
      <w:r>
        <w:rPr>
          <w:noProof/>
        </w:rPr>
        <w:pict>
          <v:shape id="Рисунок 39" o:spid="_x0000_i1068" type="#_x0000_t75" style="width:230.25pt;height:141.75pt;visibility:visible">
            <v:imagedata r:id="rId63" o:title=""/>
          </v:shape>
        </w:pict>
      </w:r>
      <w:r w:rsidR="001337A4" w:rsidRPr="006C66E6">
        <w:t xml:space="preserve">  </w:t>
      </w:r>
      <w:r>
        <w:rPr>
          <w:noProof/>
        </w:rPr>
        <w:pict>
          <v:shape id="Рисунок 40" o:spid="_x0000_i1069" type="#_x0000_t75" style="width:225.75pt;height:141.75pt;visibility:visible">
            <v:imagedata r:id="rId64" o:title=""/>
          </v:shape>
        </w:pict>
      </w:r>
    </w:p>
    <w:p w:rsidR="0068232D" w:rsidRPr="0068232D" w:rsidRDefault="00520335" w:rsidP="00520335">
      <w:pPr>
        <w:rPr>
          <w:sz w:val="20"/>
        </w:rPr>
      </w:pPr>
      <w:r>
        <w:rPr>
          <w:sz w:val="20"/>
        </w:rPr>
        <w:t xml:space="preserve">             </w:t>
      </w:r>
      <w:r w:rsidR="0068232D" w:rsidRPr="0068232D">
        <w:rPr>
          <w:sz w:val="20"/>
        </w:rPr>
        <w:t xml:space="preserve">Рис. </w:t>
      </w:r>
      <w:r w:rsidR="00BF2D47">
        <w:rPr>
          <w:sz w:val="20"/>
        </w:rPr>
        <w:t>11.3.</w:t>
      </w:r>
      <w:r w:rsidR="0068232D" w:rsidRPr="0068232D">
        <w:rPr>
          <w:sz w:val="20"/>
        </w:rPr>
        <w:t xml:space="preserve">3. СРД сигнала </w:t>
      </w:r>
      <w:r w:rsidR="0068232D" w:rsidRPr="0068232D">
        <w:rPr>
          <w:sz w:val="20"/>
          <w:lang w:val="en-US"/>
        </w:rPr>
        <w:t>N</w:t>
      </w:r>
      <w:r w:rsidR="0068232D" w:rsidRPr="0068232D">
        <w:rPr>
          <w:sz w:val="20"/>
        </w:rPr>
        <w:t xml:space="preserve"> по массиву </w:t>
      </w:r>
      <w:r w:rsidR="0068232D" w:rsidRPr="0068232D">
        <w:rPr>
          <w:sz w:val="20"/>
          <w:lang w:val="en-US"/>
        </w:rPr>
        <w:t>M</w:t>
      </w:r>
      <w:r w:rsidR="0068232D" w:rsidRPr="0068232D">
        <w:rPr>
          <w:sz w:val="20"/>
        </w:rPr>
        <w:t xml:space="preserve">. </w:t>
      </w:r>
      <w:r w:rsidR="0068232D">
        <w:rPr>
          <w:sz w:val="20"/>
        </w:rPr>
        <w:t xml:space="preserve">                               </w:t>
      </w:r>
      <w:r w:rsidR="0068232D" w:rsidRPr="0068232D">
        <w:rPr>
          <w:sz w:val="20"/>
        </w:rPr>
        <w:t xml:space="preserve">  Рис. </w:t>
      </w:r>
      <w:r w:rsidR="00BF2D47">
        <w:rPr>
          <w:sz w:val="20"/>
        </w:rPr>
        <w:t>11.3.</w:t>
      </w:r>
      <w:r w:rsidR="0068232D" w:rsidRPr="0068232D">
        <w:rPr>
          <w:sz w:val="20"/>
        </w:rPr>
        <w:t xml:space="preserve">4. Коэффициент </w:t>
      </w:r>
      <w:r w:rsidR="0068232D" w:rsidRPr="0068232D">
        <w:rPr>
          <w:rFonts w:ascii="Symbol" w:hAnsi="Symbol"/>
          <w:sz w:val="20"/>
          <w:lang w:val="en-US"/>
        </w:rPr>
        <w:t></w:t>
      </w:r>
      <w:r w:rsidR="0068232D" w:rsidRPr="0068232D">
        <w:rPr>
          <w:sz w:val="20"/>
        </w:rPr>
        <w:t>.</w:t>
      </w:r>
    </w:p>
    <w:p w:rsidR="0068232D" w:rsidRPr="0068232D" w:rsidRDefault="00520335" w:rsidP="00520335">
      <w:pPr>
        <w:rPr>
          <w:sz w:val="20"/>
        </w:rPr>
      </w:pPr>
      <w:r>
        <w:rPr>
          <w:sz w:val="20"/>
        </w:rPr>
        <w:t xml:space="preserve">              </w:t>
      </w:r>
      <w:r w:rsidR="0068232D" w:rsidRPr="0068232D">
        <w:rPr>
          <w:sz w:val="20"/>
        </w:rPr>
        <w:t xml:space="preserve">(Счет </w:t>
      </w:r>
      <w:r w:rsidR="0068232D" w:rsidRPr="0068232D">
        <w:rPr>
          <w:sz w:val="20"/>
          <w:lang w:val="en-US"/>
        </w:rPr>
        <w:t>D</w:t>
      </w:r>
      <w:r w:rsidR="0068232D" w:rsidRPr="0068232D">
        <w:rPr>
          <w:sz w:val="20"/>
          <w:vertAlign w:val="subscript"/>
          <w:lang w:val="en-US"/>
        </w:rPr>
        <w:t>m</w:t>
      </w:r>
      <w:r w:rsidR="0068232D" w:rsidRPr="0068232D">
        <w:rPr>
          <w:sz w:val="20"/>
        </w:rPr>
        <w:t xml:space="preserve"> по несглаженному массиву М)</w:t>
      </w:r>
      <w:r w:rsidR="006A5B81">
        <w:rPr>
          <w:sz w:val="20"/>
        </w:rPr>
        <w:t>.</w:t>
      </w:r>
      <w:r w:rsidR="0068232D" w:rsidRPr="0068232D">
        <w:rPr>
          <w:sz w:val="20"/>
        </w:rPr>
        <w:t xml:space="preserve"> </w:t>
      </w:r>
      <w:r w:rsidR="006A5B81">
        <w:rPr>
          <w:sz w:val="20"/>
        </w:rPr>
        <w:t xml:space="preserve">                           </w:t>
      </w:r>
      <w:r w:rsidR="0068232D" w:rsidRPr="0068232D">
        <w:rPr>
          <w:sz w:val="20"/>
        </w:rPr>
        <w:t>(Среднее статистическое по 50 циклам)</w:t>
      </w:r>
    </w:p>
    <w:p w:rsidR="006F641F" w:rsidRDefault="006F641F" w:rsidP="006F641F">
      <w:pPr>
        <w:widowControl w:val="0"/>
        <w:spacing w:before="120"/>
        <w:ind w:firstLine="709"/>
        <w:jc w:val="both"/>
        <w:rPr>
          <w:sz w:val="24"/>
        </w:rPr>
      </w:pPr>
      <w:r>
        <w:rPr>
          <w:sz w:val="24"/>
        </w:rPr>
        <w:t xml:space="preserve">На рис. </w:t>
      </w:r>
      <w:r w:rsidR="00BF2D47">
        <w:rPr>
          <w:sz w:val="24"/>
        </w:rPr>
        <w:t>11.3.</w:t>
      </w:r>
      <w:r>
        <w:rPr>
          <w:sz w:val="24"/>
        </w:rPr>
        <w:t xml:space="preserve">3 приведен пример регистрации рандомизированного модельного сигнала в виде прямоугольного импульса амплитудой 40 на фоне 10, на котором виден принцип работы </w:t>
      </w:r>
      <w:r w:rsidR="00C77FFE">
        <w:rPr>
          <w:sz w:val="24"/>
        </w:rPr>
        <w:t>СРД</w:t>
      </w:r>
      <w:r>
        <w:rPr>
          <w:sz w:val="24"/>
        </w:rPr>
        <w:t xml:space="preserve">. Как и следовало ожидать, </w:t>
      </w:r>
      <w:r w:rsidR="00C77FFE">
        <w:rPr>
          <w:sz w:val="24"/>
        </w:rPr>
        <w:t>СРД</w:t>
      </w:r>
      <w:r>
        <w:rPr>
          <w:sz w:val="24"/>
        </w:rPr>
        <w:t xml:space="preserve"> производит сглаживание статистических флюктуаций фона и сигнала за пределами зоны </w:t>
      </w:r>
      <w:r>
        <w:rPr>
          <w:sz w:val="24"/>
        </w:rPr>
        <w:sym w:font="Symbol" w:char="F0B1"/>
      </w:r>
      <w:r>
        <w:rPr>
          <w:sz w:val="24"/>
        </w:rPr>
        <w:t>К</w:t>
      </w:r>
      <w:r>
        <w:rPr>
          <w:vertAlign w:val="subscript"/>
        </w:rPr>
        <w:t>с</w:t>
      </w:r>
      <w:r>
        <w:rPr>
          <w:sz w:val="24"/>
        </w:rPr>
        <w:t xml:space="preserve"> от скачка, отдавая предпочтение сглаженным прогнозным значениям М</w:t>
      </w:r>
      <w:r>
        <w:rPr>
          <w:vertAlign w:val="subscript"/>
        </w:rPr>
        <w:t>i</w:t>
      </w:r>
      <w:r>
        <w:rPr>
          <w:sz w:val="24"/>
        </w:rPr>
        <w:t>, и не изменяет значения фона и сигнала в пределах этой зоны в связи с резким возрастанием текущих значений D(M) в выражении (</w:t>
      </w:r>
      <w:r w:rsidR="00BF2D47">
        <w:rPr>
          <w:sz w:val="24"/>
        </w:rPr>
        <w:t>11.3.</w:t>
      </w:r>
      <w:r>
        <w:rPr>
          <w:sz w:val="24"/>
        </w:rPr>
        <w:t>2</w:t>
      </w:r>
      <w:r w:rsidR="006A5B81">
        <w:rPr>
          <w:sz w:val="24"/>
        </w:rPr>
        <w:t>1</w:t>
      </w:r>
      <w:r>
        <w:rPr>
          <w:sz w:val="24"/>
        </w:rPr>
        <w:t xml:space="preserve">). Изменение коэффициента </w:t>
      </w:r>
      <w:r>
        <w:rPr>
          <w:sz w:val="24"/>
        </w:rPr>
        <w:sym w:font="Symbol" w:char="F062"/>
      </w:r>
      <w:r>
        <w:rPr>
          <w:sz w:val="24"/>
        </w:rPr>
        <w:t xml:space="preserve"> в зоне скачка, управляющего формированием выходных отсчетов, приведено на рис.</w:t>
      </w:r>
      <w:r w:rsidR="006A5B81">
        <w:rPr>
          <w:sz w:val="24"/>
        </w:rPr>
        <w:t xml:space="preserve"> </w:t>
      </w:r>
      <w:r w:rsidR="00BF2D47">
        <w:rPr>
          <w:sz w:val="24"/>
        </w:rPr>
        <w:t>11.3.</w:t>
      </w:r>
      <w:r>
        <w:rPr>
          <w:sz w:val="24"/>
        </w:rPr>
        <w:t>4 (среднестатистическое по 50-ти циклам рандомизации для модельного импульса на рис.</w:t>
      </w:r>
      <w:r w:rsidR="006A5B81">
        <w:rPr>
          <w:sz w:val="24"/>
        </w:rPr>
        <w:t xml:space="preserve"> </w:t>
      </w:r>
      <w:r w:rsidR="00BF2D47">
        <w:rPr>
          <w:sz w:val="24"/>
        </w:rPr>
        <w:t>11.3.</w:t>
      </w:r>
      <w:r>
        <w:rPr>
          <w:sz w:val="24"/>
        </w:rPr>
        <w:t xml:space="preserve">3) и наглядно показывает принцип адаптации </w:t>
      </w:r>
      <w:r w:rsidR="00C77FFE">
        <w:rPr>
          <w:sz w:val="24"/>
        </w:rPr>
        <w:t>СРД</w:t>
      </w:r>
      <w:r>
        <w:rPr>
          <w:sz w:val="24"/>
        </w:rPr>
        <w:t xml:space="preserve"> к динамике изменения значений обрабатываемых сигналов. </w:t>
      </w:r>
    </w:p>
    <w:p w:rsidR="006F641F" w:rsidRDefault="006F641F" w:rsidP="006F641F">
      <w:pPr>
        <w:widowControl w:val="0"/>
        <w:spacing w:before="120"/>
        <w:ind w:firstLine="709"/>
        <w:jc w:val="both"/>
        <w:rPr>
          <w:sz w:val="24"/>
        </w:rPr>
      </w:pPr>
      <w:r w:rsidRPr="00C154F2">
        <w:rPr>
          <w:rFonts w:ascii="Arial" w:hAnsi="Arial" w:cs="Arial"/>
          <w:b/>
          <w:i/>
          <w:sz w:val="20"/>
          <w:u w:val="single"/>
        </w:rPr>
        <w:t xml:space="preserve">Статистическая оценка </w:t>
      </w:r>
      <w:r w:rsidR="00C154F2" w:rsidRPr="00C154F2">
        <w:rPr>
          <w:rFonts w:ascii="Arial" w:hAnsi="Arial" w:cs="Arial"/>
          <w:b/>
          <w:i/>
          <w:sz w:val="20"/>
          <w:u w:val="single"/>
        </w:rPr>
        <w:t>регуляризации данных</w:t>
      </w:r>
      <w:r w:rsidR="00C154F2">
        <w:rPr>
          <w:sz w:val="24"/>
        </w:rPr>
        <w:t xml:space="preserve"> </w:t>
      </w:r>
      <w:r>
        <w:rPr>
          <w:sz w:val="24"/>
        </w:rPr>
        <w:t xml:space="preserve">по прямоугольным импульсам проводилась  по 50-ти циклам рандомизации исходных массивов N и M. В качестве примера на  рисунках </w:t>
      </w:r>
      <w:r w:rsidR="00BF2D47">
        <w:rPr>
          <w:sz w:val="24"/>
        </w:rPr>
        <w:t>11.3.</w:t>
      </w:r>
      <w:r>
        <w:rPr>
          <w:sz w:val="24"/>
        </w:rPr>
        <w:t>5</w:t>
      </w:r>
      <w:r w:rsidR="00126BD2">
        <w:rPr>
          <w:sz w:val="24"/>
        </w:rPr>
        <w:t xml:space="preserve"> и </w:t>
      </w:r>
      <w:r>
        <w:rPr>
          <w:sz w:val="24"/>
        </w:rPr>
        <w:t>6 приведены результаты обработки статистики массивов N и Z. Кроме статистики циклов рандомизации проводилась суммарная обработка всех циклов по общей статистике фона и вершины импульсов. Результаты обработки для тех же установок фильтров приведены в таблице 3.</w:t>
      </w:r>
    </w:p>
    <w:p w:rsidR="00E6019F" w:rsidRDefault="0069321A" w:rsidP="00E6019F">
      <w:pPr>
        <w:spacing w:before="120"/>
        <w:jc w:val="center"/>
      </w:pPr>
      <w:r>
        <w:rPr>
          <w:noProof/>
        </w:rPr>
        <w:pict>
          <v:shape id="Рисунок 41" o:spid="_x0000_i1070" type="#_x0000_t75" style="width:218.25pt;height:141.75pt;visibility:visible">
            <v:imagedata r:id="rId65" o:title=""/>
          </v:shape>
        </w:pict>
      </w:r>
      <w:r w:rsidR="00E6019F" w:rsidRPr="00E6019F">
        <w:t xml:space="preserve">  </w:t>
      </w:r>
      <w:r>
        <w:rPr>
          <w:noProof/>
        </w:rPr>
        <w:pict>
          <v:shape id="Рисунок 42" o:spid="_x0000_i1071" type="#_x0000_t75" style="width:225pt;height:141.75pt;visibility:visible">
            <v:imagedata r:id="rId66" o:title=""/>
          </v:shape>
        </w:pict>
      </w:r>
    </w:p>
    <w:p w:rsidR="00E6019F" w:rsidRPr="00CD0E95" w:rsidRDefault="00295680" w:rsidP="00295680">
      <w:pPr>
        <w:rPr>
          <w:sz w:val="20"/>
        </w:rPr>
      </w:pPr>
      <w:r>
        <w:rPr>
          <w:sz w:val="20"/>
        </w:rPr>
        <w:t xml:space="preserve">                    </w:t>
      </w:r>
      <w:r w:rsidR="00E6019F" w:rsidRPr="00CD0E95">
        <w:rPr>
          <w:sz w:val="20"/>
        </w:rPr>
        <w:t xml:space="preserve">Рис. </w:t>
      </w:r>
      <w:r w:rsidR="00BF2D47">
        <w:rPr>
          <w:sz w:val="20"/>
        </w:rPr>
        <w:t>11.3.</w:t>
      </w:r>
      <w:r w:rsidR="00E6019F" w:rsidRPr="00CD0E95">
        <w:rPr>
          <w:sz w:val="20"/>
        </w:rPr>
        <w:t xml:space="preserve">5. Статистика сигнала </w:t>
      </w:r>
      <w:r w:rsidR="00E6019F" w:rsidRPr="00CD0E95">
        <w:rPr>
          <w:sz w:val="20"/>
          <w:lang w:val="en-US"/>
        </w:rPr>
        <w:t>N</w:t>
      </w:r>
      <w:r w:rsidR="00E6019F">
        <w:rPr>
          <w:sz w:val="20"/>
        </w:rPr>
        <w:t xml:space="preserve">                                    </w:t>
      </w:r>
      <w:r w:rsidR="00E6019F" w:rsidRPr="00CD0E95">
        <w:rPr>
          <w:sz w:val="20"/>
        </w:rPr>
        <w:t xml:space="preserve"> Рис. </w:t>
      </w:r>
      <w:r w:rsidR="00BF2D47">
        <w:rPr>
          <w:sz w:val="20"/>
        </w:rPr>
        <w:t>11.3.</w:t>
      </w:r>
      <w:r w:rsidR="00E6019F" w:rsidRPr="00CD0E95">
        <w:rPr>
          <w:sz w:val="20"/>
        </w:rPr>
        <w:t xml:space="preserve">6. Статистика сигнала </w:t>
      </w:r>
      <w:r w:rsidR="00E6019F" w:rsidRPr="00CD0E95">
        <w:rPr>
          <w:sz w:val="20"/>
          <w:lang w:val="en-US"/>
        </w:rPr>
        <w:t>Z</w:t>
      </w:r>
    </w:p>
    <w:p w:rsidR="00E6019F" w:rsidRPr="00CD0E95" w:rsidRDefault="00295680" w:rsidP="00295680">
      <w:pPr>
        <w:spacing w:after="120"/>
        <w:rPr>
          <w:sz w:val="20"/>
        </w:rPr>
      </w:pPr>
      <w:r>
        <w:rPr>
          <w:sz w:val="20"/>
        </w:rPr>
        <w:t xml:space="preserve">                       </w:t>
      </w:r>
      <w:r w:rsidR="00E6019F" w:rsidRPr="00CD0E95">
        <w:rPr>
          <w:sz w:val="20"/>
        </w:rPr>
        <w:t>(Измерения по 50-ти циклам)</w:t>
      </w:r>
      <w:r w:rsidR="00E6019F">
        <w:rPr>
          <w:sz w:val="20"/>
        </w:rPr>
        <w:t xml:space="preserve">.                                 </w:t>
      </w:r>
      <w:r w:rsidR="00E6019F" w:rsidRPr="00CD0E95">
        <w:rPr>
          <w:sz w:val="20"/>
        </w:rPr>
        <w:t xml:space="preserve">(50 циклов. Счет </w:t>
      </w:r>
      <w:r w:rsidR="00E6019F" w:rsidRPr="00CD0E95">
        <w:rPr>
          <w:sz w:val="20"/>
          <w:lang w:val="en-US"/>
        </w:rPr>
        <w:t>D</w:t>
      </w:r>
      <w:r w:rsidR="00E6019F" w:rsidRPr="00CD0E95">
        <w:rPr>
          <w:sz w:val="20"/>
          <w:vertAlign w:val="subscript"/>
          <w:lang w:val="en-US"/>
        </w:rPr>
        <w:t>m</w:t>
      </w:r>
      <w:r w:rsidR="00E6019F" w:rsidRPr="00CD0E95">
        <w:rPr>
          <w:sz w:val="20"/>
        </w:rPr>
        <w:t xml:space="preserve"> по несглаженному М)</w:t>
      </w:r>
    </w:p>
    <w:p w:rsidR="006F641F" w:rsidRDefault="006F641F" w:rsidP="006F641F">
      <w:pPr>
        <w:widowControl w:val="0"/>
        <w:ind w:firstLine="708"/>
        <w:jc w:val="right"/>
        <w:rPr>
          <w:sz w:val="24"/>
        </w:rPr>
      </w:pPr>
      <w:r>
        <w:rPr>
          <w:sz w:val="24"/>
        </w:rPr>
        <w:t>Таблица 3.</w:t>
      </w:r>
    </w:p>
    <w:p w:rsidR="006F641F" w:rsidRDefault="006F641F" w:rsidP="006F641F">
      <w:pPr>
        <w:widowControl w:val="0"/>
        <w:ind w:firstLine="708"/>
        <w:jc w:val="center"/>
        <w:rPr>
          <w:sz w:val="24"/>
        </w:rPr>
      </w:pPr>
      <w:r>
        <w:rPr>
          <w:sz w:val="24"/>
        </w:rPr>
        <w:t>Статистика значений фона и вершины импульсов (50 циклов).</w:t>
      </w:r>
    </w:p>
    <w:tbl>
      <w:tblPr>
        <w:tblW w:w="0" w:type="auto"/>
        <w:tblInd w:w="102"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4684"/>
        <w:gridCol w:w="1240"/>
        <w:gridCol w:w="1240"/>
        <w:gridCol w:w="1240"/>
        <w:gridCol w:w="1241"/>
      </w:tblGrid>
      <w:tr w:rsidR="006F641F" w:rsidRPr="00126BD2">
        <w:trPr>
          <w:trHeight w:val="250"/>
        </w:trPr>
        <w:tc>
          <w:tcPr>
            <w:tcW w:w="4684" w:type="dxa"/>
            <w:tcBorders>
              <w:right w:val="single" w:sz="6" w:space="0" w:color="auto"/>
            </w:tcBorders>
          </w:tcPr>
          <w:p w:rsidR="006F641F" w:rsidRPr="00126BD2" w:rsidRDefault="006F641F" w:rsidP="003B7E10">
            <w:pPr>
              <w:widowControl w:val="0"/>
              <w:jc w:val="center"/>
              <w:rPr>
                <w:sz w:val="24"/>
                <w:szCs w:val="24"/>
              </w:rPr>
            </w:pPr>
            <w:r w:rsidRPr="00126BD2">
              <w:rPr>
                <w:sz w:val="24"/>
                <w:szCs w:val="24"/>
              </w:rPr>
              <w:t>Массивы и условия обработки</w:t>
            </w:r>
          </w:p>
        </w:tc>
        <w:tc>
          <w:tcPr>
            <w:tcW w:w="2480" w:type="dxa"/>
            <w:gridSpan w:val="2"/>
            <w:tcBorders>
              <w:bottom w:val="single" w:sz="6" w:space="0" w:color="auto"/>
            </w:tcBorders>
          </w:tcPr>
          <w:p w:rsidR="006F641F" w:rsidRPr="00126BD2" w:rsidRDefault="006F641F" w:rsidP="003B7E10">
            <w:pPr>
              <w:widowControl w:val="0"/>
              <w:jc w:val="center"/>
              <w:rPr>
                <w:sz w:val="24"/>
                <w:szCs w:val="24"/>
              </w:rPr>
            </w:pPr>
            <w:r w:rsidRPr="00126BD2">
              <w:rPr>
                <w:sz w:val="24"/>
                <w:szCs w:val="24"/>
              </w:rPr>
              <w:t>Фон</w:t>
            </w:r>
          </w:p>
        </w:tc>
        <w:tc>
          <w:tcPr>
            <w:tcW w:w="2481" w:type="dxa"/>
            <w:gridSpan w:val="2"/>
            <w:tcBorders>
              <w:left w:val="single" w:sz="6" w:space="0" w:color="auto"/>
              <w:bottom w:val="single" w:sz="6" w:space="0" w:color="auto"/>
            </w:tcBorders>
          </w:tcPr>
          <w:p w:rsidR="006F641F" w:rsidRPr="00126BD2" w:rsidRDefault="006F641F" w:rsidP="003B7E10">
            <w:pPr>
              <w:widowControl w:val="0"/>
              <w:jc w:val="center"/>
              <w:rPr>
                <w:sz w:val="24"/>
                <w:szCs w:val="24"/>
              </w:rPr>
            </w:pPr>
            <w:r w:rsidRPr="00126BD2">
              <w:rPr>
                <w:sz w:val="24"/>
                <w:szCs w:val="24"/>
              </w:rPr>
              <w:t>Сигнал</w:t>
            </w:r>
          </w:p>
        </w:tc>
      </w:tr>
      <w:tr w:rsidR="006F641F" w:rsidRPr="00295680">
        <w:trPr>
          <w:trHeight w:val="250"/>
        </w:trPr>
        <w:tc>
          <w:tcPr>
            <w:tcW w:w="4684" w:type="dxa"/>
            <w:tcBorders>
              <w:bottom w:val="single" w:sz="6" w:space="0" w:color="auto"/>
              <w:right w:val="single" w:sz="6" w:space="0" w:color="auto"/>
            </w:tcBorders>
          </w:tcPr>
          <w:p w:rsidR="006F641F" w:rsidRPr="00295680" w:rsidRDefault="006F641F" w:rsidP="003B7E10">
            <w:pPr>
              <w:widowControl w:val="0"/>
              <w:jc w:val="center"/>
              <w:rPr>
                <w:sz w:val="18"/>
                <w:szCs w:val="18"/>
              </w:rPr>
            </w:pPr>
          </w:p>
        </w:tc>
        <w:tc>
          <w:tcPr>
            <w:tcW w:w="1240" w:type="dxa"/>
            <w:tcBorders>
              <w:bottom w:val="single" w:sz="6" w:space="0" w:color="auto"/>
              <w:right w:val="single" w:sz="6" w:space="0" w:color="auto"/>
            </w:tcBorders>
          </w:tcPr>
          <w:p w:rsidR="006F641F" w:rsidRPr="00295680" w:rsidRDefault="0073435D" w:rsidP="00295680">
            <w:pPr>
              <w:widowControl w:val="0"/>
              <w:jc w:val="center"/>
              <w:rPr>
                <w:sz w:val="18"/>
                <w:szCs w:val="18"/>
              </w:rPr>
            </w:pPr>
            <w:r w:rsidRPr="00295680">
              <w:rPr>
                <w:sz w:val="18"/>
                <w:szCs w:val="18"/>
              </w:rPr>
              <w:t>Сред. отсчет</w:t>
            </w:r>
          </w:p>
        </w:tc>
        <w:tc>
          <w:tcPr>
            <w:tcW w:w="1240" w:type="dxa"/>
            <w:tcBorders>
              <w:bottom w:val="single" w:sz="6" w:space="0" w:color="auto"/>
            </w:tcBorders>
          </w:tcPr>
          <w:p w:rsidR="006F641F" w:rsidRPr="00295680" w:rsidRDefault="006F641F" w:rsidP="003B7E10">
            <w:pPr>
              <w:widowControl w:val="0"/>
              <w:jc w:val="center"/>
              <w:rPr>
                <w:sz w:val="18"/>
                <w:szCs w:val="18"/>
              </w:rPr>
            </w:pPr>
            <w:r w:rsidRPr="00295680">
              <w:rPr>
                <w:sz w:val="18"/>
                <w:szCs w:val="18"/>
              </w:rPr>
              <w:t>Дисперсия</w:t>
            </w:r>
          </w:p>
        </w:tc>
        <w:tc>
          <w:tcPr>
            <w:tcW w:w="1240" w:type="dxa"/>
            <w:tcBorders>
              <w:left w:val="single" w:sz="6" w:space="0" w:color="auto"/>
              <w:bottom w:val="single" w:sz="6" w:space="0" w:color="auto"/>
              <w:right w:val="single" w:sz="6" w:space="0" w:color="auto"/>
            </w:tcBorders>
          </w:tcPr>
          <w:p w:rsidR="006F641F" w:rsidRPr="00295680" w:rsidRDefault="0073435D" w:rsidP="003B7E10">
            <w:pPr>
              <w:widowControl w:val="0"/>
              <w:jc w:val="center"/>
              <w:rPr>
                <w:sz w:val="18"/>
                <w:szCs w:val="18"/>
              </w:rPr>
            </w:pPr>
            <w:r w:rsidRPr="00295680">
              <w:rPr>
                <w:sz w:val="18"/>
                <w:szCs w:val="18"/>
              </w:rPr>
              <w:t>Сред. отсчет</w:t>
            </w:r>
          </w:p>
        </w:tc>
        <w:tc>
          <w:tcPr>
            <w:tcW w:w="1241" w:type="dxa"/>
            <w:tcBorders>
              <w:bottom w:val="single" w:sz="6" w:space="0" w:color="auto"/>
            </w:tcBorders>
          </w:tcPr>
          <w:p w:rsidR="006F641F" w:rsidRPr="00295680" w:rsidRDefault="006F641F" w:rsidP="003B7E10">
            <w:pPr>
              <w:widowControl w:val="0"/>
              <w:jc w:val="center"/>
              <w:rPr>
                <w:sz w:val="18"/>
                <w:szCs w:val="18"/>
              </w:rPr>
            </w:pPr>
            <w:r w:rsidRPr="00295680">
              <w:rPr>
                <w:sz w:val="18"/>
                <w:szCs w:val="18"/>
              </w:rPr>
              <w:t>Дисперсия</w:t>
            </w:r>
          </w:p>
        </w:tc>
      </w:tr>
      <w:tr w:rsidR="006F641F" w:rsidRPr="00126BD2">
        <w:trPr>
          <w:trHeight w:val="1320"/>
        </w:trPr>
        <w:tc>
          <w:tcPr>
            <w:tcW w:w="4684" w:type="dxa"/>
          </w:tcPr>
          <w:p w:rsidR="006F641F" w:rsidRPr="00126BD2" w:rsidRDefault="006F641F" w:rsidP="003B7E10">
            <w:pPr>
              <w:widowControl w:val="0"/>
              <w:jc w:val="both"/>
              <w:rPr>
                <w:sz w:val="24"/>
                <w:szCs w:val="24"/>
              </w:rPr>
            </w:pPr>
            <w:r w:rsidRPr="00126BD2">
              <w:rPr>
                <w:sz w:val="24"/>
                <w:szCs w:val="24"/>
              </w:rPr>
              <w:t>Основной входной массив N</w:t>
            </w:r>
          </w:p>
          <w:p w:rsidR="006F641F" w:rsidRPr="00126BD2" w:rsidRDefault="006F641F" w:rsidP="003B7E10">
            <w:pPr>
              <w:widowControl w:val="0"/>
              <w:jc w:val="both"/>
              <w:rPr>
                <w:sz w:val="24"/>
                <w:szCs w:val="24"/>
              </w:rPr>
            </w:pPr>
            <w:r w:rsidRPr="00126BD2">
              <w:rPr>
                <w:sz w:val="24"/>
                <w:szCs w:val="24"/>
              </w:rPr>
              <w:t>Дополнительный входной массив М</w:t>
            </w:r>
          </w:p>
          <w:p w:rsidR="006F641F" w:rsidRPr="00126BD2" w:rsidRDefault="006F641F" w:rsidP="003B7E10">
            <w:pPr>
              <w:widowControl w:val="0"/>
              <w:jc w:val="both"/>
              <w:rPr>
                <w:sz w:val="24"/>
                <w:szCs w:val="24"/>
              </w:rPr>
            </w:pPr>
            <w:r w:rsidRPr="00126BD2">
              <w:rPr>
                <w:sz w:val="24"/>
                <w:szCs w:val="24"/>
              </w:rPr>
              <w:t>Массив Z, счет D</w:t>
            </w:r>
            <w:r w:rsidRPr="00126BD2">
              <w:rPr>
                <w:sz w:val="24"/>
                <w:szCs w:val="24"/>
                <w:vertAlign w:val="subscript"/>
              </w:rPr>
              <w:t>m</w:t>
            </w:r>
            <w:r w:rsidRPr="00126BD2">
              <w:rPr>
                <w:sz w:val="24"/>
                <w:szCs w:val="24"/>
              </w:rPr>
              <w:t xml:space="preserve"> по несглаженному М</w:t>
            </w:r>
          </w:p>
          <w:p w:rsidR="006F641F" w:rsidRPr="00126BD2" w:rsidRDefault="006F641F" w:rsidP="003B7E10">
            <w:pPr>
              <w:widowControl w:val="0"/>
              <w:jc w:val="both"/>
              <w:rPr>
                <w:sz w:val="24"/>
                <w:szCs w:val="24"/>
              </w:rPr>
            </w:pPr>
            <w:r w:rsidRPr="00126BD2">
              <w:rPr>
                <w:sz w:val="24"/>
                <w:szCs w:val="24"/>
              </w:rPr>
              <w:t>Массив Z, счет D</w:t>
            </w:r>
            <w:r w:rsidRPr="00126BD2">
              <w:rPr>
                <w:sz w:val="24"/>
                <w:szCs w:val="24"/>
                <w:vertAlign w:val="subscript"/>
              </w:rPr>
              <w:t>m</w:t>
            </w:r>
            <w:r w:rsidRPr="00126BD2">
              <w:rPr>
                <w:sz w:val="24"/>
                <w:szCs w:val="24"/>
              </w:rPr>
              <w:t xml:space="preserve"> по сглаженному М</w:t>
            </w:r>
          </w:p>
          <w:p w:rsidR="006F641F" w:rsidRPr="00126BD2" w:rsidRDefault="006F641F" w:rsidP="003B7E10">
            <w:pPr>
              <w:widowControl w:val="0"/>
              <w:jc w:val="both"/>
              <w:rPr>
                <w:sz w:val="24"/>
                <w:szCs w:val="24"/>
              </w:rPr>
            </w:pPr>
            <w:r w:rsidRPr="00126BD2">
              <w:rPr>
                <w:sz w:val="24"/>
                <w:szCs w:val="24"/>
              </w:rPr>
              <w:t>Массив N, сглаженный весовым окном</w:t>
            </w:r>
          </w:p>
        </w:tc>
        <w:tc>
          <w:tcPr>
            <w:tcW w:w="1240" w:type="dxa"/>
            <w:tcBorders>
              <w:top w:val="single" w:sz="6" w:space="0" w:color="auto"/>
              <w:left w:val="single" w:sz="6" w:space="0" w:color="auto"/>
              <w:right w:val="single" w:sz="6" w:space="0" w:color="auto"/>
            </w:tcBorders>
          </w:tcPr>
          <w:p w:rsidR="006F641F" w:rsidRPr="00126BD2" w:rsidRDefault="006F641F" w:rsidP="003B7E10">
            <w:pPr>
              <w:widowControl w:val="0"/>
              <w:jc w:val="center"/>
              <w:rPr>
                <w:sz w:val="24"/>
                <w:szCs w:val="24"/>
              </w:rPr>
            </w:pPr>
            <w:r w:rsidRPr="00126BD2">
              <w:rPr>
                <w:sz w:val="24"/>
                <w:szCs w:val="24"/>
              </w:rPr>
              <w:t>9.96</w:t>
            </w:r>
          </w:p>
          <w:p w:rsidR="006F641F" w:rsidRPr="00126BD2" w:rsidRDefault="006F641F" w:rsidP="003B7E10">
            <w:pPr>
              <w:widowControl w:val="0"/>
              <w:jc w:val="center"/>
              <w:rPr>
                <w:sz w:val="24"/>
                <w:szCs w:val="24"/>
              </w:rPr>
            </w:pPr>
            <w:r w:rsidRPr="00126BD2">
              <w:rPr>
                <w:sz w:val="24"/>
                <w:szCs w:val="24"/>
              </w:rPr>
              <w:t>9,89</w:t>
            </w:r>
          </w:p>
          <w:p w:rsidR="006F641F" w:rsidRPr="00126BD2" w:rsidRDefault="006F641F" w:rsidP="003B7E10">
            <w:pPr>
              <w:widowControl w:val="0"/>
              <w:jc w:val="center"/>
              <w:rPr>
                <w:sz w:val="24"/>
                <w:szCs w:val="24"/>
              </w:rPr>
            </w:pPr>
            <w:r w:rsidRPr="00126BD2">
              <w:rPr>
                <w:sz w:val="24"/>
                <w:szCs w:val="24"/>
              </w:rPr>
              <w:t>9,87</w:t>
            </w:r>
          </w:p>
          <w:p w:rsidR="006F641F" w:rsidRPr="00126BD2" w:rsidRDefault="006F641F" w:rsidP="003B7E10">
            <w:pPr>
              <w:widowControl w:val="0"/>
              <w:jc w:val="center"/>
              <w:rPr>
                <w:sz w:val="24"/>
                <w:szCs w:val="24"/>
              </w:rPr>
            </w:pPr>
            <w:r w:rsidRPr="00126BD2">
              <w:rPr>
                <w:sz w:val="24"/>
                <w:szCs w:val="24"/>
              </w:rPr>
              <w:t>9,84</w:t>
            </w:r>
          </w:p>
          <w:p w:rsidR="006F641F" w:rsidRPr="00126BD2" w:rsidRDefault="006F641F" w:rsidP="003B7E10">
            <w:pPr>
              <w:widowControl w:val="0"/>
              <w:jc w:val="center"/>
              <w:rPr>
                <w:sz w:val="24"/>
                <w:szCs w:val="24"/>
              </w:rPr>
            </w:pPr>
            <w:r w:rsidRPr="00126BD2">
              <w:rPr>
                <w:sz w:val="24"/>
                <w:szCs w:val="24"/>
              </w:rPr>
              <w:t>11,5</w:t>
            </w:r>
          </w:p>
        </w:tc>
        <w:tc>
          <w:tcPr>
            <w:tcW w:w="1240" w:type="dxa"/>
          </w:tcPr>
          <w:p w:rsidR="006F641F" w:rsidRPr="00126BD2" w:rsidRDefault="006F641F" w:rsidP="003B7E10">
            <w:pPr>
              <w:widowControl w:val="0"/>
              <w:jc w:val="center"/>
              <w:rPr>
                <w:sz w:val="24"/>
                <w:szCs w:val="24"/>
              </w:rPr>
            </w:pPr>
            <w:r w:rsidRPr="00126BD2">
              <w:rPr>
                <w:sz w:val="24"/>
                <w:szCs w:val="24"/>
              </w:rPr>
              <w:t>9.97</w:t>
            </w:r>
          </w:p>
          <w:p w:rsidR="006F641F" w:rsidRPr="00126BD2" w:rsidRDefault="006F641F" w:rsidP="003B7E10">
            <w:pPr>
              <w:widowControl w:val="0"/>
              <w:jc w:val="center"/>
              <w:rPr>
                <w:sz w:val="24"/>
                <w:szCs w:val="24"/>
              </w:rPr>
            </w:pPr>
            <w:r w:rsidRPr="00126BD2">
              <w:rPr>
                <w:sz w:val="24"/>
                <w:szCs w:val="24"/>
              </w:rPr>
              <w:t>9,49</w:t>
            </w:r>
          </w:p>
          <w:p w:rsidR="006F641F" w:rsidRPr="00126BD2" w:rsidRDefault="006F641F" w:rsidP="003B7E10">
            <w:pPr>
              <w:widowControl w:val="0"/>
              <w:jc w:val="center"/>
              <w:rPr>
                <w:sz w:val="24"/>
                <w:szCs w:val="24"/>
              </w:rPr>
            </w:pPr>
            <w:r w:rsidRPr="00126BD2">
              <w:rPr>
                <w:sz w:val="24"/>
                <w:szCs w:val="24"/>
              </w:rPr>
              <w:t>5,47</w:t>
            </w:r>
          </w:p>
          <w:p w:rsidR="006F641F" w:rsidRPr="00126BD2" w:rsidRDefault="006F641F" w:rsidP="003B7E10">
            <w:pPr>
              <w:widowControl w:val="0"/>
              <w:jc w:val="center"/>
              <w:rPr>
                <w:sz w:val="24"/>
                <w:szCs w:val="24"/>
              </w:rPr>
            </w:pPr>
            <w:r w:rsidRPr="00126BD2">
              <w:rPr>
                <w:sz w:val="24"/>
                <w:szCs w:val="24"/>
              </w:rPr>
              <w:t>4,76</w:t>
            </w:r>
          </w:p>
          <w:p w:rsidR="006F641F" w:rsidRPr="00126BD2" w:rsidRDefault="006F641F" w:rsidP="003B7E10">
            <w:pPr>
              <w:widowControl w:val="0"/>
              <w:jc w:val="center"/>
              <w:rPr>
                <w:sz w:val="24"/>
                <w:szCs w:val="24"/>
              </w:rPr>
            </w:pPr>
            <w:r w:rsidRPr="00126BD2">
              <w:rPr>
                <w:sz w:val="24"/>
                <w:szCs w:val="24"/>
              </w:rPr>
              <w:t>17,9</w:t>
            </w:r>
          </w:p>
        </w:tc>
        <w:tc>
          <w:tcPr>
            <w:tcW w:w="1240" w:type="dxa"/>
            <w:tcBorders>
              <w:top w:val="single" w:sz="6" w:space="0" w:color="auto"/>
              <w:left w:val="single" w:sz="6" w:space="0" w:color="auto"/>
              <w:right w:val="single" w:sz="6" w:space="0" w:color="auto"/>
            </w:tcBorders>
          </w:tcPr>
          <w:p w:rsidR="006F641F" w:rsidRPr="00126BD2" w:rsidRDefault="006F641F" w:rsidP="003B7E10">
            <w:pPr>
              <w:widowControl w:val="0"/>
              <w:jc w:val="center"/>
              <w:rPr>
                <w:sz w:val="24"/>
                <w:szCs w:val="24"/>
              </w:rPr>
            </w:pPr>
            <w:r w:rsidRPr="00126BD2">
              <w:rPr>
                <w:sz w:val="24"/>
                <w:szCs w:val="24"/>
              </w:rPr>
              <w:t>50,1</w:t>
            </w:r>
          </w:p>
          <w:p w:rsidR="006F641F" w:rsidRPr="00126BD2" w:rsidRDefault="006F641F" w:rsidP="003B7E10">
            <w:pPr>
              <w:widowControl w:val="0"/>
              <w:jc w:val="center"/>
              <w:rPr>
                <w:sz w:val="24"/>
                <w:szCs w:val="24"/>
              </w:rPr>
            </w:pPr>
            <w:r w:rsidRPr="00126BD2">
              <w:rPr>
                <w:sz w:val="24"/>
                <w:szCs w:val="24"/>
              </w:rPr>
              <w:t>50,2</w:t>
            </w:r>
          </w:p>
          <w:p w:rsidR="006F641F" w:rsidRPr="00126BD2" w:rsidRDefault="006F641F" w:rsidP="003B7E10">
            <w:pPr>
              <w:widowControl w:val="0"/>
              <w:jc w:val="center"/>
              <w:rPr>
                <w:sz w:val="24"/>
                <w:szCs w:val="24"/>
              </w:rPr>
            </w:pPr>
            <w:r w:rsidRPr="00126BD2">
              <w:rPr>
                <w:sz w:val="24"/>
                <w:szCs w:val="24"/>
              </w:rPr>
              <w:t>49,7</w:t>
            </w:r>
          </w:p>
          <w:p w:rsidR="006F641F" w:rsidRPr="00126BD2" w:rsidRDefault="006F641F" w:rsidP="003B7E10">
            <w:pPr>
              <w:widowControl w:val="0"/>
              <w:jc w:val="center"/>
              <w:rPr>
                <w:sz w:val="24"/>
                <w:szCs w:val="24"/>
              </w:rPr>
            </w:pPr>
            <w:r w:rsidRPr="00126BD2">
              <w:rPr>
                <w:sz w:val="24"/>
                <w:szCs w:val="24"/>
              </w:rPr>
              <w:t>49,9</w:t>
            </w:r>
          </w:p>
          <w:p w:rsidR="006F641F" w:rsidRPr="00126BD2" w:rsidRDefault="006F641F" w:rsidP="003B7E10">
            <w:pPr>
              <w:widowControl w:val="0"/>
              <w:jc w:val="center"/>
              <w:rPr>
                <w:sz w:val="24"/>
                <w:szCs w:val="24"/>
              </w:rPr>
            </w:pPr>
            <w:r w:rsidRPr="00126BD2">
              <w:rPr>
                <w:sz w:val="24"/>
                <w:szCs w:val="24"/>
              </w:rPr>
              <w:t>48,5</w:t>
            </w:r>
          </w:p>
        </w:tc>
        <w:tc>
          <w:tcPr>
            <w:tcW w:w="1241" w:type="dxa"/>
          </w:tcPr>
          <w:p w:rsidR="006F641F" w:rsidRPr="00126BD2" w:rsidRDefault="006F641F" w:rsidP="003B7E10">
            <w:pPr>
              <w:widowControl w:val="0"/>
              <w:jc w:val="center"/>
              <w:rPr>
                <w:sz w:val="24"/>
                <w:szCs w:val="24"/>
              </w:rPr>
            </w:pPr>
            <w:r w:rsidRPr="00126BD2">
              <w:rPr>
                <w:sz w:val="24"/>
                <w:szCs w:val="24"/>
              </w:rPr>
              <w:t>52,0</w:t>
            </w:r>
          </w:p>
          <w:p w:rsidR="006F641F" w:rsidRPr="00126BD2" w:rsidRDefault="006F641F" w:rsidP="003B7E10">
            <w:pPr>
              <w:widowControl w:val="0"/>
              <w:jc w:val="center"/>
              <w:rPr>
                <w:sz w:val="24"/>
                <w:szCs w:val="24"/>
              </w:rPr>
            </w:pPr>
            <w:r w:rsidRPr="00126BD2">
              <w:rPr>
                <w:sz w:val="24"/>
                <w:szCs w:val="24"/>
              </w:rPr>
              <w:t>47,4</w:t>
            </w:r>
          </w:p>
          <w:p w:rsidR="006F641F" w:rsidRPr="00126BD2" w:rsidRDefault="006F641F" w:rsidP="003B7E10">
            <w:pPr>
              <w:widowControl w:val="0"/>
              <w:jc w:val="center"/>
              <w:rPr>
                <w:sz w:val="24"/>
                <w:szCs w:val="24"/>
              </w:rPr>
            </w:pPr>
            <w:r w:rsidRPr="00126BD2">
              <w:rPr>
                <w:sz w:val="24"/>
                <w:szCs w:val="24"/>
              </w:rPr>
              <w:t>22,3</w:t>
            </w:r>
          </w:p>
          <w:p w:rsidR="006F641F" w:rsidRPr="00126BD2" w:rsidRDefault="006F641F" w:rsidP="003B7E10">
            <w:pPr>
              <w:widowControl w:val="0"/>
              <w:jc w:val="center"/>
              <w:rPr>
                <w:sz w:val="24"/>
                <w:szCs w:val="24"/>
              </w:rPr>
            </w:pPr>
            <w:r w:rsidRPr="00126BD2">
              <w:rPr>
                <w:sz w:val="24"/>
                <w:szCs w:val="24"/>
              </w:rPr>
              <w:t>18,6</w:t>
            </w:r>
          </w:p>
          <w:p w:rsidR="006F641F" w:rsidRPr="00126BD2" w:rsidRDefault="006F641F" w:rsidP="003B7E10">
            <w:pPr>
              <w:widowControl w:val="0"/>
              <w:jc w:val="center"/>
              <w:rPr>
                <w:sz w:val="24"/>
                <w:szCs w:val="24"/>
              </w:rPr>
            </w:pPr>
            <w:r w:rsidRPr="00126BD2">
              <w:rPr>
                <w:sz w:val="24"/>
                <w:szCs w:val="24"/>
              </w:rPr>
              <w:t>29,2</w:t>
            </w:r>
          </w:p>
        </w:tc>
      </w:tr>
    </w:tbl>
    <w:p w:rsidR="006F641F" w:rsidRDefault="006F641F" w:rsidP="006F641F">
      <w:pPr>
        <w:widowControl w:val="0"/>
        <w:spacing w:before="120"/>
        <w:ind w:firstLine="709"/>
        <w:jc w:val="both"/>
        <w:rPr>
          <w:sz w:val="24"/>
        </w:rPr>
      </w:pPr>
      <w:r w:rsidRPr="00295680">
        <w:rPr>
          <w:rFonts w:ascii="Arial" w:hAnsi="Arial" w:cs="Arial"/>
          <w:b/>
          <w:i/>
          <w:sz w:val="20"/>
          <w:u w:val="single"/>
        </w:rPr>
        <w:t>Результаты моделирования</w:t>
      </w:r>
      <w:r>
        <w:rPr>
          <w:sz w:val="24"/>
        </w:rPr>
        <w:t xml:space="preserve"> подтверждают преимущество </w:t>
      </w:r>
      <w:r w:rsidR="00C77FFE">
        <w:rPr>
          <w:sz w:val="24"/>
        </w:rPr>
        <w:t>СРД</w:t>
      </w:r>
      <w:r>
        <w:rPr>
          <w:sz w:val="24"/>
        </w:rPr>
        <w:t xml:space="preserve"> перед простым</w:t>
      </w:r>
      <w:r w:rsidR="00B354C8">
        <w:rPr>
          <w:sz w:val="24"/>
        </w:rPr>
        <w:t>и</w:t>
      </w:r>
      <w:r>
        <w:rPr>
          <w:sz w:val="24"/>
        </w:rPr>
        <w:t xml:space="preserve"> метод</w:t>
      </w:r>
      <w:r w:rsidR="00B354C8">
        <w:rPr>
          <w:sz w:val="24"/>
        </w:rPr>
        <w:t>ами</w:t>
      </w:r>
      <w:r>
        <w:rPr>
          <w:sz w:val="24"/>
        </w:rPr>
        <w:t xml:space="preserve"> сглаживания. В числовой форме это наглядно проявляется в снижении дисперсии отсчетов выходного массива Z при практическом сохранении средних значений массива N и для фоновых отсчетов, и для амплитудных значений сигнала. При простом сглаживании "развал" фронтов сигнала (подавление высокочастотных составляющих спектра сигнала), как и должно быть при использовании низкочастотных фильтров,  вызывает снижение по отношению к исходному массиву средних значений в максимумах и повышение фоновых значений сигнала, которое тем больше, чем больше окно весовой функции. Этот эффект особенно отчетливо проявляется в интервале окна фильтра по обе стороны от резких изменений сигнала.</w:t>
      </w:r>
    </w:p>
    <w:p w:rsidR="006F641F" w:rsidRPr="00B354C8" w:rsidRDefault="006F641F" w:rsidP="00235483">
      <w:pPr>
        <w:widowControl w:val="0"/>
        <w:spacing w:before="60"/>
        <w:ind w:firstLine="709"/>
        <w:jc w:val="both"/>
        <w:rPr>
          <w:sz w:val="24"/>
        </w:rPr>
      </w:pPr>
      <w:r w:rsidRPr="00B354C8">
        <w:rPr>
          <w:sz w:val="24"/>
        </w:rPr>
        <w:t>При отсутствии дополнительных массивов М, коррелированных с регуляризируемым массивом N, формирование прогнозных значений М</w:t>
      </w:r>
      <w:r w:rsidRPr="00235483">
        <w:rPr>
          <w:vertAlign w:val="subscript"/>
        </w:rPr>
        <w:t>i</w:t>
      </w:r>
      <w:r w:rsidRPr="00B354C8">
        <w:rPr>
          <w:sz w:val="24"/>
        </w:rPr>
        <w:t xml:space="preserve"> может производиться по ближайшим окрестностям текущих значений N</w:t>
      </w:r>
      <w:r w:rsidRPr="00235483">
        <w:rPr>
          <w:vertAlign w:val="subscript"/>
        </w:rPr>
        <w:t>i</w:t>
      </w:r>
      <w:r w:rsidRPr="00B354C8">
        <w:rPr>
          <w:sz w:val="24"/>
        </w:rPr>
        <w:t xml:space="preserve"> в скользящем окне K</w:t>
      </w:r>
      <w:r w:rsidRPr="00235483">
        <w:rPr>
          <w:vertAlign w:val="subscript"/>
        </w:rPr>
        <w:t>s</w:t>
      </w:r>
      <w:r w:rsidRPr="00B354C8">
        <w:rPr>
          <w:sz w:val="24"/>
        </w:rPr>
        <w:t>. При строго корректном подходе текущая точка N</w:t>
      </w:r>
      <w:r w:rsidRPr="00235483">
        <w:rPr>
          <w:vertAlign w:val="subscript"/>
        </w:rPr>
        <w:t>i</w:t>
      </w:r>
      <w:r w:rsidRPr="00B354C8">
        <w:rPr>
          <w:sz w:val="24"/>
        </w:rPr>
        <w:t xml:space="preserve"> не должна включаться в число счета прогнозных значений M</w:t>
      </w:r>
      <w:r w:rsidRPr="00235483">
        <w:rPr>
          <w:vertAlign w:val="subscript"/>
        </w:rPr>
        <w:t>i</w:t>
      </w:r>
      <w:r w:rsidRPr="00B354C8">
        <w:rPr>
          <w:sz w:val="24"/>
        </w:rPr>
        <w:t>, но, как показало моделирование, это практически не влияет на результаты регуляризации. При прогнозировании M</w:t>
      </w:r>
      <w:r w:rsidRPr="00235483">
        <w:rPr>
          <w:vertAlign w:val="subscript"/>
        </w:rPr>
        <w:t>i</w:t>
      </w:r>
      <w:r w:rsidRPr="00B354C8">
        <w:rPr>
          <w:sz w:val="24"/>
        </w:rPr>
        <w:t xml:space="preserve"> по всем точкам окна K</w:t>
      </w:r>
      <w:r w:rsidRPr="00235483">
        <w:rPr>
          <w:vertAlign w:val="subscript"/>
        </w:rPr>
        <w:t>s</w:t>
      </w:r>
      <w:r w:rsidRPr="00B354C8">
        <w:rPr>
          <w:sz w:val="24"/>
        </w:rPr>
        <w:t xml:space="preserve"> массив М формируется любым методом сглаживания из массива N, и все особенности работы </w:t>
      </w:r>
      <w:r w:rsidR="00C77FFE" w:rsidRPr="00B354C8">
        <w:rPr>
          <w:sz w:val="24"/>
        </w:rPr>
        <w:t>СРД</w:t>
      </w:r>
      <w:r w:rsidRPr="00B354C8">
        <w:rPr>
          <w:sz w:val="24"/>
        </w:rPr>
        <w:t xml:space="preserve"> по сглаженным массивам М, рассмотренные выше, остаются без изменений при условии счета значений  D</w:t>
      </w:r>
      <w:r w:rsidRPr="00235483">
        <w:rPr>
          <w:vertAlign w:val="subscript"/>
        </w:rPr>
        <w:t>m</w:t>
      </w:r>
      <w:r w:rsidRPr="00B354C8">
        <w:rPr>
          <w:sz w:val="24"/>
        </w:rPr>
        <w:t xml:space="preserve"> в окне К</w:t>
      </w:r>
      <w:r w:rsidRPr="00235483">
        <w:rPr>
          <w:vertAlign w:val="subscript"/>
        </w:rPr>
        <w:t>с</w:t>
      </w:r>
      <w:r w:rsidRPr="00B354C8">
        <w:rPr>
          <w:sz w:val="24"/>
        </w:rPr>
        <w:t xml:space="preserve"> по массиву М. Для исключения выбросов по обе стороны от скачков полезного сигнала счет D</w:t>
      </w:r>
      <w:r w:rsidRPr="00235483">
        <w:rPr>
          <w:vertAlign w:val="subscript"/>
        </w:rPr>
        <w:t>m</w:t>
      </w:r>
      <w:r w:rsidRPr="00B354C8">
        <w:rPr>
          <w:sz w:val="24"/>
        </w:rPr>
        <w:t xml:space="preserve"> как дисперсии прогнозных значений M</w:t>
      </w:r>
      <w:r w:rsidRPr="00235483">
        <w:rPr>
          <w:vertAlign w:val="subscript"/>
        </w:rPr>
        <w:t>i</w:t>
      </w:r>
      <w:r w:rsidRPr="00B354C8">
        <w:rPr>
          <w:sz w:val="24"/>
        </w:rPr>
        <w:t xml:space="preserve"> необходимо выполнять непосредственно по массиву N.</w:t>
      </w:r>
    </w:p>
    <w:p w:rsidR="00E6019F" w:rsidRPr="00E6019F" w:rsidRDefault="006F641F" w:rsidP="00E6019F">
      <w:pPr>
        <w:widowControl w:val="0"/>
        <w:ind w:firstLine="709"/>
        <w:jc w:val="both"/>
        <w:rPr>
          <w:sz w:val="24"/>
        </w:rPr>
      </w:pPr>
      <w:r w:rsidRPr="00B354C8">
        <w:rPr>
          <w:sz w:val="24"/>
        </w:rPr>
        <w:t xml:space="preserve">Фундаментальной особенностью </w:t>
      </w:r>
      <w:r w:rsidR="00C77FFE" w:rsidRPr="00B354C8">
        <w:rPr>
          <w:sz w:val="24"/>
        </w:rPr>
        <w:t>СРД</w:t>
      </w:r>
      <w:r w:rsidRPr="00B354C8">
        <w:rPr>
          <w:sz w:val="24"/>
        </w:rPr>
        <w:t xml:space="preserve"> является возможность последовательной многократной фильтрации данных, при которой может осуществляться преимущественное повышение степени регуляризации данных с минимальными искажениями формы полезного сигнала. Для выполнения последнего размер окна К</w:t>
      </w:r>
      <w:r w:rsidRPr="00235483">
        <w:rPr>
          <w:vertAlign w:val="subscript"/>
        </w:rPr>
        <w:t>с</w:t>
      </w:r>
      <w:r w:rsidRPr="00B354C8">
        <w:rPr>
          <w:sz w:val="24"/>
        </w:rPr>
        <w:t xml:space="preserve"> счета x</w:t>
      </w:r>
      <w:r w:rsidRPr="00235483">
        <w:rPr>
          <w:vertAlign w:val="subscript"/>
        </w:rPr>
        <w:t>i</w:t>
      </w:r>
      <w:r w:rsidRPr="00B354C8">
        <w:rPr>
          <w:sz w:val="24"/>
        </w:rPr>
        <w:t xml:space="preserve"> и D</w:t>
      </w:r>
      <w:r w:rsidRPr="00235483">
        <w:rPr>
          <w:vertAlign w:val="subscript"/>
        </w:rPr>
        <w:t>m</w:t>
      </w:r>
      <w:r w:rsidRPr="00B354C8">
        <w:rPr>
          <w:sz w:val="24"/>
        </w:rPr>
        <w:t xml:space="preserve"> устанавливается минимальным (3-5 точек), а глубина регуляризации данных </w:t>
      </w:r>
      <w:r w:rsidR="0008602E">
        <w:rPr>
          <w:sz w:val="24"/>
        </w:rPr>
        <w:t xml:space="preserve">(степень подавления шумов) </w:t>
      </w:r>
      <w:r w:rsidRPr="00B354C8">
        <w:rPr>
          <w:sz w:val="24"/>
        </w:rPr>
        <w:t>устанавливается  количеством последовательных операций фильтрации (до 3-5 проходов). Пример регуляризации модельного массива N в три прохода приведен на рис.</w:t>
      </w:r>
      <w:r w:rsidR="00235483">
        <w:rPr>
          <w:sz w:val="24"/>
        </w:rPr>
        <w:t xml:space="preserve"> </w:t>
      </w:r>
      <w:r w:rsidR="00BF2D47">
        <w:rPr>
          <w:sz w:val="24"/>
        </w:rPr>
        <w:t>11.3.</w:t>
      </w:r>
      <w:r w:rsidRPr="00B354C8">
        <w:rPr>
          <w:sz w:val="24"/>
        </w:rPr>
        <w:t>7.</w:t>
      </w:r>
    </w:p>
    <w:p w:rsidR="001337A4" w:rsidRPr="00B354C8" w:rsidRDefault="0069321A" w:rsidP="00E6019F">
      <w:pPr>
        <w:widowControl w:val="0"/>
        <w:spacing w:before="120"/>
        <w:jc w:val="center"/>
        <w:rPr>
          <w:sz w:val="24"/>
        </w:rPr>
      </w:pPr>
      <w:r>
        <w:rPr>
          <w:noProof/>
          <w:sz w:val="24"/>
        </w:rPr>
        <w:pict>
          <v:shape id="Рисунок 43" o:spid="_x0000_i1072" type="#_x0000_t75" style="width:240.75pt;height:150.75pt;visibility:visible">
            <v:imagedata r:id="rId67" o:title=""/>
          </v:shape>
        </w:pict>
      </w:r>
    </w:p>
    <w:p w:rsidR="001337A4" w:rsidRPr="00235483" w:rsidRDefault="001337A4" w:rsidP="00E6019F">
      <w:pPr>
        <w:widowControl w:val="0"/>
        <w:spacing w:after="120"/>
        <w:jc w:val="center"/>
        <w:rPr>
          <w:sz w:val="20"/>
        </w:rPr>
      </w:pPr>
      <w:r w:rsidRPr="00235483">
        <w:rPr>
          <w:sz w:val="20"/>
        </w:rPr>
        <w:t xml:space="preserve">Рис. </w:t>
      </w:r>
      <w:r w:rsidR="00BF2D47">
        <w:rPr>
          <w:sz w:val="20"/>
        </w:rPr>
        <w:t>11.3.</w:t>
      </w:r>
      <w:r w:rsidRPr="00235483">
        <w:rPr>
          <w:sz w:val="20"/>
        </w:rPr>
        <w:t>7. СРД одиночного массива N</w:t>
      </w:r>
      <w:r w:rsidR="00E6019F" w:rsidRPr="00E6019F">
        <w:rPr>
          <w:sz w:val="20"/>
        </w:rPr>
        <w:t xml:space="preserve"> </w:t>
      </w:r>
      <w:r w:rsidRPr="00235483">
        <w:rPr>
          <w:sz w:val="20"/>
        </w:rPr>
        <w:t>(3 прохода. Счет D</w:t>
      </w:r>
      <w:r w:rsidRPr="00235483">
        <w:rPr>
          <w:sz w:val="22"/>
          <w:vertAlign w:val="subscript"/>
        </w:rPr>
        <w:t>m</w:t>
      </w:r>
      <w:r w:rsidRPr="00235483">
        <w:rPr>
          <w:sz w:val="20"/>
        </w:rPr>
        <w:t xml:space="preserve"> по массиву n)</w:t>
      </w:r>
    </w:p>
    <w:p w:rsidR="006F641F" w:rsidRPr="00B354C8" w:rsidRDefault="006F641F" w:rsidP="00235483">
      <w:pPr>
        <w:widowControl w:val="0"/>
        <w:ind w:firstLine="709"/>
        <w:jc w:val="both"/>
        <w:rPr>
          <w:sz w:val="24"/>
        </w:rPr>
      </w:pPr>
      <w:r w:rsidRPr="00B354C8">
        <w:rPr>
          <w:sz w:val="24"/>
        </w:rPr>
        <w:t xml:space="preserve">Для сравнения пунктиром на рисунке приведено сглаживание массива 5-ти точечным фильтром Лапласа-Гаусса, который имеет коэффициент подавления шумов, эквивалентный 3-х проходному </w:t>
      </w:r>
      <w:r w:rsidR="00C77FFE" w:rsidRPr="00B354C8">
        <w:rPr>
          <w:sz w:val="24"/>
        </w:rPr>
        <w:t>СРД</w:t>
      </w:r>
      <w:r w:rsidRPr="00B354C8">
        <w:rPr>
          <w:sz w:val="24"/>
        </w:rPr>
        <w:t xml:space="preserve"> (см. рис.</w:t>
      </w:r>
      <w:r w:rsidR="00235483">
        <w:rPr>
          <w:sz w:val="24"/>
        </w:rPr>
        <w:t xml:space="preserve"> </w:t>
      </w:r>
      <w:r w:rsidR="00BF2D47">
        <w:rPr>
          <w:sz w:val="24"/>
        </w:rPr>
        <w:t>11.3.</w:t>
      </w:r>
      <w:r w:rsidRPr="00B354C8">
        <w:rPr>
          <w:sz w:val="24"/>
        </w:rPr>
        <w:t>9).</w:t>
      </w:r>
    </w:p>
    <w:p w:rsidR="006F641F" w:rsidRPr="00B354C8" w:rsidRDefault="006F641F" w:rsidP="00B354C8">
      <w:pPr>
        <w:widowControl w:val="0"/>
        <w:spacing w:before="120"/>
        <w:ind w:firstLine="709"/>
        <w:jc w:val="both"/>
        <w:rPr>
          <w:sz w:val="24"/>
        </w:rPr>
      </w:pPr>
      <w:r w:rsidRPr="00B354C8">
        <w:rPr>
          <w:sz w:val="24"/>
        </w:rPr>
        <w:t xml:space="preserve">На рисунках </w:t>
      </w:r>
      <w:r w:rsidR="00BF2D47">
        <w:rPr>
          <w:sz w:val="24"/>
        </w:rPr>
        <w:t>11.3.</w:t>
      </w:r>
      <w:r w:rsidRPr="00B354C8">
        <w:rPr>
          <w:sz w:val="24"/>
        </w:rPr>
        <w:t xml:space="preserve">8 и </w:t>
      </w:r>
      <w:r w:rsidR="00BF2D47">
        <w:rPr>
          <w:sz w:val="24"/>
        </w:rPr>
        <w:t>11.3.</w:t>
      </w:r>
      <w:r w:rsidRPr="00B354C8">
        <w:rPr>
          <w:sz w:val="24"/>
        </w:rPr>
        <w:t xml:space="preserve">9 приведены результаты статистической обработки 3-х проходной </w:t>
      </w:r>
      <w:r w:rsidR="00C77FFE" w:rsidRPr="00B354C8">
        <w:rPr>
          <w:sz w:val="24"/>
        </w:rPr>
        <w:t>СРД</w:t>
      </w:r>
      <w:r w:rsidRPr="00B354C8">
        <w:rPr>
          <w:sz w:val="24"/>
        </w:rPr>
        <w:t xml:space="preserve"> для 25 циклов моделирования в сравнении с 1-м проходом и с 5-ти точечным фильтром Лапласа-Гаусса (кривая n5).</w:t>
      </w:r>
    </w:p>
    <w:p w:rsidR="001337A4" w:rsidRPr="00B354C8" w:rsidRDefault="0069321A" w:rsidP="00295680">
      <w:pPr>
        <w:widowControl w:val="0"/>
        <w:spacing w:before="120"/>
        <w:jc w:val="center"/>
        <w:rPr>
          <w:sz w:val="24"/>
        </w:rPr>
      </w:pPr>
      <w:r>
        <w:rPr>
          <w:noProof/>
          <w:sz w:val="24"/>
        </w:rPr>
        <w:pict>
          <v:shape id="Рисунок 44" o:spid="_x0000_i1073" type="#_x0000_t75" style="width:204pt;height:141.75pt;visibility:visible">
            <v:imagedata r:id="rId68" o:title=""/>
          </v:shape>
        </w:pict>
      </w:r>
      <w:r>
        <w:rPr>
          <w:noProof/>
          <w:sz w:val="24"/>
        </w:rPr>
        <w:pict>
          <v:shape id="Рисунок 45" o:spid="_x0000_i1074" type="#_x0000_t75" style="width:206.25pt;height:141.75pt;visibility:visible">
            <v:imagedata r:id="rId69" o:title=""/>
          </v:shape>
        </w:pict>
      </w:r>
    </w:p>
    <w:p w:rsidR="001337A4" w:rsidRPr="00235483" w:rsidRDefault="00295680" w:rsidP="00295680">
      <w:pPr>
        <w:widowControl w:val="0"/>
        <w:rPr>
          <w:sz w:val="20"/>
        </w:rPr>
      </w:pPr>
      <w:r>
        <w:rPr>
          <w:sz w:val="20"/>
        </w:rPr>
        <w:t xml:space="preserve">                   </w:t>
      </w:r>
      <w:r w:rsidR="001337A4" w:rsidRPr="00235483">
        <w:rPr>
          <w:sz w:val="20"/>
        </w:rPr>
        <w:t xml:space="preserve">Рис. </w:t>
      </w:r>
      <w:r w:rsidR="00BF2D47">
        <w:rPr>
          <w:sz w:val="20"/>
        </w:rPr>
        <w:t>11.3.</w:t>
      </w:r>
      <w:r w:rsidR="001337A4" w:rsidRPr="00235483">
        <w:rPr>
          <w:sz w:val="20"/>
        </w:rPr>
        <w:t xml:space="preserve">8. Статистика средних значений </w:t>
      </w:r>
      <w:r w:rsidR="001337A4">
        <w:rPr>
          <w:sz w:val="20"/>
        </w:rPr>
        <w:t xml:space="preserve">                 </w:t>
      </w:r>
      <w:r w:rsidR="001337A4" w:rsidRPr="00235483">
        <w:rPr>
          <w:sz w:val="20"/>
        </w:rPr>
        <w:t xml:space="preserve">Рис. </w:t>
      </w:r>
      <w:r w:rsidR="00BF2D47">
        <w:rPr>
          <w:sz w:val="20"/>
        </w:rPr>
        <w:t>11.3.</w:t>
      </w:r>
      <w:r w:rsidR="001337A4" w:rsidRPr="00235483">
        <w:rPr>
          <w:sz w:val="20"/>
        </w:rPr>
        <w:t>9. Статистика дисперсий</w:t>
      </w:r>
    </w:p>
    <w:p w:rsidR="001337A4" w:rsidRPr="00235483" w:rsidRDefault="00295680" w:rsidP="00295680">
      <w:pPr>
        <w:widowControl w:val="0"/>
        <w:spacing w:after="120"/>
        <w:rPr>
          <w:sz w:val="20"/>
        </w:rPr>
      </w:pPr>
      <w:r>
        <w:rPr>
          <w:sz w:val="20"/>
        </w:rPr>
        <w:t xml:space="preserve">                         </w:t>
      </w:r>
      <w:r w:rsidR="001337A4" w:rsidRPr="00235483">
        <w:rPr>
          <w:sz w:val="20"/>
        </w:rPr>
        <w:t>(25 циклов. Счет D</w:t>
      </w:r>
      <w:r w:rsidR="001337A4" w:rsidRPr="006B7CE0">
        <w:rPr>
          <w:sz w:val="22"/>
          <w:vertAlign w:val="subscript"/>
        </w:rPr>
        <w:t>m</w:t>
      </w:r>
      <w:r w:rsidR="001337A4" w:rsidRPr="00235483">
        <w:rPr>
          <w:sz w:val="20"/>
        </w:rPr>
        <w:t xml:space="preserve"> по массиву n)</w:t>
      </w:r>
      <w:r w:rsidR="001337A4" w:rsidRPr="006B7CE0">
        <w:rPr>
          <w:sz w:val="20"/>
        </w:rPr>
        <w:t xml:space="preserve"> </w:t>
      </w:r>
      <w:r w:rsidR="001337A4">
        <w:rPr>
          <w:sz w:val="20"/>
        </w:rPr>
        <w:t xml:space="preserve">                       </w:t>
      </w:r>
      <w:r w:rsidR="001337A4" w:rsidRPr="00235483">
        <w:rPr>
          <w:sz w:val="20"/>
        </w:rPr>
        <w:t>(25 циклов. Счет D</w:t>
      </w:r>
      <w:r w:rsidR="001337A4" w:rsidRPr="006B7CE0">
        <w:rPr>
          <w:sz w:val="22"/>
          <w:vertAlign w:val="subscript"/>
        </w:rPr>
        <w:t>m</w:t>
      </w:r>
      <w:r w:rsidR="001337A4" w:rsidRPr="00235483">
        <w:rPr>
          <w:sz w:val="20"/>
        </w:rPr>
        <w:t xml:space="preserve"> по массиву n)</w:t>
      </w:r>
    </w:p>
    <w:p w:rsidR="006F641F" w:rsidRDefault="006F641F" w:rsidP="006B7CE0">
      <w:pPr>
        <w:widowControl w:val="0"/>
        <w:spacing w:before="60"/>
        <w:ind w:firstLine="709"/>
        <w:jc w:val="both"/>
        <w:rPr>
          <w:sz w:val="24"/>
        </w:rPr>
      </w:pPr>
      <w:r w:rsidRPr="00B354C8">
        <w:rPr>
          <w:sz w:val="24"/>
        </w:rPr>
        <w:t xml:space="preserve">Количество проходов может ограничиваться в автоматическом режиме, например, по среднеквадратическому значению корректирующих отсчетов </w:t>
      </w:r>
      <w:r w:rsidRPr="00B354C8">
        <w:rPr>
          <w:sz w:val="24"/>
        </w:rPr>
        <w:sym w:font="Symbol" w:char="F044"/>
      </w:r>
      <w:r w:rsidRPr="00B354C8">
        <w:rPr>
          <w:sz w:val="24"/>
        </w:rPr>
        <w:t>z</w:t>
      </w:r>
      <w:r w:rsidRPr="006B7CE0">
        <w:rPr>
          <w:vertAlign w:val="subscript"/>
        </w:rPr>
        <w:t>i</w:t>
      </w:r>
      <w:r w:rsidRPr="00B354C8">
        <w:rPr>
          <w:sz w:val="24"/>
        </w:rPr>
        <w:t xml:space="preserve"> = N</w:t>
      </w:r>
      <w:r w:rsidRPr="006B7CE0">
        <w:rPr>
          <w:vertAlign w:val="subscript"/>
        </w:rPr>
        <w:t>i</w:t>
      </w:r>
      <w:r w:rsidRPr="00B354C8">
        <w:rPr>
          <w:sz w:val="24"/>
        </w:rPr>
        <w:t xml:space="preserve"> - z</w:t>
      </w:r>
      <w:r w:rsidRPr="006B7CE0">
        <w:rPr>
          <w:vertAlign w:val="subscript"/>
        </w:rPr>
        <w:t>i</w:t>
      </w:r>
      <w:r w:rsidRPr="00B354C8">
        <w:rPr>
          <w:sz w:val="24"/>
        </w:rPr>
        <w:t xml:space="preserve"> в каждом проходе по сравнению с предыдущим проходом, которое сначала резко уменьшается за счет сглаживания флюктуаций, а затем, в зависимости от динамики сигнальной функции, стабилизируется или даже начинает увеличиваться за счет искажения самого сигнала.</w:t>
      </w:r>
      <w:r w:rsidR="006B7CE0" w:rsidRPr="00B354C8">
        <w:rPr>
          <w:sz w:val="24"/>
        </w:rPr>
        <w:t xml:space="preserve"> </w:t>
      </w:r>
    </w:p>
    <w:p w:rsidR="00F2184B" w:rsidRDefault="0008602E" w:rsidP="00366FE3">
      <w:pPr>
        <w:pStyle w:val="21"/>
        <w:widowControl w:val="0"/>
        <w:ind w:left="0" w:firstLine="708"/>
        <w:jc w:val="both"/>
        <w:rPr>
          <w:sz w:val="24"/>
          <w:szCs w:val="24"/>
        </w:rPr>
      </w:pPr>
      <w:r w:rsidRPr="00C154F2">
        <w:rPr>
          <w:rFonts w:ascii="Arial" w:hAnsi="Arial" w:cs="Arial"/>
          <w:b/>
          <w:i/>
          <w:sz w:val="20"/>
          <w:u w:val="single"/>
        </w:rPr>
        <w:t>Частотное представление</w:t>
      </w:r>
      <w:r w:rsidRPr="0008602E">
        <w:rPr>
          <w:sz w:val="24"/>
          <w:szCs w:val="24"/>
        </w:rPr>
        <w:t xml:space="preserve"> работы </w:t>
      </w:r>
      <w:r>
        <w:rPr>
          <w:sz w:val="24"/>
          <w:szCs w:val="24"/>
        </w:rPr>
        <w:t>С</w:t>
      </w:r>
      <w:r w:rsidRPr="0008602E">
        <w:rPr>
          <w:sz w:val="24"/>
          <w:szCs w:val="24"/>
        </w:rPr>
        <w:t xml:space="preserve">РД хорошо видно на рис. </w:t>
      </w:r>
      <w:r w:rsidR="00BF2D47">
        <w:rPr>
          <w:sz w:val="24"/>
          <w:szCs w:val="24"/>
        </w:rPr>
        <w:t>11.3.</w:t>
      </w:r>
      <w:r w:rsidR="00F610E5" w:rsidRPr="00F610E5">
        <w:rPr>
          <w:sz w:val="24"/>
          <w:szCs w:val="24"/>
        </w:rPr>
        <w:t>10</w:t>
      </w:r>
      <w:r w:rsidRPr="0008602E">
        <w:rPr>
          <w:sz w:val="24"/>
          <w:szCs w:val="24"/>
        </w:rPr>
        <w:t>, где приведены модули спектров рандомизированного сигнала в виде меандра (</w:t>
      </w:r>
      <w:r w:rsidR="00F610E5">
        <w:rPr>
          <w:sz w:val="24"/>
          <w:szCs w:val="24"/>
        </w:rPr>
        <w:t xml:space="preserve">средние </w:t>
      </w:r>
      <w:r w:rsidRPr="0008602E">
        <w:rPr>
          <w:sz w:val="24"/>
          <w:szCs w:val="24"/>
        </w:rPr>
        <w:t xml:space="preserve">значения в минимуме - 20, в максимуме - 100, 25 периодов по 40 отсчетов, всего 1000 отсчетов) и результатов его обработки </w:t>
      </w:r>
      <w:r w:rsidR="000D40E4" w:rsidRPr="000D40E4">
        <w:rPr>
          <w:sz w:val="24"/>
          <w:szCs w:val="24"/>
        </w:rPr>
        <w:t>С</w:t>
      </w:r>
      <w:r w:rsidRPr="000D40E4">
        <w:rPr>
          <w:sz w:val="24"/>
          <w:szCs w:val="24"/>
        </w:rPr>
        <w:t>РД (окно К</w:t>
      </w:r>
      <w:r w:rsidRPr="000D40E4">
        <w:rPr>
          <w:sz w:val="24"/>
          <w:szCs w:val="24"/>
          <w:vertAlign w:val="subscript"/>
        </w:rPr>
        <w:t>с</w:t>
      </w:r>
      <w:r w:rsidRPr="000D40E4">
        <w:rPr>
          <w:sz w:val="24"/>
          <w:szCs w:val="24"/>
        </w:rPr>
        <w:t>= 3, окно К</w:t>
      </w:r>
      <w:r w:rsidRPr="000D40E4">
        <w:rPr>
          <w:sz w:val="24"/>
          <w:szCs w:val="24"/>
          <w:vertAlign w:val="subscript"/>
        </w:rPr>
        <w:t>s</w:t>
      </w:r>
      <w:r w:rsidRPr="000D40E4">
        <w:rPr>
          <w:sz w:val="24"/>
          <w:szCs w:val="24"/>
        </w:rPr>
        <w:t xml:space="preserve">= 3). </w:t>
      </w:r>
    </w:p>
    <w:p w:rsidR="00F2184B" w:rsidRDefault="0069321A" w:rsidP="00F2184B">
      <w:pPr>
        <w:jc w:val="center"/>
      </w:pPr>
      <w:r>
        <w:rPr>
          <w:noProof/>
        </w:rPr>
        <w:pict>
          <v:shape id="Рисунок 46" o:spid="_x0000_i1075" type="#_x0000_t75" alt="App8" style="width:276.75pt;height:146.25pt;visibility:visible">
            <v:imagedata r:id="rId70" o:title="App8"/>
          </v:shape>
        </w:pict>
      </w:r>
      <w:r>
        <w:rPr>
          <w:noProof/>
        </w:rPr>
        <w:pict>
          <v:shape id="Рисунок 47" o:spid="_x0000_i1076" type="#_x0000_t75" alt="App9" style="width:176.25pt;height:141.75pt;visibility:visible">
            <v:imagedata r:id="rId71" o:title="App9"/>
          </v:shape>
        </w:pict>
      </w:r>
    </w:p>
    <w:p w:rsidR="00F2184B" w:rsidRPr="00366FE3" w:rsidRDefault="00F2184B" w:rsidP="00F2184B">
      <w:pPr>
        <w:rPr>
          <w:sz w:val="20"/>
        </w:rPr>
      </w:pPr>
      <w:r>
        <w:rPr>
          <w:sz w:val="20"/>
        </w:rPr>
        <w:t xml:space="preserve">                   </w:t>
      </w:r>
      <w:r w:rsidRPr="00366FE3">
        <w:rPr>
          <w:sz w:val="20"/>
        </w:rPr>
        <w:t xml:space="preserve">Рис. </w:t>
      </w:r>
      <w:r>
        <w:rPr>
          <w:sz w:val="20"/>
        </w:rPr>
        <w:t>11.3.10</w:t>
      </w:r>
      <w:r w:rsidRPr="00366FE3">
        <w:rPr>
          <w:sz w:val="20"/>
        </w:rPr>
        <w:t>. Модули спектров</w:t>
      </w:r>
      <w:r>
        <w:rPr>
          <w:sz w:val="20"/>
        </w:rPr>
        <w:t xml:space="preserve"> модельных сигналов</w:t>
      </w:r>
      <w:r w:rsidRPr="000D40E4">
        <w:rPr>
          <w:sz w:val="20"/>
        </w:rPr>
        <w:t>.</w:t>
      </w:r>
      <w:r>
        <w:rPr>
          <w:sz w:val="20"/>
        </w:rPr>
        <w:t xml:space="preserve">                       Рис.11.3.11. Участок спектра.</w:t>
      </w:r>
    </w:p>
    <w:p w:rsidR="00F2184B" w:rsidRDefault="00F2184B" w:rsidP="00F2184B">
      <w:pPr>
        <w:jc w:val="center"/>
        <w:rPr>
          <w:sz w:val="20"/>
        </w:rPr>
      </w:pPr>
      <w:r w:rsidRPr="000D40E4">
        <w:rPr>
          <w:sz w:val="20"/>
        </w:rPr>
        <w:t>(</w:t>
      </w:r>
      <w:r w:rsidRPr="00366FE3">
        <w:rPr>
          <w:sz w:val="20"/>
        </w:rPr>
        <w:t>1– входно</w:t>
      </w:r>
      <w:r>
        <w:rPr>
          <w:sz w:val="20"/>
        </w:rPr>
        <w:t>й</w:t>
      </w:r>
      <w:r w:rsidRPr="00366FE3">
        <w:rPr>
          <w:sz w:val="20"/>
        </w:rPr>
        <w:t xml:space="preserve"> массив </w:t>
      </w:r>
      <w:r>
        <w:rPr>
          <w:sz w:val="20"/>
          <w:lang w:val="en-US"/>
        </w:rPr>
        <w:t>N</w:t>
      </w:r>
      <w:r w:rsidRPr="00366FE3">
        <w:rPr>
          <w:sz w:val="20"/>
        </w:rPr>
        <w:t>, 2– выходно</w:t>
      </w:r>
      <w:r>
        <w:rPr>
          <w:sz w:val="20"/>
        </w:rPr>
        <w:t>й массив</w:t>
      </w:r>
      <w:r w:rsidRPr="00366FE3">
        <w:rPr>
          <w:sz w:val="20"/>
        </w:rPr>
        <w:t xml:space="preserve"> </w:t>
      </w:r>
      <w:r>
        <w:rPr>
          <w:sz w:val="20"/>
          <w:lang w:val="en-US"/>
        </w:rPr>
        <w:t>Z</w:t>
      </w:r>
      <w:r w:rsidRPr="00366FE3">
        <w:rPr>
          <w:b/>
          <w:i/>
          <w:sz w:val="20"/>
        </w:rPr>
        <w:t xml:space="preserve">, </w:t>
      </w:r>
      <w:r w:rsidRPr="00366FE3">
        <w:rPr>
          <w:sz w:val="20"/>
        </w:rPr>
        <w:t xml:space="preserve">один цикл </w:t>
      </w:r>
      <w:r>
        <w:rPr>
          <w:sz w:val="20"/>
          <w:lang w:val="en-US"/>
        </w:rPr>
        <w:t>C</w:t>
      </w:r>
      <w:r w:rsidRPr="00366FE3">
        <w:rPr>
          <w:sz w:val="20"/>
        </w:rPr>
        <w:t>РД,</w:t>
      </w:r>
    </w:p>
    <w:p w:rsidR="00F2184B" w:rsidRPr="0013188A" w:rsidRDefault="00F2184B" w:rsidP="00F2184B">
      <w:pPr>
        <w:spacing w:after="120"/>
        <w:jc w:val="center"/>
        <w:rPr>
          <w:sz w:val="20"/>
        </w:rPr>
      </w:pPr>
      <w:r w:rsidRPr="00366FE3">
        <w:rPr>
          <w:sz w:val="20"/>
        </w:rPr>
        <w:t>3– выходно</w:t>
      </w:r>
      <w:r>
        <w:rPr>
          <w:sz w:val="20"/>
        </w:rPr>
        <w:t>й</w:t>
      </w:r>
      <w:r w:rsidRPr="00366FE3">
        <w:rPr>
          <w:sz w:val="20"/>
        </w:rPr>
        <w:t xml:space="preserve"> массив</w:t>
      </w:r>
      <w:r>
        <w:rPr>
          <w:sz w:val="20"/>
        </w:rPr>
        <w:t xml:space="preserve"> </w:t>
      </w:r>
      <w:r>
        <w:rPr>
          <w:sz w:val="20"/>
          <w:lang w:val="en-US"/>
        </w:rPr>
        <w:t>Z</w:t>
      </w:r>
      <w:r w:rsidRPr="00366FE3">
        <w:rPr>
          <w:b/>
          <w:i/>
          <w:sz w:val="20"/>
        </w:rPr>
        <w:t>,</w:t>
      </w:r>
      <w:r w:rsidRPr="00366FE3">
        <w:rPr>
          <w:sz w:val="20"/>
        </w:rPr>
        <w:t xml:space="preserve">три цикла </w:t>
      </w:r>
      <w:r>
        <w:rPr>
          <w:sz w:val="20"/>
          <w:lang w:val="en-US"/>
        </w:rPr>
        <w:t>C</w:t>
      </w:r>
      <w:r w:rsidRPr="00366FE3">
        <w:rPr>
          <w:sz w:val="20"/>
        </w:rPr>
        <w:t>РД</w:t>
      </w:r>
      <w:r w:rsidRPr="0013188A">
        <w:rPr>
          <w:sz w:val="20"/>
        </w:rPr>
        <w:t>),</w:t>
      </w:r>
      <w:r>
        <w:rPr>
          <w:sz w:val="20"/>
        </w:rPr>
        <w:t xml:space="preserve"> </w:t>
      </w:r>
      <w:r w:rsidRPr="0013188A">
        <w:rPr>
          <w:sz w:val="20"/>
        </w:rPr>
        <w:t>4 – массив нерандомизированного меандра</w:t>
      </w:r>
      <w:r>
        <w:rPr>
          <w:sz w:val="20"/>
        </w:rPr>
        <w:t>)</w:t>
      </w:r>
      <w:r w:rsidRPr="0013188A">
        <w:rPr>
          <w:sz w:val="20"/>
        </w:rPr>
        <w:t>.</w:t>
      </w:r>
    </w:p>
    <w:p w:rsidR="0008602E" w:rsidRPr="0008602E" w:rsidRDefault="0008602E" w:rsidP="00366FE3">
      <w:pPr>
        <w:pStyle w:val="21"/>
        <w:widowControl w:val="0"/>
        <w:ind w:left="0" w:firstLine="708"/>
        <w:jc w:val="both"/>
        <w:rPr>
          <w:sz w:val="24"/>
          <w:szCs w:val="24"/>
        </w:rPr>
      </w:pPr>
      <w:r w:rsidRPr="000D40E4">
        <w:rPr>
          <w:sz w:val="24"/>
          <w:szCs w:val="24"/>
        </w:rPr>
        <w:t>Модуль</w:t>
      </w:r>
      <w:r w:rsidRPr="0008602E">
        <w:rPr>
          <w:sz w:val="24"/>
          <w:szCs w:val="24"/>
        </w:rPr>
        <w:t xml:space="preserve"> спектра основного полезного сигнала (в данном случае чистого меандра) представляет собой последовательность отдельных частотных гармоник по всему диапазону спектра. В спектре рандомизированного меандра эти частотные гармоники суммируются со спектром шума, статистически равномерно распределенным по всему частотному диапазону (спектр шума </w:t>
      </w:r>
      <w:r w:rsidR="00964462">
        <w:rPr>
          <w:sz w:val="24"/>
          <w:szCs w:val="24"/>
        </w:rPr>
        <w:t xml:space="preserve">на рисунке </w:t>
      </w:r>
      <w:r w:rsidRPr="0008602E">
        <w:rPr>
          <w:sz w:val="24"/>
          <w:szCs w:val="24"/>
        </w:rPr>
        <w:t xml:space="preserve">для наглядности сглажен). </w:t>
      </w:r>
      <w:r w:rsidR="00F610E5">
        <w:rPr>
          <w:sz w:val="24"/>
          <w:szCs w:val="24"/>
        </w:rPr>
        <w:t>С</w:t>
      </w:r>
      <w:r w:rsidRPr="0008602E">
        <w:rPr>
          <w:sz w:val="24"/>
          <w:szCs w:val="24"/>
        </w:rPr>
        <w:t xml:space="preserve">РД осуществляет подавление шумовых составляющих сигнала, практически не затрагивая частотных гармоник меандра и не изменяя их по амплитуде. Последнее можно видеть на рис. </w:t>
      </w:r>
      <w:r w:rsidR="00BF2D47">
        <w:rPr>
          <w:sz w:val="24"/>
          <w:szCs w:val="24"/>
        </w:rPr>
        <w:t>11.3.</w:t>
      </w:r>
      <w:r w:rsidR="00F610E5">
        <w:rPr>
          <w:sz w:val="24"/>
          <w:szCs w:val="24"/>
        </w:rPr>
        <w:t>11</w:t>
      </w:r>
      <w:r w:rsidRPr="0008602E">
        <w:rPr>
          <w:sz w:val="24"/>
          <w:szCs w:val="24"/>
        </w:rPr>
        <w:t xml:space="preserve">, где представлен отрезок спектра сигналов в высокочастотной части главного диапазона в области одной гармоники меандра (частотные составляющие шума не сглажены). При 3-х цикловом </w:t>
      </w:r>
      <w:r w:rsidR="00F610E5">
        <w:rPr>
          <w:sz w:val="24"/>
          <w:szCs w:val="24"/>
        </w:rPr>
        <w:t>С</w:t>
      </w:r>
      <w:r w:rsidRPr="0008602E">
        <w:rPr>
          <w:sz w:val="24"/>
          <w:szCs w:val="24"/>
        </w:rPr>
        <w:t>РД высокочастотные составляющие шумов подавляются практически на порядок.</w:t>
      </w:r>
    </w:p>
    <w:p w:rsidR="00F2184B" w:rsidRDefault="00573EB5" w:rsidP="00F2184B">
      <w:pPr>
        <w:widowControl w:val="0"/>
        <w:spacing w:before="120"/>
        <w:ind w:firstLine="708"/>
        <w:jc w:val="both"/>
        <w:rPr>
          <w:noProof/>
          <w:sz w:val="24"/>
        </w:rPr>
      </w:pPr>
      <w:r w:rsidRPr="00573EB5">
        <w:rPr>
          <w:rFonts w:ascii="Arial" w:hAnsi="Arial" w:cs="Arial"/>
          <w:b/>
          <w:i/>
          <w:sz w:val="20"/>
          <w:u w:val="single"/>
        </w:rPr>
        <w:t>Пример практического использования</w:t>
      </w:r>
      <w:r w:rsidRPr="00B354C8">
        <w:rPr>
          <w:sz w:val="24"/>
        </w:rPr>
        <w:t xml:space="preserve"> СРД приведен </w:t>
      </w:r>
      <w:r>
        <w:rPr>
          <w:sz w:val="24"/>
        </w:rPr>
        <w:t>н</w:t>
      </w:r>
      <w:r w:rsidR="006F641F" w:rsidRPr="00B354C8">
        <w:rPr>
          <w:sz w:val="24"/>
        </w:rPr>
        <w:t xml:space="preserve">а рис. </w:t>
      </w:r>
      <w:r w:rsidR="00BF2D47">
        <w:rPr>
          <w:sz w:val="24"/>
        </w:rPr>
        <w:t>11.3.</w:t>
      </w:r>
      <w:r w:rsidR="006F641F" w:rsidRPr="00B354C8">
        <w:rPr>
          <w:sz w:val="24"/>
        </w:rPr>
        <w:t>1</w:t>
      </w:r>
      <w:r w:rsidR="001D3F8E">
        <w:rPr>
          <w:sz w:val="24"/>
        </w:rPr>
        <w:t>2</w:t>
      </w:r>
      <w:r w:rsidR="006F641F" w:rsidRPr="00B354C8">
        <w:rPr>
          <w:sz w:val="24"/>
        </w:rPr>
        <w:t xml:space="preserve"> </w:t>
      </w:r>
      <w:r w:rsidR="00F2184B">
        <w:rPr>
          <w:sz w:val="24"/>
        </w:rPr>
        <w:t xml:space="preserve"> </w:t>
      </w:r>
      <w:r w:rsidR="006F641F" w:rsidRPr="00B354C8">
        <w:rPr>
          <w:sz w:val="24"/>
        </w:rPr>
        <w:t>при опробовании участка скважины, пересекающей пласт</w:t>
      </w:r>
      <w:r w:rsidR="00F358F0">
        <w:rPr>
          <w:sz w:val="24"/>
        </w:rPr>
        <w:t>ы</w:t>
      </w:r>
      <w:r w:rsidR="006F641F" w:rsidRPr="00B354C8">
        <w:rPr>
          <w:sz w:val="24"/>
        </w:rPr>
        <w:t xml:space="preserve"> каменной соли, на содержание сильвинита по гамма-излучению Калия-40. По данным геологического опробования пласты сильвинита в толще вмещающих пород (галита) имеют достаточно резкие границы и однородны по содержанию сильвинита в пределах пластов. Исходная диаграмма ГК (детектор CsJ(Tl) со свинцовым фильтром толщиной 2 мм) и результаты фильтрации исходного массива данных ГК с использованием </w:t>
      </w:r>
      <w:r w:rsidR="00C77FFE" w:rsidRPr="00B354C8">
        <w:rPr>
          <w:sz w:val="24"/>
        </w:rPr>
        <w:t>СРД</w:t>
      </w:r>
      <w:r w:rsidR="006F641F" w:rsidRPr="00B354C8">
        <w:rPr>
          <w:sz w:val="24"/>
        </w:rPr>
        <w:t xml:space="preserve"> и низкочастотного фильтра с весовым окном Лапласа-Гаусса приведены на рис.</w:t>
      </w:r>
      <w:r w:rsidR="00F358F0">
        <w:rPr>
          <w:sz w:val="24"/>
        </w:rPr>
        <w:t xml:space="preserve"> </w:t>
      </w:r>
      <w:r w:rsidR="00BF2D47">
        <w:rPr>
          <w:sz w:val="24"/>
        </w:rPr>
        <w:t>11.3.</w:t>
      </w:r>
      <w:r w:rsidR="006F641F" w:rsidRPr="00B354C8">
        <w:rPr>
          <w:sz w:val="24"/>
        </w:rPr>
        <w:t>1</w:t>
      </w:r>
      <w:r w:rsidR="001D3F8E">
        <w:rPr>
          <w:sz w:val="24"/>
        </w:rPr>
        <w:t>2</w:t>
      </w:r>
      <w:r w:rsidR="006F641F" w:rsidRPr="00B354C8">
        <w:rPr>
          <w:sz w:val="24"/>
        </w:rPr>
        <w:t>.</w:t>
      </w:r>
      <w:r w:rsidR="00F2184B" w:rsidRPr="00F2184B">
        <w:rPr>
          <w:noProof/>
          <w:sz w:val="24"/>
        </w:rPr>
        <w:t xml:space="preserve"> </w:t>
      </w:r>
    </w:p>
    <w:p w:rsidR="00F2184B" w:rsidRPr="00B354C8" w:rsidRDefault="0069321A" w:rsidP="00F2184B">
      <w:pPr>
        <w:widowControl w:val="0"/>
        <w:spacing w:before="120"/>
        <w:ind w:firstLine="708"/>
        <w:jc w:val="both"/>
        <w:rPr>
          <w:sz w:val="24"/>
        </w:rPr>
      </w:pPr>
      <w:r>
        <w:rPr>
          <w:noProof/>
          <w:sz w:val="24"/>
        </w:rPr>
        <w:pict>
          <v:shape id="Рисунок 48" o:spid="_x0000_i1077" type="#_x0000_t75" alt="D15-01" style="width:456.75pt;height:155.25pt;visibility:visible" o:bordertopcolor="black" o:borderleftcolor="black" o:borderbottomcolor="black" o:borderrightcolor="black">
            <v:imagedata r:id="rId72" o:title="D15-01"/>
            <w10:bordertop type="single" width="6"/>
            <w10:borderleft type="single" width="6"/>
            <w10:borderbottom type="single" width="6"/>
            <w10:borderright type="single" width="6"/>
          </v:shape>
        </w:pict>
      </w:r>
    </w:p>
    <w:p w:rsidR="00F2184B" w:rsidRPr="00F358F0" w:rsidRDefault="00F2184B" w:rsidP="00F2184B">
      <w:pPr>
        <w:widowControl w:val="0"/>
        <w:spacing w:before="120"/>
        <w:jc w:val="center"/>
        <w:rPr>
          <w:sz w:val="20"/>
        </w:rPr>
      </w:pPr>
      <w:r w:rsidRPr="00F358F0">
        <w:rPr>
          <w:sz w:val="20"/>
        </w:rPr>
        <w:t xml:space="preserve">Рис. </w:t>
      </w:r>
      <w:r>
        <w:rPr>
          <w:sz w:val="20"/>
        </w:rPr>
        <w:t>11.3.</w:t>
      </w:r>
      <w:r w:rsidRPr="00F358F0">
        <w:rPr>
          <w:sz w:val="20"/>
        </w:rPr>
        <w:t>1</w:t>
      </w:r>
      <w:r>
        <w:rPr>
          <w:sz w:val="20"/>
        </w:rPr>
        <w:t>2</w:t>
      </w:r>
      <w:r w:rsidRPr="00F358F0">
        <w:rPr>
          <w:sz w:val="20"/>
        </w:rPr>
        <w:t>. Диаграммы ГК.</w:t>
      </w:r>
    </w:p>
    <w:p w:rsidR="00F2184B" w:rsidRDefault="006F641F" w:rsidP="00F2184B">
      <w:pPr>
        <w:widowControl w:val="0"/>
        <w:spacing w:before="120"/>
        <w:ind w:firstLine="709"/>
        <w:jc w:val="both"/>
        <w:rPr>
          <w:sz w:val="24"/>
        </w:rPr>
      </w:pPr>
      <w:r w:rsidRPr="00B354C8">
        <w:rPr>
          <w:sz w:val="24"/>
        </w:rPr>
        <w:t>Результаты интерпретации диаграмм ГК симметричным деконволюционным цифровым фильтром (окно 13 точек) приведены на рис.</w:t>
      </w:r>
      <w:r w:rsidR="009D484C">
        <w:rPr>
          <w:sz w:val="24"/>
        </w:rPr>
        <w:t xml:space="preserve"> </w:t>
      </w:r>
      <w:r w:rsidR="00BF2D47">
        <w:rPr>
          <w:sz w:val="24"/>
        </w:rPr>
        <w:t>11.3.</w:t>
      </w:r>
      <w:r w:rsidRPr="00B354C8">
        <w:rPr>
          <w:sz w:val="24"/>
        </w:rPr>
        <w:t>1</w:t>
      </w:r>
      <w:r w:rsidR="001D3F8E">
        <w:rPr>
          <w:sz w:val="24"/>
        </w:rPr>
        <w:t>3</w:t>
      </w:r>
      <w:r w:rsidRPr="00B354C8">
        <w:rPr>
          <w:sz w:val="24"/>
        </w:rPr>
        <w:t xml:space="preserve">. Как видно на рисунке, деконволюция по несглаженной диаграмме ГК дает существенные вариации содержания сильвинита в пределах пластов. Применение низкочастотной фильтрации диаграммы ГК снимает флюктуации содержания в пределах пластов, но существенно сглаживает границы пластов. Использование </w:t>
      </w:r>
      <w:r w:rsidR="00C77FFE" w:rsidRPr="00B354C8">
        <w:rPr>
          <w:sz w:val="24"/>
        </w:rPr>
        <w:t>СРД</w:t>
      </w:r>
      <w:r w:rsidRPr="00B354C8">
        <w:rPr>
          <w:sz w:val="24"/>
        </w:rPr>
        <w:t xml:space="preserve"> позволяет устранить этот нед</w:t>
      </w:r>
      <w:r w:rsidR="009D484C">
        <w:rPr>
          <w:sz w:val="24"/>
        </w:rPr>
        <w:t>остаток</w:t>
      </w:r>
      <w:r w:rsidRPr="00B354C8">
        <w:rPr>
          <w:sz w:val="24"/>
        </w:rPr>
        <w:t>.</w:t>
      </w:r>
    </w:p>
    <w:p w:rsidR="00F2184B" w:rsidRPr="00B354C8" w:rsidRDefault="0069321A" w:rsidP="00F2184B">
      <w:pPr>
        <w:widowControl w:val="0"/>
        <w:spacing w:before="120"/>
        <w:jc w:val="both"/>
        <w:rPr>
          <w:sz w:val="24"/>
        </w:rPr>
      </w:pPr>
      <w:r>
        <w:rPr>
          <w:noProof/>
          <w:sz w:val="24"/>
        </w:rPr>
        <w:pict>
          <v:shape id="Рисунок 49" o:spid="_x0000_i1078" type="#_x0000_t75" alt="D15-02" style="width:481.5pt;height:162.75pt;visibility:visible">
            <v:imagedata r:id="rId73" o:title="D15-02"/>
          </v:shape>
        </w:pict>
      </w:r>
    </w:p>
    <w:p w:rsidR="00F2184B" w:rsidRPr="009D484C" w:rsidRDefault="00F2184B" w:rsidP="00F2184B">
      <w:pPr>
        <w:widowControl w:val="0"/>
        <w:spacing w:before="120"/>
        <w:jc w:val="center"/>
        <w:rPr>
          <w:sz w:val="20"/>
        </w:rPr>
      </w:pPr>
      <w:r w:rsidRPr="009D484C">
        <w:rPr>
          <w:sz w:val="20"/>
        </w:rPr>
        <w:t xml:space="preserve">Рис. </w:t>
      </w:r>
      <w:r>
        <w:rPr>
          <w:sz w:val="20"/>
        </w:rPr>
        <w:t>11.3.</w:t>
      </w:r>
      <w:r w:rsidRPr="009D484C">
        <w:rPr>
          <w:sz w:val="20"/>
        </w:rPr>
        <w:t>1</w:t>
      </w:r>
      <w:r>
        <w:rPr>
          <w:sz w:val="20"/>
        </w:rPr>
        <w:t>3</w:t>
      </w:r>
      <w:r w:rsidRPr="009D484C">
        <w:rPr>
          <w:sz w:val="20"/>
        </w:rPr>
        <w:t>. Результаты интерпретации диаграмм ГК.</w:t>
      </w:r>
    </w:p>
    <w:p w:rsidR="005040E2" w:rsidRPr="005040E2" w:rsidRDefault="005040E2" w:rsidP="005040E2">
      <w:pPr>
        <w:widowControl w:val="0"/>
        <w:spacing w:before="120"/>
        <w:ind w:firstLine="709"/>
        <w:jc w:val="both"/>
        <w:rPr>
          <w:sz w:val="24"/>
        </w:rPr>
      </w:pPr>
      <w:r w:rsidRPr="005040E2">
        <w:rPr>
          <w:sz w:val="24"/>
        </w:rPr>
        <w:t xml:space="preserve">В заключение отметим, что </w:t>
      </w:r>
      <w:r>
        <w:rPr>
          <w:sz w:val="24"/>
        </w:rPr>
        <w:t>С</w:t>
      </w:r>
      <w:r w:rsidRPr="005040E2">
        <w:rPr>
          <w:sz w:val="24"/>
        </w:rPr>
        <w:t xml:space="preserve">РД может использоваться для регуляризации не только ядернофизических данных, но и любых других числовых массивов непрерывных измерений, если радиус их корреляции не менее 3-5 отсчетов. В качестве примера на рис. </w:t>
      </w:r>
      <w:r w:rsidR="00BF2D47">
        <w:rPr>
          <w:sz w:val="24"/>
        </w:rPr>
        <w:t>11.3.</w:t>
      </w:r>
      <w:r w:rsidRPr="005040E2">
        <w:rPr>
          <w:sz w:val="24"/>
        </w:rPr>
        <w:t>1</w:t>
      </w:r>
      <w:r w:rsidR="001D3F8E">
        <w:rPr>
          <w:sz w:val="24"/>
        </w:rPr>
        <w:t>4</w:t>
      </w:r>
      <w:r w:rsidRPr="005040E2">
        <w:rPr>
          <w:sz w:val="24"/>
        </w:rPr>
        <w:t xml:space="preserve"> приведена диаграмма акустического каротажа, зарегистрированная с шагом дискретизации данных 20 см, сглаживание которой проведено </w:t>
      </w:r>
      <w:r>
        <w:rPr>
          <w:sz w:val="24"/>
        </w:rPr>
        <w:t>С</w:t>
      </w:r>
      <w:r w:rsidRPr="005040E2">
        <w:rPr>
          <w:sz w:val="24"/>
        </w:rPr>
        <w:t>РД без потери пространственного разрешения.</w:t>
      </w:r>
    </w:p>
    <w:p w:rsidR="006F641F" w:rsidRPr="00B354C8" w:rsidRDefault="0069321A" w:rsidP="005040E2">
      <w:pPr>
        <w:widowControl w:val="0"/>
        <w:spacing w:before="120"/>
        <w:jc w:val="center"/>
        <w:rPr>
          <w:sz w:val="24"/>
        </w:rPr>
      </w:pPr>
      <w:r>
        <w:rPr>
          <w:noProof/>
          <w:sz w:val="24"/>
        </w:rPr>
        <w:pict>
          <v:shape id="Рисунок 50" o:spid="_x0000_i1079" type="#_x0000_t75" alt="App17" style="width:476.25pt;height:204pt;visibility:visible" o:bordertopcolor="black" o:borderleftcolor="black" o:borderbottomcolor="black" o:borderrightcolor="black">
            <v:imagedata r:id="rId74" o:title="App17"/>
            <w10:bordertop type="single" width="6"/>
            <w10:borderleft type="single" width="6"/>
            <w10:borderbottom type="single" width="6"/>
            <w10:borderright type="single" width="6"/>
          </v:shape>
        </w:pict>
      </w:r>
    </w:p>
    <w:p w:rsidR="005040E2" w:rsidRPr="005040E2" w:rsidRDefault="005040E2" w:rsidP="005040E2">
      <w:pPr>
        <w:pStyle w:val="a3"/>
        <w:jc w:val="center"/>
        <w:rPr>
          <w:sz w:val="20"/>
        </w:rPr>
      </w:pPr>
      <w:r w:rsidRPr="005040E2">
        <w:rPr>
          <w:sz w:val="20"/>
        </w:rPr>
        <w:t xml:space="preserve">Рис. </w:t>
      </w:r>
      <w:r w:rsidR="00BF2D47">
        <w:rPr>
          <w:sz w:val="20"/>
        </w:rPr>
        <w:t>11.3.</w:t>
      </w:r>
      <w:r w:rsidRPr="005040E2">
        <w:rPr>
          <w:sz w:val="20"/>
        </w:rPr>
        <w:t>1</w:t>
      </w:r>
      <w:r w:rsidR="001D3F8E">
        <w:rPr>
          <w:sz w:val="20"/>
        </w:rPr>
        <w:t>4</w:t>
      </w:r>
      <w:r w:rsidRPr="005040E2">
        <w:rPr>
          <w:sz w:val="20"/>
        </w:rPr>
        <w:t xml:space="preserve">. Диаграмма акустического каротажа и результат ее обработки </w:t>
      </w:r>
      <w:r>
        <w:rPr>
          <w:sz w:val="20"/>
        </w:rPr>
        <w:t>С</w:t>
      </w:r>
      <w:r w:rsidRPr="005040E2">
        <w:rPr>
          <w:sz w:val="20"/>
        </w:rPr>
        <w:t xml:space="preserve">РД </w:t>
      </w:r>
    </w:p>
    <w:p w:rsidR="005040E2" w:rsidRDefault="005040E2" w:rsidP="005040E2">
      <w:pPr>
        <w:pStyle w:val="21"/>
        <w:widowControl w:val="0"/>
        <w:jc w:val="center"/>
        <w:rPr>
          <w:sz w:val="20"/>
        </w:rPr>
      </w:pPr>
      <w:r w:rsidRPr="005040E2">
        <w:rPr>
          <w:sz w:val="20"/>
        </w:rPr>
        <w:t>(5 циклов, K</w:t>
      </w:r>
      <w:r w:rsidRPr="005040E2">
        <w:rPr>
          <w:sz w:val="24"/>
          <w:vertAlign w:val="subscript"/>
        </w:rPr>
        <w:t>c</w:t>
      </w:r>
      <w:r>
        <w:rPr>
          <w:sz w:val="24"/>
          <w:vertAlign w:val="subscript"/>
        </w:rPr>
        <w:t xml:space="preserve"> </w:t>
      </w:r>
      <w:r w:rsidRPr="005040E2">
        <w:rPr>
          <w:sz w:val="20"/>
        </w:rPr>
        <w:t>=</w:t>
      </w:r>
      <w:r>
        <w:rPr>
          <w:sz w:val="20"/>
        </w:rPr>
        <w:t xml:space="preserve"> </w:t>
      </w:r>
      <w:r w:rsidRPr="005040E2">
        <w:rPr>
          <w:sz w:val="20"/>
        </w:rPr>
        <w:t>K</w:t>
      </w:r>
      <w:r w:rsidRPr="005040E2">
        <w:rPr>
          <w:sz w:val="24"/>
          <w:vertAlign w:val="subscript"/>
        </w:rPr>
        <w:t>s</w:t>
      </w:r>
      <w:r>
        <w:rPr>
          <w:sz w:val="24"/>
          <w:vertAlign w:val="subscript"/>
        </w:rPr>
        <w:t xml:space="preserve"> </w:t>
      </w:r>
      <w:r w:rsidRPr="005040E2">
        <w:rPr>
          <w:sz w:val="20"/>
        </w:rPr>
        <w:t>=</w:t>
      </w:r>
      <w:r>
        <w:rPr>
          <w:sz w:val="20"/>
        </w:rPr>
        <w:t xml:space="preserve"> </w:t>
      </w:r>
      <w:r w:rsidRPr="005040E2">
        <w:rPr>
          <w:sz w:val="20"/>
        </w:rPr>
        <w:t>3, физическое окно 0.6 м).</w:t>
      </w:r>
    </w:p>
    <w:p w:rsidR="0075126A" w:rsidRPr="0075126A" w:rsidRDefault="00982922" w:rsidP="0075126A">
      <w:pPr>
        <w:widowControl w:val="0"/>
        <w:spacing w:before="60"/>
        <w:ind w:firstLine="709"/>
        <w:rPr>
          <w:rFonts w:ascii="Arial" w:hAnsi="Arial" w:cs="Arial"/>
          <w:b/>
          <w:i/>
          <w:caps/>
          <w:sz w:val="16"/>
          <w:szCs w:val="16"/>
        </w:rPr>
      </w:pPr>
      <w:r w:rsidRPr="0075126A">
        <w:rPr>
          <w:rFonts w:ascii="Arial" w:hAnsi="Arial" w:cs="Arial"/>
          <w:b/>
          <w:i/>
          <w:sz w:val="16"/>
          <w:szCs w:val="16"/>
          <w:highlight w:val="yellow"/>
        </w:rPr>
        <w:t xml:space="preserve">Курсовая работа 17-07. </w:t>
      </w:r>
      <w:r w:rsidRPr="0075126A">
        <w:rPr>
          <w:rFonts w:ascii="Arial" w:hAnsi="Arial" w:cs="Arial"/>
          <w:i/>
          <w:kern w:val="0"/>
          <w:sz w:val="16"/>
          <w:szCs w:val="16"/>
          <w:highlight w:val="yellow"/>
        </w:rPr>
        <w:t xml:space="preserve"> </w:t>
      </w:r>
      <w:r w:rsidR="0075126A" w:rsidRPr="0075126A">
        <w:rPr>
          <w:rFonts w:ascii="Arial" w:hAnsi="Arial" w:cs="Arial"/>
          <w:i/>
          <w:sz w:val="16"/>
          <w:szCs w:val="16"/>
          <w:highlight w:val="yellow"/>
        </w:rPr>
        <w:t>Модернизация адаптивного фильтра сглаживания данных, статистических распределенных по закону Пуассона.</w:t>
      </w:r>
    </w:p>
    <w:p w:rsidR="005040E2" w:rsidRPr="00E6019F" w:rsidRDefault="00E6019F" w:rsidP="0075126A">
      <w:pPr>
        <w:widowControl w:val="0"/>
        <w:spacing w:before="120"/>
        <w:jc w:val="center"/>
        <w:rPr>
          <w:rFonts w:ascii="Arial" w:hAnsi="Arial" w:cs="Arial"/>
          <w:b/>
          <w:caps/>
          <w:sz w:val="20"/>
        </w:rPr>
      </w:pPr>
      <w:r>
        <w:rPr>
          <w:rFonts w:ascii="Arial" w:hAnsi="Arial" w:cs="Arial"/>
          <w:b/>
          <w:caps/>
          <w:sz w:val="20"/>
        </w:rPr>
        <w:t>11.3.</w:t>
      </w:r>
      <w:r w:rsidR="005040E2" w:rsidRPr="00E6019F">
        <w:rPr>
          <w:rFonts w:ascii="Arial" w:hAnsi="Arial" w:cs="Arial"/>
          <w:b/>
          <w:caps/>
          <w:sz w:val="20"/>
        </w:rPr>
        <w:t xml:space="preserve"> Статистическая </w:t>
      </w:r>
      <w:r w:rsidR="007F0823" w:rsidRPr="00E6019F">
        <w:rPr>
          <w:rFonts w:ascii="Arial" w:hAnsi="Arial" w:cs="Arial"/>
          <w:b/>
          <w:caps/>
          <w:sz w:val="20"/>
        </w:rPr>
        <w:t>группировка полезной информации</w:t>
      </w:r>
      <w:r w:rsidR="005040E2" w:rsidRPr="00E6019F">
        <w:rPr>
          <w:rFonts w:ascii="Arial" w:hAnsi="Arial" w:cs="Arial"/>
          <w:b/>
          <w:caps/>
          <w:sz w:val="20"/>
        </w:rPr>
        <w:t>.</w:t>
      </w:r>
    </w:p>
    <w:p w:rsidR="00D03C40" w:rsidRDefault="007F0823" w:rsidP="00642A9C">
      <w:pPr>
        <w:widowControl w:val="0"/>
        <w:ind w:firstLine="709"/>
        <w:jc w:val="both"/>
        <w:rPr>
          <w:sz w:val="24"/>
        </w:rPr>
      </w:pPr>
      <w:r w:rsidRPr="007F0823">
        <w:rPr>
          <w:sz w:val="24"/>
        </w:rPr>
        <w:t xml:space="preserve">Что касается аппаратных способов реализации СГПИ, </w:t>
      </w:r>
      <w:r w:rsidR="00B63492">
        <w:rPr>
          <w:sz w:val="24"/>
        </w:rPr>
        <w:t xml:space="preserve">то он может быть выполнен </w:t>
      </w:r>
      <w:r w:rsidR="00B63492" w:rsidRPr="007F0823">
        <w:rPr>
          <w:sz w:val="24"/>
        </w:rPr>
        <w:t>в реальном масштабе времени</w:t>
      </w:r>
      <w:r w:rsidR="00B63492">
        <w:rPr>
          <w:sz w:val="24"/>
        </w:rPr>
        <w:t>, если информация представлена потоком импульсов и основным информативным параметром является скорость следования импульсов.</w:t>
      </w:r>
      <w:r w:rsidR="00B63492" w:rsidRPr="007F0823">
        <w:rPr>
          <w:sz w:val="24"/>
        </w:rPr>
        <w:t xml:space="preserve"> </w:t>
      </w:r>
    </w:p>
    <w:p w:rsidR="007F0823" w:rsidRPr="007F0823" w:rsidRDefault="00B63492" w:rsidP="00642A9C">
      <w:pPr>
        <w:widowControl w:val="0"/>
        <w:ind w:firstLine="709"/>
        <w:jc w:val="both"/>
        <w:rPr>
          <w:sz w:val="24"/>
        </w:rPr>
      </w:pPr>
      <w:r w:rsidRPr="00C154F2">
        <w:rPr>
          <w:rFonts w:ascii="Arial" w:hAnsi="Arial" w:cs="Arial"/>
          <w:b/>
          <w:i/>
          <w:sz w:val="20"/>
          <w:u w:val="single"/>
        </w:rPr>
        <w:t>С</w:t>
      </w:r>
      <w:r w:rsidR="007F0823" w:rsidRPr="00C154F2">
        <w:rPr>
          <w:rFonts w:ascii="Arial" w:hAnsi="Arial" w:cs="Arial"/>
          <w:b/>
          <w:i/>
          <w:sz w:val="20"/>
          <w:u w:val="single"/>
        </w:rPr>
        <w:t xml:space="preserve">ущность </w:t>
      </w:r>
      <w:r w:rsidRPr="00C154F2">
        <w:rPr>
          <w:rFonts w:ascii="Arial" w:hAnsi="Arial" w:cs="Arial"/>
          <w:b/>
          <w:i/>
          <w:sz w:val="20"/>
          <w:u w:val="single"/>
        </w:rPr>
        <w:t>аппаратной реализации</w:t>
      </w:r>
      <w:r>
        <w:rPr>
          <w:sz w:val="24"/>
        </w:rPr>
        <w:t xml:space="preserve"> </w:t>
      </w:r>
      <w:r w:rsidR="007F0823" w:rsidRPr="007F0823">
        <w:rPr>
          <w:sz w:val="24"/>
        </w:rPr>
        <w:t xml:space="preserve">заключается в статистической (близкой к статистической) нормированной выборке </w:t>
      </w:r>
      <w:r>
        <w:rPr>
          <w:sz w:val="24"/>
        </w:rPr>
        <w:t xml:space="preserve">импульсов </w:t>
      </w:r>
      <w:r w:rsidR="007F0823" w:rsidRPr="007F0823">
        <w:rPr>
          <w:sz w:val="24"/>
        </w:rPr>
        <w:t xml:space="preserve">из дополнительного потока </w:t>
      </w:r>
      <w:r w:rsidR="00086117" w:rsidRPr="00B63492">
        <w:rPr>
          <w:sz w:val="24"/>
        </w:rPr>
        <w:t xml:space="preserve"> </w:t>
      </w:r>
      <w:r w:rsidR="007F0823">
        <w:rPr>
          <w:sz w:val="24"/>
          <w:lang w:val="en-US"/>
        </w:rPr>
        <w:t>m</w:t>
      </w:r>
      <w:r w:rsidR="007F0823" w:rsidRPr="007F0823">
        <w:rPr>
          <w:sz w:val="24"/>
        </w:rPr>
        <w:t xml:space="preserve"> и их суммировании с основным потоком </w:t>
      </w:r>
      <w:r w:rsidR="007F0823">
        <w:rPr>
          <w:sz w:val="24"/>
          <w:lang w:val="en-US"/>
        </w:rPr>
        <w:t>n</w:t>
      </w:r>
      <w:r w:rsidR="007F0823" w:rsidRPr="007F0823">
        <w:rPr>
          <w:sz w:val="24"/>
        </w:rPr>
        <w:t xml:space="preserve"> с заданием условий выборки по отношению частоты следования </w:t>
      </w:r>
      <w:r>
        <w:rPr>
          <w:sz w:val="24"/>
        </w:rPr>
        <w:t>импульсов</w:t>
      </w:r>
      <w:r w:rsidR="007F0823" w:rsidRPr="007F0823">
        <w:rPr>
          <w:sz w:val="24"/>
        </w:rPr>
        <w:t xml:space="preserve"> в потоках. Пола</w:t>
      </w:r>
      <w:r w:rsidR="007F0823" w:rsidRPr="007F0823">
        <w:rPr>
          <w:sz w:val="24"/>
        </w:rPr>
        <w:softHyphen/>
        <w:t>гая для непрерывного режима измерений M</w:t>
      </w:r>
      <w:r>
        <w:rPr>
          <w:sz w:val="24"/>
        </w:rPr>
        <w:t>+</w:t>
      </w:r>
      <w:r w:rsidR="007F0823" w:rsidRPr="007F0823">
        <w:rPr>
          <w:sz w:val="24"/>
        </w:rPr>
        <w:t>1</w:t>
      </w:r>
      <w:r>
        <w:rPr>
          <w:sz w:val="24"/>
        </w:rPr>
        <w:t xml:space="preserve"> </w:t>
      </w:r>
      <w:r w:rsidR="007F0823" w:rsidRPr="007F0823">
        <w:rPr>
          <w:sz w:val="24"/>
        </w:rPr>
        <w:t>=</w:t>
      </w:r>
      <w:r>
        <w:rPr>
          <w:sz w:val="24"/>
        </w:rPr>
        <w:t xml:space="preserve"> </w:t>
      </w:r>
      <w:r w:rsidR="007F0823" w:rsidRPr="007F0823">
        <w:rPr>
          <w:sz w:val="24"/>
        </w:rPr>
        <w:t>М, перепишем выражение (</w:t>
      </w:r>
      <w:r>
        <w:rPr>
          <w:sz w:val="24"/>
        </w:rPr>
        <w:t>5.2.20</w:t>
      </w:r>
      <w:r w:rsidR="007F0823" w:rsidRPr="007F0823">
        <w:rPr>
          <w:sz w:val="24"/>
        </w:rPr>
        <w:t>)</w:t>
      </w:r>
      <w:r>
        <w:rPr>
          <w:sz w:val="24"/>
        </w:rPr>
        <w:t xml:space="preserve"> с подстановкой значения </w:t>
      </w:r>
      <w:r w:rsidRPr="00B63492">
        <w:rPr>
          <w:rFonts w:ascii="Symbol" w:hAnsi="Symbol"/>
          <w:sz w:val="24"/>
          <w:lang w:val="en-US"/>
        </w:rPr>
        <w:t></w:t>
      </w:r>
      <w:r w:rsidR="007F0823" w:rsidRPr="007F0823">
        <w:rPr>
          <w:sz w:val="24"/>
        </w:rPr>
        <w:t xml:space="preserve"> в следующем виде:</w:t>
      </w:r>
    </w:p>
    <w:p w:rsidR="007F0823" w:rsidRPr="007F0823" w:rsidRDefault="007F0823" w:rsidP="00C154F2">
      <w:pPr>
        <w:widowControl w:val="0"/>
        <w:ind w:right="567"/>
        <w:jc w:val="right"/>
        <w:rPr>
          <w:sz w:val="24"/>
        </w:rPr>
      </w:pPr>
      <w:r w:rsidRPr="00B63492">
        <w:rPr>
          <w:sz w:val="24"/>
          <w:lang w:val="en-US"/>
        </w:rPr>
        <w:t>z</w:t>
      </w:r>
      <w:r w:rsidRPr="00F67F6B">
        <w:rPr>
          <w:sz w:val="24"/>
        </w:rPr>
        <w:t xml:space="preserve"> = </w:t>
      </w:r>
      <w:r w:rsidRPr="00B63492">
        <w:rPr>
          <w:sz w:val="24"/>
          <w:lang w:val="en-US"/>
        </w:rPr>
        <w:t>N</w:t>
      </w:r>
      <w:r w:rsidRPr="00F67F6B">
        <w:rPr>
          <w:sz w:val="24"/>
        </w:rPr>
        <w:t xml:space="preserve"> + (</w:t>
      </w:r>
      <w:r w:rsidRPr="00B63492">
        <w:rPr>
          <w:sz w:val="24"/>
          <w:lang w:val="en-US"/>
        </w:rPr>
        <w:t>M</w:t>
      </w:r>
      <w:r w:rsidRPr="00F67F6B">
        <w:rPr>
          <w:sz w:val="24"/>
        </w:rPr>
        <w:t>/</w:t>
      </w:r>
      <w:r w:rsidR="0069321A">
        <w:rPr>
          <w:noProof/>
          <w:position w:val="-4"/>
          <w:sz w:val="24"/>
        </w:rPr>
        <w:pict>
          <v:shape id="Рисунок 51" o:spid="_x0000_i1080" type="#_x0000_t75" style="width:12pt;height:12.75pt;visibility:visible">
            <v:imagedata r:id="rId12" o:title=""/>
          </v:shape>
        </w:pict>
      </w:r>
      <w:r w:rsidRPr="00F67F6B">
        <w:rPr>
          <w:sz w:val="24"/>
        </w:rPr>
        <w:t>-</w:t>
      </w:r>
      <w:r w:rsidRPr="00B63492">
        <w:rPr>
          <w:sz w:val="24"/>
          <w:lang w:val="en-US"/>
        </w:rPr>
        <w:t>N</w:t>
      </w:r>
      <w:r w:rsidRPr="00F67F6B">
        <w:rPr>
          <w:sz w:val="24"/>
        </w:rPr>
        <w:t>)</w:t>
      </w:r>
      <w:r w:rsidR="00F67F6B">
        <w:rPr>
          <w:sz w:val="24"/>
        </w:rPr>
        <w:t>·</w:t>
      </w:r>
      <w:r w:rsidRPr="00B63492">
        <w:rPr>
          <w:sz w:val="24"/>
          <w:lang w:val="en-US"/>
        </w:rPr>
        <w:t>M</w:t>
      </w:r>
      <w:r w:rsidR="0069321A">
        <w:rPr>
          <w:noProof/>
          <w:position w:val="-4"/>
          <w:sz w:val="24"/>
        </w:rPr>
        <w:pict>
          <v:shape id="Рисунок 52" o:spid="_x0000_i1081" type="#_x0000_t75" style="width:12pt;height:12.75pt;visibility:visible">
            <v:imagedata r:id="rId12" o:title=""/>
          </v:shape>
        </w:pict>
      </w:r>
      <w:r w:rsidRPr="00F67F6B">
        <w:rPr>
          <w:sz w:val="24"/>
        </w:rPr>
        <w:t>/(</w:t>
      </w:r>
      <w:r w:rsidRPr="00B63492">
        <w:rPr>
          <w:sz w:val="24"/>
          <w:lang w:val="en-US"/>
        </w:rPr>
        <w:t>M</w:t>
      </w:r>
      <w:r w:rsidR="0069321A">
        <w:rPr>
          <w:noProof/>
          <w:position w:val="-4"/>
          <w:sz w:val="24"/>
        </w:rPr>
        <w:pict>
          <v:shape id="Рисунок 53" o:spid="_x0000_i1082" type="#_x0000_t75" style="width:12pt;height:12.75pt;visibility:visible">
            <v:imagedata r:id="rId12" o:title=""/>
          </v:shape>
        </w:pict>
      </w:r>
      <w:r w:rsidRPr="00F67F6B">
        <w:rPr>
          <w:sz w:val="24"/>
        </w:rPr>
        <w:t>+</w:t>
      </w:r>
      <w:r w:rsidRPr="00B63492">
        <w:rPr>
          <w:sz w:val="24"/>
          <w:lang w:val="en-US"/>
        </w:rPr>
        <w:t>D</w:t>
      </w:r>
      <w:r w:rsidRPr="00F67F6B">
        <w:rPr>
          <w:sz w:val="24"/>
        </w:rPr>
        <w:t>(</w:t>
      </w:r>
      <w:r w:rsidRPr="00B63492">
        <w:rPr>
          <w:sz w:val="24"/>
          <w:lang w:val="en-US"/>
        </w:rPr>
        <w:t>M</w:t>
      </w:r>
      <w:r w:rsidRPr="00F67F6B">
        <w:rPr>
          <w:sz w:val="24"/>
        </w:rPr>
        <w:t>)).</w:t>
      </w:r>
      <w:r w:rsidR="00B63492">
        <w:rPr>
          <w:sz w:val="24"/>
        </w:rPr>
        <w:t xml:space="preserve">                        </w:t>
      </w:r>
      <w:r w:rsidRPr="007F0823">
        <w:rPr>
          <w:sz w:val="24"/>
        </w:rPr>
        <w:t>(</w:t>
      </w:r>
      <w:r w:rsidR="00E6019F">
        <w:rPr>
          <w:sz w:val="24"/>
        </w:rPr>
        <w:t>11.3.</w:t>
      </w:r>
      <w:r w:rsidR="00B63492">
        <w:rPr>
          <w:sz w:val="24"/>
        </w:rPr>
        <w:t>1</w:t>
      </w:r>
      <w:r w:rsidRPr="007F0823">
        <w:rPr>
          <w:sz w:val="24"/>
        </w:rPr>
        <w:t>)</w:t>
      </w:r>
    </w:p>
    <w:p w:rsidR="007F0823" w:rsidRPr="007F0823" w:rsidRDefault="00B63492" w:rsidP="00642A9C">
      <w:pPr>
        <w:widowControl w:val="0"/>
        <w:ind w:firstLine="709"/>
        <w:jc w:val="both"/>
        <w:rPr>
          <w:sz w:val="24"/>
        </w:rPr>
      </w:pPr>
      <w:r>
        <w:rPr>
          <w:sz w:val="24"/>
        </w:rPr>
        <w:t>У</w:t>
      </w:r>
      <w:r w:rsidR="007F0823" w:rsidRPr="007F0823">
        <w:rPr>
          <w:sz w:val="24"/>
        </w:rPr>
        <w:t>множим левую и правую части выражения на нормировочный коэффициент размножения выходного потока K</w:t>
      </w:r>
      <w:r w:rsidR="00F67F6B">
        <w:rPr>
          <w:sz w:val="24"/>
        </w:rPr>
        <w:t xml:space="preserve"> </w:t>
      </w:r>
      <w:r w:rsidR="007F0823" w:rsidRPr="007F0823">
        <w:rPr>
          <w:sz w:val="24"/>
        </w:rPr>
        <w:t>=</w:t>
      </w:r>
      <w:r w:rsidR="00F67F6B">
        <w:rPr>
          <w:sz w:val="24"/>
        </w:rPr>
        <w:t xml:space="preserve"> </w:t>
      </w:r>
      <w:r w:rsidR="007F0823" w:rsidRPr="007F0823">
        <w:rPr>
          <w:sz w:val="24"/>
        </w:rPr>
        <w:t>l</w:t>
      </w:r>
      <w:r w:rsidR="00F67F6B">
        <w:rPr>
          <w:sz w:val="24"/>
        </w:rPr>
        <w:t>+</w:t>
      </w:r>
      <w:r w:rsidR="007F0823" w:rsidRPr="007F0823">
        <w:rPr>
          <w:sz w:val="24"/>
        </w:rPr>
        <w:t>R:</w:t>
      </w:r>
    </w:p>
    <w:p w:rsidR="007F0823" w:rsidRPr="007E60FE" w:rsidRDefault="007F0823" w:rsidP="00C154F2">
      <w:pPr>
        <w:widowControl w:val="0"/>
        <w:ind w:right="567"/>
        <w:jc w:val="right"/>
        <w:rPr>
          <w:sz w:val="24"/>
        </w:rPr>
      </w:pPr>
      <w:r w:rsidRPr="00F67F6B">
        <w:rPr>
          <w:sz w:val="24"/>
          <w:lang w:val="en-US"/>
        </w:rPr>
        <w:t>Z</w:t>
      </w:r>
      <w:r w:rsidR="00F67F6B" w:rsidRPr="00F67F6B">
        <w:rPr>
          <w:sz w:val="24"/>
          <w:lang w:val="en-US"/>
        </w:rPr>
        <w:t xml:space="preserve"> </w:t>
      </w:r>
      <w:r w:rsidRPr="00F67F6B">
        <w:rPr>
          <w:sz w:val="24"/>
          <w:lang w:val="en-US"/>
        </w:rPr>
        <w:t>= K</w:t>
      </w:r>
      <w:r w:rsidR="00F67F6B" w:rsidRPr="00F67F6B">
        <w:rPr>
          <w:sz w:val="24"/>
          <w:lang w:val="en-US"/>
        </w:rPr>
        <w:t>·</w:t>
      </w:r>
      <w:r w:rsidRPr="00F67F6B">
        <w:rPr>
          <w:sz w:val="24"/>
          <w:lang w:val="en-US"/>
        </w:rPr>
        <w:t xml:space="preserve">z= </w:t>
      </w:r>
      <w:r w:rsidR="00F67F6B" w:rsidRPr="00B63492">
        <w:rPr>
          <w:sz w:val="24"/>
          <w:lang w:val="en-US"/>
        </w:rPr>
        <w:t>N</w:t>
      </w:r>
      <w:r w:rsidR="00F67F6B" w:rsidRPr="00F67F6B">
        <w:rPr>
          <w:sz w:val="24"/>
          <w:lang w:val="en-US"/>
        </w:rPr>
        <w:t xml:space="preserve"> + </w:t>
      </w:r>
      <w:r w:rsidR="00F67F6B">
        <w:rPr>
          <w:sz w:val="24"/>
          <w:lang w:val="en-US"/>
        </w:rPr>
        <w:t>RN+</w:t>
      </w:r>
      <w:r w:rsidR="00F67F6B" w:rsidRPr="00F67F6B">
        <w:rPr>
          <w:sz w:val="24"/>
          <w:lang w:val="en-US"/>
        </w:rPr>
        <w:t>(</w:t>
      </w:r>
      <w:r w:rsidR="00F67F6B" w:rsidRPr="00B63492">
        <w:rPr>
          <w:sz w:val="24"/>
          <w:lang w:val="en-US"/>
        </w:rPr>
        <w:t>M</w:t>
      </w:r>
      <w:r w:rsidR="00F67F6B" w:rsidRPr="00F67F6B">
        <w:rPr>
          <w:sz w:val="24"/>
          <w:lang w:val="en-US"/>
        </w:rPr>
        <w:t>/</w:t>
      </w:r>
      <w:r w:rsidR="0069321A">
        <w:rPr>
          <w:noProof/>
          <w:position w:val="-4"/>
          <w:sz w:val="24"/>
        </w:rPr>
        <w:pict>
          <v:shape id="Рисунок 54" o:spid="_x0000_i1083" type="#_x0000_t75" style="width:12pt;height:12.75pt;visibility:visible">
            <v:imagedata r:id="rId12" o:title=""/>
          </v:shape>
        </w:pict>
      </w:r>
      <w:r w:rsidR="00F67F6B" w:rsidRPr="00F67F6B">
        <w:rPr>
          <w:sz w:val="24"/>
          <w:lang w:val="en-US"/>
        </w:rPr>
        <w:t>-</w:t>
      </w:r>
      <w:r w:rsidR="00F67F6B" w:rsidRPr="00B63492">
        <w:rPr>
          <w:sz w:val="24"/>
          <w:lang w:val="en-US"/>
        </w:rPr>
        <w:t>N</w:t>
      </w:r>
      <w:r w:rsidR="00F67F6B" w:rsidRPr="00F67F6B">
        <w:rPr>
          <w:sz w:val="24"/>
          <w:lang w:val="en-US"/>
        </w:rPr>
        <w:t>)·</w:t>
      </w:r>
      <w:r w:rsidR="00F67F6B">
        <w:rPr>
          <w:sz w:val="24"/>
          <w:lang w:val="en-US"/>
        </w:rPr>
        <w:t>K</w:t>
      </w:r>
      <w:r w:rsidR="00F67F6B" w:rsidRPr="00B63492">
        <w:rPr>
          <w:sz w:val="24"/>
          <w:lang w:val="en-US"/>
        </w:rPr>
        <w:t>M</w:t>
      </w:r>
      <w:r w:rsidR="0069321A">
        <w:rPr>
          <w:noProof/>
          <w:position w:val="-4"/>
          <w:sz w:val="24"/>
        </w:rPr>
        <w:pict>
          <v:shape id="Рисунок 55" o:spid="_x0000_i1084" type="#_x0000_t75" style="width:12pt;height:12.75pt;visibility:visible">
            <v:imagedata r:id="rId12" o:title=""/>
          </v:shape>
        </w:pict>
      </w:r>
      <w:r w:rsidR="00F67F6B" w:rsidRPr="00F67F6B">
        <w:rPr>
          <w:sz w:val="24"/>
          <w:lang w:val="en-US"/>
        </w:rPr>
        <w:t>/(</w:t>
      </w:r>
      <w:r w:rsidR="00F67F6B" w:rsidRPr="00B63492">
        <w:rPr>
          <w:sz w:val="24"/>
          <w:lang w:val="en-US"/>
        </w:rPr>
        <w:t>M</w:t>
      </w:r>
      <w:r w:rsidR="0069321A">
        <w:rPr>
          <w:noProof/>
          <w:position w:val="-4"/>
          <w:sz w:val="24"/>
        </w:rPr>
        <w:pict>
          <v:shape id="Рисунок 56" o:spid="_x0000_i1085" type="#_x0000_t75" style="width:12pt;height:12.75pt;visibility:visible">
            <v:imagedata r:id="rId12" o:title=""/>
          </v:shape>
        </w:pict>
      </w:r>
      <w:r w:rsidR="00F67F6B" w:rsidRPr="00F67F6B">
        <w:rPr>
          <w:sz w:val="24"/>
          <w:lang w:val="en-US"/>
        </w:rPr>
        <w:t>+</w:t>
      </w:r>
      <w:r w:rsidR="00F67F6B" w:rsidRPr="00B63492">
        <w:rPr>
          <w:sz w:val="24"/>
          <w:lang w:val="en-US"/>
        </w:rPr>
        <w:t>D</w:t>
      </w:r>
      <w:r w:rsidR="00F67F6B" w:rsidRPr="00F67F6B">
        <w:rPr>
          <w:sz w:val="24"/>
          <w:lang w:val="en-US"/>
        </w:rPr>
        <w:t>(</w:t>
      </w:r>
      <w:r w:rsidR="00F67F6B" w:rsidRPr="00B63492">
        <w:rPr>
          <w:sz w:val="24"/>
          <w:lang w:val="en-US"/>
        </w:rPr>
        <w:t>M</w:t>
      </w:r>
      <w:r w:rsidR="00F67F6B" w:rsidRPr="00F67F6B">
        <w:rPr>
          <w:sz w:val="24"/>
          <w:lang w:val="en-US"/>
        </w:rPr>
        <w:t>)</w:t>
      </w:r>
      <w:r w:rsidRPr="00F67F6B">
        <w:rPr>
          <w:sz w:val="24"/>
          <w:lang w:val="en-US"/>
        </w:rPr>
        <w:t>.</w:t>
      </w:r>
      <w:r w:rsidR="00F67F6B" w:rsidRPr="00F67F6B">
        <w:rPr>
          <w:sz w:val="24"/>
          <w:lang w:val="en-US"/>
        </w:rPr>
        <w:t xml:space="preserve">             </w:t>
      </w:r>
      <w:r w:rsidRPr="00D27B64">
        <w:rPr>
          <w:sz w:val="24"/>
        </w:rPr>
        <w:t>(</w:t>
      </w:r>
      <w:r w:rsidR="00E6019F" w:rsidRPr="00D27B64">
        <w:rPr>
          <w:sz w:val="24"/>
        </w:rPr>
        <w:t>11</w:t>
      </w:r>
      <w:r w:rsidR="00E6019F" w:rsidRPr="007E60FE">
        <w:rPr>
          <w:sz w:val="24"/>
        </w:rPr>
        <w:t>.3.</w:t>
      </w:r>
      <w:r w:rsidR="00F67F6B" w:rsidRPr="007E60FE">
        <w:rPr>
          <w:sz w:val="24"/>
        </w:rPr>
        <w:t>2</w:t>
      </w:r>
      <w:r w:rsidRPr="007E60FE">
        <w:rPr>
          <w:sz w:val="24"/>
        </w:rPr>
        <w:t>)</w:t>
      </w:r>
    </w:p>
    <w:p w:rsidR="007F0823" w:rsidRPr="007F0823" w:rsidRDefault="007F0823" w:rsidP="00642A9C">
      <w:pPr>
        <w:widowControl w:val="0"/>
        <w:ind w:firstLine="709"/>
        <w:jc w:val="both"/>
        <w:rPr>
          <w:sz w:val="24"/>
        </w:rPr>
      </w:pPr>
      <w:r w:rsidRPr="007F0823">
        <w:rPr>
          <w:sz w:val="24"/>
        </w:rPr>
        <w:t xml:space="preserve">Заменим </w:t>
      </w:r>
      <w:r w:rsidR="00F67F6B">
        <w:rPr>
          <w:sz w:val="24"/>
        </w:rPr>
        <w:t>отсчеты</w:t>
      </w:r>
      <w:r w:rsidRPr="007F0823">
        <w:rPr>
          <w:sz w:val="24"/>
        </w:rPr>
        <w:t xml:space="preserve"> RN выборкой сигналов из потока </w:t>
      </w:r>
      <w:r w:rsidR="00F67F6B">
        <w:rPr>
          <w:sz w:val="24"/>
          <w:lang w:val="en-US"/>
        </w:rPr>
        <w:t>m</w:t>
      </w:r>
      <w:r w:rsidRPr="007F0823">
        <w:rPr>
          <w:sz w:val="24"/>
        </w:rPr>
        <w:t>:</w:t>
      </w:r>
    </w:p>
    <w:p w:rsidR="007F0823" w:rsidRPr="007F0823" w:rsidRDefault="007F0823" w:rsidP="00C154F2">
      <w:pPr>
        <w:widowControl w:val="0"/>
        <w:ind w:right="567"/>
        <w:jc w:val="right"/>
        <w:rPr>
          <w:sz w:val="24"/>
        </w:rPr>
      </w:pPr>
      <w:r w:rsidRPr="007F0823">
        <w:rPr>
          <w:sz w:val="24"/>
        </w:rPr>
        <w:t>RN = Р</w:t>
      </w:r>
      <w:r w:rsidRPr="00F67F6B">
        <w:rPr>
          <w:vertAlign w:val="subscript"/>
        </w:rPr>
        <w:t>в</w:t>
      </w:r>
      <w:r w:rsidRPr="007F0823">
        <w:rPr>
          <w:sz w:val="24"/>
        </w:rPr>
        <w:t>М,</w:t>
      </w:r>
      <w:r w:rsidR="00F67F6B">
        <w:rPr>
          <w:sz w:val="24"/>
        </w:rPr>
        <w:t xml:space="preserve">                                               </w:t>
      </w:r>
      <w:r w:rsidRPr="007F0823">
        <w:rPr>
          <w:sz w:val="24"/>
        </w:rPr>
        <w:t>(</w:t>
      </w:r>
      <w:r w:rsidR="00E6019F">
        <w:rPr>
          <w:sz w:val="24"/>
        </w:rPr>
        <w:t>11.3.</w:t>
      </w:r>
      <w:r w:rsidR="00F67F6B">
        <w:rPr>
          <w:sz w:val="24"/>
        </w:rPr>
        <w:t>3</w:t>
      </w:r>
      <w:r w:rsidRPr="007F0823">
        <w:rPr>
          <w:sz w:val="24"/>
        </w:rPr>
        <w:t>)</w:t>
      </w:r>
    </w:p>
    <w:p w:rsidR="00642A9C" w:rsidRDefault="007F0823" w:rsidP="00642A9C">
      <w:pPr>
        <w:widowControl w:val="0"/>
        <w:jc w:val="both"/>
        <w:rPr>
          <w:sz w:val="24"/>
        </w:rPr>
      </w:pPr>
      <w:r w:rsidRPr="007F0823">
        <w:rPr>
          <w:sz w:val="24"/>
        </w:rPr>
        <w:t xml:space="preserve">где </w:t>
      </w:r>
      <w:r w:rsidR="00F67F6B">
        <w:rPr>
          <w:sz w:val="24"/>
        </w:rPr>
        <w:t>Р</w:t>
      </w:r>
      <w:r w:rsidR="00F67F6B" w:rsidRPr="00F67F6B">
        <w:rPr>
          <w:vertAlign w:val="subscript"/>
        </w:rPr>
        <w:t>в</w:t>
      </w:r>
      <w:r w:rsidRPr="007F0823">
        <w:rPr>
          <w:sz w:val="24"/>
        </w:rPr>
        <w:t xml:space="preserve"> - вероятность выборки сигналов из потока </w:t>
      </w:r>
      <w:r w:rsidR="00F67F6B">
        <w:rPr>
          <w:sz w:val="24"/>
          <w:lang w:val="en-US"/>
        </w:rPr>
        <w:t>m</w:t>
      </w:r>
      <w:r w:rsidRPr="007F0823">
        <w:rPr>
          <w:sz w:val="24"/>
        </w:rPr>
        <w:t>. Если вероятность выборки сигналов под</w:t>
      </w:r>
      <w:r w:rsidRPr="007F0823">
        <w:rPr>
          <w:sz w:val="24"/>
        </w:rPr>
        <w:softHyphen/>
        <w:t>держивать равной значению</w:t>
      </w:r>
    </w:p>
    <w:p w:rsidR="007F0823" w:rsidRPr="007F0823" w:rsidRDefault="007F0823" w:rsidP="00C154F2">
      <w:pPr>
        <w:widowControl w:val="0"/>
        <w:ind w:right="567"/>
        <w:jc w:val="right"/>
        <w:rPr>
          <w:sz w:val="24"/>
        </w:rPr>
      </w:pPr>
      <w:r w:rsidRPr="007F0823">
        <w:rPr>
          <w:sz w:val="24"/>
        </w:rPr>
        <w:t>P</w:t>
      </w:r>
      <w:r w:rsidR="00F67F6B" w:rsidRPr="00F67F6B">
        <w:rPr>
          <w:vertAlign w:val="subscript"/>
        </w:rPr>
        <w:t>в</w:t>
      </w:r>
      <w:r w:rsidR="00F67F6B" w:rsidRPr="00F67F6B">
        <w:rPr>
          <w:sz w:val="24"/>
        </w:rPr>
        <w:t xml:space="preserve"> </w:t>
      </w:r>
      <w:r w:rsidRPr="007F0823">
        <w:rPr>
          <w:sz w:val="24"/>
        </w:rPr>
        <w:t>=</w:t>
      </w:r>
      <w:r w:rsidR="00F67F6B">
        <w:rPr>
          <w:sz w:val="24"/>
        </w:rPr>
        <w:t xml:space="preserve"> </w:t>
      </w:r>
      <w:r w:rsidRPr="007F0823">
        <w:rPr>
          <w:sz w:val="24"/>
        </w:rPr>
        <w:t>R/</w:t>
      </w:r>
      <w:r w:rsidR="0069321A">
        <w:rPr>
          <w:noProof/>
          <w:position w:val="-4"/>
          <w:sz w:val="24"/>
        </w:rPr>
        <w:pict>
          <v:shape id="Рисунок 57" o:spid="_x0000_i1086" type="#_x0000_t75" style="width:12pt;height:12.75pt;visibility:visible">
            <v:imagedata r:id="rId12" o:title=""/>
          </v:shape>
        </w:pict>
      </w:r>
      <w:r w:rsidRPr="007F0823">
        <w:rPr>
          <w:sz w:val="24"/>
        </w:rPr>
        <w:t>,</w:t>
      </w:r>
      <w:r w:rsidR="00F67F6B">
        <w:rPr>
          <w:sz w:val="24"/>
        </w:rPr>
        <w:t xml:space="preserve">                                                </w:t>
      </w:r>
      <w:r w:rsidRPr="007F0823">
        <w:rPr>
          <w:sz w:val="24"/>
        </w:rPr>
        <w:t>(</w:t>
      </w:r>
      <w:r w:rsidR="00E6019F">
        <w:rPr>
          <w:sz w:val="24"/>
        </w:rPr>
        <w:t>11.3.</w:t>
      </w:r>
      <w:r w:rsidR="00F67F6B">
        <w:rPr>
          <w:sz w:val="24"/>
        </w:rPr>
        <w:t>4</w:t>
      </w:r>
      <w:r w:rsidRPr="007F0823">
        <w:rPr>
          <w:sz w:val="24"/>
        </w:rPr>
        <w:t>)</w:t>
      </w:r>
    </w:p>
    <w:p w:rsidR="007F0823" w:rsidRPr="007F0823" w:rsidRDefault="007F0823" w:rsidP="00642A9C">
      <w:pPr>
        <w:widowControl w:val="0"/>
        <w:jc w:val="both"/>
        <w:rPr>
          <w:sz w:val="24"/>
        </w:rPr>
      </w:pPr>
      <w:r w:rsidRPr="007F0823">
        <w:rPr>
          <w:sz w:val="24"/>
        </w:rPr>
        <w:t>то при этом будет иметь место</w:t>
      </w:r>
    </w:p>
    <w:p w:rsidR="007F0823" w:rsidRPr="00642A9C" w:rsidRDefault="00F67F6B" w:rsidP="00C154F2">
      <w:pPr>
        <w:widowControl w:val="0"/>
        <w:ind w:right="567"/>
        <w:jc w:val="right"/>
        <w:rPr>
          <w:sz w:val="24"/>
        </w:rPr>
      </w:pPr>
      <w:r>
        <w:rPr>
          <w:sz w:val="24"/>
          <w:lang w:val="en-US"/>
        </w:rPr>
        <w:t>M</w:t>
      </w:r>
      <w:r w:rsidR="007F0823" w:rsidRPr="00642A9C">
        <w:rPr>
          <w:sz w:val="24"/>
        </w:rPr>
        <w:t>/</w:t>
      </w:r>
      <w:r w:rsidR="0069321A">
        <w:rPr>
          <w:noProof/>
          <w:position w:val="-4"/>
          <w:sz w:val="24"/>
        </w:rPr>
        <w:pict>
          <v:shape id="Рисунок 58" o:spid="_x0000_i1087" type="#_x0000_t75" style="width:12pt;height:12.75pt;visibility:visible">
            <v:imagedata r:id="rId12" o:title=""/>
          </v:shape>
        </w:pict>
      </w:r>
      <w:r w:rsidRPr="00642A9C">
        <w:rPr>
          <w:sz w:val="24"/>
        </w:rPr>
        <w:t>-</w:t>
      </w:r>
      <w:r>
        <w:rPr>
          <w:sz w:val="24"/>
          <w:lang w:val="en-US"/>
        </w:rPr>
        <w:t>N</w:t>
      </w:r>
      <w:r w:rsidR="007F0823" w:rsidRPr="00642A9C">
        <w:rPr>
          <w:sz w:val="24"/>
        </w:rPr>
        <w:t xml:space="preserve"> = </w:t>
      </w:r>
      <w:r>
        <w:rPr>
          <w:sz w:val="24"/>
        </w:rPr>
        <w:t>Р</w:t>
      </w:r>
      <w:r w:rsidRPr="00F67F6B">
        <w:rPr>
          <w:vertAlign w:val="subscript"/>
        </w:rPr>
        <w:t>в</w:t>
      </w:r>
      <w:r>
        <w:rPr>
          <w:sz w:val="24"/>
          <w:lang w:val="en-US"/>
        </w:rPr>
        <w:t>M</w:t>
      </w:r>
      <w:r w:rsidR="007F0823" w:rsidRPr="00642A9C">
        <w:rPr>
          <w:sz w:val="24"/>
        </w:rPr>
        <w:t>/</w:t>
      </w:r>
      <w:r>
        <w:rPr>
          <w:sz w:val="24"/>
          <w:lang w:val="en-US"/>
        </w:rPr>
        <w:t>R</w:t>
      </w:r>
      <w:r w:rsidR="007F0823" w:rsidRPr="00642A9C">
        <w:rPr>
          <w:sz w:val="24"/>
        </w:rPr>
        <w:t>-</w:t>
      </w:r>
      <w:r>
        <w:rPr>
          <w:sz w:val="24"/>
          <w:lang w:val="en-US"/>
        </w:rPr>
        <w:t>N</w:t>
      </w:r>
      <w:r w:rsidRPr="00642A9C">
        <w:rPr>
          <w:sz w:val="24"/>
        </w:rPr>
        <w:t xml:space="preserve"> </w:t>
      </w:r>
      <w:r w:rsidR="00642A9C">
        <w:rPr>
          <w:sz w:val="24"/>
          <w:lang w:val="en-US"/>
        </w:rPr>
        <w:sym w:font="Symbol" w:char="F0AE"/>
      </w:r>
      <w:r w:rsidR="00642A9C" w:rsidRPr="00642A9C">
        <w:rPr>
          <w:sz w:val="24"/>
        </w:rPr>
        <w:t xml:space="preserve"> </w:t>
      </w:r>
      <w:r w:rsidRPr="00642A9C">
        <w:rPr>
          <w:sz w:val="24"/>
        </w:rPr>
        <w:t>0</w:t>
      </w:r>
      <w:r w:rsidR="00642A9C" w:rsidRPr="00642A9C">
        <w:rPr>
          <w:sz w:val="24"/>
        </w:rPr>
        <w:t>,</w:t>
      </w:r>
      <w:r w:rsidR="00642A9C">
        <w:rPr>
          <w:sz w:val="24"/>
        </w:rPr>
        <w:t xml:space="preserve">          </w:t>
      </w:r>
      <w:r w:rsidR="00C154F2">
        <w:rPr>
          <w:sz w:val="24"/>
        </w:rPr>
        <w:t xml:space="preserve">    </w:t>
      </w:r>
      <w:r w:rsidR="00642A9C">
        <w:rPr>
          <w:sz w:val="24"/>
        </w:rPr>
        <w:t xml:space="preserve">                    </w:t>
      </w:r>
      <w:r w:rsidR="007F0823" w:rsidRPr="00642A9C">
        <w:rPr>
          <w:sz w:val="24"/>
        </w:rPr>
        <w:t>(</w:t>
      </w:r>
      <w:r w:rsidR="00E6019F">
        <w:rPr>
          <w:sz w:val="24"/>
        </w:rPr>
        <w:t>11.3.</w:t>
      </w:r>
      <w:r w:rsidR="00642A9C">
        <w:rPr>
          <w:sz w:val="24"/>
        </w:rPr>
        <w:t>5</w:t>
      </w:r>
      <w:r w:rsidR="007F0823" w:rsidRPr="00642A9C">
        <w:rPr>
          <w:sz w:val="24"/>
        </w:rPr>
        <w:t>)</w:t>
      </w:r>
    </w:p>
    <w:p w:rsidR="007F0823" w:rsidRPr="007F0823" w:rsidRDefault="007F0823" w:rsidP="00642A9C">
      <w:pPr>
        <w:widowControl w:val="0"/>
        <w:jc w:val="both"/>
        <w:rPr>
          <w:sz w:val="24"/>
        </w:rPr>
      </w:pPr>
      <w:r w:rsidRPr="007F0823">
        <w:rPr>
          <w:sz w:val="24"/>
        </w:rPr>
        <w:t>и соответственно для выражения (</w:t>
      </w:r>
      <w:r w:rsidR="00E6019F">
        <w:rPr>
          <w:sz w:val="24"/>
        </w:rPr>
        <w:t>11.3.</w:t>
      </w:r>
      <w:r w:rsidR="00642A9C">
        <w:rPr>
          <w:sz w:val="24"/>
        </w:rPr>
        <w:t>2</w:t>
      </w:r>
      <w:r w:rsidRPr="007F0823">
        <w:rPr>
          <w:sz w:val="24"/>
        </w:rPr>
        <w:t>) имеем:</w:t>
      </w:r>
    </w:p>
    <w:p w:rsidR="007F0823" w:rsidRPr="00642A9C" w:rsidRDefault="00642A9C" w:rsidP="00C154F2">
      <w:pPr>
        <w:widowControl w:val="0"/>
        <w:ind w:right="567"/>
        <w:jc w:val="right"/>
        <w:rPr>
          <w:sz w:val="24"/>
          <w:lang w:val="en-US"/>
        </w:rPr>
      </w:pPr>
      <w:r w:rsidRPr="00F67F6B">
        <w:rPr>
          <w:sz w:val="24"/>
          <w:lang w:val="en-US"/>
        </w:rPr>
        <w:t>(</w:t>
      </w:r>
      <w:r w:rsidRPr="00B63492">
        <w:rPr>
          <w:sz w:val="24"/>
          <w:lang w:val="en-US"/>
        </w:rPr>
        <w:t>M</w:t>
      </w:r>
      <w:r w:rsidRPr="00F67F6B">
        <w:rPr>
          <w:sz w:val="24"/>
          <w:lang w:val="en-US"/>
        </w:rPr>
        <w:t>/</w:t>
      </w:r>
      <w:r w:rsidR="0069321A">
        <w:rPr>
          <w:noProof/>
          <w:position w:val="-4"/>
          <w:sz w:val="24"/>
        </w:rPr>
        <w:pict>
          <v:shape id="Рисунок 59" o:spid="_x0000_i1088" type="#_x0000_t75" style="width:12pt;height:12.75pt;visibility:visible">
            <v:imagedata r:id="rId12" o:title=""/>
          </v:shape>
        </w:pict>
      </w:r>
      <w:r w:rsidRPr="00F67F6B">
        <w:rPr>
          <w:sz w:val="24"/>
          <w:lang w:val="en-US"/>
        </w:rPr>
        <w:t>-</w:t>
      </w:r>
      <w:r w:rsidRPr="00B63492">
        <w:rPr>
          <w:sz w:val="24"/>
          <w:lang w:val="en-US"/>
        </w:rPr>
        <w:t>N</w:t>
      </w:r>
      <w:r w:rsidRPr="00F67F6B">
        <w:rPr>
          <w:sz w:val="24"/>
          <w:lang w:val="en-US"/>
        </w:rPr>
        <w:t>)·</w:t>
      </w:r>
      <w:r>
        <w:rPr>
          <w:sz w:val="24"/>
          <w:lang w:val="en-US"/>
        </w:rPr>
        <w:t>K</w:t>
      </w:r>
      <w:r w:rsidRPr="00B63492">
        <w:rPr>
          <w:sz w:val="24"/>
          <w:lang w:val="en-US"/>
        </w:rPr>
        <w:t>M</w:t>
      </w:r>
      <w:r w:rsidR="0069321A">
        <w:rPr>
          <w:noProof/>
          <w:position w:val="-4"/>
          <w:sz w:val="24"/>
        </w:rPr>
        <w:pict>
          <v:shape id="Рисунок 60" o:spid="_x0000_i1089" type="#_x0000_t75" style="width:12pt;height:12.75pt;visibility:visible">
            <v:imagedata r:id="rId12" o:title=""/>
          </v:shape>
        </w:pict>
      </w:r>
      <w:r w:rsidRPr="00F67F6B">
        <w:rPr>
          <w:sz w:val="24"/>
          <w:lang w:val="en-US"/>
        </w:rPr>
        <w:t>/(</w:t>
      </w:r>
      <w:r w:rsidRPr="00B63492">
        <w:rPr>
          <w:sz w:val="24"/>
          <w:lang w:val="en-US"/>
        </w:rPr>
        <w:t>M</w:t>
      </w:r>
      <w:r w:rsidR="0069321A">
        <w:rPr>
          <w:noProof/>
          <w:position w:val="-4"/>
          <w:sz w:val="24"/>
        </w:rPr>
        <w:pict>
          <v:shape id="Рисунок 61" o:spid="_x0000_i1090" type="#_x0000_t75" style="width:12pt;height:12.75pt;visibility:visible">
            <v:imagedata r:id="rId12" o:title=""/>
          </v:shape>
        </w:pict>
      </w:r>
      <w:r w:rsidRPr="00F67F6B">
        <w:rPr>
          <w:sz w:val="24"/>
          <w:lang w:val="en-US"/>
        </w:rPr>
        <w:t>+</w:t>
      </w:r>
      <w:r w:rsidRPr="00B63492">
        <w:rPr>
          <w:sz w:val="24"/>
          <w:lang w:val="en-US"/>
        </w:rPr>
        <w:t>D</w:t>
      </w:r>
      <w:r w:rsidRPr="00F67F6B">
        <w:rPr>
          <w:sz w:val="24"/>
          <w:lang w:val="en-US"/>
        </w:rPr>
        <w:t>(</w:t>
      </w:r>
      <w:r w:rsidRPr="00B63492">
        <w:rPr>
          <w:sz w:val="24"/>
          <w:lang w:val="en-US"/>
        </w:rPr>
        <w:t>M</w:t>
      </w:r>
      <w:r w:rsidRPr="00F67F6B">
        <w:rPr>
          <w:sz w:val="24"/>
          <w:lang w:val="en-US"/>
        </w:rPr>
        <w:t>)</w:t>
      </w:r>
      <w:r w:rsidR="007F0823" w:rsidRPr="00642A9C">
        <w:rPr>
          <w:sz w:val="24"/>
          <w:lang w:val="en-US"/>
        </w:rPr>
        <w:t xml:space="preserve"> </w:t>
      </w:r>
      <w:r>
        <w:rPr>
          <w:sz w:val="24"/>
        </w:rPr>
        <w:sym w:font="Symbol" w:char="F0AE"/>
      </w:r>
      <w:r w:rsidRPr="00642A9C">
        <w:rPr>
          <w:sz w:val="24"/>
          <w:lang w:val="en-US"/>
        </w:rPr>
        <w:t xml:space="preserve"> </w:t>
      </w:r>
      <w:r w:rsidR="007F0823" w:rsidRPr="00642A9C">
        <w:rPr>
          <w:sz w:val="24"/>
          <w:lang w:val="en-US"/>
        </w:rPr>
        <w:t>0,</w:t>
      </w:r>
      <w:r w:rsidRPr="00642A9C">
        <w:rPr>
          <w:sz w:val="24"/>
          <w:lang w:val="en-US"/>
        </w:rPr>
        <w:t xml:space="preserve"> </w:t>
      </w:r>
      <w:r w:rsidR="00C154F2">
        <w:rPr>
          <w:sz w:val="24"/>
          <w:lang w:val="en-US"/>
        </w:rPr>
        <w:t xml:space="preserve">   </w:t>
      </w:r>
      <w:r w:rsidRPr="00642A9C">
        <w:rPr>
          <w:sz w:val="24"/>
          <w:lang w:val="en-US"/>
        </w:rPr>
        <w:t xml:space="preserve">      </w:t>
      </w:r>
      <w:r>
        <w:rPr>
          <w:sz w:val="24"/>
          <w:lang w:val="en-US"/>
        </w:rPr>
        <w:t xml:space="preserve">               </w:t>
      </w:r>
      <w:r w:rsidR="007F0823" w:rsidRPr="00642A9C">
        <w:rPr>
          <w:sz w:val="24"/>
          <w:lang w:val="en-US"/>
        </w:rPr>
        <w:t>(</w:t>
      </w:r>
      <w:r w:rsidR="00E6019F">
        <w:rPr>
          <w:sz w:val="24"/>
          <w:lang w:val="en-US"/>
        </w:rPr>
        <w:t>11.3.</w:t>
      </w:r>
      <w:r w:rsidRPr="00642A9C">
        <w:rPr>
          <w:sz w:val="24"/>
          <w:lang w:val="en-US"/>
        </w:rPr>
        <w:t>6</w:t>
      </w:r>
      <w:r w:rsidR="007F0823" w:rsidRPr="00642A9C">
        <w:rPr>
          <w:sz w:val="24"/>
          <w:lang w:val="en-US"/>
        </w:rPr>
        <w:t>)</w:t>
      </w:r>
    </w:p>
    <w:p w:rsidR="007F0823" w:rsidRPr="00247B2A" w:rsidRDefault="007F0823" w:rsidP="00642A9C">
      <w:pPr>
        <w:widowControl w:val="0"/>
        <w:ind w:left="2836" w:firstLine="709"/>
        <w:jc w:val="both"/>
        <w:rPr>
          <w:sz w:val="24"/>
        </w:rPr>
      </w:pPr>
      <w:r w:rsidRPr="00642A9C">
        <w:rPr>
          <w:sz w:val="24"/>
          <w:lang w:val="en-US"/>
        </w:rPr>
        <w:t xml:space="preserve">Z = </w:t>
      </w:r>
      <w:smartTag w:uri="urn:schemas-microsoft-com:office:smarttags" w:element="place">
        <w:r w:rsidRPr="00642A9C">
          <w:rPr>
            <w:sz w:val="24"/>
            <w:lang w:val="en-US"/>
          </w:rPr>
          <w:t>N+P</w:t>
        </w:r>
        <w:r w:rsidR="00642A9C" w:rsidRPr="00642A9C">
          <w:rPr>
            <w:vertAlign w:val="subscript"/>
          </w:rPr>
          <w:t>в</w:t>
        </w:r>
        <w:r w:rsidRPr="00642A9C">
          <w:rPr>
            <w:sz w:val="24"/>
            <w:lang w:val="en-US"/>
          </w:rPr>
          <w:t>M</w:t>
        </w:r>
      </w:smartTag>
      <w:r w:rsidRPr="00642A9C">
        <w:rPr>
          <w:sz w:val="24"/>
          <w:lang w:val="en-US"/>
        </w:rPr>
        <w:t xml:space="preserve"> </w:t>
      </w:r>
      <w:r w:rsidR="00642A9C">
        <w:rPr>
          <w:sz w:val="24"/>
          <w:lang w:val="en-US"/>
        </w:rPr>
        <w:sym w:font="Symbol" w:char="F0AE"/>
      </w:r>
      <w:r w:rsidR="00642A9C" w:rsidRPr="00642A9C">
        <w:rPr>
          <w:sz w:val="24"/>
          <w:lang w:val="en-US"/>
        </w:rPr>
        <w:t xml:space="preserve"> </w:t>
      </w:r>
      <w:r w:rsidRPr="00642A9C">
        <w:rPr>
          <w:sz w:val="24"/>
          <w:lang w:val="en-US"/>
        </w:rPr>
        <w:t>N+RN.</w:t>
      </w:r>
      <w:r w:rsidR="00642A9C" w:rsidRPr="00642A9C">
        <w:rPr>
          <w:sz w:val="24"/>
          <w:lang w:val="en-US"/>
        </w:rPr>
        <w:t xml:space="preserve">                        </w:t>
      </w:r>
      <w:r w:rsidR="00642A9C" w:rsidRPr="00DF4DC1">
        <w:rPr>
          <w:sz w:val="24"/>
          <w:lang w:val="en-US"/>
        </w:rPr>
        <w:t xml:space="preserve"> </w:t>
      </w:r>
      <w:r w:rsidR="00642A9C" w:rsidRPr="00642A9C">
        <w:rPr>
          <w:sz w:val="24"/>
          <w:lang w:val="en-US"/>
        </w:rPr>
        <w:t xml:space="preserve">                   </w:t>
      </w:r>
      <w:r w:rsidRPr="00247B2A">
        <w:rPr>
          <w:sz w:val="24"/>
        </w:rPr>
        <w:t>(</w:t>
      </w:r>
      <w:r w:rsidR="00E6019F" w:rsidRPr="00247B2A">
        <w:rPr>
          <w:sz w:val="24"/>
        </w:rPr>
        <w:t>11.3.</w:t>
      </w:r>
      <w:r w:rsidR="00642A9C" w:rsidRPr="00247B2A">
        <w:rPr>
          <w:sz w:val="24"/>
        </w:rPr>
        <w:t>7</w:t>
      </w:r>
      <w:r w:rsidRPr="00247B2A">
        <w:rPr>
          <w:sz w:val="24"/>
        </w:rPr>
        <w:t>)</w:t>
      </w:r>
    </w:p>
    <w:p w:rsidR="007F0823" w:rsidRPr="007F0823" w:rsidRDefault="007F0823" w:rsidP="00642A9C">
      <w:pPr>
        <w:widowControl w:val="0"/>
        <w:ind w:firstLine="709"/>
        <w:jc w:val="both"/>
        <w:rPr>
          <w:sz w:val="24"/>
        </w:rPr>
      </w:pPr>
      <w:r w:rsidRPr="007F0823">
        <w:rPr>
          <w:sz w:val="24"/>
        </w:rPr>
        <w:t xml:space="preserve">При статистической независимости величины х от частоты потоков </w:t>
      </w:r>
      <w:r w:rsidR="00642A9C">
        <w:rPr>
          <w:sz w:val="24"/>
          <w:lang w:val="en-US"/>
        </w:rPr>
        <w:t>n</w:t>
      </w:r>
      <w:r w:rsidR="00642A9C" w:rsidRPr="00642A9C">
        <w:rPr>
          <w:sz w:val="24"/>
        </w:rPr>
        <w:t xml:space="preserve"> </w:t>
      </w:r>
      <w:r w:rsidR="00642A9C">
        <w:rPr>
          <w:sz w:val="24"/>
        </w:rPr>
        <w:t>и</w:t>
      </w:r>
      <w:r w:rsidR="00642A9C" w:rsidRPr="00642A9C">
        <w:rPr>
          <w:sz w:val="24"/>
        </w:rPr>
        <w:t xml:space="preserve"> </w:t>
      </w:r>
      <w:r w:rsidR="00642A9C">
        <w:rPr>
          <w:sz w:val="24"/>
          <w:lang w:val="en-US"/>
        </w:rPr>
        <w:t>m</w:t>
      </w:r>
      <w:r w:rsidRPr="007F0823">
        <w:rPr>
          <w:sz w:val="24"/>
        </w:rPr>
        <w:t xml:space="preserve"> приведен</w:t>
      </w:r>
      <w:r w:rsidRPr="007F0823">
        <w:rPr>
          <w:sz w:val="24"/>
        </w:rPr>
        <w:softHyphen/>
        <w:t xml:space="preserve">ные выражения действительны при определении значения </w:t>
      </w:r>
      <w:r w:rsidR="0069321A">
        <w:rPr>
          <w:noProof/>
          <w:position w:val="-4"/>
          <w:sz w:val="24"/>
        </w:rPr>
        <w:pict>
          <v:shape id="Рисунок 62" o:spid="_x0000_i1091" type="#_x0000_t75" style="width:12pt;height:12.75pt;visibility:visible">
            <v:imagedata r:id="rId12" o:title=""/>
          </v:shape>
        </w:pict>
      </w:r>
      <w:r w:rsidR="00642A9C" w:rsidRPr="00642A9C">
        <w:rPr>
          <w:sz w:val="24"/>
        </w:rPr>
        <w:t xml:space="preserve"> </w:t>
      </w:r>
      <w:r w:rsidRPr="007F0823">
        <w:rPr>
          <w:sz w:val="24"/>
        </w:rPr>
        <w:t xml:space="preserve">как в целом по пространству измерений, так и для скользящих окон текущих значений </w:t>
      </w:r>
      <w:r w:rsidR="0069321A">
        <w:rPr>
          <w:noProof/>
          <w:position w:val="-4"/>
          <w:sz w:val="24"/>
        </w:rPr>
        <w:pict>
          <v:shape id="Рисунок 63" o:spid="_x0000_i1092" type="#_x0000_t75" style="width:12pt;height:12.75pt;visibility:visible">
            <v:imagedata r:id="rId12" o:title=""/>
          </v:shape>
        </w:pict>
      </w:r>
      <w:r w:rsidRPr="007F0823">
        <w:rPr>
          <w:sz w:val="24"/>
        </w:rPr>
        <w:t xml:space="preserve">по </w:t>
      </w:r>
      <w:r w:rsidR="00642A9C">
        <w:rPr>
          <w:sz w:val="24"/>
        </w:rPr>
        <w:t xml:space="preserve">определенным </w:t>
      </w:r>
      <w:r w:rsidRPr="007F0823">
        <w:rPr>
          <w:sz w:val="24"/>
        </w:rPr>
        <w:t>интервалам предшествующих измерений. Действительно и обратное заключение: если по определенному интервалу измере</w:t>
      </w:r>
      <w:r w:rsidRPr="007F0823">
        <w:rPr>
          <w:sz w:val="24"/>
        </w:rPr>
        <w:softHyphen/>
        <w:t>ний выражение (</w:t>
      </w:r>
      <w:r w:rsidR="00E6019F">
        <w:rPr>
          <w:sz w:val="24"/>
        </w:rPr>
        <w:t>11.3.</w:t>
      </w:r>
      <w:r w:rsidR="00642A9C">
        <w:rPr>
          <w:sz w:val="24"/>
        </w:rPr>
        <w:t>5</w:t>
      </w:r>
      <w:r w:rsidRPr="007F0823">
        <w:rPr>
          <w:sz w:val="24"/>
        </w:rPr>
        <w:t>) обращается в нуль, то установленная вероятность выборки соответствует условию (</w:t>
      </w:r>
      <w:r w:rsidR="00E6019F">
        <w:rPr>
          <w:sz w:val="24"/>
        </w:rPr>
        <w:t>11.3.</w:t>
      </w:r>
      <w:r w:rsidR="00642A9C">
        <w:rPr>
          <w:sz w:val="24"/>
        </w:rPr>
        <w:t>4</w:t>
      </w:r>
      <w:r w:rsidRPr="007F0823">
        <w:rPr>
          <w:sz w:val="24"/>
        </w:rPr>
        <w:t>). На этом принципе может проводиться аппаратная реализация СГПИ с авто</w:t>
      </w:r>
      <w:r w:rsidRPr="007F0823">
        <w:rPr>
          <w:sz w:val="24"/>
        </w:rPr>
        <w:softHyphen/>
        <w:t xml:space="preserve">матической адаптацией к условиям измерений: управление процессом выборки импульсов из потока m и направление их на суммирование с потоком </w:t>
      </w:r>
      <w:r w:rsidR="00642A9C">
        <w:rPr>
          <w:sz w:val="24"/>
          <w:lang w:val="en-US"/>
        </w:rPr>
        <w:t>n</w:t>
      </w:r>
      <w:r w:rsidRPr="007F0823">
        <w:rPr>
          <w:sz w:val="24"/>
        </w:rPr>
        <w:t xml:space="preserve"> по сигналам обратной связи с уст</w:t>
      </w:r>
      <w:r w:rsidRPr="007F0823">
        <w:rPr>
          <w:sz w:val="24"/>
        </w:rPr>
        <w:softHyphen/>
        <w:t>ройства, следящего за обращением в нуль выражения (</w:t>
      </w:r>
      <w:r w:rsidR="00E6019F">
        <w:rPr>
          <w:sz w:val="24"/>
        </w:rPr>
        <w:t>11.3.</w:t>
      </w:r>
      <w:r w:rsidR="00642A9C">
        <w:rPr>
          <w:sz w:val="24"/>
        </w:rPr>
        <w:t>5</w:t>
      </w:r>
      <w:r w:rsidRPr="007F0823">
        <w:rPr>
          <w:sz w:val="24"/>
        </w:rPr>
        <w:t>).</w:t>
      </w:r>
    </w:p>
    <w:p w:rsidR="007F0823" w:rsidRPr="007F0823" w:rsidRDefault="00C154F2" w:rsidP="00642A9C">
      <w:pPr>
        <w:widowControl w:val="0"/>
        <w:ind w:firstLine="709"/>
        <w:jc w:val="both"/>
        <w:rPr>
          <w:sz w:val="24"/>
        </w:rPr>
      </w:pPr>
      <w:r w:rsidRPr="00C154F2">
        <w:rPr>
          <w:rFonts w:ascii="Arial" w:hAnsi="Arial" w:cs="Arial"/>
          <w:b/>
          <w:i/>
          <w:sz w:val="20"/>
          <w:u w:val="single"/>
        </w:rPr>
        <w:t>О</w:t>
      </w:r>
      <w:r w:rsidR="007F0823" w:rsidRPr="00C154F2">
        <w:rPr>
          <w:rFonts w:ascii="Arial" w:hAnsi="Arial" w:cs="Arial"/>
          <w:b/>
          <w:i/>
          <w:sz w:val="20"/>
          <w:u w:val="single"/>
        </w:rPr>
        <w:t>собенности аппаратной реализации</w:t>
      </w:r>
      <w:r w:rsidR="007F0823" w:rsidRPr="007F0823">
        <w:rPr>
          <w:sz w:val="24"/>
        </w:rPr>
        <w:t xml:space="preserve"> СГПИ с автоматической адаптацией под условия измерений</w:t>
      </w:r>
      <w:r>
        <w:rPr>
          <w:sz w:val="24"/>
        </w:rPr>
        <w:t xml:space="preserve"> заключаются в следующем</w:t>
      </w:r>
      <w:r w:rsidR="007F0823" w:rsidRPr="007F0823">
        <w:rPr>
          <w:sz w:val="24"/>
        </w:rPr>
        <w:t>.</w:t>
      </w:r>
    </w:p>
    <w:p w:rsidR="007F0823" w:rsidRPr="007F0823" w:rsidRDefault="007F0823" w:rsidP="00642A9C">
      <w:pPr>
        <w:widowControl w:val="0"/>
        <w:ind w:firstLine="709"/>
        <w:jc w:val="both"/>
        <w:rPr>
          <w:sz w:val="24"/>
        </w:rPr>
      </w:pPr>
      <w:r w:rsidRPr="007F0823">
        <w:rPr>
          <w:sz w:val="24"/>
        </w:rPr>
        <w:t xml:space="preserve">Значение вероятности выборки </w:t>
      </w:r>
      <w:r w:rsidR="00642A9C">
        <w:rPr>
          <w:sz w:val="24"/>
        </w:rPr>
        <w:t>Р</w:t>
      </w:r>
      <w:r w:rsidRPr="00642A9C">
        <w:rPr>
          <w:vertAlign w:val="subscript"/>
        </w:rPr>
        <w:t>в</w:t>
      </w:r>
      <w:r w:rsidRPr="007F0823">
        <w:rPr>
          <w:sz w:val="24"/>
        </w:rPr>
        <w:t xml:space="preserve"> не может быть больше 1. Отсюда из (</w:t>
      </w:r>
      <w:r w:rsidR="00E6019F">
        <w:rPr>
          <w:sz w:val="24"/>
        </w:rPr>
        <w:t>11.3.</w:t>
      </w:r>
      <w:r w:rsidR="00642A9C">
        <w:rPr>
          <w:sz w:val="24"/>
        </w:rPr>
        <w:t>3</w:t>
      </w:r>
      <w:r w:rsidRPr="007F0823">
        <w:rPr>
          <w:sz w:val="24"/>
        </w:rPr>
        <w:t xml:space="preserve">) следует, что для любых интервалов измерений должно выполняться условие М </w:t>
      </w:r>
      <w:r w:rsidR="00642A9C">
        <w:rPr>
          <w:sz w:val="24"/>
        </w:rPr>
        <w:t>≥</w:t>
      </w:r>
      <w:r w:rsidRPr="007F0823">
        <w:rPr>
          <w:sz w:val="24"/>
        </w:rPr>
        <w:t xml:space="preserve"> RN, а соответственно по всему пространству измерений </w:t>
      </w:r>
      <w:r w:rsidR="00642A9C">
        <w:rPr>
          <w:sz w:val="24"/>
        </w:rPr>
        <w:t xml:space="preserve">должно выполняться условие </w:t>
      </w:r>
      <w:r w:rsidR="0069321A">
        <w:rPr>
          <w:noProof/>
          <w:position w:val="-4"/>
          <w:sz w:val="24"/>
        </w:rPr>
        <w:pict>
          <v:shape id="Рисунок 64" o:spid="_x0000_i1093" type="#_x0000_t75" style="width:12pt;height:12.75pt;visibility:visible">
            <v:imagedata r:id="rId12" o:title=""/>
          </v:shape>
        </w:pict>
      </w:r>
      <w:r w:rsidR="00642A9C">
        <w:rPr>
          <w:position w:val="-4"/>
          <w:sz w:val="24"/>
        </w:rPr>
        <w:t xml:space="preserve"> </w:t>
      </w:r>
      <w:r w:rsidR="00642A9C">
        <w:rPr>
          <w:sz w:val="24"/>
        </w:rPr>
        <w:t xml:space="preserve">≥ </w:t>
      </w:r>
      <w:r w:rsidRPr="007F0823">
        <w:rPr>
          <w:sz w:val="24"/>
        </w:rPr>
        <w:t>R, чем и обуславливается выбор коэффициента R. Значение коэффициента R принципиально ограничивает степень положительного эффекта СГПИ (</w:t>
      </w:r>
      <w:r w:rsidRPr="00642A9C">
        <w:rPr>
          <w:sz w:val="24"/>
        </w:rPr>
        <w:t>k</w:t>
      </w:r>
      <w:r w:rsidRPr="00642A9C">
        <w:rPr>
          <w:vertAlign w:val="subscript"/>
        </w:rPr>
        <w:t>max</w:t>
      </w:r>
      <w:r w:rsidRPr="007F0823">
        <w:rPr>
          <w:sz w:val="24"/>
        </w:rPr>
        <w:t xml:space="preserve"> </w:t>
      </w:r>
      <w:r w:rsidR="00642A9C">
        <w:rPr>
          <w:sz w:val="24"/>
        </w:rPr>
        <w:sym w:font="Symbol" w:char="F0AE"/>
      </w:r>
      <w:r w:rsidR="00642A9C">
        <w:rPr>
          <w:sz w:val="24"/>
        </w:rPr>
        <w:t xml:space="preserve"> </w:t>
      </w:r>
      <w:r w:rsidRPr="007F0823">
        <w:rPr>
          <w:sz w:val="24"/>
        </w:rPr>
        <w:t>1+R), в отличие от С</w:t>
      </w:r>
      <w:r w:rsidR="00642A9C">
        <w:rPr>
          <w:sz w:val="24"/>
        </w:rPr>
        <w:t>РД</w:t>
      </w:r>
      <w:r w:rsidRPr="007F0823">
        <w:rPr>
          <w:sz w:val="24"/>
        </w:rPr>
        <w:t>, где такого ограничения не имеется.</w:t>
      </w:r>
    </w:p>
    <w:p w:rsidR="007F0823" w:rsidRPr="007F0823" w:rsidRDefault="007F0823" w:rsidP="00642A9C">
      <w:pPr>
        <w:widowControl w:val="0"/>
        <w:ind w:firstLine="709"/>
        <w:jc w:val="both"/>
        <w:rPr>
          <w:sz w:val="24"/>
        </w:rPr>
      </w:pPr>
      <w:r w:rsidRPr="007F0823">
        <w:rPr>
          <w:sz w:val="24"/>
        </w:rPr>
        <w:t xml:space="preserve">Относительная статистическая погрешность измерений выходного потока </w:t>
      </w:r>
      <w:r w:rsidR="00642A9C">
        <w:rPr>
          <w:sz w:val="24"/>
        </w:rPr>
        <w:t xml:space="preserve">отсчетов </w:t>
      </w:r>
      <w:r w:rsidRPr="007F0823">
        <w:rPr>
          <w:sz w:val="24"/>
        </w:rPr>
        <w:t>Z соответ</w:t>
      </w:r>
      <w:r w:rsidRPr="007F0823">
        <w:rPr>
          <w:sz w:val="24"/>
        </w:rPr>
        <w:softHyphen/>
        <w:t>ствует выражению (</w:t>
      </w:r>
      <w:r w:rsidR="00BF2D47">
        <w:rPr>
          <w:sz w:val="24"/>
        </w:rPr>
        <w:t>11.2.</w:t>
      </w:r>
      <w:r w:rsidR="008167D8">
        <w:rPr>
          <w:sz w:val="24"/>
        </w:rPr>
        <w:t>23</w:t>
      </w:r>
      <w:r w:rsidRPr="007F0823">
        <w:rPr>
          <w:sz w:val="24"/>
        </w:rPr>
        <w:t xml:space="preserve">) при условии постоянного значения величины </w:t>
      </w:r>
      <w:r w:rsidR="008167D8">
        <w:rPr>
          <w:sz w:val="24"/>
        </w:rPr>
        <w:t>Р</w:t>
      </w:r>
      <w:r w:rsidRPr="008167D8">
        <w:rPr>
          <w:vertAlign w:val="subscript"/>
        </w:rPr>
        <w:t>в</w:t>
      </w:r>
      <w:r w:rsidRPr="007F0823">
        <w:rPr>
          <w:sz w:val="24"/>
        </w:rPr>
        <w:t xml:space="preserve">, т.е. при установке значения </w:t>
      </w:r>
      <w:r w:rsidR="008167D8">
        <w:rPr>
          <w:sz w:val="24"/>
        </w:rPr>
        <w:t>Р</w:t>
      </w:r>
      <w:r w:rsidRPr="008167D8">
        <w:rPr>
          <w:vertAlign w:val="subscript"/>
        </w:rPr>
        <w:t>в</w:t>
      </w:r>
      <w:r w:rsidRPr="007F0823">
        <w:rPr>
          <w:sz w:val="24"/>
        </w:rPr>
        <w:t xml:space="preserve"> по среднему значению величины </w:t>
      </w:r>
      <w:r w:rsidR="0069321A">
        <w:rPr>
          <w:noProof/>
          <w:position w:val="-4"/>
          <w:sz w:val="24"/>
        </w:rPr>
        <w:pict>
          <v:shape id="Рисунок 65" o:spid="_x0000_i1094" type="#_x0000_t75" style="width:12pt;height:12.75pt;visibility:visible">
            <v:imagedata r:id="rId12" o:title=""/>
          </v:shape>
        </w:pict>
      </w:r>
      <w:r w:rsidRPr="007F0823">
        <w:rPr>
          <w:sz w:val="24"/>
        </w:rPr>
        <w:t xml:space="preserve"> в целом по пространству измерений. При автоматической адаптации под условия измерений значение вероятности </w:t>
      </w:r>
      <w:r w:rsidR="008167D8">
        <w:rPr>
          <w:sz w:val="24"/>
        </w:rPr>
        <w:t>Р</w:t>
      </w:r>
      <w:r w:rsidR="008167D8" w:rsidRPr="008167D8">
        <w:rPr>
          <w:vertAlign w:val="subscript"/>
        </w:rPr>
        <w:t>в</w:t>
      </w:r>
      <w:r w:rsidR="008167D8">
        <w:rPr>
          <w:sz w:val="24"/>
        </w:rPr>
        <w:t xml:space="preserve"> по текущему среднему значению отношения </w:t>
      </w:r>
      <w:r w:rsidR="008167D8">
        <w:rPr>
          <w:sz w:val="24"/>
          <w:lang w:val="en-US"/>
        </w:rPr>
        <w:t>n</w:t>
      </w:r>
      <w:r w:rsidR="008167D8" w:rsidRPr="008167D8">
        <w:rPr>
          <w:sz w:val="24"/>
        </w:rPr>
        <w:t>/</w:t>
      </w:r>
      <w:r w:rsidR="008167D8">
        <w:rPr>
          <w:sz w:val="24"/>
          <w:lang w:val="en-US"/>
        </w:rPr>
        <w:t>m</w:t>
      </w:r>
      <w:r w:rsidR="008167D8" w:rsidRPr="008167D8">
        <w:rPr>
          <w:sz w:val="24"/>
        </w:rPr>
        <w:t xml:space="preserve"> </w:t>
      </w:r>
      <w:r w:rsidR="008167D8">
        <w:rPr>
          <w:sz w:val="24"/>
        </w:rPr>
        <w:t xml:space="preserve">определенного предшествующего интервала измерений </w:t>
      </w:r>
      <w:r w:rsidRPr="007F0823">
        <w:rPr>
          <w:sz w:val="24"/>
        </w:rPr>
        <w:t>также является статистически флюктуирующей величиной с дисперсией распределения (без учета изменений действительного значения х):</w:t>
      </w:r>
    </w:p>
    <w:p w:rsidR="007F0823" w:rsidRPr="007F0823" w:rsidRDefault="007F0823" w:rsidP="00C154F2">
      <w:pPr>
        <w:widowControl w:val="0"/>
        <w:ind w:right="567"/>
        <w:jc w:val="right"/>
        <w:rPr>
          <w:sz w:val="24"/>
        </w:rPr>
      </w:pPr>
      <w:r w:rsidRPr="007F0823">
        <w:rPr>
          <w:sz w:val="24"/>
        </w:rPr>
        <w:t>D</w:t>
      </w:r>
      <w:r w:rsidRPr="008167D8">
        <w:rPr>
          <w:vertAlign w:val="subscript"/>
        </w:rPr>
        <w:t>p</w:t>
      </w:r>
      <w:r w:rsidR="008167D8">
        <w:rPr>
          <w:vertAlign w:val="subscript"/>
        </w:rPr>
        <w:t xml:space="preserve"> </w:t>
      </w:r>
      <w:r w:rsidRPr="007F0823">
        <w:rPr>
          <w:sz w:val="24"/>
        </w:rPr>
        <w:t>= R</w:t>
      </w:r>
      <w:r w:rsidR="008167D8" w:rsidRPr="008167D8">
        <w:rPr>
          <w:sz w:val="24"/>
          <w:vertAlign w:val="superscript"/>
        </w:rPr>
        <w:t>2</w:t>
      </w:r>
      <w:r w:rsidR="008167D8">
        <w:rPr>
          <w:sz w:val="24"/>
        </w:rPr>
        <w:t>(</w:t>
      </w:r>
      <w:r w:rsidRPr="007F0823">
        <w:rPr>
          <w:sz w:val="24"/>
        </w:rPr>
        <w:t>n+</w:t>
      </w:r>
      <w:r w:rsidR="008167D8">
        <w:rPr>
          <w:sz w:val="24"/>
          <w:lang w:val="en-US"/>
        </w:rPr>
        <w:t>m</w:t>
      </w:r>
      <w:r w:rsidR="008167D8" w:rsidRPr="008167D8">
        <w:rPr>
          <w:sz w:val="24"/>
        </w:rPr>
        <w:t>)</w:t>
      </w:r>
      <w:r w:rsidRPr="007F0823">
        <w:rPr>
          <w:sz w:val="24"/>
        </w:rPr>
        <w:t>n/</w:t>
      </w:r>
      <w:r w:rsidR="008167D8" w:rsidRPr="008167D8">
        <w:rPr>
          <w:sz w:val="24"/>
        </w:rPr>
        <w:t>(</w:t>
      </w:r>
      <w:r w:rsidR="008167D8">
        <w:rPr>
          <w:sz w:val="24"/>
          <w:lang w:val="en-US"/>
        </w:rPr>
        <w:t>m</w:t>
      </w:r>
      <w:r w:rsidRPr="008167D8">
        <w:rPr>
          <w:sz w:val="24"/>
          <w:vertAlign w:val="superscript"/>
        </w:rPr>
        <w:t>3</w:t>
      </w:r>
      <w:r w:rsidR="008167D8">
        <w:rPr>
          <w:sz w:val="24"/>
          <w:lang w:val="en-US"/>
        </w:rPr>
        <w:t>T</w:t>
      </w:r>
      <w:r w:rsidRPr="007F0823">
        <w:rPr>
          <w:sz w:val="24"/>
        </w:rPr>
        <w:t>),</w:t>
      </w:r>
      <w:r w:rsidR="008167D8">
        <w:rPr>
          <w:sz w:val="24"/>
        </w:rPr>
        <w:t xml:space="preserve">                                           </w:t>
      </w:r>
      <w:r w:rsidRPr="007F0823">
        <w:rPr>
          <w:sz w:val="24"/>
        </w:rPr>
        <w:t>(</w:t>
      </w:r>
      <w:r w:rsidR="00E6019F">
        <w:rPr>
          <w:sz w:val="24"/>
        </w:rPr>
        <w:t>11.3.</w:t>
      </w:r>
      <w:r w:rsidR="008167D8">
        <w:rPr>
          <w:sz w:val="24"/>
        </w:rPr>
        <w:t>8</w:t>
      </w:r>
      <w:r w:rsidRPr="007F0823">
        <w:rPr>
          <w:sz w:val="24"/>
        </w:rPr>
        <w:t>)</w:t>
      </w:r>
    </w:p>
    <w:p w:rsidR="007F0823" w:rsidRPr="007F0823" w:rsidRDefault="007F0823" w:rsidP="008167D8">
      <w:pPr>
        <w:widowControl w:val="0"/>
        <w:jc w:val="both"/>
        <w:rPr>
          <w:sz w:val="24"/>
        </w:rPr>
      </w:pPr>
      <w:r w:rsidRPr="007F0823">
        <w:rPr>
          <w:sz w:val="24"/>
        </w:rPr>
        <w:t xml:space="preserve">где Т- интервал усреднения информации при определении </w:t>
      </w:r>
      <w:r w:rsidR="008167D8">
        <w:rPr>
          <w:sz w:val="24"/>
        </w:rPr>
        <w:t xml:space="preserve">текущего значения </w:t>
      </w:r>
      <w:r w:rsidR="0069321A">
        <w:rPr>
          <w:noProof/>
          <w:position w:val="-4"/>
          <w:sz w:val="24"/>
        </w:rPr>
        <w:pict>
          <v:shape id="Рисунок 66" o:spid="_x0000_i1095" type="#_x0000_t75" style="width:12pt;height:12.75pt;visibility:visible">
            <v:imagedata r:id="rId12" o:title=""/>
          </v:shape>
        </w:pict>
      </w:r>
      <w:r w:rsidRPr="007F0823">
        <w:rPr>
          <w:sz w:val="24"/>
        </w:rPr>
        <w:t>. Соответственно, дисперсия и средняя квадратическая погрешность текущих отсчетов Z:</w:t>
      </w:r>
    </w:p>
    <w:p w:rsidR="007F0823" w:rsidRPr="007F0823" w:rsidRDefault="007F0823" w:rsidP="00C154F2">
      <w:pPr>
        <w:widowControl w:val="0"/>
        <w:ind w:right="567"/>
        <w:jc w:val="right"/>
        <w:rPr>
          <w:sz w:val="24"/>
        </w:rPr>
      </w:pPr>
      <w:r w:rsidRPr="007F0823">
        <w:rPr>
          <w:sz w:val="24"/>
        </w:rPr>
        <w:t>D</w:t>
      </w:r>
      <w:r w:rsidRPr="008167D8">
        <w:rPr>
          <w:vertAlign w:val="subscript"/>
        </w:rPr>
        <w:t>z</w:t>
      </w:r>
      <w:r w:rsidRPr="007F0823">
        <w:rPr>
          <w:sz w:val="24"/>
        </w:rPr>
        <w:t xml:space="preserve"> </w:t>
      </w:r>
      <w:r w:rsidR="008167D8">
        <w:rPr>
          <w:sz w:val="24"/>
        </w:rPr>
        <w:t xml:space="preserve">= </w:t>
      </w:r>
      <w:r w:rsidR="008167D8">
        <w:rPr>
          <w:sz w:val="24"/>
          <w:lang w:val="en-US"/>
        </w:rPr>
        <w:t>D</w:t>
      </w:r>
      <w:r w:rsidR="008167D8" w:rsidRPr="008167D8">
        <w:rPr>
          <w:sz w:val="24"/>
          <w:vertAlign w:val="subscript"/>
          <w:lang w:val="en-US"/>
        </w:rPr>
        <w:t>N</w:t>
      </w:r>
      <w:r w:rsidR="008167D8">
        <w:rPr>
          <w:sz w:val="24"/>
        </w:rPr>
        <w:t>+ P</w:t>
      </w:r>
      <w:r w:rsidR="008167D8" w:rsidRPr="008167D8">
        <w:rPr>
          <w:vertAlign w:val="subscript"/>
        </w:rPr>
        <w:t>в</w:t>
      </w:r>
      <w:r w:rsidR="008167D8">
        <w:rPr>
          <w:sz w:val="24"/>
        </w:rPr>
        <w:t>D</w:t>
      </w:r>
      <w:r w:rsidR="008167D8" w:rsidRPr="008167D8">
        <w:rPr>
          <w:sz w:val="24"/>
          <w:vertAlign w:val="subscript"/>
        </w:rPr>
        <w:t>M</w:t>
      </w:r>
      <w:r w:rsidR="008167D8">
        <w:rPr>
          <w:sz w:val="24"/>
        </w:rPr>
        <w:t>+M</w:t>
      </w:r>
      <w:r w:rsidR="008167D8" w:rsidRPr="008167D8">
        <w:rPr>
          <w:sz w:val="24"/>
          <w:vertAlign w:val="superscript"/>
        </w:rPr>
        <w:t>2</w:t>
      </w:r>
      <w:r w:rsidR="008167D8">
        <w:rPr>
          <w:sz w:val="24"/>
        </w:rPr>
        <w:t>D</w:t>
      </w:r>
      <w:r w:rsidR="008167D8" w:rsidRPr="008167D8">
        <w:rPr>
          <w:vertAlign w:val="subscript"/>
        </w:rPr>
        <w:t>p</w:t>
      </w:r>
      <w:r w:rsidR="008167D8">
        <w:rPr>
          <w:sz w:val="24"/>
        </w:rPr>
        <w:t xml:space="preserve"> = N</w:t>
      </w:r>
      <w:r w:rsidR="00456E8E">
        <w:rPr>
          <w:sz w:val="24"/>
        </w:rPr>
        <w:t>+</w:t>
      </w:r>
      <w:r w:rsidR="008167D8">
        <w:rPr>
          <w:sz w:val="24"/>
        </w:rPr>
        <w:t>Р</w:t>
      </w:r>
      <w:r w:rsidR="008167D8" w:rsidRPr="00456E8E">
        <w:rPr>
          <w:vertAlign w:val="subscript"/>
        </w:rPr>
        <w:t>в</w:t>
      </w:r>
      <w:r w:rsidR="008167D8">
        <w:rPr>
          <w:sz w:val="24"/>
        </w:rPr>
        <w:t>М+М</w:t>
      </w:r>
      <w:r w:rsidR="008167D8" w:rsidRPr="00456E8E">
        <w:rPr>
          <w:sz w:val="24"/>
          <w:vertAlign w:val="superscript"/>
        </w:rPr>
        <w:t>2</w:t>
      </w:r>
      <w:r w:rsidR="00456E8E">
        <w:rPr>
          <w:sz w:val="24"/>
          <w:lang w:val="en-US"/>
        </w:rPr>
        <w:t>D</w:t>
      </w:r>
      <w:r w:rsidR="008167D8" w:rsidRPr="00456E8E">
        <w:rPr>
          <w:vertAlign w:val="subscript"/>
        </w:rPr>
        <w:t>р</w:t>
      </w:r>
      <w:r w:rsidR="008167D8">
        <w:rPr>
          <w:sz w:val="24"/>
        </w:rPr>
        <w:t>,</w:t>
      </w:r>
      <w:r w:rsidR="00456E8E" w:rsidRPr="00456E8E">
        <w:rPr>
          <w:sz w:val="24"/>
        </w:rPr>
        <w:t xml:space="preserve">                           </w:t>
      </w:r>
      <w:r w:rsidRPr="007F0823">
        <w:rPr>
          <w:sz w:val="24"/>
        </w:rPr>
        <w:t>(</w:t>
      </w:r>
      <w:r w:rsidR="00E6019F">
        <w:rPr>
          <w:sz w:val="24"/>
        </w:rPr>
        <w:t>11.3.</w:t>
      </w:r>
      <w:r w:rsidR="00456E8E" w:rsidRPr="00456E8E">
        <w:rPr>
          <w:sz w:val="24"/>
        </w:rPr>
        <w:t>9</w:t>
      </w:r>
      <w:r w:rsidRPr="007F0823">
        <w:rPr>
          <w:sz w:val="24"/>
        </w:rPr>
        <w:t>)</w:t>
      </w:r>
    </w:p>
    <w:p w:rsidR="007F0823" w:rsidRPr="007F0823" w:rsidRDefault="00456E8E" w:rsidP="00C154F2">
      <w:pPr>
        <w:widowControl w:val="0"/>
        <w:ind w:right="567"/>
        <w:jc w:val="right"/>
        <w:rPr>
          <w:sz w:val="24"/>
        </w:rPr>
      </w:pPr>
      <w:r w:rsidRPr="00456E8E">
        <w:rPr>
          <w:rFonts w:ascii="Symbol" w:hAnsi="Symbol"/>
          <w:sz w:val="24"/>
          <w:lang w:val="en-US"/>
        </w:rPr>
        <w:t></w:t>
      </w:r>
      <w:r w:rsidRPr="00456E8E">
        <w:rPr>
          <w:vertAlign w:val="subscript"/>
          <w:lang w:val="en-US"/>
        </w:rPr>
        <w:t>z</w:t>
      </w:r>
      <w:r w:rsidR="008167D8" w:rsidRPr="00456E8E">
        <w:rPr>
          <w:sz w:val="24"/>
          <w:vertAlign w:val="superscript"/>
        </w:rPr>
        <w:t>2</w:t>
      </w:r>
      <w:r w:rsidR="008167D8">
        <w:rPr>
          <w:sz w:val="24"/>
        </w:rPr>
        <w:t xml:space="preserve"> = (</w:t>
      </w:r>
      <w:r>
        <w:rPr>
          <w:sz w:val="24"/>
        </w:rPr>
        <w:t>N+Р</w:t>
      </w:r>
      <w:r w:rsidRPr="00456E8E">
        <w:rPr>
          <w:vertAlign w:val="subscript"/>
        </w:rPr>
        <w:t>в</w:t>
      </w:r>
      <w:r>
        <w:rPr>
          <w:sz w:val="24"/>
        </w:rPr>
        <w:t>М+М</w:t>
      </w:r>
      <w:r w:rsidRPr="00456E8E">
        <w:rPr>
          <w:sz w:val="24"/>
          <w:vertAlign w:val="superscript"/>
        </w:rPr>
        <w:t>2</w:t>
      </w:r>
      <w:r>
        <w:rPr>
          <w:sz w:val="24"/>
          <w:lang w:val="en-US"/>
        </w:rPr>
        <w:t>D</w:t>
      </w:r>
      <w:r w:rsidRPr="00456E8E">
        <w:rPr>
          <w:vertAlign w:val="subscript"/>
        </w:rPr>
        <w:t>р</w:t>
      </w:r>
      <w:r w:rsidR="008167D8">
        <w:rPr>
          <w:sz w:val="24"/>
        </w:rPr>
        <w:t>)/(</w:t>
      </w:r>
      <w:r>
        <w:rPr>
          <w:sz w:val="24"/>
          <w:lang w:val="en-US"/>
        </w:rPr>
        <w:t>N</w:t>
      </w:r>
      <w:r w:rsidR="008167D8">
        <w:rPr>
          <w:sz w:val="24"/>
        </w:rPr>
        <w:t>+Р</w:t>
      </w:r>
      <w:r w:rsidR="008167D8" w:rsidRPr="00456E8E">
        <w:rPr>
          <w:vertAlign w:val="subscript"/>
        </w:rPr>
        <w:t>в</w:t>
      </w:r>
      <w:r w:rsidR="008167D8">
        <w:rPr>
          <w:sz w:val="24"/>
        </w:rPr>
        <w:t>М)</w:t>
      </w:r>
      <w:r w:rsidR="008167D8" w:rsidRPr="00456E8E">
        <w:rPr>
          <w:sz w:val="24"/>
          <w:vertAlign w:val="superscript"/>
        </w:rPr>
        <w:t>2</w:t>
      </w:r>
      <w:r w:rsidR="008167D8">
        <w:rPr>
          <w:sz w:val="24"/>
        </w:rPr>
        <w:t>.</w:t>
      </w:r>
      <w:r w:rsidRPr="00456E8E">
        <w:rPr>
          <w:sz w:val="24"/>
        </w:rPr>
        <w:t xml:space="preserve">                              </w:t>
      </w:r>
      <w:r w:rsidR="00BA2917">
        <w:rPr>
          <w:sz w:val="24"/>
        </w:rPr>
        <w:t xml:space="preserve"> </w:t>
      </w:r>
      <w:r w:rsidR="007F0823" w:rsidRPr="007F0823">
        <w:rPr>
          <w:sz w:val="24"/>
        </w:rPr>
        <w:t>(</w:t>
      </w:r>
      <w:r w:rsidR="00E6019F">
        <w:rPr>
          <w:sz w:val="24"/>
        </w:rPr>
        <w:t>11.3.</w:t>
      </w:r>
      <w:r w:rsidRPr="00456E8E">
        <w:rPr>
          <w:sz w:val="24"/>
        </w:rPr>
        <w:t>10</w:t>
      </w:r>
      <w:r w:rsidR="007F0823" w:rsidRPr="007F0823">
        <w:rPr>
          <w:sz w:val="24"/>
        </w:rPr>
        <w:t>)</w:t>
      </w:r>
    </w:p>
    <w:p w:rsidR="007F0823" w:rsidRPr="007F0823" w:rsidRDefault="00BA2917" w:rsidP="00642A9C">
      <w:pPr>
        <w:widowControl w:val="0"/>
        <w:ind w:firstLine="709"/>
        <w:jc w:val="both"/>
        <w:rPr>
          <w:sz w:val="24"/>
        </w:rPr>
      </w:pPr>
      <w:r>
        <w:rPr>
          <w:sz w:val="24"/>
        </w:rPr>
        <w:t>При постоянной экспозиции измерений</w:t>
      </w:r>
      <w:r>
        <w:rPr>
          <w:sz w:val="24"/>
        </w:rPr>
        <w:tab/>
      </w:r>
      <w:r w:rsidRPr="00BA2917">
        <w:rPr>
          <w:rFonts w:ascii="Symbol" w:hAnsi="Symbol"/>
          <w:sz w:val="24"/>
          <w:lang w:val="en-US"/>
        </w:rPr>
        <w:t></w:t>
      </w:r>
      <w:r w:rsidRPr="00BA2917">
        <w:rPr>
          <w:sz w:val="24"/>
        </w:rPr>
        <w:t xml:space="preserve"> </w:t>
      </w:r>
      <w:r>
        <w:rPr>
          <w:sz w:val="24"/>
        </w:rPr>
        <w:t>п</w:t>
      </w:r>
      <w:r w:rsidR="007F0823" w:rsidRPr="007F0823">
        <w:rPr>
          <w:sz w:val="24"/>
        </w:rPr>
        <w:t xml:space="preserve">оложительный эффект возрастает </w:t>
      </w:r>
      <w:r>
        <w:rPr>
          <w:sz w:val="24"/>
        </w:rPr>
        <w:t>с</w:t>
      </w:r>
      <w:r w:rsidR="007F0823" w:rsidRPr="007F0823">
        <w:rPr>
          <w:sz w:val="24"/>
        </w:rPr>
        <w:t xml:space="preserve"> увеличени</w:t>
      </w:r>
      <w:r>
        <w:rPr>
          <w:sz w:val="24"/>
        </w:rPr>
        <w:t>ем</w:t>
      </w:r>
      <w:r w:rsidR="007F0823" w:rsidRPr="007F0823">
        <w:rPr>
          <w:sz w:val="24"/>
        </w:rPr>
        <w:t xml:space="preserve"> значения Т:</w:t>
      </w:r>
    </w:p>
    <w:p w:rsidR="007F0823" w:rsidRPr="007F0823" w:rsidRDefault="00456E8E" w:rsidP="00C154F2">
      <w:pPr>
        <w:widowControl w:val="0"/>
        <w:ind w:right="567"/>
        <w:jc w:val="right"/>
        <w:rPr>
          <w:sz w:val="24"/>
        </w:rPr>
      </w:pPr>
      <w:r>
        <w:rPr>
          <w:sz w:val="24"/>
          <w:lang w:val="en-US"/>
        </w:rPr>
        <w:t>k</w:t>
      </w:r>
      <w:r w:rsidRPr="00456E8E">
        <w:rPr>
          <w:sz w:val="24"/>
        </w:rPr>
        <w:t xml:space="preserve"> </w:t>
      </w:r>
      <w:r w:rsidR="007F0823" w:rsidRPr="007F0823">
        <w:rPr>
          <w:sz w:val="24"/>
        </w:rPr>
        <w:t>= K</w:t>
      </w:r>
      <w:r w:rsidR="007F0823" w:rsidRPr="00456E8E">
        <w:rPr>
          <w:sz w:val="24"/>
          <w:vertAlign w:val="superscript"/>
        </w:rPr>
        <w:t>2</w:t>
      </w:r>
      <w:r w:rsidR="007F0823" w:rsidRPr="007F0823">
        <w:rPr>
          <w:sz w:val="24"/>
        </w:rPr>
        <w:t>/(</w:t>
      </w:r>
      <w:r>
        <w:rPr>
          <w:sz w:val="24"/>
        </w:rPr>
        <w:t>K+R</w:t>
      </w:r>
      <w:r w:rsidRPr="00456E8E">
        <w:rPr>
          <w:sz w:val="24"/>
          <w:vertAlign w:val="superscript"/>
        </w:rPr>
        <w:t>2</w:t>
      </w:r>
      <w:r>
        <w:rPr>
          <w:sz w:val="24"/>
        </w:rPr>
        <w:t>(n+m)</w:t>
      </w:r>
      <w:r w:rsidRPr="00456E8E">
        <w:rPr>
          <w:rFonts w:ascii="Symbol" w:hAnsi="Symbol"/>
          <w:sz w:val="24"/>
        </w:rPr>
        <w:t></w:t>
      </w:r>
      <w:r>
        <w:rPr>
          <w:sz w:val="24"/>
        </w:rPr>
        <w:t>/mT).</w:t>
      </w:r>
      <w:r w:rsidR="00BA2917" w:rsidRPr="00BA2917">
        <w:rPr>
          <w:sz w:val="24"/>
        </w:rPr>
        <w:t xml:space="preserve">                                     </w:t>
      </w:r>
      <w:r w:rsidR="007F0823" w:rsidRPr="007F0823">
        <w:rPr>
          <w:sz w:val="24"/>
        </w:rPr>
        <w:t>(</w:t>
      </w:r>
      <w:r w:rsidR="00E6019F">
        <w:rPr>
          <w:sz w:val="24"/>
        </w:rPr>
        <w:t>11.3.</w:t>
      </w:r>
      <w:r w:rsidRPr="00BA2917">
        <w:rPr>
          <w:sz w:val="24"/>
        </w:rPr>
        <w:t>11</w:t>
      </w:r>
      <w:r w:rsidR="007F0823" w:rsidRPr="007F0823">
        <w:rPr>
          <w:sz w:val="24"/>
        </w:rPr>
        <w:t>)</w:t>
      </w:r>
    </w:p>
    <w:p w:rsidR="007F0823" w:rsidRPr="007F0823" w:rsidRDefault="00BA2917" w:rsidP="00C154F2">
      <w:pPr>
        <w:widowControl w:val="0"/>
        <w:ind w:right="567"/>
        <w:jc w:val="right"/>
        <w:rPr>
          <w:sz w:val="24"/>
        </w:rPr>
      </w:pPr>
      <w:r>
        <w:rPr>
          <w:sz w:val="24"/>
        </w:rPr>
        <w:t>k</w:t>
      </w:r>
      <w:r w:rsidRPr="00BA2917">
        <w:rPr>
          <w:vertAlign w:val="subscript"/>
          <w:lang w:val="en-US"/>
        </w:rPr>
        <w:t>max</w:t>
      </w:r>
      <w:r w:rsidR="007F0823" w:rsidRPr="007F0823">
        <w:rPr>
          <w:sz w:val="24"/>
        </w:rPr>
        <w:t xml:space="preserve"> </w:t>
      </w:r>
      <w:r>
        <w:rPr>
          <w:sz w:val="24"/>
        </w:rPr>
        <w:sym w:font="Symbol" w:char="F0AE"/>
      </w:r>
      <w:r>
        <w:rPr>
          <w:sz w:val="24"/>
        </w:rPr>
        <w:t xml:space="preserve"> </w:t>
      </w:r>
      <w:r w:rsidRPr="00BA2917">
        <w:rPr>
          <w:sz w:val="24"/>
        </w:rPr>
        <w:t>1+</w:t>
      </w:r>
      <w:r w:rsidR="007F0823" w:rsidRPr="007F0823">
        <w:rPr>
          <w:sz w:val="24"/>
        </w:rPr>
        <w:t xml:space="preserve">R,   </w:t>
      </w:r>
      <w:r w:rsidRPr="00456E8E">
        <w:rPr>
          <w:rFonts w:ascii="Symbol" w:hAnsi="Symbol"/>
          <w:sz w:val="24"/>
          <w:lang w:val="en-US"/>
        </w:rPr>
        <w:t></w:t>
      </w:r>
      <w:r w:rsidRPr="00456E8E">
        <w:rPr>
          <w:vertAlign w:val="subscript"/>
          <w:lang w:val="en-US"/>
        </w:rPr>
        <w:t>z</w:t>
      </w:r>
      <w:r w:rsidRPr="00456E8E">
        <w:rPr>
          <w:sz w:val="24"/>
          <w:vertAlign w:val="superscript"/>
        </w:rPr>
        <w:t>2</w:t>
      </w:r>
      <w:r>
        <w:rPr>
          <w:sz w:val="24"/>
        </w:rPr>
        <w:t xml:space="preserve"> </w:t>
      </w:r>
      <w:r>
        <w:rPr>
          <w:sz w:val="24"/>
        </w:rPr>
        <w:sym w:font="Symbol" w:char="F0AE"/>
      </w:r>
      <w:r>
        <w:rPr>
          <w:sz w:val="24"/>
        </w:rPr>
        <w:t xml:space="preserve"> </w:t>
      </w:r>
      <w:r w:rsidR="007F0823" w:rsidRPr="007F0823">
        <w:rPr>
          <w:sz w:val="24"/>
        </w:rPr>
        <w:t>1/(</w:t>
      </w:r>
      <w:r>
        <w:rPr>
          <w:sz w:val="24"/>
          <w:lang w:val="en-US"/>
        </w:rPr>
        <w:t>N</w:t>
      </w:r>
      <w:r w:rsidR="007F0823" w:rsidRPr="007F0823">
        <w:rPr>
          <w:sz w:val="24"/>
        </w:rPr>
        <w:t>+Р</w:t>
      </w:r>
      <w:r w:rsidR="007F0823" w:rsidRPr="00BA2917">
        <w:rPr>
          <w:vertAlign w:val="subscript"/>
        </w:rPr>
        <w:t>в</w:t>
      </w:r>
      <w:r w:rsidR="007F0823" w:rsidRPr="007F0823">
        <w:rPr>
          <w:sz w:val="24"/>
        </w:rPr>
        <w:t xml:space="preserve">М) при Т </w:t>
      </w:r>
      <w:r>
        <w:rPr>
          <w:sz w:val="24"/>
        </w:rPr>
        <w:sym w:font="Symbol" w:char="F0AE"/>
      </w:r>
      <w:r>
        <w:rPr>
          <w:sz w:val="24"/>
        </w:rPr>
        <w:t xml:space="preserve"> </w:t>
      </w:r>
      <w:r>
        <w:rPr>
          <w:sz w:val="24"/>
        </w:rPr>
        <w:sym w:font="Symbol" w:char="F0A5"/>
      </w:r>
      <w:r w:rsidR="007F0823" w:rsidRPr="007F0823">
        <w:rPr>
          <w:sz w:val="24"/>
        </w:rPr>
        <w:t>.</w:t>
      </w:r>
      <w:r>
        <w:rPr>
          <w:sz w:val="24"/>
        </w:rPr>
        <w:t xml:space="preserve">                  </w:t>
      </w:r>
      <w:r w:rsidR="007F0823" w:rsidRPr="007F0823">
        <w:rPr>
          <w:sz w:val="24"/>
        </w:rPr>
        <w:t>(</w:t>
      </w:r>
      <w:r w:rsidR="00E6019F">
        <w:rPr>
          <w:sz w:val="24"/>
        </w:rPr>
        <w:t>11.3.</w:t>
      </w:r>
      <w:r>
        <w:rPr>
          <w:sz w:val="24"/>
        </w:rPr>
        <w:t>12</w:t>
      </w:r>
      <w:r w:rsidR="007F0823" w:rsidRPr="007F0823">
        <w:rPr>
          <w:sz w:val="24"/>
        </w:rPr>
        <w:t>)</w:t>
      </w:r>
    </w:p>
    <w:p w:rsidR="007F0823" w:rsidRPr="007F0823" w:rsidRDefault="007F0823" w:rsidP="00642A9C">
      <w:pPr>
        <w:widowControl w:val="0"/>
        <w:ind w:firstLine="709"/>
        <w:jc w:val="both"/>
        <w:rPr>
          <w:sz w:val="24"/>
        </w:rPr>
      </w:pPr>
      <w:r w:rsidRPr="007F0823">
        <w:rPr>
          <w:sz w:val="24"/>
        </w:rPr>
        <w:t xml:space="preserve">В общем случае, с учетом средней квадратической ошибки прогнозирования </w:t>
      </w:r>
      <w:r w:rsidR="00BA2917" w:rsidRPr="00BA2917">
        <w:rPr>
          <w:rFonts w:ascii="Symbol" w:hAnsi="Symbol"/>
          <w:sz w:val="24"/>
          <w:lang w:val="en-US"/>
        </w:rPr>
        <w:t></w:t>
      </w:r>
      <w:r w:rsidR="00BA2917" w:rsidRPr="00BA2917">
        <w:rPr>
          <w:vertAlign w:val="subscript"/>
          <w:lang w:val="en-US"/>
        </w:rPr>
        <w:t>xi</w:t>
      </w:r>
      <w:r w:rsidRPr="007F0823">
        <w:rPr>
          <w:sz w:val="24"/>
        </w:rPr>
        <w:t xml:space="preserve"> значе</w:t>
      </w:r>
      <w:r w:rsidRPr="007F0823">
        <w:rPr>
          <w:sz w:val="24"/>
        </w:rPr>
        <w:softHyphen/>
        <w:t xml:space="preserve">ний </w:t>
      </w:r>
      <w:r w:rsidR="00BA2917">
        <w:rPr>
          <w:sz w:val="24"/>
          <w:lang w:val="en-US"/>
        </w:rPr>
        <w:t>x</w:t>
      </w:r>
      <w:r w:rsidR="00BA2917" w:rsidRPr="00BA2917">
        <w:rPr>
          <w:vertAlign w:val="subscript"/>
          <w:lang w:val="en-US"/>
        </w:rPr>
        <w:t>i</w:t>
      </w:r>
      <w:r w:rsidRPr="007F0823">
        <w:rPr>
          <w:sz w:val="24"/>
        </w:rPr>
        <w:t xml:space="preserve"> для текущих точек измерений по значениям </w:t>
      </w:r>
      <w:r w:rsidR="0069321A">
        <w:rPr>
          <w:noProof/>
          <w:position w:val="-4"/>
          <w:sz w:val="24"/>
        </w:rPr>
        <w:pict>
          <v:shape id="Рисунок 67" o:spid="_x0000_i1096" type="#_x0000_t75" style="width:12pt;height:12.75pt;visibility:visible">
            <v:imagedata r:id="rId12" o:title=""/>
          </v:shape>
        </w:pict>
      </w:r>
      <w:r w:rsidR="00BA2917" w:rsidRPr="00BA2917">
        <w:rPr>
          <w:position w:val="-4"/>
          <w:sz w:val="24"/>
        </w:rPr>
        <w:t xml:space="preserve"> </w:t>
      </w:r>
      <w:r w:rsidRPr="007F0823">
        <w:rPr>
          <w:sz w:val="24"/>
        </w:rPr>
        <w:t xml:space="preserve">в предшествующих интервалах при Т &gt; </w:t>
      </w:r>
      <w:r w:rsidRPr="00BA2917">
        <w:rPr>
          <w:rFonts w:ascii="Symbol" w:hAnsi="Symbol"/>
          <w:sz w:val="24"/>
        </w:rPr>
        <w:t></w:t>
      </w:r>
      <w:r w:rsidRPr="007F0823">
        <w:rPr>
          <w:sz w:val="24"/>
        </w:rPr>
        <w:t>:</w:t>
      </w:r>
    </w:p>
    <w:p w:rsidR="007F0823" w:rsidRPr="00EE500F" w:rsidRDefault="00BA2917" w:rsidP="00C154F2">
      <w:pPr>
        <w:widowControl w:val="0"/>
        <w:ind w:right="567"/>
        <w:jc w:val="right"/>
        <w:rPr>
          <w:sz w:val="24"/>
        </w:rPr>
      </w:pPr>
      <w:r>
        <w:rPr>
          <w:sz w:val="24"/>
          <w:lang w:val="en-US"/>
        </w:rPr>
        <w:t>D</w:t>
      </w:r>
      <w:r w:rsidRPr="00BA2917">
        <w:rPr>
          <w:vertAlign w:val="subscript"/>
          <w:lang w:val="en-US"/>
        </w:rPr>
        <w:t>z</w:t>
      </w:r>
      <w:r w:rsidR="007F0823" w:rsidRPr="00EE500F">
        <w:rPr>
          <w:sz w:val="24"/>
        </w:rPr>
        <w:t xml:space="preserve"> = </w:t>
      </w:r>
      <w:r>
        <w:rPr>
          <w:sz w:val="24"/>
          <w:lang w:val="en-US"/>
        </w:rPr>
        <w:t>N</w:t>
      </w:r>
      <w:r w:rsidR="007F0823" w:rsidRPr="00EE500F">
        <w:rPr>
          <w:sz w:val="24"/>
        </w:rPr>
        <w:t>+</w:t>
      </w:r>
      <w:r w:rsidR="007F0823" w:rsidRPr="007F0823">
        <w:rPr>
          <w:sz w:val="24"/>
        </w:rPr>
        <w:t>Р</w:t>
      </w:r>
      <w:r w:rsidR="007F0823" w:rsidRPr="00BA2917">
        <w:rPr>
          <w:vertAlign w:val="subscript"/>
        </w:rPr>
        <w:t>в</w:t>
      </w:r>
      <w:r w:rsidR="007F0823" w:rsidRPr="007F0823">
        <w:rPr>
          <w:sz w:val="24"/>
        </w:rPr>
        <w:t>М</w:t>
      </w:r>
      <w:r w:rsidRPr="00EE500F">
        <w:rPr>
          <w:sz w:val="24"/>
        </w:rPr>
        <w:t>+</w:t>
      </w:r>
      <w:r w:rsidR="007F0823" w:rsidRPr="00EE500F">
        <w:rPr>
          <w:sz w:val="24"/>
          <w:lang w:val="en-US"/>
        </w:rPr>
        <w:t>M</w:t>
      </w:r>
      <w:r w:rsidR="007F0823" w:rsidRPr="00EE500F">
        <w:rPr>
          <w:sz w:val="24"/>
          <w:vertAlign w:val="superscript"/>
        </w:rPr>
        <w:t>2</w:t>
      </w:r>
      <w:r w:rsidR="007F0823" w:rsidRPr="00EE500F">
        <w:rPr>
          <w:sz w:val="24"/>
        </w:rPr>
        <w:t>(</w:t>
      </w:r>
      <w:r w:rsidR="007F0823" w:rsidRPr="00EE500F">
        <w:rPr>
          <w:sz w:val="24"/>
          <w:lang w:val="en-US"/>
        </w:rPr>
        <w:t>D</w:t>
      </w:r>
      <w:r w:rsidR="007F0823" w:rsidRPr="00EE500F">
        <w:rPr>
          <w:vertAlign w:val="subscript"/>
          <w:lang w:val="en-US"/>
        </w:rPr>
        <w:t>p</w:t>
      </w:r>
      <w:r w:rsidRPr="00EE500F">
        <w:rPr>
          <w:sz w:val="24"/>
        </w:rPr>
        <w:t>+</w:t>
      </w:r>
      <w:r w:rsidR="007F0823" w:rsidRPr="00EE500F">
        <w:rPr>
          <w:sz w:val="24"/>
          <w:lang w:val="en-US"/>
        </w:rPr>
        <w:t>P</w:t>
      </w:r>
      <w:r w:rsidRPr="00EE500F">
        <w:rPr>
          <w:vertAlign w:val="subscript"/>
        </w:rPr>
        <w:t>в</w:t>
      </w:r>
      <w:r w:rsidR="007F0823" w:rsidRPr="00EE500F">
        <w:rPr>
          <w:sz w:val="24"/>
          <w:vertAlign w:val="superscript"/>
        </w:rPr>
        <w:t>2</w:t>
      </w:r>
      <w:r w:rsidR="00EE500F" w:rsidRPr="00EE500F">
        <w:rPr>
          <w:sz w:val="24"/>
          <w:vertAlign w:val="superscript"/>
        </w:rPr>
        <w:t xml:space="preserve"> </w:t>
      </w:r>
      <w:r w:rsidR="00EE500F" w:rsidRPr="00EE500F">
        <w:rPr>
          <w:rFonts w:ascii="Symbol" w:hAnsi="Symbol"/>
          <w:sz w:val="24"/>
          <w:lang w:val="en-US"/>
        </w:rPr>
        <w:t></w:t>
      </w:r>
      <w:r w:rsidR="00EE500F" w:rsidRPr="00EE500F">
        <w:rPr>
          <w:vertAlign w:val="subscript"/>
          <w:lang w:val="en-US"/>
        </w:rPr>
        <w:t>xi</w:t>
      </w:r>
      <w:r w:rsidR="00EE500F" w:rsidRPr="00EE500F">
        <w:rPr>
          <w:sz w:val="24"/>
          <w:vertAlign w:val="superscript"/>
        </w:rPr>
        <w:t>2</w:t>
      </w:r>
      <w:r w:rsidR="00EE500F" w:rsidRPr="00EE500F">
        <w:rPr>
          <w:sz w:val="24"/>
        </w:rPr>
        <w:t>)</w:t>
      </w:r>
      <w:r w:rsidR="007F0823" w:rsidRPr="00EE500F">
        <w:rPr>
          <w:sz w:val="24"/>
        </w:rPr>
        <w:t>.</w:t>
      </w:r>
      <w:r w:rsidR="00EE500F" w:rsidRPr="00EE500F">
        <w:rPr>
          <w:sz w:val="24"/>
        </w:rPr>
        <w:t xml:space="preserve">                                </w:t>
      </w:r>
      <w:r w:rsidR="007F0823" w:rsidRPr="00EE500F">
        <w:rPr>
          <w:sz w:val="24"/>
        </w:rPr>
        <w:t>(</w:t>
      </w:r>
      <w:r w:rsidR="00E6019F">
        <w:rPr>
          <w:sz w:val="24"/>
        </w:rPr>
        <w:t>11.3.</w:t>
      </w:r>
      <w:r w:rsidR="00EE500F" w:rsidRPr="00EE500F">
        <w:rPr>
          <w:sz w:val="24"/>
        </w:rPr>
        <w:t>13</w:t>
      </w:r>
      <w:r w:rsidR="007F0823" w:rsidRPr="00EE500F">
        <w:rPr>
          <w:sz w:val="24"/>
        </w:rPr>
        <w:t>)</w:t>
      </w:r>
    </w:p>
    <w:p w:rsidR="007F0823" w:rsidRPr="007F0823" w:rsidRDefault="007F0823" w:rsidP="00642A9C">
      <w:pPr>
        <w:widowControl w:val="0"/>
        <w:ind w:firstLine="709"/>
        <w:jc w:val="both"/>
        <w:rPr>
          <w:sz w:val="24"/>
        </w:rPr>
      </w:pPr>
      <w:r w:rsidRPr="007F0823">
        <w:rPr>
          <w:sz w:val="24"/>
        </w:rPr>
        <w:t xml:space="preserve">Формирование значения </w:t>
      </w:r>
      <w:r w:rsidR="00EE500F">
        <w:rPr>
          <w:sz w:val="24"/>
        </w:rPr>
        <w:t>Р</w:t>
      </w:r>
      <w:r w:rsidRPr="00EE500F">
        <w:rPr>
          <w:vertAlign w:val="subscript"/>
        </w:rPr>
        <w:t>в</w:t>
      </w:r>
      <w:r w:rsidRPr="007F0823">
        <w:rPr>
          <w:sz w:val="24"/>
        </w:rPr>
        <w:t xml:space="preserve"> на основе информации по средним значениям </w:t>
      </w:r>
      <w:r w:rsidR="0069321A">
        <w:rPr>
          <w:noProof/>
          <w:position w:val="-4"/>
          <w:sz w:val="24"/>
        </w:rPr>
        <w:pict>
          <v:shape id="Рисунок 68" o:spid="_x0000_i1097" type="#_x0000_t75" style="width:12pt;height:12.75pt;visibility:visible">
            <v:imagedata r:id="rId12" o:title=""/>
          </v:shape>
        </w:pict>
      </w:r>
      <w:r w:rsidRPr="007F0823">
        <w:rPr>
          <w:sz w:val="24"/>
        </w:rPr>
        <w:t xml:space="preserve"> интер</w:t>
      </w:r>
      <w:r w:rsidRPr="007F0823">
        <w:rPr>
          <w:sz w:val="24"/>
        </w:rPr>
        <w:softHyphen/>
        <w:t>валов измерений, предшествующих текущим, определяет СГПИ как динамическую систему с соответствующей постоянной времени реакции на изменение условий измерений. Учитывая, что, во-первых, для любой точки пространства измерений должно выполняться условие m &gt; nR, и, во-вторых, увеличение интервала Т приводит к возрастанию времени реакции на из</w:t>
      </w:r>
      <w:r w:rsidRPr="007F0823">
        <w:rPr>
          <w:sz w:val="24"/>
        </w:rPr>
        <w:softHyphen/>
        <w:t>менение условий измерений, значение Т целесообразно ограничивать величиной порядка (5-10) значений текущих экспозиций. Чем меньше пространственная частота рас</w:t>
      </w:r>
      <w:r w:rsidRPr="007F0823">
        <w:rPr>
          <w:sz w:val="24"/>
        </w:rPr>
        <w:softHyphen/>
        <w:t xml:space="preserve">пределения х по отношению к распределению </w:t>
      </w:r>
      <w:r w:rsidR="00EE500F">
        <w:rPr>
          <w:sz w:val="24"/>
          <w:lang w:val="en-US"/>
        </w:rPr>
        <w:t>n</w:t>
      </w:r>
      <w:r w:rsidRPr="007F0823">
        <w:rPr>
          <w:sz w:val="24"/>
        </w:rPr>
        <w:t>, тем большее значение Т допустимо.</w:t>
      </w:r>
    </w:p>
    <w:p w:rsidR="007F0823" w:rsidRPr="007F0823" w:rsidRDefault="007F0823" w:rsidP="00642A9C">
      <w:pPr>
        <w:widowControl w:val="0"/>
        <w:ind w:firstLine="709"/>
        <w:jc w:val="both"/>
        <w:rPr>
          <w:sz w:val="24"/>
        </w:rPr>
      </w:pPr>
      <w:r w:rsidRPr="00C154F2">
        <w:rPr>
          <w:rFonts w:ascii="Arial" w:hAnsi="Arial" w:cs="Arial"/>
          <w:b/>
          <w:i/>
          <w:sz w:val="20"/>
          <w:u w:val="single"/>
        </w:rPr>
        <w:t>Реализаци</w:t>
      </w:r>
      <w:r w:rsidR="00143DCA" w:rsidRPr="00C154F2">
        <w:rPr>
          <w:rFonts w:ascii="Arial" w:hAnsi="Arial" w:cs="Arial"/>
          <w:b/>
          <w:i/>
          <w:sz w:val="20"/>
          <w:u w:val="single"/>
        </w:rPr>
        <w:t>я</w:t>
      </w:r>
      <w:r w:rsidRPr="00C154F2">
        <w:rPr>
          <w:rFonts w:ascii="Arial" w:hAnsi="Arial" w:cs="Arial"/>
          <w:b/>
          <w:i/>
          <w:sz w:val="20"/>
          <w:u w:val="single"/>
        </w:rPr>
        <w:t xml:space="preserve"> систем СГПИ</w:t>
      </w:r>
      <w:r w:rsidRPr="007F0823">
        <w:rPr>
          <w:sz w:val="24"/>
        </w:rPr>
        <w:t xml:space="preserve"> </w:t>
      </w:r>
      <w:r w:rsidR="00C154F2">
        <w:rPr>
          <w:sz w:val="24"/>
        </w:rPr>
        <w:t xml:space="preserve"> </w:t>
      </w:r>
      <w:r w:rsidRPr="007F0823">
        <w:rPr>
          <w:sz w:val="24"/>
        </w:rPr>
        <w:t>значительно облегч</w:t>
      </w:r>
      <w:r w:rsidR="00143DCA">
        <w:rPr>
          <w:sz w:val="24"/>
        </w:rPr>
        <w:t xml:space="preserve">ается при </w:t>
      </w:r>
      <w:r w:rsidRPr="007F0823">
        <w:rPr>
          <w:sz w:val="24"/>
        </w:rPr>
        <w:t xml:space="preserve"> чисто практическо</w:t>
      </w:r>
      <w:r w:rsidR="00143DCA">
        <w:rPr>
          <w:sz w:val="24"/>
        </w:rPr>
        <w:t>м</w:t>
      </w:r>
      <w:r w:rsidRPr="007F0823">
        <w:rPr>
          <w:sz w:val="24"/>
        </w:rPr>
        <w:t xml:space="preserve"> ограниче</w:t>
      </w:r>
      <w:r w:rsidRPr="007F0823">
        <w:rPr>
          <w:sz w:val="24"/>
        </w:rPr>
        <w:softHyphen/>
        <w:t>ни</w:t>
      </w:r>
      <w:r w:rsidR="00143DCA">
        <w:rPr>
          <w:sz w:val="24"/>
        </w:rPr>
        <w:t>и</w:t>
      </w:r>
      <w:r w:rsidRPr="007F0823">
        <w:rPr>
          <w:sz w:val="24"/>
        </w:rPr>
        <w:t xml:space="preserve"> целевой задачи: получение максимального положительного эффекта в экстремально небла</w:t>
      </w:r>
      <w:r w:rsidRPr="007F0823">
        <w:rPr>
          <w:sz w:val="24"/>
        </w:rPr>
        <w:softHyphen/>
        <w:t>гоприятных условиях производства измерений (при низких значениях регистрируемой плот</w:t>
      </w:r>
      <w:r w:rsidRPr="007F0823">
        <w:rPr>
          <w:sz w:val="24"/>
        </w:rPr>
        <w:softHyphen/>
        <w:t>ности потока излучения, при высокой скорости измерений) с вырождением положительного эффекта по мере снижения статистической погрешности измерений в основном потоке. Так, например, если при скважинном гамма-опробовании статистическая погрешность измерений основного потока сигналов в зонах с повышенной интенсивностью излучения снижается до 2-3%, то ее дальнейшее уменьшение не имеет практического смысла, т.к. основная погрешность каротажной радиометрической аппаратуры обычно не превышает 5%.</w:t>
      </w:r>
    </w:p>
    <w:p w:rsidR="007F0823" w:rsidRPr="007F0823" w:rsidRDefault="007F0823" w:rsidP="00642A9C">
      <w:pPr>
        <w:widowControl w:val="0"/>
        <w:ind w:firstLine="709"/>
        <w:jc w:val="both"/>
        <w:rPr>
          <w:sz w:val="24"/>
        </w:rPr>
      </w:pPr>
      <w:r w:rsidRPr="007F0823">
        <w:rPr>
          <w:sz w:val="24"/>
        </w:rPr>
        <w:t xml:space="preserve">Использование данного целевого ограничения позволяет применить формирование параметра </w:t>
      </w:r>
      <w:r w:rsidR="00BD2FF3">
        <w:rPr>
          <w:sz w:val="24"/>
        </w:rPr>
        <w:t>Р</w:t>
      </w:r>
      <w:r w:rsidRPr="002073E6">
        <w:rPr>
          <w:vertAlign w:val="subscript"/>
        </w:rPr>
        <w:t>в</w:t>
      </w:r>
      <w:r w:rsidRPr="007F0823">
        <w:rPr>
          <w:sz w:val="24"/>
        </w:rPr>
        <w:t xml:space="preserve"> не в скользящем окне временного или пространственного усреднения информа</w:t>
      </w:r>
      <w:r w:rsidRPr="007F0823">
        <w:rPr>
          <w:sz w:val="24"/>
        </w:rPr>
        <w:softHyphen/>
        <w:t xml:space="preserve">ции, а по определенному зарегистрированному объему предшествующей информации, т.е. с автоматической вариацией интервала усреднения информации и постоянной регулирования </w:t>
      </w:r>
      <w:r w:rsidR="002073E6">
        <w:rPr>
          <w:sz w:val="24"/>
          <w:lang w:val="en-US"/>
        </w:rPr>
        <w:t>P</w:t>
      </w:r>
      <w:r w:rsidRPr="002073E6">
        <w:rPr>
          <w:vertAlign w:val="subscript"/>
        </w:rPr>
        <w:t>в</w:t>
      </w:r>
      <w:r w:rsidRPr="007F0823">
        <w:rPr>
          <w:sz w:val="24"/>
        </w:rPr>
        <w:t xml:space="preserve"> в зависимости от частоты потоков сигналов, при этом объем информации формирования </w:t>
      </w:r>
      <w:r w:rsidR="002073E6">
        <w:rPr>
          <w:sz w:val="24"/>
          <w:lang w:val="en-US"/>
        </w:rPr>
        <w:t>P</w:t>
      </w:r>
      <w:r w:rsidRPr="002073E6">
        <w:rPr>
          <w:vertAlign w:val="subscript"/>
        </w:rPr>
        <w:t>в</w:t>
      </w:r>
      <w:r w:rsidRPr="007F0823">
        <w:rPr>
          <w:sz w:val="24"/>
        </w:rPr>
        <w:t xml:space="preserve"> может задаваться с учетом характера вариаций величины </w:t>
      </w:r>
      <w:r w:rsidR="0069321A">
        <w:rPr>
          <w:noProof/>
          <w:position w:val="-4"/>
          <w:sz w:val="24"/>
        </w:rPr>
        <w:pict>
          <v:shape id="Рисунок 69" o:spid="_x0000_i1098" type="#_x0000_t75" style="width:12pt;height:12.75pt;visibility:visible">
            <v:imagedata r:id="rId12" o:title=""/>
          </v:shape>
        </w:pict>
      </w:r>
      <w:r w:rsidR="002073E6" w:rsidRPr="008D41F7">
        <w:rPr>
          <w:sz w:val="24"/>
        </w:rPr>
        <w:t xml:space="preserve"> </w:t>
      </w:r>
      <w:r w:rsidRPr="007F0823">
        <w:rPr>
          <w:sz w:val="24"/>
        </w:rPr>
        <w:t>и допустимого значения ди</w:t>
      </w:r>
      <w:r w:rsidRPr="007F0823">
        <w:rPr>
          <w:sz w:val="24"/>
        </w:rPr>
        <w:softHyphen/>
        <w:t>намической погрешности измерений.</w:t>
      </w:r>
    </w:p>
    <w:p w:rsidR="007F0823" w:rsidRPr="007F0823" w:rsidRDefault="007F0823" w:rsidP="00642A9C">
      <w:pPr>
        <w:widowControl w:val="0"/>
        <w:ind w:firstLine="709"/>
        <w:jc w:val="both"/>
        <w:rPr>
          <w:sz w:val="24"/>
        </w:rPr>
      </w:pPr>
      <w:r w:rsidRPr="007F0823">
        <w:rPr>
          <w:sz w:val="24"/>
        </w:rPr>
        <w:t>Для реализации такой возможности преобразуем выражение (</w:t>
      </w:r>
      <w:r w:rsidR="00E6019F">
        <w:rPr>
          <w:sz w:val="24"/>
        </w:rPr>
        <w:t>11.3.</w:t>
      </w:r>
      <w:r w:rsidR="008D41F7" w:rsidRPr="008D41F7">
        <w:rPr>
          <w:sz w:val="24"/>
        </w:rPr>
        <w:t>5</w:t>
      </w:r>
      <w:r w:rsidRPr="007F0823">
        <w:rPr>
          <w:sz w:val="24"/>
        </w:rPr>
        <w:t>) по интервалу усред</w:t>
      </w:r>
      <w:r w:rsidRPr="007F0823">
        <w:rPr>
          <w:sz w:val="24"/>
        </w:rPr>
        <w:softHyphen/>
        <w:t>нения t к виду:</w:t>
      </w:r>
    </w:p>
    <w:p w:rsidR="007F0823" w:rsidRPr="007F0823" w:rsidRDefault="007F0823" w:rsidP="00C154F2">
      <w:pPr>
        <w:widowControl w:val="0"/>
        <w:ind w:right="567"/>
        <w:jc w:val="right"/>
        <w:rPr>
          <w:sz w:val="24"/>
        </w:rPr>
      </w:pPr>
      <w:r w:rsidRPr="007F0823">
        <w:rPr>
          <w:sz w:val="24"/>
        </w:rPr>
        <w:t>P</w:t>
      </w:r>
      <w:r w:rsidR="008D41F7" w:rsidRPr="008D41F7">
        <w:rPr>
          <w:vertAlign w:val="subscript"/>
        </w:rPr>
        <w:t>в</w:t>
      </w:r>
      <w:r w:rsidRPr="007F0823">
        <w:rPr>
          <w:sz w:val="24"/>
        </w:rPr>
        <w:t>mt/R-n</w:t>
      </w:r>
      <w:r w:rsidR="008D41F7">
        <w:rPr>
          <w:sz w:val="24"/>
          <w:lang w:val="en-US"/>
        </w:rPr>
        <w:t>t</w:t>
      </w:r>
      <w:r w:rsidR="008D41F7" w:rsidRPr="008D41F7">
        <w:rPr>
          <w:sz w:val="24"/>
        </w:rPr>
        <w:t>+</w:t>
      </w:r>
      <w:r w:rsidRPr="007F0823">
        <w:rPr>
          <w:sz w:val="24"/>
        </w:rPr>
        <w:t>Q = q,</w:t>
      </w:r>
      <w:r w:rsidR="008D41F7" w:rsidRPr="008D41F7">
        <w:rPr>
          <w:sz w:val="24"/>
        </w:rPr>
        <w:t xml:space="preserve">                                                </w:t>
      </w:r>
      <w:r w:rsidRPr="007F0823">
        <w:rPr>
          <w:sz w:val="24"/>
        </w:rPr>
        <w:t>(</w:t>
      </w:r>
      <w:r w:rsidR="00E6019F">
        <w:rPr>
          <w:sz w:val="24"/>
        </w:rPr>
        <w:t>11.3.</w:t>
      </w:r>
      <w:r w:rsidR="008D41F7" w:rsidRPr="008D41F7">
        <w:rPr>
          <w:sz w:val="24"/>
        </w:rPr>
        <w:t>14</w:t>
      </w:r>
      <w:r w:rsidRPr="007F0823">
        <w:rPr>
          <w:sz w:val="24"/>
        </w:rPr>
        <w:t>)</w:t>
      </w:r>
    </w:p>
    <w:p w:rsidR="007F0823" w:rsidRPr="007F0823" w:rsidRDefault="008D41F7" w:rsidP="00C154F2">
      <w:pPr>
        <w:widowControl w:val="0"/>
        <w:ind w:right="567"/>
        <w:jc w:val="right"/>
        <w:rPr>
          <w:sz w:val="24"/>
        </w:rPr>
      </w:pPr>
      <w:r>
        <w:rPr>
          <w:sz w:val="24"/>
          <w:lang w:val="en-US"/>
        </w:rPr>
        <w:t>P</w:t>
      </w:r>
      <w:r w:rsidRPr="008D41F7">
        <w:rPr>
          <w:vertAlign w:val="subscript"/>
        </w:rPr>
        <w:t>в</w:t>
      </w:r>
      <w:r w:rsidRPr="00F52196">
        <w:rPr>
          <w:sz w:val="24"/>
        </w:rPr>
        <w:t xml:space="preserve"> = </w:t>
      </w:r>
      <w:r>
        <w:rPr>
          <w:sz w:val="24"/>
          <w:lang w:val="en-US"/>
        </w:rPr>
        <w:t>nR</w:t>
      </w:r>
      <w:r w:rsidRPr="00F52196">
        <w:rPr>
          <w:sz w:val="24"/>
        </w:rPr>
        <w:t>/</w:t>
      </w:r>
      <w:r>
        <w:rPr>
          <w:sz w:val="24"/>
          <w:lang w:val="en-US"/>
        </w:rPr>
        <w:t>m</w:t>
      </w:r>
      <w:r w:rsidR="00F52196" w:rsidRPr="00F52196">
        <w:rPr>
          <w:sz w:val="24"/>
        </w:rPr>
        <w:t xml:space="preserve"> = </w:t>
      </w:r>
      <w:r w:rsidR="00F52196">
        <w:rPr>
          <w:sz w:val="24"/>
          <w:lang w:val="en-US"/>
        </w:rPr>
        <w:t>q</w:t>
      </w:r>
      <w:r w:rsidR="00F52196" w:rsidRPr="00F52196">
        <w:rPr>
          <w:sz w:val="24"/>
        </w:rPr>
        <w:t>/</w:t>
      </w:r>
      <w:r w:rsidR="00F52196" w:rsidRPr="00F52196">
        <w:rPr>
          <w:rFonts w:ascii="Symbol" w:hAnsi="Symbol"/>
          <w:sz w:val="24"/>
          <w:lang w:val="en-US"/>
        </w:rPr>
        <w:t></w:t>
      </w:r>
      <w:r w:rsidR="00F52196" w:rsidRPr="00F52196">
        <w:rPr>
          <w:sz w:val="24"/>
        </w:rPr>
        <w:t xml:space="preserve">,                                               </w:t>
      </w:r>
      <w:r w:rsidRPr="008D41F7">
        <w:rPr>
          <w:sz w:val="24"/>
        </w:rPr>
        <w:t xml:space="preserve">  </w:t>
      </w:r>
      <w:r w:rsidR="007F0823" w:rsidRPr="007F0823">
        <w:rPr>
          <w:sz w:val="24"/>
        </w:rPr>
        <w:t>(</w:t>
      </w:r>
      <w:r w:rsidR="00E6019F">
        <w:rPr>
          <w:sz w:val="24"/>
        </w:rPr>
        <w:t>11.3.</w:t>
      </w:r>
      <w:r w:rsidR="00F52196" w:rsidRPr="00F52196">
        <w:rPr>
          <w:sz w:val="24"/>
        </w:rPr>
        <w:t>15</w:t>
      </w:r>
      <w:r w:rsidR="007F0823" w:rsidRPr="007F0823">
        <w:rPr>
          <w:sz w:val="24"/>
        </w:rPr>
        <w:t>)</w:t>
      </w:r>
    </w:p>
    <w:p w:rsidR="007F0823" w:rsidRPr="007F0823" w:rsidRDefault="007F0823" w:rsidP="00F52196">
      <w:pPr>
        <w:widowControl w:val="0"/>
        <w:ind w:left="2836" w:firstLine="709"/>
        <w:jc w:val="both"/>
        <w:rPr>
          <w:sz w:val="24"/>
        </w:rPr>
      </w:pPr>
      <w:r w:rsidRPr="007F0823">
        <w:rPr>
          <w:sz w:val="24"/>
        </w:rPr>
        <w:t xml:space="preserve">q </w:t>
      </w:r>
      <w:r w:rsidR="00F52196">
        <w:rPr>
          <w:sz w:val="24"/>
        </w:rPr>
        <w:sym w:font="Symbol" w:char="F0AE"/>
      </w:r>
      <w:r w:rsidR="00F52196">
        <w:rPr>
          <w:sz w:val="24"/>
        </w:rPr>
        <w:t xml:space="preserve"> </w:t>
      </w:r>
      <w:r w:rsidRPr="007F0823">
        <w:rPr>
          <w:sz w:val="24"/>
        </w:rPr>
        <w:t xml:space="preserve">Q при t </w:t>
      </w:r>
      <w:r w:rsidR="00F52196">
        <w:rPr>
          <w:sz w:val="24"/>
        </w:rPr>
        <w:sym w:font="Symbol" w:char="F0AE"/>
      </w:r>
      <w:r w:rsidR="00F52196">
        <w:rPr>
          <w:sz w:val="24"/>
        </w:rPr>
        <w:t xml:space="preserve"> </w:t>
      </w:r>
      <w:r w:rsidR="00F52196">
        <w:rPr>
          <w:sz w:val="24"/>
        </w:rPr>
        <w:sym w:font="Symbol" w:char="F0A5"/>
      </w:r>
      <w:r w:rsidRPr="007F0823">
        <w:rPr>
          <w:sz w:val="24"/>
        </w:rPr>
        <w:t>,</w:t>
      </w:r>
    </w:p>
    <w:p w:rsidR="007F0823" w:rsidRPr="007F0823" w:rsidRDefault="007F0823" w:rsidP="00F52196">
      <w:pPr>
        <w:widowControl w:val="0"/>
        <w:jc w:val="both"/>
        <w:rPr>
          <w:sz w:val="24"/>
        </w:rPr>
      </w:pPr>
      <w:r w:rsidRPr="007F0823">
        <w:rPr>
          <w:sz w:val="24"/>
        </w:rPr>
        <w:t>где Q- средний уровень смещения числового эквивалента сигнала обратной связи системы АР</w:t>
      </w:r>
      <w:r w:rsidR="00F52196">
        <w:rPr>
          <w:sz w:val="24"/>
        </w:rPr>
        <w:t>В</w:t>
      </w:r>
      <w:r w:rsidRPr="007F0823">
        <w:rPr>
          <w:sz w:val="24"/>
        </w:rPr>
        <w:t xml:space="preserve"> - автоматического регулирования вероятности выборки Р</w:t>
      </w:r>
      <w:r w:rsidR="00F52196" w:rsidRPr="00F52196">
        <w:rPr>
          <w:vertAlign w:val="subscript"/>
        </w:rPr>
        <w:t>в</w:t>
      </w:r>
      <w:r w:rsidR="00F52196">
        <w:rPr>
          <w:sz w:val="24"/>
        </w:rPr>
        <w:t xml:space="preserve">, </w:t>
      </w:r>
      <w:r w:rsidRPr="007F0823">
        <w:rPr>
          <w:sz w:val="24"/>
        </w:rPr>
        <w:t xml:space="preserve"> при котором обеспечивается вы</w:t>
      </w:r>
      <w:r w:rsidRPr="007F0823">
        <w:rPr>
          <w:sz w:val="24"/>
        </w:rPr>
        <w:softHyphen/>
        <w:t>полнение равенства (</w:t>
      </w:r>
      <w:r w:rsidR="00E6019F">
        <w:rPr>
          <w:sz w:val="24"/>
        </w:rPr>
        <w:t>11.3.</w:t>
      </w:r>
      <w:r w:rsidR="00F52196">
        <w:rPr>
          <w:sz w:val="24"/>
        </w:rPr>
        <w:t>15</w:t>
      </w:r>
      <w:r w:rsidRPr="007F0823">
        <w:rPr>
          <w:sz w:val="24"/>
        </w:rPr>
        <w:t xml:space="preserve">), </w:t>
      </w:r>
      <w:r w:rsidR="00F52196" w:rsidRPr="00F52196">
        <w:rPr>
          <w:rFonts w:ascii="Symbol" w:hAnsi="Symbol"/>
          <w:sz w:val="24"/>
          <w:lang w:val="en-US"/>
        </w:rPr>
        <w:t></w:t>
      </w:r>
      <w:r w:rsidRPr="007F0823">
        <w:rPr>
          <w:sz w:val="24"/>
        </w:rPr>
        <w:t>- коэффициент пропорциональности преобразования цифрового сигнала АРВ в сигнал Р</w:t>
      </w:r>
      <w:r w:rsidR="00F52196" w:rsidRPr="00F52196">
        <w:rPr>
          <w:vertAlign w:val="subscript"/>
        </w:rPr>
        <w:t>в</w:t>
      </w:r>
      <w:r w:rsidRPr="007F0823">
        <w:rPr>
          <w:sz w:val="24"/>
        </w:rPr>
        <w:t>. Дифференциальное уравнение для системы АР</w:t>
      </w:r>
      <w:r w:rsidR="00F52196">
        <w:rPr>
          <w:sz w:val="24"/>
        </w:rPr>
        <w:t>В</w:t>
      </w:r>
      <w:r w:rsidRPr="007F0823">
        <w:rPr>
          <w:sz w:val="24"/>
        </w:rPr>
        <w:t>:</w:t>
      </w:r>
    </w:p>
    <w:p w:rsidR="007F0823" w:rsidRPr="007F0823" w:rsidRDefault="007F0823" w:rsidP="00C154F2">
      <w:pPr>
        <w:widowControl w:val="0"/>
        <w:ind w:right="567"/>
        <w:jc w:val="right"/>
        <w:rPr>
          <w:sz w:val="24"/>
        </w:rPr>
      </w:pPr>
      <w:r w:rsidRPr="007F0823">
        <w:rPr>
          <w:sz w:val="24"/>
        </w:rPr>
        <w:t>dq/dt = n-m</w:t>
      </w:r>
      <w:r w:rsidR="00F52196">
        <w:rPr>
          <w:sz w:val="24"/>
          <w:lang w:val="en-US"/>
        </w:rPr>
        <w:t>q</w:t>
      </w:r>
      <w:r w:rsidR="00F52196" w:rsidRPr="00F52196">
        <w:rPr>
          <w:sz w:val="24"/>
        </w:rPr>
        <w:t>/</w:t>
      </w:r>
      <w:r w:rsidR="00F52196" w:rsidRPr="00F52196">
        <w:rPr>
          <w:rFonts w:ascii="Symbol" w:hAnsi="Symbol"/>
          <w:sz w:val="24"/>
          <w:lang w:val="en-US"/>
        </w:rPr>
        <w:t></w:t>
      </w:r>
      <w:r w:rsidR="00F52196">
        <w:rPr>
          <w:sz w:val="24"/>
        </w:rPr>
        <w:t>R.</w:t>
      </w:r>
      <w:r w:rsidR="00F52196" w:rsidRPr="00D27B64">
        <w:rPr>
          <w:sz w:val="24"/>
        </w:rPr>
        <w:t xml:space="preserve">                                                </w:t>
      </w:r>
      <w:r w:rsidRPr="007F0823">
        <w:rPr>
          <w:sz w:val="24"/>
        </w:rPr>
        <w:t>(</w:t>
      </w:r>
      <w:r w:rsidR="00E6019F" w:rsidRPr="006C66E6">
        <w:rPr>
          <w:sz w:val="24"/>
        </w:rPr>
        <w:t>11.3.</w:t>
      </w:r>
      <w:r w:rsidR="00F52196" w:rsidRPr="006C66E6">
        <w:rPr>
          <w:sz w:val="24"/>
        </w:rPr>
        <w:t>16</w:t>
      </w:r>
      <w:r w:rsidRPr="007F0823">
        <w:rPr>
          <w:sz w:val="24"/>
        </w:rPr>
        <w:t>)</w:t>
      </w:r>
    </w:p>
    <w:p w:rsidR="007F0823" w:rsidRPr="007F0823" w:rsidRDefault="007F0823" w:rsidP="00642A9C">
      <w:pPr>
        <w:widowControl w:val="0"/>
        <w:ind w:firstLine="709"/>
        <w:jc w:val="both"/>
        <w:rPr>
          <w:sz w:val="24"/>
        </w:rPr>
      </w:pPr>
      <w:r w:rsidRPr="007F0823">
        <w:rPr>
          <w:sz w:val="24"/>
        </w:rPr>
        <w:t>Решение дифференциального уравнения при начальных условиях t = 0 и q = О (переходная функция АРВ):</w:t>
      </w:r>
    </w:p>
    <w:p w:rsidR="007F0823" w:rsidRPr="00F52196" w:rsidRDefault="007F0823" w:rsidP="00C154F2">
      <w:pPr>
        <w:widowControl w:val="0"/>
        <w:ind w:right="567"/>
        <w:jc w:val="right"/>
        <w:rPr>
          <w:sz w:val="24"/>
          <w:lang w:val="en-US"/>
        </w:rPr>
      </w:pPr>
      <w:r w:rsidRPr="00F52196">
        <w:rPr>
          <w:sz w:val="24"/>
          <w:lang w:val="en-US"/>
        </w:rPr>
        <w:t>q</w:t>
      </w:r>
      <w:r w:rsidR="00F52196">
        <w:rPr>
          <w:sz w:val="24"/>
          <w:lang w:val="en-US"/>
        </w:rPr>
        <w:t xml:space="preserve"> </w:t>
      </w:r>
      <w:r w:rsidRPr="00F52196">
        <w:rPr>
          <w:sz w:val="24"/>
          <w:lang w:val="en-US"/>
        </w:rPr>
        <w:t>=</w:t>
      </w:r>
      <w:r w:rsidR="00F52196">
        <w:rPr>
          <w:sz w:val="24"/>
          <w:lang w:val="en-US"/>
        </w:rPr>
        <w:t xml:space="preserve"> </w:t>
      </w:r>
      <w:r w:rsidR="00F52196" w:rsidRPr="00F52196">
        <w:rPr>
          <w:rFonts w:ascii="Symbol" w:hAnsi="Symbol"/>
          <w:sz w:val="24"/>
          <w:lang w:val="en-US"/>
        </w:rPr>
        <w:t></w:t>
      </w:r>
      <w:r w:rsidRPr="00F52196">
        <w:rPr>
          <w:sz w:val="24"/>
          <w:lang w:val="en-US"/>
        </w:rPr>
        <w:t>R(n/</w:t>
      </w:r>
      <w:r w:rsidR="00F52196">
        <w:rPr>
          <w:sz w:val="24"/>
          <w:lang w:val="en-US"/>
        </w:rPr>
        <w:t>m</w:t>
      </w:r>
      <w:r w:rsidRPr="00F52196">
        <w:rPr>
          <w:sz w:val="24"/>
          <w:lang w:val="en-US"/>
        </w:rPr>
        <w:t>) [l-exp</w:t>
      </w:r>
      <w:r w:rsidR="00F52196">
        <w:rPr>
          <w:sz w:val="24"/>
          <w:lang w:val="en-US"/>
        </w:rPr>
        <w:t>(</w:t>
      </w:r>
      <w:r w:rsidR="00F52196" w:rsidRPr="00F52196">
        <w:rPr>
          <w:sz w:val="24"/>
          <w:lang w:val="en-US"/>
        </w:rPr>
        <w:t>-mt/</w:t>
      </w:r>
      <w:r w:rsidR="00F52196" w:rsidRPr="00F52196">
        <w:rPr>
          <w:rFonts w:ascii="Symbol" w:hAnsi="Symbol"/>
          <w:sz w:val="24"/>
          <w:lang w:val="en-US"/>
        </w:rPr>
        <w:t></w:t>
      </w:r>
      <w:r w:rsidR="00F52196" w:rsidRPr="00F52196">
        <w:rPr>
          <w:sz w:val="24"/>
          <w:lang w:val="en-US"/>
        </w:rPr>
        <w:t>R</w:t>
      </w:r>
      <w:r w:rsidR="00F52196">
        <w:rPr>
          <w:sz w:val="24"/>
          <w:lang w:val="en-US"/>
        </w:rPr>
        <w:t>)</w:t>
      </w:r>
      <w:r w:rsidRPr="00F52196">
        <w:rPr>
          <w:sz w:val="24"/>
          <w:lang w:val="en-US"/>
        </w:rPr>
        <w:t>].</w:t>
      </w:r>
      <w:r w:rsidR="00F52196">
        <w:rPr>
          <w:sz w:val="24"/>
          <w:lang w:val="en-US"/>
        </w:rPr>
        <w:t xml:space="preserve">     </w:t>
      </w:r>
      <w:r w:rsidR="00C154F2">
        <w:rPr>
          <w:sz w:val="24"/>
          <w:lang w:val="en-US"/>
        </w:rPr>
        <w:t xml:space="preserve">       </w:t>
      </w:r>
      <w:r w:rsidR="00F52196">
        <w:rPr>
          <w:sz w:val="24"/>
          <w:lang w:val="en-US"/>
        </w:rPr>
        <w:t xml:space="preserve">                        </w:t>
      </w:r>
      <w:r w:rsidRPr="00F52196">
        <w:rPr>
          <w:sz w:val="24"/>
          <w:lang w:val="en-US"/>
        </w:rPr>
        <w:t>(</w:t>
      </w:r>
      <w:r w:rsidR="00E6019F">
        <w:rPr>
          <w:sz w:val="24"/>
          <w:lang w:val="en-US"/>
        </w:rPr>
        <w:t>11.3.</w:t>
      </w:r>
      <w:r w:rsidR="00F52196">
        <w:rPr>
          <w:sz w:val="24"/>
          <w:lang w:val="en-US"/>
        </w:rPr>
        <w:t>17</w:t>
      </w:r>
      <w:r w:rsidRPr="00F52196">
        <w:rPr>
          <w:sz w:val="24"/>
          <w:lang w:val="en-US"/>
        </w:rPr>
        <w:t>)</w:t>
      </w:r>
    </w:p>
    <w:p w:rsidR="007F0823" w:rsidRPr="00E12329" w:rsidRDefault="00F52196" w:rsidP="00C154F2">
      <w:pPr>
        <w:widowControl w:val="0"/>
        <w:ind w:right="567"/>
        <w:jc w:val="right"/>
        <w:rPr>
          <w:sz w:val="24"/>
        </w:rPr>
      </w:pPr>
      <w:r>
        <w:rPr>
          <w:sz w:val="24"/>
          <w:lang w:val="en-US"/>
        </w:rPr>
        <w:t>P</w:t>
      </w:r>
      <w:r w:rsidR="007F0823" w:rsidRPr="00F52196">
        <w:rPr>
          <w:vertAlign w:val="subscript"/>
        </w:rPr>
        <w:t>в</w:t>
      </w:r>
      <w:r w:rsidR="007F0823" w:rsidRPr="00F52196">
        <w:rPr>
          <w:sz w:val="24"/>
          <w:lang w:val="en-US"/>
        </w:rPr>
        <w:t xml:space="preserve"> = R(n/</w:t>
      </w:r>
      <w:r>
        <w:rPr>
          <w:sz w:val="24"/>
          <w:lang w:val="en-US"/>
        </w:rPr>
        <w:t>m</w:t>
      </w:r>
      <w:r w:rsidR="007F0823" w:rsidRPr="00F52196">
        <w:rPr>
          <w:sz w:val="24"/>
          <w:lang w:val="en-US"/>
        </w:rPr>
        <w:t>) [l-</w:t>
      </w:r>
      <w:r w:rsidRPr="00F52196">
        <w:rPr>
          <w:sz w:val="24"/>
          <w:lang w:val="en-US"/>
        </w:rPr>
        <w:t xml:space="preserve"> exp</w:t>
      </w:r>
      <w:r>
        <w:rPr>
          <w:sz w:val="24"/>
          <w:lang w:val="en-US"/>
        </w:rPr>
        <w:t>(</w:t>
      </w:r>
      <w:r w:rsidRPr="00F52196">
        <w:rPr>
          <w:sz w:val="24"/>
          <w:lang w:val="en-US"/>
        </w:rPr>
        <w:t>-mt/</w:t>
      </w:r>
      <w:r w:rsidRPr="00F52196">
        <w:rPr>
          <w:rFonts w:ascii="Symbol" w:hAnsi="Symbol"/>
          <w:sz w:val="24"/>
          <w:lang w:val="en-US"/>
        </w:rPr>
        <w:t></w:t>
      </w:r>
      <w:r w:rsidRPr="00F52196">
        <w:rPr>
          <w:sz w:val="24"/>
          <w:lang w:val="en-US"/>
        </w:rPr>
        <w:t>R</w:t>
      </w:r>
      <w:r>
        <w:rPr>
          <w:sz w:val="24"/>
          <w:lang w:val="en-US"/>
        </w:rPr>
        <w:t>)</w:t>
      </w:r>
      <w:r w:rsidR="007F0823" w:rsidRPr="00F52196">
        <w:rPr>
          <w:sz w:val="24"/>
          <w:lang w:val="en-US"/>
        </w:rPr>
        <w:t>] = R(n/m) [1-</w:t>
      </w:r>
      <w:r w:rsidRPr="00F52196">
        <w:rPr>
          <w:sz w:val="24"/>
          <w:lang w:val="en-US"/>
        </w:rPr>
        <w:t xml:space="preserve"> exp</w:t>
      </w:r>
      <w:r>
        <w:rPr>
          <w:sz w:val="24"/>
          <w:lang w:val="en-US"/>
        </w:rPr>
        <w:t>(</w:t>
      </w:r>
      <w:r w:rsidRPr="00F52196">
        <w:rPr>
          <w:sz w:val="24"/>
          <w:lang w:val="en-US"/>
        </w:rPr>
        <w:t>-</w:t>
      </w:r>
      <w:r>
        <w:rPr>
          <w:sz w:val="24"/>
          <w:lang w:val="en-US"/>
        </w:rPr>
        <w:t>n</w:t>
      </w:r>
      <w:r w:rsidRPr="00F52196">
        <w:rPr>
          <w:sz w:val="24"/>
          <w:lang w:val="en-US"/>
        </w:rPr>
        <w:t>t/</w:t>
      </w:r>
      <w:r>
        <w:rPr>
          <w:sz w:val="24"/>
          <w:lang w:val="en-US"/>
        </w:rPr>
        <w:t>q)</w:t>
      </w:r>
      <w:r w:rsidR="007F0823" w:rsidRPr="00F52196">
        <w:rPr>
          <w:sz w:val="24"/>
          <w:lang w:val="en-US"/>
        </w:rPr>
        <w:t>].</w:t>
      </w:r>
      <w:r>
        <w:rPr>
          <w:sz w:val="24"/>
          <w:lang w:val="en-US"/>
        </w:rPr>
        <w:t xml:space="preserve">            </w:t>
      </w:r>
      <w:r w:rsidR="007F0823" w:rsidRPr="00E12329">
        <w:rPr>
          <w:sz w:val="24"/>
        </w:rPr>
        <w:t>(</w:t>
      </w:r>
      <w:r w:rsidR="00E6019F">
        <w:rPr>
          <w:sz w:val="24"/>
        </w:rPr>
        <w:t>11.3.</w:t>
      </w:r>
      <w:r w:rsidRPr="00E12329">
        <w:rPr>
          <w:sz w:val="24"/>
        </w:rPr>
        <w:t>18</w:t>
      </w:r>
      <w:r w:rsidR="007F0823" w:rsidRPr="00E12329">
        <w:rPr>
          <w:sz w:val="24"/>
        </w:rPr>
        <w:t>)</w:t>
      </w:r>
    </w:p>
    <w:p w:rsidR="007F0823" w:rsidRPr="007F0823" w:rsidRDefault="007F0823" w:rsidP="00642A9C">
      <w:pPr>
        <w:widowControl w:val="0"/>
        <w:ind w:firstLine="709"/>
        <w:jc w:val="both"/>
        <w:rPr>
          <w:sz w:val="24"/>
        </w:rPr>
      </w:pPr>
      <w:r w:rsidRPr="007F0823">
        <w:rPr>
          <w:sz w:val="24"/>
        </w:rPr>
        <w:t>Как видно из этих выражений, значение сигнала обратной связи АРВ пропорционально отношению (</w:t>
      </w:r>
      <w:r w:rsidR="00E12329">
        <w:rPr>
          <w:sz w:val="24"/>
          <w:lang w:val="en-US"/>
        </w:rPr>
        <w:t>n</w:t>
      </w:r>
      <w:r w:rsidRPr="007F0823">
        <w:rPr>
          <w:sz w:val="24"/>
        </w:rPr>
        <w:t>/</w:t>
      </w:r>
      <w:r w:rsidR="00E12329">
        <w:rPr>
          <w:sz w:val="24"/>
          <w:lang w:val="en-US"/>
        </w:rPr>
        <w:t>m</w:t>
      </w:r>
      <w:r w:rsidRPr="007F0823">
        <w:rPr>
          <w:sz w:val="24"/>
        </w:rPr>
        <w:t xml:space="preserve">) частот потоков, а постоянная времени АРВ </w:t>
      </w:r>
      <w:r w:rsidR="00E12329" w:rsidRPr="00E12329">
        <w:rPr>
          <w:rFonts w:ascii="Symbol" w:hAnsi="Symbol"/>
          <w:sz w:val="24"/>
          <w:lang w:val="en-US"/>
        </w:rPr>
        <w:t></w:t>
      </w:r>
      <w:r w:rsidRPr="007F0823">
        <w:rPr>
          <w:sz w:val="24"/>
        </w:rPr>
        <w:t>R/m прямо пропорцио</w:t>
      </w:r>
      <w:r w:rsidRPr="007F0823">
        <w:rPr>
          <w:sz w:val="24"/>
        </w:rPr>
        <w:softHyphen/>
        <w:t xml:space="preserve">нальна значению коэффициента преобразования </w:t>
      </w:r>
      <w:r w:rsidR="00E12329" w:rsidRPr="00E12329">
        <w:rPr>
          <w:rFonts w:ascii="Symbol" w:hAnsi="Symbol"/>
          <w:sz w:val="24"/>
          <w:lang w:val="en-US"/>
        </w:rPr>
        <w:t></w:t>
      </w:r>
      <w:r w:rsidRPr="007F0823">
        <w:rPr>
          <w:sz w:val="24"/>
        </w:rPr>
        <w:t xml:space="preserve"> при обратной пропорциональности от зна</w:t>
      </w:r>
      <w:r w:rsidRPr="007F0823">
        <w:rPr>
          <w:sz w:val="24"/>
        </w:rPr>
        <w:softHyphen/>
        <w:t xml:space="preserve">чения частоты дополнительного потока </w:t>
      </w:r>
      <w:r w:rsidR="00E12329">
        <w:rPr>
          <w:sz w:val="24"/>
          <w:lang w:val="en-US"/>
        </w:rPr>
        <w:t>m</w:t>
      </w:r>
      <w:r w:rsidRPr="007F0823">
        <w:rPr>
          <w:sz w:val="24"/>
        </w:rPr>
        <w:t>, равно как и, с учетом (</w:t>
      </w:r>
      <w:r w:rsidR="00E6019F">
        <w:rPr>
          <w:sz w:val="24"/>
        </w:rPr>
        <w:t>11.3.</w:t>
      </w:r>
      <w:r w:rsidR="00E12329" w:rsidRPr="00E12329">
        <w:rPr>
          <w:sz w:val="24"/>
        </w:rPr>
        <w:t>15</w:t>
      </w:r>
      <w:r w:rsidRPr="007F0823">
        <w:rPr>
          <w:sz w:val="24"/>
        </w:rPr>
        <w:t>), прямо пропорциональ</w:t>
      </w:r>
      <w:r w:rsidRPr="007F0823">
        <w:rPr>
          <w:sz w:val="24"/>
        </w:rPr>
        <w:softHyphen/>
        <w:t>на текущему значению сигнала обратной связи q при обратной пропорциональности от зна</w:t>
      </w:r>
      <w:r w:rsidRPr="007F0823">
        <w:rPr>
          <w:sz w:val="24"/>
        </w:rPr>
        <w:softHyphen/>
        <w:t xml:space="preserve">чения частоты основного потока </w:t>
      </w:r>
      <w:r w:rsidR="00E12329">
        <w:rPr>
          <w:sz w:val="24"/>
          <w:lang w:val="en-US"/>
        </w:rPr>
        <w:t>n</w:t>
      </w:r>
      <w:r w:rsidRPr="007F0823">
        <w:rPr>
          <w:sz w:val="24"/>
        </w:rPr>
        <w:t xml:space="preserve">. Первое полностью эквивалентно второму при (n/m) </w:t>
      </w:r>
      <w:r w:rsidR="00E12329">
        <w:rPr>
          <w:sz w:val="24"/>
        </w:rPr>
        <w:sym w:font="Symbol" w:char="F0AE"/>
      </w:r>
      <w:r w:rsidR="00E12329">
        <w:rPr>
          <w:sz w:val="24"/>
        </w:rPr>
        <w:t xml:space="preserve"> </w:t>
      </w:r>
      <w:r w:rsidRPr="007F0823">
        <w:rPr>
          <w:sz w:val="24"/>
        </w:rPr>
        <w:t>const и q</w:t>
      </w:r>
      <w:r w:rsidR="00E12329" w:rsidRPr="00E12329">
        <w:rPr>
          <w:sz w:val="24"/>
        </w:rPr>
        <w:t xml:space="preserve"> = </w:t>
      </w:r>
      <w:r w:rsidR="00E12329" w:rsidRPr="00E12329">
        <w:rPr>
          <w:rFonts w:ascii="Symbol" w:hAnsi="Symbol"/>
          <w:sz w:val="24"/>
          <w:lang w:val="en-US"/>
        </w:rPr>
        <w:t></w:t>
      </w:r>
      <w:r w:rsidRPr="007F0823">
        <w:rPr>
          <w:sz w:val="24"/>
        </w:rPr>
        <w:t xml:space="preserve">Rn/m </w:t>
      </w:r>
      <w:r w:rsidR="00E12329">
        <w:rPr>
          <w:sz w:val="24"/>
        </w:rPr>
        <w:sym w:font="Symbol" w:char="F0AE"/>
      </w:r>
      <w:r w:rsidR="00E12329">
        <w:rPr>
          <w:sz w:val="24"/>
        </w:rPr>
        <w:t xml:space="preserve"> </w:t>
      </w:r>
      <w:r w:rsidRPr="007F0823">
        <w:rPr>
          <w:sz w:val="24"/>
        </w:rPr>
        <w:t xml:space="preserve">Q. </w:t>
      </w:r>
      <w:r w:rsidR="00BD2FF3" w:rsidRPr="007F0823">
        <w:rPr>
          <w:sz w:val="24"/>
        </w:rPr>
        <w:t>В первом приближении, с использованием выражения (</w:t>
      </w:r>
      <w:r w:rsidR="00E6019F">
        <w:rPr>
          <w:sz w:val="24"/>
        </w:rPr>
        <w:t>11.3.</w:t>
      </w:r>
      <w:r w:rsidR="00BD2FF3" w:rsidRPr="00E12329">
        <w:rPr>
          <w:sz w:val="24"/>
        </w:rPr>
        <w:t>8</w:t>
      </w:r>
      <w:r w:rsidR="00BD2FF3" w:rsidRPr="007F0823">
        <w:rPr>
          <w:sz w:val="24"/>
        </w:rPr>
        <w:t>) и экви</w:t>
      </w:r>
      <w:r w:rsidR="00BD2FF3" w:rsidRPr="007F0823">
        <w:rPr>
          <w:sz w:val="24"/>
        </w:rPr>
        <w:softHyphen/>
        <w:t>валентности значения статистических флюктуаци</w:t>
      </w:r>
      <w:r w:rsidR="00BD2FF3">
        <w:rPr>
          <w:sz w:val="24"/>
        </w:rPr>
        <w:t>й</w:t>
      </w:r>
      <w:r w:rsidR="00BD2FF3" w:rsidRPr="007F0823">
        <w:rPr>
          <w:sz w:val="24"/>
        </w:rPr>
        <w:t xml:space="preserve"> при Т</w:t>
      </w:r>
      <w:r w:rsidR="00BD2FF3">
        <w:rPr>
          <w:sz w:val="24"/>
        </w:rPr>
        <w:t>≈</w:t>
      </w:r>
      <w:r w:rsidR="00BD2FF3" w:rsidRPr="007F0823">
        <w:rPr>
          <w:sz w:val="24"/>
        </w:rPr>
        <w:t>2</w:t>
      </w:r>
      <w:r w:rsidR="00BD2FF3" w:rsidRPr="00E12329">
        <w:rPr>
          <w:rFonts w:ascii="Symbol" w:hAnsi="Symbol"/>
          <w:sz w:val="24"/>
          <w:lang w:val="en-US"/>
        </w:rPr>
        <w:t></w:t>
      </w:r>
      <w:r w:rsidR="00BD2FF3" w:rsidRPr="007F0823">
        <w:rPr>
          <w:sz w:val="24"/>
        </w:rPr>
        <w:t xml:space="preserve"> для скользящего прямоугольного временного окна и окна интенсиметра с экспоненциальной переходной функцией, для отно</w:t>
      </w:r>
      <w:r w:rsidR="00BD2FF3" w:rsidRPr="007F0823">
        <w:rPr>
          <w:sz w:val="24"/>
        </w:rPr>
        <w:softHyphen/>
        <w:t>сительных флюктуации значения Р</w:t>
      </w:r>
      <w:r w:rsidR="00BD2FF3" w:rsidRPr="00E12329">
        <w:rPr>
          <w:vertAlign w:val="subscript"/>
        </w:rPr>
        <w:t>в</w:t>
      </w:r>
      <w:r w:rsidR="00BD2FF3" w:rsidRPr="007F0823">
        <w:rPr>
          <w:sz w:val="24"/>
        </w:rPr>
        <w:t xml:space="preserve"> получаем:</w:t>
      </w:r>
    </w:p>
    <w:p w:rsidR="007F0823" w:rsidRPr="00E12329" w:rsidRDefault="00E12329" w:rsidP="002A1316">
      <w:pPr>
        <w:widowControl w:val="0"/>
        <w:ind w:right="567"/>
        <w:jc w:val="right"/>
        <w:rPr>
          <w:sz w:val="24"/>
        </w:rPr>
      </w:pPr>
      <w:r w:rsidRPr="00E12329">
        <w:rPr>
          <w:rFonts w:ascii="Symbol" w:hAnsi="Symbol"/>
          <w:sz w:val="24"/>
          <w:lang w:val="en-US"/>
        </w:rPr>
        <w:t></w:t>
      </w:r>
      <w:r w:rsidR="007F0823" w:rsidRPr="00E12329">
        <w:rPr>
          <w:vertAlign w:val="subscript"/>
        </w:rPr>
        <w:t>р</w:t>
      </w:r>
      <w:r w:rsidR="007F0823" w:rsidRPr="00E12329">
        <w:rPr>
          <w:sz w:val="24"/>
          <w:vertAlign w:val="superscript"/>
        </w:rPr>
        <w:t>2</w:t>
      </w:r>
      <w:r w:rsidRPr="00E12329">
        <w:rPr>
          <w:sz w:val="24"/>
          <w:vertAlign w:val="superscript"/>
        </w:rPr>
        <w:t xml:space="preserve"> </w:t>
      </w:r>
      <w:r w:rsidR="007F0823" w:rsidRPr="00E12329">
        <w:rPr>
          <w:sz w:val="24"/>
        </w:rPr>
        <w:t>= (</w:t>
      </w:r>
      <w:r w:rsidR="007F0823" w:rsidRPr="00E12329">
        <w:rPr>
          <w:sz w:val="24"/>
          <w:lang w:val="en-US"/>
        </w:rPr>
        <w:t>n</w:t>
      </w:r>
      <w:r w:rsidR="007F0823" w:rsidRPr="00E12329">
        <w:rPr>
          <w:sz w:val="24"/>
        </w:rPr>
        <w:t>+</w:t>
      </w:r>
      <w:r w:rsidR="007F0823" w:rsidRPr="00E12329">
        <w:rPr>
          <w:sz w:val="24"/>
          <w:lang w:val="en-US"/>
        </w:rPr>
        <w:t>m</w:t>
      </w:r>
      <w:r w:rsidR="007F0823" w:rsidRPr="00E12329">
        <w:rPr>
          <w:sz w:val="24"/>
        </w:rPr>
        <w:t>)/(2</w:t>
      </w:r>
      <w:r w:rsidRPr="00E12329">
        <w:rPr>
          <w:rFonts w:ascii="Symbol" w:hAnsi="Symbol"/>
          <w:sz w:val="24"/>
          <w:lang w:val="en-US"/>
        </w:rPr>
        <w:t></w:t>
      </w:r>
      <w:r>
        <w:rPr>
          <w:sz w:val="24"/>
          <w:lang w:val="en-US"/>
        </w:rPr>
        <w:t>Rn</w:t>
      </w:r>
      <w:r w:rsidRPr="00E12329">
        <w:rPr>
          <w:sz w:val="24"/>
        </w:rPr>
        <w:t>)= (</w:t>
      </w:r>
      <w:r>
        <w:rPr>
          <w:sz w:val="24"/>
          <w:lang w:val="en-US"/>
        </w:rPr>
        <w:t>n</w:t>
      </w:r>
      <w:r w:rsidRPr="00E12329">
        <w:rPr>
          <w:sz w:val="24"/>
        </w:rPr>
        <w:t>+</w:t>
      </w:r>
      <w:r>
        <w:rPr>
          <w:sz w:val="24"/>
          <w:lang w:val="en-US"/>
        </w:rPr>
        <w:t>m</w:t>
      </w:r>
      <w:r w:rsidRPr="00E12329">
        <w:rPr>
          <w:sz w:val="24"/>
        </w:rPr>
        <w:t>)/(2</w:t>
      </w:r>
      <w:r>
        <w:rPr>
          <w:sz w:val="24"/>
          <w:lang w:val="en-US"/>
        </w:rPr>
        <w:t>qm</w:t>
      </w:r>
      <w:r w:rsidRPr="00E12329">
        <w:rPr>
          <w:sz w:val="24"/>
        </w:rPr>
        <w:t xml:space="preserve">).           </w:t>
      </w:r>
      <w:r w:rsidR="002A1316">
        <w:rPr>
          <w:sz w:val="24"/>
        </w:rPr>
        <w:t xml:space="preserve">           </w:t>
      </w:r>
      <w:r w:rsidRPr="00E12329">
        <w:rPr>
          <w:sz w:val="24"/>
        </w:rPr>
        <w:t xml:space="preserve">         </w:t>
      </w:r>
      <w:r w:rsidR="007F0823" w:rsidRPr="00E12329">
        <w:rPr>
          <w:sz w:val="24"/>
        </w:rPr>
        <w:t>(</w:t>
      </w:r>
      <w:r w:rsidR="00E6019F">
        <w:rPr>
          <w:sz w:val="24"/>
        </w:rPr>
        <w:t>11.3.</w:t>
      </w:r>
      <w:r w:rsidRPr="00E12329">
        <w:rPr>
          <w:sz w:val="24"/>
        </w:rPr>
        <w:t>19</w:t>
      </w:r>
      <w:r w:rsidR="007F0823" w:rsidRPr="00E12329">
        <w:rPr>
          <w:sz w:val="24"/>
        </w:rPr>
        <w:t>)</w:t>
      </w:r>
    </w:p>
    <w:p w:rsidR="007F0823" w:rsidRPr="006C60D7" w:rsidRDefault="007F0823" w:rsidP="00642A9C">
      <w:pPr>
        <w:widowControl w:val="0"/>
        <w:ind w:firstLine="709"/>
        <w:jc w:val="both"/>
        <w:rPr>
          <w:sz w:val="24"/>
        </w:rPr>
      </w:pPr>
      <w:r w:rsidRPr="007F0823">
        <w:rPr>
          <w:sz w:val="24"/>
        </w:rPr>
        <w:t>Выражение действительно для прямого измерения 2</w:t>
      </w:r>
      <w:r w:rsidR="00E12329" w:rsidRPr="00E12329">
        <w:rPr>
          <w:rFonts w:ascii="Symbol" w:hAnsi="Symbol"/>
          <w:sz w:val="24"/>
          <w:lang w:val="en-US"/>
        </w:rPr>
        <w:t></w:t>
      </w:r>
      <w:r w:rsidRPr="007F0823">
        <w:rPr>
          <w:sz w:val="24"/>
        </w:rPr>
        <w:t xml:space="preserve">-интенсиметром отношения (n/m) и является максимальной оценкой. Для более точной оценки следует учитывать, что в данном случае интенсиметр является устройством с отрицательной обратной связью по цепи АРВ, что несколько уменьшает значение флюктуации. Точная оценка может быть проведена с использованием формулы Кэмпбелла для дисперсии случайной величины x(t), образованной сложением импульсов пуассоновского потока [5], раздельно для потока </w:t>
      </w:r>
      <w:r w:rsidR="00E12329">
        <w:rPr>
          <w:sz w:val="24"/>
          <w:lang w:val="en-US"/>
        </w:rPr>
        <w:t>n</w:t>
      </w:r>
      <w:r w:rsidRPr="007F0823">
        <w:rPr>
          <w:sz w:val="24"/>
        </w:rPr>
        <w:t xml:space="preserve"> при m</w:t>
      </w:r>
      <w:r w:rsidR="00E12329" w:rsidRPr="00E12329">
        <w:rPr>
          <w:sz w:val="24"/>
        </w:rPr>
        <w:t xml:space="preserve"> = </w:t>
      </w:r>
      <w:r w:rsidRPr="007F0823">
        <w:rPr>
          <w:sz w:val="24"/>
        </w:rPr>
        <w:t>const и потока m при n</w:t>
      </w:r>
      <w:r w:rsidR="00E12329" w:rsidRPr="00E12329">
        <w:rPr>
          <w:sz w:val="24"/>
        </w:rPr>
        <w:t xml:space="preserve"> = </w:t>
      </w:r>
      <w:r w:rsidRPr="007F0823">
        <w:rPr>
          <w:sz w:val="24"/>
        </w:rPr>
        <w:t xml:space="preserve">const, с последующим сложением квадратов относительного среднего квадратического значения флюктуации. Так, для схемы, приведенной ниже, получено значение </w:t>
      </w:r>
      <w:r w:rsidR="00E12329" w:rsidRPr="00E12329">
        <w:rPr>
          <w:rFonts w:ascii="Symbol" w:hAnsi="Symbol"/>
          <w:sz w:val="24"/>
          <w:lang w:val="en-US"/>
        </w:rPr>
        <w:t></w:t>
      </w:r>
      <w:r w:rsidR="00E12329" w:rsidRPr="00E12329">
        <w:rPr>
          <w:vertAlign w:val="subscript"/>
        </w:rPr>
        <w:t>р</w:t>
      </w:r>
      <w:r w:rsidR="00E12329" w:rsidRPr="00E12329">
        <w:rPr>
          <w:sz w:val="24"/>
          <w:vertAlign w:val="superscript"/>
        </w:rPr>
        <w:t xml:space="preserve">2 </w:t>
      </w:r>
      <w:r w:rsidR="006C60D7">
        <w:rPr>
          <w:sz w:val="24"/>
        </w:rPr>
        <w:t>≈</w:t>
      </w:r>
      <w:r w:rsidR="00E12329" w:rsidRPr="00E12329">
        <w:rPr>
          <w:sz w:val="24"/>
        </w:rPr>
        <w:t xml:space="preserve"> (</w:t>
      </w:r>
      <w:r w:rsidR="006C60D7">
        <w:rPr>
          <w:sz w:val="24"/>
          <w:lang w:val="en-US"/>
        </w:rPr>
        <w:t>R</w:t>
      </w:r>
      <w:r w:rsidR="00E12329" w:rsidRPr="00E12329">
        <w:rPr>
          <w:sz w:val="24"/>
        </w:rPr>
        <w:t>+</w:t>
      </w:r>
      <w:r w:rsidR="006C60D7" w:rsidRPr="006C60D7">
        <w:rPr>
          <w:sz w:val="24"/>
        </w:rPr>
        <w:t>1</w:t>
      </w:r>
      <w:r w:rsidR="00E12329" w:rsidRPr="00E12329">
        <w:rPr>
          <w:sz w:val="24"/>
        </w:rPr>
        <w:t>)</w:t>
      </w:r>
      <w:r w:rsidR="006C60D7">
        <w:rPr>
          <w:sz w:val="24"/>
          <w:lang w:val="en-US"/>
        </w:rPr>
        <w:t>m</w:t>
      </w:r>
      <w:r w:rsidR="00E12329" w:rsidRPr="00E12329">
        <w:rPr>
          <w:sz w:val="24"/>
        </w:rPr>
        <w:t>/(2</w:t>
      </w:r>
      <w:r w:rsidR="00E12329" w:rsidRPr="00E12329">
        <w:rPr>
          <w:rFonts w:ascii="Symbol" w:hAnsi="Symbol"/>
          <w:sz w:val="24"/>
          <w:lang w:val="en-US"/>
        </w:rPr>
        <w:t></w:t>
      </w:r>
      <w:r w:rsidR="00E12329">
        <w:rPr>
          <w:sz w:val="24"/>
          <w:lang w:val="en-US"/>
        </w:rPr>
        <w:t>n</w:t>
      </w:r>
      <w:r w:rsidR="006C60D7">
        <w:rPr>
          <w:sz w:val="24"/>
          <w:lang w:val="en-US"/>
        </w:rPr>
        <w:t>R</w:t>
      </w:r>
      <w:r w:rsidR="006C60D7" w:rsidRPr="006C60D7">
        <w:rPr>
          <w:sz w:val="24"/>
          <w:vertAlign w:val="superscript"/>
        </w:rPr>
        <w:t>2</w:t>
      </w:r>
      <w:r w:rsidR="00E12329" w:rsidRPr="00E12329">
        <w:rPr>
          <w:sz w:val="24"/>
        </w:rPr>
        <w:t>)</w:t>
      </w:r>
      <w:r w:rsidR="006C60D7" w:rsidRPr="006C60D7">
        <w:rPr>
          <w:sz w:val="24"/>
        </w:rPr>
        <w:t>.</w:t>
      </w:r>
    </w:p>
    <w:p w:rsidR="007F0823" w:rsidRPr="007F0823" w:rsidRDefault="007F0823" w:rsidP="00642A9C">
      <w:pPr>
        <w:widowControl w:val="0"/>
        <w:ind w:firstLine="709"/>
        <w:jc w:val="both"/>
        <w:rPr>
          <w:sz w:val="24"/>
        </w:rPr>
      </w:pPr>
      <w:r w:rsidRPr="007F0823">
        <w:rPr>
          <w:sz w:val="24"/>
        </w:rPr>
        <w:t>При выбранном для пространства измерений значении коэффициента R</w:t>
      </w:r>
      <w:r w:rsidR="006C60D7" w:rsidRPr="006C60D7">
        <w:rPr>
          <w:sz w:val="24"/>
        </w:rPr>
        <w:t xml:space="preserve"> </w:t>
      </w:r>
      <w:r w:rsidR="006C60D7">
        <w:rPr>
          <w:sz w:val="24"/>
        </w:rPr>
        <w:t>≤</w:t>
      </w:r>
      <w:r w:rsidRPr="007F0823">
        <w:rPr>
          <w:sz w:val="24"/>
        </w:rPr>
        <w:t xml:space="preserve"> (</w:t>
      </w:r>
      <w:r w:rsidR="006C60D7">
        <w:rPr>
          <w:sz w:val="24"/>
          <w:lang w:val="en-US"/>
        </w:rPr>
        <w:t>m</w:t>
      </w:r>
      <w:r w:rsidRPr="007F0823">
        <w:rPr>
          <w:sz w:val="24"/>
        </w:rPr>
        <w:t>/</w:t>
      </w:r>
      <w:r w:rsidR="006C60D7">
        <w:rPr>
          <w:sz w:val="24"/>
          <w:lang w:val="en-US"/>
        </w:rPr>
        <w:t>n</w:t>
      </w:r>
      <w:r w:rsidRPr="007F0823">
        <w:rPr>
          <w:sz w:val="24"/>
        </w:rPr>
        <w:t>)</w:t>
      </w:r>
      <w:r w:rsidR="006C60D7" w:rsidRPr="006C60D7">
        <w:rPr>
          <w:vertAlign w:val="subscript"/>
          <w:lang w:val="en-US"/>
        </w:rPr>
        <w:t>min</w:t>
      </w:r>
      <w:r w:rsidRPr="007F0823">
        <w:rPr>
          <w:sz w:val="24"/>
        </w:rPr>
        <w:t xml:space="preserve"> с использованием выражения (</w:t>
      </w:r>
      <w:r w:rsidR="00E6019F">
        <w:rPr>
          <w:sz w:val="24"/>
        </w:rPr>
        <w:t>11.3.</w:t>
      </w:r>
      <w:r w:rsidR="006C60D7" w:rsidRPr="006C60D7">
        <w:rPr>
          <w:sz w:val="24"/>
        </w:rPr>
        <w:t>19</w:t>
      </w:r>
      <w:r w:rsidRPr="007F0823">
        <w:rPr>
          <w:sz w:val="24"/>
        </w:rPr>
        <w:t xml:space="preserve">) параметры системы АРВ (коэффициент </w:t>
      </w:r>
      <w:r w:rsidR="006C60D7" w:rsidRPr="006C60D7">
        <w:rPr>
          <w:rFonts w:ascii="Symbol" w:hAnsi="Symbol"/>
          <w:sz w:val="24"/>
          <w:lang w:val="en-US"/>
        </w:rPr>
        <w:t></w:t>
      </w:r>
      <w:r w:rsidRPr="007F0823">
        <w:rPr>
          <w:sz w:val="24"/>
        </w:rPr>
        <w:t xml:space="preserve"> и среднее значе</w:t>
      </w:r>
      <w:r w:rsidRPr="007F0823">
        <w:rPr>
          <w:sz w:val="24"/>
        </w:rPr>
        <w:softHyphen/>
        <w:t>ние Q для средней по пространству величины отношения n/m) могут устанавливаться под заданное значение допустимых флюктуаци</w:t>
      </w:r>
      <w:r w:rsidR="006C60D7">
        <w:rPr>
          <w:sz w:val="24"/>
        </w:rPr>
        <w:t>й</w:t>
      </w:r>
      <w:r w:rsidRPr="007F0823">
        <w:rPr>
          <w:sz w:val="24"/>
        </w:rPr>
        <w:t xml:space="preserve"> вероятности выборки </w:t>
      </w:r>
      <w:r w:rsidR="006C60D7">
        <w:rPr>
          <w:sz w:val="24"/>
        </w:rPr>
        <w:t>импульсов</w:t>
      </w:r>
      <w:r w:rsidRPr="007F0823">
        <w:rPr>
          <w:sz w:val="24"/>
        </w:rPr>
        <w:t xml:space="preserve"> Р</w:t>
      </w:r>
      <w:r w:rsidR="006C60D7" w:rsidRPr="006C60D7">
        <w:rPr>
          <w:vertAlign w:val="subscript"/>
        </w:rPr>
        <w:t>в</w:t>
      </w:r>
      <w:r w:rsidRPr="007F0823">
        <w:rPr>
          <w:sz w:val="24"/>
        </w:rPr>
        <w:t>:</w:t>
      </w:r>
    </w:p>
    <w:p w:rsidR="007F0823" w:rsidRPr="007F0823" w:rsidRDefault="006C60D7" w:rsidP="002A1316">
      <w:pPr>
        <w:widowControl w:val="0"/>
        <w:ind w:right="567"/>
        <w:jc w:val="right"/>
        <w:rPr>
          <w:sz w:val="24"/>
        </w:rPr>
      </w:pPr>
      <w:r w:rsidRPr="006C60D7">
        <w:rPr>
          <w:rFonts w:ascii="Symbol" w:hAnsi="Symbol"/>
          <w:sz w:val="24"/>
          <w:lang w:val="en-US"/>
        </w:rPr>
        <w:t></w:t>
      </w:r>
      <w:r w:rsidR="007F0823" w:rsidRPr="007F0823">
        <w:rPr>
          <w:sz w:val="24"/>
        </w:rPr>
        <w:t xml:space="preserve"> </w:t>
      </w:r>
      <w:r>
        <w:rPr>
          <w:sz w:val="24"/>
        </w:rPr>
        <w:t>≤</w:t>
      </w:r>
      <w:r w:rsidR="007F0823" w:rsidRPr="007F0823">
        <w:rPr>
          <w:sz w:val="24"/>
        </w:rPr>
        <w:t xml:space="preserve"> (l</w:t>
      </w:r>
      <w:r w:rsidRPr="006C60D7">
        <w:rPr>
          <w:sz w:val="24"/>
        </w:rPr>
        <w:t>+</w:t>
      </w:r>
      <w:r w:rsidR="007F0823" w:rsidRPr="007F0823">
        <w:rPr>
          <w:sz w:val="24"/>
        </w:rPr>
        <w:t>(m/n)</w:t>
      </w:r>
      <w:r w:rsidRPr="006C60D7">
        <w:rPr>
          <w:vertAlign w:val="subscript"/>
          <w:lang w:val="en-US"/>
        </w:rPr>
        <w:t>max</w:t>
      </w:r>
      <w:r w:rsidR="007F0823" w:rsidRPr="007F0823">
        <w:rPr>
          <w:sz w:val="24"/>
        </w:rPr>
        <w:t>)/(2R</w:t>
      </w:r>
      <w:r w:rsidRPr="006C60D7">
        <w:rPr>
          <w:rFonts w:ascii="Symbol" w:hAnsi="Symbol"/>
          <w:sz w:val="24"/>
          <w:lang w:val="en-US"/>
        </w:rPr>
        <w:t></w:t>
      </w:r>
      <w:r w:rsidR="007F0823" w:rsidRPr="006C60D7">
        <w:rPr>
          <w:vertAlign w:val="subscript"/>
        </w:rPr>
        <w:t>p</w:t>
      </w:r>
      <w:r w:rsidR="007F0823" w:rsidRPr="006C60D7">
        <w:rPr>
          <w:sz w:val="24"/>
          <w:vertAlign w:val="superscript"/>
        </w:rPr>
        <w:t>2</w:t>
      </w:r>
      <w:r w:rsidR="007F0823" w:rsidRPr="007F0823">
        <w:rPr>
          <w:sz w:val="24"/>
        </w:rPr>
        <w:t>).</w:t>
      </w:r>
      <w:r w:rsidRPr="006C60D7">
        <w:rPr>
          <w:sz w:val="24"/>
        </w:rPr>
        <w:t xml:space="preserve">             </w:t>
      </w:r>
      <w:r w:rsidR="002A1316">
        <w:rPr>
          <w:sz w:val="24"/>
        </w:rPr>
        <w:t xml:space="preserve">    </w:t>
      </w:r>
      <w:r w:rsidRPr="006C60D7">
        <w:rPr>
          <w:sz w:val="24"/>
        </w:rPr>
        <w:t xml:space="preserve">                  </w:t>
      </w:r>
      <w:r w:rsidR="007F0823" w:rsidRPr="007F0823">
        <w:rPr>
          <w:sz w:val="24"/>
        </w:rPr>
        <w:t>(</w:t>
      </w:r>
      <w:r w:rsidR="00E6019F">
        <w:rPr>
          <w:sz w:val="24"/>
        </w:rPr>
        <w:t>11.3.</w:t>
      </w:r>
      <w:r w:rsidRPr="006C60D7">
        <w:rPr>
          <w:sz w:val="24"/>
        </w:rPr>
        <w:t>20</w:t>
      </w:r>
      <w:r w:rsidR="007F0823" w:rsidRPr="007F0823">
        <w:rPr>
          <w:sz w:val="24"/>
        </w:rPr>
        <w:t>)</w:t>
      </w:r>
    </w:p>
    <w:p w:rsidR="007F0823" w:rsidRPr="007F0823" w:rsidRDefault="007F0823" w:rsidP="00642A9C">
      <w:pPr>
        <w:widowControl w:val="0"/>
        <w:ind w:firstLine="709"/>
        <w:jc w:val="both"/>
        <w:rPr>
          <w:sz w:val="24"/>
        </w:rPr>
      </w:pPr>
      <w:r w:rsidRPr="007F0823">
        <w:rPr>
          <w:sz w:val="24"/>
        </w:rPr>
        <w:t>В процессе измерений АРВ осуществляет непрерывную адаптацию под текущие усло</w:t>
      </w:r>
      <w:r w:rsidRPr="007F0823">
        <w:rPr>
          <w:sz w:val="24"/>
        </w:rPr>
        <w:softHyphen/>
        <w:t>вия измерений (</w:t>
      </w:r>
      <w:r w:rsidR="006C60D7">
        <w:rPr>
          <w:sz w:val="24"/>
          <w:lang w:val="en-US"/>
        </w:rPr>
        <w:t>n</w:t>
      </w:r>
      <w:r w:rsidR="006C60D7" w:rsidRPr="006C60D7">
        <w:rPr>
          <w:rFonts w:ascii="Symbol" w:hAnsi="Symbol"/>
          <w:sz w:val="24"/>
          <w:lang w:val="en-US"/>
        </w:rPr>
        <w:t></w:t>
      </w:r>
      <w:r w:rsidR="006C60D7">
        <w:rPr>
          <w:rFonts w:ascii="Symbol" w:hAnsi="Symbol"/>
          <w:sz w:val="24"/>
          <w:lang w:val="en-US"/>
        </w:rPr>
        <w:t></w:t>
      </w:r>
      <w:r w:rsidR="006C60D7">
        <w:rPr>
          <w:rFonts w:ascii="Symbol" w:hAnsi="Symbol"/>
          <w:sz w:val="24"/>
          <w:lang w:val="en-US"/>
        </w:rPr>
        <w:sym w:font="Symbol" w:char="F0AE"/>
      </w:r>
      <w:r w:rsidR="006C60D7">
        <w:rPr>
          <w:rFonts w:ascii="Symbol" w:hAnsi="Symbol"/>
          <w:sz w:val="24"/>
          <w:lang w:val="en-US"/>
        </w:rPr>
        <w:t></w:t>
      </w:r>
      <w:r w:rsidRPr="007F0823">
        <w:rPr>
          <w:sz w:val="24"/>
        </w:rPr>
        <w:t xml:space="preserve">q, </w:t>
      </w:r>
      <w:r w:rsidR="006C60D7">
        <w:rPr>
          <w:sz w:val="24"/>
          <w:lang w:val="en-US"/>
        </w:rPr>
        <w:t>m</w:t>
      </w:r>
      <w:r w:rsidR="006C60D7" w:rsidRPr="006C60D7">
        <w:rPr>
          <w:rFonts w:ascii="Symbol" w:hAnsi="Symbol"/>
          <w:sz w:val="24"/>
          <w:lang w:val="en-US"/>
        </w:rPr>
        <w:t></w:t>
      </w:r>
      <w:r w:rsidR="006C60D7" w:rsidRPr="006C60D7">
        <w:rPr>
          <w:sz w:val="24"/>
        </w:rPr>
        <w:t xml:space="preserve"> </w:t>
      </w:r>
      <w:r w:rsidR="006C60D7">
        <w:rPr>
          <w:sz w:val="24"/>
        </w:rPr>
        <w:sym w:font="Symbol" w:char="F0AE"/>
      </w:r>
      <w:r w:rsidR="006C60D7">
        <w:rPr>
          <w:sz w:val="24"/>
        </w:rPr>
        <w:t xml:space="preserve"> </w:t>
      </w:r>
      <w:r w:rsidRPr="007F0823">
        <w:rPr>
          <w:sz w:val="24"/>
        </w:rPr>
        <w:t xml:space="preserve">mR, </w:t>
      </w:r>
      <w:r w:rsidR="006C60D7">
        <w:rPr>
          <w:sz w:val="24"/>
          <w:lang w:val="en-US"/>
        </w:rPr>
        <w:t>P</w:t>
      </w:r>
      <w:r w:rsidRPr="006C60D7">
        <w:rPr>
          <w:vertAlign w:val="subscript"/>
        </w:rPr>
        <w:t>в</w:t>
      </w:r>
      <w:r w:rsidRPr="007F0823">
        <w:rPr>
          <w:sz w:val="24"/>
        </w:rPr>
        <w:t xml:space="preserve"> </w:t>
      </w:r>
      <w:r w:rsidR="006C60D7">
        <w:rPr>
          <w:sz w:val="24"/>
        </w:rPr>
        <w:sym w:font="Symbol" w:char="F0AE"/>
      </w:r>
      <w:r w:rsidR="006C60D7">
        <w:rPr>
          <w:sz w:val="24"/>
        </w:rPr>
        <w:t xml:space="preserve"> </w:t>
      </w:r>
      <w:r w:rsidRPr="007F0823">
        <w:rPr>
          <w:sz w:val="24"/>
        </w:rPr>
        <w:t>q/</w:t>
      </w:r>
      <w:r w:rsidR="006C60D7" w:rsidRPr="006C60D7">
        <w:rPr>
          <w:rFonts w:ascii="Symbol" w:hAnsi="Symbol"/>
          <w:sz w:val="24"/>
          <w:lang w:val="en-US"/>
        </w:rPr>
        <w:t></w:t>
      </w:r>
      <w:r w:rsidRPr="007F0823">
        <w:rPr>
          <w:sz w:val="24"/>
        </w:rPr>
        <w:t>) с регулированием текущего значения P</w:t>
      </w:r>
      <w:r w:rsidR="006C60D7" w:rsidRPr="006C60D7">
        <w:rPr>
          <w:vertAlign w:val="subscript"/>
        </w:rPr>
        <w:t>в</w:t>
      </w:r>
      <w:r w:rsidRPr="007F0823">
        <w:rPr>
          <w:sz w:val="24"/>
        </w:rPr>
        <w:t xml:space="preserve"> по объему информации q</w:t>
      </w:r>
      <w:r w:rsidR="006C60D7">
        <w:rPr>
          <w:sz w:val="24"/>
        </w:rPr>
        <w:t xml:space="preserve"> </w:t>
      </w:r>
      <w:r w:rsidRPr="007F0823">
        <w:rPr>
          <w:sz w:val="24"/>
        </w:rPr>
        <w:t>=</w:t>
      </w:r>
      <w:r w:rsidR="006C60D7">
        <w:rPr>
          <w:sz w:val="24"/>
        </w:rPr>
        <w:t xml:space="preserve"> </w:t>
      </w:r>
      <w:r w:rsidRPr="007F0823">
        <w:rPr>
          <w:sz w:val="24"/>
        </w:rPr>
        <w:t>(n/m)</w:t>
      </w:r>
      <w:r w:rsidR="006C60D7" w:rsidRPr="006C60D7">
        <w:rPr>
          <w:rFonts w:ascii="Symbol" w:hAnsi="Symbol"/>
          <w:sz w:val="24"/>
          <w:lang w:val="en-US"/>
        </w:rPr>
        <w:t></w:t>
      </w:r>
      <w:r w:rsidRPr="007F0823">
        <w:rPr>
          <w:sz w:val="24"/>
        </w:rPr>
        <w:t>R</w:t>
      </w:r>
      <w:r w:rsidR="006C60D7" w:rsidRPr="006C60D7">
        <w:rPr>
          <w:sz w:val="24"/>
        </w:rPr>
        <w:t xml:space="preserve"> = </w:t>
      </w:r>
      <w:r w:rsidR="006C60D7">
        <w:rPr>
          <w:sz w:val="24"/>
          <w:lang w:val="en-US"/>
        </w:rPr>
        <w:t>n</w:t>
      </w:r>
      <w:r w:rsidR="006C60D7" w:rsidRPr="006C60D7">
        <w:rPr>
          <w:rFonts w:ascii="Symbol" w:hAnsi="Symbol"/>
          <w:sz w:val="24"/>
          <w:lang w:val="en-US"/>
        </w:rPr>
        <w:t></w:t>
      </w:r>
      <w:r w:rsidRPr="007F0823">
        <w:rPr>
          <w:sz w:val="24"/>
        </w:rPr>
        <w:t xml:space="preserve"> предшествующего интервала измерений путем соответ</w:t>
      </w:r>
      <w:r w:rsidRPr="007F0823">
        <w:rPr>
          <w:sz w:val="24"/>
        </w:rPr>
        <w:softHyphen/>
        <w:t>ствующего изменения постоянной времени интегрирования этой информации в зависимости от изменения частот потоков сигналов. При n/m</w:t>
      </w:r>
      <w:r w:rsidRPr="006C60D7">
        <w:rPr>
          <w:sz w:val="22"/>
          <w:vertAlign w:val="subscript"/>
        </w:rPr>
        <w:t xml:space="preserve"> </w:t>
      </w:r>
      <w:r w:rsidR="006C60D7">
        <w:rPr>
          <w:sz w:val="24"/>
        </w:rPr>
        <w:sym w:font="Symbol" w:char="F0AE"/>
      </w:r>
      <w:r w:rsidR="006C60D7">
        <w:rPr>
          <w:sz w:val="24"/>
        </w:rPr>
        <w:t xml:space="preserve"> </w:t>
      </w:r>
      <w:r w:rsidRPr="007F0823">
        <w:rPr>
          <w:sz w:val="24"/>
        </w:rPr>
        <w:t xml:space="preserve"> const последнее имеет абсолютный ха</w:t>
      </w:r>
      <w:r w:rsidRPr="007F0823">
        <w:rPr>
          <w:sz w:val="24"/>
        </w:rPr>
        <w:softHyphen/>
        <w:t xml:space="preserve">рактер: </w:t>
      </w:r>
      <w:r w:rsidR="006C60D7" w:rsidRPr="006C60D7">
        <w:rPr>
          <w:rFonts w:ascii="Symbol" w:hAnsi="Symbol"/>
          <w:sz w:val="24"/>
          <w:lang w:val="en-US"/>
        </w:rPr>
        <w:t></w:t>
      </w:r>
      <w:r w:rsidRPr="006C60D7">
        <w:rPr>
          <w:vertAlign w:val="subscript"/>
        </w:rPr>
        <w:t>р</w:t>
      </w:r>
      <w:r w:rsidR="006C60D7" w:rsidRPr="006C60D7">
        <w:rPr>
          <w:sz w:val="24"/>
        </w:rPr>
        <w:t xml:space="preserve"> </w:t>
      </w:r>
      <w:r w:rsidR="006C60D7">
        <w:rPr>
          <w:sz w:val="24"/>
        </w:rPr>
        <w:sym w:font="Symbol" w:char="F0AE"/>
      </w:r>
      <w:r w:rsidR="006C60D7">
        <w:rPr>
          <w:sz w:val="24"/>
        </w:rPr>
        <w:t xml:space="preserve"> </w:t>
      </w:r>
      <w:r w:rsidRPr="007F0823">
        <w:rPr>
          <w:sz w:val="24"/>
        </w:rPr>
        <w:t xml:space="preserve">const, </w:t>
      </w:r>
      <w:r w:rsidR="00487CC1" w:rsidRPr="00487CC1">
        <w:rPr>
          <w:rFonts w:ascii="Symbol" w:hAnsi="Symbol"/>
          <w:sz w:val="24"/>
          <w:lang w:val="en-US"/>
        </w:rPr>
        <w:t></w:t>
      </w:r>
      <w:r w:rsidRPr="007F0823">
        <w:rPr>
          <w:sz w:val="24"/>
        </w:rPr>
        <w:t xml:space="preserve"> </w:t>
      </w:r>
      <w:r w:rsidR="00487CC1">
        <w:rPr>
          <w:sz w:val="24"/>
        </w:rPr>
        <w:sym w:font="Symbol" w:char="F0AE"/>
      </w:r>
      <w:r w:rsidR="00487CC1">
        <w:rPr>
          <w:sz w:val="24"/>
        </w:rPr>
        <w:t xml:space="preserve"> </w:t>
      </w:r>
      <w:r w:rsidRPr="007F0823">
        <w:rPr>
          <w:sz w:val="24"/>
        </w:rPr>
        <w:t>(l/n</w:t>
      </w:r>
      <w:r w:rsidR="00487CC1" w:rsidRPr="00487CC1">
        <w:rPr>
          <w:sz w:val="24"/>
        </w:rPr>
        <w:t xml:space="preserve"> </w:t>
      </w:r>
      <w:r w:rsidRPr="007F0823">
        <w:rPr>
          <w:sz w:val="24"/>
        </w:rPr>
        <w:t>+ l/m)/(2</w:t>
      </w:r>
      <w:r w:rsidR="00487CC1" w:rsidRPr="00487CC1">
        <w:rPr>
          <w:rFonts w:ascii="Symbol" w:hAnsi="Symbol"/>
          <w:sz w:val="24"/>
          <w:lang w:val="en-US"/>
        </w:rPr>
        <w:t></w:t>
      </w:r>
      <w:r w:rsidRPr="00487CC1">
        <w:rPr>
          <w:vertAlign w:val="subscript"/>
        </w:rPr>
        <w:t>p</w:t>
      </w:r>
      <w:r w:rsidRPr="00487CC1">
        <w:rPr>
          <w:sz w:val="24"/>
          <w:vertAlign w:val="superscript"/>
        </w:rPr>
        <w:t>2</w:t>
      </w:r>
      <w:r w:rsidR="0073435D" w:rsidRPr="0078476B">
        <w:rPr>
          <w:sz w:val="24"/>
        </w:rPr>
        <w:t>)</w:t>
      </w:r>
      <w:r w:rsidRPr="007F0823">
        <w:rPr>
          <w:sz w:val="24"/>
        </w:rPr>
        <w:t>.</w:t>
      </w:r>
    </w:p>
    <w:p w:rsidR="007F0823" w:rsidRDefault="007F0823" w:rsidP="00642A9C">
      <w:pPr>
        <w:widowControl w:val="0"/>
        <w:ind w:firstLine="709"/>
        <w:jc w:val="both"/>
        <w:rPr>
          <w:sz w:val="24"/>
        </w:rPr>
      </w:pPr>
      <w:r w:rsidRPr="007F0823">
        <w:rPr>
          <w:sz w:val="24"/>
        </w:rPr>
        <w:t xml:space="preserve">Следует отметить, что </w:t>
      </w:r>
      <w:r w:rsidR="006B70B2">
        <w:rPr>
          <w:sz w:val="24"/>
        </w:rPr>
        <w:t xml:space="preserve">во многих методах геофизики существуют достаточно благоприятные условия использования </w:t>
      </w:r>
      <w:r w:rsidRPr="007F0823">
        <w:rPr>
          <w:sz w:val="24"/>
        </w:rPr>
        <w:t>как СГПИ, так и СР</w:t>
      </w:r>
      <w:r w:rsidR="0078476B">
        <w:rPr>
          <w:sz w:val="24"/>
        </w:rPr>
        <w:t>Д</w:t>
      </w:r>
      <w:r w:rsidR="006B70B2">
        <w:rPr>
          <w:sz w:val="24"/>
        </w:rPr>
        <w:t xml:space="preserve">. </w:t>
      </w:r>
      <w:r w:rsidR="00BD2FF3">
        <w:rPr>
          <w:sz w:val="24"/>
        </w:rPr>
        <w:t>Так,</w:t>
      </w:r>
      <w:r w:rsidR="006B70B2">
        <w:rPr>
          <w:sz w:val="24"/>
        </w:rPr>
        <w:t xml:space="preserve"> например,</w:t>
      </w:r>
      <w:r w:rsidRPr="007F0823">
        <w:rPr>
          <w:sz w:val="24"/>
        </w:rPr>
        <w:t xml:space="preserve"> применительно к скважинному гамма-опробованию с извлечением дополнительной информации из низкоэнергетической час</w:t>
      </w:r>
      <w:r w:rsidRPr="007F0823">
        <w:rPr>
          <w:sz w:val="24"/>
        </w:rPr>
        <w:softHyphen/>
        <w:t xml:space="preserve">ти спектра </w:t>
      </w:r>
      <w:r w:rsidR="006B70B2">
        <w:rPr>
          <w:sz w:val="24"/>
        </w:rPr>
        <w:t xml:space="preserve">излучения </w:t>
      </w:r>
      <w:r w:rsidRPr="007F0823">
        <w:rPr>
          <w:sz w:val="24"/>
        </w:rPr>
        <w:t xml:space="preserve">условия достаточно точной реакции на изменения параметра </w:t>
      </w:r>
      <w:r w:rsidR="0069321A">
        <w:rPr>
          <w:noProof/>
          <w:position w:val="-4"/>
          <w:sz w:val="24"/>
        </w:rPr>
        <w:pict>
          <v:shape id="Рисунок 70" o:spid="_x0000_i1099" type="#_x0000_t75" style="width:12pt;height:12.75pt;visibility:visible">
            <v:imagedata r:id="rId12" o:title=""/>
          </v:shape>
        </w:pict>
      </w:r>
      <w:r w:rsidR="0078476B" w:rsidRPr="0078476B">
        <w:rPr>
          <w:sz w:val="24"/>
        </w:rPr>
        <w:t xml:space="preserve"> </w:t>
      </w:r>
      <w:r w:rsidRPr="007F0823">
        <w:rPr>
          <w:sz w:val="24"/>
        </w:rPr>
        <w:t>по стволу сква</w:t>
      </w:r>
      <w:r w:rsidRPr="007F0823">
        <w:rPr>
          <w:sz w:val="24"/>
        </w:rPr>
        <w:softHyphen/>
        <w:t xml:space="preserve">жины являются весьма </w:t>
      </w:r>
      <w:r w:rsidR="006B70B2">
        <w:rPr>
          <w:sz w:val="24"/>
        </w:rPr>
        <w:t>хорошими</w:t>
      </w:r>
      <w:r w:rsidRPr="007F0823">
        <w:rPr>
          <w:sz w:val="24"/>
        </w:rPr>
        <w:t xml:space="preserve">, т.к. основной фактор вариации значений </w:t>
      </w:r>
      <w:r w:rsidR="0078476B">
        <w:rPr>
          <w:sz w:val="24"/>
          <w:lang w:val="en-US"/>
        </w:rPr>
        <w:t>x</w:t>
      </w:r>
      <w:r w:rsidRPr="007F0823">
        <w:rPr>
          <w:sz w:val="24"/>
        </w:rPr>
        <w:t xml:space="preserve"> - эф</w:t>
      </w:r>
      <w:r w:rsidRPr="007F0823">
        <w:rPr>
          <w:sz w:val="24"/>
        </w:rPr>
        <w:softHyphen/>
        <w:t>фективный атомный номер среды, изменяется в небольшом диапазоне с низкой простран</w:t>
      </w:r>
      <w:r w:rsidRPr="007F0823">
        <w:rPr>
          <w:sz w:val="24"/>
        </w:rPr>
        <w:softHyphen/>
        <w:t>ственной частотой вариаций, причем в зонах расположения активных пород, где требуется наиболее высокая точность интерпретации результатов измерений и возможны значительные изменения атомного номера пород, за счет увеличения плотностей потоков излучения посто</w:t>
      </w:r>
      <w:r w:rsidRPr="007F0823">
        <w:rPr>
          <w:sz w:val="24"/>
        </w:rPr>
        <w:softHyphen/>
        <w:t>янная времени АРВ будет существенно уменьшаться, а пространственная разрешающая спо</w:t>
      </w:r>
      <w:r w:rsidRPr="007F0823">
        <w:rPr>
          <w:sz w:val="24"/>
        </w:rPr>
        <w:softHyphen/>
        <w:t>собность измерений соответственно увеличиваться. Аналогичные условия характерны, как пра</w:t>
      </w:r>
      <w:r w:rsidRPr="007F0823">
        <w:rPr>
          <w:sz w:val="24"/>
        </w:rPr>
        <w:softHyphen/>
        <w:t>вило, и для других методов ядерной геофизики.</w:t>
      </w:r>
      <w:r w:rsidR="006B70B2">
        <w:rPr>
          <w:sz w:val="24"/>
        </w:rPr>
        <w:t xml:space="preserve"> </w:t>
      </w:r>
    </w:p>
    <w:p w:rsidR="007F0823" w:rsidRPr="007F0823" w:rsidRDefault="00824892" w:rsidP="00824892">
      <w:pPr>
        <w:widowControl w:val="0"/>
        <w:ind w:firstLine="709"/>
        <w:jc w:val="both"/>
        <w:rPr>
          <w:sz w:val="24"/>
        </w:rPr>
      </w:pPr>
      <w:r w:rsidRPr="002A1316">
        <w:rPr>
          <w:rFonts w:ascii="Arial" w:hAnsi="Arial" w:cs="Arial"/>
          <w:b/>
          <w:i/>
          <w:sz w:val="20"/>
          <w:u w:val="single"/>
        </w:rPr>
        <w:t>Пример исполнения системы СГПИ</w:t>
      </w:r>
      <w:r>
        <w:rPr>
          <w:sz w:val="24"/>
        </w:rPr>
        <w:t xml:space="preserve"> </w:t>
      </w:r>
      <w:r w:rsidR="002A1316">
        <w:rPr>
          <w:sz w:val="24"/>
        </w:rPr>
        <w:t xml:space="preserve"> </w:t>
      </w:r>
      <w:r>
        <w:rPr>
          <w:sz w:val="24"/>
        </w:rPr>
        <w:t xml:space="preserve">для двух импульсных потоков сигналов приведен на рис. </w:t>
      </w:r>
      <w:r w:rsidR="00E6019F">
        <w:rPr>
          <w:sz w:val="24"/>
        </w:rPr>
        <w:t>11.3.</w:t>
      </w:r>
      <w:r>
        <w:rPr>
          <w:sz w:val="24"/>
        </w:rPr>
        <w:t>1. Функциональная с</w:t>
      </w:r>
      <w:r w:rsidR="007F0823" w:rsidRPr="007F0823">
        <w:rPr>
          <w:sz w:val="24"/>
        </w:rPr>
        <w:t xml:space="preserve">хема </w:t>
      </w:r>
      <w:r>
        <w:rPr>
          <w:sz w:val="24"/>
        </w:rPr>
        <w:t xml:space="preserve">СГПИ </w:t>
      </w:r>
      <w:r w:rsidR="007F0823" w:rsidRPr="007F0823">
        <w:rPr>
          <w:sz w:val="24"/>
        </w:rPr>
        <w:t>содержит реверсивный счетчик импульсов 1, на вход суммирования которого подаются импульсы основ</w:t>
      </w:r>
      <w:r w:rsidR="007F0823" w:rsidRPr="007F0823">
        <w:rPr>
          <w:sz w:val="24"/>
        </w:rPr>
        <w:softHyphen/>
        <w:t xml:space="preserve">ного потока </w:t>
      </w:r>
      <w:r>
        <w:rPr>
          <w:sz w:val="24"/>
          <w:lang w:val="en-US"/>
        </w:rPr>
        <w:t>n</w:t>
      </w:r>
      <w:r w:rsidR="007F0823" w:rsidRPr="007F0823">
        <w:rPr>
          <w:sz w:val="24"/>
        </w:rPr>
        <w:t>, а на вход вычитания</w:t>
      </w:r>
      <w:r w:rsidRPr="00824892">
        <w:rPr>
          <w:sz w:val="24"/>
        </w:rPr>
        <w:t xml:space="preserve"> </w:t>
      </w:r>
      <w:r w:rsidR="007F0823" w:rsidRPr="007F0823">
        <w:rPr>
          <w:sz w:val="24"/>
        </w:rPr>
        <w:t xml:space="preserve">- импульсы дополнительного потока </w:t>
      </w:r>
      <w:r>
        <w:rPr>
          <w:sz w:val="24"/>
          <w:lang w:val="en-US"/>
        </w:rPr>
        <w:t>m</w:t>
      </w:r>
      <w:r w:rsidR="007F0823" w:rsidRPr="007F0823">
        <w:rPr>
          <w:sz w:val="24"/>
        </w:rPr>
        <w:t>, предварительно проходящие через схему выборки импульсов 3 и счетчик-делитель частоты следования импуль</w:t>
      </w:r>
      <w:r w:rsidR="007F0823" w:rsidRPr="007F0823">
        <w:rPr>
          <w:sz w:val="24"/>
        </w:rPr>
        <w:softHyphen/>
        <w:t>сов 4 с коэффициентом пересчета R.</w:t>
      </w:r>
    </w:p>
    <w:p w:rsidR="00E6019F" w:rsidRDefault="0069321A" w:rsidP="002A1316">
      <w:pPr>
        <w:framePr w:w="4872" w:hSpace="181" w:wrap="around" w:vAnchor="text" w:hAnchor="margin" w:y="3"/>
        <w:pBdr>
          <w:top w:val="single" w:sz="6" w:space="1" w:color="auto"/>
          <w:left w:val="single" w:sz="6" w:space="1" w:color="auto"/>
          <w:bottom w:val="single" w:sz="6" w:space="1" w:color="auto"/>
          <w:right w:val="single" w:sz="6" w:space="1" w:color="auto"/>
        </w:pBdr>
        <w:jc w:val="center"/>
      </w:pPr>
      <w:r>
        <w:rPr>
          <w:noProof/>
        </w:rPr>
        <w:pict>
          <v:shape id="Рисунок 71" o:spid="_x0000_i1100" type="#_x0000_t75" alt="D15-03" style="width:228.75pt;height:57.75pt;visibility:visible" o:bordertopcolor="black" o:borderleftcolor="black" o:borderbottomcolor="black" o:borderrightcolor="black">
            <v:imagedata r:id="rId75" o:title="D15-03"/>
            <w10:bordertop type="single" width="6"/>
            <w10:borderleft type="single" width="6"/>
            <w10:borderbottom type="single" width="6"/>
            <w10:borderright type="single" width="6"/>
          </v:shape>
        </w:pict>
      </w:r>
    </w:p>
    <w:p w:rsidR="00E6019F" w:rsidRDefault="00E6019F" w:rsidP="002A1316">
      <w:pPr>
        <w:framePr w:w="4872" w:hSpace="181" w:wrap="around" w:vAnchor="text" w:hAnchor="margin" w:y="3"/>
        <w:pBdr>
          <w:top w:val="single" w:sz="6" w:space="1" w:color="auto"/>
          <w:left w:val="single" w:sz="6" w:space="1" w:color="auto"/>
          <w:bottom w:val="single" w:sz="6" w:space="1" w:color="auto"/>
          <w:right w:val="single" w:sz="6" w:space="1" w:color="auto"/>
        </w:pBdr>
        <w:jc w:val="center"/>
        <w:rPr>
          <w:sz w:val="20"/>
        </w:rPr>
      </w:pPr>
      <w:r>
        <w:rPr>
          <w:sz w:val="20"/>
        </w:rPr>
        <w:t>Рис. 11.3.1. Базовая функциональная схема СГПИ.</w:t>
      </w:r>
    </w:p>
    <w:p w:rsidR="00E6019F" w:rsidRPr="002A1316" w:rsidRDefault="00E6019F" w:rsidP="002A1316">
      <w:pPr>
        <w:framePr w:w="4872" w:hSpace="181" w:wrap="around" w:vAnchor="text" w:hAnchor="margin" w:y="3"/>
        <w:pBdr>
          <w:top w:val="single" w:sz="6" w:space="1" w:color="auto"/>
          <w:left w:val="single" w:sz="6" w:space="1" w:color="auto"/>
          <w:bottom w:val="single" w:sz="6" w:space="1" w:color="auto"/>
          <w:right w:val="single" w:sz="6" w:space="1" w:color="auto"/>
        </w:pBdr>
        <w:jc w:val="center"/>
        <w:rPr>
          <w:sz w:val="18"/>
          <w:szCs w:val="18"/>
        </w:rPr>
      </w:pPr>
      <w:r w:rsidRPr="002A1316">
        <w:rPr>
          <w:sz w:val="18"/>
          <w:szCs w:val="18"/>
        </w:rPr>
        <w:t xml:space="preserve">1- реверсивный счетчик импульсов, 2- блок формирования сигнала выборки импульсов, 3- схема выборки импульсов, 4- счетчик-делитель частоты на </w:t>
      </w:r>
      <w:r w:rsidRPr="002A1316">
        <w:rPr>
          <w:sz w:val="18"/>
          <w:szCs w:val="18"/>
          <w:lang w:val="en-US"/>
        </w:rPr>
        <w:t>R</w:t>
      </w:r>
      <w:r w:rsidRPr="002A1316">
        <w:rPr>
          <w:sz w:val="18"/>
          <w:szCs w:val="18"/>
        </w:rPr>
        <w:t>, 5- блок суммирования потоков импульсов.</w:t>
      </w:r>
    </w:p>
    <w:p w:rsidR="007F0823" w:rsidRPr="007F0823" w:rsidRDefault="007F0823" w:rsidP="00642A9C">
      <w:pPr>
        <w:widowControl w:val="0"/>
        <w:ind w:firstLine="709"/>
        <w:jc w:val="both"/>
        <w:rPr>
          <w:sz w:val="24"/>
        </w:rPr>
      </w:pPr>
      <w:r w:rsidRPr="007F0823">
        <w:rPr>
          <w:sz w:val="24"/>
        </w:rPr>
        <w:t xml:space="preserve">Информация о состоянии счетчика 1 (сигнал q) с выходов счетчика подается на блок формирования сигнала выборки импульсов 3. В простейшем случае этот блок может представлять собой пороговое устройство (по коду числа Q), открывающее схему 3, однако выборка в этом случае имеет характер, близкий к статистическому, только при достаточно малых различиях частоты потоков </w:t>
      </w:r>
      <w:r w:rsidR="00824892">
        <w:rPr>
          <w:sz w:val="24"/>
          <w:lang w:val="en-US"/>
        </w:rPr>
        <w:t>n</w:t>
      </w:r>
      <w:r w:rsidRPr="007F0823">
        <w:rPr>
          <w:sz w:val="24"/>
        </w:rPr>
        <w:t xml:space="preserve"> и m/R (порядка n&lt;m/R&lt;1.</w:t>
      </w:r>
      <w:r w:rsidR="00824892" w:rsidRPr="00824892">
        <w:rPr>
          <w:sz w:val="24"/>
        </w:rPr>
        <w:t>5</w:t>
      </w:r>
      <w:r w:rsidRPr="007F0823">
        <w:rPr>
          <w:sz w:val="24"/>
        </w:rPr>
        <w:t>n). По мере роста отноше</w:t>
      </w:r>
      <w:r w:rsidRPr="007F0823">
        <w:rPr>
          <w:sz w:val="24"/>
        </w:rPr>
        <w:softHyphen/>
        <w:t xml:space="preserve">ния m/n независимость выборки от импульсов потока </w:t>
      </w:r>
      <w:r w:rsidR="00824892">
        <w:rPr>
          <w:sz w:val="24"/>
          <w:lang w:val="en-US"/>
        </w:rPr>
        <w:t>n</w:t>
      </w:r>
      <w:r w:rsidRPr="007F0823">
        <w:rPr>
          <w:sz w:val="24"/>
        </w:rPr>
        <w:t xml:space="preserve"> в такой схеме </w:t>
      </w:r>
      <w:r w:rsidR="0075126A" w:rsidRPr="007F0823">
        <w:rPr>
          <w:sz w:val="24"/>
        </w:rPr>
        <w:t>вырождается,</w:t>
      </w:r>
      <w:r w:rsidRPr="007F0823">
        <w:rPr>
          <w:sz w:val="24"/>
        </w:rPr>
        <w:t xml:space="preserve"> и требу</w:t>
      </w:r>
      <w:r w:rsidRPr="007F0823">
        <w:rPr>
          <w:sz w:val="24"/>
        </w:rPr>
        <w:softHyphen/>
        <w:t>ются дополнительные устройства адаптации под текущие условия измерений. В общем случае блок 3 выполняется в виде пересчетной схемы с регулируемым коэффициентом пе</w:t>
      </w:r>
      <w:r w:rsidRPr="007F0823">
        <w:rPr>
          <w:sz w:val="24"/>
        </w:rPr>
        <w:softHyphen/>
        <w:t>ресчета импульсов потока m в интервале 0&lt;Р</w:t>
      </w:r>
      <w:r w:rsidRPr="00824892">
        <w:rPr>
          <w:vertAlign w:val="subscript"/>
        </w:rPr>
        <w:t>в</w:t>
      </w:r>
      <w:r w:rsidRPr="007F0823">
        <w:rPr>
          <w:sz w:val="24"/>
        </w:rPr>
        <w:t>&lt;1 по значению кода q с выхода счетчика 1 (например, с использованием статистических пересчетных схем, выполненных в виде генера</w:t>
      </w:r>
      <w:r w:rsidRPr="007F0823">
        <w:rPr>
          <w:sz w:val="24"/>
        </w:rPr>
        <w:softHyphen/>
        <w:t>тора случайных кодов со схемой формирования сигнала выборки очередного импульса из по</w:t>
      </w:r>
      <w:r w:rsidRPr="007F0823">
        <w:rPr>
          <w:sz w:val="24"/>
        </w:rPr>
        <w:softHyphen/>
        <w:t>тока m путем сравнения на больше-меньше текущих кодов с выхода счетчика 1 и с выхода генератора кодов).</w:t>
      </w:r>
    </w:p>
    <w:p w:rsidR="007F0823" w:rsidRPr="007F0823" w:rsidRDefault="007F0823" w:rsidP="00642A9C">
      <w:pPr>
        <w:widowControl w:val="0"/>
        <w:ind w:firstLine="709"/>
        <w:jc w:val="both"/>
        <w:rPr>
          <w:sz w:val="24"/>
        </w:rPr>
      </w:pPr>
      <w:r w:rsidRPr="007F0823">
        <w:rPr>
          <w:sz w:val="24"/>
        </w:rPr>
        <w:t xml:space="preserve">Импульсы основного потока </w:t>
      </w:r>
      <w:r w:rsidR="00824892">
        <w:rPr>
          <w:sz w:val="24"/>
          <w:lang w:val="en-US"/>
        </w:rPr>
        <w:t>n</w:t>
      </w:r>
      <w:r w:rsidRPr="007F0823">
        <w:rPr>
          <w:sz w:val="24"/>
        </w:rPr>
        <w:t xml:space="preserve"> и импульсы выборки из потока </w:t>
      </w:r>
      <w:r w:rsidR="00824892">
        <w:rPr>
          <w:sz w:val="24"/>
          <w:lang w:val="en-US"/>
        </w:rPr>
        <w:t>m</w:t>
      </w:r>
      <w:r w:rsidRPr="007F0823">
        <w:rPr>
          <w:sz w:val="24"/>
        </w:rPr>
        <w:t>, частота которых равна Р</w:t>
      </w:r>
      <w:r w:rsidRPr="00824892">
        <w:rPr>
          <w:vertAlign w:val="subscript"/>
        </w:rPr>
        <w:t>в</w:t>
      </w:r>
      <w:r w:rsidR="00824892">
        <w:rPr>
          <w:sz w:val="24"/>
          <w:lang w:val="en-US"/>
        </w:rPr>
        <w:t>m</w:t>
      </w:r>
      <w:r w:rsidR="00824892" w:rsidRPr="00824892">
        <w:rPr>
          <w:sz w:val="24"/>
        </w:rPr>
        <w:t xml:space="preserve"> = </w:t>
      </w:r>
      <w:r w:rsidRPr="007F0823">
        <w:rPr>
          <w:sz w:val="24"/>
        </w:rPr>
        <w:t>R</w:t>
      </w:r>
      <w:r w:rsidR="00824892">
        <w:rPr>
          <w:sz w:val="24"/>
        </w:rPr>
        <w:t>·</w:t>
      </w:r>
      <w:r w:rsidRPr="007F0823">
        <w:rPr>
          <w:sz w:val="24"/>
        </w:rPr>
        <w:t>n, поступают на вход блока 5 суммирования потоков сигналов. Интенсивность потока импульсов на выходе блока 5 равна z</w:t>
      </w:r>
      <w:r w:rsidR="00824892" w:rsidRPr="00824892">
        <w:rPr>
          <w:sz w:val="24"/>
        </w:rPr>
        <w:t xml:space="preserve"> </w:t>
      </w:r>
      <w:r w:rsidRPr="007F0823">
        <w:rPr>
          <w:sz w:val="24"/>
        </w:rPr>
        <w:t>=</w:t>
      </w:r>
      <w:r w:rsidR="00824892" w:rsidRPr="00824892">
        <w:rPr>
          <w:sz w:val="24"/>
        </w:rPr>
        <w:t xml:space="preserve"> </w:t>
      </w:r>
      <w:r w:rsidR="00824892">
        <w:rPr>
          <w:sz w:val="24"/>
          <w:lang w:val="en-US"/>
        </w:rPr>
        <w:t>n</w:t>
      </w:r>
      <w:r w:rsidRPr="007F0823">
        <w:rPr>
          <w:sz w:val="24"/>
        </w:rPr>
        <w:t>+Р</w:t>
      </w:r>
      <w:r w:rsidRPr="00824892">
        <w:rPr>
          <w:vertAlign w:val="subscript"/>
        </w:rPr>
        <w:t>в</w:t>
      </w:r>
      <w:r w:rsidR="00824892">
        <w:rPr>
          <w:sz w:val="24"/>
          <w:lang w:val="en-US"/>
        </w:rPr>
        <w:t>m</w:t>
      </w:r>
      <w:r w:rsidR="00824892" w:rsidRPr="00824892">
        <w:rPr>
          <w:sz w:val="24"/>
        </w:rPr>
        <w:t xml:space="preserve"> </w:t>
      </w:r>
      <w:r w:rsidRPr="007F0823">
        <w:rPr>
          <w:sz w:val="24"/>
        </w:rPr>
        <w:t>=</w:t>
      </w:r>
      <w:r w:rsidR="00824892" w:rsidRPr="00824892">
        <w:rPr>
          <w:sz w:val="24"/>
        </w:rPr>
        <w:t xml:space="preserve"> </w:t>
      </w:r>
      <w:r w:rsidRPr="007F0823">
        <w:rPr>
          <w:sz w:val="24"/>
        </w:rPr>
        <w:t>(1+</w:t>
      </w:r>
      <w:r w:rsidR="00824892">
        <w:rPr>
          <w:sz w:val="24"/>
          <w:lang w:val="en-US"/>
        </w:rPr>
        <w:t>R</w:t>
      </w:r>
      <w:r w:rsidRPr="007F0823">
        <w:rPr>
          <w:sz w:val="24"/>
        </w:rPr>
        <w:t>)</w:t>
      </w:r>
      <w:r w:rsidR="00824892">
        <w:rPr>
          <w:sz w:val="24"/>
          <w:lang w:val="en-US"/>
        </w:rPr>
        <w:t>n</w:t>
      </w:r>
      <w:r w:rsidRPr="007F0823">
        <w:rPr>
          <w:sz w:val="24"/>
        </w:rPr>
        <w:t>. Блок 5 может содержать пе</w:t>
      </w:r>
      <w:r w:rsidRPr="007F0823">
        <w:rPr>
          <w:sz w:val="24"/>
        </w:rPr>
        <w:softHyphen/>
        <w:t>ресчетную схему с коэффициентом K=(</w:t>
      </w:r>
      <w:r w:rsidR="00124F44" w:rsidRPr="00124F44">
        <w:rPr>
          <w:sz w:val="24"/>
        </w:rPr>
        <w:t>1+</w:t>
      </w:r>
      <w:r w:rsidR="00124F44">
        <w:rPr>
          <w:sz w:val="24"/>
          <w:lang w:val="en-US"/>
        </w:rPr>
        <w:t>R</w:t>
      </w:r>
      <w:r w:rsidRPr="007F0823">
        <w:rPr>
          <w:sz w:val="24"/>
        </w:rPr>
        <w:t xml:space="preserve">), при этом выходной поток будет приводиться к масштабу основного потока </w:t>
      </w:r>
      <w:r w:rsidR="00124F44">
        <w:rPr>
          <w:sz w:val="24"/>
          <w:lang w:val="en-US"/>
        </w:rPr>
        <w:t>n</w:t>
      </w:r>
      <w:r w:rsidRPr="007F0823">
        <w:rPr>
          <w:sz w:val="24"/>
        </w:rPr>
        <w:t xml:space="preserve"> и появляется возможность синхронного переключения коэффи</w:t>
      </w:r>
      <w:r w:rsidRPr="007F0823">
        <w:rPr>
          <w:sz w:val="24"/>
        </w:rPr>
        <w:softHyphen/>
        <w:t>циентов пересчета схем 4 и 5 под различные условия измерений, при этом установка опти</w:t>
      </w:r>
      <w:r w:rsidRPr="007F0823">
        <w:rPr>
          <w:sz w:val="24"/>
        </w:rPr>
        <w:softHyphen/>
        <w:t>мального значения коэффициента R может быть переведена в режим автоматической с управ</w:t>
      </w:r>
      <w:r w:rsidRPr="007F0823">
        <w:rPr>
          <w:sz w:val="24"/>
        </w:rPr>
        <w:softHyphen/>
        <w:t>лением по текущему значению (в определенном интервале) информационного кода схемы 1. Альтернативное решение</w:t>
      </w:r>
      <w:r w:rsidR="00124F44" w:rsidRPr="00124F44">
        <w:rPr>
          <w:sz w:val="24"/>
        </w:rPr>
        <w:t xml:space="preserve"> </w:t>
      </w:r>
      <w:r w:rsidRPr="007F0823">
        <w:rPr>
          <w:sz w:val="24"/>
        </w:rPr>
        <w:t xml:space="preserve">- подача на вход суммирования схемы 5 потока импульсов с выхода схемы 4, при этом частота потока z будет всегда в 2 раза больше потока </w:t>
      </w:r>
      <w:r w:rsidR="00124F44">
        <w:rPr>
          <w:sz w:val="24"/>
          <w:lang w:val="en-US"/>
        </w:rPr>
        <w:t>n</w:t>
      </w:r>
      <w:r w:rsidRPr="007F0823">
        <w:rPr>
          <w:sz w:val="24"/>
        </w:rPr>
        <w:t>.</w:t>
      </w:r>
    </w:p>
    <w:p w:rsidR="007F0823" w:rsidRPr="007F0823" w:rsidRDefault="007F0823" w:rsidP="00642A9C">
      <w:pPr>
        <w:widowControl w:val="0"/>
        <w:ind w:firstLine="709"/>
        <w:jc w:val="both"/>
        <w:rPr>
          <w:sz w:val="24"/>
        </w:rPr>
      </w:pPr>
      <w:r w:rsidRPr="007F0823">
        <w:rPr>
          <w:sz w:val="24"/>
        </w:rPr>
        <w:t>Попутно отметим, что при выводе информации q</w:t>
      </w:r>
      <w:r w:rsidR="00124F44" w:rsidRPr="00124F44">
        <w:rPr>
          <w:sz w:val="24"/>
        </w:rPr>
        <w:t xml:space="preserve"> = </w:t>
      </w:r>
      <w:r w:rsidR="00124F44" w:rsidRPr="00124F44">
        <w:rPr>
          <w:rFonts w:ascii="Symbol" w:hAnsi="Symbol"/>
          <w:sz w:val="24"/>
          <w:lang w:val="en-US"/>
        </w:rPr>
        <w:t></w:t>
      </w:r>
      <w:r w:rsidRPr="007F0823">
        <w:rPr>
          <w:sz w:val="24"/>
        </w:rPr>
        <w:t>R(n/m) в цифровом коде со счет</w:t>
      </w:r>
      <w:r w:rsidRPr="007F0823">
        <w:rPr>
          <w:sz w:val="24"/>
        </w:rPr>
        <w:softHyphen/>
        <w:t>чика 1 данная схема может выполнять функции универсального цифрового интенсиметра: средней частоты импульсов (n-var, m-const от генератора тактовой частоты), среднего вре</w:t>
      </w:r>
      <w:r w:rsidRPr="007F0823">
        <w:rPr>
          <w:sz w:val="24"/>
        </w:rPr>
        <w:softHyphen/>
        <w:t>менного интервала между импульсами (m-var, n-const) и отношения частот n/m двух статис</w:t>
      </w:r>
      <w:r w:rsidRPr="007F0823">
        <w:rPr>
          <w:sz w:val="24"/>
        </w:rPr>
        <w:softHyphen/>
        <w:t>тически распределенных потоков импульсов.</w:t>
      </w:r>
    </w:p>
    <w:p w:rsidR="00D609B4" w:rsidRDefault="00D609B4" w:rsidP="00642A9C">
      <w:pPr>
        <w:widowControl w:val="0"/>
        <w:ind w:firstLine="709"/>
        <w:jc w:val="both"/>
        <w:rPr>
          <w:sz w:val="24"/>
        </w:rPr>
      </w:pPr>
    </w:p>
    <w:p w:rsidR="00D609B4" w:rsidRDefault="00D609B4" w:rsidP="00642A9C">
      <w:pPr>
        <w:widowControl w:val="0"/>
        <w:ind w:firstLine="709"/>
        <w:jc w:val="both"/>
        <w:rPr>
          <w:sz w:val="24"/>
        </w:rPr>
      </w:pPr>
    </w:p>
    <w:p w:rsidR="007D5755" w:rsidRDefault="007D5755" w:rsidP="00642A9C">
      <w:pPr>
        <w:widowControl w:val="0"/>
        <w:suppressLineNumbers/>
        <w:spacing w:before="120"/>
        <w:jc w:val="center"/>
        <w:rPr>
          <w:b/>
          <w:bCs/>
          <w:smallCaps/>
          <w:sz w:val="24"/>
          <w:szCs w:val="24"/>
        </w:rPr>
      </w:pPr>
      <w:r>
        <w:rPr>
          <w:b/>
          <w:bCs/>
          <w:smallCaps/>
          <w:sz w:val="24"/>
          <w:szCs w:val="24"/>
        </w:rPr>
        <w:t>литература</w:t>
      </w:r>
    </w:p>
    <w:p w:rsidR="0022133C" w:rsidRPr="00D27B64" w:rsidRDefault="0022133C" w:rsidP="00642A9C">
      <w:pPr>
        <w:pStyle w:val="BodyText21"/>
        <w:ind w:firstLine="709"/>
        <w:rPr>
          <w:sz w:val="20"/>
        </w:rPr>
      </w:pPr>
      <w:r w:rsidRPr="00D27B64">
        <w:rPr>
          <w:sz w:val="20"/>
        </w:rPr>
        <w:t>38. Адаптивные фильтры. /Под ред. К.Ф.Н.Коуэна и П.М.Гранта. – М.: Мир, 1988, 392 с.</w:t>
      </w:r>
    </w:p>
    <w:p w:rsidR="00D27B64" w:rsidRPr="00E96346" w:rsidRDefault="00D27B64" w:rsidP="00D27B64">
      <w:pPr>
        <w:widowControl w:val="0"/>
        <w:ind w:firstLine="709"/>
        <w:rPr>
          <w:sz w:val="20"/>
        </w:rPr>
      </w:pPr>
      <w:r w:rsidRPr="00E96346">
        <w:rPr>
          <w:sz w:val="20"/>
        </w:rPr>
        <w:t>43. Айфичер Э., Джервис Б. Цифровая обработка сигналов. Практический подход. / М., "Вильямс", 2004, 992 с.</w:t>
      </w:r>
    </w:p>
    <w:p w:rsidR="00D27B64" w:rsidRDefault="00D27B64" w:rsidP="00642A9C">
      <w:pPr>
        <w:pStyle w:val="BodyText21"/>
        <w:ind w:firstLine="709"/>
      </w:pPr>
    </w:p>
    <w:p w:rsidR="00900817" w:rsidRPr="007E60FE" w:rsidRDefault="00900817" w:rsidP="00900817">
      <w:pPr>
        <w:widowControl w:val="0"/>
        <w:shd w:val="clear" w:color="auto" w:fill="FFCC99"/>
        <w:spacing w:before="120"/>
        <w:jc w:val="center"/>
        <w:rPr>
          <w:rFonts w:ascii="Arial" w:hAnsi="Arial" w:cs="Arial"/>
          <w:bCs/>
          <w:color w:val="000000"/>
          <w:sz w:val="16"/>
          <w:szCs w:val="16"/>
        </w:rPr>
      </w:pPr>
      <w:r w:rsidRPr="0069321A">
        <w:rPr>
          <w:rFonts w:ascii="Arial" w:hAnsi="Arial" w:cs="Arial"/>
          <w:bCs/>
          <w:sz w:val="16"/>
          <w:szCs w:val="16"/>
          <w:lang w:val="en-US"/>
        </w:rPr>
        <w:t>C</w:t>
      </w:r>
      <w:r w:rsidRPr="0069321A">
        <w:rPr>
          <w:rFonts w:ascii="Arial" w:hAnsi="Arial" w:cs="Arial"/>
          <w:bCs/>
          <w:sz w:val="16"/>
          <w:szCs w:val="16"/>
        </w:rPr>
        <w:t>айт автора</w:t>
      </w:r>
      <w:r w:rsidRPr="007E60FE">
        <w:rPr>
          <w:rFonts w:ascii="Arial" w:hAnsi="Arial" w:cs="Arial"/>
          <w:bCs/>
          <w:color w:val="000000"/>
          <w:sz w:val="16"/>
          <w:szCs w:val="16"/>
        </w:rPr>
        <w:t xml:space="preserve">        </w:t>
      </w:r>
      <w:r w:rsidRPr="0069321A">
        <w:rPr>
          <w:rFonts w:ascii="Arial" w:hAnsi="Arial" w:cs="Arial"/>
          <w:bCs/>
          <w:sz w:val="16"/>
          <w:szCs w:val="16"/>
        </w:rPr>
        <w:t>Лекции</w:t>
      </w:r>
      <w:r w:rsidRPr="007E60FE">
        <w:rPr>
          <w:rFonts w:ascii="Arial" w:hAnsi="Arial" w:cs="Arial"/>
          <w:bCs/>
          <w:color w:val="000000"/>
          <w:sz w:val="16"/>
          <w:szCs w:val="16"/>
        </w:rPr>
        <w:t xml:space="preserve">        </w:t>
      </w:r>
      <w:r w:rsidRPr="0069321A">
        <w:rPr>
          <w:rFonts w:ascii="Arial" w:hAnsi="Arial" w:cs="Arial"/>
          <w:bCs/>
          <w:sz w:val="16"/>
          <w:szCs w:val="16"/>
        </w:rPr>
        <w:t>Практикум</w:t>
      </w:r>
    </w:p>
    <w:p w:rsidR="00900817" w:rsidRPr="007E60FE" w:rsidRDefault="00900817" w:rsidP="00900817">
      <w:pPr>
        <w:widowControl w:val="0"/>
        <w:suppressLineNumbers/>
        <w:jc w:val="center"/>
        <w:rPr>
          <w:rFonts w:ascii="Arial" w:hAnsi="Arial" w:cs="Arial"/>
          <w:color w:val="000000"/>
          <w:sz w:val="16"/>
          <w:szCs w:val="16"/>
        </w:rPr>
      </w:pPr>
      <w:r w:rsidRPr="007E60FE">
        <w:rPr>
          <w:rFonts w:ascii="Arial" w:hAnsi="Arial" w:cs="Arial"/>
          <w:color w:val="000000"/>
          <w:sz w:val="16"/>
          <w:szCs w:val="16"/>
        </w:rPr>
        <w:t xml:space="preserve">О замеченных ошибках и предложениях по дополнению:  </w:t>
      </w:r>
      <w:r w:rsidRPr="0069321A">
        <w:rPr>
          <w:rFonts w:ascii="Arial" w:hAnsi="Arial" w:cs="Arial"/>
          <w:bCs/>
          <w:sz w:val="16"/>
          <w:szCs w:val="16"/>
          <w:lang w:val="en-US"/>
        </w:rPr>
        <w:t>davpro</w:t>
      </w:r>
      <w:r w:rsidRPr="0069321A">
        <w:rPr>
          <w:rFonts w:ascii="Arial" w:hAnsi="Arial" w:cs="Arial"/>
          <w:bCs/>
          <w:sz w:val="16"/>
          <w:szCs w:val="16"/>
        </w:rPr>
        <w:t>@</w:t>
      </w:r>
      <w:r w:rsidRPr="0069321A">
        <w:rPr>
          <w:rFonts w:ascii="Arial" w:hAnsi="Arial" w:cs="Arial"/>
          <w:bCs/>
          <w:sz w:val="16"/>
          <w:szCs w:val="16"/>
          <w:lang w:val="en-US"/>
        </w:rPr>
        <w:t>yandex</w:t>
      </w:r>
      <w:r w:rsidRPr="0069321A">
        <w:rPr>
          <w:rFonts w:ascii="Arial" w:hAnsi="Arial" w:cs="Arial"/>
          <w:bCs/>
          <w:sz w:val="16"/>
          <w:szCs w:val="16"/>
        </w:rPr>
        <w:t>.</w:t>
      </w:r>
      <w:r w:rsidRPr="0069321A">
        <w:rPr>
          <w:rFonts w:ascii="Arial" w:hAnsi="Arial" w:cs="Arial"/>
          <w:bCs/>
          <w:sz w:val="16"/>
          <w:szCs w:val="16"/>
          <w:lang w:val="en-US"/>
        </w:rPr>
        <w:t>ru</w:t>
      </w:r>
      <w:r w:rsidRPr="007E60FE">
        <w:rPr>
          <w:rFonts w:ascii="Arial" w:hAnsi="Arial" w:cs="Arial"/>
          <w:color w:val="000000"/>
          <w:sz w:val="16"/>
          <w:szCs w:val="16"/>
        </w:rPr>
        <w:t>.</w:t>
      </w:r>
    </w:p>
    <w:p w:rsidR="00900817" w:rsidRPr="007E60FE" w:rsidRDefault="00900817" w:rsidP="00900817">
      <w:pPr>
        <w:widowControl w:val="0"/>
        <w:jc w:val="center"/>
        <w:rPr>
          <w:rFonts w:ascii="Arial" w:hAnsi="Arial" w:cs="Arial"/>
          <w:color w:val="000000"/>
          <w:sz w:val="16"/>
          <w:szCs w:val="16"/>
        </w:rPr>
      </w:pPr>
      <w:r w:rsidRPr="007E60FE">
        <w:rPr>
          <w:rStyle w:val="ae"/>
          <w:rFonts w:ascii="Arial" w:hAnsi="Arial" w:cs="Arial"/>
          <w:b w:val="0"/>
          <w:bCs w:val="0"/>
          <w:color w:val="000000"/>
          <w:sz w:val="16"/>
          <w:szCs w:val="16"/>
          <w:lang w:val="en-US"/>
        </w:rPr>
        <w:t>Copyright</w:t>
      </w:r>
      <w:r w:rsidRPr="007E60FE">
        <w:rPr>
          <w:rStyle w:val="ae"/>
          <w:rFonts w:ascii="Arial" w:hAnsi="Arial" w:cs="Arial"/>
          <w:b w:val="0"/>
          <w:bCs w:val="0"/>
          <w:color w:val="000000"/>
          <w:sz w:val="16"/>
          <w:szCs w:val="16"/>
        </w:rPr>
        <w:t xml:space="preserve"> ©200</w:t>
      </w:r>
      <w:r w:rsidR="00DC4CA3">
        <w:rPr>
          <w:rStyle w:val="ae"/>
          <w:rFonts w:ascii="Arial" w:hAnsi="Arial" w:cs="Arial"/>
          <w:b w:val="0"/>
          <w:bCs w:val="0"/>
          <w:color w:val="000000"/>
          <w:sz w:val="16"/>
          <w:szCs w:val="16"/>
        </w:rPr>
        <w:t>8</w:t>
      </w:r>
      <w:r w:rsidRPr="007E60FE">
        <w:rPr>
          <w:rStyle w:val="ae"/>
          <w:rFonts w:ascii="Arial" w:hAnsi="Arial" w:cs="Arial"/>
          <w:b w:val="0"/>
          <w:bCs w:val="0"/>
          <w:color w:val="000000"/>
          <w:sz w:val="16"/>
          <w:szCs w:val="16"/>
        </w:rPr>
        <w:t xml:space="preserve"> </w:t>
      </w:r>
      <w:r w:rsidRPr="007E60FE">
        <w:rPr>
          <w:rStyle w:val="ae"/>
          <w:rFonts w:ascii="Arial" w:hAnsi="Arial" w:cs="Arial"/>
          <w:b w:val="0"/>
          <w:bCs w:val="0"/>
          <w:color w:val="000000"/>
          <w:sz w:val="16"/>
          <w:szCs w:val="16"/>
          <w:lang w:val="en-US"/>
        </w:rPr>
        <w:t>Davydov</w:t>
      </w:r>
      <w:r w:rsidRPr="007E60FE">
        <w:rPr>
          <w:rStyle w:val="ae"/>
          <w:rFonts w:ascii="Arial" w:hAnsi="Arial" w:cs="Arial"/>
          <w:b w:val="0"/>
          <w:bCs w:val="0"/>
          <w:color w:val="000000"/>
          <w:sz w:val="16"/>
          <w:szCs w:val="16"/>
        </w:rPr>
        <w:t xml:space="preserve"> А.</w:t>
      </w:r>
      <w:r w:rsidRPr="007E60FE">
        <w:rPr>
          <w:rStyle w:val="ae"/>
          <w:rFonts w:ascii="Arial" w:hAnsi="Arial" w:cs="Arial"/>
          <w:b w:val="0"/>
          <w:bCs w:val="0"/>
          <w:color w:val="000000"/>
          <w:sz w:val="16"/>
          <w:szCs w:val="16"/>
          <w:lang w:val="en-US"/>
        </w:rPr>
        <w:t>V</w:t>
      </w:r>
      <w:r w:rsidRPr="007E60FE">
        <w:rPr>
          <w:rStyle w:val="ae"/>
          <w:rFonts w:ascii="Arial" w:hAnsi="Arial" w:cs="Arial"/>
          <w:b w:val="0"/>
          <w:bCs w:val="0"/>
          <w:color w:val="000000"/>
          <w:sz w:val="16"/>
          <w:szCs w:val="16"/>
        </w:rPr>
        <w:t>.</w:t>
      </w:r>
      <w:r w:rsidRPr="007E60FE">
        <w:rPr>
          <w:rFonts w:ascii="Arial" w:hAnsi="Arial" w:cs="Arial"/>
          <w:color w:val="000000"/>
          <w:sz w:val="16"/>
          <w:szCs w:val="16"/>
        </w:rPr>
        <w:t xml:space="preserve"> </w:t>
      </w:r>
    </w:p>
    <w:p w:rsidR="007F6BFD" w:rsidRDefault="007F6BFD" w:rsidP="00642A9C">
      <w:pPr>
        <w:widowControl w:val="0"/>
        <w:ind w:firstLine="709"/>
        <w:jc w:val="both"/>
      </w:pPr>
      <w:bookmarkStart w:id="4" w:name="_GoBack"/>
      <w:bookmarkEnd w:id="4"/>
    </w:p>
    <w:sectPr w:rsidR="007F6BFD" w:rsidSect="00DC4CA3">
      <w:headerReference w:type="default" r:id="rId76"/>
      <w:type w:val="continuous"/>
      <w:pgSz w:w="11907" w:h="16840" w:code="9"/>
      <w:pgMar w:top="907" w:right="567" w:bottom="794" w:left="1134" w:header="454"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D6D" w:rsidRDefault="00142D6D">
      <w:r>
        <w:separator/>
      </w:r>
    </w:p>
  </w:endnote>
  <w:endnote w:type="continuationSeparator" w:id="0">
    <w:p w:rsidR="00142D6D" w:rsidRDefault="00142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D6D" w:rsidRDefault="00142D6D">
      <w:r>
        <w:separator/>
      </w:r>
    </w:p>
  </w:footnote>
  <w:footnote w:type="continuationSeparator" w:id="0">
    <w:p w:rsidR="00142D6D" w:rsidRDefault="00142D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922" w:rsidRPr="004D5FF9" w:rsidRDefault="00982922">
    <w:pPr>
      <w:pStyle w:val="a3"/>
      <w:framePr w:wrap="auto" w:vAnchor="text" w:hAnchor="margin" w:xAlign="center" w:y="1"/>
      <w:rPr>
        <w:rStyle w:val="a9"/>
        <w:sz w:val="24"/>
        <w:szCs w:val="24"/>
      </w:rPr>
    </w:pPr>
    <w:r w:rsidRPr="004D5FF9">
      <w:rPr>
        <w:rStyle w:val="a9"/>
        <w:sz w:val="24"/>
        <w:szCs w:val="24"/>
      </w:rPr>
      <w:fldChar w:fldCharType="begin"/>
    </w:r>
    <w:r w:rsidRPr="004D5FF9">
      <w:rPr>
        <w:rStyle w:val="a9"/>
        <w:sz w:val="24"/>
        <w:szCs w:val="24"/>
      </w:rPr>
      <w:instrText xml:space="preserve">PAGE  </w:instrText>
    </w:r>
    <w:r w:rsidRPr="004D5FF9">
      <w:rPr>
        <w:rStyle w:val="a9"/>
        <w:sz w:val="24"/>
        <w:szCs w:val="24"/>
      </w:rPr>
      <w:fldChar w:fldCharType="separate"/>
    </w:r>
    <w:r w:rsidR="00DC4CA3">
      <w:rPr>
        <w:rStyle w:val="a9"/>
        <w:noProof/>
        <w:sz w:val="24"/>
        <w:szCs w:val="24"/>
      </w:rPr>
      <w:t>18</w:t>
    </w:r>
    <w:r w:rsidRPr="004D5FF9">
      <w:rPr>
        <w:rStyle w:val="a9"/>
        <w:sz w:val="24"/>
        <w:szCs w:val="24"/>
      </w:rPr>
      <w:fldChar w:fldCharType="end"/>
    </w:r>
  </w:p>
  <w:p w:rsidR="00982922" w:rsidRDefault="0098292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295F"/>
    <w:rsid w:val="0000711F"/>
    <w:rsid w:val="000209C1"/>
    <w:rsid w:val="00033218"/>
    <w:rsid w:val="0008602E"/>
    <w:rsid w:val="00086117"/>
    <w:rsid w:val="000A3A4F"/>
    <w:rsid w:val="000D40E4"/>
    <w:rsid w:val="000E108D"/>
    <w:rsid w:val="000F0E91"/>
    <w:rsid w:val="000F6C7C"/>
    <w:rsid w:val="00124F44"/>
    <w:rsid w:val="00126BD2"/>
    <w:rsid w:val="0013188A"/>
    <w:rsid w:val="001337A4"/>
    <w:rsid w:val="00142D6D"/>
    <w:rsid w:val="00143DCA"/>
    <w:rsid w:val="00152A4B"/>
    <w:rsid w:val="00162CD3"/>
    <w:rsid w:val="001711F4"/>
    <w:rsid w:val="00180F61"/>
    <w:rsid w:val="001B4729"/>
    <w:rsid w:val="001D3F8E"/>
    <w:rsid w:val="002073E6"/>
    <w:rsid w:val="00220025"/>
    <w:rsid w:val="0022133C"/>
    <w:rsid w:val="00223551"/>
    <w:rsid w:val="00234488"/>
    <w:rsid w:val="00235483"/>
    <w:rsid w:val="00235DC9"/>
    <w:rsid w:val="00242D75"/>
    <w:rsid w:val="00247B2A"/>
    <w:rsid w:val="00252780"/>
    <w:rsid w:val="00252AE3"/>
    <w:rsid w:val="00286DC9"/>
    <w:rsid w:val="00295680"/>
    <w:rsid w:val="002A1316"/>
    <w:rsid w:val="002D1FA7"/>
    <w:rsid w:val="002D6279"/>
    <w:rsid w:val="002E4DB4"/>
    <w:rsid w:val="002F3CC1"/>
    <w:rsid w:val="00306D62"/>
    <w:rsid w:val="0036182C"/>
    <w:rsid w:val="00366FE3"/>
    <w:rsid w:val="0036755E"/>
    <w:rsid w:val="0037568F"/>
    <w:rsid w:val="00380C58"/>
    <w:rsid w:val="003924F7"/>
    <w:rsid w:val="00395317"/>
    <w:rsid w:val="003B7E10"/>
    <w:rsid w:val="003E6E94"/>
    <w:rsid w:val="003F354B"/>
    <w:rsid w:val="004142E8"/>
    <w:rsid w:val="0041743F"/>
    <w:rsid w:val="00456E8E"/>
    <w:rsid w:val="00457F1A"/>
    <w:rsid w:val="00474DBB"/>
    <w:rsid w:val="004801BF"/>
    <w:rsid w:val="00487CC1"/>
    <w:rsid w:val="00490384"/>
    <w:rsid w:val="004939F0"/>
    <w:rsid w:val="004A4DEF"/>
    <w:rsid w:val="004D5FF9"/>
    <w:rsid w:val="004F7BF1"/>
    <w:rsid w:val="005040E2"/>
    <w:rsid w:val="0050512A"/>
    <w:rsid w:val="00505206"/>
    <w:rsid w:val="00520335"/>
    <w:rsid w:val="00521918"/>
    <w:rsid w:val="0055281B"/>
    <w:rsid w:val="005551EC"/>
    <w:rsid w:val="00557954"/>
    <w:rsid w:val="00573EB5"/>
    <w:rsid w:val="0059242F"/>
    <w:rsid w:val="005B77F5"/>
    <w:rsid w:val="005C00D5"/>
    <w:rsid w:val="005C2E75"/>
    <w:rsid w:val="005F0EBE"/>
    <w:rsid w:val="0060365F"/>
    <w:rsid w:val="00642A9C"/>
    <w:rsid w:val="00661B6C"/>
    <w:rsid w:val="0068232D"/>
    <w:rsid w:val="0069321A"/>
    <w:rsid w:val="00693664"/>
    <w:rsid w:val="006A424C"/>
    <w:rsid w:val="006A5B81"/>
    <w:rsid w:val="006B2F58"/>
    <w:rsid w:val="006B70B2"/>
    <w:rsid w:val="006B7CE0"/>
    <w:rsid w:val="006C60D7"/>
    <w:rsid w:val="006C66E6"/>
    <w:rsid w:val="006D05BB"/>
    <w:rsid w:val="006F641F"/>
    <w:rsid w:val="00700BF0"/>
    <w:rsid w:val="007275FC"/>
    <w:rsid w:val="0073435D"/>
    <w:rsid w:val="0075126A"/>
    <w:rsid w:val="00780A7D"/>
    <w:rsid w:val="00780B22"/>
    <w:rsid w:val="0078178F"/>
    <w:rsid w:val="0078476B"/>
    <w:rsid w:val="007927FD"/>
    <w:rsid w:val="007A2276"/>
    <w:rsid w:val="007B3D6B"/>
    <w:rsid w:val="007D5755"/>
    <w:rsid w:val="007D6892"/>
    <w:rsid w:val="007E60FE"/>
    <w:rsid w:val="007F0823"/>
    <w:rsid w:val="007F6BFD"/>
    <w:rsid w:val="008167D8"/>
    <w:rsid w:val="00824892"/>
    <w:rsid w:val="00827313"/>
    <w:rsid w:val="00831C2F"/>
    <w:rsid w:val="00855FE4"/>
    <w:rsid w:val="00861BA3"/>
    <w:rsid w:val="00863F19"/>
    <w:rsid w:val="0086758B"/>
    <w:rsid w:val="0088542B"/>
    <w:rsid w:val="008A2632"/>
    <w:rsid w:val="008B65C4"/>
    <w:rsid w:val="008C7CA7"/>
    <w:rsid w:val="008D41F7"/>
    <w:rsid w:val="008F09A6"/>
    <w:rsid w:val="008F535D"/>
    <w:rsid w:val="00900817"/>
    <w:rsid w:val="00915D61"/>
    <w:rsid w:val="009162A6"/>
    <w:rsid w:val="009273D3"/>
    <w:rsid w:val="009446E1"/>
    <w:rsid w:val="00964462"/>
    <w:rsid w:val="00982922"/>
    <w:rsid w:val="009C6AEE"/>
    <w:rsid w:val="009C70D2"/>
    <w:rsid w:val="009D484C"/>
    <w:rsid w:val="00A02AF0"/>
    <w:rsid w:val="00A054C5"/>
    <w:rsid w:val="00A17BAB"/>
    <w:rsid w:val="00A30527"/>
    <w:rsid w:val="00A42257"/>
    <w:rsid w:val="00A64BD3"/>
    <w:rsid w:val="00A802E4"/>
    <w:rsid w:val="00AC7931"/>
    <w:rsid w:val="00AD1D59"/>
    <w:rsid w:val="00AD7384"/>
    <w:rsid w:val="00AF5607"/>
    <w:rsid w:val="00B051D7"/>
    <w:rsid w:val="00B05484"/>
    <w:rsid w:val="00B05AF5"/>
    <w:rsid w:val="00B354C8"/>
    <w:rsid w:val="00B63492"/>
    <w:rsid w:val="00B67CAC"/>
    <w:rsid w:val="00B72F14"/>
    <w:rsid w:val="00B767CA"/>
    <w:rsid w:val="00B83AC4"/>
    <w:rsid w:val="00B92A36"/>
    <w:rsid w:val="00BA2917"/>
    <w:rsid w:val="00BA4C21"/>
    <w:rsid w:val="00BC24EA"/>
    <w:rsid w:val="00BC7676"/>
    <w:rsid w:val="00BD2FF3"/>
    <w:rsid w:val="00BD6C34"/>
    <w:rsid w:val="00BF2D47"/>
    <w:rsid w:val="00BF4123"/>
    <w:rsid w:val="00C03DB8"/>
    <w:rsid w:val="00C03FEC"/>
    <w:rsid w:val="00C12F20"/>
    <w:rsid w:val="00C154F2"/>
    <w:rsid w:val="00C650E9"/>
    <w:rsid w:val="00C77FFE"/>
    <w:rsid w:val="00C8295F"/>
    <w:rsid w:val="00C9025D"/>
    <w:rsid w:val="00CC3ACE"/>
    <w:rsid w:val="00CD0787"/>
    <w:rsid w:val="00CD0E95"/>
    <w:rsid w:val="00CD5B00"/>
    <w:rsid w:val="00CF2A31"/>
    <w:rsid w:val="00D03C40"/>
    <w:rsid w:val="00D044A6"/>
    <w:rsid w:val="00D11E00"/>
    <w:rsid w:val="00D269C5"/>
    <w:rsid w:val="00D27B64"/>
    <w:rsid w:val="00D356E9"/>
    <w:rsid w:val="00D609B4"/>
    <w:rsid w:val="00D7229A"/>
    <w:rsid w:val="00D76CA3"/>
    <w:rsid w:val="00DC4CA3"/>
    <w:rsid w:val="00DF4DC1"/>
    <w:rsid w:val="00E12329"/>
    <w:rsid w:val="00E259B0"/>
    <w:rsid w:val="00E31306"/>
    <w:rsid w:val="00E45447"/>
    <w:rsid w:val="00E6019F"/>
    <w:rsid w:val="00E66DC8"/>
    <w:rsid w:val="00E73F03"/>
    <w:rsid w:val="00E74D12"/>
    <w:rsid w:val="00E77518"/>
    <w:rsid w:val="00E81E7D"/>
    <w:rsid w:val="00E849E3"/>
    <w:rsid w:val="00EA4FED"/>
    <w:rsid w:val="00EB5E98"/>
    <w:rsid w:val="00ED35C0"/>
    <w:rsid w:val="00ED5198"/>
    <w:rsid w:val="00EE500F"/>
    <w:rsid w:val="00EF269B"/>
    <w:rsid w:val="00F124A2"/>
    <w:rsid w:val="00F2184B"/>
    <w:rsid w:val="00F26820"/>
    <w:rsid w:val="00F2728B"/>
    <w:rsid w:val="00F358F0"/>
    <w:rsid w:val="00F52196"/>
    <w:rsid w:val="00F610E5"/>
    <w:rsid w:val="00F67F6B"/>
    <w:rsid w:val="00F71287"/>
    <w:rsid w:val="00FA533B"/>
    <w:rsid w:val="00FC09B6"/>
    <w:rsid w:val="00FC788A"/>
    <w:rsid w:val="00FD48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102"/>
    <o:shapelayout v:ext="edit">
      <o:idmap v:ext="edit" data="1"/>
    </o:shapelayout>
  </w:shapeDefaults>
  <w:decimalSymbol w:val=","/>
  <w:listSeparator w:val=";"/>
  <w15:chartTrackingRefBased/>
  <w15:docId w15:val="{59BD253B-A433-46BA-B7AE-546AC2FCC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025D"/>
    <w:pPr>
      <w:overflowPunct w:val="0"/>
      <w:autoSpaceDE w:val="0"/>
      <w:autoSpaceDN w:val="0"/>
      <w:adjustRightInd w:val="0"/>
      <w:textAlignment w:val="baseline"/>
    </w:pPr>
    <w:rPr>
      <w:kern w:val="24"/>
      <w:sz w:val="28"/>
    </w:rPr>
  </w:style>
  <w:style w:type="paragraph" w:styleId="1">
    <w:name w:val="heading 1"/>
    <w:basedOn w:val="a"/>
    <w:next w:val="a"/>
    <w:qFormat/>
    <w:rsid w:val="00C9025D"/>
    <w:pPr>
      <w:keepNext/>
      <w:spacing w:before="240" w:after="60"/>
      <w:outlineLvl w:val="0"/>
    </w:pPr>
    <w:rPr>
      <w:rFonts w:ascii="Arial" w:hAnsi="Arial"/>
      <w:b/>
      <w:kern w:val="28"/>
    </w:rPr>
  </w:style>
  <w:style w:type="paragraph" w:styleId="2">
    <w:name w:val="heading 2"/>
    <w:basedOn w:val="a"/>
    <w:next w:val="a"/>
    <w:qFormat/>
    <w:rsid w:val="00C9025D"/>
    <w:pPr>
      <w:keepNext/>
      <w:spacing w:before="240" w:after="60"/>
      <w:outlineLvl w:val="1"/>
    </w:pPr>
    <w:rPr>
      <w:rFonts w:ascii="Arial" w:hAnsi="Arial"/>
      <w:b/>
      <w:i/>
      <w:sz w:val="24"/>
    </w:rPr>
  </w:style>
  <w:style w:type="paragraph" w:styleId="3">
    <w:name w:val="heading 3"/>
    <w:basedOn w:val="a"/>
    <w:next w:val="a"/>
    <w:qFormat/>
    <w:rsid w:val="00C9025D"/>
    <w:pPr>
      <w:keepNext/>
      <w:spacing w:before="240" w:after="60"/>
      <w:outlineLvl w:val="2"/>
    </w:pPr>
    <w:rPr>
      <w:b/>
      <w:sz w:val="24"/>
    </w:rPr>
  </w:style>
  <w:style w:type="paragraph" w:styleId="4">
    <w:name w:val="heading 4"/>
    <w:basedOn w:val="a"/>
    <w:next w:val="a"/>
    <w:qFormat/>
    <w:rsid w:val="00C9025D"/>
    <w:pPr>
      <w:keepNext/>
      <w:spacing w:before="240" w:after="60"/>
      <w:outlineLvl w:val="3"/>
    </w:pPr>
    <w:rPr>
      <w:b/>
      <w:i/>
      <w:sz w:val="24"/>
    </w:rPr>
  </w:style>
  <w:style w:type="paragraph" w:styleId="5">
    <w:name w:val="heading 5"/>
    <w:basedOn w:val="a"/>
    <w:next w:val="a"/>
    <w:qFormat/>
    <w:rsid w:val="00C9025D"/>
    <w:pPr>
      <w:spacing w:before="240" w:after="60"/>
      <w:outlineLvl w:val="4"/>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9025D"/>
    <w:pPr>
      <w:tabs>
        <w:tab w:val="center" w:pos="4536"/>
        <w:tab w:val="right" w:pos="9072"/>
      </w:tabs>
    </w:pPr>
  </w:style>
  <w:style w:type="paragraph" w:styleId="a4">
    <w:name w:val="Title"/>
    <w:basedOn w:val="a"/>
    <w:qFormat/>
    <w:rsid w:val="00C9025D"/>
    <w:pPr>
      <w:spacing w:before="240" w:after="60"/>
      <w:jc w:val="center"/>
    </w:pPr>
    <w:rPr>
      <w:rFonts w:ascii="Arial" w:hAnsi="Arial"/>
      <w:b/>
      <w:kern w:val="28"/>
      <w:sz w:val="32"/>
    </w:rPr>
  </w:style>
  <w:style w:type="paragraph" w:styleId="a5">
    <w:name w:val="footer"/>
    <w:basedOn w:val="a"/>
    <w:rsid w:val="00C9025D"/>
    <w:pPr>
      <w:tabs>
        <w:tab w:val="center" w:pos="4536"/>
        <w:tab w:val="right" w:pos="9072"/>
      </w:tabs>
    </w:pPr>
  </w:style>
  <w:style w:type="paragraph" w:styleId="a6">
    <w:name w:val="Body Text"/>
    <w:basedOn w:val="a"/>
    <w:rsid w:val="00C9025D"/>
    <w:pPr>
      <w:spacing w:after="120"/>
    </w:pPr>
  </w:style>
  <w:style w:type="paragraph" w:customStyle="1" w:styleId="31">
    <w:name w:val="Основной текст 31"/>
    <w:basedOn w:val="21"/>
    <w:rsid w:val="00C9025D"/>
  </w:style>
  <w:style w:type="paragraph" w:customStyle="1" w:styleId="21">
    <w:name w:val="Основной текст 21"/>
    <w:basedOn w:val="a"/>
    <w:rsid w:val="00C9025D"/>
    <w:pPr>
      <w:spacing w:after="120"/>
      <w:ind w:left="283"/>
    </w:pPr>
  </w:style>
  <w:style w:type="paragraph" w:customStyle="1" w:styleId="Iniiaiieoaeno5">
    <w:name w:val="Iniiaiie oaeno 5"/>
    <w:basedOn w:val="21"/>
    <w:rsid w:val="00C9025D"/>
  </w:style>
  <w:style w:type="paragraph" w:styleId="a7">
    <w:name w:val="Subtitle"/>
    <w:basedOn w:val="a"/>
    <w:qFormat/>
    <w:rsid w:val="00C9025D"/>
    <w:pPr>
      <w:spacing w:after="60"/>
      <w:jc w:val="center"/>
    </w:pPr>
    <w:rPr>
      <w:rFonts w:ascii="Arial" w:hAnsi="Arial"/>
      <w:i/>
      <w:sz w:val="24"/>
    </w:rPr>
  </w:style>
  <w:style w:type="paragraph" w:styleId="a8">
    <w:name w:val="List"/>
    <w:basedOn w:val="a"/>
    <w:rsid w:val="00C9025D"/>
    <w:pPr>
      <w:ind w:left="283" w:hanging="283"/>
    </w:pPr>
  </w:style>
  <w:style w:type="character" w:styleId="a9">
    <w:name w:val="page number"/>
    <w:basedOn w:val="a0"/>
    <w:rsid w:val="00C9025D"/>
  </w:style>
  <w:style w:type="paragraph" w:customStyle="1" w:styleId="210">
    <w:name w:val="Основной текст с отступом 21"/>
    <w:basedOn w:val="a"/>
    <w:rsid w:val="00C9025D"/>
    <w:pPr>
      <w:widowControl w:val="0"/>
      <w:ind w:firstLine="709"/>
      <w:jc w:val="both"/>
    </w:pPr>
    <w:rPr>
      <w:sz w:val="24"/>
    </w:rPr>
  </w:style>
  <w:style w:type="paragraph" w:customStyle="1" w:styleId="BodyText21">
    <w:name w:val="Body Text 21"/>
    <w:basedOn w:val="a"/>
    <w:rsid w:val="00C9025D"/>
    <w:pPr>
      <w:jc w:val="both"/>
    </w:pPr>
    <w:rPr>
      <w:sz w:val="24"/>
    </w:rPr>
  </w:style>
  <w:style w:type="paragraph" w:styleId="aa">
    <w:name w:val="Balloon Text"/>
    <w:basedOn w:val="a"/>
    <w:semiHidden/>
    <w:rsid w:val="00395317"/>
    <w:rPr>
      <w:rFonts w:ascii="Tahoma" w:hAnsi="Tahoma" w:cs="Tahoma"/>
      <w:sz w:val="16"/>
      <w:szCs w:val="16"/>
    </w:rPr>
  </w:style>
  <w:style w:type="character" w:styleId="ab">
    <w:name w:val="Hyperlink"/>
    <w:basedOn w:val="a0"/>
    <w:rsid w:val="00252AE3"/>
    <w:rPr>
      <w:color w:val="0000FF"/>
      <w:u w:val="single"/>
    </w:rPr>
  </w:style>
  <w:style w:type="paragraph" w:styleId="ac">
    <w:name w:val="Normal (Web)"/>
    <w:basedOn w:val="a"/>
    <w:rsid w:val="00252AE3"/>
    <w:pPr>
      <w:overflowPunct/>
      <w:autoSpaceDE/>
      <w:autoSpaceDN/>
      <w:adjustRightInd/>
      <w:spacing w:before="100" w:beforeAutospacing="1" w:after="100" w:afterAutospacing="1"/>
      <w:textAlignment w:val="auto"/>
    </w:pPr>
    <w:rPr>
      <w:kern w:val="0"/>
      <w:sz w:val="24"/>
      <w:szCs w:val="24"/>
    </w:rPr>
  </w:style>
  <w:style w:type="table" w:styleId="ad">
    <w:name w:val="Table Grid"/>
    <w:basedOn w:val="a1"/>
    <w:rsid w:val="00252AE3"/>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0"/>
    <w:qFormat/>
    <w:rsid w:val="0090081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889750">
      <w:bodyDiv w:val="1"/>
      <w:marLeft w:val="0"/>
      <w:marRight w:val="0"/>
      <w:marTop w:val="0"/>
      <w:marBottom w:val="0"/>
      <w:divBdr>
        <w:top w:val="none" w:sz="0" w:space="0" w:color="auto"/>
        <w:left w:val="none" w:sz="0" w:space="0" w:color="auto"/>
        <w:bottom w:val="none" w:sz="0" w:space="0" w:color="auto"/>
        <w:right w:val="none" w:sz="0" w:space="0" w:color="auto"/>
      </w:divBdr>
    </w:div>
    <w:div w:id="1444033857">
      <w:bodyDiv w:val="1"/>
      <w:marLeft w:val="0"/>
      <w:marRight w:val="0"/>
      <w:marTop w:val="0"/>
      <w:marBottom w:val="0"/>
      <w:divBdr>
        <w:top w:val="none" w:sz="0" w:space="0" w:color="auto"/>
        <w:left w:val="none" w:sz="0" w:space="0" w:color="auto"/>
        <w:bottom w:val="none" w:sz="0" w:space="0" w:color="auto"/>
        <w:right w:val="none" w:sz="0" w:space="0" w:color="auto"/>
      </w:divBdr>
    </w:div>
    <w:div w:id="1757481009">
      <w:bodyDiv w:val="1"/>
      <w:marLeft w:val="0"/>
      <w:marRight w:val="0"/>
      <w:marTop w:val="0"/>
      <w:marBottom w:val="0"/>
      <w:divBdr>
        <w:top w:val="none" w:sz="0" w:space="0" w:color="auto"/>
        <w:left w:val="none" w:sz="0" w:space="0" w:color="auto"/>
        <w:bottom w:val="none" w:sz="0" w:space="0" w:color="auto"/>
        <w:right w:val="none" w:sz="0" w:space="0" w:color="auto"/>
      </w:divBdr>
    </w:div>
    <w:div w:id="1817649730">
      <w:bodyDiv w:val="1"/>
      <w:marLeft w:val="0"/>
      <w:marRight w:val="0"/>
      <w:marTop w:val="0"/>
      <w:marBottom w:val="0"/>
      <w:divBdr>
        <w:top w:val="none" w:sz="0" w:space="0" w:color="auto"/>
        <w:left w:val="none" w:sz="0" w:space="0" w:color="auto"/>
        <w:bottom w:val="none" w:sz="0" w:space="0" w:color="auto"/>
        <w:right w:val="none" w:sz="0" w:space="0" w:color="auto"/>
      </w:divBdr>
    </w:div>
    <w:div w:id="187310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oleObject" Target="embeddings/oleObject7.bin"/><Relationship Id="rId42" Type="http://schemas.openxmlformats.org/officeDocument/2006/relationships/image" Target="media/image15.wmf"/><Relationship Id="rId47" Type="http://schemas.openxmlformats.org/officeDocument/2006/relationships/image" Target="media/image17.wmf"/><Relationship Id="rId63" Type="http://schemas.openxmlformats.org/officeDocument/2006/relationships/image" Target="media/image24.png"/><Relationship Id="rId68" Type="http://schemas.openxmlformats.org/officeDocument/2006/relationships/image" Target="media/image29.png"/><Relationship Id="rId16" Type="http://schemas.openxmlformats.org/officeDocument/2006/relationships/image" Target="media/image8.wmf"/><Relationship Id="rId11" Type="http://schemas.openxmlformats.org/officeDocument/2006/relationships/image" Target="media/image5.png"/><Relationship Id="rId24" Type="http://schemas.openxmlformats.org/officeDocument/2006/relationships/oleObject" Target="embeddings/oleObject10.bin"/><Relationship Id="rId32" Type="http://schemas.openxmlformats.org/officeDocument/2006/relationships/image" Target="media/image12.wmf"/><Relationship Id="rId37" Type="http://schemas.openxmlformats.org/officeDocument/2006/relationships/oleObject" Target="embeddings/oleObject19.bin"/><Relationship Id="rId40" Type="http://schemas.openxmlformats.org/officeDocument/2006/relationships/image" Target="media/image14.wmf"/><Relationship Id="rId45" Type="http://schemas.openxmlformats.org/officeDocument/2006/relationships/oleObject" Target="embeddings/oleObject24.bin"/><Relationship Id="rId53" Type="http://schemas.openxmlformats.org/officeDocument/2006/relationships/image" Target="media/image19.wmf"/><Relationship Id="rId58" Type="http://schemas.openxmlformats.org/officeDocument/2006/relationships/oleObject" Target="embeddings/oleObject33.bin"/><Relationship Id="rId66" Type="http://schemas.openxmlformats.org/officeDocument/2006/relationships/image" Target="media/image27.png"/><Relationship Id="rId74" Type="http://schemas.openxmlformats.org/officeDocument/2006/relationships/image" Target="media/image35.png"/><Relationship Id="rId5" Type="http://schemas.openxmlformats.org/officeDocument/2006/relationships/endnotes" Target="endnotes.xml"/><Relationship Id="rId61" Type="http://schemas.openxmlformats.org/officeDocument/2006/relationships/oleObject" Target="embeddings/oleObject34.bin"/><Relationship Id="rId19" Type="http://schemas.openxmlformats.org/officeDocument/2006/relationships/oleObject" Target="embeddings/oleObject5.bin"/><Relationship Id="rId14" Type="http://schemas.openxmlformats.org/officeDocument/2006/relationships/image" Target="media/image7.wmf"/><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4.bin"/><Relationship Id="rId35" Type="http://schemas.openxmlformats.org/officeDocument/2006/relationships/oleObject" Target="embeddings/oleObject18.bin"/><Relationship Id="rId43" Type="http://schemas.openxmlformats.org/officeDocument/2006/relationships/oleObject" Target="embeddings/oleObject23.bin"/><Relationship Id="rId48" Type="http://schemas.openxmlformats.org/officeDocument/2006/relationships/oleObject" Target="embeddings/oleObject26.bin"/><Relationship Id="rId56" Type="http://schemas.openxmlformats.org/officeDocument/2006/relationships/image" Target="media/image20.png"/><Relationship Id="rId64" Type="http://schemas.openxmlformats.org/officeDocument/2006/relationships/image" Target="media/image25.png"/><Relationship Id="rId69" Type="http://schemas.openxmlformats.org/officeDocument/2006/relationships/image" Target="media/image30.png"/><Relationship Id="rId77" Type="http://schemas.openxmlformats.org/officeDocument/2006/relationships/fontTable" Target="fontTable.xml"/><Relationship Id="rId8" Type="http://schemas.openxmlformats.org/officeDocument/2006/relationships/image" Target="media/image3.wmf"/><Relationship Id="rId51" Type="http://schemas.openxmlformats.org/officeDocument/2006/relationships/image" Target="media/image18.wmf"/><Relationship Id="rId72" Type="http://schemas.openxmlformats.org/officeDocument/2006/relationships/image" Target="media/image33.png"/><Relationship Id="rId3" Type="http://schemas.openxmlformats.org/officeDocument/2006/relationships/webSettings" Target="webSettings.xml"/><Relationship Id="rId12" Type="http://schemas.openxmlformats.org/officeDocument/2006/relationships/image" Target="media/image6.wmf"/><Relationship Id="rId17" Type="http://schemas.openxmlformats.org/officeDocument/2006/relationships/oleObject" Target="embeddings/oleObject4.bin"/><Relationship Id="rId25" Type="http://schemas.openxmlformats.org/officeDocument/2006/relationships/image" Target="media/image10.wmf"/><Relationship Id="rId33" Type="http://schemas.openxmlformats.org/officeDocument/2006/relationships/oleObject" Target="embeddings/oleObject16.bin"/><Relationship Id="rId38" Type="http://schemas.openxmlformats.org/officeDocument/2006/relationships/oleObject" Target="embeddings/oleObject20.bin"/><Relationship Id="rId46" Type="http://schemas.openxmlformats.org/officeDocument/2006/relationships/oleObject" Target="embeddings/oleObject25.bin"/><Relationship Id="rId59" Type="http://schemas.openxmlformats.org/officeDocument/2006/relationships/image" Target="media/image21.png"/><Relationship Id="rId67" Type="http://schemas.openxmlformats.org/officeDocument/2006/relationships/image" Target="media/image28.png"/><Relationship Id="rId20" Type="http://schemas.openxmlformats.org/officeDocument/2006/relationships/oleObject" Target="embeddings/oleObject6.bin"/><Relationship Id="rId41" Type="http://schemas.openxmlformats.org/officeDocument/2006/relationships/oleObject" Target="embeddings/oleObject22.bin"/><Relationship Id="rId54" Type="http://schemas.openxmlformats.org/officeDocument/2006/relationships/oleObject" Target="embeddings/oleObject30.bin"/><Relationship Id="rId62" Type="http://schemas.openxmlformats.org/officeDocument/2006/relationships/image" Target="media/image23.png"/><Relationship Id="rId70" Type="http://schemas.openxmlformats.org/officeDocument/2006/relationships/image" Target="media/image31.png"/><Relationship Id="rId75" Type="http://schemas.openxmlformats.org/officeDocument/2006/relationships/image" Target="media/image36.png"/><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oleObject" Target="embeddings/oleObject3.bin"/><Relationship Id="rId23" Type="http://schemas.openxmlformats.org/officeDocument/2006/relationships/oleObject" Target="embeddings/oleObject9.bin"/><Relationship Id="rId28" Type="http://schemas.openxmlformats.org/officeDocument/2006/relationships/oleObject" Target="embeddings/oleObject12.bin"/><Relationship Id="rId36" Type="http://schemas.openxmlformats.org/officeDocument/2006/relationships/image" Target="media/image13.wmf"/><Relationship Id="rId49" Type="http://schemas.openxmlformats.org/officeDocument/2006/relationships/oleObject" Target="embeddings/oleObject27.bin"/><Relationship Id="rId57" Type="http://schemas.openxmlformats.org/officeDocument/2006/relationships/oleObject" Target="embeddings/oleObject32.bin"/><Relationship Id="rId10" Type="http://schemas.openxmlformats.org/officeDocument/2006/relationships/image" Target="media/image4.png"/><Relationship Id="rId31" Type="http://schemas.openxmlformats.org/officeDocument/2006/relationships/oleObject" Target="embeddings/oleObject15.bin"/><Relationship Id="rId44" Type="http://schemas.openxmlformats.org/officeDocument/2006/relationships/image" Target="media/image16.wmf"/><Relationship Id="rId52" Type="http://schemas.openxmlformats.org/officeDocument/2006/relationships/oleObject" Target="embeddings/oleObject29.bin"/><Relationship Id="rId60" Type="http://schemas.openxmlformats.org/officeDocument/2006/relationships/image" Target="media/image22.wmf"/><Relationship Id="rId65" Type="http://schemas.openxmlformats.org/officeDocument/2006/relationships/image" Target="media/image26.png"/><Relationship Id="rId73" Type="http://schemas.openxmlformats.org/officeDocument/2006/relationships/image" Target="media/image34.png"/><Relationship Id="rId78"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oleObject" Target="embeddings/oleObject1.bin"/><Relationship Id="rId13" Type="http://schemas.openxmlformats.org/officeDocument/2006/relationships/oleObject" Target="embeddings/oleObject2.bin"/><Relationship Id="rId18" Type="http://schemas.openxmlformats.org/officeDocument/2006/relationships/image" Target="media/image9.wmf"/><Relationship Id="rId39" Type="http://schemas.openxmlformats.org/officeDocument/2006/relationships/oleObject" Target="embeddings/oleObject21.bin"/><Relationship Id="rId34" Type="http://schemas.openxmlformats.org/officeDocument/2006/relationships/oleObject" Target="embeddings/oleObject17.bin"/><Relationship Id="rId50" Type="http://schemas.openxmlformats.org/officeDocument/2006/relationships/oleObject" Target="embeddings/oleObject28.bin"/><Relationship Id="rId55" Type="http://schemas.openxmlformats.org/officeDocument/2006/relationships/oleObject" Target="embeddings/oleObject31.bin"/><Relationship Id="rId76" Type="http://schemas.openxmlformats.org/officeDocument/2006/relationships/header" Target="header1.xml"/><Relationship Id="rId7" Type="http://schemas.openxmlformats.org/officeDocument/2006/relationships/image" Target="media/image2.png"/><Relationship Id="rId71" Type="http://schemas.openxmlformats.org/officeDocument/2006/relationships/image" Target="media/image32.png"/><Relationship Id="rId2" Type="http://schemas.openxmlformats.org/officeDocument/2006/relationships/settings" Target="settings.xml"/><Relationship Id="rId29" Type="http://schemas.openxmlformats.org/officeDocument/2006/relationships/oleObject" Target="embeddings/oleObject13.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8720</Words>
  <Characters>49708</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Адаптивная цифровая фильтрация данных</vt:lpstr>
    </vt:vector>
  </TitlesOfParts>
  <Company> Екатеринбург, УГГУ, Институт геологии и геофизики, каф. геоинформатики</Company>
  <LinksUpToDate>false</LinksUpToDate>
  <CharactersWithSpaces>58312</CharactersWithSpaces>
  <SharedDoc>false</SharedDoc>
  <HLinks>
    <vt:vector size="24" baseType="variant">
      <vt:variant>
        <vt:i4>5046376</vt:i4>
      </vt:variant>
      <vt:variant>
        <vt:i4>111</vt:i4>
      </vt:variant>
      <vt:variant>
        <vt:i4>0</vt:i4>
      </vt:variant>
      <vt:variant>
        <vt:i4>5</vt:i4>
      </vt:variant>
      <vt:variant>
        <vt:lpwstr>mailto:davpro@yandex.ru</vt:lpwstr>
      </vt:variant>
      <vt:variant>
        <vt:lpwstr/>
      </vt:variant>
      <vt:variant>
        <vt:i4>2097271</vt:i4>
      </vt:variant>
      <vt:variant>
        <vt:i4>108</vt:i4>
      </vt:variant>
      <vt:variant>
        <vt:i4>0</vt:i4>
      </vt:variant>
      <vt:variant>
        <vt:i4>5</vt:i4>
      </vt:variant>
      <vt:variant>
        <vt:lpwstr>http://prodav.narod.ru/dsp/practical/index.html</vt:lpwstr>
      </vt:variant>
      <vt:variant>
        <vt:lpwstr/>
      </vt:variant>
      <vt:variant>
        <vt:i4>4849729</vt:i4>
      </vt:variant>
      <vt:variant>
        <vt:i4>105</vt:i4>
      </vt:variant>
      <vt:variant>
        <vt:i4>0</vt:i4>
      </vt:variant>
      <vt:variant>
        <vt:i4>5</vt:i4>
      </vt:variant>
      <vt:variant>
        <vt:lpwstr>http://prodav.narod.ru/dsp/index.html</vt:lpwstr>
      </vt:variant>
      <vt:variant>
        <vt:lpwstr/>
      </vt:variant>
      <vt:variant>
        <vt:i4>3014755</vt:i4>
      </vt:variant>
      <vt:variant>
        <vt:i4>102</vt:i4>
      </vt:variant>
      <vt:variant>
        <vt:i4>0</vt:i4>
      </vt:variant>
      <vt:variant>
        <vt:i4>5</vt:i4>
      </vt:variant>
      <vt:variant>
        <vt:lpwstr>http://prodav.narod.ru/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Адаптивная цифровая фильтрация данных</dc:title>
  <dc:subject>Цифровая обработка сигналов</dc:subject>
  <dc:creator>Проф. Давыдов А.В.</dc:creator>
  <cp:keywords>Адаптивная фильтрация данных, статстическая группировка информации, использование априорной информации, статистическая регуляризация данных, очистка от шумов с сохранением динамики сигналов</cp:keywords>
  <dc:description>Адаптивная цифровая фильтрация данных. Основные области применения. Адаптивный шумоподавитель. Адаптивный фильтр Винера. Адаптивный алгоритм наименьших квадратов Уидроу-Хопфа. Рекурсивные схемы наименьших квадратов.  Основы статистической группировки информации.  Предпосылки метода. Задача статистической группировки. Использование априорных данных. Эффективность метода.  Статистическая регуляризация данных. Проверка теоретических положений метода. Оценка сохранения разрешающей способности. Статистическая оценка регуляризации данных. Результаты моделирования. Частотное представление. Пример практического использования.  Статистическая группировка полезной информации. Сущность аппаратной реализации. Особенности аппаратной реализации. Реализация систем группировки информации. Пример исполнения системы группировки информации.  </dc:description>
  <cp:lastModifiedBy>Irina</cp:lastModifiedBy>
  <cp:revision>2</cp:revision>
  <dcterms:created xsi:type="dcterms:W3CDTF">2014-09-03T10:40:00Z</dcterms:created>
  <dcterms:modified xsi:type="dcterms:W3CDTF">2014-09-03T10:40:00Z</dcterms:modified>
  <cp:category>Технические науки</cp:category>
  <cp:contentStatus>август 2007</cp:contentStatus>
</cp:coreProperties>
</file>