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D46" w:rsidRPr="00490263" w:rsidRDefault="00067D46" w:rsidP="004B21F6">
      <w:pPr>
        <w:pStyle w:val="20"/>
        <w:rPr>
          <w:b/>
          <w:bCs/>
          <w:sz w:val="24"/>
        </w:rPr>
      </w:pPr>
      <w:r w:rsidRPr="00490263">
        <w:rPr>
          <w:b/>
          <w:bCs/>
          <w:sz w:val="24"/>
        </w:rPr>
        <w:t>МИНИСТЕРСТВО СЕЛЬСКОГО ХОЗЯЙСТВА РОССИЙСКОЙ ФЕДЕРАЦИИ</w:t>
      </w:r>
    </w:p>
    <w:p w:rsidR="00FD7EC2" w:rsidRPr="00490263" w:rsidRDefault="00067D46" w:rsidP="004B21F6">
      <w:pPr>
        <w:jc w:val="center"/>
        <w:rPr>
          <w:b/>
          <w:bCs/>
        </w:rPr>
      </w:pPr>
      <w:r w:rsidRPr="00490263">
        <w:rPr>
          <w:b/>
          <w:bCs/>
        </w:rPr>
        <w:t xml:space="preserve">ФЕДЕРАЛЬНОЕ ГОСУДАРСТВЕННОЕ ОБРАЗОВАТЕЛЬНОЕ УЧРЕЖДЕНИЕ </w:t>
      </w:r>
    </w:p>
    <w:p w:rsidR="00067D46" w:rsidRPr="00490263" w:rsidRDefault="00067D46" w:rsidP="004B21F6">
      <w:pPr>
        <w:jc w:val="center"/>
        <w:rPr>
          <w:b/>
          <w:bCs/>
        </w:rPr>
      </w:pPr>
      <w:r w:rsidRPr="00490263">
        <w:rPr>
          <w:b/>
          <w:bCs/>
        </w:rPr>
        <w:t xml:space="preserve">ВЫСШЕГО ПРОФЕССИНАЛЬНОГО ОБРАЗОВАНИЯ </w:t>
      </w:r>
    </w:p>
    <w:p w:rsidR="00067D46" w:rsidRDefault="00067D46" w:rsidP="004B21F6">
      <w:pPr>
        <w:jc w:val="center"/>
        <w:rPr>
          <w:b/>
          <w:bCs/>
        </w:rPr>
      </w:pPr>
      <w:r w:rsidRPr="00490263">
        <w:rPr>
          <w:b/>
          <w:bCs/>
        </w:rPr>
        <w:t>СТАВРОПОЛЬСКИЙ ГОСУДАРСТВЕННЫЙ АГРАРНЫЙ УНИВЕРСИТЕТ</w:t>
      </w:r>
    </w:p>
    <w:p w:rsidR="004B21F6" w:rsidRPr="00490263" w:rsidRDefault="004B21F6" w:rsidP="004B21F6">
      <w:pPr>
        <w:jc w:val="center"/>
        <w:rPr>
          <w:b/>
          <w:bCs/>
        </w:rPr>
      </w:pPr>
      <w:r>
        <w:rPr>
          <w:b/>
          <w:bCs/>
        </w:rPr>
        <w:t>КАФЕДРА «ФИНАНСЫ, КРЕДИТ И СТРАХОВОЕ ДЕЛО»</w:t>
      </w:r>
    </w:p>
    <w:p w:rsidR="00067D46" w:rsidRDefault="00067D46">
      <w:pPr>
        <w:spacing w:line="360" w:lineRule="auto"/>
        <w:jc w:val="center"/>
      </w:pPr>
    </w:p>
    <w:p w:rsidR="00067D46" w:rsidRDefault="00067D46">
      <w:pPr>
        <w:pStyle w:val="a3"/>
        <w:spacing w:line="360" w:lineRule="auto"/>
        <w:rPr>
          <w:sz w:val="24"/>
        </w:rPr>
      </w:pPr>
    </w:p>
    <w:p w:rsidR="00067D46" w:rsidRDefault="00142BEC" w:rsidP="00FD7EC2">
      <w:pPr>
        <w:pStyle w:val="a3"/>
        <w:spacing w:line="360" w:lineRule="auto"/>
        <w:jc w:val="right"/>
        <w:rPr>
          <w:sz w:val="24"/>
        </w:rPr>
      </w:pPr>
      <w:r>
        <w:rPr>
          <w:sz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9.75pt">
            <v:imagedata r:id="rId7" o:title="BG_B1"/>
          </v:shape>
        </w:pict>
      </w:r>
    </w:p>
    <w:p w:rsidR="00067D46" w:rsidRDefault="00067D46">
      <w:pPr>
        <w:pStyle w:val="a3"/>
        <w:spacing w:line="360" w:lineRule="auto"/>
        <w:jc w:val="left"/>
        <w:rPr>
          <w:sz w:val="24"/>
        </w:rPr>
      </w:pPr>
    </w:p>
    <w:p w:rsidR="00067D46" w:rsidRDefault="00067D46">
      <w:pPr>
        <w:pStyle w:val="a3"/>
        <w:spacing w:line="360" w:lineRule="auto"/>
        <w:rPr>
          <w:sz w:val="24"/>
        </w:rPr>
      </w:pPr>
    </w:p>
    <w:p w:rsidR="00067D46" w:rsidRDefault="00067D46">
      <w:pPr>
        <w:pStyle w:val="a3"/>
        <w:rPr>
          <w:b/>
          <w:bCs/>
        </w:rPr>
      </w:pPr>
      <w:r>
        <w:rPr>
          <w:b/>
          <w:bCs/>
        </w:rPr>
        <w:t>МЕТОДИЧЕСКИЕ УКАЗАНИЯ</w:t>
      </w:r>
      <w:r w:rsidR="00C523A2">
        <w:rPr>
          <w:b/>
          <w:bCs/>
        </w:rPr>
        <w:t xml:space="preserve"> </w:t>
      </w:r>
    </w:p>
    <w:p w:rsidR="004B21F6" w:rsidRDefault="004B21F6">
      <w:pPr>
        <w:pStyle w:val="a3"/>
        <w:rPr>
          <w:b/>
          <w:bCs/>
        </w:rPr>
      </w:pPr>
    </w:p>
    <w:p w:rsidR="00067D46" w:rsidRDefault="00067D46">
      <w:pPr>
        <w:pStyle w:val="a3"/>
        <w:rPr>
          <w:b/>
          <w:bCs/>
        </w:rPr>
      </w:pPr>
      <w:r>
        <w:rPr>
          <w:b/>
          <w:bCs/>
        </w:rPr>
        <w:t xml:space="preserve">для выполнения курсовой работы по </w:t>
      </w:r>
      <w:r w:rsidR="0070345A">
        <w:rPr>
          <w:b/>
          <w:bCs/>
        </w:rPr>
        <w:t>дисциплине «Финансы»</w:t>
      </w:r>
    </w:p>
    <w:p w:rsidR="00067D46" w:rsidRDefault="00067D46" w:rsidP="00067D46">
      <w:pPr>
        <w:pStyle w:val="a3"/>
        <w:rPr>
          <w:b/>
          <w:bCs/>
        </w:rPr>
      </w:pPr>
      <w:r>
        <w:rPr>
          <w:b/>
          <w:bCs/>
        </w:rPr>
        <w:t xml:space="preserve">(для студентов специальности 080105.65 – «Финансы и кредит») </w:t>
      </w:r>
    </w:p>
    <w:p w:rsidR="00067D46" w:rsidRDefault="00067D46">
      <w:pPr>
        <w:pStyle w:val="a3"/>
        <w:spacing w:line="360" w:lineRule="auto"/>
        <w:rPr>
          <w:sz w:val="24"/>
        </w:rPr>
      </w:pPr>
    </w:p>
    <w:p w:rsidR="00067D46" w:rsidRDefault="00067D46">
      <w:pPr>
        <w:pStyle w:val="a3"/>
        <w:spacing w:line="360" w:lineRule="auto"/>
        <w:rPr>
          <w:sz w:val="24"/>
        </w:rPr>
      </w:pPr>
    </w:p>
    <w:p w:rsidR="00067D46" w:rsidRDefault="00067D46">
      <w:pPr>
        <w:pStyle w:val="a3"/>
        <w:spacing w:line="360" w:lineRule="auto"/>
        <w:jc w:val="left"/>
        <w:rPr>
          <w:sz w:val="24"/>
        </w:rPr>
      </w:pPr>
    </w:p>
    <w:p w:rsidR="00067D46" w:rsidRDefault="00067D46">
      <w:pPr>
        <w:pStyle w:val="a3"/>
        <w:spacing w:line="360" w:lineRule="auto"/>
        <w:jc w:val="left"/>
        <w:rPr>
          <w:sz w:val="24"/>
        </w:rPr>
      </w:pPr>
    </w:p>
    <w:p w:rsidR="00067D46" w:rsidRDefault="00067D46">
      <w:pPr>
        <w:pStyle w:val="a3"/>
        <w:spacing w:line="360" w:lineRule="auto"/>
        <w:rPr>
          <w:sz w:val="24"/>
        </w:rPr>
      </w:pPr>
    </w:p>
    <w:p w:rsidR="00067D46" w:rsidRDefault="00067D46">
      <w:pPr>
        <w:pStyle w:val="a3"/>
        <w:spacing w:line="360" w:lineRule="auto"/>
        <w:rPr>
          <w:sz w:val="24"/>
        </w:rPr>
      </w:pPr>
    </w:p>
    <w:p w:rsidR="00067D46" w:rsidRDefault="00067D46">
      <w:pPr>
        <w:pStyle w:val="a3"/>
        <w:spacing w:line="360" w:lineRule="auto"/>
        <w:jc w:val="left"/>
        <w:rPr>
          <w:sz w:val="24"/>
        </w:rPr>
      </w:pPr>
    </w:p>
    <w:p w:rsidR="00067D46" w:rsidRDefault="00067D46">
      <w:pPr>
        <w:pStyle w:val="a3"/>
        <w:spacing w:line="360" w:lineRule="auto"/>
        <w:jc w:val="left"/>
        <w:rPr>
          <w:sz w:val="24"/>
        </w:rPr>
      </w:pPr>
    </w:p>
    <w:p w:rsidR="00067D46" w:rsidRDefault="00067D46">
      <w:pPr>
        <w:pStyle w:val="a3"/>
        <w:spacing w:line="360" w:lineRule="auto"/>
        <w:jc w:val="left"/>
        <w:rPr>
          <w:sz w:val="24"/>
        </w:rPr>
      </w:pPr>
    </w:p>
    <w:p w:rsidR="00067D46" w:rsidRDefault="00067D46">
      <w:pPr>
        <w:pStyle w:val="a3"/>
        <w:spacing w:line="360" w:lineRule="auto"/>
        <w:jc w:val="left"/>
        <w:rPr>
          <w:sz w:val="24"/>
        </w:rPr>
      </w:pPr>
    </w:p>
    <w:p w:rsidR="00067D46" w:rsidRDefault="00067D46">
      <w:pPr>
        <w:pStyle w:val="a3"/>
        <w:spacing w:line="360" w:lineRule="auto"/>
        <w:jc w:val="left"/>
        <w:rPr>
          <w:sz w:val="24"/>
        </w:rPr>
      </w:pPr>
    </w:p>
    <w:p w:rsidR="00067D46" w:rsidRDefault="00067D46">
      <w:pPr>
        <w:pStyle w:val="a3"/>
        <w:spacing w:line="360" w:lineRule="auto"/>
        <w:jc w:val="left"/>
        <w:rPr>
          <w:sz w:val="24"/>
        </w:rPr>
      </w:pPr>
    </w:p>
    <w:p w:rsidR="00067D46" w:rsidRDefault="00067D46">
      <w:pPr>
        <w:pStyle w:val="a3"/>
        <w:spacing w:line="360" w:lineRule="auto"/>
        <w:jc w:val="left"/>
        <w:rPr>
          <w:sz w:val="24"/>
        </w:rPr>
      </w:pPr>
    </w:p>
    <w:p w:rsidR="00067D46" w:rsidRDefault="00067D46">
      <w:pPr>
        <w:pStyle w:val="a3"/>
        <w:spacing w:line="360" w:lineRule="auto"/>
        <w:jc w:val="left"/>
        <w:rPr>
          <w:sz w:val="24"/>
        </w:rPr>
      </w:pPr>
    </w:p>
    <w:p w:rsidR="00067D46" w:rsidRDefault="00067D46">
      <w:pPr>
        <w:pStyle w:val="a3"/>
        <w:spacing w:line="360" w:lineRule="auto"/>
        <w:jc w:val="left"/>
        <w:rPr>
          <w:sz w:val="24"/>
        </w:rPr>
      </w:pPr>
    </w:p>
    <w:p w:rsidR="00067D46" w:rsidRDefault="00067D46">
      <w:pPr>
        <w:pStyle w:val="a3"/>
        <w:spacing w:line="360" w:lineRule="auto"/>
        <w:jc w:val="left"/>
        <w:rPr>
          <w:sz w:val="24"/>
        </w:rPr>
      </w:pPr>
    </w:p>
    <w:p w:rsidR="00067D46" w:rsidRDefault="00067D46">
      <w:pPr>
        <w:pStyle w:val="a3"/>
        <w:spacing w:line="360" w:lineRule="auto"/>
        <w:jc w:val="left"/>
        <w:rPr>
          <w:sz w:val="24"/>
        </w:rPr>
      </w:pPr>
    </w:p>
    <w:p w:rsidR="00067D46" w:rsidRDefault="00067D46">
      <w:pPr>
        <w:pStyle w:val="a3"/>
        <w:spacing w:line="360" w:lineRule="auto"/>
        <w:jc w:val="left"/>
        <w:rPr>
          <w:sz w:val="24"/>
        </w:rPr>
      </w:pPr>
    </w:p>
    <w:p w:rsidR="00067D46" w:rsidRDefault="00067D46">
      <w:pPr>
        <w:pStyle w:val="a3"/>
        <w:spacing w:line="360" w:lineRule="auto"/>
        <w:jc w:val="left"/>
        <w:rPr>
          <w:sz w:val="24"/>
        </w:rPr>
      </w:pPr>
    </w:p>
    <w:p w:rsidR="00067D46" w:rsidRPr="00490263" w:rsidRDefault="00067D46" w:rsidP="00490263">
      <w:pPr>
        <w:pStyle w:val="a3"/>
        <w:spacing w:line="360" w:lineRule="auto"/>
        <w:rPr>
          <w:b/>
          <w:bCs/>
          <w:szCs w:val="28"/>
        </w:rPr>
      </w:pPr>
      <w:r w:rsidRPr="00490263">
        <w:rPr>
          <w:b/>
          <w:bCs/>
          <w:szCs w:val="28"/>
        </w:rPr>
        <w:t>Ставрополь</w:t>
      </w:r>
      <w:r w:rsidR="00490263">
        <w:rPr>
          <w:b/>
          <w:bCs/>
          <w:szCs w:val="28"/>
        </w:rPr>
        <w:t xml:space="preserve"> - </w:t>
      </w:r>
      <w:r w:rsidRPr="00490263">
        <w:rPr>
          <w:b/>
          <w:bCs/>
          <w:szCs w:val="28"/>
        </w:rPr>
        <w:t>2008</w:t>
      </w:r>
    </w:p>
    <w:p w:rsidR="00067D46" w:rsidRDefault="00067D46"/>
    <w:p w:rsidR="00067D46" w:rsidRDefault="00067D46"/>
    <w:p w:rsidR="00067D46" w:rsidRPr="001C6EB9" w:rsidRDefault="007457E0">
      <w:pPr>
        <w:rPr>
          <w:b/>
        </w:rPr>
      </w:pPr>
      <w:r w:rsidRPr="001C6EB9">
        <w:rPr>
          <w:b/>
        </w:rPr>
        <w:t>УДК 336 (072)</w:t>
      </w:r>
    </w:p>
    <w:p w:rsidR="007457E0" w:rsidRPr="001C6EB9" w:rsidRDefault="007457E0">
      <w:pPr>
        <w:rPr>
          <w:b/>
        </w:rPr>
      </w:pPr>
      <w:r w:rsidRPr="001C6EB9">
        <w:rPr>
          <w:b/>
        </w:rPr>
        <w:t>ББК 65.261я7</w:t>
      </w:r>
    </w:p>
    <w:p w:rsidR="007457E0" w:rsidRPr="001C6EB9" w:rsidRDefault="00A7596C">
      <w:pPr>
        <w:rPr>
          <w:b/>
        </w:rPr>
      </w:pPr>
      <w:r w:rsidRPr="001C6EB9">
        <w:rPr>
          <w:b/>
        </w:rPr>
        <w:t xml:space="preserve">       </w:t>
      </w:r>
      <w:r w:rsidR="007457E0" w:rsidRPr="001C6EB9">
        <w:rPr>
          <w:b/>
        </w:rPr>
        <w:t>М 54</w:t>
      </w:r>
    </w:p>
    <w:p w:rsidR="00067D46" w:rsidRDefault="00067D46"/>
    <w:p w:rsidR="00067D46" w:rsidRPr="00A7596C" w:rsidRDefault="007457E0" w:rsidP="007457E0">
      <w:pPr>
        <w:jc w:val="center"/>
        <w:rPr>
          <w:b/>
          <w:sz w:val="22"/>
          <w:szCs w:val="22"/>
        </w:rPr>
      </w:pPr>
      <w:r w:rsidRPr="00A7596C">
        <w:rPr>
          <w:b/>
          <w:sz w:val="22"/>
          <w:szCs w:val="22"/>
        </w:rPr>
        <w:t>Авторы:</w:t>
      </w:r>
    </w:p>
    <w:p w:rsidR="007457E0" w:rsidRPr="00A7596C" w:rsidRDefault="007457E0" w:rsidP="007457E0">
      <w:pPr>
        <w:jc w:val="center"/>
        <w:rPr>
          <w:sz w:val="22"/>
          <w:szCs w:val="22"/>
        </w:rPr>
      </w:pPr>
      <w:r w:rsidRPr="00A7596C">
        <w:rPr>
          <w:sz w:val="22"/>
          <w:szCs w:val="22"/>
        </w:rPr>
        <w:t>кандидат экономических наук</w:t>
      </w:r>
      <w:r w:rsidR="004B21F6" w:rsidRPr="00A7596C">
        <w:rPr>
          <w:sz w:val="22"/>
          <w:szCs w:val="22"/>
        </w:rPr>
        <w:t>, профессор,</w:t>
      </w:r>
    </w:p>
    <w:p w:rsidR="004B21F6" w:rsidRDefault="004B21F6" w:rsidP="007457E0">
      <w:pPr>
        <w:jc w:val="center"/>
        <w:rPr>
          <w:sz w:val="22"/>
          <w:szCs w:val="22"/>
        </w:rPr>
      </w:pPr>
      <w:r w:rsidRPr="00A7596C">
        <w:rPr>
          <w:sz w:val="22"/>
          <w:szCs w:val="22"/>
        </w:rPr>
        <w:t>заведующий кафедрой «Финансы, кредит и страховое дело»</w:t>
      </w:r>
      <w:r w:rsidR="007457E0" w:rsidRPr="00A7596C">
        <w:rPr>
          <w:sz w:val="22"/>
          <w:szCs w:val="22"/>
        </w:rPr>
        <w:t xml:space="preserve"> Гвоздиков </w:t>
      </w:r>
      <w:r w:rsidR="00B27A26" w:rsidRPr="00A7596C">
        <w:rPr>
          <w:sz w:val="22"/>
          <w:szCs w:val="22"/>
        </w:rPr>
        <w:t>А.В.</w:t>
      </w:r>
    </w:p>
    <w:p w:rsidR="00B27A26" w:rsidRDefault="007F0A65" w:rsidP="00B27A26">
      <w:pPr>
        <w:jc w:val="center"/>
        <w:rPr>
          <w:sz w:val="22"/>
          <w:szCs w:val="22"/>
        </w:rPr>
      </w:pPr>
      <w:r>
        <w:rPr>
          <w:sz w:val="22"/>
          <w:szCs w:val="22"/>
        </w:rPr>
        <w:t xml:space="preserve">доктор экономических наук, профессор </w:t>
      </w:r>
      <w:r w:rsidR="00B27A26">
        <w:rPr>
          <w:sz w:val="22"/>
          <w:szCs w:val="22"/>
        </w:rPr>
        <w:t xml:space="preserve"> </w:t>
      </w:r>
    </w:p>
    <w:p w:rsidR="007F0A65" w:rsidRDefault="007F0A65" w:rsidP="00B27A26">
      <w:pPr>
        <w:jc w:val="center"/>
        <w:rPr>
          <w:sz w:val="22"/>
          <w:szCs w:val="22"/>
        </w:rPr>
      </w:pPr>
      <w:r w:rsidRPr="00A7596C">
        <w:rPr>
          <w:sz w:val="22"/>
          <w:szCs w:val="22"/>
        </w:rPr>
        <w:t xml:space="preserve">кафедры «Финансы, кредит и страховое дело» </w:t>
      </w:r>
      <w:r>
        <w:rPr>
          <w:sz w:val="22"/>
          <w:szCs w:val="22"/>
        </w:rPr>
        <w:t>Доронин</w:t>
      </w:r>
      <w:r w:rsidR="00B27A26" w:rsidRPr="00B27A26">
        <w:rPr>
          <w:sz w:val="22"/>
          <w:szCs w:val="22"/>
        </w:rPr>
        <w:t xml:space="preserve"> </w:t>
      </w:r>
      <w:r w:rsidR="00B27A26">
        <w:rPr>
          <w:sz w:val="22"/>
          <w:szCs w:val="22"/>
        </w:rPr>
        <w:t>Б.А.</w:t>
      </w:r>
    </w:p>
    <w:p w:rsidR="00B27A26" w:rsidRDefault="00B27A26" w:rsidP="00B27A26">
      <w:pPr>
        <w:jc w:val="center"/>
        <w:rPr>
          <w:sz w:val="22"/>
          <w:szCs w:val="22"/>
        </w:rPr>
      </w:pPr>
      <w:r>
        <w:rPr>
          <w:sz w:val="22"/>
          <w:szCs w:val="22"/>
        </w:rPr>
        <w:t>преподаватели кафедры «Финансы, кредит и страховое дело»:</w:t>
      </w:r>
    </w:p>
    <w:p w:rsidR="004B21F6" w:rsidRPr="00A7596C" w:rsidRDefault="00B27A26" w:rsidP="00B27A26">
      <w:pPr>
        <w:jc w:val="center"/>
        <w:rPr>
          <w:sz w:val="22"/>
          <w:szCs w:val="22"/>
        </w:rPr>
      </w:pPr>
      <w:r>
        <w:rPr>
          <w:sz w:val="22"/>
          <w:szCs w:val="22"/>
        </w:rPr>
        <w:t>к.э.н.</w:t>
      </w:r>
      <w:r w:rsidR="00E13F89" w:rsidRPr="00A7596C">
        <w:rPr>
          <w:sz w:val="22"/>
          <w:szCs w:val="22"/>
        </w:rPr>
        <w:t>, доцент</w:t>
      </w:r>
      <w:r>
        <w:rPr>
          <w:sz w:val="22"/>
          <w:szCs w:val="22"/>
        </w:rPr>
        <w:t xml:space="preserve"> </w:t>
      </w:r>
      <w:r w:rsidR="004B21F6" w:rsidRPr="00A7596C">
        <w:rPr>
          <w:sz w:val="22"/>
          <w:szCs w:val="22"/>
        </w:rPr>
        <w:t xml:space="preserve">Глотова </w:t>
      </w:r>
      <w:r w:rsidRPr="00A7596C">
        <w:rPr>
          <w:sz w:val="22"/>
          <w:szCs w:val="22"/>
        </w:rPr>
        <w:t>И.И.</w:t>
      </w:r>
    </w:p>
    <w:p w:rsidR="004B21F6" w:rsidRPr="00A7596C" w:rsidRDefault="00B27A26" w:rsidP="00E13F89">
      <w:pPr>
        <w:jc w:val="center"/>
        <w:rPr>
          <w:sz w:val="22"/>
          <w:szCs w:val="22"/>
        </w:rPr>
      </w:pPr>
      <w:r>
        <w:rPr>
          <w:sz w:val="22"/>
          <w:szCs w:val="22"/>
        </w:rPr>
        <w:t>к.э.н.</w:t>
      </w:r>
      <w:r w:rsidRPr="00A7596C">
        <w:rPr>
          <w:sz w:val="22"/>
          <w:szCs w:val="22"/>
        </w:rPr>
        <w:t>, доцент</w:t>
      </w:r>
      <w:r>
        <w:rPr>
          <w:sz w:val="22"/>
          <w:szCs w:val="22"/>
        </w:rPr>
        <w:t xml:space="preserve"> </w:t>
      </w:r>
      <w:r w:rsidR="00E13F89" w:rsidRPr="00A7596C">
        <w:rPr>
          <w:sz w:val="22"/>
          <w:szCs w:val="22"/>
        </w:rPr>
        <w:t>Е.П.</w:t>
      </w:r>
      <w:r w:rsidR="004B21F6" w:rsidRPr="00A7596C">
        <w:rPr>
          <w:sz w:val="22"/>
          <w:szCs w:val="22"/>
        </w:rPr>
        <w:t xml:space="preserve">Томилина </w:t>
      </w:r>
    </w:p>
    <w:p w:rsidR="004F11EE" w:rsidRPr="00A7596C" w:rsidRDefault="00B27A26" w:rsidP="004F11EE">
      <w:pPr>
        <w:jc w:val="center"/>
        <w:rPr>
          <w:sz w:val="22"/>
          <w:szCs w:val="22"/>
        </w:rPr>
      </w:pPr>
      <w:r>
        <w:rPr>
          <w:sz w:val="22"/>
          <w:szCs w:val="22"/>
        </w:rPr>
        <w:t>к.э.н.</w:t>
      </w:r>
      <w:r w:rsidRPr="00A7596C">
        <w:rPr>
          <w:sz w:val="22"/>
          <w:szCs w:val="22"/>
        </w:rPr>
        <w:t>, доцент</w:t>
      </w:r>
      <w:r>
        <w:rPr>
          <w:sz w:val="22"/>
          <w:szCs w:val="22"/>
        </w:rPr>
        <w:t xml:space="preserve"> </w:t>
      </w:r>
      <w:r w:rsidR="004F11EE">
        <w:rPr>
          <w:sz w:val="22"/>
          <w:szCs w:val="22"/>
        </w:rPr>
        <w:t>С.Г. Шматко</w:t>
      </w:r>
      <w:r w:rsidR="004F11EE" w:rsidRPr="00A7596C">
        <w:rPr>
          <w:sz w:val="22"/>
          <w:szCs w:val="22"/>
        </w:rPr>
        <w:t xml:space="preserve"> </w:t>
      </w:r>
    </w:p>
    <w:p w:rsidR="00E13F89" w:rsidRPr="00A7596C" w:rsidRDefault="00B27A26" w:rsidP="00E13F89">
      <w:pPr>
        <w:jc w:val="center"/>
        <w:rPr>
          <w:sz w:val="22"/>
          <w:szCs w:val="22"/>
        </w:rPr>
      </w:pPr>
      <w:r>
        <w:rPr>
          <w:sz w:val="22"/>
          <w:szCs w:val="22"/>
        </w:rPr>
        <w:t>к.э.н.</w:t>
      </w:r>
      <w:r w:rsidRPr="00A7596C">
        <w:rPr>
          <w:sz w:val="22"/>
          <w:szCs w:val="22"/>
        </w:rPr>
        <w:t>, доцент</w:t>
      </w:r>
      <w:r>
        <w:rPr>
          <w:sz w:val="22"/>
          <w:szCs w:val="22"/>
        </w:rPr>
        <w:t xml:space="preserve"> </w:t>
      </w:r>
      <w:r w:rsidR="00E13F89" w:rsidRPr="00A7596C">
        <w:rPr>
          <w:sz w:val="22"/>
          <w:szCs w:val="22"/>
        </w:rPr>
        <w:t xml:space="preserve">А.Ч. </w:t>
      </w:r>
      <w:r w:rsidR="00A03A82" w:rsidRPr="00A7596C">
        <w:rPr>
          <w:sz w:val="22"/>
          <w:szCs w:val="22"/>
        </w:rPr>
        <w:t xml:space="preserve">Ионова </w:t>
      </w:r>
    </w:p>
    <w:p w:rsidR="00A03A82" w:rsidRPr="00A7596C" w:rsidRDefault="00B27A26" w:rsidP="00A4550B">
      <w:pPr>
        <w:jc w:val="center"/>
        <w:rPr>
          <w:sz w:val="22"/>
          <w:szCs w:val="22"/>
        </w:rPr>
      </w:pPr>
      <w:r>
        <w:rPr>
          <w:sz w:val="22"/>
          <w:szCs w:val="22"/>
        </w:rPr>
        <w:t>к.э.н.</w:t>
      </w:r>
      <w:r w:rsidRPr="00A7596C">
        <w:rPr>
          <w:sz w:val="22"/>
          <w:szCs w:val="22"/>
        </w:rPr>
        <w:t>, доцент</w:t>
      </w:r>
      <w:r>
        <w:rPr>
          <w:sz w:val="22"/>
          <w:szCs w:val="22"/>
        </w:rPr>
        <w:t xml:space="preserve"> </w:t>
      </w:r>
      <w:r w:rsidR="00D7586A" w:rsidRPr="00A7596C">
        <w:rPr>
          <w:sz w:val="22"/>
          <w:szCs w:val="22"/>
        </w:rPr>
        <w:t xml:space="preserve">М.А. </w:t>
      </w:r>
      <w:r w:rsidR="00A03A82" w:rsidRPr="00A7596C">
        <w:rPr>
          <w:sz w:val="22"/>
          <w:szCs w:val="22"/>
        </w:rPr>
        <w:t>Ажмуратова</w:t>
      </w:r>
    </w:p>
    <w:p w:rsidR="00A03A82" w:rsidRPr="00A7596C" w:rsidRDefault="00B27A26" w:rsidP="00D7586A">
      <w:pPr>
        <w:jc w:val="center"/>
        <w:rPr>
          <w:sz w:val="22"/>
          <w:szCs w:val="22"/>
        </w:rPr>
      </w:pPr>
      <w:r>
        <w:rPr>
          <w:sz w:val="22"/>
          <w:szCs w:val="22"/>
        </w:rPr>
        <w:t>к.э.н.</w:t>
      </w:r>
      <w:r w:rsidRPr="00A7596C">
        <w:rPr>
          <w:sz w:val="22"/>
          <w:szCs w:val="22"/>
        </w:rPr>
        <w:t xml:space="preserve">, </w:t>
      </w:r>
      <w:r>
        <w:rPr>
          <w:sz w:val="22"/>
          <w:szCs w:val="22"/>
        </w:rPr>
        <w:t xml:space="preserve">ст. преподаватель  </w:t>
      </w:r>
      <w:r w:rsidR="00D7586A" w:rsidRPr="00A7596C">
        <w:rPr>
          <w:sz w:val="22"/>
          <w:szCs w:val="22"/>
        </w:rPr>
        <w:t xml:space="preserve">О.Н. </w:t>
      </w:r>
      <w:r w:rsidR="00A03A82" w:rsidRPr="00A7596C">
        <w:rPr>
          <w:sz w:val="22"/>
          <w:szCs w:val="22"/>
        </w:rPr>
        <w:t>Углицких</w:t>
      </w:r>
    </w:p>
    <w:p w:rsidR="004F11EE" w:rsidRPr="00A7596C" w:rsidRDefault="00B27A26" w:rsidP="004F11EE">
      <w:pPr>
        <w:jc w:val="center"/>
        <w:rPr>
          <w:sz w:val="22"/>
          <w:szCs w:val="22"/>
        </w:rPr>
      </w:pPr>
      <w:r>
        <w:rPr>
          <w:sz w:val="22"/>
          <w:szCs w:val="22"/>
        </w:rPr>
        <w:t>к.э.н.</w:t>
      </w:r>
      <w:r w:rsidRPr="00A7596C">
        <w:rPr>
          <w:sz w:val="22"/>
          <w:szCs w:val="22"/>
        </w:rPr>
        <w:t xml:space="preserve">, </w:t>
      </w:r>
      <w:r>
        <w:rPr>
          <w:sz w:val="22"/>
          <w:szCs w:val="22"/>
        </w:rPr>
        <w:t xml:space="preserve">ст. преподаватель  </w:t>
      </w:r>
      <w:r w:rsidR="004F11EE">
        <w:rPr>
          <w:sz w:val="22"/>
          <w:szCs w:val="22"/>
        </w:rPr>
        <w:t>Н.В. Шишкова</w:t>
      </w:r>
    </w:p>
    <w:p w:rsidR="00067D46" w:rsidRPr="00A7596C" w:rsidRDefault="00067D46">
      <w:pPr>
        <w:rPr>
          <w:sz w:val="22"/>
          <w:szCs w:val="22"/>
        </w:rPr>
      </w:pPr>
    </w:p>
    <w:p w:rsidR="00067D46" w:rsidRPr="00BE580F" w:rsidRDefault="00BE580F" w:rsidP="00BE580F">
      <w:pPr>
        <w:jc w:val="center"/>
        <w:rPr>
          <w:b/>
          <w:sz w:val="22"/>
          <w:szCs w:val="22"/>
        </w:rPr>
      </w:pPr>
      <w:r w:rsidRPr="00BE580F">
        <w:rPr>
          <w:b/>
          <w:sz w:val="22"/>
          <w:szCs w:val="22"/>
        </w:rPr>
        <w:t>Ответственный за выпуск</w:t>
      </w:r>
    </w:p>
    <w:p w:rsidR="00BE580F" w:rsidRDefault="00BE580F" w:rsidP="00BE580F">
      <w:pPr>
        <w:jc w:val="center"/>
        <w:rPr>
          <w:sz w:val="22"/>
          <w:szCs w:val="22"/>
        </w:rPr>
      </w:pPr>
      <w:r>
        <w:rPr>
          <w:sz w:val="22"/>
          <w:szCs w:val="22"/>
        </w:rPr>
        <w:t>доцент Глотова И.И.</w:t>
      </w:r>
    </w:p>
    <w:p w:rsidR="00B27A26" w:rsidRPr="00A7596C" w:rsidRDefault="00B27A26">
      <w:pPr>
        <w:rPr>
          <w:sz w:val="22"/>
          <w:szCs w:val="22"/>
        </w:rPr>
      </w:pPr>
    </w:p>
    <w:p w:rsidR="00067D46" w:rsidRPr="00A7596C" w:rsidRDefault="006730D4" w:rsidP="00A4550B">
      <w:pPr>
        <w:ind w:firstLine="709"/>
        <w:jc w:val="both"/>
        <w:rPr>
          <w:sz w:val="22"/>
          <w:szCs w:val="22"/>
        </w:rPr>
      </w:pPr>
      <w:r w:rsidRPr="00A7596C">
        <w:rPr>
          <w:sz w:val="22"/>
          <w:szCs w:val="22"/>
        </w:rPr>
        <w:t xml:space="preserve">Методические указания одобрены и рекомендованы к печати </w:t>
      </w:r>
      <w:r w:rsidR="00180139" w:rsidRPr="00A7596C">
        <w:rPr>
          <w:sz w:val="22"/>
          <w:szCs w:val="22"/>
        </w:rPr>
        <w:t xml:space="preserve">кафедрой финансов, кредита и страхового дела (протокол №  </w:t>
      </w:r>
      <w:r w:rsidR="00A4550B" w:rsidRPr="00A7596C">
        <w:rPr>
          <w:sz w:val="22"/>
          <w:szCs w:val="22"/>
        </w:rPr>
        <w:t>7</w:t>
      </w:r>
      <w:r w:rsidR="00180139" w:rsidRPr="00A7596C">
        <w:rPr>
          <w:sz w:val="22"/>
          <w:szCs w:val="22"/>
        </w:rPr>
        <w:t xml:space="preserve">  от  </w:t>
      </w:r>
      <w:r w:rsidR="00A4550B" w:rsidRPr="00A7596C">
        <w:rPr>
          <w:sz w:val="22"/>
          <w:szCs w:val="22"/>
        </w:rPr>
        <w:t>18 февраля</w:t>
      </w:r>
      <w:r w:rsidR="00180139" w:rsidRPr="00A7596C">
        <w:rPr>
          <w:sz w:val="22"/>
          <w:szCs w:val="22"/>
        </w:rPr>
        <w:t xml:space="preserve">  2008г.) и </w:t>
      </w:r>
      <w:r w:rsidRPr="00A7596C">
        <w:rPr>
          <w:sz w:val="22"/>
          <w:szCs w:val="22"/>
        </w:rPr>
        <w:t xml:space="preserve">методической комиссией факультета финансов и банковского дела протокол № </w:t>
      </w:r>
      <w:r w:rsidR="00A4550B" w:rsidRPr="00A7596C">
        <w:rPr>
          <w:sz w:val="22"/>
          <w:szCs w:val="22"/>
        </w:rPr>
        <w:t>8</w:t>
      </w:r>
      <w:r w:rsidRPr="00A7596C">
        <w:rPr>
          <w:sz w:val="22"/>
          <w:szCs w:val="22"/>
        </w:rPr>
        <w:t xml:space="preserve">  от 2</w:t>
      </w:r>
      <w:r w:rsidR="00A4550B" w:rsidRPr="00A7596C">
        <w:rPr>
          <w:sz w:val="22"/>
          <w:szCs w:val="22"/>
        </w:rPr>
        <w:t>4</w:t>
      </w:r>
      <w:r w:rsidRPr="00A7596C">
        <w:rPr>
          <w:sz w:val="22"/>
          <w:szCs w:val="22"/>
        </w:rPr>
        <w:t xml:space="preserve"> марта 2008г.</w:t>
      </w:r>
    </w:p>
    <w:p w:rsidR="00067D46" w:rsidRDefault="00067D46">
      <w:pPr>
        <w:rPr>
          <w:sz w:val="22"/>
          <w:szCs w:val="22"/>
        </w:rPr>
      </w:pPr>
    </w:p>
    <w:p w:rsidR="00B27A26" w:rsidRDefault="00B27A26">
      <w:pPr>
        <w:rPr>
          <w:sz w:val="22"/>
          <w:szCs w:val="22"/>
        </w:rPr>
      </w:pPr>
    </w:p>
    <w:p w:rsidR="00B27A26" w:rsidRPr="00A7596C" w:rsidRDefault="00B27A26">
      <w:pPr>
        <w:rPr>
          <w:sz w:val="22"/>
          <w:szCs w:val="22"/>
        </w:rPr>
      </w:pPr>
    </w:p>
    <w:p w:rsidR="001E5027" w:rsidRPr="00A7596C" w:rsidRDefault="001E5027" w:rsidP="001E5027">
      <w:pPr>
        <w:jc w:val="both"/>
        <w:rPr>
          <w:sz w:val="22"/>
          <w:szCs w:val="22"/>
        </w:rPr>
      </w:pPr>
      <w:r w:rsidRPr="00A7596C">
        <w:rPr>
          <w:sz w:val="22"/>
          <w:szCs w:val="22"/>
        </w:rPr>
        <w:t xml:space="preserve">               </w:t>
      </w:r>
      <w:r w:rsidR="00E94190">
        <w:rPr>
          <w:sz w:val="22"/>
          <w:szCs w:val="22"/>
        </w:rPr>
        <w:t xml:space="preserve">     </w:t>
      </w:r>
      <w:r w:rsidRPr="00A7596C">
        <w:rPr>
          <w:b/>
          <w:sz w:val="22"/>
          <w:szCs w:val="22"/>
        </w:rPr>
        <w:t xml:space="preserve">Методические указания </w:t>
      </w:r>
      <w:r w:rsidR="006B0C69">
        <w:rPr>
          <w:sz w:val="22"/>
          <w:szCs w:val="22"/>
        </w:rPr>
        <w:t>для написания курсовой</w:t>
      </w:r>
      <w:r w:rsidRPr="00A7596C">
        <w:rPr>
          <w:sz w:val="22"/>
          <w:szCs w:val="22"/>
        </w:rPr>
        <w:t xml:space="preserve"> работ</w:t>
      </w:r>
      <w:r w:rsidR="006B0C69">
        <w:rPr>
          <w:sz w:val="22"/>
          <w:szCs w:val="22"/>
        </w:rPr>
        <w:t>ы</w:t>
      </w:r>
      <w:r w:rsidRPr="00A7596C">
        <w:rPr>
          <w:sz w:val="22"/>
          <w:szCs w:val="22"/>
        </w:rPr>
        <w:t xml:space="preserve"> по дисциплине </w:t>
      </w:r>
      <w:r w:rsidR="006B0C69" w:rsidRPr="00A7596C">
        <w:rPr>
          <w:sz w:val="22"/>
          <w:szCs w:val="22"/>
        </w:rPr>
        <w:t>«Финансы»</w:t>
      </w:r>
    </w:p>
    <w:p w:rsidR="00B27A26" w:rsidRDefault="001E5027" w:rsidP="00E94190">
      <w:pPr>
        <w:ind w:right="-426"/>
        <w:rPr>
          <w:sz w:val="22"/>
          <w:szCs w:val="22"/>
        </w:rPr>
      </w:pPr>
      <w:r w:rsidRPr="00A7596C">
        <w:rPr>
          <w:sz w:val="22"/>
          <w:szCs w:val="22"/>
        </w:rPr>
        <w:t xml:space="preserve">М 54  </w:t>
      </w:r>
      <w:r w:rsidR="00E94190">
        <w:rPr>
          <w:sz w:val="22"/>
          <w:szCs w:val="22"/>
        </w:rPr>
        <w:t xml:space="preserve">   </w:t>
      </w:r>
      <w:r w:rsidRPr="00A7596C">
        <w:rPr>
          <w:sz w:val="22"/>
          <w:szCs w:val="22"/>
        </w:rPr>
        <w:t>(для студентов специальности 080105.65 – «Финансы и кредит») \</w:t>
      </w:r>
      <w:r w:rsidR="00E94190">
        <w:rPr>
          <w:sz w:val="22"/>
          <w:szCs w:val="22"/>
        </w:rPr>
        <w:t xml:space="preserve"> А.В. </w:t>
      </w:r>
      <w:r w:rsidRPr="00A7596C">
        <w:rPr>
          <w:sz w:val="22"/>
          <w:szCs w:val="22"/>
        </w:rPr>
        <w:t xml:space="preserve">Гвоздиков, </w:t>
      </w:r>
      <w:r w:rsidR="00E94190">
        <w:rPr>
          <w:sz w:val="22"/>
          <w:szCs w:val="22"/>
        </w:rPr>
        <w:t xml:space="preserve"> </w:t>
      </w:r>
    </w:p>
    <w:p w:rsidR="00B27A26" w:rsidRDefault="00B27A26" w:rsidP="00E94190">
      <w:pPr>
        <w:ind w:right="-426"/>
        <w:rPr>
          <w:sz w:val="22"/>
          <w:szCs w:val="22"/>
        </w:rPr>
      </w:pPr>
      <w:r>
        <w:rPr>
          <w:sz w:val="22"/>
          <w:szCs w:val="22"/>
        </w:rPr>
        <w:t xml:space="preserve">              Б.А. Доронин, </w:t>
      </w:r>
      <w:r w:rsidR="001E5027" w:rsidRPr="00A7596C">
        <w:rPr>
          <w:sz w:val="22"/>
          <w:szCs w:val="22"/>
        </w:rPr>
        <w:t>И.И. Глотова</w:t>
      </w:r>
      <w:r w:rsidR="004F11EE">
        <w:rPr>
          <w:sz w:val="22"/>
          <w:szCs w:val="22"/>
        </w:rPr>
        <w:t xml:space="preserve">, </w:t>
      </w:r>
      <w:r w:rsidR="001E5027" w:rsidRPr="00A7596C">
        <w:rPr>
          <w:sz w:val="22"/>
          <w:szCs w:val="22"/>
        </w:rPr>
        <w:t xml:space="preserve"> Е.П. Томилина, </w:t>
      </w:r>
      <w:r w:rsidR="000A012A">
        <w:rPr>
          <w:sz w:val="22"/>
          <w:szCs w:val="22"/>
        </w:rPr>
        <w:t xml:space="preserve">Шматко С.Г., </w:t>
      </w:r>
      <w:r w:rsidR="001E5027" w:rsidRPr="00A7596C">
        <w:rPr>
          <w:sz w:val="22"/>
          <w:szCs w:val="22"/>
        </w:rPr>
        <w:t xml:space="preserve">А.Ч. Ионова, М.А. Ажмуратова, </w:t>
      </w:r>
      <w:r>
        <w:rPr>
          <w:sz w:val="22"/>
          <w:szCs w:val="22"/>
        </w:rPr>
        <w:t xml:space="preserve">  </w:t>
      </w:r>
    </w:p>
    <w:p w:rsidR="001E5027" w:rsidRPr="00A7596C" w:rsidRDefault="00B27A26" w:rsidP="00E94190">
      <w:pPr>
        <w:ind w:right="-426"/>
        <w:rPr>
          <w:sz w:val="22"/>
          <w:szCs w:val="22"/>
        </w:rPr>
      </w:pPr>
      <w:r>
        <w:rPr>
          <w:sz w:val="22"/>
          <w:szCs w:val="22"/>
        </w:rPr>
        <w:t xml:space="preserve">              </w:t>
      </w:r>
      <w:r w:rsidR="00EE6201" w:rsidRPr="00A7596C">
        <w:rPr>
          <w:sz w:val="22"/>
          <w:szCs w:val="22"/>
        </w:rPr>
        <w:t>О.Н. Углицких</w:t>
      </w:r>
      <w:r w:rsidR="00EE6201">
        <w:rPr>
          <w:sz w:val="22"/>
          <w:szCs w:val="22"/>
        </w:rPr>
        <w:t>,</w:t>
      </w:r>
      <w:r w:rsidR="00EE6201" w:rsidRPr="00A7596C">
        <w:rPr>
          <w:sz w:val="22"/>
          <w:szCs w:val="22"/>
        </w:rPr>
        <w:t xml:space="preserve"> </w:t>
      </w:r>
      <w:r w:rsidR="00EE6201">
        <w:rPr>
          <w:sz w:val="22"/>
          <w:szCs w:val="22"/>
        </w:rPr>
        <w:t>Н.В. Шишкова</w:t>
      </w:r>
      <w:r w:rsidR="004F11EE">
        <w:rPr>
          <w:sz w:val="22"/>
          <w:szCs w:val="22"/>
        </w:rPr>
        <w:t>.</w:t>
      </w:r>
      <w:r w:rsidR="00E94190">
        <w:rPr>
          <w:sz w:val="22"/>
          <w:szCs w:val="22"/>
        </w:rPr>
        <w:t xml:space="preserve"> </w:t>
      </w:r>
      <w:r w:rsidR="001E5027" w:rsidRPr="00A7596C">
        <w:rPr>
          <w:sz w:val="22"/>
          <w:szCs w:val="22"/>
        </w:rPr>
        <w:t>– Ставрополь</w:t>
      </w:r>
      <w:r w:rsidR="00EE6201" w:rsidRPr="00A7596C">
        <w:rPr>
          <w:sz w:val="22"/>
          <w:szCs w:val="22"/>
        </w:rPr>
        <w:t>:</w:t>
      </w:r>
      <w:r w:rsidR="001E5027" w:rsidRPr="00A7596C">
        <w:rPr>
          <w:sz w:val="22"/>
          <w:szCs w:val="22"/>
        </w:rPr>
        <w:t xml:space="preserve"> Югбланкполиграфия, 2008. </w:t>
      </w:r>
      <w:r w:rsidR="00A7596C" w:rsidRPr="00A7596C">
        <w:rPr>
          <w:sz w:val="22"/>
          <w:szCs w:val="22"/>
        </w:rPr>
        <w:t>–</w:t>
      </w:r>
      <w:r w:rsidR="001E5027" w:rsidRPr="00A7596C">
        <w:rPr>
          <w:sz w:val="22"/>
          <w:szCs w:val="22"/>
        </w:rPr>
        <w:t xml:space="preserve"> </w:t>
      </w:r>
      <w:r w:rsidR="00A7596C" w:rsidRPr="00A7596C">
        <w:rPr>
          <w:sz w:val="22"/>
          <w:szCs w:val="22"/>
        </w:rPr>
        <w:t>40 с.</w:t>
      </w:r>
    </w:p>
    <w:p w:rsidR="001E5027" w:rsidRPr="00A7596C" w:rsidRDefault="001E5027">
      <w:pPr>
        <w:rPr>
          <w:sz w:val="22"/>
          <w:szCs w:val="22"/>
        </w:rPr>
      </w:pPr>
    </w:p>
    <w:p w:rsidR="00067D46" w:rsidRPr="00A7596C" w:rsidRDefault="00067D46">
      <w:pPr>
        <w:rPr>
          <w:sz w:val="22"/>
          <w:szCs w:val="22"/>
        </w:rPr>
      </w:pPr>
    </w:p>
    <w:p w:rsidR="00067D46" w:rsidRPr="00A7596C" w:rsidRDefault="00067D46">
      <w:pPr>
        <w:rPr>
          <w:sz w:val="22"/>
          <w:szCs w:val="22"/>
        </w:rPr>
      </w:pPr>
    </w:p>
    <w:p w:rsidR="00E80331" w:rsidRPr="00A7596C" w:rsidRDefault="00C523A2" w:rsidP="00E80331">
      <w:pPr>
        <w:ind w:firstLine="709"/>
        <w:jc w:val="both"/>
        <w:rPr>
          <w:sz w:val="22"/>
          <w:szCs w:val="22"/>
        </w:rPr>
      </w:pPr>
      <w:r w:rsidRPr="00A7596C">
        <w:rPr>
          <w:iCs/>
          <w:sz w:val="22"/>
          <w:szCs w:val="22"/>
        </w:rPr>
        <w:t xml:space="preserve">Методические указания предназначены для студентов, обучающихся по специальности "Финансы и кредит" </w:t>
      </w:r>
      <w:r w:rsidR="00180139" w:rsidRPr="00A7596C">
        <w:rPr>
          <w:sz w:val="22"/>
          <w:szCs w:val="22"/>
        </w:rPr>
        <w:t xml:space="preserve">очной и заочной форм обучения. </w:t>
      </w:r>
      <w:r w:rsidR="00B163EB" w:rsidRPr="00A7596C">
        <w:rPr>
          <w:sz w:val="22"/>
          <w:szCs w:val="22"/>
        </w:rPr>
        <w:t xml:space="preserve">В основу рекомендаций положен опыт </w:t>
      </w:r>
      <w:r w:rsidR="00B163EB" w:rsidRPr="00A7596C">
        <w:rPr>
          <w:iCs/>
          <w:sz w:val="22"/>
          <w:szCs w:val="22"/>
        </w:rPr>
        <w:t xml:space="preserve">организации учебного процесса по специальности "Финансы и кредит" на факультете финансов и банковского дела Ставропольского государственного аграрного университета. </w:t>
      </w:r>
      <w:r w:rsidR="00E94190">
        <w:rPr>
          <w:sz w:val="22"/>
          <w:szCs w:val="22"/>
        </w:rPr>
        <w:t>Подготовлены в соответствии с Государственным образовательным стандартом высшего профессионального образования.</w:t>
      </w:r>
    </w:p>
    <w:p w:rsidR="00E80331" w:rsidRPr="00A7596C" w:rsidRDefault="00E80331" w:rsidP="00E80331">
      <w:pPr>
        <w:ind w:firstLine="709"/>
        <w:jc w:val="both"/>
        <w:rPr>
          <w:sz w:val="22"/>
          <w:szCs w:val="22"/>
        </w:rPr>
      </w:pPr>
      <w:r w:rsidRPr="00A7596C">
        <w:rPr>
          <w:sz w:val="22"/>
          <w:szCs w:val="22"/>
        </w:rPr>
        <w:t xml:space="preserve">Цель данных методических указаний и практических рекомендаций: помочь студентам овладеть технологией выполнения курсовых работ, раскрыть сущность и особенности написания курсовой работы; дать практические рекомендации по оформлению указанного вида самостоятельной работы; определить порядок ее защиты. </w:t>
      </w:r>
    </w:p>
    <w:p w:rsidR="00E80331" w:rsidRPr="00A7596C" w:rsidRDefault="00E80331" w:rsidP="00180139">
      <w:pPr>
        <w:ind w:firstLine="709"/>
        <w:jc w:val="both"/>
        <w:rPr>
          <w:sz w:val="22"/>
          <w:szCs w:val="22"/>
        </w:rPr>
      </w:pPr>
    </w:p>
    <w:p w:rsidR="00A7596C" w:rsidRDefault="00A7596C" w:rsidP="00A7596C">
      <w:pPr>
        <w:jc w:val="right"/>
        <w:rPr>
          <w:sz w:val="22"/>
          <w:szCs w:val="22"/>
        </w:rPr>
      </w:pPr>
      <w:r w:rsidRPr="00A7596C">
        <w:rPr>
          <w:sz w:val="22"/>
          <w:szCs w:val="22"/>
        </w:rPr>
        <w:t xml:space="preserve">                                  </w:t>
      </w:r>
    </w:p>
    <w:p w:rsidR="00A7596C" w:rsidRDefault="00A7596C" w:rsidP="00A7596C">
      <w:pPr>
        <w:jc w:val="right"/>
        <w:rPr>
          <w:sz w:val="22"/>
          <w:szCs w:val="22"/>
        </w:rPr>
      </w:pPr>
    </w:p>
    <w:p w:rsidR="00A7596C" w:rsidRPr="00A7596C" w:rsidRDefault="00A7596C" w:rsidP="00A7596C">
      <w:pPr>
        <w:jc w:val="right"/>
        <w:rPr>
          <w:sz w:val="22"/>
          <w:szCs w:val="22"/>
        </w:rPr>
      </w:pPr>
      <w:r w:rsidRPr="00A7596C">
        <w:rPr>
          <w:sz w:val="22"/>
          <w:szCs w:val="22"/>
        </w:rPr>
        <w:t xml:space="preserve">          УДК 336 (072)</w:t>
      </w:r>
    </w:p>
    <w:p w:rsidR="00A7596C" w:rsidRPr="00A7596C" w:rsidRDefault="00A7596C" w:rsidP="00A7596C">
      <w:pPr>
        <w:jc w:val="right"/>
        <w:rPr>
          <w:sz w:val="22"/>
          <w:szCs w:val="22"/>
        </w:rPr>
      </w:pPr>
      <w:r w:rsidRPr="00A7596C">
        <w:rPr>
          <w:sz w:val="22"/>
          <w:szCs w:val="22"/>
        </w:rPr>
        <w:t>ББК 65.261я7</w:t>
      </w:r>
    </w:p>
    <w:p w:rsidR="00067D46" w:rsidRPr="00B163EB" w:rsidRDefault="00067D46"/>
    <w:p w:rsidR="00067D46" w:rsidRDefault="00067D46"/>
    <w:p w:rsidR="00067D46" w:rsidRDefault="00067D46"/>
    <w:p w:rsidR="00067D46" w:rsidRDefault="00067D46"/>
    <w:p w:rsidR="00B27A26" w:rsidRDefault="00B27A26"/>
    <w:p w:rsidR="00595FE3" w:rsidRPr="00CC7E47" w:rsidRDefault="00595FE3" w:rsidP="009E5AAA">
      <w:pPr>
        <w:pStyle w:val="1"/>
        <w:spacing w:before="0" w:after="0"/>
        <w:jc w:val="center"/>
        <w:rPr>
          <w:rFonts w:ascii="Times New Roman" w:hAnsi="Times New Roman" w:cs="Times New Roman"/>
          <w:caps/>
          <w:sz w:val="28"/>
          <w:szCs w:val="28"/>
        </w:rPr>
      </w:pPr>
      <w:bookmarkStart w:id="0" w:name="_Toc87884421"/>
      <w:r w:rsidRPr="00CC7E47">
        <w:rPr>
          <w:rFonts w:ascii="Times New Roman" w:hAnsi="Times New Roman" w:cs="Times New Roman"/>
          <w:caps/>
          <w:sz w:val="28"/>
          <w:szCs w:val="28"/>
        </w:rPr>
        <w:t>Введение</w:t>
      </w:r>
      <w:bookmarkEnd w:id="0"/>
    </w:p>
    <w:p w:rsidR="00595FE3" w:rsidRPr="00CC7E47" w:rsidRDefault="00595FE3" w:rsidP="00595FE3">
      <w:pPr>
        <w:rPr>
          <w:sz w:val="28"/>
          <w:szCs w:val="28"/>
        </w:rPr>
      </w:pPr>
    </w:p>
    <w:p w:rsidR="00595FE3" w:rsidRPr="00CC7E47" w:rsidRDefault="00595FE3" w:rsidP="00595FE3">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В соответствии с учебным планом студенты специальности "Финансы и кредит" выполняют курсовую работу по дисциплине "Финансы". </w:t>
      </w:r>
    </w:p>
    <w:p w:rsidR="00595FE3" w:rsidRPr="00CC7E47" w:rsidRDefault="00595FE3" w:rsidP="00595FE3">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Главной целью написания курсовой работы является проверка усвоения студентами знаний в области теории финансов, умения анализировать и увязывать теоретические знания, полученные в ходе лекционных и практических занятий с практикой финансовой работы в бюджетных организациях и учреждениях, коммерческих фирмах. </w:t>
      </w:r>
    </w:p>
    <w:p w:rsidR="00595FE3" w:rsidRPr="00CC7E47" w:rsidRDefault="00595FE3" w:rsidP="00595FE3">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Успешное выполнение курсовой работы в значительной мере зависит от того, насколько полно студенты владеют пониманием содержания основных финансовых категорий и механизмом их применения. Исследование современных бюджетно-финансовых проблем, различных экономических ситуаций при использовании финансового механизма позволяет решать конкретные задачи, связанные со стабилизацией финансов, преодолением дефицитности бюджетной системы, дальнейшим совершенствованием межбюджетных отношений, укреплением денежного обращения. </w:t>
      </w:r>
    </w:p>
    <w:p w:rsidR="00595FE3" w:rsidRPr="00CC7E47" w:rsidRDefault="00595FE3" w:rsidP="00595FE3">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В методических рекомендациях по выполнению курсовых работ определены структурные элементы курсовой работы, методологический аппарат курсовой работы, содержание основных этапов подготовки курсовой работы. </w:t>
      </w:r>
    </w:p>
    <w:p w:rsidR="00595FE3" w:rsidRPr="00CC7E47" w:rsidRDefault="00595FE3" w:rsidP="00595FE3">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Необходимость разработки практических рекомендаций обусловлена затруднениями, которые испытывали студенты при написании курсовой работы и подборе соответствующих материалов по теме. К недостаткам в работах прошедшего периода следует отнести: отсутствие в курсовых работах отдельных студентов четко сформулированного методологического аппарата написания курсовой работы, оформление работ не по стандарту, недостаточное привлечение материалов периодических изданий, цифровых данных, ограниченность списка использованной литературы, что способствовало неполному освещению темы. </w:t>
      </w:r>
    </w:p>
    <w:p w:rsidR="00595FE3" w:rsidRPr="00CC7E47" w:rsidRDefault="00595FE3" w:rsidP="00595FE3">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В методических рекомендациях рассмотрены требования по оформлению курсовой работы, проанализированы наиболее часто встречающиеся ошибки студентов при ее написании и оформлении, приведен перечень тем курсовых работ для студентов III курса</w:t>
      </w:r>
      <w:r w:rsidR="00960CB0" w:rsidRPr="00CC7E47">
        <w:rPr>
          <w:rFonts w:ascii="Times New Roman" w:hAnsi="Times New Roman" w:cs="Times New Roman"/>
          <w:sz w:val="28"/>
          <w:szCs w:val="28"/>
        </w:rPr>
        <w:t xml:space="preserve"> полной формы и </w:t>
      </w:r>
      <w:r w:rsidRPr="00CC7E47">
        <w:rPr>
          <w:rFonts w:ascii="Times New Roman" w:hAnsi="Times New Roman" w:cs="Times New Roman"/>
          <w:sz w:val="28"/>
          <w:szCs w:val="28"/>
        </w:rPr>
        <w:t xml:space="preserve"> </w:t>
      </w:r>
      <w:r w:rsidR="00960CB0" w:rsidRPr="00CC7E47">
        <w:rPr>
          <w:rFonts w:ascii="Times New Roman" w:hAnsi="Times New Roman" w:cs="Times New Roman"/>
          <w:sz w:val="28"/>
          <w:szCs w:val="28"/>
        </w:rPr>
        <w:t>II курса сокра</w:t>
      </w:r>
      <w:r w:rsidR="00F2755E" w:rsidRPr="00CC7E47">
        <w:rPr>
          <w:rFonts w:ascii="Times New Roman" w:hAnsi="Times New Roman" w:cs="Times New Roman"/>
          <w:sz w:val="28"/>
          <w:szCs w:val="28"/>
        </w:rPr>
        <w:t xml:space="preserve">щенной </w:t>
      </w:r>
      <w:r w:rsidR="00F71636" w:rsidRPr="00CC7E47">
        <w:rPr>
          <w:rFonts w:ascii="Times New Roman" w:hAnsi="Times New Roman" w:cs="Times New Roman"/>
          <w:sz w:val="28"/>
          <w:szCs w:val="28"/>
        </w:rPr>
        <w:t xml:space="preserve">очной формы обучения, </w:t>
      </w:r>
      <w:r w:rsidR="00F2755E" w:rsidRPr="00CC7E47">
        <w:rPr>
          <w:rFonts w:ascii="Times New Roman" w:hAnsi="Times New Roman" w:cs="Times New Roman"/>
          <w:sz w:val="28"/>
          <w:szCs w:val="28"/>
        </w:rPr>
        <w:t xml:space="preserve"> V курса полной формы и III курса сокращенной заочной формы обучения </w:t>
      </w:r>
      <w:r w:rsidRPr="00CC7E47">
        <w:rPr>
          <w:rFonts w:ascii="Times New Roman" w:hAnsi="Times New Roman" w:cs="Times New Roman"/>
          <w:sz w:val="28"/>
          <w:szCs w:val="28"/>
        </w:rPr>
        <w:t xml:space="preserve">специальности "Финансы и кредит", предложены практические рекомендации по выполнению курсовой работы. </w:t>
      </w:r>
    </w:p>
    <w:p w:rsidR="000B7803" w:rsidRPr="00CC7E47" w:rsidRDefault="000B7803" w:rsidP="00595FE3">
      <w:pPr>
        <w:pStyle w:val="a4"/>
        <w:spacing w:before="0" w:beforeAutospacing="0" w:after="0" w:afterAutospacing="0"/>
        <w:ind w:firstLine="709"/>
        <w:rPr>
          <w:rFonts w:ascii="Times New Roman" w:hAnsi="Times New Roman" w:cs="Times New Roman"/>
          <w:sz w:val="28"/>
          <w:szCs w:val="28"/>
        </w:rPr>
      </w:pPr>
    </w:p>
    <w:p w:rsidR="005E59B1" w:rsidRPr="00CC7E47" w:rsidRDefault="005E59B1" w:rsidP="00595FE3">
      <w:pPr>
        <w:pStyle w:val="a4"/>
        <w:spacing w:before="0" w:beforeAutospacing="0" w:after="0" w:afterAutospacing="0"/>
        <w:ind w:firstLine="709"/>
        <w:rPr>
          <w:rFonts w:ascii="Times New Roman" w:hAnsi="Times New Roman" w:cs="Times New Roman"/>
          <w:sz w:val="28"/>
          <w:szCs w:val="28"/>
        </w:rPr>
      </w:pPr>
    </w:p>
    <w:p w:rsidR="005E59B1" w:rsidRDefault="005E59B1" w:rsidP="00595FE3">
      <w:pPr>
        <w:pStyle w:val="a4"/>
        <w:spacing w:before="0" w:beforeAutospacing="0" w:after="0" w:afterAutospacing="0"/>
        <w:ind w:firstLine="709"/>
        <w:rPr>
          <w:rFonts w:ascii="Times New Roman" w:hAnsi="Times New Roman" w:cs="Times New Roman"/>
          <w:sz w:val="24"/>
          <w:szCs w:val="24"/>
        </w:rPr>
      </w:pPr>
    </w:p>
    <w:p w:rsidR="005E59B1" w:rsidRDefault="005E59B1" w:rsidP="00595FE3">
      <w:pPr>
        <w:pStyle w:val="a4"/>
        <w:spacing w:before="0" w:beforeAutospacing="0" w:after="0" w:afterAutospacing="0"/>
        <w:ind w:firstLine="709"/>
        <w:rPr>
          <w:rFonts w:ascii="Times New Roman" w:hAnsi="Times New Roman" w:cs="Times New Roman"/>
          <w:sz w:val="24"/>
          <w:szCs w:val="24"/>
        </w:rPr>
      </w:pPr>
    </w:p>
    <w:p w:rsidR="005E59B1" w:rsidRDefault="005E59B1" w:rsidP="00595FE3">
      <w:pPr>
        <w:pStyle w:val="a4"/>
        <w:spacing w:before="0" w:beforeAutospacing="0" w:after="0" w:afterAutospacing="0"/>
        <w:ind w:firstLine="709"/>
        <w:rPr>
          <w:rFonts w:ascii="Times New Roman" w:hAnsi="Times New Roman" w:cs="Times New Roman"/>
          <w:sz w:val="24"/>
          <w:szCs w:val="24"/>
        </w:rPr>
      </w:pPr>
    </w:p>
    <w:p w:rsidR="000B7803" w:rsidRDefault="000B7803" w:rsidP="000A012A">
      <w:pPr>
        <w:pStyle w:val="a4"/>
        <w:spacing w:before="0" w:beforeAutospacing="0" w:after="0" w:afterAutospacing="0"/>
        <w:rPr>
          <w:rFonts w:ascii="Times New Roman" w:hAnsi="Times New Roman" w:cs="Times New Roman"/>
          <w:sz w:val="24"/>
          <w:szCs w:val="24"/>
        </w:rPr>
      </w:pPr>
    </w:p>
    <w:p w:rsidR="000B7803" w:rsidRPr="00CC7E47" w:rsidRDefault="000B7803" w:rsidP="00273921">
      <w:pPr>
        <w:pStyle w:val="1"/>
        <w:spacing w:before="0" w:after="0"/>
        <w:jc w:val="center"/>
        <w:rPr>
          <w:rFonts w:ascii="Times New Roman" w:hAnsi="Times New Roman" w:cs="Times New Roman"/>
          <w:caps/>
          <w:sz w:val="28"/>
          <w:szCs w:val="28"/>
        </w:rPr>
      </w:pPr>
      <w:bookmarkStart w:id="1" w:name="_Toc87884422"/>
      <w:r w:rsidRPr="00CC7E47">
        <w:rPr>
          <w:rFonts w:ascii="Times New Roman" w:hAnsi="Times New Roman" w:cs="Times New Roman"/>
          <w:caps/>
          <w:sz w:val="28"/>
          <w:szCs w:val="28"/>
        </w:rPr>
        <w:t>Раздел 1. Организация самостоятельной работы студентов при подготовке курсовой работы</w:t>
      </w:r>
      <w:bookmarkEnd w:id="1"/>
    </w:p>
    <w:p w:rsidR="000B7803" w:rsidRPr="00CC7E47" w:rsidRDefault="000B7803" w:rsidP="00273921">
      <w:pPr>
        <w:jc w:val="center"/>
        <w:rPr>
          <w:sz w:val="28"/>
          <w:szCs w:val="28"/>
        </w:rPr>
      </w:pPr>
    </w:p>
    <w:p w:rsidR="000B7803" w:rsidRPr="00CC7E47" w:rsidRDefault="000B7803" w:rsidP="00273921">
      <w:pPr>
        <w:pStyle w:val="2"/>
        <w:spacing w:before="0" w:after="0"/>
        <w:jc w:val="center"/>
        <w:rPr>
          <w:rFonts w:ascii="Times New Roman" w:hAnsi="Times New Roman" w:cs="Times New Roman"/>
          <w:i w:val="0"/>
          <w:caps/>
        </w:rPr>
      </w:pPr>
      <w:bookmarkStart w:id="2" w:name="_Toc87884423"/>
      <w:r w:rsidRPr="00CC7E47">
        <w:rPr>
          <w:rFonts w:ascii="Times New Roman" w:hAnsi="Times New Roman" w:cs="Times New Roman"/>
          <w:i w:val="0"/>
          <w:caps/>
        </w:rPr>
        <w:t>1.1. Самостоятельная работа как важнейшая форма учебного процесса</w:t>
      </w:r>
      <w:bookmarkEnd w:id="2"/>
    </w:p>
    <w:p w:rsidR="000B7803" w:rsidRPr="00CC7E47" w:rsidRDefault="000B7803" w:rsidP="000B7803">
      <w:pPr>
        <w:pStyle w:val="a4"/>
        <w:spacing w:before="0" w:beforeAutospacing="0" w:after="0" w:afterAutospacing="0"/>
        <w:ind w:firstLine="709"/>
        <w:rPr>
          <w:rFonts w:ascii="Times New Roman" w:hAnsi="Times New Roman" w:cs="Times New Roman"/>
          <w:sz w:val="28"/>
          <w:szCs w:val="28"/>
        </w:rPr>
      </w:pPr>
    </w:p>
    <w:p w:rsidR="000B7803" w:rsidRPr="00CC7E47" w:rsidRDefault="000B7803" w:rsidP="000B7803">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К современному специалисту общество предъявляет достаточно широкий перечень требований, среди которых немаловажное значение имеет наличие у выпускников определенных способностей и умения самостоятельно добывать знания из различных источников, систематизировать полученную информацию, давать оценку конкретной финансовой ситуации. Формирование такого умения происходит в течение всего периода обучения через участие студентов в практических занятиях, выполнение контрольных заданий и тестов, написание курсовых и выпускных квалификационных работ. При этом самостоятельная работа студентов играет решающую роль в ходе всего учебного процесса. </w:t>
      </w:r>
    </w:p>
    <w:p w:rsidR="000B7803" w:rsidRPr="00CC7E47" w:rsidRDefault="000B7803" w:rsidP="000B7803">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Формы самостоятельной работы студентов разнообразны. Они включают в себя: </w:t>
      </w:r>
    </w:p>
    <w:p w:rsidR="000B7803" w:rsidRPr="00CC7E47" w:rsidRDefault="000B7803" w:rsidP="000B7803">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 изучение и систематизацию официальных государственных документов - законов, постановлений, указов, нормативно-инструкционных и справочных материалов с использованием информационно-поисковых систем "Консультант-плюс", "Гарант", компьютерной сети "Интернет"; </w:t>
      </w:r>
    </w:p>
    <w:p w:rsidR="000B7803" w:rsidRPr="00CC7E47" w:rsidRDefault="000B7803" w:rsidP="000B7803">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 изучение учебной, научной и методической литературы, материалов периодических изданий с привлечением электронных средств официальной, статистической, периодической и научной информации; </w:t>
      </w:r>
    </w:p>
    <w:p w:rsidR="000B7803" w:rsidRPr="00CC7E47" w:rsidRDefault="000B7803" w:rsidP="000B7803">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 подготовку докладов и рефератов, написание курсовых и выпускных квалификационных работ; </w:t>
      </w:r>
    </w:p>
    <w:p w:rsidR="000B7803" w:rsidRPr="00CC7E47" w:rsidRDefault="000B7803" w:rsidP="000B7803">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 участие в работе студенческих конференций, комплексных научных исследованиях. </w:t>
      </w:r>
    </w:p>
    <w:p w:rsidR="000B7803" w:rsidRPr="00CC7E47" w:rsidRDefault="000B7803" w:rsidP="000B7803">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Самостоятельная работа приобщает студентов к научному творчеству, поиску и решению актуальных современных проблем. </w:t>
      </w:r>
    </w:p>
    <w:p w:rsidR="000B7803" w:rsidRPr="00CC7E47" w:rsidRDefault="000B7803" w:rsidP="000A012A">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Глубокое понимание теории финансов во многом зависит от самостоятельной работы студентов в ходе подготовки курсовой работы. Поскольку лишь сам студент посредством интеллектуальной деятельности может овладеть знаниями, сделать их собственным достоянием. Эффективность самостоятельной работы студентов во многом зависит от того, насколько она является самостоятельной и каким образом преподаватель может ее контролировать. Когда студент изучает рекомендуемую литературу эпизодически, он не получает глубоких знаний. Систематичность или несистематичность самостоятельной работы студентов зависит, прежде всего, от ее планирования и организации преподавателем, а также от осуществляемого за нею контроля. Поэтому основное содержание самостоятельной работы студентов, ее формы и методы, последовательность и сроки выполнения работ определяются преподавателем в рамках учебного процесса. </w:t>
      </w:r>
    </w:p>
    <w:p w:rsidR="00273921" w:rsidRPr="00CC7E47" w:rsidRDefault="00273921" w:rsidP="00273921">
      <w:pPr>
        <w:pStyle w:val="2"/>
        <w:spacing w:before="0" w:after="0"/>
        <w:jc w:val="center"/>
        <w:rPr>
          <w:rFonts w:ascii="Times New Roman" w:hAnsi="Times New Roman" w:cs="Times New Roman"/>
          <w:i w:val="0"/>
          <w:caps/>
        </w:rPr>
      </w:pPr>
      <w:bookmarkStart w:id="3" w:name="_Toc87884424"/>
      <w:r w:rsidRPr="00CC7E47">
        <w:rPr>
          <w:rFonts w:ascii="Times New Roman" w:hAnsi="Times New Roman" w:cs="Times New Roman"/>
          <w:i w:val="0"/>
          <w:caps/>
        </w:rPr>
        <w:t>1.2. Содержание основных этапов подготовки курсовой работы</w:t>
      </w:r>
      <w:bookmarkEnd w:id="3"/>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Курсовая работа - это самостоятельное исследование студентом определенной проблемы, комплекса взаимосвязанных вопросов, касающихся конкретной финансовой ситуации.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Курсовая работа не должна составляться из фрагментов статей, монографий, пособий. Кроме простого изложения фактов и цитат, в курсовой работе должно проявляться авторское видение проблемы и ее решения.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Рассмотрим основные этапы подготовки курсовой работы студентом.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Выполнение курсовой работы начинается с выбора темы.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Затем студент приходит на первую консультацию к руководителю, которая предусматривает: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 обсуждение цели и задач работы, основных моментов избранной темы;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 консультирование по вопросам подбора литературы;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 составление предварительного плана;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 составление графика выполнения курсовой работы.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Следующим этапом является работа с литературой. Необходимая литература подбирается студентом самостоятельно.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После подбора литературы целесообразно сделать рабочий вариант плана работы. В нем нужно выделить основные вопросы темы и параграфы, раскрывающие их содержание.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Составленный список литературы и предварительный вариант плана уточняются, согласуются на очередной консультации с руководителем.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Затем начинается следующий этап работы - изучение литературы. Только внимательно читая и конспектируя литературу, можно разобраться в основных вопросах темы и подготовиться к самостоятельному (авторскому) изложению содержания курсовой работы. Конспектируя первоисточники, необходимо отразить основную идею автора и его позицию по исследуемому вопросу, выявить проблемы и наметить задачи для дальнейшего изучения данных проблем.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Систематизация и анализ изученной литературы по проблеме исследования позволяют студенту написать первую (теоретическую) главу.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Выполнение курсовой работы предполагает проведение определенного исследования. На основе разработанного плана студент осуществляет сбор фактического материала, необходимых цифровых данных. Затем полученные результаты подвергаются анализу, статистической, математической обработке и представляются в виде текстового описания, таблиц, графиков, диаграмм. Программа исследования и анализ полученных результатов составляют содержание второй (аналитической) главы.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В третьей (рекомендательной) части должны быть отражены мероприятия, рекомендации по рассматриваемым проблемам.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Рабочий вариант текста курсовой работы предоставляется руководителю на проверку. На основе рабочего варианта текста руководитель вместе со студентом обсуждает возможности доработки текста, его оформление. После доработки курсовая работа сдается на кафедру для ее оценивания руководителем. </w:t>
      </w:r>
    </w:p>
    <w:p w:rsidR="00273921"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Защита курсовой работы студентов проходит в сроки, установлен</w:t>
      </w:r>
      <w:r w:rsidR="000A012A">
        <w:rPr>
          <w:rFonts w:ascii="Times New Roman" w:hAnsi="Times New Roman" w:cs="Times New Roman"/>
          <w:sz w:val="28"/>
          <w:szCs w:val="28"/>
        </w:rPr>
        <w:t>ные графиком учебного процесса.</w:t>
      </w:r>
    </w:p>
    <w:p w:rsidR="000A012A" w:rsidRPr="00CC7E47" w:rsidRDefault="000A012A" w:rsidP="00273921">
      <w:pPr>
        <w:pStyle w:val="a4"/>
        <w:spacing w:before="0" w:beforeAutospacing="0" w:after="0" w:afterAutospacing="0"/>
        <w:ind w:firstLine="709"/>
        <w:rPr>
          <w:rFonts w:ascii="Times New Roman" w:hAnsi="Times New Roman" w:cs="Times New Roman"/>
          <w:sz w:val="28"/>
          <w:szCs w:val="28"/>
        </w:rPr>
      </w:pPr>
    </w:p>
    <w:p w:rsidR="00847CE1" w:rsidRPr="00CC7E47" w:rsidRDefault="00847CE1" w:rsidP="00273921">
      <w:pPr>
        <w:pStyle w:val="a4"/>
        <w:spacing w:before="0" w:beforeAutospacing="0" w:after="0" w:afterAutospacing="0"/>
        <w:ind w:firstLine="709"/>
        <w:rPr>
          <w:rFonts w:ascii="Times New Roman" w:hAnsi="Times New Roman" w:cs="Times New Roman"/>
          <w:sz w:val="28"/>
          <w:szCs w:val="28"/>
        </w:rPr>
      </w:pPr>
    </w:p>
    <w:p w:rsidR="00273921" w:rsidRPr="00CC7E47" w:rsidRDefault="00273921" w:rsidP="00847CE1">
      <w:pPr>
        <w:pStyle w:val="2"/>
        <w:spacing w:before="0" w:after="0"/>
        <w:jc w:val="center"/>
        <w:rPr>
          <w:rFonts w:ascii="Times New Roman" w:hAnsi="Times New Roman" w:cs="Times New Roman"/>
          <w:i w:val="0"/>
          <w:caps/>
        </w:rPr>
      </w:pPr>
      <w:bookmarkStart w:id="4" w:name="_Toc87884425"/>
      <w:r w:rsidRPr="00CC7E47">
        <w:rPr>
          <w:rFonts w:ascii="Times New Roman" w:hAnsi="Times New Roman" w:cs="Times New Roman"/>
          <w:i w:val="0"/>
          <w:caps/>
        </w:rPr>
        <w:t>1.3. Рекомендации по подготовке к защите курсовой работы</w:t>
      </w:r>
      <w:bookmarkEnd w:id="4"/>
    </w:p>
    <w:p w:rsidR="00847CE1" w:rsidRPr="00CC7E47" w:rsidRDefault="00847CE1" w:rsidP="00847CE1">
      <w:pPr>
        <w:rPr>
          <w:sz w:val="28"/>
          <w:szCs w:val="28"/>
        </w:rPr>
      </w:pP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Курсовая работа в зависимости от соответствия требованиям методических указаний по дисциплине "Финансы" оценивается либо "допускается к защите", либо "не допускается к защите". Рецензия подписывается преподавателем и датируется.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Повторная курсовая работа рецензируется только в том случае, если к ней приложена ранее не допущенная к защите курсовая работа и рецензия на нее. Преподаватель должен проверить, учтены ли при ее выполнении сделанные замечания. Если недостатки не исправлены, курсовая работа вновь возвращается студенту на повторную доработку.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При подготовке к защите курсовой работы студент должен знать основные положения работы, выявленные проблемы и мероприятия по их устранению, перспективы развития рассматриваемой экономической ситуации.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 xml:space="preserve">Защита курсовой работы проводится при наличии у студента курсовой работы, рецензии и зачетной книжки. Оценка - дифференцирована. Преподаватель оценивает защиту курсовой работы и заполняет графу "оценка" в ведомости и в зачетной книжке. </w:t>
      </w:r>
    </w:p>
    <w:p w:rsidR="00273921" w:rsidRPr="00CC7E47" w:rsidRDefault="00273921" w:rsidP="00273921">
      <w:pPr>
        <w:pStyle w:val="a4"/>
        <w:spacing w:before="0" w:beforeAutospacing="0" w:after="0" w:afterAutospacing="0"/>
        <w:ind w:firstLine="709"/>
        <w:rPr>
          <w:rFonts w:ascii="Times New Roman" w:hAnsi="Times New Roman" w:cs="Times New Roman"/>
          <w:sz w:val="28"/>
          <w:szCs w:val="28"/>
        </w:rPr>
      </w:pPr>
      <w:r w:rsidRPr="00CC7E47">
        <w:rPr>
          <w:rFonts w:ascii="Times New Roman" w:hAnsi="Times New Roman" w:cs="Times New Roman"/>
          <w:sz w:val="28"/>
          <w:szCs w:val="28"/>
        </w:rPr>
        <w:t>Не допускаются к защите варианты курсовых работ, найденные в Интернет, сканированные варианты учебников и учебных пособий, а также копии ранее написанн</w:t>
      </w:r>
      <w:r w:rsidR="00847CE1" w:rsidRPr="00CC7E47">
        <w:rPr>
          <w:rFonts w:ascii="Times New Roman" w:hAnsi="Times New Roman" w:cs="Times New Roman"/>
          <w:sz w:val="28"/>
          <w:szCs w:val="28"/>
        </w:rPr>
        <w:t>ых студенческих работ</w:t>
      </w:r>
      <w:r w:rsidRPr="00CC7E47">
        <w:rPr>
          <w:rFonts w:ascii="Times New Roman" w:hAnsi="Times New Roman" w:cs="Times New Roman"/>
          <w:sz w:val="28"/>
          <w:szCs w:val="28"/>
        </w:rPr>
        <w:t xml:space="preserve">. </w:t>
      </w:r>
    </w:p>
    <w:p w:rsidR="00273921" w:rsidRPr="00CC7E47" w:rsidRDefault="00273921" w:rsidP="00595FE3">
      <w:pPr>
        <w:pStyle w:val="a4"/>
        <w:spacing w:before="0" w:beforeAutospacing="0" w:after="0" w:afterAutospacing="0"/>
        <w:ind w:firstLine="709"/>
        <w:rPr>
          <w:rFonts w:ascii="Times New Roman" w:hAnsi="Times New Roman" w:cs="Times New Roman"/>
          <w:sz w:val="28"/>
          <w:szCs w:val="28"/>
        </w:rPr>
      </w:pPr>
    </w:p>
    <w:p w:rsidR="005E59B1" w:rsidRPr="00CC7E47" w:rsidRDefault="005E59B1" w:rsidP="00595FE3">
      <w:pPr>
        <w:pStyle w:val="a4"/>
        <w:spacing w:before="0" w:beforeAutospacing="0" w:after="0" w:afterAutospacing="0"/>
        <w:ind w:firstLine="709"/>
        <w:rPr>
          <w:rFonts w:ascii="Times New Roman" w:hAnsi="Times New Roman" w:cs="Times New Roman"/>
          <w:sz w:val="28"/>
          <w:szCs w:val="28"/>
        </w:rPr>
      </w:pPr>
    </w:p>
    <w:p w:rsidR="005E59B1" w:rsidRPr="00CC7E47" w:rsidRDefault="005E59B1" w:rsidP="00595FE3">
      <w:pPr>
        <w:pStyle w:val="a4"/>
        <w:spacing w:before="0" w:beforeAutospacing="0" w:after="0" w:afterAutospacing="0"/>
        <w:ind w:firstLine="709"/>
        <w:rPr>
          <w:rFonts w:ascii="Times New Roman" w:hAnsi="Times New Roman" w:cs="Times New Roman"/>
          <w:sz w:val="28"/>
          <w:szCs w:val="28"/>
        </w:rPr>
      </w:pPr>
    </w:p>
    <w:p w:rsidR="005E59B1" w:rsidRPr="00CC7E47" w:rsidRDefault="005E59B1" w:rsidP="00595FE3">
      <w:pPr>
        <w:pStyle w:val="a4"/>
        <w:spacing w:before="0" w:beforeAutospacing="0" w:after="0" w:afterAutospacing="0"/>
        <w:ind w:firstLine="709"/>
        <w:rPr>
          <w:rFonts w:ascii="Times New Roman" w:hAnsi="Times New Roman" w:cs="Times New Roman"/>
          <w:sz w:val="28"/>
          <w:szCs w:val="28"/>
        </w:rPr>
      </w:pPr>
    </w:p>
    <w:p w:rsidR="005E59B1" w:rsidRPr="00CC7E47" w:rsidRDefault="005E59B1" w:rsidP="00595FE3">
      <w:pPr>
        <w:pStyle w:val="a4"/>
        <w:spacing w:before="0" w:beforeAutospacing="0" w:after="0" w:afterAutospacing="0"/>
        <w:ind w:firstLine="709"/>
        <w:rPr>
          <w:rFonts w:ascii="Times New Roman" w:hAnsi="Times New Roman" w:cs="Times New Roman"/>
          <w:sz w:val="28"/>
          <w:szCs w:val="28"/>
        </w:rPr>
      </w:pPr>
    </w:p>
    <w:p w:rsidR="005E59B1" w:rsidRPr="00CC7E47" w:rsidRDefault="005E59B1" w:rsidP="00595FE3">
      <w:pPr>
        <w:pStyle w:val="a4"/>
        <w:spacing w:before="0" w:beforeAutospacing="0" w:after="0" w:afterAutospacing="0"/>
        <w:ind w:firstLine="709"/>
        <w:rPr>
          <w:rFonts w:ascii="Times New Roman" w:hAnsi="Times New Roman" w:cs="Times New Roman"/>
          <w:sz w:val="28"/>
          <w:szCs w:val="28"/>
        </w:rPr>
      </w:pPr>
    </w:p>
    <w:p w:rsidR="005E59B1" w:rsidRPr="00CC7E47" w:rsidRDefault="005E59B1" w:rsidP="00595FE3">
      <w:pPr>
        <w:pStyle w:val="a4"/>
        <w:spacing w:before="0" w:beforeAutospacing="0" w:after="0" w:afterAutospacing="0"/>
        <w:ind w:firstLine="709"/>
        <w:rPr>
          <w:rFonts w:ascii="Times New Roman" w:hAnsi="Times New Roman" w:cs="Times New Roman"/>
          <w:sz w:val="28"/>
          <w:szCs w:val="28"/>
        </w:rPr>
      </w:pPr>
    </w:p>
    <w:p w:rsidR="005E59B1" w:rsidRPr="00CC7E47" w:rsidRDefault="005E59B1" w:rsidP="00595FE3">
      <w:pPr>
        <w:pStyle w:val="a4"/>
        <w:spacing w:before="0" w:beforeAutospacing="0" w:after="0" w:afterAutospacing="0"/>
        <w:ind w:firstLine="709"/>
        <w:rPr>
          <w:rFonts w:ascii="Times New Roman" w:hAnsi="Times New Roman" w:cs="Times New Roman"/>
          <w:sz w:val="28"/>
          <w:szCs w:val="28"/>
        </w:rPr>
      </w:pPr>
    </w:p>
    <w:p w:rsidR="005E59B1" w:rsidRPr="00CC7E47" w:rsidRDefault="005E59B1" w:rsidP="00595FE3">
      <w:pPr>
        <w:pStyle w:val="a4"/>
        <w:spacing w:before="0" w:beforeAutospacing="0" w:after="0" w:afterAutospacing="0"/>
        <w:ind w:firstLine="709"/>
        <w:rPr>
          <w:rFonts w:ascii="Times New Roman" w:hAnsi="Times New Roman" w:cs="Times New Roman"/>
          <w:sz w:val="28"/>
          <w:szCs w:val="28"/>
        </w:rPr>
      </w:pPr>
    </w:p>
    <w:p w:rsidR="005E59B1" w:rsidRPr="00CC7E47" w:rsidRDefault="005E59B1" w:rsidP="00595FE3">
      <w:pPr>
        <w:pStyle w:val="a4"/>
        <w:spacing w:before="0" w:beforeAutospacing="0" w:after="0" w:afterAutospacing="0"/>
        <w:ind w:firstLine="709"/>
        <w:rPr>
          <w:rFonts w:ascii="Times New Roman" w:hAnsi="Times New Roman" w:cs="Times New Roman"/>
          <w:sz w:val="28"/>
          <w:szCs w:val="28"/>
        </w:rPr>
      </w:pPr>
    </w:p>
    <w:p w:rsidR="005E59B1" w:rsidRDefault="005E59B1" w:rsidP="00CC7E47">
      <w:pPr>
        <w:pStyle w:val="a4"/>
        <w:spacing w:before="0" w:beforeAutospacing="0" w:after="0" w:afterAutospacing="0"/>
        <w:rPr>
          <w:rFonts w:ascii="Times New Roman" w:hAnsi="Times New Roman" w:cs="Times New Roman"/>
          <w:sz w:val="24"/>
          <w:szCs w:val="24"/>
        </w:rPr>
      </w:pPr>
    </w:p>
    <w:p w:rsidR="005E59B1" w:rsidRPr="00595FE3" w:rsidRDefault="005E59B1" w:rsidP="00CC7E47">
      <w:pPr>
        <w:pStyle w:val="a4"/>
        <w:spacing w:before="0" w:beforeAutospacing="0" w:after="0" w:afterAutospacing="0"/>
        <w:rPr>
          <w:rFonts w:ascii="Times New Roman" w:hAnsi="Times New Roman" w:cs="Times New Roman"/>
          <w:sz w:val="24"/>
          <w:szCs w:val="24"/>
        </w:rPr>
      </w:pPr>
    </w:p>
    <w:p w:rsidR="008D52C0" w:rsidRPr="00CC7E47" w:rsidRDefault="008D52C0" w:rsidP="008D52C0">
      <w:pPr>
        <w:pStyle w:val="1"/>
        <w:jc w:val="center"/>
        <w:rPr>
          <w:rFonts w:ascii="Times New Roman" w:hAnsi="Times New Roman" w:cs="Times New Roman"/>
          <w:caps/>
          <w:sz w:val="28"/>
          <w:szCs w:val="28"/>
        </w:rPr>
      </w:pPr>
      <w:bookmarkStart w:id="5" w:name="_Toc87884426"/>
      <w:r w:rsidRPr="00CC7E47">
        <w:rPr>
          <w:rFonts w:ascii="Times New Roman" w:hAnsi="Times New Roman" w:cs="Times New Roman"/>
          <w:caps/>
          <w:sz w:val="28"/>
          <w:szCs w:val="28"/>
        </w:rPr>
        <w:t>Раздел 2. Методические указания по структуре и содержанию курсовой работы</w:t>
      </w:r>
      <w:bookmarkEnd w:id="5"/>
    </w:p>
    <w:p w:rsidR="00301A82" w:rsidRPr="00CC7E47" w:rsidRDefault="00301A82" w:rsidP="00301A82">
      <w:pPr>
        <w:pStyle w:val="3"/>
        <w:jc w:val="center"/>
        <w:rPr>
          <w:bCs w:val="0"/>
          <w:caps/>
          <w:sz w:val="28"/>
          <w:szCs w:val="28"/>
        </w:rPr>
      </w:pPr>
      <w:r w:rsidRPr="00CC7E47">
        <w:rPr>
          <w:bCs w:val="0"/>
          <w:caps/>
          <w:sz w:val="28"/>
          <w:szCs w:val="28"/>
        </w:rPr>
        <w:t>2.1. Выбор темы курсовой работы</w:t>
      </w:r>
    </w:p>
    <w:p w:rsidR="00301A82" w:rsidRPr="00CC7E47" w:rsidRDefault="00301A82" w:rsidP="00301A82">
      <w:pPr>
        <w:ind w:firstLine="709"/>
        <w:jc w:val="both"/>
        <w:rPr>
          <w:sz w:val="28"/>
          <w:szCs w:val="28"/>
        </w:rPr>
      </w:pPr>
      <w:r w:rsidRPr="00CC7E47">
        <w:rPr>
          <w:sz w:val="28"/>
          <w:szCs w:val="28"/>
        </w:rPr>
        <w:t xml:space="preserve">Выполнение курсовой работы по дисциплине "Финансы" имеет следующие особенности. </w:t>
      </w:r>
    </w:p>
    <w:p w:rsidR="00301A82" w:rsidRPr="00CC7E47" w:rsidRDefault="00301A82" w:rsidP="00301A82">
      <w:pPr>
        <w:ind w:firstLine="709"/>
        <w:jc w:val="both"/>
        <w:rPr>
          <w:sz w:val="28"/>
          <w:szCs w:val="28"/>
        </w:rPr>
      </w:pPr>
      <w:r w:rsidRPr="00CC7E47">
        <w:rPr>
          <w:sz w:val="28"/>
          <w:szCs w:val="28"/>
        </w:rPr>
        <w:t xml:space="preserve">Выполнение курсовой работы студентами должно осуществляться в строгом соответствии с требованиями, утвержденными кафедрой финансов, кредита и страхового дела. Это позволяет выдержать логику изложения материала, проверить основные моменты усвоения студентами основных финансовых категорий, умение анализировать, исследовать комплекс вопросов, касающихся конкретной финансовой ситуации, применяя на практике знания, полученные в ходе изучения финансовых и экономико-математических дисциплин. </w:t>
      </w:r>
    </w:p>
    <w:p w:rsidR="00301A82" w:rsidRPr="00CC7E47" w:rsidRDefault="00301A82" w:rsidP="00301A82">
      <w:pPr>
        <w:ind w:firstLine="709"/>
        <w:jc w:val="both"/>
        <w:rPr>
          <w:sz w:val="28"/>
          <w:szCs w:val="28"/>
        </w:rPr>
      </w:pPr>
      <w:r w:rsidRPr="00CC7E47">
        <w:rPr>
          <w:sz w:val="28"/>
          <w:szCs w:val="28"/>
        </w:rPr>
        <w:t xml:space="preserve">Во-вторых, курсовая работа должна базироваться на практических материалах и содержать анализ цифровых данных за 3-5 лет. </w:t>
      </w:r>
    </w:p>
    <w:p w:rsidR="00301A82" w:rsidRPr="00CC7E47" w:rsidRDefault="00301A82" w:rsidP="00301A82">
      <w:pPr>
        <w:ind w:firstLine="709"/>
        <w:jc w:val="both"/>
        <w:rPr>
          <w:sz w:val="28"/>
          <w:szCs w:val="28"/>
        </w:rPr>
      </w:pPr>
      <w:r w:rsidRPr="00CC7E47">
        <w:rPr>
          <w:sz w:val="28"/>
          <w:szCs w:val="28"/>
        </w:rPr>
        <w:t xml:space="preserve">В-третьих, выбор темы курсовой работы осуществляется студентом следующим образом. Номер темы курсовой работы соответствует </w:t>
      </w:r>
      <w:r w:rsidR="00744DA4" w:rsidRPr="00CC7E47">
        <w:rPr>
          <w:sz w:val="28"/>
          <w:szCs w:val="28"/>
        </w:rPr>
        <w:t>первой букве фамилии студента.</w:t>
      </w:r>
      <w:r w:rsidR="00522317" w:rsidRPr="00CC7E47">
        <w:rPr>
          <w:sz w:val="28"/>
          <w:szCs w:val="28"/>
        </w:rPr>
        <w:t xml:space="preserve"> Причем студенту на выбор предоставляется две темы.</w:t>
      </w:r>
    </w:p>
    <w:p w:rsidR="00CD0166" w:rsidRPr="00CC7E47" w:rsidRDefault="00301A82" w:rsidP="00CB4386">
      <w:pPr>
        <w:ind w:firstLine="709"/>
        <w:jc w:val="both"/>
        <w:rPr>
          <w:sz w:val="28"/>
          <w:szCs w:val="28"/>
        </w:rPr>
      </w:pPr>
      <w:r w:rsidRPr="00CC7E47">
        <w:rPr>
          <w:sz w:val="28"/>
          <w:szCs w:val="28"/>
        </w:rPr>
        <w:t xml:space="preserve">В-четвертых, если курсовая работа не получила допуска к защите, она должна быть переписана только по той теме, по которой она была выполнена впервые. Это требование в настоящее время приобретает особое значение, т.к. в дипломах </w:t>
      </w:r>
      <w:r w:rsidR="00CB4386">
        <w:rPr>
          <w:sz w:val="28"/>
          <w:szCs w:val="28"/>
        </w:rPr>
        <w:t>указываю</w:t>
      </w:r>
      <w:r w:rsidR="00CB4386" w:rsidRPr="00CC7E47">
        <w:rPr>
          <w:sz w:val="28"/>
          <w:szCs w:val="28"/>
        </w:rPr>
        <w:t>тся</w:t>
      </w:r>
      <w:r w:rsidRPr="00CC7E47">
        <w:rPr>
          <w:sz w:val="28"/>
          <w:szCs w:val="28"/>
        </w:rPr>
        <w:t xml:space="preserve"> темы всех курсовых работ, выполненных студентом за весь период обучения. </w:t>
      </w:r>
    </w:p>
    <w:tbl>
      <w:tblPr>
        <w:tblW w:w="885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80"/>
        <w:gridCol w:w="1800"/>
        <w:gridCol w:w="2370"/>
        <w:gridCol w:w="2700"/>
      </w:tblGrid>
      <w:tr w:rsidR="00301A82" w:rsidRPr="00CC7E47">
        <w:trPr>
          <w:jc w:val="center"/>
        </w:trPr>
        <w:tc>
          <w:tcPr>
            <w:tcW w:w="198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Начальная буква фамилии студентов</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 № тем</w:t>
            </w:r>
          </w:p>
        </w:tc>
        <w:tc>
          <w:tcPr>
            <w:tcW w:w="237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Начальная буква фамилии студентов</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 № тем</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A</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1 или 41</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Ш</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14 или 42</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Б</w:t>
            </w:r>
          </w:p>
        </w:tc>
        <w:tc>
          <w:tcPr>
            <w:tcW w:w="1800" w:type="dxa"/>
          </w:tcPr>
          <w:p w:rsidR="00301A82" w:rsidRPr="00CC7E47" w:rsidRDefault="005E59B1"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2</w:t>
            </w:r>
            <w:r w:rsidR="00301A82" w:rsidRPr="00CC7E47">
              <w:rPr>
                <w:rFonts w:ascii="Times New Roman" w:hAnsi="Times New Roman" w:cs="Times New Roman"/>
                <w:sz w:val="28"/>
                <w:szCs w:val="28"/>
              </w:rPr>
              <w:t xml:space="preserve"> или 40</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Щ</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15 или 43</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В</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3 или 39</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Э</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16 или 1</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Г</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4 или 38</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У</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17 или 2</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Д</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5 или 37</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Ю</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18 или 3</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Е</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6 или 36</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Я</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19 или 4</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Ж</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7 или 35</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Н</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20 или 5</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3</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8 или 34</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О</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21 или 6</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С, Ч</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9 или 33</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П</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22 или 7</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P</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20 или 32</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И</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23 или 8</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Т</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10 или 31</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К</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24 или 9</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У</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11 или 30</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Л</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25 или 10</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Ф</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12 или 29</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М</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26 или 11</w:t>
            </w:r>
          </w:p>
        </w:tc>
      </w:tr>
      <w:tr w:rsidR="00301A82" w:rsidRPr="00CC7E47">
        <w:trPr>
          <w:jc w:val="center"/>
        </w:trPr>
        <w:tc>
          <w:tcPr>
            <w:tcW w:w="198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Х</w:t>
            </w:r>
          </w:p>
        </w:tc>
        <w:tc>
          <w:tcPr>
            <w:tcW w:w="18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13 или 28</w:t>
            </w:r>
          </w:p>
        </w:tc>
        <w:tc>
          <w:tcPr>
            <w:tcW w:w="2370" w:type="dxa"/>
          </w:tcPr>
          <w:p w:rsidR="00301A82" w:rsidRPr="00CC7E47" w:rsidRDefault="00301A82" w:rsidP="00301A82">
            <w:pPr>
              <w:pStyle w:val="a4"/>
              <w:rPr>
                <w:rFonts w:ascii="Times New Roman" w:hAnsi="Times New Roman" w:cs="Times New Roman"/>
                <w:sz w:val="28"/>
                <w:szCs w:val="28"/>
              </w:rPr>
            </w:pPr>
            <w:r w:rsidRPr="00CC7E47">
              <w:rPr>
                <w:rFonts w:ascii="Times New Roman" w:hAnsi="Times New Roman" w:cs="Times New Roman"/>
                <w:sz w:val="28"/>
                <w:szCs w:val="28"/>
              </w:rPr>
              <w:t>Ц</w:t>
            </w:r>
          </w:p>
        </w:tc>
        <w:tc>
          <w:tcPr>
            <w:tcW w:w="2700" w:type="dxa"/>
          </w:tcPr>
          <w:p w:rsidR="00301A82" w:rsidRPr="00CC7E47" w:rsidRDefault="00301A82" w:rsidP="00CD0166">
            <w:pPr>
              <w:pStyle w:val="a4"/>
              <w:jc w:val="center"/>
              <w:rPr>
                <w:rFonts w:ascii="Times New Roman" w:hAnsi="Times New Roman" w:cs="Times New Roman"/>
                <w:sz w:val="28"/>
                <w:szCs w:val="28"/>
              </w:rPr>
            </w:pPr>
            <w:r w:rsidRPr="00CC7E47">
              <w:rPr>
                <w:rFonts w:ascii="Times New Roman" w:hAnsi="Times New Roman" w:cs="Times New Roman"/>
                <w:sz w:val="28"/>
                <w:szCs w:val="28"/>
              </w:rPr>
              <w:t>27 или 12</w:t>
            </w:r>
          </w:p>
        </w:tc>
      </w:tr>
    </w:tbl>
    <w:p w:rsidR="00236883" w:rsidRPr="00CB4386" w:rsidRDefault="00236883" w:rsidP="00236883">
      <w:pPr>
        <w:pStyle w:val="a4"/>
        <w:ind w:left="360"/>
        <w:jc w:val="center"/>
        <w:rPr>
          <w:rFonts w:ascii="Times New Roman" w:hAnsi="Times New Roman" w:cs="Times New Roman"/>
          <w:b/>
          <w:bCs/>
          <w:sz w:val="28"/>
          <w:szCs w:val="28"/>
        </w:rPr>
      </w:pPr>
      <w:r w:rsidRPr="00CB4386">
        <w:rPr>
          <w:rFonts w:ascii="Times New Roman" w:hAnsi="Times New Roman" w:cs="Times New Roman"/>
          <w:b/>
          <w:bCs/>
          <w:sz w:val="28"/>
          <w:szCs w:val="28"/>
        </w:rPr>
        <w:t>2.2. СТРУКТУРА КУРСОВОЙ РАБОТЫ</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По объему курсовая работа должна составлять не менее 25 страниц машинописного текста.</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Курсовая работа включает:</w:t>
      </w:r>
    </w:p>
    <w:p w:rsidR="00236883" w:rsidRPr="00CB4386" w:rsidRDefault="00236883" w:rsidP="005D0B95">
      <w:pPr>
        <w:numPr>
          <w:ilvl w:val="0"/>
          <w:numId w:val="1"/>
        </w:numPr>
        <w:tabs>
          <w:tab w:val="left" w:pos="993"/>
        </w:tabs>
        <w:ind w:left="0" w:firstLine="709"/>
        <w:rPr>
          <w:sz w:val="28"/>
          <w:szCs w:val="28"/>
        </w:rPr>
      </w:pPr>
      <w:r w:rsidRPr="00CB4386">
        <w:rPr>
          <w:sz w:val="28"/>
          <w:szCs w:val="28"/>
        </w:rPr>
        <w:t xml:space="preserve">титульный лист; </w:t>
      </w:r>
    </w:p>
    <w:p w:rsidR="00236883" w:rsidRPr="00CB4386" w:rsidRDefault="00236883" w:rsidP="005D0B95">
      <w:pPr>
        <w:numPr>
          <w:ilvl w:val="0"/>
          <w:numId w:val="1"/>
        </w:numPr>
        <w:tabs>
          <w:tab w:val="left" w:pos="993"/>
        </w:tabs>
        <w:ind w:left="0" w:firstLine="709"/>
        <w:rPr>
          <w:sz w:val="28"/>
          <w:szCs w:val="28"/>
        </w:rPr>
      </w:pPr>
      <w:r w:rsidRPr="00CB4386">
        <w:rPr>
          <w:sz w:val="28"/>
          <w:szCs w:val="28"/>
        </w:rPr>
        <w:t>введение (1-2с.);</w:t>
      </w:r>
    </w:p>
    <w:p w:rsidR="00236883" w:rsidRPr="00CB4386" w:rsidRDefault="00CB4386" w:rsidP="005D0B95">
      <w:pPr>
        <w:numPr>
          <w:ilvl w:val="0"/>
          <w:numId w:val="1"/>
        </w:numPr>
        <w:tabs>
          <w:tab w:val="left" w:pos="993"/>
        </w:tabs>
        <w:ind w:left="0" w:firstLine="709"/>
        <w:rPr>
          <w:sz w:val="28"/>
          <w:szCs w:val="28"/>
        </w:rPr>
      </w:pPr>
      <w:r>
        <w:rPr>
          <w:sz w:val="28"/>
          <w:szCs w:val="28"/>
        </w:rPr>
        <w:t>текст работы (3</w:t>
      </w:r>
      <w:r w:rsidR="00236883" w:rsidRPr="00CB4386">
        <w:rPr>
          <w:sz w:val="28"/>
          <w:szCs w:val="28"/>
        </w:rPr>
        <w:t xml:space="preserve">0с.); </w:t>
      </w:r>
    </w:p>
    <w:p w:rsidR="00236883" w:rsidRPr="00CB4386" w:rsidRDefault="00236883" w:rsidP="005D0B95">
      <w:pPr>
        <w:numPr>
          <w:ilvl w:val="0"/>
          <w:numId w:val="1"/>
        </w:numPr>
        <w:tabs>
          <w:tab w:val="left" w:pos="993"/>
        </w:tabs>
        <w:ind w:left="0" w:firstLine="709"/>
        <w:rPr>
          <w:sz w:val="28"/>
          <w:szCs w:val="28"/>
        </w:rPr>
      </w:pPr>
      <w:r w:rsidRPr="00CB4386">
        <w:rPr>
          <w:sz w:val="28"/>
          <w:szCs w:val="28"/>
        </w:rPr>
        <w:t>заключение (1-2с.)</w:t>
      </w:r>
    </w:p>
    <w:p w:rsidR="00236883" w:rsidRPr="00CB4386" w:rsidRDefault="00236883" w:rsidP="005D0B95">
      <w:pPr>
        <w:numPr>
          <w:ilvl w:val="0"/>
          <w:numId w:val="1"/>
        </w:numPr>
        <w:tabs>
          <w:tab w:val="left" w:pos="993"/>
        </w:tabs>
        <w:ind w:left="0" w:firstLine="709"/>
        <w:rPr>
          <w:sz w:val="28"/>
          <w:szCs w:val="28"/>
        </w:rPr>
      </w:pPr>
      <w:r w:rsidRPr="00CB4386">
        <w:rPr>
          <w:sz w:val="28"/>
          <w:szCs w:val="28"/>
        </w:rPr>
        <w:t xml:space="preserve">список  литературы (не менее 15 источников); </w:t>
      </w:r>
    </w:p>
    <w:p w:rsidR="00236883" w:rsidRPr="00CB4386" w:rsidRDefault="00236883" w:rsidP="005D0B95">
      <w:pPr>
        <w:numPr>
          <w:ilvl w:val="0"/>
          <w:numId w:val="1"/>
        </w:numPr>
        <w:tabs>
          <w:tab w:val="left" w:pos="993"/>
        </w:tabs>
        <w:ind w:left="0" w:firstLine="709"/>
        <w:rPr>
          <w:sz w:val="28"/>
          <w:szCs w:val="28"/>
        </w:rPr>
      </w:pPr>
      <w:r w:rsidRPr="00CB4386">
        <w:rPr>
          <w:sz w:val="28"/>
          <w:szCs w:val="28"/>
        </w:rPr>
        <w:t>приложения;</w:t>
      </w:r>
    </w:p>
    <w:p w:rsidR="00236883" w:rsidRPr="00CB4386" w:rsidRDefault="00236883" w:rsidP="005D0B95">
      <w:pPr>
        <w:numPr>
          <w:ilvl w:val="0"/>
          <w:numId w:val="1"/>
        </w:numPr>
        <w:tabs>
          <w:tab w:val="left" w:pos="993"/>
        </w:tabs>
        <w:ind w:left="0" w:firstLine="709"/>
        <w:rPr>
          <w:sz w:val="28"/>
          <w:szCs w:val="28"/>
        </w:rPr>
      </w:pPr>
      <w:r w:rsidRPr="00CB4386">
        <w:rPr>
          <w:sz w:val="28"/>
          <w:szCs w:val="28"/>
        </w:rPr>
        <w:t>содержание.</w:t>
      </w:r>
    </w:p>
    <w:p w:rsidR="00BF54D2" w:rsidRDefault="00BF54D2" w:rsidP="00BF54D2">
      <w:pPr>
        <w:tabs>
          <w:tab w:val="left" w:pos="993"/>
        </w:tabs>
        <w:rPr>
          <w:szCs w:val="20"/>
        </w:rPr>
      </w:pPr>
    </w:p>
    <w:p w:rsidR="00BF54D2" w:rsidRPr="00CB4386" w:rsidRDefault="00BF54D2" w:rsidP="00BF54D2">
      <w:pPr>
        <w:pStyle w:val="2"/>
        <w:jc w:val="center"/>
        <w:rPr>
          <w:rFonts w:ascii="Times New Roman" w:hAnsi="Times New Roman" w:cs="Times New Roman"/>
          <w:i w:val="0"/>
          <w:caps/>
        </w:rPr>
      </w:pPr>
      <w:bookmarkStart w:id="6" w:name="_Toc87884429"/>
      <w:r w:rsidRPr="00CB4386">
        <w:rPr>
          <w:rFonts w:ascii="Times New Roman" w:hAnsi="Times New Roman" w:cs="Times New Roman"/>
          <w:i w:val="0"/>
          <w:caps/>
        </w:rPr>
        <w:t>2.3. Требования к содержанию курсовой работы</w:t>
      </w:r>
      <w:bookmarkEnd w:id="6"/>
    </w:p>
    <w:p w:rsidR="00BF54D2" w:rsidRPr="00CB4386" w:rsidRDefault="00BF54D2" w:rsidP="00BF54D2">
      <w:pPr>
        <w:tabs>
          <w:tab w:val="left" w:pos="993"/>
        </w:tabs>
        <w:rPr>
          <w:sz w:val="28"/>
          <w:szCs w:val="28"/>
        </w:rPr>
      </w:pPr>
    </w:p>
    <w:p w:rsidR="00BF54D2" w:rsidRPr="00CB4386" w:rsidRDefault="00BF54D2" w:rsidP="00BF54D2">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Курсовая работа должна начинаться титульным листом.</w:t>
      </w:r>
    </w:p>
    <w:p w:rsidR="00BF54D2" w:rsidRPr="00CB4386" w:rsidRDefault="00BF54D2" w:rsidP="00BF54D2">
      <w:pPr>
        <w:ind w:firstLine="709"/>
        <w:jc w:val="both"/>
        <w:rPr>
          <w:sz w:val="28"/>
          <w:szCs w:val="28"/>
        </w:rPr>
      </w:pPr>
      <w:r w:rsidRPr="00CB4386">
        <w:rPr>
          <w:sz w:val="28"/>
          <w:szCs w:val="28"/>
        </w:rPr>
        <w:t>Содержание (план) курсовой работы должно включать введение; основную часть, состоящую из трех глав, каждая из которых должна быть разбита на 2-3 параграфа; заключение; библиографию; приложения.</w:t>
      </w:r>
    </w:p>
    <w:p w:rsidR="00236883" w:rsidRPr="00CB4386" w:rsidRDefault="00236883" w:rsidP="00BF54D2">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Текст работы начинается введением.</w:t>
      </w:r>
    </w:p>
    <w:p w:rsidR="00236883" w:rsidRPr="00CB4386" w:rsidRDefault="00236883" w:rsidP="00BF54D2">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Введение в обязательном порядке должно отражать актуальность, необходимость и место выбранной темы в современной экономической и финансовой системах; непосредственный объект и предмет анализа, формулировку цели и задач, поставленных для ее достижения, теоретическую и методологическую основу, практическую значимость темы.</w:t>
      </w:r>
    </w:p>
    <w:p w:rsidR="00236883" w:rsidRPr="00CB4386" w:rsidRDefault="00236883" w:rsidP="00BF54D2">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В теоретической главе раскрывается содержание основных понятий, категорий и терминов, выявляется связь между ними, определяются факторы и их влияние на развитие рассматриваемой проблемы.</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При написании данной главы необходимо использовать современную и достоверную экономическую, финансовую и статистическую информацию, характеризующую состояние рассматриваемых вопросов. В результате исследования Вы должны определить закономерности и тенденции изучаемого явления, найти аргументацию для обоснования своего методологического подхода или собственного мнения по теоретическим проблемам Вашей курсовой работы.</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Числовой материал следует приводить по ходу изложения отдельных вопросов темы, увязывая его с соответствующими теоретическими положениями. Таблицы, приводимые в конце работы без выводов и не связанные с темой, не могут расцениваться как иллюстративный материал.</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Использование местного материала (данных местных бюджетов, предприятий разных форм собственности и др.) и его анализ обязательны.</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Работа, дословно излагающая материалы учебников или копирующая письменные работы других студентов, расценивается как неудовлетворительная</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В практической главе рассматривается конкретный механизм реализации выявленных в первой главе явлений (формы, методы и финансовые инструменты, с помощью которых обеспечивается функционирование данного явления в финансовой системе или экономической жизни страны).</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В этой главе должен быть дан анализ основных путей решения данной экономической проблемы и, что самое главное – показано умение выбрать и обосновать наиболее эффективный из них. При этом найденный путь следует соотнести с соответствующей практикой и учесть мировой опыт в данной области. В процессе написания практической главы рекомендуется использовать соответствующие методики анализа, экономико-математические и статистические методы. Данная глава должна базироваться на статистических материалах макроэкономического, отраслевого, регионального характера, отчетности конкретного предприятия.</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Заключение работы должно быть лаконичным (1,5 – 2 стр.), емким по содержанию. В заключении необходимо отметить актуальность постановки проблемы выбранной темы и предлагаемый путь ее решения, изложить полученные теоретические выводы по каждой главе и Ваши конкретные предложения.</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В списке литературы должны быть представлены все основные документы, статистические сборники, монографии и журнальные статьи отечественных и зарубежных авторов по выбранной теме. При оформлении списка используемой литературы необходимо придерживаться следующей последовательности:</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1.      Законодательные и нормативные акты РФ.</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2.      Статистические материалы и сборники.</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3.      Книги, монографии по выбранной теме курсовой работы.</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4.      Статьи по выбранной теме.</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Все источники, за исключением законодательных и подзаконных актов, следуют в алфавитном порядке.</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Приложения являются важной составной частью курсовой работы. Они включают рабочий материал, на основе которого проводилось исследование, и позволяют не перегружать основной текст курсовой работы второстепенными, но необходимыми данными.</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Содержание должно отражать структуру курсовой работы и соответствовать написанному тексту. План в обязательном порядке должен содержать введение, основную часть с разбивкой по пунктам, заключение и список используемой литературы. В содержании указываются номера страниц текста курсовой работы. При оформлении содержания курсовой работы введение, заключение и список используемой литературы, приложения в плане не нумеруются, а указываются только страницы.</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При написании текста работы важно следить за логикой изложения материала, четко и правильно освещать вопросы темы.</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Страницы, за исключением титульного листа, нумеруются. Перед изложением любого вопроса (главы, параграфа) дается его название в соответствии с планом работы.</w:t>
      </w:r>
    </w:p>
    <w:p w:rsidR="00236883" w:rsidRPr="00CB4386" w:rsidRDefault="00236883" w:rsidP="00236883">
      <w:pPr>
        <w:pStyle w:val="a4"/>
        <w:spacing w:before="0" w:beforeAutospacing="0" w:after="0" w:afterAutospacing="0"/>
        <w:ind w:firstLine="709"/>
        <w:rPr>
          <w:rFonts w:ascii="Times New Roman" w:hAnsi="Times New Roman" w:cs="Times New Roman"/>
          <w:sz w:val="28"/>
          <w:szCs w:val="28"/>
        </w:rPr>
      </w:pPr>
      <w:r w:rsidRPr="00CB4386">
        <w:rPr>
          <w:rFonts w:ascii="Times New Roman" w:hAnsi="Times New Roman" w:cs="Times New Roman"/>
          <w:sz w:val="28"/>
          <w:szCs w:val="28"/>
        </w:rPr>
        <w:t>Выполненная работа подписывается автором, проставляется дата ее завершения, после чего она сдается на рецензирование.</w:t>
      </w:r>
    </w:p>
    <w:p w:rsidR="00236883" w:rsidRPr="00CB4386" w:rsidRDefault="00236883">
      <w:pPr>
        <w:rPr>
          <w:sz w:val="28"/>
          <w:szCs w:val="28"/>
        </w:rPr>
      </w:pPr>
    </w:p>
    <w:p w:rsidR="00922F28" w:rsidRPr="00964ED6" w:rsidRDefault="00922F28" w:rsidP="0007041D">
      <w:pPr>
        <w:pStyle w:val="a4"/>
        <w:numPr>
          <w:ilvl w:val="1"/>
          <w:numId w:val="33"/>
        </w:numPr>
        <w:tabs>
          <w:tab w:val="clear" w:pos="720"/>
          <w:tab w:val="num" w:pos="0"/>
        </w:tabs>
        <w:ind w:left="0" w:firstLine="0"/>
        <w:jc w:val="center"/>
        <w:rPr>
          <w:rFonts w:ascii="Times New Roman" w:hAnsi="Times New Roman" w:cs="Times New Roman"/>
          <w:b/>
          <w:bCs/>
          <w:sz w:val="28"/>
          <w:szCs w:val="28"/>
        </w:rPr>
      </w:pPr>
      <w:r w:rsidRPr="00964ED6">
        <w:rPr>
          <w:rFonts w:ascii="Times New Roman" w:hAnsi="Times New Roman" w:cs="Times New Roman"/>
          <w:b/>
          <w:bCs/>
          <w:sz w:val="28"/>
          <w:szCs w:val="28"/>
        </w:rPr>
        <w:t>ОФОРМЛЕНИЕ КУРСОВОЙ РАБОТЫ</w:t>
      </w:r>
    </w:p>
    <w:p w:rsidR="00922F28" w:rsidRPr="00964ED6" w:rsidRDefault="00922F28" w:rsidP="00922F28">
      <w:pPr>
        <w:pStyle w:val="a5"/>
        <w:spacing w:line="240" w:lineRule="auto"/>
        <w:ind w:left="0" w:firstLine="720"/>
        <w:rPr>
          <w:sz w:val="28"/>
          <w:szCs w:val="28"/>
        </w:rPr>
      </w:pPr>
      <w:r w:rsidRPr="00964ED6">
        <w:rPr>
          <w:sz w:val="28"/>
          <w:szCs w:val="28"/>
        </w:rPr>
        <w:t>При оформлении курсовой работы необходимо соблюдать следующие требования:</w:t>
      </w:r>
    </w:p>
    <w:p w:rsidR="00922F28" w:rsidRPr="00964ED6" w:rsidRDefault="00922F28" w:rsidP="0007041D">
      <w:pPr>
        <w:pStyle w:val="a5"/>
        <w:numPr>
          <w:ilvl w:val="0"/>
          <w:numId w:val="23"/>
        </w:numPr>
        <w:tabs>
          <w:tab w:val="clear" w:pos="720"/>
          <w:tab w:val="num" w:pos="426"/>
        </w:tabs>
        <w:spacing w:line="240" w:lineRule="auto"/>
        <w:ind w:left="426"/>
        <w:rPr>
          <w:sz w:val="28"/>
          <w:szCs w:val="28"/>
        </w:rPr>
      </w:pPr>
      <w:r w:rsidRPr="00964ED6">
        <w:rPr>
          <w:sz w:val="28"/>
          <w:szCs w:val="28"/>
        </w:rPr>
        <w:t xml:space="preserve">Писать следует на одной стороне листа. Формата А 4 (297 Х </w:t>
      </w:r>
      <w:smartTag w:uri="urn:schemas-microsoft-com:office:smarttags" w:element="metricconverter">
        <w:smartTagPr>
          <w:attr w:name="ProductID" w:val="210 мм"/>
        </w:smartTagPr>
        <w:r w:rsidRPr="00964ED6">
          <w:rPr>
            <w:sz w:val="28"/>
            <w:szCs w:val="28"/>
          </w:rPr>
          <w:t>210 мм</w:t>
        </w:r>
      </w:smartTag>
      <w:r w:rsidRPr="00964ED6">
        <w:rPr>
          <w:sz w:val="28"/>
          <w:szCs w:val="28"/>
        </w:rPr>
        <w:t xml:space="preserve">) синими, фиолетовыми или черными чернилами. Не допускается использование чернил разных цветов. Допускается печатание курсовой работы с использованием технических средств.  Межстрочный интервал 1,5, шрифт </w:t>
      </w:r>
      <w:r w:rsidRPr="00964ED6">
        <w:rPr>
          <w:sz w:val="28"/>
          <w:szCs w:val="28"/>
          <w:lang w:val="en-US"/>
        </w:rPr>
        <w:t>Times</w:t>
      </w:r>
      <w:r w:rsidRPr="00964ED6">
        <w:rPr>
          <w:sz w:val="28"/>
          <w:szCs w:val="28"/>
        </w:rPr>
        <w:t xml:space="preserve"> </w:t>
      </w:r>
      <w:r w:rsidRPr="00964ED6">
        <w:rPr>
          <w:sz w:val="28"/>
          <w:szCs w:val="28"/>
          <w:lang w:val="en-US"/>
        </w:rPr>
        <w:t>New</w:t>
      </w:r>
      <w:r w:rsidRPr="00964ED6">
        <w:rPr>
          <w:sz w:val="28"/>
          <w:szCs w:val="28"/>
        </w:rPr>
        <w:t xml:space="preserve">  </w:t>
      </w:r>
      <w:r w:rsidRPr="00964ED6">
        <w:rPr>
          <w:sz w:val="28"/>
          <w:szCs w:val="28"/>
          <w:lang w:val="en-US"/>
        </w:rPr>
        <w:t>Roman</w:t>
      </w:r>
      <w:r w:rsidRPr="00964ED6">
        <w:rPr>
          <w:sz w:val="28"/>
          <w:szCs w:val="28"/>
        </w:rPr>
        <w:t>, размер 14.</w:t>
      </w:r>
    </w:p>
    <w:p w:rsidR="00922F28" w:rsidRPr="00964ED6" w:rsidRDefault="00922F28" w:rsidP="0007041D">
      <w:pPr>
        <w:pStyle w:val="a5"/>
        <w:numPr>
          <w:ilvl w:val="0"/>
          <w:numId w:val="23"/>
        </w:numPr>
        <w:tabs>
          <w:tab w:val="clear" w:pos="720"/>
          <w:tab w:val="num" w:pos="426"/>
        </w:tabs>
        <w:spacing w:line="240" w:lineRule="auto"/>
        <w:ind w:left="426"/>
        <w:rPr>
          <w:sz w:val="28"/>
          <w:szCs w:val="28"/>
        </w:rPr>
      </w:pPr>
      <w:r w:rsidRPr="00964ED6">
        <w:rPr>
          <w:sz w:val="28"/>
          <w:szCs w:val="28"/>
        </w:rPr>
        <w:t xml:space="preserve">При написании текста на каждой странице оставляется поля: размер левого поля – </w:t>
      </w:r>
      <w:smartTag w:uri="urn:schemas-microsoft-com:office:smarttags" w:element="metricconverter">
        <w:smartTagPr>
          <w:attr w:name="ProductID" w:val="30 мм"/>
        </w:smartTagPr>
        <w:r w:rsidRPr="00964ED6">
          <w:rPr>
            <w:sz w:val="28"/>
            <w:szCs w:val="28"/>
          </w:rPr>
          <w:t>30 мм</w:t>
        </w:r>
      </w:smartTag>
      <w:r w:rsidRPr="00964ED6">
        <w:rPr>
          <w:sz w:val="28"/>
          <w:szCs w:val="28"/>
        </w:rPr>
        <w:t xml:space="preserve">, правого – </w:t>
      </w:r>
      <w:smartTag w:uri="urn:schemas-microsoft-com:office:smarttags" w:element="metricconverter">
        <w:smartTagPr>
          <w:attr w:name="ProductID" w:val="10 мм"/>
        </w:smartTagPr>
        <w:r w:rsidRPr="00964ED6">
          <w:rPr>
            <w:sz w:val="28"/>
            <w:szCs w:val="28"/>
          </w:rPr>
          <w:t>10 мм</w:t>
        </w:r>
      </w:smartTag>
      <w:r w:rsidRPr="00964ED6">
        <w:rPr>
          <w:sz w:val="28"/>
          <w:szCs w:val="28"/>
        </w:rPr>
        <w:t xml:space="preserve">, верхнего </w:t>
      </w:r>
      <w:smartTag w:uri="urn:schemas-microsoft-com:office:smarttags" w:element="metricconverter">
        <w:smartTagPr>
          <w:attr w:name="ProductID" w:val="20 мм"/>
        </w:smartTagPr>
        <w:r w:rsidRPr="00964ED6">
          <w:rPr>
            <w:sz w:val="28"/>
            <w:szCs w:val="28"/>
          </w:rPr>
          <w:t>20 мм</w:t>
        </w:r>
      </w:smartTag>
      <w:r w:rsidRPr="00964ED6">
        <w:rPr>
          <w:sz w:val="28"/>
          <w:szCs w:val="28"/>
        </w:rPr>
        <w:t xml:space="preserve">, нижнего – </w:t>
      </w:r>
      <w:smartTag w:uri="urn:schemas-microsoft-com:office:smarttags" w:element="metricconverter">
        <w:smartTagPr>
          <w:attr w:name="ProductID" w:val="25 мм"/>
        </w:smartTagPr>
        <w:r w:rsidRPr="00964ED6">
          <w:rPr>
            <w:sz w:val="28"/>
            <w:szCs w:val="28"/>
          </w:rPr>
          <w:t>25 мм</w:t>
        </w:r>
      </w:smartTag>
      <w:r w:rsidRPr="00964ED6">
        <w:rPr>
          <w:sz w:val="28"/>
          <w:szCs w:val="28"/>
        </w:rPr>
        <w:t>.</w:t>
      </w:r>
    </w:p>
    <w:p w:rsidR="00922F28" w:rsidRPr="00964ED6" w:rsidRDefault="00922F28" w:rsidP="0007041D">
      <w:pPr>
        <w:pStyle w:val="a5"/>
        <w:numPr>
          <w:ilvl w:val="0"/>
          <w:numId w:val="23"/>
        </w:numPr>
        <w:tabs>
          <w:tab w:val="clear" w:pos="720"/>
          <w:tab w:val="num" w:pos="426"/>
        </w:tabs>
        <w:spacing w:line="240" w:lineRule="auto"/>
        <w:ind w:left="426"/>
        <w:rPr>
          <w:sz w:val="28"/>
          <w:szCs w:val="28"/>
        </w:rPr>
      </w:pPr>
      <w:r w:rsidRPr="00964ED6">
        <w:rPr>
          <w:sz w:val="28"/>
          <w:szCs w:val="28"/>
        </w:rPr>
        <w:t>Листы курсовой работы должны быть пронумерованы. Номера проставляются по средине верхней части страницы арабскими цифрами, начиная со второй страницы введения. Рисунки, таблицы, схемы, графики, расположенные на отдельных страницах, включаются в общую нумерацию. Список литературы и приложения также включаются в общую нумерацию.</w:t>
      </w:r>
    </w:p>
    <w:p w:rsidR="00922F28" w:rsidRPr="00964ED6" w:rsidRDefault="00922F28" w:rsidP="00922F28">
      <w:pPr>
        <w:pStyle w:val="a5"/>
        <w:tabs>
          <w:tab w:val="num" w:pos="426"/>
        </w:tabs>
        <w:spacing w:line="240" w:lineRule="auto"/>
        <w:ind w:left="426" w:firstLine="0"/>
        <w:rPr>
          <w:sz w:val="28"/>
          <w:szCs w:val="28"/>
        </w:rPr>
      </w:pPr>
      <w:r w:rsidRPr="00964ED6">
        <w:rPr>
          <w:sz w:val="28"/>
          <w:szCs w:val="28"/>
        </w:rPr>
        <w:t>Листы курсовой работы должны быть сброшюрованы и иметь сквозную нумерацию.</w:t>
      </w:r>
    </w:p>
    <w:p w:rsidR="00922F28" w:rsidRPr="00964ED6" w:rsidRDefault="00922F28" w:rsidP="0007041D">
      <w:pPr>
        <w:pStyle w:val="a5"/>
        <w:numPr>
          <w:ilvl w:val="0"/>
          <w:numId w:val="23"/>
        </w:numPr>
        <w:tabs>
          <w:tab w:val="clear" w:pos="720"/>
          <w:tab w:val="num" w:pos="426"/>
        </w:tabs>
        <w:spacing w:line="240" w:lineRule="auto"/>
        <w:ind w:left="426"/>
        <w:rPr>
          <w:sz w:val="28"/>
          <w:szCs w:val="28"/>
        </w:rPr>
      </w:pPr>
      <w:r w:rsidRPr="00964ED6">
        <w:rPr>
          <w:sz w:val="28"/>
          <w:szCs w:val="28"/>
        </w:rPr>
        <w:t>Разделы курсовой работы начинают с новой страницы. Их также нумеруют арабскими цифрами. Это касается и подразделов (параграфов). Номер раздела  и подраздела ставится в начале заголовка. Например: 2.3. (третий подраздел второго раздела).</w:t>
      </w:r>
    </w:p>
    <w:p w:rsidR="00922F28" w:rsidRPr="00964ED6" w:rsidRDefault="00922F28" w:rsidP="0007041D">
      <w:pPr>
        <w:pStyle w:val="a5"/>
        <w:numPr>
          <w:ilvl w:val="0"/>
          <w:numId w:val="23"/>
        </w:numPr>
        <w:tabs>
          <w:tab w:val="clear" w:pos="720"/>
          <w:tab w:val="num" w:pos="426"/>
        </w:tabs>
        <w:spacing w:line="240" w:lineRule="auto"/>
        <w:ind w:left="426"/>
        <w:rPr>
          <w:sz w:val="28"/>
          <w:szCs w:val="28"/>
        </w:rPr>
      </w:pPr>
      <w:r w:rsidRPr="00964ED6">
        <w:rPr>
          <w:sz w:val="28"/>
          <w:szCs w:val="28"/>
        </w:rPr>
        <w:t xml:space="preserve">Не допускается подчеркивание разделов, подразделов, названия таблиц, а так же выделение их цветными чернилами.  </w:t>
      </w:r>
    </w:p>
    <w:p w:rsidR="00922F28" w:rsidRPr="00964ED6" w:rsidRDefault="00922F28" w:rsidP="0007041D">
      <w:pPr>
        <w:pStyle w:val="a5"/>
        <w:numPr>
          <w:ilvl w:val="0"/>
          <w:numId w:val="23"/>
        </w:numPr>
        <w:tabs>
          <w:tab w:val="clear" w:pos="720"/>
          <w:tab w:val="num" w:pos="426"/>
        </w:tabs>
        <w:spacing w:line="240" w:lineRule="auto"/>
        <w:ind w:left="426"/>
        <w:rPr>
          <w:sz w:val="28"/>
          <w:szCs w:val="28"/>
        </w:rPr>
      </w:pPr>
      <w:r w:rsidRPr="00964ED6">
        <w:rPr>
          <w:sz w:val="28"/>
          <w:szCs w:val="28"/>
        </w:rPr>
        <w:t xml:space="preserve">Иллюстрационный материал (схемы, графики и другие) именуют рисунками. Рисунок должен иметь название. Оно пишется под ним, нумерация сквозная, арабскими цифрами  (Например;  Рисунок 1 – Структура доходов)  </w:t>
      </w:r>
    </w:p>
    <w:p w:rsidR="00922F28" w:rsidRPr="00964ED6" w:rsidRDefault="00922F28" w:rsidP="0007041D">
      <w:pPr>
        <w:pStyle w:val="a5"/>
        <w:numPr>
          <w:ilvl w:val="0"/>
          <w:numId w:val="23"/>
        </w:numPr>
        <w:tabs>
          <w:tab w:val="clear" w:pos="720"/>
          <w:tab w:val="num" w:pos="426"/>
        </w:tabs>
        <w:spacing w:line="240" w:lineRule="auto"/>
        <w:ind w:left="426"/>
        <w:rPr>
          <w:sz w:val="28"/>
          <w:szCs w:val="28"/>
        </w:rPr>
      </w:pPr>
      <w:r w:rsidRPr="00964ED6">
        <w:rPr>
          <w:sz w:val="28"/>
          <w:szCs w:val="28"/>
        </w:rPr>
        <w:t xml:space="preserve">Цифровой материал оформляется в виде аналитических таблиц. Слово «таблица» и ее номер проставляется в правом углу листа и указывается ее название, которое пишется с прописной буквы (Например; Таблица 1 – Структура доходов). </w:t>
      </w:r>
    </w:p>
    <w:p w:rsidR="00922F28" w:rsidRPr="00964ED6" w:rsidRDefault="00922F28" w:rsidP="00922F28">
      <w:pPr>
        <w:pStyle w:val="a5"/>
        <w:spacing w:line="240" w:lineRule="auto"/>
        <w:ind w:left="426" w:firstLine="0"/>
        <w:rPr>
          <w:sz w:val="28"/>
          <w:szCs w:val="28"/>
        </w:rPr>
      </w:pPr>
      <w:r w:rsidRPr="00964ED6">
        <w:rPr>
          <w:sz w:val="28"/>
          <w:szCs w:val="28"/>
        </w:rPr>
        <w:t xml:space="preserve">Допускается нумерация таблиц по разделам. Номер таблицы состоит из номера раздела и порядкового номера таблицы. Например: 2.3. (таблица 3 второго раздела). </w:t>
      </w:r>
    </w:p>
    <w:p w:rsidR="00922F28" w:rsidRPr="00964ED6" w:rsidRDefault="00922F28" w:rsidP="00922F28">
      <w:pPr>
        <w:pStyle w:val="a5"/>
        <w:spacing w:line="240" w:lineRule="auto"/>
        <w:ind w:left="0" w:firstLine="720"/>
        <w:rPr>
          <w:sz w:val="28"/>
          <w:szCs w:val="28"/>
        </w:rPr>
      </w:pPr>
      <w:r w:rsidRPr="00964ED6">
        <w:rPr>
          <w:sz w:val="28"/>
          <w:szCs w:val="28"/>
        </w:rPr>
        <w:t>Заголовки граф таблицы начинают с прописных букв, подзаголовки – со строчных, если они составляют одно предложение с заголовком, и с прописных, если они самостоятельны. Таблицу помещают после первого упоминания о ней в тексте. Название показателей в таблице пишут с прописных букв.</w:t>
      </w:r>
    </w:p>
    <w:p w:rsidR="00922F28" w:rsidRPr="00964ED6" w:rsidRDefault="00922F28" w:rsidP="00922F28">
      <w:pPr>
        <w:pStyle w:val="a5"/>
        <w:spacing w:line="240" w:lineRule="auto"/>
        <w:ind w:left="0" w:firstLine="0"/>
        <w:rPr>
          <w:sz w:val="28"/>
          <w:szCs w:val="28"/>
        </w:rPr>
      </w:pPr>
      <w:r w:rsidRPr="00964ED6">
        <w:rPr>
          <w:sz w:val="28"/>
          <w:szCs w:val="28"/>
        </w:rPr>
        <w:tab/>
        <w:t xml:space="preserve">При переносе таблицы на другую страницу делается запись «Продолжение таблицы» с указанием ее номера, который проставляется арабскими цифрами как в первой части таблицы. В этом случае заголовок таблицы не пишется. </w:t>
      </w:r>
    </w:p>
    <w:p w:rsidR="00922F28" w:rsidRPr="00964ED6" w:rsidRDefault="00922F28" w:rsidP="00922F28">
      <w:pPr>
        <w:pStyle w:val="a5"/>
        <w:spacing w:line="240" w:lineRule="auto"/>
        <w:ind w:left="0" w:firstLine="0"/>
        <w:rPr>
          <w:sz w:val="28"/>
          <w:szCs w:val="28"/>
        </w:rPr>
      </w:pPr>
      <w:r w:rsidRPr="00964ED6">
        <w:rPr>
          <w:sz w:val="28"/>
          <w:szCs w:val="28"/>
        </w:rPr>
        <w:tab/>
        <w:t>Общая единица измерения показателей выносится в заголовок  таблицы. При наличии нескольких единиц измерения их помещают в заголовке граф или приводят в тексте боковой части таблицы.</w:t>
      </w:r>
    </w:p>
    <w:p w:rsidR="00922F28" w:rsidRPr="00964ED6" w:rsidRDefault="00922F28" w:rsidP="0007041D">
      <w:pPr>
        <w:pStyle w:val="a5"/>
        <w:numPr>
          <w:ilvl w:val="0"/>
          <w:numId w:val="23"/>
        </w:numPr>
        <w:tabs>
          <w:tab w:val="clear" w:pos="720"/>
          <w:tab w:val="num" w:pos="426"/>
        </w:tabs>
        <w:spacing w:line="240" w:lineRule="auto"/>
        <w:ind w:left="426"/>
        <w:rPr>
          <w:sz w:val="28"/>
          <w:szCs w:val="28"/>
        </w:rPr>
      </w:pPr>
      <w:r w:rsidRPr="00964ED6">
        <w:rPr>
          <w:sz w:val="28"/>
          <w:szCs w:val="28"/>
        </w:rPr>
        <w:t>Если в курсовой работе используются формулы, то пояснение значений символов и числовых коэффициентов приводят непосредственно под ней и в той последовательности,  в какой они даны в формуле. Значение каждого символа и числового коэффициента дается с новой строки. Первую строку пояснения начинают со слова «где» без двоеточия.</w:t>
      </w:r>
    </w:p>
    <w:p w:rsidR="00922F28" w:rsidRPr="00964ED6" w:rsidRDefault="00922F28" w:rsidP="00922F28">
      <w:pPr>
        <w:pStyle w:val="a5"/>
        <w:spacing w:line="240" w:lineRule="auto"/>
        <w:ind w:left="0" w:firstLine="0"/>
        <w:rPr>
          <w:sz w:val="28"/>
          <w:szCs w:val="28"/>
        </w:rPr>
      </w:pPr>
      <w:r w:rsidRPr="00964ED6">
        <w:rPr>
          <w:sz w:val="28"/>
          <w:szCs w:val="28"/>
        </w:rPr>
        <w:t>Принятые сокращения единиц измерения:</w:t>
      </w:r>
    </w:p>
    <w:p w:rsidR="00922F28" w:rsidRPr="00964ED6" w:rsidRDefault="00922F28" w:rsidP="005D0B95">
      <w:pPr>
        <w:pStyle w:val="a5"/>
        <w:numPr>
          <w:ilvl w:val="0"/>
          <w:numId w:val="2"/>
        </w:numPr>
        <w:spacing w:line="240" w:lineRule="auto"/>
        <w:ind w:left="426"/>
        <w:rPr>
          <w:sz w:val="28"/>
          <w:szCs w:val="28"/>
        </w:rPr>
      </w:pPr>
      <w:r w:rsidRPr="00964ED6">
        <w:rPr>
          <w:sz w:val="28"/>
          <w:szCs w:val="28"/>
        </w:rPr>
        <w:t>массы: грамм- г, килограмм- кг, центнер- ц, тонна- т;</w:t>
      </w:r>
    </w:p>
    <w:p w:rsidR="00922F28" w:rsidRPr="00964ED6" w:rsidRDefault="00922F28" w:rsidP="005D0B95">
      <w:pPr>
        <w:pStyle w:val="a5"/>
        <w:numPr>
          <w:ilvl w:val="0"/>
          <w:numId w:val="2"/>
        </w:numPr>
        <w:spacing w:line="240" w:lineRule="auto"/>
        <w:ind w:left="426"/>
        <w:rPr>
          <w:sz w:val="28"/>
          <w:szCs w:val="28"/>
        </w:rPr>
      </w:pPr>
      <w:r w:rsidRPr="00964ED6">
        <w:rPr>
          <w:sz w:val="28"/>
          <w:szCs w:val="28"/>
        </w:rPr>
        <w:t>времени: секунда- с, минута- мин, час- ч;</w:t>
      </w:r>
    </w:p>
    <w:p w:rsidR="00922F28" w:rsidRPr="00964ED6" w:rsidRDefault="00922F28" w:rsidP="005D0B95">
      <w:pPr>
        <w:pStyle w:val="a5"/>
        <w:numPr>
          <w:ilvl w:val="0"/>
          <w:numId w:val="2"/>
        </w:numPr>
        <w:spacing w:line="240" w:lineRule="auto"/>
        <w:ind w:left="426"/>
        <w:rPr>
          <w:sz w:val="28"/>
          <w:szCs w:val="28"/>
        </w:rPr>
      </w:pPr>
      <w:r w:rsidRPr="00964ED6">
        <w:rPr>
          <w:sz w:val="28"/>
          <w:szCs w:val="28"/>
        </w:rPr>
        <w:t>затрат труда: человеко-час – чел. –ч, человеко-день – чел. –день;</w:t>
      </w:r>
    </w:p>
    <w:p w:rsidR="00922F28" w:rsidRPr="00964ED6" w:rsidRDefault="00922F28" w:rsidP="005D0B95">
      <w:pPr>
        <w:pStyle w:val="a5"/>
        <w:numPr>
          <w:ilvl w:val="0"/>
          <w:numId w:val="2"/>
        </w:numPr>
        <w:spacing w:line="240" w:lineRule="auto"/>
        <w:ind w:left="426"/>
        <w:rPr>
          <w:sz w:val="28"/>
          <w:szCs w:val="28"/>
        </w:rPr>
      </w:pPr>
      <w:r w:rsidRPr="00964ED6">
        <w:rPr>
          <w:sz w:val="28"/>
          <w:szCs w:val="28"/>
        </w:rPr>
        <w:t>длины: миллиметр- мм, сантиметр- см, метр- м, километр- км;</w:t>
      </w:r>
    </w:p>
    <w:p w:rsidR="00922F28" w:rsidRPr="00964ED6" w:rsidRDefault="00922F28" w:rsidP="005D0B95">
      <w:pPr>
        <w:pStyle w:val="a5"/>
        <w:numPr>
          <w:ilvl w:val="0"/>
          <w:numId w:val="2"/>
        </w:numPr>
        <w:spacing w:line="240" w:lineRule="auto"/>
        <w:ind w:left="426"/>
        <w:rPr>
          <w:sz w:val="28"/>
          <w:szCs w:val="28"/>
        </w:rPr>
      </w:pPr>
      <w:r w:rsidRPr="00964ED6">
        <w:rPr>
          <w:sz w:val="28"/>
          <w:szCs w:val="28"/>
        </w:rPr>
        <w:t>площади: квадратный метр- кв. м, гектар- га;</w:t>
      </w:r>
    </w:p>
    <w:p w:rsidR="00922F28" w:rsidRPr="00964ED6" w:rsidRDefault="00922F28" w:rsidP="005D0B95">
      <w:pPr>
        <w:pStyle w:val="a5"/>
        <w:numPr>
          <w:ilvl w:val="0"/>
          <w:numId w:val="2"/>
        </w:numPr>
        <w:spacing w:line="240" w:lineRule="auto"/>
        <w:ind w:left="426"/>
        <w:rPr>
          <w:sz w:val="28"/>
          <w:szCs w:val="28"/>
        </w:rPr>
      </w:pPr>
      <w:r w:rsidRPr="00964ED6">
        <w:rPr>
          <w:sz w:val="28"/>
          <w:szCs w:val="28"/>
        </w:rPr>
        <w:t>денежные единицы измерения: руб. коп, тыс. руб., млн. руб.,  млрд. руб.</w:t>
      </w:r>
    </w:p>
    <w:p w:rsidR="00BF54D2" w:rsidRPr="00964ED6" w:rsidRDefault="00BF54D2">
      <w:pPr>
        <w:rPr>
          <w:sz w:val="28"/>
          <w:szCs w:val="28"/>
        </w:rPr>
      </w:pPr>
    </w:p>
    <w:p w:rsidR="00BF54D2" w:rsidRPr="00964ED6" w:rsidRDefault="00BF54D2">
      <w:pPr>
        <w:rPr>
          <w:sz w:val="28"/>
          <w:szCs w:val="28"/>
        </w:rPr>
      </w:pPr>
    </w:p>
    <w:p w:rsidR="005E59B1" w:rsidRPr="00964ED6" w:rsidRDefault="005E59B1">
      <w:pPr>
        <w:rPr>
          <w:sz w:val="28"/>
          <w:szCs w:val="28"/>
        </w:rPr>
      </w:pPr>
    </w:p>
    <w:p w:rsidR="005E59B1" w:rsidRPr="00964ED6" w:rsidRDefault="005E59B1">
      <w:pPr>
        <w:rPr>
          <w:sz w:val="28"/>
          <w:szCs w:val="28"/>
        </w:rPr>
      </w:pPr>
    </w:p>
    <w:p w:rsidR="005E59B1" w:rsidRPr="00964ED6" w:rsidRDefault="005E59B1">
      <w:pPr>
        <w:rPr>
          <w:sz w:val="28"/>
          <w:szCs w:val="28"/>
        </w:rPr>
      </w:pPr>
    </w:p>
    <w:p w:rsidR="005E59B1" w:rsidRDefault="005E59B1"/>
    <w:p w:rsidR="005E59B1" w:rsidRDefault="005E59B1"/>
    <w:p w:rsidR="005E59B1" w:rsidRDefault="005E59B1"/>
    <w:p w:rsidR="005E59B1" w:rsidRDefault="005E59B1"/>
    <w:p w:rsidR="005E59B1" w:rsidRDefault="005E59B1"/>
    <w:p w:rsidR="005E59B1" w:rsidRDefault="005E59B1"/>
    <w:p w:rsidR="005E59B1" w:rsidRDefault="005E59B1"/>
    <w:p w:rsidR="005E59B1" w:rsidRDefault="005E59B1"/>
    <w:p w:rsidR="005E59B1" w:rsidRDefault="005E59B1"/>
    <w:p w:rsidR="005E59B1" w:rsidRDefault="005E59B1"/>
    <w:p w:rsidR="005E59B1" w:rsidRDefault="005E59B1"/>
    <w:p w:rsidR="005E59B1" w:rsidRDefault="005E59B1"/>
    <w:p w:rsidR="005E59B1" w:rsidRDefault="005E59B1"/>
    <w:p w:rsidR="005E59B1" w:rsidRDefault="005E59B1"/>
    <w:p w:rsidR="005E59B1" w:rsidRDefault="005E59B1"/>
    <w:p w:rsidR="005E59B1" w:rsidRDefault="005E59B1"/>
    <w:p w:rsidR="005E59B1" w:rsidRDefault="005E59B1"/>
    <w:p w:rsidR="003C00B4" w:rsidRPr="00A128A8" w:rsidRDefault="003C00B4" w:rsidP="0091130C">
      <w:pPr>
        <w:pStyle w:val="1"/>
        <w:jc w:val="center"/>
        <w:rPr>
          <w:rFonts w:ascii="Times New Roman" w:hAnsi="Times New Roman" w:cs="Times New Roman"/>
          <w:caps/>
          <w:sz w:val="28"/>
          <w:szCs w:val="28"/>
        </w:rPr>
      </w:pPr>
      <w:bookmarkStart w:id="7" w:name="_Toc87884431"/>
      <w:r w:rsidRPr="00A128A8">
        <w:rPr>
          <w:rFonts w:ascii="Times New Roman" w:hAnsi="Times New Roman" w:cs="Times New Roman"/>
          <w:caps/>
          <w:sz w:val="28"/>
          <w:szCs w:val="28"/>
        </w:rPr>
        <w:t>Раздел 3. Темы и планы курсовых работ по дисциплине "Финансы"</w:t>
      </w:r>
      <w:bookmarkEnd w:id="7"/>
    </w:p>
    <w:p w:rsidR="003C00B4" w:rsidRPr="00A128A8" w:rsidRDefault="003C00B4" w:rsidP="0091130C">
      <w:pPr>
        <w:pStyle w:val="2"/>
        <w:jc w:val="center"/>
        <w:rPr>
          <w:rFonts w:ascii="Times New Roman" w:hAnsi="Times New Roman" w:cs="Times New Roman"/>
          <w:i w:val="0"/>
          <w:caps/>
        </w:rPr>
      </w:pPr>
      <w:bookmarkStart w:id="8" w:name="_Toc87884432"/>
      <w:r w:rsidRPr="00A128A8">
        <w:rPr>
          <w:rFonts w:ascii="Times New Roman" w:hAnsi="Times New Roman" w:cs="Times New Roman"/>
          <w:i w:val="0"/>
          <w:caps/>
        </w:rPr>
        <w:t>3.1. Тематика курсовых работ по дисциплине "Финансы"</w:t>
      </w:r>
      <w:bookmarkEnd w:id="8"/>
    </w:p>
    <w:p w:rsidR="005E59B1" w:rsidRPr="00A128A8" w:rsidRDefault="005E59B1" w:rsidP="00D818FB">
      <w:pPr>
        <w:rPr>
          <w:caps/>
          <w:sz w:val="28"/>
          <w:szCs w:val="28"/>
        </w:rPr>
      </w:pPr>
    </w:p>
    <w:p w:rsidR="005E59B1" w:rsidRPr="00A128A8" w:rsidRDefault="005E59B1" w:rsidP="000A012A">
      <w:pPr>
        <w:pStyle w:val="3"/>
        <w:spacing w:before="0" w:beforeAutospacing="0" w:after="0" w:afterAutospacing="0"/>
        <w:jc w:val="both"/>
        <w:rPr>
          <w:b w:val="0"/>
          <w:bCs w:val="0"/>
          <w:sz w:val="28"/>
          <w:szCs w:val="28"/>
        </w:rPr>
      </w:pPr>
      <w:r w:rsidRPr="00A128A8">
        <w:rPr>
          <w:b w:val="0"/>
          <w:bCs w:val="0"/>
          <w:sz w:val="28"/>
          <w:szCs w:val="28"/>
        </w:rPr>
        <w:t>Тема 1. Финансы в системе рыночной экономики</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2. Финансовая система России</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3. Финансовая политика государства в условиях рыночных отношений</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4. Управление финансами в России</w:t>
      </w:r>
    </w:p>
    <w:p w:rsidR="005E59B1" w:rsidRPr="00A128A8" w:rsidRDefault="005058FE" w:rsidP="005058FE">
      <w:pPr>
        <w:pStyle w:val="3"/>
        <w:tabs>
          <w:tab w:val="num" w:pos="0"/>
        </w:tabs>
        <w:spacing w:before="0" w:beforeAutospacing="0" w:after="0" w:afterAutospacing="0"/>
        <w:jc w:val="both"/>
        <w:rPr>
          <w:b w:val="0"/>
          <w:bCs w:val="0"/>
          <w:sz w:val="28"/>
          <w:szCs w:val="28"/>
        </w:rPr>
      </w:pPr>
      <w:r>
        <w:rPr>
          <w:b w:val="0"/>
          <w:bCs w:val="0"/>
          <w:sz w:val="28"/>
          <w:szCs w:val="28"/>
        </w:rPr>
        <w:t xml:space="preserve">Тема </w:t>
      </w:r>
      <w:r w:rsidR="005E59B1" w:rsidRPr="00A128A8">
        <w:rPr>
          <w:b w:val="0"/>
          <w:bCs w:val="0"/>
          <w:sz w:val="28"/>
          <w:szCs w:val="28"/>
        </w:rPr>
        <w:t xml:space="preserve">5. </w:t>
      </w:r>
      <w:r w:rsidR="005E59B1" w:rsidRPr="00A128A8">
        <w:rPr>
          <w:b w:val="0"/>
          <w:sz w:val="28"/>
          <w:szCs w:val="28"/>
        </w:rPr>
        <w:t>Особенности организации и механизм функционирования финансового контроля в РФ</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6. Основные закономерности развития финансов</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7. Финансы в России в дореволюционный период</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8. Становление финансовой системы Советского государства</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 xml:space="preserve">Тема 9. Государственный бюджет </w:t>
      </w:r>
    </w:p>
    <w:p w:rsidR="005E59B1" w:rsidRPr="00A128A8" w:rsidRDefault="005E59B1" w:rsidP="000A012A">
      <w:pPr>
        <w:pStyle w:val="a4"/>
        <w:tabs>
          <w:tab w:val="num" w:pos="0"/>
        </w:tabs>
        <w:spacing w:before="0" w:beforeAutospacing="0" w:after="0" w:afterAutospacing="0"/>
        <w:rPr>
          <w:rFonts w:ascii="Times New Roman" w:hAnsi="Times New Roman" w:cs="Times New Roman"/>
          <w:bCs/>
          <w:sz w:val="28"/>
          <w:szCs w:val="28"/>
        </w:rPr>
      </w:pPr>
      <w:r w:rsidRPr="00A128A8">
        <w:rPr>
          <w:rFonts w:ascii="Times New Roman" w:hAnsi="Times New Roman" w:cs="Times New Roman"/>
          <w:sz w:val="28"/>
          <w:szCs w:val="28"/>
        </w:rPr>
        <w:t>Тема 10. Формирование регионального бюджета</w:t>
      </w:r>
    </w:p>
    <w:p w:rsidR="005E59B1" w:rsidRPr="00A128A8" w:rsidRDefault="005E59B1" w:rsidP="000A012A">
      <w:pPr>
        <w:pStyle w:val="a4"/>
        <w:tabs>
          <w:tab w:val="num" w:pos="0"/>
        </w:tabs>
        <w:spacing w:before="0" w:beforeAutospacing="0" w:after="0" w:afterAutospacing="0"/>
        <w:rPr>
          <w:rFonts w:ascii="Times New Roman" w:hAnsi="Times New Roman" w:cs="Times New Roman"/>
          <w:bCs/>
          <w:sz w:val="28"/>
          <w:szCs w:val="28"/>
        </w:rPr>
      </w:pPr>
      <w:r w:rsidRPr="00A128A8">
        <w:rPr>
          <w:rFonts w:ascii="Times New Roman" w:hAnsi="Times New Roman" w:cs="Times New Roman"/>
          <w:sz w:val="28"/>
          <w:szCs w:val="28"/>
        </w:rPr>
        <w:t>Тема 11. Формирование местного бюджета</w:t>
      </w:r>
    </w:p>
    <w:p w:rsidR="005E59B1" w:rsidRPr="00A128A8" w:rsidRDefault="005E59B1" w:rsidP="000A012A">
      <w:pPr>
        <w:pStyle w:val="3"/>
        <w:tabs>
          <w:tab w:val="num" w:pos="0"/>
        </w:tabs>
        <w:spacing w:before="0" w:beforeAutospacing="0" w:after="0" w:afterAutospacing="0"/>
        <w:jc w:val="both"/>
        <w:rPr>
          <w:b w:val="0"/>
          <w:bCs w:val="0"/>
          <w:sz w:val="28"/>
          <w:szCs w:val="28"/>
        </w:rPr>
      </w:pPr>
      <w:r w:rsidRPr="00A128A8">
        <w:rPr>
          <w:b w:val="0"/>
          <w:bCs w:val="0"/>
          <w:sz w:val="28"/>
          <w:szCs w:val="28"/>
        </w:rPr>
        <w:t>Тема 12. Бюджетный дефицит, его экономические и социальные последствия</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13. Бюджетный профицит и механизм его распределения</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14. Принципы бюджетного устройства в федеративных и унитарных государствах</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 xml:space="preserve">Тема 15. Бюджетное устройство в Российской Федерации и основные направления его совершенствования в среднесрочной перспективе </w:t>
      </w:r>
    </w:p>
    <w:p w:rsidR="005E59B1" w:rsidRPr="00A128A8" w:rsidRDefault="005E59B1" w:rsidP="000A012A">
      <w:pPr>
        <w:pStyle w:val="a4"/>
        <w:tabs>
          <w:tab w:val="num" w:pos="426"/>
        </w:tabs>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Тема 16. Особенности российского бюджетного федерализма</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17. Бюджетный процесс как форма управления бюджетной системой</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18. Характеристика налоговых доходов бюджета</w:t>
      </w:r>
    </w:p>
    <w:p w:rsidR="005E59B1" w:rsidRPr="00A128A8" w:rsidRDefault="005E59B1" w:rsidP="000A012A">
      <w:pPr>
        <w:jc w:val="both"/>
        <w:rPr>
          <w:sz w:val="28"/>
          <w:szCs w:val="28"/>
        </w:rPr>
      </w:pPr>
      <w:r w:rsidRPr="00A128A8">
        <w:rPr>
          <w:sz w:val="28"/>
          <w:szCs w:val="28"/>
        </w:rPr>
        <w:t xml:space="preserve">Тема 19. Косвенное налогообложение и формирование доходов бюджетной системы </w:t>
      </w:r>
    </w:p>
    <w:p w:rsidR="005E59B1" w:rsidRPr="00A128A8" w:rsidRDefault="005E59B1" w:rsidP="000A012A">
      <w:pPr>
        <w:jc w:val="both"/>
        <w:rPr>
          <w:sz w:val="28"/>
          <w:szCs w:val="28"/>
        </w:rPr>
      </w:pPr>
      <w:r w:rsidRPr="00A128A8">
        <w:rPr>
          <w:sz w:val="28"/>
          <w:szCs w:val="28"/>
        </w:rPr>
        <w:t xml:space="preserve">Тема 20. Особенности современных налоговых систем   </w:t>
      </w:r>
    </w:p>
    <w:p w:rsidR="005E59B1" w:rsidRPr="00A128A8" w:rsidRDefault="005E59B1" w:rsidP="000A012A">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Тема 21. Перспективы развития (или реформирования) налоговой системы РФ </w:t>
      </w:r>
    </w:p>
    <w:p w:rsidR="005E59B1" w:rsidRPr="00A128A8" w:rsidRDefault="005E59B1" w:rsidP="000A012A">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Тема 22. Характеристика расходов бюджета </w:t>
      </w:r>
    </w:p>
    <w:p w:rsidR="005E59B1" w:rsidRPr="00A128A8" w:rsidRDefault="005E59B1" w:rsidP="000A012A">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Тема 23. Формы расходов бюджетов </w:t>
      </w:r>
    </w:p>
    <w:p w:rsidR="005E59B1" w:rsidRPr="00A128A8" w:rsidRDefault="005E59B1" w:rsidP="000A012A">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Тема 24. Расходы на финансирование бюджетных инвестиций </w:t>
      </w:r>
    </w:p>
    <w:p w:rsidR="005E59B1" w:rsidRPr="00A128A8" w:rsidRDefault="005E59B1" w:rsidP="000A012A">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Тема 25. Особенности бюджетного финансирования </w:t>
      </w:r>
    </w:p>
    <w:p w:rsidR="005E59B1" w:rsidRPr="00A128A8" w:rsidRDefault="005E59B1" w:rsidP="000A012A">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Тема 26. Сравнительный анализ бюджетных расходов в экономической и социальных сферах общества </w:t>
      </w:r>
    </w:p>
    <w:p w:rsidR="005E59B1" w:rsidRPr="00A128A8" w:rsidRDefault="005E59B1" w:rsidP="000A012A">
      <w:pPr>
        <w:jc w:val="both"/>
        <w:rPr>
          <w:sz w:val="28"/>
          <w:szCs w:val="28"/>
        </w:rPr>
      </w:pPr>
      <w:r w:rsidRPr="00A128A8">
        <w:rPr>
          <w:sz w:val="28"/>
          <w:szCs w:val="28"/>
        </w:rPr>
        <w:t xml:space="preserve">Тема 27. Место муниципальных бюджетов в системе территориальных финансов </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28. Государственный кредит</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29. Государственный долг</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30. Рынок государственных ценных бумаг</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31. Рынок корпоративных ценных бумаг</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32. Фонд обязательного медицинского страхования</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33. Фонд социального страхования</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 xml:space="preserve">Тема 34. Пенсионный фонд </w:t>
      </w:r>
      <w:r w:rsidRPr="00A128A8">
        <w:rPr>
          <w:b w:val="0"/>
          <w:sz w:val="28"/>
          <w:szCs w:val="28"/>
        </w:rPr>
        <w:t>его роль в финансировании социальной сферы</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35. Финансы коммерческих организаций</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36. Финансы акционерных обществ</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37. Страхование</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38. Финансовая система США</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39. Финансовая система Великобритании</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40. Финансовая система Германии</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41. Финансовая система Франции</w:t>
      </w:r>
    </w:p>
    <w:p w:rsidR="005E59B1" w:rsidRPr="00A128A8" w:rsidRDefault="005E59B1" w:rsidP="000A012A">
      <w:pPr>
        <w:pStyle w:val="3"/>
        <w:tabs>
          <w:tab w:val="num" w:pos="426"/>
        </w:tabs>
        <w:spacing w:before="0" w:beforeAutospacing="0" w:after="0" w:afterAutospacing="0"/>
        <w:jc w:val="both"/>
        <w:rPr>
          <w:b w:val="0"/>
          <w:bCs w:val="0"/>
          <w:sz w:val="28"/>
          <w:szCs w:val="28"/>
        </w:rPr>
      </w:pPr>
      <w:r w:rsidRPr="00A128A8">
        <w:rPr>
          <w:b w:val="0"/>
          <w:bCs w:val="0"/>
          <w:sz w:val="28"/>
          <w:szCs w:val="28"/>
        </w:rPr>
        <w:t>Тема 42. Финансовая система Японии</w:t>
      </w:r>
    </w:p>
    <w:p w:rsidR="005E59B1" w:rsidRDefault="000A012A" w:rsidP="000A012A">
      <w:pPr>
        <w:pStyle w:val="3"/>
        <w:tabs>
          <w:tab w:val="num" w:pos="426"/>
        </w:tabs>
        <w:spacing w:before="0" w:beforeAutospacing="0" w:after="0" w:afterAutospacing="0"/>
        <w:jc w:val="both"/>
        <w:rPr>
          <w:b w:val="0"/>
          <w:sz w:val="28"/>
          <w:szCs w:val="28"/>
        </w:rPr>
      </w:pPr>
      <w:r>
        <w:rPr>
          <w:b w:val="0"/>
          <w:bCs w:val="0"/>
          <w:sz w:val="28"/>
          <w:szCs w:val="28"/>
        </w:rPr>
        <w:t xml:space="preserve">Тема </w:t>
      </w:r>
      <w:r w:rsidR="005E59B1" w:rsidRPr="00A128A8">
        <w:rPr>
          <w:b w:val="0"/>
          <w:bCs w:val="0"/>
          <w:sz w:val="28"/>
          <w:szCs w:val="28"/>
        </w:rPr>
        <w:t xml:space="preserve">43. </w:t>
      </w:r>
      <w:r w:rsidR="005E59B1" w:rsidRPr="00A128A8">
        <w:rPr>
          <w:b w:val="0"/>
          <w:sz w:val="28"/>
          <w:szCs w:val="28"/>
        </w:rPr>
        <w:t>Роль финансов в глобализации современных экономических отношений</w:t>
      </w:r>
      <w:r w:rsidR="00A128A8">
        <w:rPr>
          <w:b w:val="0"/>
          <w:sz w:val="28"/>
          <w:szCs w:val="28"/>
        </w:rPr>
        <w:t>.</w:t>
      </w:r>
    </w:p>
    <w:p w:rsidR="00A128A8" w:rsidRDefault="000A012A" w:rsidP="00A128A8">
      <w:pPr>
        <w:pStyle w:val="3"/>
        <w:tabs>
          <w:tab w:val="num" w:pos="426"/>
        </w:tabs>
        <w:spacing w:before="0" w:beforeAutospacing="0" w:after="0" w:afterAutospacing="0"/>
        <w:ind w:left="426"/>
        <w:jc w:val="both"/>
        <w:rPr>
          <w:b w:val="0"/>
          <w:sz w:val="28"/>
          <w:szCs w:val="28"/>
        </w:rPr>
      </w:pPr>
      <w:r>
        <w:rPr>
          <w:b w:val="0"/>
          <w:sz w:val="28"/>
          <w:szCs w:val="28"/>
        </w:rPr>
        <w:t xml:space="preserve"> </w:t>
      </w:r>
    </w:p>
    <w:p w:rsidR="00A128A8" w:rsidRPr="00A128A8" w:rsidRDefault="00A128A8" w:rsidP="00A128A8">
      <w:pPr>
        <w:pStyle w:val="3"/>
        <w:tabs>
          <w:tab w:val="num" w:pos="426"/>
        </w:tabs>
        <w:spacing w:before="0" w:beforeAutospacing="0" w:after="0" w:afterAutospacing="0"/>
        <w:ind w:left="426"/>
        <w:jc w:val="both"/>
        <w:rPr>
          <w:b w:val="0"/>
          <w:bCs w:val="0"/>
          <w:sz w:val="28"/>
          <w:szCs w:val="28"/>
        </w:rPr>
      </w:pPr>
    </w:p>
    <w:p w:rsidR="00067D46" w:rsidRDefault="00436393" w:rsidP="00436393">
      <w:pPr>
        <w:jc w:val="center"/>
        <w:rPr>
          <w:b/>
          <w:caps/>
          <w:sz w:val="28"/>
          <w:szCs w:val="28"/>
        </w:rPr>
      </w:pPr>
      <w:bookmarkStart w:id="9" w:name="_Toc87884433"/>
      <w:r w:rsidRPr="00A128A8">
        <w:rPr>
          <w:b/>
          <w:caps/>
          <w:sz w:val="28"/>
          <w:szCs w:val="28"/>
        </w:rPr>
        <w:t>3.2. Примерные планы курсовых работ</w:t>
      </w:r>
      <w:bookmarkEnd w:id="9"/>
    </w:p>
    <w:p w:rsidR="000A012A" w:rsidRPr="00A128A8" w:rsidRDefault="000A012A" w:rsidP="00436393">
      <w:pPr>
        <w:jc w:val="center"/>
        <w:rPr>
          <w:b/>
          <w:caps/>
          <w:sz w:val="28"/>
          <w:szCs w:val="28"/>
        </w:rPr>
      </w:pPr>
    </w:p>
    <w:p w:rsidR="00436393" w:rsidRPr="00A128A8" w:rsidRDefault="00436393" w:rsidP="00436393">
      <w:pPr>
        <w:jc w:val="center"/>
        <w:rPr>
          <w:b/>
          <w:caps/>
          <w:sz w:val="28"/>
          <w:szCs w:val="28"/>
        </w:rPr>
      </w:pPr>
    </w:p>
    <w:p w:rsidR="00067D46" w:rsidRPr="00A128A8" w:rsidRDefault="00067D46" w:rsidP="00C8436A">
      <w:pPr>
        <w:pStyle w:val="3"/>
        <w:spacing w:before="0" w:beforeAutospacing="0" w:after="0" w:afterAutospacing="0"/>
        <w:ind w:left="426"/>
        <w:rPr>
          <w:bCs w:val="0"/>
          <w:sz w:val="28"/>
          <w:szCs w:val="28"/>
        </w:rPr>
      </w:pPr>
      <w:r w:rsidRPr="00A128A8">
        <w:rPr>
          <w:bCs w:val="0"/>
          <w:sz w:val="28"/>
          <w:szCs w:val="28"/>
        </w:rPr>
        <w:t>Тема 1. Финансы в системе рыночной экономики</w:t>
      </w:r>
    </w:p>
    <w:p w:rsidR="00067D46" w:rsidRPr="00A128A8" w:rsidRDefault="00067D46">
      <w:pPr>
        <w:pStyle w:val="3"/>
        <w:spacing w:before="0" w:beforeAutospacing="0" w:after="0" w:afterAutospacing="0"/>
        <w:rPr>
          <w:b w:val="0"/>
          <w:bCs w:val="0"/>
          <w:sz w:val="28"/>
          <w:szCs w:val="28"/>
        </w:rPr>
      </w:pPr>
      <w:r w:rsidRPr="00A128A8">
        <w:rPr>
          <w:b w:val="0"/>
          <w:bCs w:val="0"/>
          <w:sz w:val="28"/>
          <w:szCs w:val="28"/>
        </w:rPr>
        <w:t xml:space="preserve">       Введение</w:t>
      </w:r>
    </w:p>
    <w:p w:rsidR="00067D46" w:rsidRPr="00A128A8" w:rsidRDefault="00067D46" w:rsidP="005D0B95">
      <w:pPr>
        <w:pStyle w:val="a4"/>
        <w:numPr>
          <w:ilvl w:val="0"/>
          <w:numId w:val="4"/>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Сущность и необходимость финансов в условиях товарно-денежных отношений.</w:t>
      </w:r>
    </w:p>
    <w:p w:rsidR="00067D46" w:rsidRPr="00A128A8" w:rsidRDefault="00067D46" w:rsidP="005D0B95">
      <w:pPr>
        <w:pStyle w:val="a4"/>
        <w:numPr>
          <w:ilvl w:val="0"/>
          <w:numId w:val="4"/>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Функции финансов в рыночной экономике.</w:t>
      </w:r>
    </w:p>
    <w:p w:rsidR="00067D46" w:rsidRPr="00A128A8" w:rsidRDefault="00067D46" w:rsidP="005D0B95">
      <w:pPr>
        <w:pStyle w:val="a4"/>
        <w:numPr>
          <w:ilvl w:val="0"/>
          <w:numId w:val="4"/>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Финансовый механизм и его элементы.</w:t>
      </w:r>
    </w:p>
    <w:p w:rsidR="00067D46" w:rsidRPr="00A128A8" w:rsidRDefault="00067D46" w:rsidP="005D0B95">
      <w:pPr>
        <w:pStyle w:val="a4"/>
        <w:numPr>
          <w:ilvl w:val="0"/>
          <w:numId w:val="4"/>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Проблема стабилизации финансов в РФ и возможные пути ее решения.</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E12DC1" w:rsidRPr="00A128A8" w:rsidRDefault="00E12DC1">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067D46" w:rsidRPr="00A128A8" w:rsidRDefault="00C40AB5">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C40AB5" w:rsidRPr="00A128A8" w:rsidRDefault="00C40AB5">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67D46" w:rsidP="00E12DC1">
      <w:pPr>
        <w:pStyle w:val="3"/>
        <w:tabs>
          <w:tab w:val="num" w:pos="426"/>
        </w:tabs>
        <w:spacing w:before="0" w:beforeAutospacing="0" w:after="0" w:afterAutospacing="0"/>
        <w:ind w:left="426"/>
        <w:rPr>
          <w:bCs w:val="0"/>
          <w:sz w:val="28"/>
          <w:szCs w:val="28"/>
        </w:rPr>
      </w:pPr>
      <w:r w:rsidRPr="00A128A8">
        <w:rPr>
          <w:bCs w:val="0"/>
          <w:sz w:val="28"/>
          <w:szCs w:val="28"/>
        </w:rPr>
        <w:t>Тема 2. Финансовая система России</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5D0B95">
      <w:pPr>
        <w:pStyle w:val="a4"/>
        <w:numPr>
          <w:ilvl w:val="0"/>
          <w:numId w:val="5"/>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Состав финансовой системы.</w:t>
      </w:r>
    </w:p>
    <w:p w:rsidR="00067D46" w:rsidRPr="00A128A8" w:rsidRDefault="00067D46" w:rsidP="005D0B95">
      <w:pPr>
        <w:pStyle w:val="a4"/>
        <w:numPr>
          <w:ilvl w:val="0"/>
          <w:numId w:val="5"/>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Бюджетная система и внебюджетные целевые фонды.</w:t>
      </w:r>
    </w:p>
    <w:p w:rsidR="00067D46" w:rsidRPr="00A128A8" w:rsidRDefault="00067D46" w:rsidP="005D0B95">
      <w:pPr>
        <w:pStyle w:val="a4"/>
        <w:numPr>
          <w:ilvl w:val="0"/>
          <w:numId w:val="5"/>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Государственный кредит.</w:t>
      </w:r>
    </w:p>
    <w:p w:rsidR="00067D46" w:rsidRPr="00A128A8" w:rsidRDefault="00067D46" w:rsidP="005D0B95">
      <w:pPr>
        <w:pStyle w:val="a4"/>
        <w:numPr>
          <w:ilvl w:val="0"/>
          <w:numId w:val="5"/>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Фонды страхования.</w:t>
      </w:r>
    </w:p>
    <w:p w:rsidR="00067D46" w:rsidRPr="00A128A8" w:rsidRDefault="00067D46" w:rsidP="005D0B95">
      <w:pPr>
        <w:pStyle w:val="a4"/>
        <w:numPr>
          <w:ilvl w:val="0"/>
          <w:numId w:val="5"/>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Особенности финансов хозяйствующих субъектов.</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E12DC1" w:rsidRPr="00A128A8" w:rsidRDefault="00E12DC1" w:rsidP="00E12DC1">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C40AB5" w:rsidRPr="00A128A8" w:rsidRDefault="00C40AB5" w:rsidP="00C40AB5">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Default="00067D46">
      <w:pPr>
        <w:pStyle w:val="a4"/>
        <w:tabs>
          <w:tab w:val="num" w:pos="426"/>
        </w:tabs>
        <w:spacing w:before="0" w:beforeAutospacing="0" w:after="0" w:afterAutospacing="0"/>
        <w:ind w:left="426"/>
        <w:rPr>
          <w:rFonts w:ascii="Times New Roman" w:hAnsi="Times New Roman" w:cs="Times New Roman"/>
          <w:sz w:val="28"/>
          <w:szCs w:val="28"/>
        </w:rPr>
      </w:pPr>
    </w:p>
    <w:p w:rsidR="00756D45" w:rsidRPr="00A128A8" w:rsidRDefault="00756D45">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67D46" w:rsidP="00E12DC1">
      <w:pPr>
        <w:pStyle w:val="3"/>
        <w:tabs>
          <w:tab w:val="num" w:pos="426"/>
        </w:tabs>
        <w:spacing w:before="0" w:beforeAutospacing="0" w:after="0" w:afterAutospacing="0"/>
        <w:ind w:left="426"/>
        <w:rPr>
          <w:bCs w:val="0"/>
          <w:sz w:val="28"/>
          <w:szCs w:val="28"/>
        </w:rPr>
      </w:pPr>
      <w:r w:rsidRPr="00A128A8">
        <w:rPr>
          <w:bCs w:val="0"/>
          <w:sz w:val="28"/>
          <w:szCs w:val="28"/>
        </w:rPr>
        <w:t>Тема 3. Финансовая политика государства в условиях рыночных отношений</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5D0B95">
      <w:pPr>
        <w:pStyle w:val="a4"/>
        <w:numPr>
          <w:ilvl w:val="0"/>
          <w:numId w:val="6"/>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 понятия «финансовая политика».</w:t>
      </w:r>
    </w:p>
    <w:p w:rsidR="00067D46" w:rsidRPr="00A128A8" w:rsidRDefault="00067D46" w:rsidP="005D0B95">
      <w:pPr>
        <w:pStyle w:val="a4"/>
        <w:numPr>
          <w:ilvl w:val="0"/>
          <w:numId w:val="6"/>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Налоговая политика государства.</w:t>
      </w:r>
    </w:p>
    <w:p w:rsidR="00067D46" w:rsidRPr="00A128A8" w:rsidRDefault="00067D46" w:rsidP="005D0B95">
      <w:pPr>
        <w:pStyle w:val="a4"/>
        <w:numPr>
          <w:ilvl w:val="0"/>
          <w:numId w:val="6"/>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Бюджетная политика.</w:t>
      </w:r>
    </w:p>
    <w:p w:rsidR="00067D46" w:rsidRPr="00A128A8" w:rsidRDefault="00067D46" w:rsidP="005D0B95">
      <w:pPr>
        <w:pStyle w:val="a4"/>
        <w:numPr>
          <w:ilvl w:val="0"/>
          <w:numId w:val="6"/>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Финансовый кризис в РФ и пути его преодоления.</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E12DC1" w:rsidRPr="00A128A8" w:rsidRDefault="00E12DC1" w:rsidP="00E12DC1">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C40AB5" w:rsidRPr="00A128A8" w:rsidRDefault="00C40AB5" w:rsidP="00C40AB5">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9F1D62" w:rsidP="00E12DC1">
      <w:pPr>
        <w:pStyle w:val="3"/>
        <w:tabs>
          <w:tab w:val="num" w:pos="426"/>
        </w:tabs>
        <w:spacing w:before="0" w:beforeAutospacing="0" w:after="0" w:afterAutospacing="0"/>
        <w:ind w:left="426"/>
        <w:rPr>
          <w:bCs w:val="0"/>
          <w:sz w:val="28"/>
          <w:szCs w:val="28"/>
        </w:rPr>
      </w:pPr>
      <w:r w:rsidRPr="00A128A8">
        <w:rPr>
          <w:bCs w:val="0"/>
          <w:sz w:val="28"/>
          <w:szCs w:val="28"/>
        </w:rPr>
        <w:t xml:space="preserve">Тема </w:t>
      </w:r>
      <w:r w:rsidR="00067D46" w:rsidRPr="00A128A8">
        <w:rPr>
          <w:bCs w:val="0"/>
          <w:sz w:val="28"/>
          <w:szCs w:val="28"/>
        </w:rPr>
        <w:t>4. Управление финансами в России</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5D0B95">
      <w:pPr>
        <w:pStyle w:val="a4"/>
        <w:numPr>
          <w:ilvl w:val="0"/>
          <w:numId w:val="3"/>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Основные задачи и методы управления финансами.</w:t>
      </w:r>
    </w:p>
    <w:p w:rsidR="00067D46" w:rsidRPr="00A128A8" w:rsidRDefault="00067D46" w:rsidP="005D0B95">
      <w:pPr>
        <w:pStyle w:val="a4"/>
        <w:numPr>
          <w:ilvl w:val="0"/>
          <w:numId w:val="3"/>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Государственные органы управления финансами.</w:t>
      </w:r>
    </w:p>
    <w:p w:rsidR="00067D46" w:rsidRPr="00A128A8" w:rsidRDefault="00067D46" w:rsidP="005D0B95">
      <w:pPr>
        <w:pStyle w:val="a4"/>
        <w:numPr>
          <w:ilvl w:val="0"/>
          <w:numId w:val="3"/>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Функции и задачи Министерства финансов и других ведомств управления финансами.</w:t>
      </w:r>
    </w:p>
    <w:p w:rsidR="00067D46" w:rsidRPr="00A128A8" w:rsidRDefault="00067D46" w:rsidP="005D0B95">
      <w:pPr>
        <w:pStyle w:val="a4"/>
        <w:numPr>
          <w:ilvl w:val="0"/>
          <w:numId w:val="3"/>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Финансовый менеджмент.</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E12DC1" w:rsidRPr="00A128A8" w:rsidRDefault="00E12DC1" w:rsidP="00E12DC1">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C40AB5" w:rsidRPr="00A128A8" w:rsidRDefault="00C40AB5" w:rsidP="00C40AB5">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C40AB5" w:rsidRPr="00A128A8" w:rsidRDefault="00C40AB5" w:rsidP="00E12DC1">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9F1D62" w:rsidP="00E12DC1">
      <w:pPr>
        <w:pStyle w:val="3"/>
        <w:tabs>
          <w:tab w:val="num" w:pos="426"/>
        </w:tabs>
        <w:spacing w:before="0" w:beforeAutospacing="0" w:after="0" w:afterAutospacing="0"/>
        <w:ind w:left="426"/>
        <w:rPr>
          <w:bCs w:val="0"/>
          <w:sz w:val="28"/>
          <w:szCs w:val="28"/>
        </w:rPr>
      </w:pPr>
      <w:r w:rsidRPr="00A128A8">
        <w:rPr>
          <w:bCs w:val="0"/>
          <w:sz w:val="28"/>
          <w:szCs w:val="28"/>
        </w:rPr>
        <w:t>Тема</w:t>
      </w:r>
      <w:r w:rsidR="00067D46" w:rsidRPr="00A128A8">
        <w:rPr>
          <w:bCs w:val="0"/>
          <w:sz w:val="28"/>
          <w:szCs w:val="28"/>
        </w:rPr>
        <w:t xml:space="preserve"> 5. </w:t>
      </w:r>
      <w:r w:rsidR="006D3AC9" w:rsidRPr="00A128A8">
        <w:rPr>
          <w:sz w:val="28"/>
          <w:szCs w:val="28"/>
        </w:rPr>
        <w:t>Особенности организации и механизм функционирования финансового контроля в РФ</w:t>
      </w:r>
    </w:p>
    <w:p w:rsidR="00067D46" w:rsidRPr="00A128A8" w:rsidRDefault="00067D46" w:rsidP="006D3AC9">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6D3AC9" w:rsidRPr="00A128A8" w:rsidRDefault="006D3AC9" w:rsidP="006D3AC9">
      <w:pPr>
        <w:rPr>
          <w:sz w:val="28"/>
          <w:szCs w:val="28"/>
        </w:rPr>
      </w:pPr>
      <w:r w:rsidRPr="00A128A8">
        <w:rPr>
          <w:sz w:val="28"/>
          <w:szCs w:val="28"/>
        </w:rPr>
        <w:t xml:space="preserve">1.   Финансовый контроль как экономическая категория </w:t>
      </w:r>
    </w:p>
    <w:p w:rsidR="006D3AC9" w:rsidRPr="00A128A8" w:rsidRDefault="006D3AC9" w:rsidP="006D3AC9">
      <w:pPr>
        <w:rPr>
          <w:sz w:val="28"/>
          <w:szCs w:val="28"/>
        </w:rPr>
      </w:pPr>
      <w:r w:rsidRPr="00A128A8">
        <w:rPr>
          <w:sz w:val="28"/>
          <w:szCs w:val="28"/>
        </w:rPr>
        <w:t xml:space="preserve">1.1. Содержание и принципы организации финансового контроля </w:t>
      </w:r>
    </w:p>
    <w:p w:rsidR="006D3AC9" w:rsidRPr="00A128A8" w:rsidRDefault="006D3AC9" w:rsidP="006D3AC9">
      <w:pPr>
        <w:rPr>
          <w:sz w:val="28"/>
          <w:szCs w:val="28"/>
        </w:rPr>
      </w:pPr>
      <w:r w:rsidRPr="00A128A8">
        <w:rPr>
          <w:sz w:val="28"/>
          <w:szCs w:val="28"/>
        </w:rPr>
        <w:t xml:space="preserve">1.2. Виды, формы и методы финансового контроля. Субъекты финансового контроля </w:t>
      </w:r>
    </w:p>
    <w:p w:rsidR="006D3AC9" w:rsidRPr="00A128A8" w:rsidRDefault="006D3AC9" w:rsidP="006D3AC9">
      <w:pPr>
        <w:rPr>
          <w:sz w:val="28"/>
          <w:szCs w:val="28"/>
        </w:rPr>
      </w:pPr>
      <w:r w:rsidRPr="00A128A8">
        <w:rPr>
          <w:sz w:val="28"/>
          <w:szCs w:val="28"/>
        </w:rPr>
        <w:t xml:space="preserve">2.   Финансовый контроль как функция финансового управления </w:t>
      </w:r>
    </w:p>
    <w:p w:rsidR="006D3AC9" w:rsidRPr="00A128A8" w:rsidRDefault="006D3AC9" w:rsidP="006D3AC9">
      <w:pPr>
        <w:rPr>
          <w:sz w:val="28"/>
          <w:szCs w:val="28"/>
        </w:rPr>
      </w:pPr>
      <w:r w:rsidRPr="00A128A8">
        <w:rPr>
          <w:sz w:val="28"/>
          <w:szCs w:val="28"/>
        </w:rPr>
        <w:t xml:space="preserve">2.1. Государственный финансовый контроль в Российской Федерации </w:t>
      </w:r>
    </w:p>
    <w:p w:rsidR="006D3AC9" w:rsidRPr="00A128A8" w:rsidRDefault="006D3AC9" w:rsidP="006D3AC9">
      <w:pPr>
        <w:rPr>
          <w:sz w:val="28"/>
          <w:szCs w:val="28"/>
        </w:rPr>
      </w:pPr>
      <w:r w:rsidRPr="00A128A8">
        <w:rPr>
          <w:sz w:val="28"/>
          <w:szCs w:val="28"/>
        </w:rPr>
        <w:t xml:space="preserve">2.2. Негосударственный финансовый контроль </w:t>
      </w:r>
    </w:p>
    <w:p w:rsidR="006D3AC9" w:rsidRPr="00A128A8" w:rsidRDefault="006D3AC9" w:rsidP="006D3AC9">
      <w:pPr>
        <w:rPr>
          <w:sz w:val="28"/>
          <w:szCs w:val="28"/>
        </w:rPr>
      </w:pPr>
      <w:r w:rsidRPr="00A128A8">
        <w:rPr>
          <w:sz w:val="28"/>
          <w:szCs w:val="28"/>
        </w:rPr>
        <w:t xml:space="preserve">3.   Эффективность государственного финансового контроля </w:t>
      </w:r>
    </w:p>
    <w:p w:rsidR="006D3AC9" w:rsidRPr="00A128A8" w:rsidRDefault="006D3AC9" w:rsidP="006D3AC9">
      <w:pPr>
        <w:rPr>
          <w:sz w:val="28"/>
          <w:szCs w:val="28"/>
        </w:rPr>
      </w:pPr>
      <w:r w:rsidRPr="00A128A8">
        <w:rPr>
          <w:sz w:val="28"/>
          <w:szCs w:val="28"/>
        </w:rPr>
        <w:t xml:space="preserve">3.1. Разработка критерия оценки работы контрольного учреждения </w:t>
      </w:r>
    </w:p>
    <w:p w:rsidR="006D3AC9" w:rsidRPr="00A128A8" w:rsidRDefault="006D3AC9" w:rsidP="006D3AC9">
      <w:pPr>
        <w:rPr>
          <w:sz w:val="28"/>
          <w:szCs w:val="28"/>
        </w:rPr>
      </w:pPr>
      <w:r w:rsidRPr="00A128A8">
        <w:rPr>
          <w:sz w:val="28"/>
          <w:szCs w:val="28"/>
        </w:rPr>
        <w:t xml:space="preserve">3.2. Пути совершенствования финансового контроля в Российской Федерации </w:t>
      </w:r>
    </w:p>
    <w:p w:rsidR="00067D46" w:rsidRPr="00A128A8" w:rsidRDefault="00067D46" w:rsidP="006D3AC9">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E12DC1" w:rsidRPr="00A128A8" w:rsidRDefault="00E12DC1" w:rsidP="006D3AC9">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C40AB5" w:rsidRPr="00A128A8" w:rsidRDefault="00C40AB5" w:rsidP="006D3AC9">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67D46" w:rsidP="00E12DC1">
      <w:pPr>
        <w:pStyle w:val="3"/>
        <w:tabs>
          <w:tab w:val="num" w:pos="426"/>
        </w:tabs>
        <w:spacing w:before="0" w:beforeAutospacing="0" w:after="0" w:afterAutospacing="0"/>
        <w:ind w:left="426"/>
        <w:rPr>
          <w:bCs w:val="0"/>
          <w:sz w:val="28"/>
          <w:szCs w:val="28"/>
        </w:rPr>
      </w:pPr>
      <w:r w:rsidRPr="00A128A8">
        <w:rPr>
          <w:bCs w:val="0"/>
          <w:sz w:val="28"/>
          <w:szCs w:val="28"/>
        </w:rPr>
        <w:t>Тема 6. Основные закономерности развития финансов</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7"/>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Политические и экономические реформы в обществе и финансы.</w:t>
      </w:r>
    </w:p>
    <w:p w:rsidR="00067D46" w:rsidRPr="00A128A8" w:rsidRDefault="00067D46" w:rsidP="0007041D">
      <w:pPr>
        <w:pStyle w:val="a4"/>
        <w:numPr>
          <w:ilvl w:val="0"/>
          <w:numId w:val="7"/>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Взаимосвязь финансов с кредитно–денежной системой.</w:t>
      </w:r>
    </w:p>
    <w:p w:rsidR="00067D46" w:rsidRPr="00A128A8" w:rsidRDefault="00067D46" w:rsidP="0007041D">
      <w:pPr>
        <w:pStyle w:val="a4"/>
        <w:numPr>
          <w:ilvl w:val="0"/>
          <w:numId w:val="7"/>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Финансовые реформы как один из путей выхода из финансового кризиса.</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E12DC1" w:rsidRPr="00A128A8" w:rsidRDefault="00E12DC1" w:rsidP="00E12DC1">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C40AB5" w:rsidRPr="00A128A8" w:rsidRDefault="00C40AB5" w:rsidP="00C40AB5">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67D46" w:rsidP="00E12DC1">
      <w:pPr>
        <w:pStyle w:val="3"/>
        <w:tabs>
          <w:tab w:val="num" w:pos="426"/>
        </w:tabs>
        <w:spacing w:before="0" w:beforeAutospacing="0" w:after="0" w:afterAutospacing="0"/>
        <w:ind w:left="426"/>
        <w:rPr>
          <w:bCs w:val="0"/>
          <w:sz w:val="28"/>
          <w:szCs w:val="28"/>
        </w:rPr>
      </w:pPr>
      <w:r w:rsidRPr="00A128A8">
        <w:rPr>
          <w:bCs w:val="0"/>
          <w:sz w:val="28"/>
          <w:szCs w:val="28"/>
        </w:rPr>
        <w:t>Тема 7. Финансы в России в дореволюционный период</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8"/>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Формирование финансовой системы России в конце ХIХ в.</w:t>
      </w:r>
    </w:p>
    <w:p w:rsidR="00067D46" w:rsidRPr="00A128A8" w:rsidRDefault="00067D46" w:rsidP="0007041D">
      <w:pPr>
        <w:pStyle w:val="a4"/>
        <w:numPr>
          <w:ilvl w:val="0"/>
          <w:numId w:val="8"/>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Воздействие дореволюционного процесса в России на состояние финансов.</w:t>
      </w:r>
    </w:p>
    <w:p w:rsidR="00067D46" w:rsidRPr="00A128A8" w:rsidRDefault="00067D46" w:rsidP="0007041D">
      <w:pPr>
        <w:pStyle w:val="a4"/>
        <w:numPr>
          <w:ilvl w:val="0"/>
          <w:numId w:val="8"/>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Теоретические основы формирования новой финансовой системы в Советском государстве.</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E12DC1" w:rsidRPr="00A128A8" w:rsidRDefault="00E12DC1" w:rsidP="00E12DC1">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C40AB5" w:rsidRPr="00A128A8" w:rsidRDefault="00C40AB5" w:rsidP="00C40AB5">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67D46" w:rsidP="00E12DC1">
      <w:pPr>
        <w:pStyle w:val="3"/>
        <w:tabs>
          <w:tab w:val="num" w:pos="426"/>
        </w:tabs>
        <w:spacing w:before="0" w:beforeAutospacing="0" w:after="0" w:afterAutospacing="0"/>
        <w:ind w:left="426"/>
        <w:rPr>
          <w:bCs w:val="0"/>
          <w:sz w:val="28"/>
          <w:szCs w:val="28"/>
        </w:rPr>
      </w:pPr>
      <w:r w:rsidRPr="00A128A8">
        <w:rPr>
          <w:bCs w:val="0"/>
          <w:sz w:val="28"/>
          <w:szCs w:val="28"/>
        </w:rPr>
        <w:t>Тема 8. Становление финансовой системы Советского государства</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9"/>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Изменение в финансовой политике Советского правительства в годы НЭПа.</w:t>
      </w:r>
    </w:p>
    <w:p w:rsidR="00067D46" w:rsidRPr="00A128A8" w:rsidRDefault="00067D46" w:rsidP="0007041D">
      <w:pPr>
        <w:pStyle w:val="a4"/>
        <w:numPr>
          <w:ilvl w:val="0"/>
          <w:numId w:val="9"/>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Налоговая и кредитная реформы 1930-1932 гг.</w:t>
      </w:r>
    </w:p>
    <w:p w:rsidR="00067D46" w:rsidRPr="00A128A8" w:rsidRDefault="00067D46" w:rsidP="0007041D">
      <w:pPr>
        <w:pStyle w:val="a4"/>
        <w:numPr>
          <w:ilvl w:val="0"/>
          <w:numId w:val="9"/>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Становление бюджетной системы СССР.</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C40AB5" w:rsidRPr="00A128A8" w:rsidRDefault="00C40AB5" w:rsidP="00C8436A">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C8436A" w:rsidP="00E12DC1">
      <w:pPr>
        <w:pStyle w:val="3"/>
        <w:tabs>
          <w:tab w:val="num" w:pos="426"/>
        </w:tabs>
        <w:spacing w:before="0" w:beforeAutospacing="0" w:after="0" w:afterAutospacing="0"/>
        <w:ind w:left="426"/>
        <w:rPr>
          <w:bCs w:val="0"/>
          <w:sz w:val="28"/>
          <w:szCs w:val="28"/>
        </w:rPr>
      </w:pPr>
      <w:r w:rsidRPr="00A128A8">
        <w:rPr>
          <w:bCs w:val="0"/>
          <w:sz w:val="28"/>
          <w:szCs w:val="28"/>
        </w:rPr>
        <w:t>Тема 9</w:t>
      </w:r>
      <w:r w:rsidR="00067D46" w:rsidRPr="00A128A8">
        <w:rPr>
          <w:bCs w:val="0"/>
          <w:sz w:val="28"/>
          <w:szCs w:val="28"/>
        </w:rPr>
        <w:t>. Государственный бюджет</w:t>
      </w:r>
      <w:r w:rsidR="00C40AB5" w:rsidRPr="00A128A8">
        <w:rPr>
          <w:bCs w:val="0"/>
          <w:sz w:val="28"/>
          <w:szCs w:val="28"/>
        </w:rPr>
        <w:t xml:space="preserve"> </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10"/>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Экономическая сущность государственного бюджета и его роль в общей системе финансовых отношений.</w:t>
      </w:r>
    </w:p>
    <w:p w:rsidR="00067D46" w:rsidRPr="00A128A8" w:rsidRDefault="00067D46" w:rsidP="0007041D">
      <w:pPr>
        <w:pStyle w:val="a4"/>
        <w:numPr>
          <w:ilvl w:val="0"/>
          <w:numId w:val="10"/>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Значение бюджета в структурной перестройке экономики.</w:t>
      </w:r>
    </w:p>
    <w:p w:rsidR="00067D46" w:rsidRPr="00A128A8" w:rsidRDefault="00067D46" w:rsidP="0007041D">
      <w:pPr>
        <w:pStyle w:val="a4"/>
        <w:numPr>
          <w:ilvl w:val="0"/>
          <w:numId w:val="10"/>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Характеристика доходов и расходов государственного бюджета.</w:t>
      </w:r>
    </w:p>
    <w:p w:rsidR="00067D46" w:rsidRPr="00A128A8" w:rsidRDefault="00067D46" w:rsidP="00E12DC1">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7D46" w:rsidRPr="00A128A8" w:rsidRDefault="00067D46" w:rsidP="00E12DC1">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E12DC1" w:rsidRPr="00A128A8" w:rsidRDefault="00E12DC1" w:rsidP="00E12DC1">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067D46" w:rsidRPr="00A128A8" w:rsidRDefault="00C40AB5" w:rsidP="00C40AB5">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C40AB5" w:rsidRPr="00A128A8" w:rsidRDefault="00C40AB5" w:rsidP="00C40AB5">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67D46" w:rsidP="00C40AB5">
      <w:pPr>
        <w:pStyle w:val="a4"/>
        <w:tabs>
          <w:tab w:val="num" w:pos="426"/>
        </w:tabs>
        <w:spacing w:before="0" w:beforeAutospacing="0" w:after="0" w:afterAutospacing="0"/>
        <w:rPr>
          <w:rFonts w:ascii="Times New Roman" w:hAnsi="Times New Roman" w:cs="Times New Roman"/>
          <w:b/>
          <w:bCs/>
          <w:sz w:val="28"/>
          <w:szCs w:val="28"/>
        </w:rPr>
      </w:pPr>
      <w:r w:rsidRPr="00A128A8">
        <w:rPr>
          <w:sz w:val="28"/>
          <w:szCs w:val="28"/>
        </w:rPr>
        <w:t xml:space="preserve">     </w:t>
      </w:r>
      <w:r w:rsidR="004862FB" w:rsidRPr="00A128A8">
        <w:rPr>
          <w:rFonts w:ascii="Times New Roman" w:hAnsi="Times New Roman" w:cs="Times New Roman"/>
          <w:b/>
          <w:sz w:val="28"/>
          <w:szCs w:val="28"/>
        </w:rPr>
        <w:t>Тема 10</w:t>
      </w:r>
      <w:r w:rsidRPr="00A128A8">
        <w:rPr>
          <w:rFonts w:ascii="Times New Roman" w:hAnsi="Times New Roman" w:cs="Times New Roman"/>
          <w:b/>
          <w:sz w:val="28"/>
          <w:szCs w:val="28"/>
        </w:rPr>
        <w:t>. Формирование регионального бюджета</w:t>
      </w:r>
    </w:p>
    <w:p w:rsidR="00067D46" w:rsidRPr="00A128A8" w:rsidRDefault="00067D46">
      <w:pPr>
        <w:pStyle w:val="3"/>
        <w:tabs>
          <w:tab w:val="num" w:pos="426"/>
        </w:tabs>
        <w:spacing w:before="0" w:beforeAutospacing="0" w:after="0" w:afterAutospacing="0"/>
        <w:rPr>
          <w:b w:val="0"/>
          <w:bCs w:val="0"/>
          <w:sz w:val="28"/>
          <w:szCs w:val="28"/>
        </w:rPr>
      </w:pPr>
      <w:r w:rsidRPr="00A128A8">
        <w:rPr>
          <w:b w:val="0"/>
          <w:bCs w:val="0"/>
          <w:sz w:val="28"/>
          <w:szCs w:val="28"/>
        </w:rPr>
        <w:t xml:space="preserve">     Введение</w:t>
      </w:r>
    </w:p>
    <w:p w:rsidR="00067D46" w:rsidRPr="00A128A8" w:rsidRDefault="00067D46" w:rsidP="0007041D">
      <w:pPr>
        <w:pStyle w:val="a4"/>
        <w:numPr>
          <w:ilvl w:val="0"/>
          <w:numId w:val="25"/>
        </w:numPr>
        <w:tabs>
          <w:tab w:val="clear" w:pos="720"/>
          <w:tab w:val="num" w:pos="284"/>
        </w:tabs>
        <w:spacing w:before="0" w:beforeAutospacing="0" w:after="0" w:afterAutospacing="0"/>
        <w:ind w:left="284" w:hanging="284"/>
        <w:rPr>
          <w:rFonts w:ascii="Times New Roman" w:hAnsi="Times New Roman" w:cs="Times New Roman"/>
          <w:sz w:val="28"/>
          <w:szCs w:val="28"/>
        </w:rPr>
      </w:pPr>
      <w:r w:rsidRPr="00A128A8">
        <w:rPr>
          <w:rFonts w:ascii="Times New Roman" w:hAnsi="Times New Roman" w:cs="Times New Roman"/>
          <w:sz w:val="28"/>
          <w:szCs w:val="28"/>
        </w:rPr>
        <w:t>Сущность регионального бюджета</w:t>
      </w:r>
    </w:p>
    <w:p w:rsidR="00067D46" w:rsidRPr="00A128A8" w:rsidRDefault="00067D46" w:rsidP="0007041D">
      <w:pPr>
        <w:pStyle w:val="a4"/>
        <w:numPr>
          <w:ilvl w:val="0"/>
          <w:numId w:val="25"/>
        </w:numPr>
        <w:tabs>
          <w:tab w:val="clear" w:pos="720"/>
          <w:tab w:val="num" w:pos="284"/>
        </w:tabs>
        <w:spacing w:before="0" w:beforeAutospacing="0" w:after="0" w:afterAutospacing="0"/>
        <w:ind w:left="284" w:hanging="284"/>
        <w:rPr>
          <w:rFonts w:ascii="Times New Roman" w:hAnsi="Times New Roman" w:cs="Times New Roman"/>
          <w:sz w:val="28"/>
          <w:szCs w:val="28"/>
        </w:rPr>
      </w:pPr>
      <w:r w:rsidRPr="00A128A8">
        <w:rPr>
          <w:rFonts w:ascii="Times New Roman" w:hAnsi="Times New Roman" w:cs="Times New Roman"/>
          <w:sz w:val="28"/>
          <w:szCs w:val="28"/>
        </w:rPr>
        <w:t>Система доходов бюджета</w:t>
      </w:r>
    </w:p>
    <w:p w:rsidR="00067D46" w:rsidRPr="00A128A8" w:rsidRDefault="00067D46" w:rsidP="0007041D">
      <w:pPr>
        <w:pStyle w:val="a4"/>
        <w:numPr>
          <w:ilvl w:val="0"/>
          <w:numId w:val="25"/>
        </w:numPr>
        <w:tabs>
          <w:tab w:val="clear" w:pos="720"/>
          <w:tab w:val="num" w:pos="284"/>
        </w:tabs>
        <w:spacing w:before="0" w:beforeAutospacing="0" w:after="0" w:afterAutospacing="0"/>
        <w:ind w:left="284" w:hanging="284"/>
        <w:rPr>
          <w:rFonts w:ascii="Times New Roman" w:hAnsi="Times New Roman" w:cs="Times New Roman"/>
          <w:sz w:val="28"/>
          <w:szCs w:val="28"/>
        </w:rPr>
      </w:pPr>
      <w:r w:rsidRPr="00A128A8">
        <w:rPr>
          <w:rFonts w:ascii="Times New Roman" w:hAnsi="Times New Roman" w:cs="Times New Roman"/>
          <w:sz w:val="28"/>
          <w:szCs w:val="28"/>
        </w:rPr>
        <w:t>Система расходов бюджета</w:t>
      </w:r>
    </w:p>
    <w:p w:rsidR="00067D46" w:rsidRPr="00A128A8" w:rsidRDefault="00067D46" w:rsidP="0007041D">
      <w:pPr>
        <w:pStyle w:val="a4"/>
        <w:numPr>
          <w:ilvl w:val="0"/>
          <w:numId w:val="25"/>
        </w:numPr>
        <w:tabs>
          <w:tab w:val="clear" w:pos="720"/>
          <w:tab w:val="num" w:pos="284"/>
        </w:tabs>
        <w:spacing w:before="0" w:beforeAutospacing="0" w:after="0" w:afterAutospacing="0"/>
        <w:ind w:left="284" w:hanging="284"/>
        <w:rPr>
          <w:rFonts w:ascii="Times New Roman" w:hAnsi="Times New Roman" w:cs="Times New Roman"/>
          <w:sz w:val="28"/>
          <w:szCs w:val="28"/>
        </w:rPr>
      </w:pPr>
      <w:r w:rsidRPr="00A128A8">
        <w:rPr>
          <w:rFonts w:ascii="Times New Roman" w:hAnsi="Times New Roman" w:cs="Times New Roman"/>
          <w:sz w:val="28"/>
          <w:szCs w:val="28"/>
        </w:rPr>
        <w:t>Социально-экономическая роль бюджета в развитии региона</w:t>
      </w:r>
    </w:p>
    <w:p w:rsidR="00067D46" w:rsidRPr="00A128A8" w:rsidRDefault="00067D46">
      <w:pPr>
        <w:pStyle w:val="a7"/>
        <w:tabs>
          <w:tab w:val="num" w:pos="426"/>
        </w:tabs>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Заключение</w:t>
      </w:r>
    </w:p>
    <w:p w:rsidR="00067D46" w:rsidRPr="00A128A8" w:rsidRDefault="00067D46">
      <w:pPr>
        <w:pStyle w:val="a7"/>
        <w:tabs>
          <w:tab w:val="num" w:pos="426"/>
        </w:tabs>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Список литературы</w:t>
      </w:r>
    </w:p>
    <w:p w:rsidR="00C40AB5" w:rsidRPr="00A128A8" w:rsidRDefault="00C40AB5" w:rsidP="00C40AB5">
      <w:pPr>
        <w:pStyle w:val="a4"/>
        <w:tabs>
          <w:tab w:val="num" w:pos="426"/>
        </w:tabs>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Приложения</w:t>
      </w:r>
    </w:p>
    <w:p w:rsidR="00C40AB5" w:rsidRPr="00A128A8" w:rsidRDefault="00C40AB5" w:rsidP="00C40AB5">
      <w:pPr>
        <w:pStyle w:val="a4"/>
        <w:tabs>
          <w:tab w:val="num" w:pos="426"/>
        </w:tabs>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Содержание</w:t>
      </w:r>
    </w:p>
    <w:p w:rsidR="00067D46" w:rsidRPr="00A128A8" w:rsidRDefault="00067D46">
      <w:pPr>
        <w:pStyle w:val="a4"/>
        <w:spacing w:before="0" w:beforeAutospacing="0" w:after="0" w:afterAutospacing="0"/>
        <w:rPr>
          <w:sz w:val="28"/>
          <w:szCs w:val="28"/>
        </w:rPr>
      </w:pPr>
    </w:p>
    <w:p w:rsidR="00067D46" w:rsidRPr="00A128A8" w:rsidRDefault="00067D46" w:rsidP="00861480">
      <w:pPr>
        <w:pStyle w:val="a4"/>
        <w:tabs>
          <w:tab w:val="num" w:pos="426"/>
        </w:tabs>
        <w:spacing w:before="0" w:beforeAutospacing="0" w:after="0" w:afterAutospacing="0"/>
        <w:rPr>
          <w:rFonts w:ascii="Times New Roman" w:hAnsi="Times New Roman" w:cs="Times New Roman"/>
          <w:b/>
          <w:bCs/>
          <w:sz w:val="28"/>
          <w:szCs w:val="28"/>
        </w:rPr>
      </w:pPr>
      <w:r w:rsidRPr="00A128A8">
        <w:rPr>
          <w:sz w:val="28"/>
          <w:szCs w:val="28"/>
        </w:rPr>
        <w:t xml:space="preserve">     </w:t>
      </w:r>
      <w:r w:rsidR="004862FB" w:rsidRPr="00A128A8">
        <w:rPr>
          <w:rFonts w:ascii="Times New Roman" w:hAnsi="Times New Roman" w:cs="Times New Roman"/>
          <w:b/>
          <w:sz w:val="28"/>
          <w:szCs w:val="28"/>
        </w:rPr>
        <w:t>Тема 11</w:t>
      </w:r>
      <w:r w:rsidRPr="00A128A8">
        <w:rPr>
          <w:rFonts w:ascii="Times New Roman" w:hAnsi="Times New Roman" w:cs="Times New Roman"/>
          <w:b/>
          <w:sz w:val="28"/>
          <w:szCs w:val="28"/>
        </w:rPr>
        <w:t>. Формирование местного бюджета</w:t>
      </w:r>
    </w:p>
    <w:p w:rsidR="00067D46" w:rsidRPr="00A128A8" w:rsidRDefault="00067D46">
      <w:pPr>
        <w:pStyle w:val="3"/>
        <w:tabs>
          <w:tab w:val="num" w:pos="426"/>
        </w:tabs>
        <w:spacing w:before="0" w:beforeAutospacing="0" w:after="0" w:afterAutospacing="0"/>
        <w:rPr>
          <w:b w:val="0"/>
          <w:bCs w:val="0"/>
          <w:sz w:val="28"/>
          <w:szCs w:val="28"/>
        </w:rPr>
      </w:pPr>
      <w:r w:rsidRPr="00A128A8">
        <w:rPr>
          <w:b w:val="0"/>
          <w:bCs w:val="0"/>
          <w:sz w:val="28"/>
          <w:szCs w:val="28"/>
        </w:rPr>
        <w:t xml:space="preserve">        Введение</w:t>
      </w:r>
    </w:p>
    <w:p w:rsidR="00067D46" w:rsidRPr="00A128A8" w:rsidRDefault="00067D46" w:rsidP="0007041D">
      <w:pPr>
        <w:pStyle w:val="a4"/>
        <w:numPr>
          <w:ilvl w:val="0"/>
          <w:numId w:val="26"/>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Сущность местного бюджета</w:t>
      </w:r>
    </w:p>
    <w:p w:rsidR="00067D46" w:rsidRPr="00A128A8" w:rsidRDefault="00067D46" w:rsidP="0007041D">
      <w:pPr>
        <w:pStyle w:val="a4"/>
        <w:numPr>
          <w:ilvl w:val="0"/>
          <w:numId w:val="26"/>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Система доходов бюджета</w:t>
      </w:r>
    </w:p>
    <w:p w:rsidR="00067D46" w:rsidRPr="00A128A8" w:rsidRDefault="00067D46" w:rsidP="0007041D">
      <w:pPr>
        <w:pStyle w:val="a4"/>
        <w:numPr>
          <w:ilvl w:val="0"/>
          <w:numId w:val="26"/>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Система расходов бюджета</w:t>
      </w:r>
    </w:p>
    <w:p w:rsidR="00067D46" w:rsidRPr="00A128A8" w:rsidRDefault="00067D46" w:rsidP="0007041D">
      <w:pPr>
        <w:pStyle w:val="a4"/>
        <w:numPr>
          <w:ilvl w:val="0"/>
          <w:numId w:val="26"/>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Социально-экономическая роль бюджета в развитии региона</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861480" w:rsidRPr="00A128A8" w:rsidRDefault="00861480" w:rsidP="00861480">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861480" w:rsidRPr="00A128A8" w:rsidRDefault="00861480" w:rsidP="00861480">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67D46" w:rsidP="00716C29">
      <w:pPr>
        <w:pStyle w:val="3"/>
        <w:tabs>
          <w:tab w:val="num" w:pos="426"/>
        </w:tabs>
        <w:spacing w:before="0" w:beforeAutospacing="0" w:after="0" w:afterAutospacing="0"/>
        <w:rPr>
          <w:bCs w:val="0"/>
          <w:sz w:val="28"/>
          <w:szCs w:val="28"/>
        </w:rPr>
      </w:pPr>
      <w:r w:rsidRPr="00A128A8">
        <w:rPr>
          <w:bCs w:val="0"/>
          <w:sz w:val="28"/>
          <w:szCs w:val="28"/>
        </w:rPr>
        <w:t xml:space="preserve"> </w:t>
      </w:r>
      <w:r w:rsidR="004862FB" w:rsidRPr="00A128A8">
        <w:rPr>
          <w:bCs w:val="0"/>
          <w:sz w:val="28"/>
          <w:szCs w:val="28"/>
        </w:rPr>
        <w:t xml:space="preserve">      Тема 12</w:t>
      </w:r>
      <w:r w:rsidRPr="00A128A8">
        <w:rPr>
          <w:bCs w:val="0"/>
          <w:sz w:val="28"/>
          <w:szCs w:val="28"/>
        </w:rPr>
        <w:t>. Бюджетный дефицит, его экономические и социальные последствия</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11"/>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Понятие бю</w:t>
      </w:r>
      <w:r w:rsidR="00E341D6" w:rsidRPr="00A128A8">
        <w:rPr>
          <w:rFonts w:ascii="Times New Roman" w:hAnsi="Times New Roman" w:cs="Times New Roman"/>
          <w:sz w:val="28"/>
          <w:szCs w:val="28"/>
        </w:rPr>
        <w:t>джетного дефицита и его причины</w:t>
      </w:r>
    </w:p>
    <w:p w:rsidR="00067D46" w:rsidRPr="00A128A8" w:rsidRDefault="00067D46" w:rsidP="0007041D">
      <w:pPr>
        <w:pStyle w:val="a4"/>
        <w:numPr>
          <w:ilvl w:val="0"/>
          <w:numId w:val="11"/>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Факторы, влияю</w:t>
      </w:r>
      <w:r w:rsidR="00E341D6" w:rsidRPr="00A128A8">
        <w:rPr>
          <w:rFonts w:ascii="Times New Roman" w:hAnsi="Times New Roman" w:cs="Times New Roman"/>
          <w:sz w:val="28"/>
          <w:szCs w:val="28"/>
        </w:rPr>
        <w:t>щие на рост бюджетного дефицита</w:t>
      </w:r>
    </w:p>
    <w:p w:rsidR="00067D46" w:rsidRPr="00A128A8" w:rsidRDefault="00067D46" w:rsidP="0007041D">
      <w:pPr>
        <w:pStyle w:val="a4"/>
        <w:numPr>
          <w:ilvl w:val="0"/>
          <w:numId w:val="11"/>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Характери</w:t>
      </w:r>
      <w:r w:rsidR="00716C29" w:rsidRPr="00A128A8">
        <w:rPr>
          <w:rFonts w:ascii="Times New Roman" w:hAnsi="Times New Roman" w:cs="Times New Roman"/>
          <w:sz w:val="28"/>
          <w:szCs w:val="28"/>
        </w:rPr>
        <w:t>стика бюджетного дефицита в РФ и методы его покрытия</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716C29" w:rsidRPr="00A128A8" w:rsidRDefault="00716C29" w:rsidP="00716C29">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716C29" w:rsidRPr="00A128A8" w:rsidRDefault="00716C29" w:rsidP="00716C29">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716C29" w:rsidRPr="00A128A8" w:rsidRDefault="004862FB" w:rsidP="00716C29">
      <w:pPr>
        <w:pStyle w:val="3"/>
        <w:tabs>
          <w:tab w:val="num" w:pos="426"/>
        </w:tabs>
        <w:spacing w:before="0" w:beforeAutospacing="0" w:after="0" w:afterAutospacing="0"/>
        <w:rPr>
          <w:bCs w:val="0"/>
          <w:sz w:val="28"/>
          <w:szCs w:val="28"/>
        </w:rPr>
      </w:pPr>
      <w:r w:rsidRPr="00A128A8">
        <w:rPr>
          <w:bCs w:val="0"/>
          <w:sz w:val="28"/>
          <w:szCs w:val="28"/>
        </w:rPr>
        <w:t xml:space="preserve">       Тема 13</w:t>
      </w:r>
      <w:r w:rsidR="00716C29" w:rsidRPr="00A128A8">
        <w:rPr>
          <w:bCs w:val="0"/>
          <w:sz w:val="28"/>
          <w:szCs w:val="28"/>
        </w:rPr>
        <w:t>. Бюджетный профицит и механизм его распределения</w:t>
      </w:r>
    </w:p>
    <w:p w:rsidR="00716C29" w:rsidRPr="00A128A8" w:rsidRDefault="00716C29" w:rsidP="00716C29">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716C29" w:rsidRPr="00A128A8" w:rsidRDefault="00716C29" w:rsidP="00573AFD">
      <w:pPr>
        <w:pStyle w:val="a4"/>
        <w:numPr>
          <w:ilvl w:val="0"/>
          <w:numId w:val="34"/>
        </w:numPr>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Понятие бюджетного </w:t>
      </w:r>
      <w:r w:rsidR="00573AFD" w:rsidRPr="00A128A8">
        <w:rPr>
          <w:rFonts w:ascii="Times New Roman" w:hAnsi="Times New Roman" w:cs="Times New Roman"/>
          <w:sz w:val="28"/>
          <w:szCs w:val="28"/>
        </w:rPr>
        <w:t xml:space="preserve">профицита </w:t>
      </w:r>
      <w:r w:rsidRPr="00A128A8">
        <w:rPr>
          <w:rFonts w:ascii="Times New Roman" w:hAnsi="Times New Roman" w:cs="Times New Roman"/>
          <w:sz w:val="28"/>
          <w:szCs w:val="28"/>
        </w:rPr>
        <w:t>и его причины</w:t>
      </w:r>
      <w:r w:rsidR="00573AFD" w:rsidRPr="00A128A8">
        <w:rPr>
          <w:rFonts w:ascii="Times New Roman" w:hAnsi="Times New Roman" w:cs="Times New Roman"/>
          <w:sz w:val="28"/>
          <w:szCs w:val="28"/>
        </w:rPr>
        <w:t xml:space="preserve"> его возникновения</w:t>
      </w:r>
    </w:p>
    <w:p w:rsidR="00716C29" w:rsidRPr="00A128A8" w:rsidRDefault="00573AFD" w:rsidP="00716C29">
      <w:pPr>
        <w:pStyle w:val="a4"/>
        <w:numPr>
          <w:ilvl w:val="0"/>
          <w:numId w:val="34"/>
        </w:numPr>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Плановый и внеплановый профицит бюджета</w:t>
      </w:r>
    </w:p>
    <w:p w:rsidR="00716C29" w:rsidRPr="00A128A8" w:rsidRDefault="00573AFD" w:rsidP="00716C29">
      <w:pPr>
        <w:pStyle w:val="a4"/>
        <w:numPr>
          <w:ilvl w:val="0"/>
          <w:numId w:val="34"/>
        </w:numPr>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Механизм распределения профицита бюджета</w:t>
      </w:r>
      <w:r w:rsidR="001377FE" w:rsidRPr="00A128A8">
        <w:rPr>
          <w:rFonts w:ascii="Times New Roman" w:hAnsi="Times New Roman" w:cs="Times New Roman"/>
          <w:sz w:val="28"/>
          <w:szCs w:val="28"/>
        </w:rPr>
        <w:t xml:space="preserve"> и совершенствование бюджетного планирования</w:t>
      </w:r>
    </w:p>
    <w:p w:rsidR="00716C29" w:rsidRPr="00A128A8" w:rsidRDefault="00716C29" w:rsidP="00716C29">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716C29" w:rsidRPr="00A128A8" w:rsidRDefault="00716C29" w:rsidP="00716C29">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716C29" w:rsidRPr="00A128A8" w:rsidRDefault="00716C29" w:rsidP="00716C29">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716C29" w:rsidRPr="00A128A8" w:rsidRDefault="00716C29" w:rsidP="00716C29">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5E59B1" w:rsidRPr="00A128A8" w:rsidRDefault="005E59B1" w:rsidP="00716C29">
      <w:pPr>
        <w:pStyle w:val="a4"/>
        <w:tabs>
          <w:tab w:val="num" w:pos="426"/>
        </w:tabs>
        <w:spacing w:before="0" w:beforeAutospacing="0" w:after="0" w:afterAutospacing="0"/>
        <w:ind w:left="426"/>
        <w:rPr>
          <w:rFonts w:ascii="Times New Roman" w:hAnsi="Times New Roman" w:cs="Times New Roman"/>
          <w:sz w:val="28"/>
          <w:szCs w:val="28"/>
        </w:rPr>
      </w:pPr>
    </w:p>
    <w:p w:rsidR="0064440F" w:rsidRPr="00A128A8" w:rsidRDefault="004862FB">
      <w:pPr>
        <w:pStyle w:val="3"/>
        <w:tabs>
          <w:tab w:val="num" w:pos="426"/>
        </w:tabs>
        <w:spacing w:before="0" w:beforeAutospacing="0" w:after="0" w:afterAutospacing="0"/>
        <w:ind w:left="426"/>
        <w:rPr>
          <w:bCs w:val="0"/>
          <w:sz w:val="28"/>
          <w:szCs w:val="28"/>
        </w:rPr>
      </w:pPr>
      <w:r w:rsidRPr="00A128A8">
        <w:rPr>
          <w:bCs w:val="0"/>
          <w:sz w:val="28"/>
          <w:szCs w:val="28"/>
        </w:rPr>
        <w:t>Тема 14</w:t>
      </w:r>
      <w:r w:rsidR="0064440F" w:rsidRPr="00A128A8">
        <w:rPr>
          <w:bCs w:val="0"/>
          <w:sz w:val="28"/>
          <w:szCs w:val="28"/>
        </w:rPr>
        <w:t>. Принципы бюджетного устройства в федеративных и унитарных государствах</w:t>
      </w:r>
    </w:p>
    <w:p w:rsidR="0064440F" w:rsidRPr="00A128A8" w:rsidRDefault="0064440F" w:rsidP="0064440F">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64440F" w:rsidRPr="00A128A8" w:rsidRDefault="004F041F" w:rsidP="0007041D">
      <w:pPr>
        <w:pStyle w:val="a4"/>
        <w:numPr>
          <w:ilvl w:val="0"/>
          <w:numId w:val="12"/>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Бюджетная система государства как составной элемент бюджетного устройства</w:t>
      </w:r>
    </w:p>
    <w:p w:rsidR="0064440F" w:rsidRPr="00A128A8" w:rsidRDefault="004A41BC" w:rsidP="004A41BC">
      <w:pPr>
        <w:pStyle w:val="3"/>
        <w:tabs>
          <w:tab w:val="num" w:pos="426"/>
        </w:tabs>
        <w:spacing w:before="0" w:beforeAutospacing="0" w:after="0" w:afterAutospacing="0"/>
        <w:rPr>
          <w:b w:val="0"/>
          <w:bCs w:val="0"/>
          <w:sz w:val="28"/>
          <w:szCs w:val="28"/>
        </w:rPr>
      </w:pPr>
      <w:r w:rsidRPr="00A128A8">
        <w:rPr>
          <w:b w:val="0"/>
          <w:sz w:val="28"/>
          <w:szCs w:val="28"/>
        </w:rPr>
        <w:t xml:space="preserve"> 2.   Принципы бюджетного устройства в федеративных и унитарных государствах</w:t>
      </w:r>
    </w:p>
    <w:p w:rsidR="0064440F" w:rsidRPr="00A128A8" w:rsidRDefault="004A41BC" w:rsidP="004A41BC">
      <w:pPr>
        <w:pStyle w:val="a4"/>
        <w:spacing w:before="0" w:beforeAutospacing="0" w:after="0" w:afterAutospacing="0"/>
        <w:ind w:left="66"/>
        <w:rPr>
          <w:rFonts w:ascii="Times New Roman" w:hAnsi="Times New Roman" w:cs="Times New Roman"/>
          <w:sz w:val="28"/>
          <w:szCs w:val="28"/>
        </w:rPr>
      </w:pPr>
      <w:r w:rsidRPr="00A128A8">
        <w:rPr>
          <w:rFonts w:ascii="Times New Roman" w:hAnsi="Times New Roman" w:cs="Times New Roman"/>
          <w:sz w:val="28"/>
          <w:szCs w:val="28"/>
        </w:rPr>
        <w:t xml:space="preserve">3.   </w:t>
      </w:r>
      <w:r w:rsidR="0064440F" w:rsidRPr="00A128A8">
        <w:rPr>
          <w:rFonts w:ascii="Times New Roman" w:hAnsi="Times New Roman" w:cs="Times New Roman"/>
          <w:sz w:val="28"/>
          <w:szCs w:val="28"/>
        </w:rPr>
        <w:t>Взаимоотношения звеньев бюджетно</w:t>
      </w:r>
      <w:r w:rsidR="00E341D6" w:rsidRPr="00A128A8">
        <w:rPr>
          <w:rFonts w:ascii="Times New Roman" w:hAnsi="Times New Roman" w:cs="Times New Roman"/>
          <w:sz w:val="28"/>
          <w:szCs w:val="28"/>
        </w:rPr>
        <w:t>й системы по доходам и расходам</w:t>
      </w:r>
    </w:p>
    <w:p w:rsidR="0064440F" w:rsidRPr="00A128A8" w:rsidRDefault="0064440F" w:rsidP="0064440F">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64440F" w:rsidRPr="00A128A8" w:rsidRDefault="0064440F" w:rsidP="0064440F">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64440F" w:rsidRPr="00A128A8" w:rsidRDefault="0064440F" w:rsidP="0064440F">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64440F" w:rsidRPr="00A128A8" w:rsidRDefault="0064440F" w:rsidP="0064440F">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64440F" w:rsidRPr="00A128A8" w:rsidRDefault="0064440F" w:rsidP="00934EA8">
      <w:pPr>
        <w:pStyle w:val="3"/>
        <w:tabs>
          <w:tab w:val="num" w:pos="426"/>
        </w:tabs>
        <w:spacing w:before="0" w:beforeAutospacing="0" w:after="0" w:afterAutospacing="0"/>
        <w:rPr>
          <w:bCs w:val="0"/>
          <w:sz w:val="28"/>
          <w:szCs w:val="28"/>
        </w:rPr>
      </w:pPr>
    </w:p>
    <w:p w:rsidR="00067D46" w:rsidRPr="00A128A8" w:rsidRDefault="00067D46">
      <w:pPr>
        <w:pStyle w:val="3"/>
        <w:tabs>
          <w:tab w:val="num" w:pos="426"/>
        </w:tabs>
        <w:spacing w:before="0" w:beforeAutospacing="0" w:after="0" w:afterAutospacing="0"/>
        <w:ind w:left="426"/>
        <w:rPr>
          <w:bCs w:val="0"/>
          <w:sz w:val="28"/>
          <w:szCs w:val="28"/>
        </w:rPr>
      </w:pPr>
      <w:r w:rsidRPr="00A128A8">
        <w:rPr>
          <w:bCs w:val="0"/>
          <w:sz w:val="28"/>
          <w:szCs w:val="28"/>
        </w:rPr>
        <w:t>Тема 1</w:t>
      </w:r>
      <w:r w:rsidR="004862FB" w:rsidRPr="00A128A8">
        <w:rPr>
          <w:bCs w:val="0"/>
          <w:sz w:val="28"/>
          <w:szCs w:val="28"/>
        </w:rPr>
        <w:t>5</w:t>
      </w:r>
      <w:r w:rsidRPr="00A128A8">
        <w:rPr>
          <w:bCs w:val="0"/>
          <w:sz w:val="28"/>
          <w:szCs w:val="28"/>
        </w:rPr>
        <w:t>. Бюджетное устройство</w:t>
      </w:r>
      <w:r w:rsidR="0064440F" w:rsidRPr="00A128A8">
        <w:rPr>
          <w:bCs w:val="0"/>
          <w:sz w:val="28"/>
          <w:szCs w:val="28"/>
        </w:rPr>
        <w:t xml:space="preserve"> в Российской Федерации и основные направления его совершенствования в среднесрочной перспективе </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7225B9" w:rsidRPr="00A128A8" w:rsidRDefault="007225B9" w:rsidP="007225B9">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1.   Структура и принципы построен</w:t>
      </w:r>
      <w:r w:rsidR="00751129" w:rsidRPr="00A128A8">
        <w:rPr>
          <w:rFonts w:ascii="Times New Roman" w:hAnsi="Times New Roman" w:cs="Times New Roman"/>
          <w:sz w:val="28"/>
          <w:szCs w:val="28"/>
        </w:rPr>
        <w:t xml:space="preserve">ия бюджетной системы </w:t>
      </w:r>
    </w:p>
    <w:p w:rsidR="007225B9" w:rsidRPr="00A128A8" w:rsidRDefault="007225B9" w:rsidP="0007041D">
      <w:pPr>
        <w:pStyle w:val="a4"/>
        <w:numPr>
          <w:ilvl w:val="0"/>
          <w:numId w:val="12"/>
        </w:numPr>
        <w:tabs>
          <w:tab w:val="clear" w:pos="720"/>
          <w:tab w:val="num" w:pos="0"/>
          <w:tab w:val="left" w:pos="426"/>
        </w:tabs>
        <w:spacing w:before="0" w:beforeAutospacing="0" w:after="0" w:afterAutospacing="0"/>
        <w:ind w:left="0" w:firstLine="0"/>
        <w:rPr>
          <w:rFonts w:ascii="Times New Roman" w:hAnsi="Times New Roman" w:cs="Times New Roman"/>
          <w:sz w:val="28"/>
          <w:szCs w:val="28"/>
        </w:rPr>
      </w:pPr>
      <w:r w:rsidRPr="00A128A8">
        <w:rPr>
          <w:rFonts w:ascii="Times New Roman" w:hAnsi="Times New Roman" w:cs="Times New Roman"/>
          <w:sz w:val="28"/>
          <w:szCs w:val="28"/>
        </w:rPr>
        <w:t>Звенья бюджетной системы РФ и распределени</w:t>
      </w:r>
      <w:r w:rsidR="00751129" w:rsidRPr="00A128A8">
        <w:rPr>
          <w:rFonts w:ascii="Times New Roman" w:hAnsi="Times New Roman" w:cs="Times New Roman"/>
          <w:sz w:val="28"/>
          <w:szCs w:val="28"/>
        </w:rPr>
        <w:t>е доходов и расходов между ними</w:t>
      </w:r>
    </w:p>
    <w:p w:rsidR="00067D46" w:rsidRPr="00A128A8" w:rsidRDefault="007225B9" w:rsidP="0007041D">
      <w:pPr>
        <w:pStyle w:val="a4"/>
        <w:numPr>
          <w:ilvl w:val="0"/>
          <w:numId w:val="12"/>
        </w:numPr>
        <w:tabs>
          <w:tab w:val="clear" w:pos="720"/>
          <w:tab w:val="num" w:pos="0"/>
          <w:tab w:val="left" w:pos="284"/>
        </w:tabs>
        <w:spacing w:before="0" w:beforeAutospacing="0" w:after="0" w:afterAutospacing="0"/>
        <w:ind w:left="0" w:firstLine="0"/>
        <w:rPr>
          <w:rFonts w:ascii="Times New Roman" w:hAnsi="Times New Roman" w:cs="Times New Roman"/>
          <w:sz w:val="28"/>
          <w:szCs w:val="28"/>
        </w:rPr>
      </w:pPr>
      <w:r w:rsidRPr="00A128A8">
        <w:rPr>
          <w:rFonts w:ascii="Times New Roman" w:hAnsi="Times New Roman" w:cs="Times New Roman"/>
          <w:sz w:val="28"/>
          <w:szCs w:val="28"/>
        </w:rPr>
        <w:t xml:space="preserve">  </w:t>
      </w:r>
      <w:r w:rsidR="001208FE" w:rsidRPr="00A128A8">
        <w:rPr>
          <w:rFonts w:ascii="Times New Roman" w:hAnsi="Times New Roman" w:cs="Times New Roman"/>
          <w:sz w:val="28"/>
          <w:szCs w:val="28"/>
        </w:rPr>
        <w:t>Основные направления совершенствования бюджетной системы в среднесрочной перспективе</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1208FE" w:rsidRPr="00A128A8" w:rsidRDefault="001208FE" w:rsidP="001208FE">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1208FE" w:rsidRPr="00A128A8" w:rsidRDefault="001208FE" w:rsidP="001208FE">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1B03FF" w:rsidRPr="00A128A8" w:rsidRDefault="004862FB">
      <w:pPr>
        <w:pStyle w:val="a4"/>
        <w:tabs>
          <w:tab w:val="num" w:pos="426"/>
        </w:tabs>
        <w:spacing w:before="0" w:beforeAutospacing="0" w:after="0" w:afterAutospacing="0"/>
        <w:ind w:left="426"/>
        <w:rPr>
          <w:rFonts w:ascii="Times New Roman" w:hAnsi="Times New Roman" w:cs="Times New Roman"/>
          <w:b/>
          <w:sz w:val="28"/>
          <w:szCs w:val="28"/>
        </w:rPr>
      </w:pPr>
      <w:r w:rsidRPr="00A128A8">
        <w:rPr>
          <w:rFonts w:ascii="Times New Roman" w:hAnsi="Times New Roman" w:cs="Times New Roman"/>
          <w:b/>
          <w:sz w:val="28"/>
          <w:szCs w:val="28"/>
        </w:rPr>
        <w:t>Тема 16</w:t>
      </w:r>
      <w:r w:rsidR="001B03FF" w:rsidRPr="00A128A8">
        <w:rPr>
          <w:rFonts w:ascii="Times New Roman" w:hAnsi="Times New Roman" w:cs="Times New Roman"/>
          <w:b/>
          <w:sz w:val="28"/>
          <w:szCs w:val="28"/>
        </w:rPr>
        <w:t>. Особенности российского бюджетного федерализма</w:t>
      </w:r>
    </w:p>
    <w:p w:rsidR="001B03FF" w:rsidRPr="00A128A8" w:rsidRDefault="001B03FF">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Введение</w:t>
      </w:r>
    </w:p>
    <w:p w:rsidR="001B03FF" w:rsidRPr="00A128A8" w:rsidRDefault="001B03FF" w:rsidP="001B03FF">
      <w:pPr>
        <w:pStyle w:val="a4"/>
        <w:tabs>
          <w:tab w:val="num" w:pos="426"/>
        </w:tabs>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 </w:t>
      </w:r>
      <w:r w:rsidR="007225B9" w:rsidRPr="00A128A8">
        <w:rPr>
          <w:rFonts w:ascii="Times New Roman" w:hAnsi="Times New Roman" w:cs="Times New Roman"/>
          <w:sz w:val="28"/>
          <w:szCs w:val="28"/>
        </w:rPr>
        <w:t xml:space="preserve">   </w:t>
      </w:r>
      <w:r w:rsidR="00B81C1C" w:rsidRPr="00A128A8">
        <w:rPr>
          <w:rFonts w:ascii="Times New Roman" w:hAnsi="Times New Roman" w:cs="Times New Roman"/>
          <w:sz w:val="28"/>
          <w:szCs w:val="28"/>
        </w:rPr>
        <w:t>Модели бюджетного федерализма</w:t>
      </w:r>
    </w:p>
    <w:p w:rsidR="00B81C1C" w:rsidRPr="00A128A8" w:rsidRDefault="00B81C1C" w:rsidP="001B03FF">
      <w:pPr>
        <w:pStyle w:val="a4"/>
        <w:tabs>
          <w:tab w:val="num" w:pos="426"/>
        </w:tabs>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 </w:t>
      </w:r>
      <w:r w:rsidR="007225B9" w:rsidRPr="00A128A8">
        <w:rPr>
          <w:rFonts w:ascii="Times New Roman" w:hAnsi="Times New Roman" w:cs="Times New Roman"/>
          <w:sz w:val="28"/>
          <w:szCs w:val="28"/>
        </w:rPr>
        <w:t xml:space="preserve">   </w:t>
      </w:r>
      <w:r w:rsidRPr="00A128A8">
        <w:rPr>
          <w:rFonts w:ascii="Times New Roman" w:hAnsi="Times New Roman" w:cs="Times New Roman"/>
          <w:sz w:val="28"/>
          <w:szCs w:val="28"/>
        </w:rPr>
        <w:t xml:space="preserve">Принципы бюджетного федерализма </w:t>
      </w:r>
    </w:p>
    <w:p w:rsidR="00B81C1C" w:rsidRPr="00A128A8" w:rsidRDefault="00B81C1C" w:rsidP="001B03FF">
      <w:pPr>
        <w:pStyle w:val="a4"/>
        <w:tabs>
          <w:tab w:val="num" w:pos="426"/>
        </w:tabs>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 </w:t>
      </w:r>
      <w:r w:rsidR="007225B9" w:rsidRPr="00A128A8">
        <w:rPr>
          <w:rFonts w:ascii="Times New Roman" w:hAnsi="Times New Roman" w:cs="Times New Roman"/>
          <w:sz w:val="28"/>
          <w:szCs w:val="28"/>
        </w:rPr>
        <w:t xml:space="preserve">   </w:t>
      </w:r>
      <w:r w:rsidRPr="00A128A8">
        <w:rPr>
          <w:rFonts w:ascii="Times New Roman" w:hAnsi="Times New Roman" w:cs="Times New Roman"/>
          <w:sz w:val="28"/>
          <w:szCs w:val="28"/>
        </w:rPr>
        <w:t>Особенности российского бюджетного федерализма</w:t>
      </w:r>
    </w:p>
    <w:p w:rsidR="00E341D6" w:rsidRPr="00A128A8" w:rsidRDefault="00E341D6" w:rsidP="00E341D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E341D6" w:rsidRPr="00A128A8" w:rsidRDefault="00E341D6" w:rsidP="00E341D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E341D6" w:rsidRPr="00A128A8" w:rsidRDefault="00E341D6" w:rsidP="00E341D6">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E341D6" w:rsidRPr="00A128A8" w:rsidRDefault="00E341D6" w:rsidP="00E341D6">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64440F" w:rsidRPr="00A128A8" w:rsidRDefault="0064440F" w:rsidP="00D87BE8">
      <w:pPr>
        <w:pStyle w:val="3"/>
        <w:tabs>
          <w:tab w:val="num" w:pos="426"/>
        </w:tabs>
        <w:spacing w:before="0" w:beforeAutospacing="0" w:after="0" w:afterAutospacing="0"/>
        <w:rPr>
          <w:bCs w:val="0"/>
          <w:sz w:val="28"/>
          <w:szCs w:val="28"/>
        </w:rPr>
      </w:pPr>
    </w:p>
    <w:p w:rsidR="0064440F" w:rsidRPr="00A128A8" w:rsidRDefault="004862FB" w:rsidP="0064440F">
      <w:pPr>
        <w:pStyle w:val="3"/>
        <w:tabs>
          <w:tab w:val="num" w:pos="426"/>
        </w:tabs>
        <w:spacing w:before="0" w:beforeAutospacing="0" w:after="0" w:afterAutospacing="0"/>
        <w:ind w:left="426"/>
        <w:rPr>
          <w:bCs w:val="0"/>
          <w:sz w:val="28"/>
          <w:szCs w:val="28"/>
        </w:rPr>
      </w:pPr>
      <w:r w:rsidRPr="00A128A8">
        <w:rPr>
          <w:bCs w:val="0"/>
          <w:sz w:val="28"/>
          <w:szCs w:val="28"/>
        </w:rPr>
        <w:t>Тема 17</w:t>
      </w:r>
      <w:r w:rsidR="0064440F" w:rsidRPr="00A128A8">
        <w:rPr>
          <w:bCs w:val="0"/>
          <w:sz w:val="28"/>
          <w:szCs w:val="28"/>
        </w:rPr>
        <w:t>. Бюджетный процесс</w:t>
      </w:r>
      <w:r w:rsidR="00D87BE8" w:rsidRPr="00A128A8">
        <w:rPr>
          <w:bCs w:val="0"/>
          <w:sz w:val="28"/>
          <w:szCs w:val="28"/>
        </w:rPr>
        <w:t xml:space="preserve"> как форма управления бюджетной системой</w:t>
      </w:r>
    </w:p>
    <w:p w:rsidR="0064440F" w:rsidRPr="00A128A8" w:rsidRDefault="0064440F" w:rsidP="0064440F">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64440F" w:rsidRPr="00A128A8" w:rsidRDefault="0064440F" w:rsidP="0007041D">
      <w:pPr>
        <w:pStyle w:val="a4"/>
        <w:numPr>
          <w:ilvl w:val="0"/>
          <w:numId w:val="17"/>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Организационные основы бюджетного планирования.</w:t>
      </w:r>
    </w:p>
    <w:p w:rsidR="0064440F" w:rsidRPr="00A128A8" w:rsidRDefault="0064440F" w:rsidP="0007041D">
      <w:pPr>
        <w:pStyle w:val="a4"/>
        <w:numPr>
          <w:ilvl w:val="0"/>
          <w:numId w:val="17"/>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Бюджетный процесс как составная часть бюджетного планирования.</w:t>
      </w:r>
    </w:p>
    <w:p w:rsidR="0064440F" w:rsidRPr="00A128A8" w:rsidRDefault="0064440F" w:rsidP="0007041D">
      <w:pPr>
        <w:pStyle w:val="a4"/>
        <w:numPr>
          <w:ilvl w:val="0"/>
          <w:numId w:val="17"/>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Бюджетный процесс в РФ</w:t>
      </w:r>
      <w:r w:rsidR="00D87BE8" w:rsidRPr="00A128A8">
        <w:rPr>
          <w:rFonts w:ascii="Times New Roman" w:hAnsi="Times New Roman" w:cs="Times New Roman"/>
          <w:sz w:val="28"/>
          <w:szCs w:val="28"/>
        </w:rPr>
        <w:t>, его этапы и направления совершенствования</w:t>
      </w:r>
      <w:r w:rsidRPr="00A128A8">
        <w:rPr>
          <w:rFonts w:ascii="Times New Roman" w:hAnsi="Times New Roman" w:cs="Times New Roman"/>
          <w:sz w:val="28"/>
          <w:szCs w:val="28"/>
        </w:rPr>
        <w:t>.</w:t>
      </w:r>
    </w:p>
    <w:p w:rsidR="0064440F" w:rsidRPr="00A128A8" w:rsidRDefault="0064440F" w:rsidP="0064440F">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64440F" w:rsidRPr="00A128A8" w:rsidRDefault="0064440F" w:rsidP="0064440F">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D87BE8" w:rsidRPr="00A128A8" w:rsidRDefault="00D87BE8" w:rsidP="00D87BE8">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D87BE8" w:rsidRPr="00A128A8" w:rsidRDefault="00D87BE8" w:rsidP="00D87BE8">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64440F" w:rsidRPr="00A128A8" w:rsidRDefault="0064440F" w:rsidP="00086DA3">
      <w:pPr>
        <w:pStyle w:val="a4"/>
        <w:tabs>
          <w:tab w:val="num" w:pos="426"/>
        </w:tabs>
        <w:spacing w:before="0" w:beforeAutospacing="0" w:after="0" w:afterAutospacing="0"/>
        <w:rPr>
          <w:rFonts w:ascii="Times New Roman" w:hAnsi="Times New Roman" w:cs="Times New Roman"/>
          <w:sz w:val="28"/>
          <w:szCs w:val="28"/>
        </w:rPr>
      </w:pPr>
    </w:p>
    <w:p w:rsidR="0064440F" w:rsidRPr="00A128A8" w:rsidRDefault="004862FB" w:rsidP="0064440F">
      <w:pPr>
        <w:pStyle w:val="3"/>
        <w:tabs>
          <w:tab w:val="num" w:pos="426"/>
        </w:tabs>
        <w:spacing w:before="0" w:beforeAutospacing="0" w:after="0" w:afterAutospacing="0"/>
        <w:ind w:left="426"/>
        <w:rPr>
          <w:bCs w:val="0"/>
          <w:sz w:val="28"/>
          <w:szCs w:val="28"/>
        </w:rPr>
      </w:pPr>
      <w:r w:rsidRPr="00A128A8">
        <w:rPr>
          <w:bCs w:val="0"/>
          <w:sz w:val="28"/>
          <w:szCs w:val="28"/>
        </w:rPr>
        <w:t>Тема 18</w:t>
      </w:r>
      <w:r w:rsidR="0064440F" w:rsidRPr="00A128A8">
        <w:rPr>
          <w:bCs w:val="0"/>
          <w:sz w:val="28"/>
          <w:szCs w:val="28"/>
        </w:rPr>
        <w:t xml:space="preserve">. </w:t>
      </w:r>
      <w:r w:rsidR="00086DA3" w:rsidRPr="00A128A8">
        <w:rPr>
          <w:bCs w:val="0"/>
          <w:sz w:val="28"/>
          <w:szCs w:val="28"/>
        </w:rPr>
        <w:t>Характеристика налоговых доходов бюджета</w:t>
      </w:r>
    </w:p>
    <w:p w:rsidR="0064440F" w:rsidRPr="00A128A8" w:rsidRDefault="0064440F" w:rsidP="0064440F">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64440F" w:rsidRPr="00A128A8" w:rsidRDefault="0064440F" w:rsidP="0007041D">
      <w:pPr>
        <w:pStyle w:val="a4"/>
        <w:numPr>
          <w:ilvl w:val="0"/>
          <w:numId w:val="19"/>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Сущность д</w:t>
      </w:r>
      <w:r w:rsidR="00086DA3" w:rsidRPr="00A128A8">
        <w:rPr>
          <w:rFonts w:ascii="Times New Roman" w:hAnsi="Times New Roman" w:cs="Times New Roman"/>
          <w:sz w:val="28"/>
          <w:szCs w:val="28"/>
        </w:rPr>
        <w:t>оходов государственного бюджета</w:t>
      </w:r>
    </w:p>
    <w:p w:rsidR="0064440F" w:rsidRPr="00A128A8" w:rsidRDefault="0064440F" w:rsidP="0007041D">
      <w:pPr>
        <w:pStyle w:val="a4"/>
        <w:numPr>
          <w:ilvl w:val="0"/>
          <w:numId w:val="19"/>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Косвенные налоги, пост</w:t>
      </w:r>
      <w:r w:rsidR="00086DA3" w:rsidRPr="00A128A8">
        <w:rPr>
          <w:rFonts w:ascii="Times New Roman" w:hAnsi="Times New Roman" w:cs="Times New Roman"/>
          <w:sz w:val="28"/>
          <w:szCs w:val="28"/>
        </w:rPr>
        <w:t>упающие в федеральный бюджет РФ</w:t>
      </w:r>
    </w:p>
    <w:p w:rsidR="0064440F" w:rsidRPr="00A128A8" w:rsidRDefault="0064440F" w:rsidP="0007041D">
      <w:pPr>
        <w:pStyle w:val="a4"/>
        <w:numPr>
          <w:ilvl w:val="0"/>
          <w:numId w:val="19"/>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Прямые налоги и их ро</w:t>
      </w:r>
      <w:r w:rsidR="00086DA3" w:rsidRPr="00A128A8">
        <w:rPr>
          <w:rFonts w:ascii="Times New Roman" w:hAnsi="Times New Roman" w:cs="Times New Roman"/>
          <w:sz w:val="28"/>
          <w:szCs w:val="28"/>
        </w:rPr>
        <w:t>ль в федеральном бюджете России</w:t>
      </w:r>
    </w:p>
    <w:p w:rsidR="0064440F" w:rsidRPr="00A128A8" w:rsidRDefault="0064440F" w:rsidP="0064440F">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64440F" w:rsidRPr="00A128A8" w:rsidRDefault="0064440F" w:rsidP="0064440F">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086DA3" w:rsidRPr="00A128A8" w:rsidRDefault="00086DA3" w:rsidP="00086DA3">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086DA3" w:rsidRPr="00A128A8" w:rsidRDefault="00086DA3" w:rsidP="00086DA3">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F423B4" w:rsidRPr="00A128A8" w:rsidRDefault="00F423B4" w:rsidP="00086DA3">
      <w:pPr>
        <w:pStyle w:val="a4"/>
        <w:tabs>
          <w:tab w:val="num" w:pos="426"/>
        </w:tabs>
        <w:spacing w:before="0" w:beforeAutospacing="0" w:after="0" w:afterAutospacing="0"/>
        <w:ind w:left="426"/>
        <w:rPr>
          <w:rFonts w:ascii="Times New Roman" w:hAnsi="Times New Roman" w:cs="Times New Roman"/>
          <w:sz w:val="28"/>
          <w:szCs w:val="28"/>
        </w:rPr>
      </w:pPr>
    </w:p>
    <w:p w:rsidR="00066AB2" w:rsidRPr="00A128A8" w:rsidRDefault="00066AB2" w:rsidP="00066AB2">
      <w:pPr>
        <w:ind w:left="426"/>
        <w:rPr>
          <w:b/>
          <w:sz w:val="28"/>
          <w:szCs w:val="28"/>
        </w:rPr>
      </w:pPr>
      <w:r w:rsidRPr="00A128A8">
        <w:rPr>
          <w:b/>
          <w:sz w:val="28"/>
          <w:szCs w:val="28"/>
        </w:rPr>
        <w:t xml:space="preserve">Тема </w:t>
      </w:r>
      <w:r w:rsidR="004862FB" w:rsidRPr="00A128A8">
        <w:rPr>
          <w:b/>
          <w:sz w:val="28"/>
          <w:szCs w:val="28"/>
        </w:rPr>
        <w:t>19</w:t>
      </w:r>
      <w:r w:rsidRPr="00A128A8">
        <w:rPr>
          <w:b/>
          <w:sz w:val="28"/>
          <w:szCs w:val="28"/>
        </w:rPr>
        <w:t xml:space="preserve">. Косвенное налогообложение и формирование доходов бюджетной системы </w:t>
      </w:r>
    </w:p>
    <w:p w:rsidR="00066AB2" w:rsidRPr="00A128A8" w:rsidRDefault="00066AB2" w:rsidP="00066AB2">
      <w:pPr>
        <w:ind w:left="426"/>
        <w:rPr>
          <w:sz w:val="28"/>
          <w:szCs w:val="28"/>
        </w:rPr>
      </w:pPr>
      <w:r w:rsidRPr="00A128A8">
        <w:rPr>
          <w:sz w:val="28"/>
          <w:szCs w:val="28"/>
        </w:rPr>
        <w:t>Введение</w:t>
      </w:r>
    </w:p>
    <w:p w:rsidR="00066AB2" w:rsidRPr="00A128A8" w:rsidRDefault="00066AB2" w:rsidP="00066AB2">
      <w:pPr>
        <w:rPr>
          <w:sz w:val="28"/>
          <w:szCs w:val="28"/>
        </w:rPr>
      </w:pPr>
      <w:r w:rsidRPr="00A128A8">
        <w:rPr>
          <w:sz w:val="28"/>
          <w:szCs w:val="28"/>
        </w:rPr>
        <w:t xml:space="preserve">1.   Косвенное налогообложение, его значение </w:t>
      </w:r>
    </w:p>
    <w:p w:rsidR="00066AB2" w:rsidRPr="00A128A8" w:rsidRDefault="00066AB2" w:rsidP="00066AB2">
      <w:pPr>
        <w:jc w:val="both"/>
        <w:rPr>
          <w:sz w:val="28"/>
          <w:szCs w:val="28"/>
        </w:rPr>
      </w:pPr>
      <w:r w:rsidRPr="00A128A8">
        <w:rPr>
          <w:sz w:val="28"/>
          <w:szCs w:val="28"/>
        </w:rPr>
        <w:t xml:space="preserve">2.  Анализ поступления налоговых платежей в бюджеты всех уровней бюджетной системы РФ </w:t>
      </w:r>
    </w:p>
    <w:p w:rsidR="00066AB2" w:rsidRPr="00A128A8" w:rsidRDefault="00066AB2" w:rsidP="00066AB2">
      <w:pPr>
        <w:rPr>
          <w:sz w:val="28"/>
          <w:szCs w:val="28"/>
        </w:rPr>
      </w:pPr>
      <w:r w:rsidRPr="00A128A8">
        <w:rPr>
          <w:sz w:val="28"/>
          <w:szCs w:val="28"/>
        </w:rPr>
        <w:t xml:space="preserve">3.   Пути совершенствования системы налогообложения в России </w:t>
      </w:r>
    </w:p>
    <w:p w:rsidR="00066AB2" w:rsidRPr="00A128A8" w:rsidRDefault="00066AB2" w:rsidP="00066AB2">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6AB2" w:rsidRPr="00A128A8" w:rsidRDefault="00066AB2" w:rsidP="00066AB2">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066AB2" w:rsidRPr="00A128A8" w:rsidRDefault="00066AB2" w:rsidP="00066AB2">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066AB2" w:rsidRPr="00A128A8" w:rsidRDefault="00066AB2" w:rsidP="00066AB2">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E57FAD" w:rsidRPr="00A128A8" w:rsidRDefault="00E57FAD" w:rsidP="00E57FAD">
      <w:pPr>
        <w:rPr>
          <w:sz w:val="28"/>
          <w:szCs w:val="28"/>
        </w:rPr>
      </w:pPr>
    </w:p>
    <w:p w:rsidR="00E57FAD" w:rsidRPr="00A128A8" w:rsidRDefault="004862FB" w:rsidP="00E57FAD">
      <w:pPr>
        <w:ind w:firstLine="426"/>
        <w:rPr>
          <w:b/>
          <w:sz w:val="28"/>
          <w:szCs w:val="28"/>
        </w:rPr>
      </w:pPr>
      <w:r w:rsidRPr="00A128A8">
        <w:rPr>
          <w:b/>
          <w:sz w:val="28"/>
          <w:szCs w:val="28"/>
        </w:rPr>
        <w:t>Тема 20</w:t>
      </w:r>
      <w:r w:rsidR="00E57FAD" w:rsidRPr="00A128A8">
        <w:rPr>
          <w:b/>
          <w:sz w:val="28"/>
          <w:szCs w:val="28"/>
        </w:rPr>
        <w:t xml:space="preserve">. Особенности современных налоговых систем </w:t>
      </w:r>
    </w:p>
    <w:p w:rsidR="00E57FAD" w:rsidRPr="00A128A8" w:rsidRDefault="00E57FAD" w:rsidP="00E57FAD">
      <w:pPr>
        <w:rPr>
          <w:sz w:val="28"/>
          <w:szCs w:val="28"/>
        </w:rPr>
      </w:pPr>
      <w:r w:rsidRPr="00A128A8">
        <w:rPr>
          <w:sz w:val="28"/>
          <w:szCs w:val="28"/>
        </w:rPr>
        <w:t xml:space="preserve">       Введение</w:t>
      </w:r>
    </w:p>
    <w:p w:rsidR="00E57FAD" w:rsidRPr="00A128A8" w:rsidRDefault="00E57FAD" w:rsidP="00E57FAD">
      <w:pPr>
        <w:rPr>
          <w:sz w:val="28"/>
          <w:szCs w:val="28"/>
        </w:rPr>
      </w:pPr>
      <w:r w:rsidRPr="00A128A8">
        <w:rPr>
          <w:sz w:val="28"/>
          <w:szCs w:val="28"/>
        </w:rPr>
        <w:t xml:space="preserve"> 1.   Налоговая система РФ и ее основные характеристики </w:t>
      </w:r>
    </w:p>
    <w:p w:rsidR="00E57FAD" w:rsidRPr="00A128A8" w:rsidRDefault="00E57FAD" w:rsidP="00E57FAD">
      <w:pPr>
        <w:rPr>
          <w:sz w:val="28"/>
          <w:szCs w:val="28"/>
        </w:rPr>
      </w:pPr>
      <w:r w:rsidRPr="00A128A8">
        <w:rPr>
          <w:sz w:val="28"/>
          <w:szCs w:val="28"/>
        </w:rPr>
        <w:t xml:space="preserve"> 2.   Особенности построения налоговой системы РФ </w:t>
      </w:r>
    </w:p>
    <w:p w:rsidR="00E57FAD" w:rsidRPr="00A128A8" w:rsidRDefault="00E57FAD" w:rsidP="00E57FAD">
      <w:pPr>
        <w:rPr>
          <w:sz w:val="28"/>
          <w:szCs w:val="28"/>
        </w:rPr>
      </w:pPr>
      <w:r w:rsidRPr="00A128A8">
        <w:rPr>
          <w:sz w:val="28"/>
          <w:szCs w:val="28"/>
        </w:rPr>
        <w:t xml:space="preserve"> 3.   Мероприятия по реформированию налогообложения в России </w:t>
      </w:r>
    </w:p>
    <w:p w:rsidR="00E57FAD" w:rsidRPr="00A128A8" w:rsidRDefault="00E57FAD" w:rsidP="00E57FAD">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E57FAD" w:rsidRPr="00A128A8" w:rsidRDefault="00E57FAD" w:rsidP="00E57FAD">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E57FAD" w:rsidRPr="00A128A8" w:rsidRDefault="00E57FAD" w:rsidP="00E57FAD">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066AB2" w:rsidRPr="00A128A8" w:rsidRDefault="00E57FAD" w:rsidP="00E57FAD">
      <w:pPr>
        <w:ind w:left="426"/>
        <w:rPr>
          <w:b/>
          <w:sz w:val="28"/>
          <w:szCs w:val="28"/>
        </w:rPr>
      </w:pPr>
      <w:r w:rsidRPr="00A128A8">
        <w:rPr>
          <w:sz w:val="28"/>
          <w:szCs w:val="28"/>
        </w:rPr>
        <w:t>Содержание</w:t>
      </w:r>
    </w:p>
    <w:p w:rsidR="00066AB2" w:rsidRPr="00A128A8" w:rsidRDefault="00066AB2" w:rsidP="00E57FAD">
      <w:pPr>
        <w:pStyle w:val="3"/>
        <w:tabs>
          <w:tab w:val="num" w:pos="426"/>
        </w:tabs>
        <w:spacing w:before="0" w:beforeAutospacing="0" w:after="0" w:afterAutospacing="0"/>
        <w:ind w:left="426"/>
        <w:rPr>
          <w:bCs w:val="0"/>
          <w:sz w:val="28"/>
          <w:szCs w:val="28"/>
        </w:rPr>
      </w:pPr>
    </w:p>
    <w:p w:rsidR="00641AF7" w:rsidRPr="00A128A8" w:rsidRDefault="00641AF7" w:rsidP="00893DCE">
      <w:pPr>
        <w:pStyle w:val="a4"/>
        <w:spacing w:before="0" w:beforeAutospacing="0" w:after="0" w:afterAutospacing="0"/>
        <w:ind w:left="426"/>
        <w:rPr>
          <w:rFonts w:ascii="Times New Roman" w:hAnsi="Times New Roman" w:cs="Times New Roman"/>
          <w:b/>
          <w:sz w:val="28"/>
          <w:szCs w:val="28"/>
        </w:rPr>
      </w:pPr>
      <w:r w:rsidRPr="00A128A8">
        <w:rPr>
          <w:rFonts w:ascii="Times New Roman" w:hAnsi="Times New Roman" w:cs="Times New Roman"/>
          <w:b/>
          <w:sz w:val="28"/>
          <w:szCs w:val="28"/>
        </w:rPr>
        <w:t>Тема 2</w:t>
      </w:r>
      <w:r w:rsidR="004862FB" w:rsidRPr="00A128A8">
        <w:rPr>
          <w:rFonts w:ascii="Times New Roman" w:hAnsi="Times New Roman" w:cs="Times New Roman"/>
          <w:b/>
          <w:sz w:val="28"/>
          <w:szCs w:val="28"/>
        </w:rPr>
        <w:t>1</w:t>
      </w:r>
      <w:r w:rsidRPr="00A128A8">
        <w:rPr>
          <w:rFonts w:ascii="Times New Roman" w:hAnsi="Times New Roman" w:cs="Times New Roman"/>
          <w:b/>
          <w:sz w:val="28"/>
          <w:szCs w:val="28"/>
        </w:rPr>
        <w:t xml:space="preserve">. Перспективы развития (или реформирования) налоговой системы РФ </w:t>
      </w:r>
    </w:p>
    <w:p w:rsidR="00893DCE" w:rsidRPr="00A128A8" w:rsidRDefault="00893DCE" w:rsidP="00893DCE">
      <w:pPr>
        <w:rPr>
          <w:sz w:val="28"/>
          <w:szCs w:val="28"/>
        </w:rPr>
      </w:pPr>
      <w:r w:rsidRPr="00A128A8">
        <w:rPr>
          <w:sz w:val="28"/>
          <w:szCs w:val="28"/>
        </w:rPr>
        <w:t xml:space="preserve">       Введение</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 Налогообложение как важнейший фактор развития рыночной экономики России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 Характеристика налоговой системы и налоговой политики России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 Основные направления совершенствования налоговой системы РФ </w:t>
      </w:r>
    </w:p>
    <w:p w:rsidR="00893DCE" w:rsidRPr="00A128A8" w:rsidRDefault="00893DCE" w:rsidP="00893DCE">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893DCE" w:rsidRPr="00A128A8" w:rsidRDefault="00893DCE" w:rsidP="00893DCE">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893DCE" w:rsidRPr="00A128A8" w:rsidRDefault="00893DCE" w:rsidP="00893DCE">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641AF7" w:rsidRPr="00A128A8" w:rsidRDefault="004862FB" w:rsidP="00893DCE">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w:t>
      </w:r>
      <w:r w:rsidR="00893DCE" w:rsidRPr="00A128A8">
        <w:rPr>
          <w:rFonts w:ascii="Times New Roman" w:hAnsi="Times New Roman" w:cs="Times New Roman"/>
          <w:sz w:val="28"/>
          <w:szCs w:val="28"/>
        </w:rPr>
        <w:t>Содержание</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w:t>
      </w:r>
    </w:p>
    <w:p w:rsidR="00641AF7" w:rsidRPr="00A128A8" w:rsidRDefault="00641AF7" w:rsidP="00893DCE">
      <w:pPr>
        <w:pStyle w:val="a4"/>
        <w:spacing w:before="0" w:beforeAutospacing="0" w:after="0" w:afterAutospacing="0"/>
        <w:ind w:left="426"/>
        <w:rPr>
          <w:rFonts w:ascii="Times New Roman" w:hAnsi="Times New Roman" w:cs="Times New Roman"/>
          <w:b/>
          <w:sz w:val="28"/>
          <w:szCs w:val="28"/>
        </w:rPr>
      </w:pPr>
      <w:r w:rsidRPr="00A128A8">
        <w:rPr>
          <w:rFonts w:ascii="Times New Roman" w:hAnsi="Times New Roman" w:cs="Times New Roman"/>
          <w:b/>
          <w:sz w:val="28"/>
          <w:szCs w:val="28"/>
        </w:rPr>
        <w:t>Тема 2</w:t>
      </w:r>
      <w:r w:rsidR="004862FB" w:rsidRPr="00A128A8">
        <w:rPr>
          <w:rFonts w:ascii="Times New Roman" w:hAnsi="Times New Roman" w:cs="Times New Roman"/>
          <w:b/>
          <w:sz w:val="28"/>
          <w:szCs w:val="28"/>
        </w:rPr>
        <w:t>2</w:t>
      </w:r>
      <w:r w:rsidRPr="00A128A8">
        <w:rPr>
          <w:rFonts w:ascii="Times New Roman" w:hAnsi="Times New Roman" w:cs="Times New Roman"/>
          <w:b/>
          <w:sz w:val="28"/>
          <w:szCs w:val="28"/>
        </w:rPr>
        <w:t xml:space="preserve">. Характеристика расходов бюджета </w:t>
      </w:r>
    </w:p>
    <w:p w:rsidR="00893DCE" w:rsidRPr="00A128A8" w:rsidRDefault="00893DCE" w:rsidP="00893DCE">
      <w:pPr>
        <w:rPr>
          <w:sz w:val="28"/>
          <w:szCs w:val="28"/>
        </w:rPr>
      </w:pPr>
      <w:r w:rsidRPr="00A128A8">
        <w:rPr>
          <w:sz w:val="28"/>
          <w:szCs w:val="28"/>
        </w:rPr>
        <w:t xml:space="preserve">       Введение</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 Сущность и роль расходов бюджета в хозяйственной национальной системе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 Анализ расходов бюджетов РФ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 Мероприятия по совершенствованию системы бюджетного финансирования расходов. </w:t>
      </w:r>
    </w:p>
    <w:p w:rsidR="00893DCE" w:rsidRPr="00A128A8" w:rsidRDefault="00893DCE" w:rsidP="00893DCE">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893DCE" w:rsidRPr="00A128A8" w:rsidRDefault="00893DCE" w:rsidP="00893DCE">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893DCE" w:rsidRPr="00A128A8" w:rsidRDefault="00893DCE" w:rsidP="00893DCE">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641AF7" w:rsidRPr="00A128A8" w:rsidRDefault="00893DCE" w:rsidP="004862FB">
      <w:pPr>
        <w:pStyle w:val="a4"/>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w:t>
      </w:r>
    </w:p>
    <w:p w:rsidR="00641AF7" w:rsidRPr="00A128A8" w:rsidRDefault="00641AF7" w:rsidP="00893DCE">
      <w:pPr>
        <w:pStyle w:val="a4"/>
        <w:spacing w:before="0" w:beforeAutospacing="0" w:after="0" w:afterAutospacing="0"/>
        <w:ind w:left="426"/>
        <w:rPr>
          <w:rFonts w:ascii="Times New Roman" w:hAnsi="Times New Roman" w:cs="Times New Roman"/>
          <w:b/>
          <w:sz w:val="28"/>
          <w:szCs w:val="28"/>
        </w:rPr>
      </w:pPr>
      <w:r w:rsidRPr="00A128A8">
        <w:rPr>
          <w:rFonts w:ascii="Times New Roman" w:hAnsi="Times New Roman" w:cs="Times New Roman"/>
          <w:b/>
          <w:sz w:val="28"/>
          <w:szCs w:val="28"/>
        </w:rPr>
        <w:t>Тема 2</w:t>
      </w:r>
      <w:r w:rsidR="004862FB" w:rsidRPr="00A128A8">
        <w:rPr>
          <w:rFonts w:ascii="Times New Roman" w:hAnsi="Times New Roman" w:cs="Times New Roman"/>
          <w:b/>
          <w:sz w:val="28"/>
          <w:szCs w:val="28"/>
        </w:rPr>
        <w:t>3</w:t>
      </w:r>
      <w:r w:rsidRPr="00A128A8">
        <w:rPr>
          <w:rFonts w:ascii="Times New Roman" w:hAnsi="Times New Roman" w:cs="Times New Roman"/>
          <w:b/>
          <w:sz w:val="28"/>
          <w:szCs w:val="28"/>
        </w:rPr>
        <w:t xml:space="preserve">. Формы расходов бюджетов </w:t>
      </w:r>
    </w:p>
    <w:p w:rsidR="00893DCE" w:rsidRPr="00A128A8" w:rsidRDefault="00893DCE" w:rsidP="00893DCE">
      <w:pPr>
        <w:rPr>
          <w:sz w:val="28"/>
          <w:szCs w:val="28"/>
        </w:rPr>
      </w:pPr>
      <w:r w:rsidRPr="00A128A8">
        <w:rPr>
          <w:sz w:val="28"/>
          <w:szCs w:val="28"/>
        </w:rPr>
        <w:t xml:space="preserve">       Введение</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 </w:t>
      </w:r>
      <w:r w:rsidR="00893DCE" w:rsidRPr="00A128A8">
        <w:rPr>
          <w:rFonts w:ascii="Times New Roman" w:hAnsi="Times New Roman" w:cs="Times New Roman"/>
          <w:sz w:val="28"/>
          <w:szCs w:val="28"/>
        </w:rPr>
        <w:t xml:space="preserve">   </w:t>
      </w:r>
      <w:r w:rsidRPr="00A128A8">
        <w:rPr>
          <w:rFonts w:ascii="Times New Roman" w:hAnsi="Times New Roman" w:cs="Times New Roman"/>
          <w:sz w:val="28"/>
          <w:szCs w:val="28"/>
        </w:rPr>
        <w:t xml:space="preserve">Организация бюджетных расходов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1.1. Характеристика расходов бюджетов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1.2. Основные способы, формы и методы бюджетного финансирования и кредитования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 </w:t>
      </w:r>
      <w:r w:rsidR="00893DCE" w:rsidRPr="00A128A8">
        <w:rPr>
          <w:rFonts w:ascii="Times New Roman" w:hAnsi="Times New Roman" w:cs="Times New Roman"/>
          <w:sz w:val="28"/>
          <w:szCs w:val="28"/>
        </w:rPr>
        <w:t xml:space="preserve">   </w:t>
      </w:r>
      <w:r w:rsidRPr="00A128A8">
        <w:rPr>
          <w:rFonts w:ascii="Times New Roman" w:hAnsi="Times New Roman" w:cs="Times New Roman"/>
          <w:sz w:val="28"/>
          <w:szCs w:val="28"/>
        </w:rPr>
        <w:t xml:space="preserve">Особенности бюджетного финансирования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2.1. Планирование и финансирование расходов бюджетных организаций. Формы бюджетных расходов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2.2. Анализ структуры и динамики расходования средств федерального бюджета, бюджета </w:t>
      </w:r>
      <w:r w:rsidR="007A6BE5" w:rsidRPr="00A128A8">
        <w:rPr>
          <w:rFonts w:ascii="Times New Roman" w:hAnsi="Times New Roman" w:cs="Times New Roman"/>
          <w:sz w:val="28"/>
          <w:szCs w:val="28"/>
        </w:rPr>
        <w:t xml:space="preserve">Ставропольского </w:t>
      </w:r>
      <w:r w:rsidRPr="00A128A8">
        <w:rPr>
          <w:rFonts w:ascii="Times New Roman" w:hAnsi="Times New Roman" w:cs="Times New Roman"/>
          <w:sz w:val="28"/>
          <w:szCs w:val="28"/>
        </w:rPr>
        <w:t xml:space="preserve">края и бюджета г. </w:t>
      </w:r>
      <w:r w:rsidR="007A6BE5" w:rsidRPr="00A128A8">
        <w:rPr>
          <w:rFonts w:ascii="Times New Roman" w:hAnsi="Times New Roman" w:cs="Times New Roman"/>
          <w:sz w:val="28"/>
          <w:szCs w:val="28"/>
        </w:rPr>
        <w:t xml:space="preserve">Ставрополя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 Основные направления совершенствования системы управления бюджетными средствами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3.1. Мероприятия по внедрению методов бюджетного планирования, ориентированных на конечные результаты деятельности организаций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3.2. Основные направления изменения форм расходов бюджетов на перспективу </w:t>
      </w:r>
    </w:p>
    <w:p w:rsidR="00893DCE" w:rsidRPr="00A128A8" w:rsidRDefault="00893DCE" w:rsidP="00893DCE">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893DCE" w:rsidRPr="00A128A8" w:rsidRDefault="00893DCE" w:rsidP="00893DCE">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893DCE" w:rsidRPr="00A128A8" w:rsidRDefault="00893DCE" w:rsidP="00893DCE">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7A6BE5" w:rsidRPr="00A128A8" w:rsidRDefault="00893DCE" w:rsidP="00893DCE">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Содержание</w:t>
      </w:r>
    </w:p>
    <w:p w:rsidR="00893DCE" w:rsidRPr="00A128A8" w:rsidRDefault="00893DCE" w:rsidP="00893DCE">
      <w:pPr>
        <w:pStyle w:val="a4"/>
        <w:spacing w:before="0" w:beforeAutospacing="0" w:after="0" w:afterAutospacing="0"/>
        <w:rPr>
          <w:rFonts w:ascii="Times New Roman" w:hAnsi="Times New Roman" w:cs="Times New Roman"/>
          <w:sz w:val="28"/>
          <w:szCs w:val="28"/>
        </w:rPr>
      </w:pPr>
    </w:p>
    <w:p w:rsidR="007A6BE5" w:rsidRPr="00A128A8" w:rsidRDefault="00641AF7" w:rsidP="00893DCE">
      <w:pPr>
        <w:pStyle w:val="a4"/>
        <w:spacing w:before="0" w:beforeAutospacing="0" w:after="0" w:afterAutospacing="0"/>
        <w:ind w:left="426"/>
        <w:rPr>
          <w:rFonts w:ascii="Times New Roman" w:hAnsi="Times New Roman" w:cs="Times New Roman"/>
          <w:b/>
          <w:sz w:val="28"/>
          <w:szCs w:val="28"/>
        </w:rPr>
      </w:pPr>
      <w:r w:rsidRPr="00A128A8">
        <w:rPr>
          <w:rFonts w:ascii="Times New Roman" w:hAnsi="Times New Roman" w:cs="Times New Roman"/>
          <w:b/>
          <w:sz w:val="28"/>
          <w:szCs w:val="28"/>
        </w:rPr>
        <w:t>Тема 2</w:t>
      </w:r>
      <w:r w:rsidR="004862FB" w:rsidRPr="00A128A8">
        <w:rPr>
          <w:rFonts w:ascii="Times New Roman" w:hAnsi="Times New Roman" w:cs="Times New Roman"/>
          <w:b/>
          <w:sz w:val="28"/>
          <w:szCs w:val="28"/>
        </w:rPr>
        <w:t>4</w:t>
      </w:r>
      <w:r w:rsidRPr="00A128A8">
        <w:rPr>
          <w:rFonts w:ascii="Times New Roman" w:hAnsi="Times New Roman" w:cs="Times New Roman"/>
          <w:b/>
          <w:sz w:val="28"/>
          <w:szCs w:val="28"/>
        </w:rPr>
        <w:t xml:space="preserve">. Расходы на финансирование бюджетных инвестиций </w:t>
      </w:r>
    </w:p>
    <w:p w:rsidR="00893DCE" w:rsidRPr="00A128A8" w:rsidRDefault="00893DCE" w:rsidP="00893DCE">
      <w:pPr>
        <w:rPr>
          <w:sz w:val="28"/>
          <w:szCs w:val="28"/>
        </w:rPr>
      </w:pPr>
      <w:r w:rsidRPr="00A128A8">
        <w:rPr>
          <w:sz w:val="28"/>
          <w:szCs w:val="28"/>
        </w:rPr>
        <w:t xml:space="preserve">       Введение</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 </w:t>
      </w:r>
      <w:r w:rsidR="00893DCE" w:rsidRPr="00A128A8">
        <w:rPr>
          <w:rFonts w:ascii="Times New Roman" w:hAnsi="Times New Roman" w:cs="Times New Roman"/>
          <w:sz w:val="28"/>
          <w:szCs w:val="28"/>
        </w:rPr>
        <w:t xml:space="preserve"> </w:t>
      </w:r>
      <w:r w:rsidRPr="00A128A8">
        <w:rPr>
          <w:rFonts w:ascii="Times New Roman" w:hAnsi="Times New Roman" w:cs="Times New Roman"/>
          <w:sz w:val="28"/>
          <w:szCs w:val="28"/>
        </w:rPr>
        <w:t xml:space="preserve">Экономические основы формирования и осуществления инвестиционной политики государства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1.1. Необходимость бюджетных ассигнований на капитальные вложения, их значение в экономике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1.2. Особенности планирования, распределения и финансирования бюджетных инвестиций в системе расходов бюджета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2. Механизм реализации инвестиционной политики России в условиях рыночной экономики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2.1. Реализация инвестиционных программ и их роль в бюджетной политике государства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2.2. Анализ структуры, динамики, источников формирования и направлений расходования средств бюдже</w:t>
      </w:r>
      <w:r w:rsidR="007A6BE5" w:rsidRPr="00A128A8">
        <w:rPr>
          <w:rFonts w:ascii="Times New Roman" w:hAnsi="Times New Roman" w:cs="Times New Roman"/>
          <w:sz w:val="28"/>
          <w:szCs w:val="28"/>
        </w:rPr>
        <w:t xml:space="preserve">та развития РФ </w:t>
      </w:r>
      <w:r w:rsidRPr="00A128A8">
        <w:rPr>
          <w:rFonts w:ascii="Times New Roman" w:hAnsi="Times New Roman" w:cs="Times New Roman"/>
          <w:sz w:val="28"/>
          <w:szCs w:val="28"/>
        </w:rPr>
        <w:t xml:space="preserve">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 Мероприятия по совершенствованию процесса бюджетного финансирования инвестиционных вложений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3.1. Государственное регулирования процессов бюджетного финансирования инвестиций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3.2. Инвестиционные целевы</w:t>
      </w:r>
      <w:r w:rsidR="007A6BE5" w:rsidRPr="00A128A8">
        <w:rPr>
          <w:rFonts w:ascii="Times New Roman" w:hAnsi="Times New Roman" w:cs="Times New Roman"/>
          <w:sz w:val="28"/>
          <w:szCs w:val="28"/>
        </w:rPr>
        <w:t xml:space="preserve">е программы в бюджете </w:t>
      </w:r>
    </w:p>
    <w:p w:rsidR="00893DCE" w:rsidRPr="00A128A8" w:rsidRDefault="00893DCE" w:rsidP="00893DCE">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893DCE" w:rsidRPr="00A128A8" w:rsidRDefault="00893DCE" w:rsidP="00893DCE">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893DCE" w:rsidRPr="00A128A8" w:rsidRDefault="00893DCE" w:rsidP="00893DCE">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7A6BE5" w:rsidRPr="00A128A8" w:rsidRDefault="00893DCE" w:rsidP="00893DCE">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Содержание</w:t>
      </w:r>
    </w:p>
    <w:p w:rsidR="00893DCE" w:rsidRPr="00A128A8" w:rsidRDefault="00893DCE" w:rsidP="00893DCE">
      <w:pPr>
        <w:pStyle w:val="a4"/>
        <w:spacing w:before="0" w:beforeAutospacing="0" w:after="0" w:afterAutospacing="0"/>
        <w:rPr>
          <w:rFonts w:ascii="Times New Roman" w:hAnsi="Times New Roman" w:cs="Times New Roman"/>
          <w:sz w:val="28"/>
          <w:szCs w:val="28"/>
        </w:rPr>
      </w:pPr>
    </w:p>
    <w:p w:rsidR="00641AF7" w:rsidRPr="00A128A8" w:rsidRDefault="00641AF7" w:rsidP="00893DCE">
      <w:pPr>
        <w:pStyle w:val="a4"/>
        <w:spacing w:before="0" w:beforeAutospacing="0" w:after="0" w:afterAutospacing="0"/>
        <w:ind w:left="426"/>
        <w:rPr>
          <w:rFonts w:ascii="Times New Roman" w:hAnsi="Times New Roman" w:cs="Times New Roman"/>
          <w:b/>
          <w:sz w:val="28"/>
          <w:szCs w:val="28"/>
        </w:rPr>
      </w:pPr>
      <w:r w:rsidRPr="00A128A8">
        <w:rPr>
          <w:rFonts w:ascii="Times New Roman" w:hAnsi="Times New Roman" w:cs="Times New Roman"/>
          <w:b/>
          <w:sz w:val="28"/>
          <w:szCs w:val="28"/>
        </w:rPr>
        <w:t>Тема 2</w:t>
      </w:r>
      <w:r w:rsidR="004862FB" w:rsidRPr="00A128A8">
        <w:rPr>
          <w:rFonts w:ascii="Times New Roman" w:hAnsi="Times New Roman" w:cs="Times New Roman"/>
          <w:b/>
          <w:sz w:val="28"/>
          <w:szCs w:val="28"/>
        </w:rPr>
        <w:t>5</w:t>
      </w:r>
      <w:r w:rsidRPr="00A128A8">
        <w:rPr>
          <w:rFonts w:ascii="Times New Roman" w:hAnsi="Times New Roman" w:cs="Times New Roman"/>
          <w:b/>
          <w:sz w:val="28"/>
          <w:szCs w:val="28"/>
        </w:rPr>
        <w:t xml:space="preserve">. Особенности бюджетного финансирования </w:t>
      </w:r>
    </w:p>
    <w:p w:rsidR="00893DCE" w:rsidRPr="00A128A8" w:rsidRDefault="00893DCE" w:rsidP="00893DCE">
      <w:pPr>
        <w:rPr>
          <w:sz w:val="28"/>
          <w:szCs w:val="28"/>
        </w:rPr>
      </w:pPr>
      <w:r w:rsidRPr="00A128A8">
        <w:rPr>
          <w:sz w:val="28"/>
          <w:szCs w:val="28"/>
        </w:rPr>
        <w:t xml:space="preserve">       Введение</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 </w:t>
      </w:r>
      <w:r w:rsidR="006F50CE" w:rsidRPr="00A128A8">
        <w:rPr>
          <w:rFonts w:ascii="Times New Roman" w:hAnsi="Times New Roman" w:cs="Times New Roman"/>
          <w:sz w:val="28"/>
          <w:szCs w:val="28"/>
        </w:rPr>
        <w:t xml:space="preserve">   </w:t>
      </w:r>
      <w:r w:rsidRPr="00A128A8">
        <w:rPr>
          <w:rFonts w:ascii="Times New Roman" w:hAnsi="Times New Roman" w:cs="Times New Roman"/>
          <w:sz w:val="28"/>
          <w:szCs w:val="28"/>
        </w:rPr>
        <w:t xml:space="preserve">Организация системы бюджетного финансирования и кредитования расходов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1.1. Понятие бюджетного финансирования и принципы расходования бюджетных средств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1.2. Способы и формы бюджетного финансирования и кредитования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2. Механизм финансирования расходов на развитие социальной сферы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2.1. Источники финансирования и направления использования бюджетных средств, выделяемых на развитие социальной сферы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2.2. Особенности финансового обеспечения и система формирования финансовых ресурсов социально-бытовой инфраструктуры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3. Мероприятия по совершенствованию системы бюджетного финансирования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3.1. Оценка системы бюджетно-сметного финансирования учреждений непроизводственной сферы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3.2. Внедрение в практику порядка финансирования учреждений на основе государственных заказов </w:t>
      </w:r>
    </w:p>
    <w:p w:rsidR="00893DCE" w:rsidRPr="00A128A8" w:rsidRDefault="00893DCE" w:rsidP="00893DCE">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893DCE" w:rsidRPr="00A128A8" w:rsidRDefault="00893DCE" w:rsidP="00893DCE">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893DCE" w:rsidRPr="00A128A8" w:rsidRDefault="00893DCE" w:rsidP="00893DCE">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7A6BE5" w:rsidRPr="00A128A8" w:rsidRDefault="006F50CE" w:rsidP="00893DCE">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w:t>
      </w:r>
      <w:r w:rsidR="00893DCE" w:rsidRPr="00A128A8">
        <w:rPr>
          <w:rFonts w:ascii="Times New Roman" w:hAnsi="Times New Roman" w:cs="Times New Roman"/>
          <w:sz w:val="28"/>
          <w:szCs w:val="28"/>
        </w:rPr>
        <w:t>Содержание</w:t>
      </w:r>
    </w:p>
    <w:p w:rsidR="006F50CE" w:rsidRPr="00A128A8" w:rsidRDefault="006F50CE" w:rsidP="00893DCE">
      <w:pPr>
        <w:pStyle w:val="a4"/>
        <w:spacing w:before="0" w:beforeAutospacing="0" w:after="0" w:afterAutospacing="0"/>
        <w:rPr>
          <w:rFonts w:ascii="Times New Roman" w:hAnsi="Times New Roman" w:cs="Times New Roman"/>
          <w:sz w:val="28"/>
          <w:szCs w:val="28"/>
        </w:rPr>
      </w:pPr>
    </w:p>
    <w:p w:rsidR="00641AF7" w:rsidRPr="00A128A8" w:rsidRDefault="00641AF7" w:rsidP="00893DCE">
      <w:pPr>
        <w:pStyle w:val="a4"/>
        <w:spacing w:before="0" w:beforeAutospacing="0" w:after="0" w:afterAutospacing="0"/>
        <w:ind w:left="426"/>
        <w:rPr>
          <w:rFonts w:ascii="Times New Roman" w:hAnsi="Times New Roman" w:cs="Times New Roman"/>
          <w:b/>
          <w:sz w:val="28"/>
          <w:szCs w:val="28"/>
        </w:rPr>
      </w:pPr>
      <w:r w:rsidRPr="00A128A8">
        <w:rPr>
          <w:rFonts w:ascii="Times New Roman" w:hAnsi="Times New Roman" w:cs="Times New Roman"/>
          <w:b/>
          <w:sz w:val="28"/>
          <w:szCs w:val="28"/>
        </w:rPr>
        <w:t>Тема 2</w:t>
      </w:r>
      <w:r w:rsidR="004862FB" w:rsidRPr="00A128A8">
        <w:rPr>
          <w:rFonts w:ascii="Times New Roman" w:hAnsi="Times New Roman" w:cs="Times New Roman"/>
          <w:b/>
          <w:sz w:val="28"/>
          <w:szCs w:val="28"/>
        </w:rPr>
        <w:t>6</w:t>
      </w:r>
      <w:r w:rsidRPr="00A128A8">
        <w:rPr>
          <w:rFonts w:ascii="Times New Roman" w:hAnsi="Times New Roman" w:cs="Times New Roman"/>
          <w:b/>
          <w:sz w:val="28"/>
          <w:szCs w:val="28"/>
        </w:rPr>
        <w:t xml:space="preserve">. Сравнительный анализ бюджетных расходов в экономической и социальных сферах общества </w:t>
      </w:r>
    </w:p>
    <w:p w:rsidR="00893DCE" w:rsidRPr="00A128A8" w:rsidRDefault="00893DCE" w:rsidP="00893DCE">
      <w:pPr>
        <w:rPr>
          <w:sz w:val="28"/>
          <w:szCs w:val="28"/>
        </w:rPr>
      </w:pPr>
      <w:r w:rsidRPr="00A128A8">
        <w:rPr>
          <w:sz w:val="28"/>
          <w:szCs w:val="28"/>
        </w:rPr>
        <w:t xml:space="preserve">       Введение</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 </w:t>
      </w:r>
      <w:r w:rsidR="006F50CE" w:rsidRPr="00A128A8">
        <w:rPr>
          <w:rFonts w:ascii="Times New Roman" w:hAnsi="Times New Roman" w:cs="Times New Roman"/>
          <w:sz w:val="28"/>
          <w:szCs w:val="28"/>
        </w:rPr>
        <w:t xml:space="preserve">   </w:t>
      </w:r>
      <w:r w:rsidRPr="00A128A8">
        <w:rPr>
          <w:rFonts w:ascii="Times New Roman" w:hAnsi="Times New Roman" w:cs="Times New Roman"/>
          <w:sz w:val="28"/>
          <w:szCs w:val="28"/>
        </w:rPr>
        <w:t xml:space="preserve">Характеристика расходов бюджета в экономической и социальной сферах общества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1.1. Понятие, содержание и роль расходов бюджета на экономические функции государства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1.2. Сущность, функции и структура расходов бюджета на социальную политику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2. Механизм бюджетного финансирования социальных расходов и расходов на экономические нужды РФ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2.1. Основные источники, структура и механизм государственного финансирования экономики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2.2. Механизм и методы бюджетного финансирования социальных расходов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 Основные направления совершенствования финансирования экономики и социальных расходов государства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3.1. Перспективы совершенствования механизма финансирования расходов на экономические функции государства </w:t>
      </w:r>
    </w:p>
    <w:p w:rsidR="00641AF7" w:rsidRPr="00A128A8" w:rsidRDefault="00641AF7" w:rsidP="00641AF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3.2. Мероприятия по совершенствованию системы бюджетного финансирования социальных расходов </w:t>
      </w:r>
    </w:p>
    <w:p w:rsidR="00893DCE" w:rsidRPr="00A128A8" w:rsidRDefault="00641AF7" w:rsidP="00893DCE">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 xml:space="preserve"> </w:t>
      </w:r>
      <w:r w:rsidR="00893DCE" w:rsidRPr="00A128A8">
        <w:rPr>
          <w:rFonts w:ascii="Times New Roman" w:hAnsi="Times New Roman" w:cs="Times New Roman"/>
          <w:sz w:val="28"/>
          <w:szCs w:val="28"/>
        </w:rPr>
        <w:t>Заключение</w:t>
      </w:r>
    </w:p>
    <w:p w:rsidR="00893DCE" w:rsidRPr="00A128A8" w:rsidRDefault="00893DCE" w:rsidP="00893DCE">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893DCE" w:rsidRPr="00A128A8" w:rsidRDefault="00893DCE" w:rsidP="00893DCE">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641AF7" w:rsidRPr="00A128A8" w:rsidRDefault="006F50CE" w:rsidP="00893DCE">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w:t>
      </w:r>
      <w:r w:rsidR="00893DCE" w:rsidRPr="00A128A8">
        <w:rPr>
          <w:rFonts w:ascii="Times New Roman" w:hAnsi="Times New Roman" w:cs="Times New Roman"/>
          <w:sz w:val="28"/>
          <w:szCs w:val="28"/>
        </w:rPr>
        <w:t>Содержание</w:t>
      </w:r>
    </w:p>
    <w:p w:rsidR="0064440F" w:rsidRPr="00A128A8" w:rsidRDefault="0064440F" w:rsidP="0064440F">
      <w:pPr>
        <w:pStyle w:val="a4"/>
        <w:tabs>
          <w:tab w:val="num" w:pos="426"/>
        </w:tabs>
        <w:spacing w:before="0" w:beforeAutospacing="0" w:after="0" w:afterAutospacing="0"/>
        <w:ind w:left="426"/>
        <w:rPr>
          <w:rFonts w:ascii="Times New Roman" w:hAnsi="Times New Roman" w:cs="Times New Roman"/>
          <w:sz w:val="28"/>
          <w:szCs w:val="28"/>
        </w:rPr>
      </w:pPr>
    </w:p>
    <w:p w:rsidR="00B74F8D" w:rsidRPr="00A128A8" w:rsidRDefault="00B74F8D" w:rsidP="000A012A">
      <w:pPr>
        <w:ind w:left="426" w:right="-143"/>
        <w:rPr>
          <w:b/>
          <w:sz w:val="28"/>
          <w:szCs w:val="28"/>
        </w:rPr>
      </w:pPr>
      <w:r w:rsidRPr="00A128A8">
        <w:rPr>
          <w:b/>
          <w:sz w:val="28"/>
          <w:szCs w:val="28"/>
        </w:rPr>
        <w:t>Тема 2</w:t>
      </w:r>
      <w:r w:rsidR="004862FB" w:rsidRPr="00A128A8">
        <w:rPr>
          <w:b/>
          <w:sz w:val="28"/>
          <w:szCs w:val="28"/>
        </w:rPr>
        <w:t>7</w:t>
      </w:r>
      <w:r w:rsidRPr="00A128A8">
        <w:rPr>
          <w:b/>
          <w:sz w:val="28"/>
          <w:szCs w:val="28"/>
        </w:rPr>
        <w:t>. Место м</w:t>
      </w:r>
      <w:r w:rsidR="000A012A">
        <w:rPr>
          <w:b/>
          <w:sz w:val="28"/>
          <w:szCs w:val="28"/>
        </w:rPr>
        <w:t xml:space="preserve">униципальных бюджетов в системе </w:t>
      </w:r>
      <w:r w:rsidRPr="00A128A8">
        <w:rPr>
          <w:b/>
          <w:sz w:val="28"/>
          <w:szCs w:val="28"/>
        </w:rPr>
        <w:t xml:space="preserve">территориальных финансов </w:t>
      </w:r>
    </w:p>
    <w:p w:rsidR="002D7124" w:rsidRPr="00A128A8" w:rsidRDefault="002D7124" w:rsidP="002D7124">
      <w:pPr>
        <w:ind w:left="426"/>
        <w:rPr>
          <w:sz w:val="28"/>
          <w:szCs w:val="28"/>
        </w:rPr>
      </w:pPr>
      <w:r w:rsidRPr="00A128A8">
        <w:rPr>
          <w:sz w:val="28"/>
          <w:szCs w:val="28"/>
        </w:rPr>
        <w:t>Введение</w:t>
      </w:r>
    </w:p>
    <w:p w:rsidR="00B74F8D" w:rsidRPr="00A128A8" w:rsidRDefault="00B74F8D" w:rsidP="000A012A">
      <w:pPr>
        <w:jc w:val="both"/>
        <w:rPr>
          <w:sz w:val="28"/>
          <w:szCs w:val="28"/>
        </w:rPr>
      </w:pPr>
      <w:r w:rsidRPr="00A128A8">
        <w:rPr>
          <w:sz w:val="28"/>
          <w:szCs w:val="28"/>
        </w:rPr>
        <w:t xml:space="preserve">1. </w:t>
      </w:r>
      <w:r w:rsidR="002D7124" w:rsidRPr="00A128A8">
        <w:rPr>
          <w:sz w:val="28"/>
          <w:szCs w:val="28"/>
        </w:rPr>
        <w:t xml:space="preserve">   </w:t>
      </w:r>
      <w:r w:rsidRPr="00A128A8">
        <w:rPr>
          <w:sz w:val="28"/>
          <w:szCs w:val="28"/>
        </w:rPr>
        <w:t xml:space="preserve">Муниципальный бюджет - структурное звено территориальных финансов </w:t>
      </w:r>
    </w:p>
    <w:p w:rsidR="00B74F8D" w:rsidRPr="00A128A8" w:rsidRDefault="00B74F8D" w:rsidP="000A012A">
      <w:pPr>
        <w:jc w:val="both"/>
        <w:rPr>
          <w:sz w:val="28"/>
          <w:szCs w:val="28"/>
        </w:rPr>
      </w:pPr>
      <w:r w:rsidRPr="00A128A8">
        <w:rPr>
          <w:sz w:val="28"/>
          <w:szCs w:val="28"/>
        </w:rPr>
        <w:t xml:space="preserve">1.1. Социально-экономическая сущность, состав, особенности формирования муниципальных бюджетов </w:t>
      </w:r>
    </w:p>
    <w:p w:rsidR="00B74F8D" w:rsidRPr="00A128A8" w:rsidRDefault="00B74F8D" w:rsidP="000A012A">
      <w:pPr>
        <w:jc w:val="both"/>
        <w:rPr>
          <w:sz w:val="28"/>
          <w:szCs w:val="28"/>
        </w:rPr>
      </w:pPr>
      <w:r w:rsidRPr="00A128A8">
        <w:rPr>
          <w:sz w:val="28"/>
          <w:szCs w:val="28"/>
        </w:rPr>
        <w:t xml:space="preserve">1.2. Правовая основа муниципальных бюджетов </w:t>
      </w:r>
    </w:p>
    <w:p w:rsidR="00B74F8D" w:rsidRPr="00A128A8" w:rsidRDefault="00B74F8D" w:rsidP="000A012A">
      <w:pPr>
        <w:jc w:val="both"/>
        <w:rPr>
          <w:sz w:val="28"/>
          <w:szCs w:val="28"/>
        </w:rPr>
      </w:pPr>
      <w:r w:rsidRPr="00A128A8">
        <w:rPr>
          <w:sz w:val="28"/>
          <w:szCs w:val="28"/>
        </w:rPr>
        <w:t xml:space="preserve">2. </w:t>
      </w:r>
      <w:r w:rsidR="002D7124" w:rsidRPr="00A128A8">
        <w:rPr>
          <w:sz w:val="28"/>
          <w:szCs w:val="28"/>
        </w:rPr>
        <w:t xml:space="preserve">   </w:t>
      </w:r>
      <w:r w:rsidRPr="00A128A8">
        <w:rPr>
          <w:sz w:val="28"/>
          <w:szCs w:val="28"/>
        </w:rPr>
        <w:t>Особенности формирования доходов и фин</w:t>
      </w:r>
      <w:r w:rsidR="002D7124" w:rsidRPr="00A128A8">
        <w:rPr>
          <w:sz w:val="28"/>
          <w:szCs w:val="28"/>
        </w:rPr>
        <w:t>ансирования расходов бюджета г.Ставрополя</w:t>
      </w:r>
    </w:p>
    <w:p w:rsidR="002D7124" w:rsidRPr="00A128A8" w:rsidRDefault="00B74F8D" w:rsidP="000A012A">
      <w:pPr>
        <w:jc w:val="both"/>
        <w:rPr>
          <w:sz w:val="28"/>
          <w:szCs w:val="28"/>
        </w:rPr>
      </w:pPr>
      <w:r w:rsidRPr="00A128A8">
        <w:rPr>
          <w:sz w:val="28"/>
          <w:szCs w:val="28"/>
        </w:rPr>
        <w:t xml:space="preserve">2.1. Анализ источников, структуры, динамики доходов бюджета </w:t>
      </w:r>
      <w:r w:rsidR="002D7124" w:rsidRPr="00A128A8">
        <w:rPr>
          <w:sz w:val="28"/>
          <w:szCs w:val="28"/>
        </w:rPr>
        <w:t>г.Ставрополя</w:t>
      </w:r>
    </w:p>
    <w:p w:rsidR="002D7124" w:rsidRPr="00A128A8" w:rsidRDefault="00B74F8D" w:rsidP="000A012A">
      <w:pPr>
        <w:jc w:val="both"/>
        <w:rPr>
          <w:sz w:val="28"/>
          <w:szCs w:val="28"/>
        </w:rPr>
      </w:pPr>
      <w:r w:rsidRPr="00A128A8">
        <w:rPr>
          <w:sz w:val="28"/>
          <w:szCs w:val="28"/>
        </w:rPr>
        <w:t xml:space="preserve">2.2. Анализ структуры, динамики расходования средств бюджета </w:t>
      </w:r>
      <w:r w:rsidR="002D7124" w:rsidRPr="00A128A8">
        <w:rPr>
          <w:sz w:val="28"/>
          <w:szCs w:val="28"/>
        </w:rPr>
        <w:t>г.Ставрополя</w:t>
      </w:r>
    </w:p>
    <w:p w:rsidR="00B74F8D" w:rsidRPr="00A128A8" w:rsidRDefault="00B74F8D" w:rsidP="000A012A">
      <w:pPr>
        <w:jc w:val="both"/>
        <w:rPr>
          <w:sz w:val="28"/>
          <w:szCs w:val="28"/>
        </w:rPr>
      </w:pPr>
      <w:r w:rsidRPr="00A128A8">
        <w:rPr>
          <w:sz w:val="28"/>
          <w:szCs w:val="28"/>
        </w:rPr>
        <w:t xml:space="preserve">3. </w:t>
      </w:r>
      <w:r w:rsidR="002D7124" w:rsidRPr="00A128A8">
        <w:rPr>
          <w:sz w:val="28"/>
          <w:szCs w:val="28"/>
        </w:rPr>
        <w:t xml:space="preserve">   </w:t>
      </w:r>
      <w:r w:rsidRPr="00A128A8">
        <w:rPr>
          <w:sz w:val="28"/>
          <w:szCs w:val="28"/>
        </w:rPr>
        <w:t xml:space="preserve">Пути совершенствования управления местными бюджетами в рамках осуществления бюджетной реформы. </w:t>
      </w:r>
    </w:p>
    <w:p w:rsidR="00B74F8D" w:rsidRPr="00A128A8" w:rsidRDefault="00B74F8D" w:rsidP="000A012A">
      <w:pPr>
        <w:jc w:val="both"/>
        <w:rPr>
          <w:sz w:val="28"/>
          <w:szCs w:val="28"/>
        </w:rPr>
      </w:pPr>
      <w:r w:rsidRPr="00A128A8">
        <w:rPr>
          <w:sz w:val="28"/>
          <w:szCs w:val="28"/>
        </w:rPr>
        <w:t xml:space="preserve">3.1. Основные направления бюджетной реформы в РФ </w:t>
      </w:r>
    </w:p>
    <w:p w:rsidR="00B74F8D" w:rsidRPr="00A128A8" w:rsidRDefault="00B74F8D" w:rsidP="000A012A">
      <w:pPr>
        <w:jc w:val="both"/>
        <w:rPr>
          <w:sz w:val="28"/>
          <w:szCs w:val="28"/>
        </w:rPr>
      </w:pPr>
      <w:r w:rsidRPr="00A128A8">
        <w:rPr>
          <w:sz w:val="28"/>
          <w:szCs w:val="28"/>
        </w:rPr>
        <w:t xml:space="preserve">3.2. Совершенствование межбюджетных отношений с территориальным центром </w:t>
      </w:r>
    </w:p>
    <w:p w:rsidR="002D7124" w:rsidRPr="00A128A8" w:rsidRDefault="002D7124" w:rsidP="002D7124">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2D7124" w:rsidRPr="00A128A8" w:rsidRDefault="002D7124" w:rsidP="002D7124">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2D7124" w:rsidRPr="00A128A8" w:rsidRDefault="002D7124" w:rsidP="002D7124">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2D7124" w:rsidRPr="00A128A8" w:rsidRDefault="002D7124" w:rsidP="002D7124">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67D46">
      <w:pPr>
        <w:pStyle w:val="3"/>
        <w:tabs>
          <w:tab w:val="num" w:pos="426"/>
        </w:tabs>
        <w:spacing w:before="0" w:beforeAutospacing="0" w:after="0" w:afterAutospacing="0"/>
        <w:ind w:left="426"/>
        <w:rPr>
          <w:bCs w:val="0"/>
          <w:sz w:val="28"/>
          <w:szCs w:val="28"/>
        </w:rPr>
      </w:pPr>
      <w:r w:rsidRPr="00A128A8">
        <w:rPr>
          <w:bCs w:val="0"/>
          <w:sz w:val="28"/>
          <w:szCs w:val="28"/>
        </w:rPr>
        <w:t xml:space="preserve">Тема </w:t>
      </w:r>
      <w:r w:rsidR="004862FB" w:rsidRPr="00A128A8">
        <w:rPr>
          <w:bCs w:val="0"/>
          <w:sz w:val="28"/>
          <w:szCs w:val="28"/>
        </w:rPr>
        <w:t>28</w:t>
      </w:r>
      <w:r w:rsidRPr="00A128A8">
        <w:rPr>
          <w:bCs w:val="0"/>
          <w:sz w:val="28"/>
          <w:szCs w:val="28"/>
        </w:rPr>
        <w:t>. Государственный кредит</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13"/>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Экономическое содержание и функции государственного кредита.</w:t>
      </w:r>
    </w:p>
    <w:p w:rsidR="00067D46" w:rsidRPr="00A128A8" w:rsidRDefault="00067D46" w:rsidP="0007041D">
      <w:pPr>
        <w:pStyle w:val="a4"/>
        <w:numPr>
          <w:ilvl w:val="0"/>
          <w:numId w:val="13"/>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Формы государственного кредита.</w:t>
      </w:r>
    </w:p>
    <w:p w:rsidR="00067D46" w:rsidRPr="00A128A8" w:rsidRDefault="00067D46" w:rsidP="0007041D">
      <w:pPr>
        <w:pStyle w:val="a4"/>
        <w:numPr>
          <w:ilvl w:val="0"/>
          <w:numId w:val="13"/>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Основные тенденции развития государственного кредита.</w:t>
      </w:r>
    </w:p>
    <w:p w:rsidR="004862FB" w:rsidRPr="00A128A8" w:rsidRDefault="004862FB" w:rsidP="004862FB">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4862FB" w:rsidRPr="00A128A8" w:rsidRDefault="004862FB" w:rsidP="004862FB">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4862FB" w:rsidRPr="00A128A8" w:rsidRDefault="004862FB" w:rsidP="004862FB">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4862FB" w:rsidRPr="00A128A8" w:rsidRDefault="004862FB" w:rsidP="004862FB">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4862FB">
      <w:pPr>
        <w:pStyle w:val="3"/>
        <w:tabs>
          <w:tab w:val="num" w:pos="426"/>
        </w:tabs>
        <w:spacing w:before="0" w:beforeAutospacing="0" w:after="0" w:afterAutospacing="0"/>
        <w:ind w:left="426"/>
        <w:rPr>
          <w:bCs w:val="0"/>
          <w:sz w:val="28"/>
          <w:szCs w:val="28"/>
        </w:rPr>
      </w:pPr>
      <w:r w:rsidRPr="00A128A8">
        <w:rPr>
          <w:bCs w:val="0"/>
          <w:sz w:val="28"/>
          <w:szCs w:val="28"/>
        </w:rPr>
        <w:t>Тема 29</w:t>
      </w:r>
      <w:r w:rsidR="00067D46" w:rsidRPr="00A128A8">
        <w:rPr>
          <w:bCs w:val="0"/>
          <w:sz w:val="28"/>
          <w:szCs w:val="28"/>
        </w:rPr>
        <w:t>. Государственный долг</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14"/>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 государственного долга, его экономические и финансовые последствия.</w:t>
      </w:r>
    </w:p>
    <w:p w:rsidR="00067D46" w:rsidRPr="00A128A8" w:rsidRDefault="00067D46" w:rsidP="0007041D">
      <w:pPr>
        <w:pStyle w:val="a4"/>
        <w:numPr>
          <w:ilvl w:val="0"/>
          <w:numId w:val="14"/>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Внутренний государственный долг.</w:t>
      </w:r>
    </w:p>
    <w:p w:rsidR="00067D46" w:rsidRPr="00A128A8" w:rsidRDefault="00067D46" w:rsidP="0007041D">
      <w:pPr>
        <w:pStyle w:val="a4"/>
        <w:numPr>
          <w:ilvl w:val="0"/>
          <w:numId w:val="14"/>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Внешний государственный долг.</w:t>
      </w:r>
    </w:p>
    <w:p w:rsidR="00067D46" w:rsidRPr="00A128A8" w:rsidRDefault="00067D46" w:rsidP="0007041D">
      <w:pPr>
        <w:pStyle w:val="a4"/>
        <w:numPr>
          <w:ilvl w:val="0"/>
          <w:numId w:val="14"/>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Управление государственным долгом, его основные проблемы в РФ.</w:t>
      </w:r>
    </w:p>
    <w:p w:rsidR="004862FB" w:rsidRPr="00A128A8" w:rsidRDefault="004862FB" w:rsidP="004862FB">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4862FB" w:rsidRPr="00A128A8" w:rsidRDefault="004862FB" w:rsidP="004862FB">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4862FB" w:rsidRPr="00A128A8" w:rsidRDefault="004862FB" w:rsidP="004862FB">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4862FB" w:rsidRPr="00A128A8" w:rsidRDefault="004862FB" w:rsidP="004862FB">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4862FB">
      <w:pPr>
        <w:pStyle w:val="3"/>
        <w:tabs>
          <w:tab w:val="num" w:pos="426"/>
        </w:tabs>
        <w:spacing w:before="0" w:beforeAutospacing="0" w:after="0" w:afterAutospacing="0"/>
        <w:ind w:left="426"/>
        <w:rPr>
          <w:bCs w:val="0"/>
          <w:sz w:val="28"/>
          <w:szCs w:val="28"/>
        </w:rPr>
      </w:pPr>
      <w:r w:rsidRPr="00A128A8">
        <w:rPr>
          <w:bCs w:val="0"/>
          <w:sz w:val="28"/>
          <w:szCs w:val="28"/>
        </w:rPr>
        <w:t>Тема 30</w:t>
      </w:r>
      <w:r w:rsidR="00067D46" w:rsidRPr="00A128A8">
        <w:rPr>
          <w:bCs w:val="0"/>
          <w:sz w:val="28"/>
          <w:szCs w:val="28"/>
        </w:rPr>
        <w:t>. Рынок государственных ценных бумаг</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15"/>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Экономическое содержание и значение рынка государственных ценных бумаг.</w:t>
      </w:r>
    </w:p>
    <w:p w:rsidR="00067D46" w:rsidRPr="00A128A8" w:rsidRDefault="00067D46" w:rsidP="0007041D">
      <w:pPr>
        <w:pStyle w:val="a4"/>
        <w:numPr>
          <w:ilvl w:val="0"/>
          <w:numId w:val="15"/>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Классификация государственных ценных бумаг.</w:t>
      </w:r>
    </w:p>
    <w:p w:rsidR="00067D46" w:rsidRPr="00A128A8" w:rsidRDefault="00067D46" w:rsidP="0007041D">
      <w:pPr>
        <w:pStyle w:val="a4"/>
        <w:numPr>
          <w:ilvl w:val="0"/>
          <w:numId w:val="15"/>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Регулирование рынка государственных ценных бумаг.</w:t>
      </w:r>
    </w:p>
    <w:p w:rsidR="004862FB" w:rsidRPr="00A128A8" w:rsidRDefault="004862FB" w:rsidP="004862FB">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4862FB" w:rsidRPr="00A128A8" w:rsidRDefault="004862FB" w:rsidP="004862FB">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4862FB" w:rsidRPr="00A128A8" w:rsidRDefault="004862FB" w:rsidP="004862FB">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4862FB" w:rsidRPr="00A128A8" w:rsidRDefault="004862FB" w:rsidP="004862FB">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4862FB">
      <w:pPr>
        <w:pStyle w:val="3"/>
        <w:tabs>
          <w:tab w:val="num" w:pos="426"/>
        </w:tabs>
        <w:spacing w:before="0" w:beforeAutospacing="0" w:after="0" w:afterAutospacing="0"/>
        <w:ind w:left="426"/>
        <w:rPr>
          <w:bCs w:val="0"/>
          <w:sz w:val="28"/>
          <w:szCs w:val="28"/>
        </w:rPr>
      </w:pPr>
      <w:r w:rsidRPr="00A128A8">
        <w:rPr>
          <w:bCs w:val="0"/>
          <w:sz w:val="28"/>
          <w:szCs w:val="28"/>
        </w:rPr>
        <w:t>Тема 31</w:t>
      </w:r>
      <w:r w:rsidR="00067D46" w:rsidRPr="00A128A8">
        <w:rPr>
          <w:bCs w:val="0"/>
          <w:sz w:val="28"/>
          <w:szCs w:val="28"/>
        </w:rPr>
        <w:t>. Рынок корпоративных ценных бумаг</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16"/>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Экономическое содержание и роль рынка корпоративных ценных бумаг.</w:t>
      </w:r>
    </w:p>
    <w:p w:rsidR="00067D46" w:rsidRPr="00A128A8" w:rsidRDefault="00067D46" w:rsidP="0007041D">
      <w:pPr>
        <w:pStyle w:val="a4"/>
        <w:numPr>
          <w:ilvl w:val="0"/>
          <w:numId w:val="16"/>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Особенности корпоративных ценных бумаг.</w:t>
      </w:r>
    </w:p>
    <w:p w:rsidR="00067D46" w:rsidRPr="00A128A8" w:rsidRDefault="00067D46" w:rsidP="0007041D">
      <w:pPr>
        <w:pStyle w:val="a4"/>
        <w:numPr>
          <w:ilvl w:val="0"/>
          <w:numId w:val="16"/>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Организация рынка корпоративных ценных бумаг в РФ.</w:t>
      </w:r>
    </w:p>
    <w:p w:rsidR="004862FB" w:rsidRPr="00A128A8" w:rsidRDefault="004862FB" w:rsidP="004862FB">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4862FB" w:rsidRPr="00A128A8" w:rsidRDefault="004862FB" w:rsidP="004862FB">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4862FB" w:rsidRPr="00A128A8" w:rsidRDefault="004862FB" w:rsidP="004862FB">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4862FB" w:rsidRPr="00A128A8" w:rsidRDefault="004862FB" w:rsidP="004862FB">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443F7">
      <w:pPr>
        <w:pStyle w:val="3"/>
        <w:tabs>
          <w:tab w:val="num" w:pos="426"/>
        </w:tabs>
        <w:spacing w:before="0" w:beforeAutospacing="0" w:after="0" w:afterAutospacing="0"/>
        <w:ind w:left="426"/>
        <w:rPr>
          <w:bCs w:val="0"/>
          <w:sz w:val="28"/>
          <w:szCs w:val="28"/>
        </w:rPr>
      </w:pPr>
      <w:r w:rsidRPr="00A128A8">
        <w:rPr>
          <w:bCs w:val="0"/>
          <w:sz w:val="28"/>
          <w:szCs w:val="28"/>
        </w:rPr>
        <w:t>Тема 32</w:t>
      </w:r>
      <w:r w:rsidR="00067D46" w:rsidRPr="00A128A8">
        <w:rPr>
          <w:bCs w:val="0"/>
          <w:sz w:val="28"/>
          <w:szCs w:val="28"/>
        </w:rPr>
        <w:t>. Фонд обязательного медицинского страхования</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18"/>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Социально-экономическая роль и значение фонда.</w:t>
      </w:r>
    </w:p>
    <w:p w:rsidR="00067D46" w:rsidRPr="00A128A8" w:rsidRDefault="00067D46" w:rsidP="0007041D">
      <w:pPr>
        <w:pStyle w:val="a4"/>
        <w:numPr>
          <w:ilvl w:val="0"/>
          <w:numId w:val="18"/>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Источники и порядок формирования фонда</w:t>
      </w:r>
    </w:p>
    <w:p w:rsidR="00067D46" w:rsidRPr="00A128A8" w:rsidRDefault="00067D46" w:rsidP="0007041D">
      <w:pPr>
        <w:pStyle w:val="a4"/>
        <w:numPr>
          <w:ilvl w:val="0"/>
          <w:numId w:val="18"/>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Модели организации обязательного медицинского страхования</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7D46" w:rsidRPr="00A128A8" w:rsidRDefault="00067D46">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0443F7" w:rsidRPr="00A128A8" w:rsidRDefault="000443F7" w:rsidP="000443F7">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443F7" w:rsidRPr="00A128A8" w:rsidRDefault="000443F7" w:rsidP="000443F7">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0443F7" w:rsidRPr="00A128A8" w:rsidRDefault="000443F7" w:rsidP="000443F7">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0443F7" w:rsidRPr="00A128A8" w:rsidRDefault="000443F7" w:rsidP="000443F7">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443F7">
      <w:pPr>
        <w:pStyle w:val="3"/>
        <w:tabs>
          <w:tab w:val="num" w:pos="426"/>
        </w:tabs>
        <w:spacing w:before="0" w:beforeAutospacing="0" w:after="0" w:afterAutospacing="0"/>
        <w:ind w:left="426"/>
        <w:rPr>
          <w:bCs w:val="0"/>
          <w:sz w:val="28"/>
          <w:szCs w:val="28"/>
        </w:rPr>
      </w:pPr>
      <w:r w:rsidRPr="00A128A8">
        <w:rPr>
          <w:bCs w:val="0"/>
          <w:sz w:val="28"/>
          <w:szCs w:val="28"/>
        </w:rPr>
        <w:t>Тема 33</w:t>
      </w:r>
      <w:r w:rsidR="00067D46" w:rsidRPr="00A128A8">
        <w:rPr>
          <w:bCs w:val="0"/>
          <w:sz w:val="28"/>
          <w:szCs w:val="28"/>
        </w:rPr>
        <w:t>. Фонд социального страхования</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24"/>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Социально-экономическая роль и значение фонда.</w:t>
      </w:r>
    </w:p>
    <w:p w:rsidR="00067D46" w:rsidRPr="00A128A8" w:rsidRDefault="00067D46" w:rsidP="0007041D">
      <w:pPr>
        <w:pStyle w:val="a4"/>
        <w:numPr>
          <w:ilvl w:val="0"/>
          <w:numId w:val="24"/>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Источники и порядок формирования фонда</w:t>
      </w:r>
    </w:p>
    <w:p w:rsidR="00067D46" w:rsidRPr="00A128A8" w:rsidRDefault="00067D46" w:rsidP="0007041D">
      <w:pPr>
        <w:pStyle w:val="a4"/>
        <w:numPr>
          <w:ilvl w:val="0"/>
          <w:numId w:val="24"/>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Порядок расходования средств</w:t>
      </w:r>
    </w:p>
    <w:p w:rsidR="000443F7" w:rsidRPr="00A128A8" w:rsidRDefault="000443F7" w:rsidP="000443F7">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443F7" w:rsidRPr="00A128A8" w:rsidRDefault="000443F7" w:rsidP="000443F7">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0443F7" w:rsidRPr="00A128A8" w:rsidRDefault="000443F7" w:rsidP="000443F7">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Приложения</w:t>
      </w:r>
    </w:p>
    <w:p w:rsidR="000443F7" w:rsidRPr="00A128A8" w:rsidRDefault="000443F7" w:rsidP="000443F7">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Содержание</w:t>
      </w:r>
    </w:p>
    <w:p w:rsidR="005E59B1" w:rsidRPr="00A128A8" w:rsidRDefault="005E59B1" w:rsidP="000443F7">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67D46" w:rsidP="009D1A7C">
      <w:pPr>
        <w:pStyle w:val="3"/>
        <w:tabs>
          <w:tab w:val="num" w:pos="426"/>
        </w:tabs>
        <w:spacing w:before="0" w:beforeAutospacing="0" w:after="0" w:afterAutospacing="0"/>
        <w:ind w:left="426"/>
        <w:rPr>
          <w:bCs w:val="0"/>
          <w:sz w:val="28"/>
          <w:szCs w:val="28"/>
        </w:rPr>
      </w:pPr>
      <w:r w:rsidRPr="00A128A8">
        <w:rPr>
          <w:bCs w:val="0"/>
          <w:sz w:val="28"/>
          <w:szCs w:val="28"/>
        </w:rPr>
        <w:t xml:space="preserve">Тема </w:t>
      </w:r>
      <w:r w:rsidR="000443F7" w:rsidRPr="00A128A8">
        <w:rPr>
          <w:bCs w:val="0"/>
          <w:sz w:val="28"/>
          <w:szCs w:val="28"/>
        </w:rPr>
        <w:t>34</w:t>
      </w:r>
      <w:r w:rsidRPr="00A128A8">
        <w:rPr>
          <w:bCs w:val="0"/>
          <w:sz w:val="28"/>
          <w:szCs w:val="28"/>
        </w:rPr>
        <w:t>. Пенсионный фонд</w:t>
      </w:r>
      <w:r w:rsidR="000443F7" w:rsidRPr="00A128A8">
        <w:rPr>
          <w:bCs w:val="0"/>
          <w:sz w:val="28"/>
          <w:szCs w:val="28"/>
        </w:rPr>
        <w:t xml:space="preserve"> </w:t>
      </w:r>
      <w:r w:rsidR="000443F7" w:rsidRPr="00A128A8">
        <w:rPr>
          <w:sz w:val="28"/>
          <w:szCs w:val="28"/>
        </w:rPr>
        <w:t>его роль в финансировании социальной сферы</w:t>
      </w:r>
    </w:p>
    <w:p w:rsidR="00067D46" w:rsidRPr="00A128A8" w:rsidRDefault="00067D46" w:rsidP="009D1A7C">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9D1A7C" w:rsidRPr="00A128A8" w:rsidRDefault="009D1A7C" w:rsidP="009D1A7C">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1.   Пенсионный фонд Российской Федерации, его состав и значение </w:t>
      </w:r>
    </w:p>
    <w:p w:rsidR="009D1A7C" w:rsidRPr="00A128A8" w:rsidRDefault="009D1A7C" w:rsidP="009D1A7C">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1.1. Сущность, роль и основные задачи Пенсионного фонда РФ </w:t>
      </w:r>
    </w:p>
    <w:p w:rsidR="009D1A7C" w:rsidRPr="00A128A8" w:rsidRDefault="009D1A7C" w:rsidP="009D1A7C">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1.2. Порядок образования и расходования средств Пенсионного фонда РФ </w:t>
      </w:r>
    </w:p>
    <w:p w:rsidR="009D1A7C" w:rsidRPr="00A128A8" w:rsidRDefault="009D1A7C" w:rsidP="009D1A7C">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    Механизм формирования и использования средств Пенсионного фонда России </w:t>
      </w:r>
    </w:p>
    <w:p w:rsidR="009D1A7C" w:rsidRPr="00A128A8" w:rsidRDefault="009D1A7C" w:rsidP="009D1A7C">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2.1. Анализ формирования доходной части бюджета Пенсионного фонда РФ </w:t>
      </w:r>
    </w:p>
    <w:p w:rsidR="009D1A7C" w:rsidRPr="00A128A8" w:rsidRDefault="009D1A7C" w:rsidP="009D1A7C">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2.2. Основные направления расходования средств Пенсионного фонда РФ </w:t>
      </w:r>
    </w:p>
    <w:p w:rsidR="009D1A7C" w:rsidRPr="00A128A8" w:rsidRDefault="009D1A7C" w:rsidP="009D1A7C">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2.3. Механизм взимания и распределения единого социального налога </w:t>
      </w:r>
    </w:p>
    <w:p w:rsidR="009D1A7C" w:rsidRPr="00A128A8" w:rsidRDefault="009D1A7C" w:rsidP="009D1A7C">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   Совершенствование пенсионной системы РФ </w:t>
      </w:r>
    </w:p>
    <w:p w:rsidR="009D1A7C" w:rsidRPr="00A128A8" w:rsidRDefault="009D1A7C" w:rsidP="009D1A7C">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3.1. Создание многоуровневой системы пенсионного обеспечения </w:t>
      </w:r>
    </w:p>
    <w:p w:rsidR="009D1A7C" w:rsidRPr="00A128A8" w:rsidRDefault="009D1A7C" w:rsidP="009D1A7C">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3.2. Внедрение персонифицированного учета в новой пенсионной системе РФ </w:t>
      </w:r>
    </w:p>
    <w:p w:rsidR="00067D46" w:rsidRPr="00A128A8" w:rsidRDefault="009D1A7C" w:rsidP="009D1A7C">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 xml:space="preserve"> </w:t>
      </w:r>
      <w:r w:rsidR="00067D46" w:rsidRPr="00A128A8">
        <w:rPr>
          <w:rFonts w:ascii="Times New Roman" w:hAnsi="Times New Roman" w:cs="Times New Roman"/>
          <w:sz w:val="28"/>
          <w:szCs w:val="28"/>
        </w:rPr>
        <w:t>Заключение</w:t>
      </w:r>
    </w:p>
    <w:p w:rsidR="00067D46" w:rsidRPr="00A128A8" w:rsidRDefault="00067D46" w:rsidP="009D1A7C">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067D46" w:rsidRPr="00A128A8" w:rsidRDefault="009D1A7C">
      <w:pPr>
        <w:pStyle w:val="3"/>
        <w:tabs>
          <w:tab w:val="num" w:pos="426"/>
        </w:tabs>
        <w:spacing w:before="0" w:beforeAutospacing="0" w:after="0" w:afterAutospacing="0"/>
        <w:ind w:left="426"/>
        <w:rPr>
          <w:b w:val="0"/>
          <w:bCs w:val="0"/>
          <w:sz w:val="28"/>
          <w:szCs w:val="28"/>
        </w:rPr>
      </w:pPr>
      <w:r w:rsidRPr="00A128A8">
        <w:rPr>
          <w:b w:val="0"/>
          <w:bCs w:val="0"/>
          <w:sz w:val="28"/>
          <w:szCs w:val="28"/>
        </w:rPr>
        <w:t>Приложения</w:t>
      </w:r>
    </w:p>
    <w:p w:rsidR="009D1A7C" w:rsidRPr="00A128A8" w:rsidRDefault="009D1A7C">
      <w:pPr>
        <w:pStyle w:val="3"/>
        <w:tabs>
          <w:tab w:val="num" w:pos="426"/>
        </w:tabs>
        <w:spacing w:before="0" w:beforeAutospacing="0" w:after="0" w:afterAutospacing="0"/>
        <w:ind w:left="426"/>
        <w:rPr>
          <w:b w:val="0"/>
          <w:bCs w:val="0"/>
          <w:sz w:val="28"/>
          <w:szCs w:val="28"/>
        </w:rPr>
      </w:pPr>
      <w:r w:rsidRPr="00A128A8">
        <w:rPr>
          <w:b w:val="0"/>
          <w:bCs w:val="0"/>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443F7">
      <w:pPr>
        <w:pStyle w:val="3"/>
        <w:tabs>
          <w:tab w:val="num" w:pos="426"/>
        </w:tabs>
        <w:spacing w:before="0" w:beforeAutospacing="0" w:after="0" w:afterAutospacing="0"/>
        <w:ind w:left="426"/>
        <w:rPr>
          <w:bCs w:val="0"/>
          <w:sz w:val="28"/>
          <w:szCs w:val="28"/>
        </w:rPr>
      </w:pPr>
      <w:r w:rsidRPr="00A128A8">
        <w:rPr>
          <w:bCs w:val="0"/>
          <w:sz w:val="28"/>
          <w:szCs w:val="28"/>
        </w:rPr>
        <w:t>Тема 35</w:t>
      </w:r>
      <w:r w:rsidR="00067D46" w:rsidRPr="00A128A8">
        <w:rPr>
          <w:bCs w:val="0"/>
          <w:sz w:val="28"/>
          <w:szCs w:val="28"/>
        </w:rPr>
        <w:t>. Финансы коммерческих организаций</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20"/>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Сущность и функции финансов коммерческих о</w:t>
      </w:r>
      <w:r w:rsidR="000443F7" w:rsidRPr="00A128A8">
        <w:rPr>
          <w:rFonts w:ascii="Times New Roman" w:hAnsi="Times New Roman" w:cs="Times New Roman"/>
          <w:sz w:val="28"/>
          <w:szCs w:val="28"/>
        </w:rPr>
        <w:t>рганизаций в рыночной экономике</w:t>
      </w:r>
    </w:p>
    <w:p w:rsidR="00067D46" w:rsidRPr="00A128A8" w:rsidRDefault="00067D46" w:rsidP="0007041D">
      <w:pPr>
        <w:pStyle w:val="a4"/>
        <w:numPr>
          <w:ilvl w:val="0"/>
          <w:numId w:val="20"/>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Выручка от реализации продукции – важнейший стоимостно</w:t>
      </w:r>
      <w:r w:rsidR="000443F7" w:rsidRPr="00A128A8">
        <w:rPr>
          <w:rFonts w:ascii="Times New Roman" w:hAnsi="Times New Roman" w:cs="Times New Roman"/>
          <w:sz w:val="28"/>
          <w:szCs w:val="28"/>
        </w:rPr>
        <w:t>й показатель работы предприятий</w:t>
      </w:r>
    </w:p>
    <w:p w:rsidR="00067D46" w:rsidRPr="00A128A8" w:rsidRDefault="00067D46" w:rsidP="0007041D">
      <w:pPr>
        <w:pStyle w:val="a4"/>
        <w:numPr>
          <w:ilvl w:val="0"/>
          <w:numId w:val="20"/>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Основные фонды и</w:t>
      </w:r>
      <w:r w:rsidR="000443F7" w:rsidRPr="00A128A8">
        <w:rPr>
          <w:rFonts w:ascii="Times New Roman" w:hAnsi="Times New Roman" w:cs="Times New Roman"/>
          <w:sz w:val="28"/>
          <w:szCs w:val="28"/>
        </w:rPr>
        <w:t xml:space="preserve"> оборотные средства предприятий</w:t>
      </w:r>
    </w:p>
    <w:p w:rsidR="00067D46" w:rsidRPr="00A128A8" w:rsidRDefault="00067D46" w:rsidP="0007041D">
      <w:pPr>
        <w:pStyle w:val="a4"/>
        <w:numPr>
          <w:ilvl w:val="0"/>
          <w:numId w:val="20"/>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Прибыль – главный финансовый рычаг предпринимательской деятельности.</w:t>
      </w:r>
    </w:p>
    <w:p w:rsidR="00067D46" w:rsidRPr="00A128A8" w:rsidRDefault="00067D46" w:rsidP="0007041D">
      <w:pPr>
        <w:pStyle w:val="a4"/>
        <w:numPr>
          <w:ilvl w:val="0"/>
          <w:numId w:val="20"/>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Взаимоотношения предприятий с ф</w:t>
      </w:r>
      <w:r w:rsidR="000443F7" w:rsidRPr="00A128A8">
        <w:rPr>
          <w:rFonts w:ascii="Times New Roman" w:hAnsi="Times New Roman" w:cs="Times New Roman"/>
          <w:sz w:val="28"/>
          <w:szCs w:val="28"/>
        </w:rPr>
        <w:t>инансовой и кредитной системами</w:t>
      </w:r>
    </w:p>
    <w:p w:rsidR="000443F7" w:rsidRPr="00A128A8" w:rsidRDefault="000443F7" w:rsidP="000443F7">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443F7" w:rsidRPr="00A128A8" w:rsidRDefault="000443F7" w:rsidP="000443F7">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0443F7" w:rsidRPr="00A128A8" w:rsidRDefault="000443F7" w:rsidP="000443F7">
      <w:pPr>
        <w:pStyle w:val="3"/>
        <w:tabs>
          <w:tab w:val="num" w:pos="426"/>
        </w:tabs>
        <w:spacing w:before="0" w:beforeAutospacing="0" w:after="0" w:afterAutospacing="0"/>
        <w:ind w:left="426"/>
        <w:rPr>
          <w:b w:val="0"/>
          <w:bCs w:val="0"/>
          <w:sz w:val="28"/>
          <w:szCs w:val="28"/>
        </w:rPr>
      </w:pPr>
      <w:r w:rsidRPr="00A128A8">
        <w:rPr>
          <w:b w:val="0"/>
          <w:bCs w:val="0"/>
          <w:sz w:val="28"/>
          <w:szCs w:val="28"/>
        </w:rPr>
        <w:t>Приложения</w:t>
      </w:r>
    </w:p>
    <w:p w:rsidR="00067D46" w:rsidRPr="00A128A8" w:rsidRDefault="000443F7" w:rsidP="000443F7">
      <w:pPr>
        <w:pStyle w:val="a4"/>
        <w:tabs>
          <w:tab w:val="num" w:pos="426"/>
        </w:tabs>
        <w:spacing w:before="0" w:beforeAutospacing="0" w:after="0" w:afterAutospacing="0"/>
        <w:ind w:left="426"/>
        <w:rPr>
          <w:rFonts w:ascii="Times New Roman" w:hAnsi="Times New Roman" w:cs="Times New Roman"/>
          <w:bCs/>
          <w:sz w:val="28"/>
          <w:szCs w:val="28"/>
        </w:rPr>
      </w:pPr>
      <w:r w:rsidRPr="00A128A8">
        <w:rPr>
          <w:rFonts w:ascii="Times New Roman" w:hAnsi="Times New Roman" w:cs="Times New Roman"/>
          <w:bCs/>
          <w:sz w:val="28"/>
          <w:szCs w:val="28"/>
        </w:rPr>
        <w:t>Содержание</w:t>
      </w:r>
    </w:p>
    <w:p w:rsidR="000443F7" w:rsidRPr="00A128A8" w:rsidRDefault="000443F7" w:rsidP="000443F7">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443F7">
      <w:pPr>
        <w:pStyle w:val="3"/>
        <w:tabs>
          <w:tab w:val="num" w:pos="426"/>
        </w:tabs>
        <w:spacing w:before="0" w:beforeAutospacing="0" w:after="0" w:afterAutospacing="0"/>
        <w:ind w:left="426"/>
        <w:rPr>
          <w:bCs w:val="0"/>
          <w:sz w:val="28"/>
          <w:szCs w:val="28"/>
        </w:rPr>
      </w:pPr>
      <w:r w:rsidRPr="00A128A8">
        <w:rPr>
          <w:bCs w:val="0"/>
          <w:sz w:val="28"/>
          <w:szCs w:val="28"/>
        </w:rPr>
        <w:t>Тема 36</w:t>
      </w:r>
      <w:r w:rsidR="00067D46" w:rsidRPr="00A128A8">
        <w:rPr>
          <w:bCs w:val="0"/>
          <w:sz w:val="28"/>
          <w:szCs w:val="28"/>
        </w:rPr>
        <w:t>. Финансы акционерных обществ</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21"/>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Понятие финансов акционерных обществ.</w:t>
      </w:r>
    </w:p>
    <w:p w:rsidR="00067D46" w:rsidRPr="00A128A8" w:rsidRDefault="00067D46" w:rsidP="0007041D">
      <w:pPr>
        <w:pStyle w:val="a4"/>
        <w:numPr>
          <w:ilvl w:val="0"/>
          <w:numId w:val="21"/>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Основные фонды и оборотные средства акционерных обществ.</w:t>
      </w:r>
    </w:p>
    <w:p w:rsidR="00067D46" w:rsidRPr="00A128A8" w:rsidRDefault="00067D46" w:rsidP="0007041D">
      <w:pPr>
        <w:pStyle w:val="a4"/>
        <w:numPr>
          <w:ilvl w:val="0"/>
          <w:numId w:val="21"/>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Основные документы, используемые для оценки финансовой деятельности акционерных предприятий.</w:t>
      </w:r>
    </w:p>
    <w:p w:rsidR="00067D46" w:rsidRPr="00A128A8" w:rsidRDefault="000443F7" w:rsidP="0007041D">
      <w:pPr>
        <w:pStyle w:val="a4"/>
        <w:numPr>
          <w:ilvl w:val="0"/>
          <w:numId w:val="21"/>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В</w:t>
      </w:r>
      <w:r w:rsidR="00067D46" w:rsidRPr="00A128A8">
        <w:rPr>
          <w:rFonts w:ascii="Times New Roman" w:hAnsi="Times New Roman" w:cs="Times New Roman"/>
          <w:sz w:val="28"/>
          <w:szCs w:val="28"/>
        </w:rPr>
        <w:t>заимоотношения акционерных предприятий с финансово-кредитной системой.</w:t>
      </w:r>
    </w:p>
    <w:p w:rsidR="00067D46" w:rsidRPr="00A128A8" w:rsidRDefault="00067D46" w:rsidP="0007041D">
      <w:pPr>
        <w:pStyle w:val="a4"/>
        <w:numPr>
          <w:ilvl w:val="0"/>
          <w:numId w:val="21"/>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Аудиторский контроль за деятельностью акционерных предприятий.</w:t>
      </w:r>
    </w:p>
    <w:p w:rsidR="000443F7" w:rsidRPr="00A128A8" w:rsidRDefault="000443F7" w:rsidP="000443F7">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443F7" w:rsidRPr="00A128A8" w:rsidRDefault="000443F7" w:rsidP="000443F7">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0443F7" w:rsidRPr="00A128A8" w:rsidRDefault="000443F7" w:rsidP="000443F7">
      <w:pPr>
        <w:pStyle w:val="3"/>
        <w:tabs>
          <w:tab w:val="num" w:pos="426"/>
        </w:tabs>
        <w:spacing w:before="0" w:beforeAutospacing="0" w:after="0" w:afterAutospacing="0"/>
        <w:ind w:left="426"/>
        <w:rPr>
          <w:b w:val="0"/>
          <w:bCs w:val="0"/>
          <w:sz w:val="28"/>
          <w:szCs w:val="28"/>
        </w:rPr>
      </w:pPr>
      <w:r w:rsidRPr="00A128A8">
        <w:rPr>
          <w:b w:val="0"/>
          <w:bCs w:val="0"/>
          <w:sz w:val="28"/>
          <w:szCs w:val="28"/>
        </w:rPr>
        <w:t>Приложения</w:t>
      </w:r>
    </w:p>
    <w:p w:rsidR="00067D46" w:rsidRPr="00A128A8" w:rsidRDefault="000443F7" w:rsidP="000443F7">
      <w:pPr>
        <w:pStyle w:val="a4"/>
        <w:tabs>
          <w:tab w:val="num" w:pos="426"/>
        </w:tabs>
        <w:spacing w:before="0" w:beforeAutospacing="0" w:after="0" w:afterAutospacing="0"/>
        <w:ind w:left="426"/>
        <w:rPr>
          <w:rFonts w:ascii="Times New Roman" w:hAnsi="Times New Roman" w:cs="Times New Roman"/>
          <w:bCs/>
          <w:sz w:val="28"/>
          <w:szCs w:val="28"/>
        </w:rPr>
      </w:pPr>
      <w:r w:rsidRPr="00A128A8">
        <w:rPr>
          <w:rFonts w:ascii="Times New Roman" w:hAnsi="Times New Roman" w:cs="Times New Roman"/>
          <w:bCs/>
          <w:sz w:val="28"/>
          <w:szCs w:val="28"/>
        </w:rPr>
        <w:t>Содержание</w:t>
      </w:r>
    </w:p>
    <w:p w:rsidR="000443F7" w:rsidRPr="00A128A8" w:rsidRDefault="000443F7" w:rsidP="000443F7">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443F7">
      <w:pPr>
        <w:pStyle w:val="3"/>
        <w:tabs>
          <w:tab w:val="num" w:pos="426"/>
        </w:tabs>
        <w:spacing w:before="0" w:beforeAutospacing="0" w:after="0" w:afterAutospacing="0"/>
        <w:ind w:left="426"/>
        <w:rPr>
          <w:bCs w:val="0"/>
          <w:sz w:val="28"/>
          <w:szCs w:val="28"/>
        </w:rPr>
      </w:pPr>
      <w:r w:rsidRPr="00A128A8">
        <w:rPr>
          <w:bCs w:val="0"/>
          <w:sz w:val="28"/>
          <w:szCs w:val="28"/>
        </w:rPr>
        <w:t>Тема 37</w:t>
      </w:r>
      <w:r w:rsidR="00067D46" w:rsidRPr="00A128A8">
        <w:rPr>
          <w:bCs w:val="0"/>
          <w:sz w:val="28"/>
          <w:szCs w:val="28"/>
        </w:rPr>
        <w:t>. Страхование</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22"/>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Социально-экономическое содержание и значение страхового фонда.</w:t>
      </w:r>
    </w:p>
    <w:p w:rsidR="00067D46" w:rsidRPr="00A128A8" w:rsidRDefault="00067D46" w:rsidP="0007041D">
      <w:pPr>
        <w:pStyle w:val="a4"/>
        <w:numPr>
          <w:ilvl w:val="0"/>
          <w:numId w:val="22"/>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Личное страхование.</w:t>
      </w:r>
    </w:p>
    <w:p w:rsidR="00067D46" w:rsidRPr="00A128A8" w:rsidRDefault="00067D46" w:rsidP="0007041D">
      <w:pPr>
        <w:pStyle w:val="a4"/>
        <w:numPr>
          <w:ilvl w:val="0"/>
          <w:numId w:val="22"/>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Имущественное страхование.</w:t>
      </w:r>
    </w:p>
    <w:p w:rsidR="00067D46" w:rsidRPr="00A128A8" w:rsidRDefault="00067D46" w:rsidP="0007041D">
      <w:pPr>
        <w:pStyle w:val="a4"/>
        <w:numPr>
          <w:ilvl w:val="0"/>
          <w:numId w:val="22"/>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Экономическая работа в страховой системе.</w:t>
      </w:r>
    </w:p>
    <w:p w:rsidR="000443F7" w:rsidRPr="00A128A8" w:rsidRDefault="000443F7" w:rsidP="000443F7">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443F7" w:rsidRPr="00A128A8" w:rsidRDefault="000443F7" w:rsidP="000443F7">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0443F7" w:rsidRPr="00A128A8" w:rsidRDefault="000443F7" w:rsidP="000443F7">
      <w:pPr>
        <w:pStyle w:val="3"/>
        <w:tabs>
          <w:tab w:val="num" w:pos="426"/>
        </w:tabs>
        <w:spacing w:before="0" w:beforeAutospacing="0" w:after="0" w:afterAutospacing="0"/>
        <w:ind w:left="426"/>
        <w:rPr>
          <w:b w:val="0"/>
          <w:bCs w:val="0"/>
          <w:sz w:val="28"/>
          <w:szCs w:val="28"/>
        </w:rPr>
      </w:pPr>
      <w:r w:rsidRPr="00A128A8">
        <w:rPr>
          <w:b w:val="0"/>
          <w:bCs w:val="0"/>
          <w:sz w:val="28"/>
          <w:szCs w:val="28"/>
        </w:rPr>
        <w:t>Приложения</w:t>
      </w:r>
    </w:p>
    <w:p w:rsidR="00067D46" w:rsidRPr="00A128A8" w:rsidRDefault="000443F7" w:rsidP="000443F7">
      <w:pPr>
        <w:pStyle w:val="a4"/>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bCs/>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sz w:val="28"/>
          <w:szCs w:val="28"/>
        </w:rPr>
      </w:pPr>
    </w:p>
    <w:p w:rsidR="00067D46" w:rsidRPr="00A128A8" w:rsidRDefault="00067D46">
      <w:pPr>
        <w:pStyle w:val="3"/>
        <w:tabs>
          <w:tab w:val="num" w:pos="426"/>
        </w:tabs>
        <w:spacing w:before="0" w:beforeAutospacing="0" w:after="0" w:afterAutospacing="0"/>
        <w:ind w:left="426"/>
        <w:rPr>
          <w:bCs w:val="0"/>
          <w:sz w:val="28"/>
          <w:szCs w:val="28"/>
        </w:rPr>
      </w:pPr>
      <w:r w:rsidRPr="00A128A8">
        <w:rPr>
          <w:bCs w:val="0"/>
          <w:sz w:val="28"/>
          <w:szCs w:val="28"/>
        </w:rPr>
        <w:t>Тема 38. Финансовая система США</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27"/>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Состав финансовой системы США</w:t>
      </w:r>
    </w:p>
    <w:p w:rsidR="00067D46" w:rsidRPr="00A128A8" w:rsidRDefault="00067D46" w:rsidP="0007041D">
      <w:pPr>
        <w:pStyle w:val="a4"/>
        <w:numPr>
          <w:ilvl w:val="0"/>
          <w:numId w:val="27"/>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color w:val="000000"/>
          <w:sz w:val="28"/>
          <w:szCs w:val="28"/>
        </w:rPr>
        <w:t xml:space="preserve">Федеральный бюджет, его расходы и доходы </w:t>
      </w:r>
    </w:p>
    <w:p w:rsidR="00067D46" w:rsidRPr="00A128A8" w:rsidRDefault="00067D46" w:rsidP="0007041D">
      <w:pPr>
        <w:pStyle w:val="a4"/>
        <w:numPr>
          <w:ilvl w:val="0"/>
          <w:numId w:val="27"/>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Бюджеты штатов и местных органов США</w:t>
      </w:r>
    </w:p>
    <w:p w:rsidR="00067D46" w:rsidRPr="00A128A8" w:rsidRDefault="00067D46" w:rsidP="0007041D">
      <w:pPr>
        <w:pStyle w:val="a4"/>
        <w:numPr>
          <w:ilvl w:val="0"/>
          <w:numId w:val="27"/>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Специальные фонды США</w:t>
      </w:r>
    </w:p>
    <w:p w:rsidR="00067D46" w:rsidRPr="00A128A8" w:rsidRDefault="00067D46" w:rsidP="0007041D">
      <w:pPr>
        <w:pStyle w:val="a4"/>
        <w:numPr>
          <w:ilvl w:val="0"/>
          <w:numId w:val="27"/>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color w:val="000000"/>
          <w:sz w:val="28"/>
          <w:szCs w:val="28"/>
        </w:rPr>
        <w:t>Бюджетный процесс в США</w:t>
      </w:r>
    </w:p>
    <w:p w:rsidR="00067D46" w:rsidRPr="00A128A8" w:rsidRDefault="00067D46" w:rsidP="0007041D">
      <w:pPr>
        <w:pStyle w:val="a4"/>
        <w:numPr>
          <w:ilvl w:val="0"/>
          <w:numId w:val="27"/>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Государственный долг и бюджетный дефицит в США</w:t>
      </w:r>
    </w:p>
    <w:p w:rsidR="00972468" w:rsidRPr="00A128A8" w:rsidRDefault="00972468" w:rsidP="00972468">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972468" w:rsidRPr="00A128A8" w:rsidRDefault="00972468" w:rsidP="00972468">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972468" w:rsidRPr="00A128A8" w:rsidRDefault="00972468" w:rsidP="00972468">
      <w:pPr>
        <w:pStyle w:val="3"/>
        <w:tabs>
          <w:tab w:val="num" w:pos="426"/>
        </w:tabs>
        <w:spacing w:before="0" w:beforeAutospacing="0" w:after="0" w:afterAutospacing="0"/>
        <w:ind w:left="426"/>
        <w:rPr>
          <w:b w:val="0"/>
          <w:bCs w:val="0"/>
          <w:sz w:val="28"/>
          <w:szCs w:val="28"/>
        </w:rPr>
      </w:pPr>
      <w:r w:rsidRPr="00A128A8">
        <w:rPr>
          <w:b w:val="0"/>
          <w:bCs w:val="0"/>
          <w:sz w:val="28"/>
          <w:szCs w:val="28"/>
        </w:rPr>
        <w:t>Приложения</w:t>
      </w:r>
    </w:p>
    <w:p w:rsidR="00067D46" w:rsidRPr="00A128A8" w:rsidRDefault="00972468" w:rsidP="00972468">
      <w:pPr>
        <w:pStyle w:val="a4"/>
        <w:tabs>
          <w:tab w:val="num" w:pos="426"/>
        </w:tabs>
        <w:spacing w:before="0" w:beforeAutospacing="0" w:after="0" w:afterAutospacing="0"/>
        <w:ind w:left="426"/>
        <w:rPr>
          <w:rFonts w:ascii="Times New Roman" w:hAnsi="Times New Roman" w:cs="Times New Roman"/>
          <w:bCs/>
          <w:sz w:val="28"/>
          <w:szCs w:val="28"/>
        </w:rPr>
      </w:pPr>
      <w:r w:rsidRPr="00A128A8">
        <w:rPr>
          <w:rFonts w:ascii="Times New Roman" w:hAnsi="Times New Roman" w:cs="Times New Roman"/>
          <w:bCs/>
          <w:sz w:val="28"/>
          <w:szCs w:val="28"/>
        </w:rPr>
        <w:t>Содержание</w:t>
      </w:r>
    </w:p>
    <w:p w:rsidR="00972468" w:rsidRPr="00A128A8" w:rsidRDefault="00972468" w:rsidP="00972468">
      <w:pPr>
        <w:pStyle w:val="a4"/>
        <w:tabs>
          <w:tab w:val="num" w:pos="426"/>
        </w:tabs>
        <w:spacing w:before="0" w:beforeAutospacing="0" w:after="0" w:afterAutospacing="0"/>
        <w:ind w:left="426"/>
        <w:rPr>
          <w:sz w:val="28"/>
          <w:szCs w:val="28"/>
        </w:rPr>
      </w:pPr>
    </w:p>
    <w:p w:rsidR="00067D46" w:rsidRPr="00A128A8" w:rsidRDefault="00067D46">
      <w:pPr>
        <w:pStyle w:val="3"/>
        <w:tabs>
          <w:tab w:val="num" w:pos="426"/>
        </w:tabs>
        <w:spacing w:before="0" w:beforeAutospacing="0" w:after="0" w:afterAutospacing="0"/>
        <w:ind w:left="426"/>
        <w:rPr>
          <w:bCs w:val="0"/>
          <w:sz w:val="28"/>
          <w:szCs w:val="28"/>
        </w:rPr>
      </w:pPr>
      <w:r w:rsidRPr="00A128A8">
        <w:rPr>
          <w:bCs w:val="0"/>
          <w:sz w:val="28"/>
          <w:szCs w:val="28"/>
        </w:rPr>
        <w:t>Тема 39. Финансовая система Великобритании</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28"/>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Состав финансовой системы Великобритании</w:t>
      </w:r>
    </w:p>
    <w:p w:rsidR="00067D46" w:rsidRPr="00A128A8" w:rsidRDefault="00067D46" w:rsidP="0007041D">
      <w:pPr>
        <w:pStyle w:val="a4"/>
        <w:numPr>
          <w:ilvl w:val="0"/>
          <w:numId w:val="28"/>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color w:val="000000"/>
          <w:sz w:val="28"/>
          <w:szCs w:val="28"/>
        </w:rPr>
        <w:t>Бюджетная система</w:t>
      </w:r>
    </w:p>
    <w:p w:rsidR="00067D46" w:rsidRPr="00A128A8" w:rsidRDefault="00067D46" w:rsidP="0007041D">
      <w:pPr>
        <w:pStyle w:val="a4"/>
        <w:numPr>
          <w:ilvl w:val="0"/>
          <w:numId w:val="28"/>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Правовые основы бюджетного регионализма</w:t>
      </w:r>
    </w:p>
    <w:p w:rsidR="00067D46" w:rsidRPr="00A128A8" w:rsidRDefault="00067D46" w:rsidP="0007041D">
      <w:pPr>
        <w:pStyle w:val="a4"/>
        <w:numPr>
          <w:ilvl w:val="0"/>
          <w:numId w:val="28"/>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Бюджетный процесс</w:t>
      </w:r>
    </w:p>
    <w:p w:rsidR="00067D46" w:rsidRPr="00A128A8" w:rsidRDefault="00067D46" w:rsidP="0007041D">
      <w:pPr>
        <w:pStyle w:val="a4"/>
        <w:numPr>
          <w:ilvl w:val="0"/>
          <w:numId w:val="28"/>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color w:val="000000"/>
          <w:sz w:val="28"/>
          <w:szCs w:val="28"/>
        </w:rPr>
        <w:t>Финансовые институты Великобритании</w:t>
      </w:r>
    </w:p>
    <w:p w:rsidR="00972468" w:rsidRPr="00A128A8" w:rsidRDefault="00972468" w:rsidP="00972468">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972468" w:rsidRPr="00A128A8" w:rsidRDefault="00972468" w:rsidP="00972468">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972468" w:rsidRPr="00A128A8" w:rsidRDefault="00972468" w:rsidP="00972468">
      <w:pPr>
        <w:pStyle w:val="3"/>
        <w:tabs>
          <w:tab w:val="num" w:pos="426"/>
        </w:tabs>
        <w:spacing w:before="0" w:beforeAutospacing="0" w:after="0" w:afterAutospacing="0"/>
        <w:ind w:left="426"/>
        <w:rPr>
          <w:b w:val="0"/>
          <w:bCs w:val="0"/>
          <w:sz w:val="28"/>
          <w:szCs w:val="28"/>
        </w:rPr>
      </w:pPr>
      <w:r w:rsidRPr="00A128A8">
        <w:rPr>
          <w:b w:val="0"/>
          <w:bCs w:val="0"/>
          <w:sz w:val="28"/>
          <w:szCs w:val="28"/>
        </w:rPr>
        <w:t>Приложения</w:t>
      </w:r>
    </w:p>
    <w:p w:rsidR="00972468" w:rsidRPr="00A128A8" w:rsidRDefault="00972468" w:rsidP="00972468">
      <w:pPr>
        <w:pStyle w:val="a4"/>
        <w:tabs>
          <w:tab w:val="num" w:pos="426"/>
        </w:tabs>
        <w:spacing w:before="0" w:beforeAutospacing="0" w:after="0" w:afterAutospacing="0"/>
        <w:ind w:left="426"/>
        <w:rPr>
          <w:rFonts w:ascii="Times New Roman" w:hAnsi="Times New Roman" w:cs="Times New Roman"/>
          <w:bCs/>
          <w:sz w:val="28"/>
          <w:szCs w:val="28"/>
        </w:rPr>
      </w:pPr>
      <w:r w:rsidRPr="00A128A8">
        <w:rPr>
          <w:rFonts w:ascii="Times New Roman" w:hAnsi="Times New Roman" w:cs="Times New Roman"/>
          <w:bCs/>
          <w:sz w:val="28"/>
          <w:szCs w:val="28"/>
        </w:rPr>
        <w:t>Содержание</w:t>
      </w:r>
    </w:p>
    <w:p w:rsidR="00067D46" w:rsidRPr="00A128A8" w:rsidRDefault="00067D46">
      <w:pPr>
        <w:pStyle w:val="a4"/>
        <w:tabs>
          <w:tab w:val="num" w:pos="426"/>
        </w:tabs>
        <w:spacing w:before="0" w:beforeAutospacing="0" w:after="0" w:afterAutospacing="0"/>
        <w:ind w:left="426"/>
        <w:rPr>
          <w:sz w:val="28"/>
          <w:szCs w:val="28"/>
        </w:rPr>
      </w:pPr>
    </w:p>
    <w:p w:rsidR="00067D46" w:rsidRPr="00A128A8" w:rsidRDefault="00067D46" w:rsidP="00972468">
      <w:pPr>
        <w:pStyle w:val="3"/>
        <w:tabs>
          <w:tab w:val="num" w:pos="426"/>
        </w:tabs>
        <w:spacing w:before="0" w:beforeAutospacing="0" w:after="0" w:afterAutospacing="0"/>
        <w:ind w:left="426"/>
        <w:rPr>
          <w:bCs w:val="0"/>
          <w:sz w:val="28"/>
          <w:szCs w:val="28"/>
        </w:rPr>
      </w:pPr>
      <w:r w:rsidRPr="00A128A8">
        <w:rPr>
          <w:bCs w:val="0"/>
          <w:sz w:val="28"/>
          <w:szCs w:val="28"/>
        </w:rPr>
        <w:t>Тема 40. Финансовая система Германии</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29"/>
        </w:numPr>
        <w:tabs>
          <w:tab w:val="clear" w:pos="720"/>
          <w:tab w:val="num" w:pos="426"/>
        </w:tabs>
        <w:spacing w:before="0" w:beforeAutospacing="0" w:after="0" w:afterAutospacing="0"/>
        <w:ind w:left="426"/>
        <w:rPr>
          <w:rFonts w:ascii="Times New Roman" w:hAnsi="Times New Roman" w:cs="Times New Roman"/>
          <w:bCs/>
          <w:sz w:val="28"/>
          <w:szCs w:val="28"/>
        </w:rPr>
      </w:pPr>
      <w:r w:rsidRPr="00A128A8">
        <w:rPr>
          <w:rFonts w:ascii="Times New Roman" w:hAnsi="Times New Roman" w:cs="Times New Roman"/>
          <w:bCs/>
          <w:sz w:val="28"/>
          <w:szCs w:val="28"/>
        </w:rPr>
        <w:t>Федеральный бюджет как главное звено финансовой системы</w:t>
      </w:r>
      <w:r w:rsidRPr="00A128A8">
        <w:rPr>
          <w:rFonts w:ascii="Times New Roman" w:hAnsi="Times New Roman" w:cs="Times New Roman"/>
          <w:bCs/>
          <w:color w:val="000000"/>
          <w:sz w:val="28"/>
          <w:szCs w:val="28"/>
        </w:rPr>
        <w:t xml:space="preserve"> </w:t>
      </w:r>
    </w:p>
    <w:p w:rsidR="00067D46" w:rsidRPr="00A128A8" w:rsidRDefault="00067D46" w:rsidP="0007041D">
      <w:pPr>
        <w:pStyle w:val="a4"/>
        <w:numPr>
          <w:ilvl w:val="0"/>
          <w:numId w:val="29"/>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Специальные правительственные фонды</w:t>
      </w:r>
    </w:p>
    <w:p w:rsidR="00067D46" w:rsidRPr="00A128A8" w:rsidRDefault="00067D46" w:rsidP="0007041D">
      <w:pPr>
        <w:pStyle w:val="a4"/>
        <w:numPr>
          <w:ilvl w:val="0"/>
          <w:numId w:val="29"/>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Бюджеты земель и общин Германии</w:t>
      </w:r>
    </w:p>
    <w:p w:rsidR="00067D46" w:rsidRPr="00A128A8" w:rsidRDefault="00067D46" w:rsidP="0007041D">
      <w:pPr>
        <w:pStyle w:val="a4"/>
        <w:numPr>
          <w:ilvl w:val="0"/>
          <w:numId w:val="29"/>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Государственные предприятия</w:t>
      </w:r>
    </w:p>
    <w:p w:rsidR="00972468" w:rsidRPr="00A128A8" w:rsidRDefault="00972468" w:rsidP="00972468">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972468" w:rsidRPr="00A128A8" w:rsidRDefault="00972468" w:rsidP="00972468">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972468" w:rsidRPr="00A128A8" w:rsidRDefault="00972468" w:rsidP="00972468">
      <w:pPr>
        <w:pStyle w:val="3"/>
        <w:tabs>
          <w:tab w:val="num" w:pos="426"/>
        </w:tabs>
        <w:spacing w:before="0" w:beforeAutospacing="0" w:after="0" w:afterAutospacing="0"/>
        <w:ind w:left="426"/>
        <w:rPr>
          <w:b w:val="0"/>
          <w:bCs w:val="0"/>
          <w:sz w:val="28"/>
          <w:szCs w:val="28"/>
        </w:rPr>
      </w:pPr>
      <w:r w:rsidRPr="00A128A8">
        <w:rPr>
          <w:b w:val="0"/>
          <w:bCs w:val="0"/>
          <w:sz w:val="28"/>
          <w:szCs w:val="28"/>
        </w:rPr>
        <w:t>Приложения</w:t>
      </w:r>
    </w:p>
    <w:p w:rsidR="00972468" w:rsidRPr="00A128A8" w:rsidRDefault="00972468" w:rsidP="00972468">
      <w:pPr>
        <w:pStyle w:val="a4"/>
        <w:tabs>
          <w:tab w:val="num" w:pos="426"/>
        </w:tabs>
        <w:spacing w:before="0" w:beforeAutospacing="0" w:after="0" w:afterAutospacing="0"/>
        <w:ind w:left="426"/>
        <w:rPr>
          <w:rFonts w:ascii="Times New Roman" w:hAnsi="Times New Roman" w:cs="Times New Roman"/>
          <w:bCs/>
          <w:sz w:val="28"/>
          <w:szCs w:val="28"/>
        </w:rPr>
      </w:pPr>
      <w:r w:rsidRPr="00A128A8">
        <w:rPr>
          <w:rFonts w:ascii="Times New Roman" w:hAnsi="Times New Roman" w:cs="Times New Roman"/>
          <w:bCs/>
          <w:sz w:val="28"/>
          <w:szCs w:val="28"/>
        </w:rPr>
        <w:t>Содержание</w:t>
      </w:r>
    </w:p>
    <w:p w:rsidR="00067D46" w:rsidRPr="00A128A8" w:rsidRDefault="00067D46">
      <w:pPr>
        <w:pStyle w:val="a4"/>
        <w:tabs>
          <w:tab w:val="num" w:pos="426"/>
        </w:tabs>
        <w:spacing w:before="0" w:beforeAutospacing="0" w:after="0" w:afterAutospacing="0"/>
        <w:ind w:left="426"/>
        <w:rPr>
          <w:sz w:val="28"/>
          <w:szCs w:val="28"/>
        </w:rPr>
      </w:pPr>
    </w:p>
    <w:p w:rsidR="00067D46" w:rsidRPr="00A128A8" w:rsidRDefault="00067D46">
      <w:pPr>
        <w:pStyle w:val="a4"/>
        <w:tabs>
          <w:tab w:val="num" w:pos="426"/>
        </w:tabs>
        <w:spacing w:before="0" w:beforeAutospacing="0" w:after="0" w:afterAutospacing="0"/>
        <w:ind w:left="426"/>
        <w:rPr>
          <w:sz w:val="28"/>
          <w:szCs w:val="28"/>
        </w:rPr>
      </w:pPr>
    </w:p>
    <w:p w:rsidR="00067D46" w:rsidRPr="00A128A8" w:rsidRDefault="00067D46" w:rsidP="00972468">
      <w:pPr>
        <w:pStyle w:val="3"/>
        <w:tabs>
          <w:tab w:val="num" w:pos="426"/>
        </w:tabs>
        <w:spacing w:before="0" w:beforeAutospacing="0" w:after="0" w:afterAutospacing="0"/>
        <w:ind w:left="426"/>
        <w:rPr>
          <w:bCs w:val="0"/>
          <w:sz w:val="28"/>
          <w:szCs w:val="28"/>
        </w:rPr>
      </w:pPr>
      <w:r w:rsidRPr="00A128A8">
        <w:rPr>
          <w:bCs w:val="0"/>
          <w:sz w:val="28"/>
          <w:szCs w:val="28"/>
        </w:rPr>
        <w:t>Тема 41. Финансовая система Франции</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30"/>
        </w:numPr>
        <w:tabs>
          <w:tab w:val="clear" w:pos="720"/>
          <w:tab w:val="num" w:pos="426"/>
        </w:tabs>
        <w:spacing w:before="0" w:beforeAutospacing="0" w:after="0" w:afterAutospacing="0"/>
        <w:ind w:left="426"/>
        <w:rPr>
          <w:rFonts w:ascii="Times New Roman" w:hAnsi="Times New Roman" w:cs="Times New Roman"/>
          <w:bCs/>
          <w:sz w:val="28"/>
          <w:szCs w:val="28"/>
        </w:rPr>
      </w:pPr>
      <w:r w:rsidRPr="00A128A8">
        <w:rPr>
          <w:rFonts w:ascii="Times New Roman" w:hAnsi="Times New Roman" w:cs="Times New Roman"/>
          <w:bCs/>
          <w:sz w:val="28"/>
          <w:szCs w:val="28"/>
        </w:rPr>
        <w:t>Государственный бюджет Франции</w:t>
      </w:r>
    </w:p>
    <w:p w:rsidR="00067D46" w:rsidRPr="00A128A8" w:rsidRDefault="00067D46" w:rsidP="0007041D">
      <w:pPr>
        <w:pStyle w:val="a4"/>
        <w:numPr>
          <w:ilvl w:val="0"/>
          <w:numId w:val="30"/>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Финансы местных органов власти</w:t>
      </w:r>
    </w:p>
    <w:p w:rsidR="00067D46" w:rsidRPr="00A128A8" w:rsidRDefault="00067D46" w:rsidP="0007041D">
      <w:pPr>
        <w:pStyle w:val="a4"/>
        <w:numPr>
          <w:ilvl w:val="0"/>
          <w:numId w:val="30"/>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Специальные фонды</w:t>
      </w:r>
    </w:p>
    <w:p w:rsidR="00067D46" w:rsidRPr="00A128A8" w:rsidRDefault="00067D46" w:rsidP="0007041D">
      <w:pPr>
        <w:pStyle w:val="a4"/>
        <w:numPr>
          <w:ilvl w:val="0"/>
          <w:numId w:val="30"/>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Финансы государственных предприятий</w:t>
      </w:r>
    </w:p>
    <w:p w:rsidR="00067D46" w:rsidRPr="00A128A8" w:rsidRDefault="00067D46" w:rsidP="0007041D">
      <w:pPr>
        <w:pStyle w:val="a4"/>
        <w:numPr>
          <w:ilvl w:val="0"/>
          <w:numId w:val="30"/>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Распределение полномочий м</w:t>
      </w:r>
      <w:r w:rsidR="00972468" w:rsidRPr="00A128A8">
        <w:rPr>
          <w:rFonts w:ascii="Times New Roman" w:hAnsi="Times New Roman" w:cs="Times New Roman"/>
          <w:sz w:val="28"/>
          <w:szCs w:val="28"/>
        </w:rPr>
        <w:t>ежду центром</w:t>
      </w:r>
      <w:r w:rsidRPr="00A128A8">
        <w:rPr>
          <w:rFonts w:ascii="Times New Roman" w:hAnsi="Times New Roman" w:cs="Times New Roman"/>
          <w:sz w:val="28"/>
          <w:szCs w:val="28"/>
        </w:rPr>
        <w:t xml:space="preserve"> и местными органами власти</w:t>
      </w:r>
    </w:p>
    <w:p w:rsidR="00972468" w:rsidRPr="00A128A8" w:rsidRDefault="00972468" w:rsidP="00972468">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972468" w:rsidRPr="00A128A8" w:rsidRDefault="00972468" w:rsidP="00972468">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972468" w:rsidRPr="00A128A8" w:rsidRDefault="00972468" w:rsidP="00972468">
      <w:pPr>
        <w:pStyle w:val="3"/>
        <w:tabs>
          <w:tab w:val="num" w:pos="426"/>
        </w:tabs>
        <w:spacing w:before="0" w:beforeAutospacing="0" w:after="0" w:afterAutospacing="0"/>
        <w:ind w:left="426"/>
        <w:rPr>
          <w:b w:val="0"/>
          <w:bCs w:val="0"/>
          <w:sz w:val="28"/>
          <w:szCs w:val="28"/>
        </w:rPr>
      </w:pPr>
      <w:r w:rsidRPr="00A128A8">
        <w:rPr>
          <w:b w:val="0"/>
          <w:bCs w:val="0"/>
          <w:sz w:val="28"/>
          <w:szCs w:val="28"/>
        </w:rPr>
        <w:t>Приложения</w:t>
      </w:r>
    </w:p>
    <w:p w:rsidR="00972468" w:rsidRPr="00A128A8" w:rsidRDefault="00972468" w:rsidP="00972468">
      <w:pPr>
        <w:pStyle w:val="a4"/>
        <w:tabs>
          <w:tab w:val="num" w:pos="426"/>
        </w:tabs>
        <w:spacing w:before="0" w:beforeAutospacing="0" w:after="0" w:afterAutospacing="0"/>
        <w:ind w:left="426"/>
        <w:rPr>
          <w:rFonts w:ascii="Times New Roman" w:hAnsi="Times New Roman" w:cs="Times New Roman"/>
          <w:bCs/>
          <w:sz w:val="28"/>
          <w:szCs w:val="28"/>
        </w:rPr>
      </w:pPr>
      <w:r w:rsidRPr="00A128A8">
        <w:rPr>
          <w:rFonts w:ascii="Times New Roman" w:hAnsi="Times New Roman" w:cs="Times New Roman"/>
          <w:bCs/>
          <w:sz w:val="28"/>
          <w:szCs w:val="28"/>
        </w:rPr>
        <w:t>Содержание</w:t>
      </w:r>
    </w:p>
    <w:p w:rsidR="00067D46" w:rsidRPr="00A128A8" w:rsidRDefault="00067D46">
      <w:pPr>
        <w:pStyle w:val="a4"/>
        <w:tabs>
          <w:tab w:val="num" w:pos="426"/>
        </w:tabs>
        <w:spacing w:before="0" w:beforeAutospacing="0" w:after="0" w:afterAutospacing="0"/>
        <w:ind w:left="426"/>
        <w:rPr>
          <w:sz w:val="28"/>
          <w:szCs w:val="28"/>
        </w:rPr>
      </w:pPr>
    </w:p>
    <w:p w:rsidR="00972468" w:rsidRPr="00A128A8" w:rsidRDefault="00972468">
      <w:pPr>
        <w:pStyle w:val="a4"/>
        <w:tabs>
          <w:tab w:val="num" w:pos="426"/>
        </w:tabs>
        <w:spacing w:before="0" w:beforeAutospacing="0" w:after="0" w:afterAutospacing="0"/>
        <w:ind w:left="426"/>
        <w:rPr>
          <w:sz w:val="28"/>
          <w:szCs w:val="28"/>
        </w:rPr>
      </w:pPr>
    </w:p>
    <w:p w:rsidR="00067D46" w:rsidRPr="00A128A8" w:rsidRDefault="00067D46">
      <w:pPr>
        <w:pStyle w:val="3"/>
        <w:tabs>
          <w:tab w:val="num" w:pos="426"/>
        </w:tabs>
        <w:spacing w:before="0" w:beforeAutospacing="0" w:after="0" w:afterAutospacing="0"/>
        <w:ind w:left="426"/>
        <w:rPr>
          <w:bCs w:val="0"/>
          <w:sz w:val="28"/>
          <w:szCs w:val="28"/>
        </w:rPr>
      </w:pPr>
      <w:r w:rsidRPr="00A128A8">
        <w:rPr>
          <w:bCs w:val="0"/>
          <w:sz w:val="28"/>
          <w:szCs w:val="28"/>
        </w:rPr>
        <w:t>Тема 42. Финансовая система Японии</w:t>
      </w:r>
    </w:p>
    <w:p w:rsidR="00067D46" w:rsidRPr="00A128A8" w:rsidRDefault="00067D46">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067D46" w:rsidRPr="00A128A8" w:rsidRDefault="00067D46" w:rsidP="0007041D">
      <w:pPr>
        <w:pStyle w:val="a4"/>
        <w:numPr>
          <w:ilvl w:val="0"/>
          <w:numId w:val="31"/>
        </w:numPr>
        <w:tabs>
          <w:tab w:val="clear" w:pos="720"/>
          <w:tab w:val="num" w:pos="426"/>
        </w:tabs>
        <w:spacing w:before="0" w:beforeAutospacing="0" w:after="0" w:afterAutospacing="0"/>
        <w:ind w:left="426"/>
        <w:rPr>
          <w:rFonts w:ascii="Times New Roman" w:hAnsi="Times New Roman" w:cs="Times New Roman"/>
          <w:bCs/>
          <w:sz w:val="28"/>
          <w:szCs w:val="28"/>
        </w:rPr>
      </w:pPr>
      <w:r w:rsidRPr="00A128A8">
        <w:rPr>
          <w:rFonts w:ascii="Times New Roman" w:hAnsi="Times New Roman" w:cs="Times New Roman"/>
          <w:bCs/>
          <w:sz w:val="28"/>
          <w:szCs w:val="28"/>
        </w:rPr>
        <w:t>Бюджет центрального правительства Японии</w:t>
      </w:r>
    </w:p>
    <w:p w:rsidR="00067D46" w:rsidRPr="00A128A8" w:rsidRDefault="00067D46" w:rsidP="0007041D">
      <w:pPr>
        <w:pStyle w:val="a4"/>
        <w:numPr>
          <w:ilvl w:val="0"/>
          <w:numId w:val="31"/>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Бюджеты местных органов власти</w:t>
      </w:r>
    </w:p>
    <w:p w:rsidR="00067D46" w:rsidRPr="00A128A8" w:rsidRDefault="00067D46" w:rsidP="0007041D">
      <w:pPr>
        <w:pStyle w:val="a4"/>
        <w:numPr>
          <w:ilvl w:val="0"/>
          <w:numId w:val="31"/>
        </w:numPr>
        <w:tabs>
          <w:tab w:val="clear" w:pos="720"/>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Специальные счета Японии</w:t>
      </w:r>
    </w:p>
    <w:p w:rsidR="00972468" w:rsidRPr="00A128A8" w:rsidRDefault="00972468" w:rsidP="00972468">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972468" w:rsidRPr="00A128A8" w:rsidRDefault="00972468" w:rsidP="00972468">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972468" w:rsidRPr="00A128A8" w:rsidRDefault="00972468" w:rsidP="00972468">
      <w:pPr>
        <w:pStyle w:val="3"/>
        <w:tabs>
          <w:tab w:val="num" w:pos="426"/>
        </w:tabs>
        <w:spacing w:before="0" w:beforeAutospacing="0" w:after="0" w:afterAutospacing="0"/>
        <w:ind w:left="426"/>
        <w:rPr>
          <w:b w:val="0"/>
          <w:bCs w:val="0"/>
          <w:sz w:val="28"/>
          <w:szCs w:val="28"/>
        </w:rPr>
      </w:pPr>
      <w:r w:rsidRPr="00A128A8">
        <w:rPr>
          <w:b w:val="0"/>
          <w:bCs w:val="0"/>
          <w:sz w:val="28"/>
          <w:szCs w:val="28"/>
        </w:rPr>
        <w:t>Приложения</w:t>
      </w:r>
    </w:p>
    <w:p w:rsidR="00972468" w:rsidRPr="00A128A8" w:rsidRDefault="00972468" w:rsidP="00972468">
      <w:pPr>
        <w:pStyle w:val="a4"/>
        <w:tabs>
          <w:tab w:val="num" w:pos="426"/>
        </w:tabs>
        <w:spacing w:before="0" w:beforeAutospacing="0" w:after="0" w:afterAutospacing="0"/>
        <w:ind w:left="426"/>
        <w:rPr>
          <w:rFonts w:ascii="Times New Roman" w:hAnsi="Times New Roman" w:cs="Times New Roman"/>
          <w:bCs/>
          <w:sz w:val="28"/>
          <w:szCs w:val="28"/>
        </w:rPr>
      </w:pPr>
      <w:r w:rsidRPr="00A128A8">
        <w:rPr>
          <w:rFonts w:ascii="Times New Roman" w:hAnsi="Times New Roman" w:cs="Times New Roman"/>
          <w:bCs/>
          <w:sz w:val="28"/>
          <w:szCs w:val="28"/>
        </w:rPr>
        <w:t>Содержание</w:t>
      </w:r>
    </w:p>
    <w:p w:rsidR="00067D46" w:rsidRPr="00A128A8" w:rsidRDefault="00067D46">
      <w:pPr>
        <w:pStyle w:val="a4"/>
        <w:tabs>
          <w:tab w:val="num" w:pos="426"/>
        </w:tabs>
        <w:spacing w:before="0" w:beforeAutospacing="0" w:after="0" w:afterAutospacing="0"/>
        <w:ind w:left="426"/>
        <w:rPr>
          <w:rFonts w:ascii="Times New Roman" w:hAnsi="Times New Roman" w:cs="Times New Roman"/>
          <w:bCs/>
          <w:sz w:val="28"/>
          <w:szCs w:val="28"/>
        </w:rPr>
      </w:pPr>
    </w:p>
    <w:p w:rsidR="00067D46" w:rsidRPr="00A128A8" w:rsidRDefault="00067D46" w:rsidP="00A246E7">
      <w:pPr>
        <w:pStyle w:val="3"/>
        <w:tabs>
          <w:tab w:val="num" w:pos="426"/>
        </w:tabs>
        <w:spacing w:before="0" w:beforeAutospacing="0" w:after="0" w:afterAutospacing="0"/>
        <w:ind w:left="426"/>
        <w:rPr>
          <w:bCs w:val="0"/>
          <w:sz w:val="28"/>
          <w:szCs w:val="28"/>
        </w:rPr>
      </w:pPr>
      <w:r w:rsidRPr="00A128A8">
        <w:rPr>
          <w:bCs w:val="0"/>
          <w:sz w:val="28"/>
          <w:szCs w:val="28"/>
        </w:rPr>
        <w:t xml:space="preserve">Тема 43. </w:t>
      </w:r>
      <w:r w:rsidR="00A246E7" w:rsidRPr="00A128A8">
        <w:rPr>
          <w:sz w:val="28"/>
          <w:szCs w:val="28"/>
        </w:rPr>
        <w:t>Роль финансов в глобализации современных экономических отношений</w:t>
      </w:r>
    </w:p>
    <w:p w:rsidR="00067D46" w:rsidRPr="00A128A8" w:rsidRDefault="00067D46" w:rsidP="00A246E7">
      <w:pPr>
        <w:pStyle w:val="3"/>
        <w:tabs>
          <w:tab w:val="num" w:pos="426"/>
        </w:tabs>
        <w:spacing w:before="0" w:beforeAutospacing="0" w:after="0" w:afterAutospacing="0"/>
        <w:ind w:left="426"/>
        <w:rPr>
          <w:b w:val="0"/>
          <w:bCs w:val="0"/>
          <w:sz w:val="28"/>
          <w:szCs w:val="28"/>
        </w:rPr>
      </w:pPr>
      <w:r w:rsidRPr="00A128A8">
        <w:rPr>
          <w:b w:val="0"/>
          <w:bCs w:val="0"/>
          <w:sz w:val="28"/>
          <w:szCs w:val="28"/>
        </w:rPr>
        <w:t>Введение</w:t>
      </w:r>
    </w:p>
    <w:p w:rsidR="00A246E7" w:rsidRPr="00A128A8" w:rsidRDefault="00A246E7" w:rsidP="000A012A">
      <w:pPr>
        <w:jc w:val="both"/>
        <w:rPr>
          <w:sz w:val="28"/>
          <w:szCs w:val="28"/>
        </w:rPr>
      </w:pPr>
      <w:r w:rsidRPr="00A128A8">
        <w:rPr>
          <w:sz w:val="28"/>
          <w:szCs w:val="28"/>
        </w:rPr>
        <w:t xml:space="preserve">1.   Финансы в системе международных экономических отношений </w:t>
      </w:r>
    </w:p>
    <w:p w:rsidR="00A246E7" w:rsidRPr="00A128A8" w:rsidRDefault="00A246E7" w:rsidP="000A012A">
      <w:pPr>
        <w:jc w:val="both"/>
        <w:rPr>
          <w:sz w:val="28"/>
          <w:szCs w:val="28"/>
        </w:rPr>
      </w:pPr>
      <w:r w:rsidRPr="00A128A8">
        <w:rPr>
          <w:sz w:val="28"/>
          <w:szCs w:val="28"/>
        </w:rPr>
        <w:t xml:space="preserve">1.1. Тенденции развития финансового рынка в системе глобальных мировых хозяйственных связей </w:t>
      </w:r>
    </w:p>
    <w:p w:rsidR="00A246E7" w:rsidRPr="00A128A8" w:rsidRDefault="00A246E7" w:rsidP="000A012A">
      <w:pPr>
        <w:jc w:val="both"/>
        <w:rPr>
          <w:sz w:val="28"/>
          <w:szCs w:val="28"/>
        </w:rPr>
      </w:pPr>
      <w:r w:rsidRPr="00A128A8">
        <w:rPr>
          <w:sz w:val="28"/>
          <w:szCs w:val="28"/>
        </w:rPr>
        <w:t xml:space="preserve">1.2. Роль финансов в развитии международных экономических отношений </w:t>
      </w:r>
    </w:p>
    <w:p w:rsidR="00A246E7" w:rsidRPr="00A128A8" w:rsidRDefault="00A246E7" w:rsidP="000A012A">
      <w:pPr>
        <w:jc w:val="both"/>
        <w:rPr>
          <w:sz w:val="28"/>
          <w:szCs w:val="28"/>
        </w:rPr>
      </w:pPr>
      <w:r w:rsidRPr="00A128A8">
        <w:rPr>
          <w:sz w:val="28"/>
          <w:szCs w:val="28"/>
        </w:rPr>
        <w:t xml:space="preserve"> 2.   Финансовая глобализация и проблемы развития международных экономических отношений </w:t>
      </w:r>
    </w:p>
    <w:p w:rsidR="00A246E7" w:rsidRPr="00A128A8" w:rsidRDefault="00A246E7" w:rsidP="000A012A">
      <w:pPr>
        <w:jc w:val="both"/>
        <w:rPr>
          <w:sz w:val="28"/>
          <w:szCs w:val="28"/>
        </w:rPr>
      </w:pPr>
      <w:r w:rsidRPr="00A128A8">
        <w:rPr>
          <w:sz w:val="28"/>
          <w:szCs w:val="28"/>
        </w:rPr>
        <w:t xml:space="preserve">2.1. Количественное и качественное изменение международных рынков капитала </w:t>
      </w:r>
    </w:p>
    <w:p w:rsidR="00A246E7" w:rsidRPr="00A128A8" w:rsidRDefault="00A246E7" w:rsidP="000A012A">
      <w:pPr>
        <w:jc w:val="both"/>
        <w:rPr>
          <w:sz w:val="28"/>
          <w:szCs w:val="28"/>
        </w:rPr>
      </w:pPr>
      <w:r w:rsidRPr="00A128A8">
        <w:rPr>
          <w:sz w:val="28"/>
          <w:szCs w:val="28"/>
        </w:rPr>
        <w:t xml:space="preserve">2.2. Валютные проблемы в свете финансовой глобализации и проблемы международных долговых обязательств </w:t>
      </w:r>
    </w:p>
    <w:p w:rsidR="00A246E7" w:rsidRPr="00A128A8" w:rsidRDefault="00A246E7" w:rsidP="000A012A">
      <w:pPr>
        <w:jc w:val="both"/>
        <w:rPr>
          <w:sz w:val="28"/>
          <w:szCs w:val="28"/>
        </w:rPr>
      </w:pPr>
      <w:r w:rsidRPr="00A128A8">
        <w:rPr>
          <w:sz w:val="28"/>
          <w:szCs w:val="28"/>
        </w:rPr>
        <w:t xml:space="preserve">3.   Влияние процессов глобализации на состояние экономики и финансов России </w:t>
      </w:r>
    </w:p>
    <w:p w:rsidR="00A246E7" w:rsidRPr="00A128A8" w:rsidRDefault="00A246E7" w:rsidP="000A012A">
      <w:pPr>
        <w:jc w:val="both"/>
        <w:rPr>
          <w:sz w:val="28"/>
          <w:szCs w:val="28"/>
        </w:rPr>
      </w:pPr>
      <w:r w:rsidRPr="00A128A8">
        <w:rPr>
          <w:sz w:val="28"/>
          <w:szCs w:val="28"/>
        </w:rPr>
        <w:t xml:space="preserve">3.1. Особенности процессов глобализации в России. Негативные и положительные стороны глобализации </w:t>
      </w:r>
    </w:p>
    <w:p w:rsidR="00A246E7" w:rsidRPr="00A128A8" w:rsidRDefault="00A246E7" w:rsidP="000A012A">
      <w:pPr>
        <w:jc w:val="both"/>
        <w:rPr>
          <w:sz w:val="28"/>
          <w:szCs w:val="28"/>
        </w:rPr>
      </w:pPr>
      <w:r w:rsidRPr="00A128A8">
        <w:rPr>
          <w:sz w:val="28"/>
          <w:szCs w:val="28"/>
        </w:rPr>
        <w:t xml:space="preserve">3.2. Значение явлений глобализации для экономики страны. Перспективы среднесрочного развития РФ </w:t>
      </w:r>
    </w:p>
    <w:p w:rsidR="00067D46" w:rsidRPr="00A128A8" w:rsidRDefault="00067D46" w:rsidP="00A246E7">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Заключение</w:t>
      </w:r>
    </w:p>
    <w:p w:rsidR="00067D46" w:rsidRPr="00A128A8" w:rsidRDefault="00067D46" w:rsidP="00A246E7">
      <w:pPr>
        <w:pStyle w:val="a7"/>
        <w:tabs>
          <w:tab w:val="num" w:pos="426"/>
        </w:tabs>
        <w:spacing w:before="0" w:beforeAutospacing="0" w:after="0" w:afterAutospacing="0"/>
        <w:ind w:left="426"/>
        <w:rPr>
          <w:rFonts w:ascii="Times New Roman" w:hAnsi="Times New Roman" w:cs="Times New Roman"/>
          <w:sz w:val="28"/>
          <w:szCs w:val="28"/>
        </w:rPr>
      </w:pPr>
      <w:r w:rsidRPr="00A128A8">
        <w:rPr>
          <w:rFonts w:ascii="Times New Roman" w:hAnsi="Times New Roman" w:cs="Times New Roman"/>
          <w:sz w:val="28"/>
          <w:szCs w:val="28"/>
        </w:rPr>
        <w:t>Список литературы</w:t>
      </w:r>
    </w:p>
    <w:p w:rsidR="00A246E7" w:rsidRPr="00A128A8" w:rsidRDefault="00A246E7" w:rsidP="00A246E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Приложения</w:t>
      </w:r>
    </w:p>
    <w:p w:rsidR="00A246E7" w:rsidRPr="00A128A8" w:rsidRDefault="00A246E7" w:rsidP="00A246E7">
      <w:pPr>
        <w:pStyle w:val="a4"/>
        <w:spacing w:before="0" w:beforeAutospacing="0" w:after="0" w:afterAutospacing="0"/>
        <w:rPr>
          <w:rFonts w:ascii="Times New Roman" w:hAnsi="Times New Roman" w:cs="Times New Roman"/>
          <w:sz w:val="28"/>
          <w:szCs w:val="28"/>
        </w:rPr>
      </w:pPr>
      <w:r w:rsidRPr="00A128A8">
        <w:rPr>
          <w:rFonts w:ascii="Times New Roman" w:hAnsi="Times New Roman" w:cs="Times New Roman"/>
          <w:sz w:val="28"/>
          <w:szCs w:val="28"/>
        </w:rPr>
        <w:t xml:space="preserve">       Содержание</w:t>
      </w:r>
    </w:p>
    <w:p w:rsidR="00067D46" w:rsidRPr="00A128A8" w:rsidRDefault="00067D46">
      <w:pPr>
        <w:pStyle w:val="a4"/>
        <w:tabs>
          <w:tab w:val="num" w:pos="426"/>
        </w:tabs>
        <w:spacing w:before="0" w:beforeAutospacing="0" w:after="0" w:afterAutospacing="0"/>
        <w:ind w:left="426"/>
        <w:jc w:val="center"/>
        <w:rPr>
          <w:rFonts w:ascii="Times New Roman" w:hAnsi="Times New Roman" w:cs="Times New Roman"/>
          <w:b/>
          <w:bCs/>
          <w:sz w:val="28"/>
          <w:szCs w:val="28"/>
        </w:rPr>
      </w:pPr>
    </w:p>
    <w:p w:rsidR="00067D46" w:rsidRPr="00A128A8" w:rsidRDefault="00067D46">
      <w:pPr>
        <w:pStyle w:val="a4"/>
        <w:jc w:val="center"/>
        <w:rPr>
          <w:rFonts w:ascii="Times New Roman" w:hAnsi="Times New Roman" w:cs="Times New Roman"/>
          <w:b/>
          <w:bCs/>
          <w:sz w:val="28"/>
          <w:szCs w:val="28"/>
        </w:rPr>
      </w:pPr>
    </w:p>
    <w:p w:rsidR="00067D46" w:rsidRPr="00A128A8" w:rsidRDefault="00067D46">
      <w:pPr>
        <w:pStyle w:val="a4"/>
        <w:jc w:val="center"/>
        <w:rPr>
          <w:rFonts w:ascii="Times New Roman" w:hAnsi="Times New Roman" w:cs="Times New Roman"/>
          <w:b/>
          <w:bCs/>
          <w:sz w:val="28"/>
          <w:szCs w:val="28"/>
        </w:rPr>
      </w:pPr>
    </w:p>
    <w:p w:rsidR="00067D46" w:rsidRPr="00A128A8" w:rsidRDefault="00067D46">
      <w:pPr>
        <w:pStyle w:val="a4"/>
        <w:jc w:val="center"/>
        <w:rPr>
          <w:rFonts w:ascii="Times New Roman" w:hAnsi="Times New Roman" w:cs="Times New Roman"/>
          <w:b/>
          <w:bCs/>
          <w:sz w:val="28"/>
          <w:szCs w:val="28"/>
        </w:rPr>
      </w:pPr>
    </w:p>
    <w:p w:rsidR="00067D46" w:rsidRPr="00A128A8" w:rsidRDefault="00067D46">
      <w:pPr>
        <w:pStyle w:val="a4"/>
        <w:jc w:val="center"/>
        <w:rPr>
          <w:rFonts w:ascii="Times New Roman" w:hAnsi="Times New Roman" w:cs="Times New Roman"/>
          <w:b/>
          <w:bCs/>
          <w:sz w:val="28"/>
          <w:szCs w:val="28"/>
        </w:rPr>
      </w:pPr>
    </w:p>
    <w:p w:rsidR="00067D46" w:rsidRDefault="00067D46">
      <w:pPr>
        <w:pStyle w:val="a4"/>
        <w:jc w:val="center"/>
        <w:rPr>
          <w:rFonts w:ascii="Times New Roman" w:hAnsi="Times New Roman" w:cs="Times New Roman"/>
          <w:b/>
          <w:bCs/>
          <w:sz w:val="24"/>
        </w:rPr>
      </w:pPr>
    </w:p>
    <w:p w:rsidR="00067D46" w:rsidRDefault="00067D46">
      <w:pPr>
        <w:pStyle w:val="a4"/>
        <w:jc w:val="center"/>
        <w:rPr>
          <w:rFonts w:ascii="Times New Roman" w:hAnsi="Times New Roman" w:cs="Times New Roman"/>
          <w:b/>
          <w:bCs/>
          <w:sz w:val="24"/>
        </w:rPr>
      </w:pPr>
    </w:p>
    <w:p w:rsidR="00067D46" w:rsidRDefault="00067D46">
      <w:pPr>
        <w:pStyle w:val="a4"/>
        <w:jc w:val="center"/>
        <w:rPr>
          <w:rFonts w:ascii="Times New Roman" w:hAnsi="Times New Roman" w:cs="Times New Roman"/>
          <w:b/>
          <w:bCs/>
          <w:sz w:val="24"/>
        </w:rPr>
      </w:pPr>
    </w:p>
    <w:p w:rsidR="00067D46" w:rsidRDefault="00067D46">
      <w:pPr>
        <w:pStyle w:val="a4"/>
        <w:jc w:val="center"/>
        <w:rPr>
          <w:rFonts w:ascii="Times New Roman" w:hAnsi="Times New Roman" w:cs="Times New Roman"/>
          <w:b/>
          <w:bCs/>
          <w:sz w:val="24"/>
        </w:rPr>
      </w:pPr>
    </w:p>
    <w:p w:rsidR="00067D46" w:rsidRDefault="00067D46" w:rsidP="00972468">
      <w:pPr>
        <w:pStyle w:val="a4"/>
        <w:rPr>
          <w:rFonts w:ascii="Times New Roman" w:hAnsi="Times New Roman" w:cs="Times New Roman"/>
          <w:b/>
          <w:bCs/>
          <w:sz w:val="24"/>
        </w:rPr>
      </w:pPr>
    </w:p>
    <w:p w:rsidR="00972468" w:rsidRDefault="00972468" w:rsidP="00972468">
      <w:pPr>
        <w:pStyle w:val="a4"/>
        <w:rPr>
          <w:rFonts w:ascii="Times New Roman" w:hAnsi="Times New Roman" w:cs="Times New Roman"/>
          <w:b/>
          <w:bCs/>
          <w:sz w:val="24"/>
        </w:rPr>
      </w:pPr>
    </w:p>
    <w:p w:rsidR="00F423B4" w:rsidRDefault="00F423B4" w:rsidP="00972468">
      <w:pPr>
        <w:pStyle w:val="a4"/>
        <w:rPr>
          <w:rFonts w:ascii="Times New Roman" w:hAnsi="Times New Roman" w:cs="Times New Roman"/>
          <w:b/>
          <w:bCs/>
          <w:sz w:val="24"/>
        </w:rPr>
      </w:pPr>
    </w:p>
    <w:p w:rsidR="00F423B4" w:rsidRDefault="00F423B4" w:rsidP="00972468">
      <w:pPr>
        <w:pStyle w:val="a4"/>
        <w:rPr>
          <w:rFonts w:ascii="Times New Roman" w:hAnsi="Times New Roman" w:cs="Times New Roman"/>
          <w:b/>
          <w:bCs/>
          <w:sz w:val="24"/>
        </w:rPr>
      </w:pPr>
    </w:p>
    <w:p w:rsidR="0007041D" w:rsidRDefault="0007041D" w:rsidP="00972468">
      <w:pPr>
        <w:pStyle w:val="a4"/>
        <w:rPr>
          <w:rFonts w:ascii="Times New Roman" w:hAnsi="Times New Roman" w:cs="Times New Roman"/>
          <w:b/>
          <w:bCs/>
          <w:sz w:val="24"/>
        </w:rPr>
      </w:pPr>
    </w:p>
    <w:p w:rsidR="0007041D" w:rsidRDefault="0007041D" w:rsidP="00972468">
      <w:pPr>
        <w:pStyle w:val="a4"/>
        <w:rPr>
          <w:rFonts w:ascii="Times New Roman" w:hAnsi="Times New Roman" w:cs="Times New Roman"/>
          <w:b/>
          <w:bCs/>
          <w:sz w:val="24"/>
        </w:rPr>
      </w:pPr>
    </w:p>
    <w:p w:rsidR="0007041D" w:rsidRDefault="0007041D" w:rsidP="00972468">
      <w:pPr>
        <w:pStyle w:val="a4"/>
        <w:rPr>
          <w:rFonts w:ascii="Times New Roman" w:hAnsi="Times New Roman" w:cs="Times New Roman"/>
          <w:b/>
          <w:bCs/>
          <w:sz w:val="24"/>
        </w:rPr>
      </w:pPr>
    </w:p>
    <w:p w:rsidR="00F423B4" w:rsidRDefault="00F423B4" w:rsidP="00972468">
      <w:pPr>
        <w:pStyle w:val="a4"/>
        <w:rPr>
          <w:rFonts w:ascii="Times New Roman" w:hAnsi="Times New Roman" w:cs="Times New Roman"/>
          <w:b/>
          <w:bCs/>
          <w:sz w:val="24"/>
        </w:rPr>
      </w:pPr>
    </w:p>
    <w:p w:rsidR="00067D46" w:rsidRPr="00756D45" w:rsidRDefault="00067D46" w:rsidP="00E13101">
      <w:pPr>
        <w:pStyle w:val="a5"/>
        <w:ind w:left="0" w:firstLine="0"/>
        <w:jc w:val="center"/>
        <w:rPr>
          <w:b/>
          <w:bCs/>
          <w:sz w:val="28"/>
          <w:szCs w:val="28"/>
        </w:rPr>
      </w:pPr>
      <w:r w:rsidRPr="00756D45">
        <w:rPr>
          <w:b/>
          <w:bCs/>
          <w:sz w:val="28"/>
          <w:szCs w:val="28"/>
        </w:rPr>
        <w:t xml:space="preserve">СПИСОК </w:t>
      </w:r>
      <w:r w:rsidR="00E13101" w:rsidRPr="00756D45">
        <w:rPr>
          <w:b/>
          <w:bCs/>
          <w:sz w:val="28"/>
          <w:szCs w:val="28"/>
        </w:rPr>
        <w:t xml:space="preserve">РЕКОМЕНДУЕМОЙ </w:t>
      </w:r>
      <w:r w:rsidRPr="00756D45">
        <w:rPr>
          <w:b/>
          <w:bCs/>
          <w:sz w:val="28"/>
          <w:szCs w:val="28"/>
        </w:rPr>
        <w:t>ЛИТЕРАТУРЫ</w:t>
      </w:r>
    </w:p>
    <w:p w:rsidR="00067D46" w:rsidRPr="00756D45" w:rsidRDefault="00067D46">
      <w:pPr>
        <w:pStyle w:val="a5"/>
        <w:jc w:val="center"/>
        <w:rPr>
          <w:b/>
          <w:bCs/>
          <w:sz w:val="28"/>
          <w:szCs w:val="28"/>
        </w:rPr>
      </w:pPr>
    </w:p>
    <w:p w:rsidR="00067D46" w:rsidRPr="00756D45" w:rsidRDefault="00067D46">
      <w:pPr>
        <w:pStyle w:val="a6"/>
        <w:numPr>
          <w:ilvl w:val="0"/>
          <w:numId w:val="32"/>
        </w:numPr>
        <w:spacing w:line="240" w:lineRule="auto"/>
        <w:jc w:val="both"/>
        <w:rPr>
          <w:szCs w:val="28"/>
        </w:rPr>
      </w:pPr>
      <w:r w:rsidRPr="00756D45">
        <w:rPr>
          <w:szCs w:val="28"/>
        </w:rPr>
        <w:t>Российская Федерация. Законы. Конституция Российской Федерации (официальный текст по состоянию на 15 ноября 1999 г.). – М.,  2000. – 80 с.</w:t>
      </w:r>
    </w:p>
    <w:p w:rsidR="00067D46" w:rsidRPr="00756D45" w:rsidRDefault="00067D46">
      <w:pPr>
        <w:numPr>
          <w:ilvl w:val="0"/>
          <w:numId w:val="32"/>
        </w:numPr>
        <w:jc w:val="both"/>
        <w:rPr>
          <w:sz w:val="28"/>
          <w:szCs w:val="28"/>
        </w:rPr>
      </w:pPr>
      <w:r w:rsidRPr="00756D45">
        <w:rPr>
          <w:sz w:val="28"/>
          <w:szCs w:val="28"/>
        </w:rPr>
        <w:t>Российская Федерация. Законы. Гражданский кодекс Российской Федерации. Часть I: ФЗ от 30 ноября 1994г. № 5</w:t>
      </w:r>
      <w:r w:rsidR="00787A5E">
        <w:rPr>
          <w:sz w:val="28"/>
          <w:szCs w:val="28"/>
        </w:rPr>
        <w:t>2</w:t>
      </w:r>
      <w:r w:rsidRPr="00756D45">
        <w:rPr>
          <w:sz w:val="28"/>
          <w:szCs w:val="28"/>
        </w:rPr>
        <w:t xml:space="preserve"> – ФЗ // </w:t>
      </w:r>
      <w:r w:rsidR="00C60055" w:rsidRPr="00756D45">
        <w:rPr>
          <w:sz w:val="28"/>
          <w:szCs w:val="28"/>
        </w:rPr>
        <w:t xml:space="preserve">Часть II: ФЗ от </w:t>
      </w:r>
      <w:r w:rsidR="00C60055">
        <w:rPr>
          <w:sz w:val="28"/>
          <w:szCs w:val="28"/>
        </w:rPr>
        <w:t>26 января</w:t>
      </w:r>
      <w:r w:rsidR="00C60055" w:rsidRPr="00756D45">
        <w:rPr>
          <w:sz w:val="28"/>
          <w:szCs w:val="28"/>
        </w:rPr>
        <w:t xml:space="preserve"> 199</w:t>
      </w:r>
      <w:r w:rsidR="00C60055">
        <w:rPr>
          <w:sz w:val="28"/>
          <w:szCs w:val="28"/>
        </w:rPr>
        <w:t>6</w:t>
      </w:r>
      <w:r w:rsidR="00C60055" w:rsidRPr="00756D45">
        <w:rPr>
          <w:sz w:val="28"/>
          <w:szCs w:val="28"/>
        </w:rPr>
        <w:t xml:space="preserve">г. № </w:t>
      </w:r>
      <w:r w:rsidR="00C60055">
        <w:rPr>
          <w:sz w:val="28"/>
          <w:szCs w:val="28"/>
        </w:rPr>
        <w:t>15</w:t>
      </w:r>
      <w:r w:rsidR="00C60055" w:rsidRPr="00756D45">
        <w:rPr>
          <w:sz w:val="28"/>
          <w:szCs w:val="28"/>
        </w:rPr>
        <w:t xml:space="preserve"> – ФЗ</w:t>
      </w:r>
      <w:r w:rsidRPr="00756D45">
        <w:rPr>
          <w:sz w:val="28"/>
          <w:szCs w:val="28"/>
        </w:rPr>
        <w:t>. Часть I</w:t>
      </w:r>
      <w:r w:rsidR="00C60055" w:rsidRPr="00756D45">
        <w:rPr>
          <w:sz w:val="28"/>
          <w:szCs w:val="28"/>
        </w:rPr>
        <w:t>I</w:t>
      </w:r>
      <w:r w:rsidRPr="00756D45">
        <w:rPr>
          <w:sz w:val="28"/>
          <w:szCs w:val="28"/>
        </w:rPr>
        <w:t xml:space="preserve">I : ФЗ от 26 </w:t>
      </w:r>
      <w:r w:rsidR="00DE4550">
        <w:rPr>
          <w:sz w:val="28"/>
          <w:szCs w:val="28"/>
        </w:rPr>
        <w:t>ноября 2001</w:t>
      </w:r>
      <w:r w:rsidRPr="00756D45">
        <w:rPr>
          <w:sz w:val="28"/>
          <w:szCs w:val="28"/>
        </w:rPr>
        <w:t xml:space="preserve"> г. № 14</w:t>
      </w:r>
      <w:r w:rsidR="00DE4550">
        <w:rPr>
          <w:sz w:val="28"/>
          <w:szCs w:val="28"/>
        </w:rPr>
        <w:t>7</w:t>
      </w:r>
      <w:r w:rsidRPr="00756D45">
        <w:rPr>
          <w:sz w:val="28"/>
          <w:szCs w:val="28"/>
        </w:rPr>
        <w:t xml:space="preserve"> – ФЗ // </w:t>
      </w:r>
      <w:r w:rsidR="00B504D9">
        <w:rPr>
          <w:sz w:val="28"/>
          <w:szCs w:val="28"/>
        </w:rPr>
        <w:t>Часть I</w:t>
      </w:r>
      <w:r w:rsidR="00294906">
        <w:rPr>
          <w:sz w:val="28"/>
          <w:szCs w:val="28"/>
        </w:rPr>
        <w:t>V</w:t>
      </w:r>
      <w:r w:rsidRPr="00756D45">
        <w:rPr>
          <w:sz w:val="28"/>
          <w:szCs w:val="28"/>
        </w:rPr>
        <w:t xml:space="preserve">: ФЗ от </w:t>
      </w:r>
      <w:r w:rsidR="00294906">
        <w:rPr>
          <w:sz w:val="28"/>
          <w:szCs w:val="28"/>
        </w:rPr>
        <w:t>декабря</w:t>
      </w:r>
      <w:r w:rsidRPr="00756D45">
        <w:rPr>
          <w:sz w:val="28"/>
          <w:szCs w:val="28"/>
        </w:rPr>
        <w:t xml:space="preserve"> </w:t>
      </w:r>
      <w:r w:rsidR="00294906">
        <w:rPr>
          <w:sz w:val="28"/>
          <w:szCs w:val="28"/>
        </w:rPr>
        <w:t>200</w:t>
      </w:r>
      <w:r w:rsidRPr="00756D45">
        <w:rPr>
          <w:sz w:val="28"/>
          <w:szCs w:val="28"/>
        </w:rPr>
        <w:t xml:space="preserve">6 г. № </w:t>
      </w:r>
      <w:r w:rsidR="00294906">
        <w:rPr>
          <w:sz w:val="28"/>
          <w:szCs w:val="28"/>
        </w:rPr>
        <w:t>231</w:t>
      </w:r>
      <w:r w:rsidRPr="00756D45">
        <w:rPr>
          <w:sz w:val="28"/>
          <w:szCs w:val="28"/>
        </w:rPr>
        <w:t xml:space="preserve">  - ФЗ // </w:t>
      </w:r>
      <w:r w:rsidR="00294906">
        <w:rPr>
          <w:sz w:val="28"/>
          <w:szCs w:val="28"/>
        </w:rPr>
        <w:t>Полный текст по состоянию на 20 сентября 2008г.  – Новосибирск: Сиб. унив. изд-во,  2008 .- 528с</w:t>
      </w:r>
      <w:r w:rsidRPr="00756D45">
        <w:rPr>
          <w:sz w:val="28"/>
          <w:szCs w:val="28"/>
        </w:rPr>
        <w:t>.</w:t>
      </w:r>
    </w:p>
    <w:p w:rsidR="00067D46" w:rsidRPr="00756D45" w:rsidRDefault="00067D46">
      <w:pPr>
        <w:pStyle w:val="a6"/>
        <w:numPr>
          <w:ilvl w:val="0"/>
          <w:numId w:val="32"/>
        </w:numPr>
        <w:spacing w:line="240" w:lineRule="auto"/>
        <w:jc w:val="both"/>
        <w:rPr>
          <w:szCs w:val="28"/>
        </w:rPr>
      </w:pPr>
      <w:r w:rsidRPr="00756D45">
        <w:rPr>
          <w:szCs w:val="28"/>
        </w:rPr>
        <w:t xml:space="preserve">Российская Федерация. Законы. Бюджетный кодекс Российской Федерации (официальный текст по состоянию на </w:t>
      </w:r>
      <w:r w:rsidR="00F651A6">
        <w:rPr>
          <w:szCs w:val="28"/>
        </w:rPr>
        <w:t>20 апреля</w:t>
      </w:r>
      <w:r w:rsidRPr="00756D45">
        <w:rPr>
          <w:szCs w:val="28"/>
        </w:rPr>
        <w:t xml:space="preserve"> 200</w:t>
      </w:r>
      <w:r w:rsidR="00F651A6">
        <w:rPr>
          <w:szCs w:val="28"/>
        </w:rPr>
        <w:t>8</w:t>
      </w:r>
      <w:r w:rsidRPr="00756D45">
        <w:rPr>
          <w:szCs w:val="28"/>
        </w:rPr>
        <w:t xml:space="preserve"> г.): ФЗ от 31 июля 1999г. №145 – М.: Издательство НОРМА,  200</w:t>
      </w:r>
      <w:r w:rsidR="00F651A6">
        <w:rPr>
          <w:szCs w:val="28"/>
        </w:rPr>
        <w:t>8</w:t>
      </w:r>
      <w:r w:rsidRPr="00756D45">
        <w:rPr>
          <w:szCs w:val="28"/>
        </w:rPr>
        <w:t>. – 160 с.</w:t>
      </w:r>
      <w:r w:rsidR="00F651A6">
        <w:rPr>
          <w:szCs w:val="28"/>
        </w:rPr>
        <w:t xml:space="preserve"> </w:t>
      </w:r>
    </w:p>
    <w:p w:rsidR="00067D46" w:rsidRDefault="00067D46" w:rsidP="0007041D">
      <w:pPr>
        <w:pStyle w:val="a6"/>
        <w:numPr>
          <w:ilvl w:val="0"/>
          <w:numId w:val="32"/>
        </w:numPr>
        <w:spacing w:line="240" w:lineRule="auto"/>
        <w:jc w:val="both"/>
        <w:rPr>
          <w:szCs w:val="28"/>
        </w:rPr>
      </w:pPr>
      <w:r w:rsidRPr="00756D45">
        <w:rPr>
          <w:szCs w:val="28"/>
        </w:rPr>
        <w:t>Российская Федерация. Законы. Налоговый кодекс Российской Федерации. Часть I: ФЗ от 31 и</w:t>
      </w:r>
      <w:r w:rsidR="00F651A6">
        <w:rPr>
          <w:szCs w:val="28"/>
        </w:rPr>
        <w:t>юля 1998г. № 147</w:t>
      </w:r>
      <w:r w:rsidRPr="00756D45">
        <w:rPr>
          <w:szCs w:val="28"/>
        </w:rPr>
        <w:t xml:space="preserve"> – ФЗ.</w:t>
      </w:r>
      <w:r w:rsidR="00F651A6">
        <w:rPr>
          <w:szCs w:val="28"/>
        </w:rPr>
        <w:t xml:space="preserve">// Часть </w:t>
      </w:r>
      <w:r w:rsidR="00F651A6" w:rsidRPr="00756D45">
        <w:rPr>
          <w:szCs w:val="28"/>
        </w:rPr>
        <w:t>II</w:t>
      </w:r>
      <w:r w:rsidR="00F651A6">
        <w:rPr>
          <w:szCs w:val="28"/>
        </w:rPr>
        <w:t>: ФЗ от 5 августа 2000г. № 118-ФЗ // Полный текст по состоянию на 1 апреля 2008г. -  Новосибирск: Сиб. унив. изд-во,  2008 .- 572с</w:t>
      </w:r>
      <w:r w:rsidR="00F651A6" w:rsidRPr="00756D45">
        <w:rPr>
          <w:szCs w:val="28"/>
        </w:rPr>
        <w:t>.</w:t>
      </w:r>
    </w:p>
    <w:p w:rsidR="0007041D" w:rsidRPr="009D3637" w:rsidRDefault="0007041D" w:rsidP="0007041D">
      <w:pPr>
        <w:widowControl w:val="0"/>
        <w:numPr>
          <w:ilvl w:val="0"/>
          <w:numId w:val="32"/>
        </w:numPr>
        <w:jc w:val="both"/>
        <w:rPr>
          <w:sz w:val="28"/>
          <w:szCs w:val="28"/>
        </w:rPr>
      </w:pPr>
      <w:r>
        <w:rPr>
          <w:sz w:val="28"/>
          <w:szCs w:val="28"/>
        </w:rPr>
        <w:t xml:space="preserve">Российская Федерация. Законы. </w:t>
      </w:r>
      <w:r>
        <w:rPr>
          <w:sz w:val="28"/>
        </w:rPr>
        <w:t xml:space="preserve">Об общих принципах организации местного самоуправления в Российской Федерации» от 06.10.2003. №131 – ФЗ (с изменениями от 19 июня, 12 августа, 28,29,30 декабря </w:t>
      </w:r>
      <w:smartTag w:uri="urn:schemas-microsoft-com:office:smarttags" w:element="metricconverter">
        <w:smartTagPr>
          <w:attr w:name="ProductID" w:val="2005 г"/>
        </w:smartTagPr>
        <w:r>
          <w:rPr>
            <w:sz w:val="28"/>
          </w:rPr>
          <w:t>2005 г</w:t>
        </w:r>
      </w:smartTag>
      <w:r>
        <w:rPr>
          <w:sz w:val="28"/>
        </w:rPr>
        <w:t xml:space="preserve">., 18 апреля, 29 июня, 21 июля, 12 октября, 27,31 декабря </w:t>
      </w:r>
      <w:smartTag w:uri="urn:schemas-microsoft-com:office:smarttags" w:element="metricconverter">
        <w:smartTagPr>
          <w:attr w:name="ProductID" w:val="2006 г"/>
        </w:smartTagPr>
        <w:r>
          <w:rPr>
            <w:sz w:val="28"/>
          </w:rPr>
          <w:t>2006 г</w:t>
        </w:r>
      </w:smartTag>
      <w:r>
        <w:rPr>
          <w:sz w:val="28"/>
        </w:rPr>
        <w:t>., 2,15 февраля, 3 июня 2007г.)</w:t>
      </w:r>
    </w:p>
    <w:p w:rsidR="0007041D" w:rsidRPr="00E17448" w:rsidRDefault="00E17448" w:rsidP="00E17448">
      <w:pPr>
        <w:numPr>
          <w:ilvl w:val="0"/>
          <w:numId w:val="32"/>
        </w:numPr>
        <w:shd w:val="clear" w:color="auto" w:fill="FFFFFF"/>
        <w:jc w:val="both"/>
        <w:rPr>
          <w:color w:val="000000"/>
          <w:sz w:val="28"/>
          <w:szCs w:val="28"/>
        </w:rPr>
      </w:pPr>
      <w:r w:rsidRPr="00E17448">
        <w:rPr>
          <w:color w:val="000000"/>
          <w:sz w:val="28"/>
          <w:szCs w:val="28"/>
        </w:rPr>
        <w:t>Российская Федерация. Законы. О федеральном бюджете на 2008 год и на плановый 2009-2010 годов: ФЗ от 24 июля 2007 года №198-ФЗ // Правовая система «Гарант».</w:t>
      </w:r>
    </w:p>
    <w:p w:rsidR="0007041D" w:rsidRPr="00F94F3E" w:rsidRDefault="007A76BB" w:rsidP="0007041D">
      <w:pPr>
        <w:widowControl w:val="0"/>
        <w:numPr>
          <w:ilvl w:val="0"/>
          <w:numId w:val="32"/>
        </w:numPr>
        <w:jc w:val="both"/>
        <w:rPr>
          <w:sz w:val="28"/>
          <w:szCs w:val="28"/>
        </w:rPr>
      </w:pPr>
      <w:r>
        <w:rPr>
          <w:sz w:val="28"/>
          <w:szCs w:val="28"/>
        </w:rPr>
        <w:t>Ставропольский край</w:t>
      </w:r>
      <w:r w:rsidR="0007041D">
        <w:rPr>
          <w:sz w:val="28"/>
          <w:szCs w:val="28"/>
        </w:rPr>
        <w:t xml:space="preserve">. </w:t>
      </w:r>
      <w:r w:rsidR="0007041D">
        <w:rPr>
          <w:sz w:val="28"/>
        </w:rPr>
        <w:t>Законы</w:t>
      </w:r>
      <w:r>
        <w:rPr>
          <w:sz w:val="28"/>
        </w:rPr>
        <w:t>.</w:t>
      </w:r>
      <w:r w:rsidR="0007041D">
        <w:rPr>
          <w:sz w:val="28"/>
        </w:rPr>
        <w:t xml:space="preserve"> О внесении изменений в Закон СК «О бюджетном устройстве и бюджетном процессе в Ставропольском крае» от 15 июля </w:t>
      </w:r>
      <w:smartTag w:uri="urn:schemas-microsoft-com:office:smarttags" w:element="metricconverter">
        <w:smartTagPr>
          <w:attr w:name="ProductID" w:val="2005 г"/>
        </w:smartTagPr>
        <w:r w:rsidR="0007041D">
          <w:rPr>
            <w:sz w:val="28"/>
          </w:rPr>
          <w:t>2005 г</w:t>
        </w:r>
      </w:smartTag>
      <w:r w:rsidR="0007041D">
        <w:rPr>
          <w:sz w:val="28"/>
        </w:rPr>
        <w:t>. № 905-КЗ</w:t>
      </w:r>
    </w:p>
    <w:p w:rsidR="00067D46" w:rsidRDefault="007A76BB" w:rsidP="00F94F3E">
      <w:pPr>
        <w:widowControl w:val="0"/>
        <w:numPr>
          <w:ilvl w:val="0"/>
          <w:numId w:val="32"/>
        </w:numPr>
        <w:jc w:val="both"/>
        <w:rPr>
          <w:color w:val="000000"/>
          <w:sz w:val="28"/>
          <w:szCs w:val="28"/>
        </w:rPr>
      </w:pPr>
      <w:r>
        <w:rPr>
          <w:sz w:val="28"/>
          <w:szCs w:val="28"/>
        </w:rPr>
        <w:t xml:space="preserve">Ставропольский край. </w:t>
      </w:r>
      <w:r>
        <w:rPr>
          <w:sz w:val="28"/>
        </w:rPr>
        <w:t xml:space="preserve">Законы. </w:t>
      </w:r>
      <w:r w:rsidR="00F94F3E">
        <w:rPr>
          <w:color w:val="000000"/>
          <w:sz w:val="28"/>
          <w:szCs w:val="28"/>
        </w:rPr>
        <w:t xml:space="preserve">О бюджете Ставропольского края на </w:t>
      </w:r>
      <w:smartTag w:uri="urn:schemas-microsoft-com:office:smarttags" w:element="metricconverter">
        <w:smartTagPr>
          <w:attr w:name="ProductID" w:val="2008 г"/>
        </w:smartTagPr>
        <w:r w:rsidR="00F94F3E" w:rsidRPr="00F94F3E">
          <w:rPr>
            <w:color w:val="000000"/>
            <w:sz w:val="28"/>
            <w:szCs w:val="28"/>
          </w:rPr>
          <w:t>2008 г</w:t>
        </w:r>
      </w:smartTag>
      <w:r w:rsidR="00F94F3E" w:rsidRPr="00F94F3E">
        <w:rPr>
          <w:color w:val="000000"/>
          <w:sz w:val="28"/>
          <w:szCs w:val="28"/>
        </w:rPr>
        <w:t xml:space="preserve">.: </w:t>
      </w:r>
      <w:r w:rsidR="00F94F3E" w:rsidRPr="00142BEC">
        <w:rPr>
          <w:sz w:val="28"/>
          <w:szCs w:val="28"/>
        </w:rPr>
        <w:t xml:space="preserve"> Закон от 26 декабря 2007 г. N 79-кз </w:t>
      </w:r>
    </w:p>
    <w:p w:rsidR="004B4E66" w:rsidRPr="00F94F3E" w:rsidRDefault="004B4E66" w:rsidP="004B4E66">
      <w:pPr>
        <w:widowControl w:val="0"/>
        <w:numPr>
          <w:ilvl w:val="0"/>
          <w:numId w:val="32"/>
        </w:numPr>
        <w:jc w:val="both"/>
        <w:rPr>
          <w:color w:val="000000"/>
          <w:sz w:val="28"/>
          <w:szCs w:val="28"/>
        </w:rPr>
      </w:pPr>
      <w:r>
        <w:t xml:space="preserve"> </w:t>
      </w:r>
      <w:r w:rsidR="007A76BB">
        <w:rPr>
          <w:sz w:val="28"/>
          <w:szCs w:val="28"/>
        </w:rPr>
        <w:t xml:space="preserve">Ставропольский край. </w:t>
      </w:r>
      <w:r w:rsidR="007A76BB">
        <w:rPr>
          <w:sz w:val="28"/>
        </w:rPr>
        <w:t xml:space="preserve">Законы. </w:t>
      </w:r>
      <w:r>
        <w:rPr>
          <w:color w:val="000000"/>
          <w:sz w:val="28"/>
          <w:szCs w:val="28"/>
        </w:rPr>
        <w:t xml:space="preserve">О межбюджетных отношениях в Ставропольском крае. Закон от 27 февраля 2008г. №6-кз </w:t>
      </w:r>
    </w:p>
    <w:p w:rsidR="00E17448" w:rsidRDefault="007A76BB">
      <w:pPr>
        <w:numPr>
          <w:ilvl w:val="0"/>
          <w:numId w:val="32"/>
        </w:numPr>
        <w:jc w:val="both"/>
        <w:rPr>
          <w:sz w:val="28"/>
          <w:szCs w:val="28"/>
        </w:rPr>
      </w:pPr>
      <w:r>
        <w:rPr>
          <w:sz w:val="28"/>
          <w:szCs w:val="28"/>
        </w:rPr>
        <w:t xml:space="preserve">Ставропольский край. </w:t>
      </w:r>
      <w:r w:rsidR="00067D46" w:rsidRPr="00756D45">
        <w:rPr>
          <w:sz w:val="28"/>
          <w:szCs w:val="28"/>
        </w:rPr>
        <w:t xml:space="preserve">Ставропольская Городская Дума. О бюджете г. Ставрополя на </w:t>
      </w:r>
      <w:smartTag w:uri="urn:schemas-microsoft-com:office:smarttags" w:element="metricconverter">
        <w:smartTagPr>
          <w:attr w:name="ProductID" w:val="2008 г"/>
        </w:smartTagPr>
        <w:r w:rsidR="00067D46" w:rsidRPr="00756D45">
          <w:rPr>
            <w:sz w:val="28"/>
            <w:szCs w:val="28"/>
          </w:rPr>
          <w:t>200</w:t>
        </w:r>
        <w:r w:rsidR="00E17448">
          <w:rPr>
            <w:sz w:val="28"/>
            <w:szCs w:val="28"/>
          </w:rPr>
          <w:t>8</w:t>
        </w:r>
        <w:r w:rsidR="00067D46" w:rsidRPr="00756D45">
          <w:rPr>
            <w:sz w:val="28"/>
            <w:szCs w:val="28"/>
          </w:rPr>
          <w:t xml:space="preserve"> г</w:t>
        </w:r>
      </w:smartTag>
      <w:r w:rsidR="00E17448">
        <w:rPr>
          <w:sz w:val="28"/>
          <w:szCs w:val="28"/>
        </w:rPr>
        <w:t>.: Решение №188</w:t>
      </w:r>
      <w:r w:rsidR="00067D46" w:rsidRPr="00756D45">
        <w:rPr>
          <w:sz w:val="28"/>
          <w:szCs w:val="28"/>
        </w:rPr>
        <w:t xml:space="preserve">  от </w:t>
      </w:r>
      <w:r w:rsidR="00E17448">
        <w:rPr>
          <w:sz w:val="28"/>
          <w:szCs w:val="28"/>
        </w:rPr>
        <w:t>1</w:t>
      </w:r>
      <w:r w:rsidR="00067D46" w:rsidRPr="00756D45">
        <w:rPr>
          <w:sz w:val="28"/>
          <w:szCs w:val="28"/>
        </w:rPr>
        <w:t xml:space="preserve"> </w:t>
      </w:r>
      <w:r w:rsidR="00E17448">
        <w:rPr>
          <w:sz w:val="28"/>
          <w:szCs w:val="28"/>
        </w:rPr>
        <w:t>декабря</w:t>
      </w:r>
      <w:r w:rsidR="00067D46" w:rsidRPr="00756D45">
        <w:rPr>
          <w:sz w:val="28"/>
          <w:szCs w:val="28"/>
        </w:rPr>
        <w:t xml:space="preserve">  200</w:t>
      </w:r>
      <w:r w:rsidR="00E17448">
        <w:rPr>
          <w:sz w:val="28"/>
          <w:szCs w:val="28"/>
        </w:rPr>
        <w:t>7</w:t>
      </w:r>
      <w:r w:rsidR="00067D46" w:rsidRPr="00756D45">
        <w:rPr>
          <w:sz w:val="28"/>
          <w:szCs w:val="28"/>
        </w:rPr>
        <w:t xml:space="preserve">г. </w:t>
      </w:r>
    </w:p>
    <w:p w:rsidR="005E49AC" w:rsidRPr="00E17448" w:rsidRDefault="007A76BB" w:rsidP="005E49AC">
      <w:pPr>
        <w:numPr>
          <w:ilvl w:val="0"/>
          <w:numId w:val="32"/>
        </w:numPr>
        <w:jc w:val="both"/>
        <w:rPr>
          <w:sz w:val="28"/>
          <w:szCs w:val="28"/>
        </w:rPr>
      </w:pPr>
      <w:r>
        <w:rPr>
          <w:sz w:val="28"/>
          <w:szCs w:val="28"/>
        </w:rPr>
        <w:t xml:space="preserve">Ставропольский край. </w:t>
      </w:r>
      <w:r w:rsidR="005E49AC" w:rsidRPr="00142BEC">
        <w:rPr>
          <w:sz w:val="28"/>
          <w:szCs w:val="28"/>
        </w:rPr>
        <w:t xml:space="preserve">Постановление главы города. Об утверждении основных направлений бюджетной и налоговой политики города Ставрополя на 2009 год:  </w:t>
      </w:r>
      <w:r w:rsidR="005E49AC" w:rsidRPr="005E49AC">
        <w:rPr>
          <w:sz w:val="28"/>
          <w:szCs w:val="28"/>
        </w:rPr>
        <w:t xml:space="preserve"> Постановление </w:t>
      </w:r>
      <w:r w:rsidR="005E49AC" w:rsidRPr="005E49AC">
        <w:rPr>
          <w:color w:val="000000"/>
          <w:sz w:val="28"/>
          <w:szCs w:val="28"/>
        </w:rPr>
        <w:t>№1969 от 19.08.2008 г.</w:t>
      </w:r>
    </w:p>
    <w:p w:rsidR="00686BF0" w:rsidRDefault="00686BF0">
      <w:pPr>
        <w:numPr>
          <w:ilvl w:val="0"/>
          <w:numId w:val="32"/>
        </w:numPr>
        <w:jc w:val="both"/>
        <w:rPr>
          <w:sz w:val="28"/>
          <w:szCs w:val="28"/>
        </w:rPr>
      </w:pPr>
      <w:r>
        <w:rPr>
          <w:sz w:val="28"/>
          <w:szCs w:val="28"/>
        </w:rPr>
        <w:t xml:space="preserve">Архипов, А.П. Страхование. Современный курс: учебник / А.П. Архипов, В.Б. Гомеля, Д.С. Туленты – М.: Финансы и статистика, 2007. – 416с.: ил. </w:t>
      </w:r>
    </w:p>
    <w:p w:rsidR="001B0597" w:rsidRDefault="001B0597">
      <w:pPr>
        <w:numPr>
          <w:ilvl w:val="0"/>
          <w:numId w:val="32"/>
        </w:numPr>
        <w:jc w:val="both"/>
        <w:rPr>
          <w:sz w:val="28"/>
          <w:szCs w:val="28"/>
        </w:rPr>
      </w:pPr>
      <w:r>
        <w:rPr>
          <w:sz w:val="28"/>
          <w:szCs w:val="28"/>
        </w:rPr>
        <w:t xml:space="preserve">Архипов, А.И. </w:t>
      </w:r>
      <w:r w:rsidR="00427575">
        <w:rPr>
          <w:sz w:val="28"/>
          <w:szCs w:val="28"/>
        </w:rPr>
        <w:t xml:space="preserve">Финансы: </w:t>
      </w:r>
      <w:r w:rsidR="00276074">
        <w:rPr>
          <w:sz w:val="28"/>
          <w:szCs w:val="28"/>
        </w:rPr>
        <w:t>учебник/  А.И. Архипов, И.А. Погосова – М.: ТК Велби, Изд-во Проспект, 2007. – 632с.</w:t>
      </w:r>
    </w:p>
    <w:p w:rsidR="008067C4" w:rsidRDefault="008067C4">
      <w:pPr>
        <w:numPr>
          <w:ilvl w:val="0"/>
          <w:numId w:val="32"/>
        </w:numPr>
        <w:jc w:val="both"/>
        <w:rPr>
          <w:sz w:val="28"/>
          <w:szCs w:val="28"/>
        </w:rPr>
      </w:pPr>
      <w:r>
        <w:rPr>
          <w:sz w:val="28"/>
          <w:szCs w:val="28"/>
        </w:rPr>
        <w:t>Аронов, А.В. Налоговая политика и налоговое администрирование: учеб. пособие. – М.: Экономистъ, 2006. – 591с.</w:t>
      </w:r>
    </w:p>
    <w:p w:rsidR="0055380E" w:rsidRPr="0055380E" w:rsidRDefault="0055380E" w:rsidP="0055380E">
      <w:pPr>
        <w:numPr>
          <w:ilvl w:val="0"/>
          <w:numId w:val="32"/>
        </w:numPr>
        <w:jc w:val="both"/>
        <w:rPr>
          <w:color w:val="000000"/>
          <w:sz w:val="28"/>
          <w:szCs w:val="28"/>
        </w:rPr>
      </w:pPr>
      <w:r w:rsidRPr="00717E10">
        <w:rPr>
          <w:color w:val="000000"/>
          <w:sz w:val="28"/>
          <w:szCs w:val="28"/>
        </w:rPr>
        <w:t>Алиев</w:t>
      </w:r>
      <w:r>
        <w:rPr>
          <w:color w:val="000000"/>
          <w:sz w:val="28"/>
          <w:szCs w:val="28"/>
        </w:rPr>
        <w:t>,</w:t>
      </w:r>
      <w:r w:rsidRPr="00717E10">
        <w:rPr>
          <w:color w:val="000000"/>
          <w:sz w:val="28"/>
          <w:szCs w:val="28"/>
        </w:rPr>
        <w:t xml:space="preserve"> Б.Х. Налоги и налогообложение: учебник. / под ред. Б.Х. Алиева. – 2-е изд., перераб. и доп. – М.: Финансы и статистика, 2007. – 448 с. </w:t>
      </w:r>
    </w:p>
    <w:p w:rsidR="00067D46" w:rsidRDefault="00067D46" w:rsidP="0007041D">
      <w:pPr>
        <w:numPr>
          <w:ilvl w:val="0"/>
          <w:numId w:val="32"/>
        </w:numPr>
        <w:jc w:val="both"/>
        <w:rPr>
          <w:sz w:val="28"/>
          <w:szCs w:val="28"/>
        </w:rPr>
      </w:pPr>
      <w:r w:rsidRPr="00756D45">
        <w:rPr>
          <w:sz w:val="28"/>
          <w:szCs w:val="28"/>
        </w:rPr>
        <w:t>Бабич, А.М. Государственные и муниципальные финансы: Учеб. пособ. для студ. вузов / А.М. Бабич,  А.Н. Павлова. – М.: ЮНИТИ.200</w:t>
      </w:r>
      <w:r w:rsidR="00A04A6B">
        <w:rPr>
          <w:sz w:val="28"/>
          <w:szCs w:val="28"/>
        </w:rPr>
        <w:t>7</w:t>
      </w:r>
      <w:r w:rsidRPr="00756D45">
        <w:rPr>
          <w:sz w:val="28"/>
          <w:szCs w:val="28"/>
        </w:rPr>
        <w:t>.-  687 с.</w:t>
      </w:r>
    </w:p>
    <w:p w:rsidR="0007041D" w:rsidRDefault="0007041D" w:rsidP="0007041D">
      <w:pPr>
        <w:numPr>
          <w:ilvl w:val="0"/>
          <w:numId w:val="32"/>
        </w:numPr>
        <w:jc w:val="both"/>
        <w:rPr>
          <w:sz w:val="28"/>
          <w:szCs w:val="28"/>
        </w:rPr>
      </w:pPr>
      <w:r w:rsidRPr="00FD7BD2">
        <w:rPr>
          <w:color w:val="000000"/>
          <w:sz w:val="28"/>
          <w:szCs w:val="28"/>
        </w:rPr>
        <w:t>Бабун</w:t>
      </w:r>
      <w:r>
        <w:rPr>
          <w:color w:val="000000"/>
          <w:sz w:val="28"/>
          <w:szCs w:val="28"/>
        </w:rPr>
        <w:t>,</w:t>
      </w:r>
      <w:r w:rsidRPr="00FD7BD2">
        <w:rPr>
          <w:color w:val="000000"/>
          <w:sz w:val="28"/>
          <w:szCs w:val="28"/>
        </w:rPr>
        <w:t xml:space="preserve"> Р.В. Организация местного самоуправления: Учебное пособие. </w:t>
      </w:r>
      <w:r>
        <w:rPr>
          <w:color w:val="000000"/>
          <w:sz w:val="28"/>
          <w:szCs w:val="28"/>
        </w:rPr>
        <w:t>/ Р.В. Бабун –</w:t>
      </w:r>
      <w:r w:rsidRPr="00FD7BD2">
        <w:rPr>
          <w:color w:val="000000"/>
          <w:sz w:val="28"/>
          <w:szCs w:val="28"/>
        </w:rPr>
        <w:t xml:space="preserve"> С</w:t>
      </w:r>
      <w:r>
        <w:rPr>
          <w:color w:val="000000"/>
          <w:sz w:val="28"/>
          <w:szCs w:val="28"/>
        </w:rPr>
        <w:t>-</w:t>
      </w:r>
      <w:r w:rsidRPr="00FD7BD2">
        <w:rPr>
          <w:color w:val="000000"/>
          <w:sz w:val="28"/>
          <w:szCs w:val="28"/>
        </w:rPr>
        <w:t>Пб.: Питер, 2005</w:t>
      </w:r>
      <w:r>
        <w:rPr>
          <w:color w:val="000000"/>
          <w:sz w:val="28"/>
          <w:szCs w:val="28"/>
        </w:rPr>
        <w:t>. – 375с.</w:t>
      </w:r>
    </w:p>
    <w:p w:rsidR="008B79C9" w:rsidRDefault="008B79C9" w:rsidP="0007041D">
      <w:pPr>
        <w:numPr>
          <w:ilvl w:val="0"/>
          <w:numId w:val="32"/>
        </w:numPr>
        <w:jc w:val="both"/>
        <w:rPr>
          <w:sz w:val="28"/>
          <w:szCs w:val="28"/>
        </w:rPr>
      </w:pPr>
      <w:r>
        <w:rPr>
          <w:sz w:val="28"/>
          <w:szCs w:val="28"/>
        </w:rPr>
        <w:t>Балтина, А.М. Финансовые система зарубежных стран: учеб. пособие / А.М. Балтина, В.А. Волохина, Н.В. Попова. – М.: Финансы и статистика, 2007. – 304с.: ил.</w:t>
      </w:r>
    </w:p>
    <w:p w:rsidR="00253F26" w:rsidRDefault="00253F26" w:rsidP="00253F26">
      <w:pPr>
        <w:numPr>
          <w:ilvl w:val="0"/>
          <w:numId w:val="32"/>
        </w:numPr>
        <w:spacing w:before="100" w:beforeAutospacing="1" w:after="100" w:afterAutospacing="1"/>
        <w:jc w:val="both"/>
        <w:rPr>
          <w:color w:val="000000"/>
          <w:sz w:val="28"/>
          <w:szCs w:val="28"/>
        </w:rPr>
      </w:pPr>
      <w:r w:rsidRPr="00717E10">
        <w:rPr>
          <w:color w:val="000000"/>
          <w:sz w:val="28"/>
          <w:szCs w:val="28"/>
        </w:rPr>
        <w:t>Бурмистрова</w:t>
      </w:r>
      <w:r>
        <w:rPr>
          <w:color w:val="000000"/>
          <w:sz w:val="28"/>
          <w:szCs w:val="28"/>
        </w:rPr>
        <w:t xml:space="preserve">, </w:t>
      </w:r>
      <w:r w:rsidRPr="00717E10">
        <w:rPr>
          <w:color w:val="000000"/>
          <w:sz w:val="28"/>
          <w:szCs w:val="28"/>
        </w:rPr>
        <w:t xml:space="preserve"> Л.М. Финансы организаций</w:t>
      </w:r>
      <w:r>
        <w:rPr>
          <w:color w:val="000000"/>
          <w:sz w:val="28"/>
          <w:szCs w:val="28"/>
        </w:rPr>
        <w:t xml:space="preserve"> (предприятий). Учебное пособие / Л.М. Бурмистрова. -</w:t>
      </w:r>
      <w:r w:rsidRPr="00717E10">
        <w:rPr>
          <w:color w:val="000000"/>
          <w:sz w:val="28"/>
          <w:szCs w:val="28"/>
        </w:rPr>
        <w:t xml:space="preserve"> М., Инфра-М, 2007</w:t>
      </w:r>
    </w:p>
    <w:p w:rsidR="0055380E" w:rsidRPr="00717E10" w:rsidRDefault="0055380E" w:rsidP="0055380E">
      <w:pPr>
        <w:numPr>
          <w:ilvl w:val="0"/>
          <w:numId w:val="32"/>
        </w:numPr>
        <w:jc w:val="both"/>
        <w:rPr>
          <w:color w:val="000000"/>
          <w:sz w:val="28"/>
          <w:szCs w:val="28"/>
        </w:rPr>
      </w:pPr>
      <w:r w:rsidRPr="00717E10">
        <w:rPr>
          <w:color w:val="000000"/>
          <w:sz w:val="28"/>
          <w:szCs w:val="28"/>
        </w:rPr>
        <w:t>Барулин</w:t>
      </w:r>
      <w:r>
        <w:rPr>
          <w:color w:val="000000"/>
          <w:sz w:val="28"/>
          <w:szCs w:val="28"/>
        </w:rPr>
        <w:t>,</w:t>
      </w:r>
      <w:r w:rsidRPr="00717E10">
        <w:rPr>
          <w:color w:val="000000"/>
          <w:sz w:val="28"/>
          <w:szCs w:val="28"/>
        </w:rPr>
        <w:t xml:space="preserve"> С.В. К вопросу о сущности финансов: новый взгляд на дискуссионную проблему. / С.В Барулин, Е.В. Барулина // Финансы.- 2007.- №7 – с. 55-56. </w:t>
      </w:r>
    </w:p>
    <w:p w:rsidR="0055380E" w:rsidRPr="00717E10" w:rsidRDefault="0055380E" w:rsidP="0055380E">
      <w:pPr>
        <w:numPr>
          <w:ilvl w:val="0"/>
          <w:numId w:val="32"/>
        </w:numPr>
        <w:jc w:val="both"/>
        <w:rPr>
          <w:color w:val="000000"/>
          <w:sz w:val="28"/>
          <w:szCs w:val="28"/>
        </w:rPr>
      </w:pPr>
      <w:r w:rsidRPr="00717E10">
        <w:rPr>
          <w:color w:val="000000"/>
          <w:sz w:val="28"/>
          <w:szCs w:val="28"/>
        </w:rPr>
        <w:t>Гермогентова</w:t>
      </w:r>
      <w:r>
        <w:rPr>
          <w:color w:val="000000"/>
          <w:sz w:val="28"/>
          <w:szCs w:val="28"/>
        </w:rPr>
        <w:t>,</w:t>
      </w:r>
      <w:r w:rsidRPr="00717E10">
        <w:rPr>
          <w:color w:val="000000"/>
          <w:sz w:val="28"/>
          <w:szCs w:val="28"/>
        </w:rPr>
        <w:t xml:space="preserve"> М.Н. Некоторые вопросы анализа сущности финансовых категорий. / [электронный ресурс] / М.Н. Гермогентова // http://www.jourclub.ru/3/27 (18 февраля </w:t>
      </w:r>
      <w:smartTag w:uri="urn:schemas-microsoft-com:office:smarttags" w:element="metricconverter">
        <w:smartTagPr>
          <w:attr w:name="ProductID" w:val="2008 г"/>
        </w:smartTagPr>
        <w:r w:rsidRPr="00717E10">
          <w:rPr>
            <w:color w:val="000000"/>
            <w:sz w:val="28"/>
            <w:szCs w:val="28"/>
          </w:rPr>
          <w:t>2008 г</w:t>
        </w:r>
      </w:smartTag>
      <w:r w:rsidRPr="00717E10">
        <w:rPr>
          <w:color w:val="000000"/>
          <w:sz w:val="28"/>
          <w:szCs w:val="28"/>
        </w:rPr>
        <w:t xml:space="preserve">.) </w:t>
      </w:r>
    </w:p>
    <w:p w:rsidR="0055380E" w:rsidRPr="00717E10" w:rsidRDefault="0055380E" w:rsidP="0055380E">
      <w:pPr>
        <w:numPr>
          <w:ilvl w:val="0"/>
          <w:numId w:val="32"/>
        </w:numPr>
        <w:jc w:val="both"/>
        <w:rPr>
          <w:color w:val="000000"/>
          <w:sz w:val="28"/>
          <w:szCs w:val="28"/>
        </w:rPr>
      </w:pPr>
      <w:r w:rsidRPr="00717E10">
        <w:rPr>
          <w:color w:val="000000"/>
          <w:sz w:val="28"/>
          <w:szCs w:val="28"/>
        </w:rPr>
        <w:t>Горелик</w:t>
      </w:r>
      <w:r>
        <w:rPr>
          <w:color w:val="000000"/>
          <w:sz w:val="28"/>
          <w:szCs w:val="28"/>
        </w:rPr>
        <w:t>,</w:t>
      </w:r>
      <w:r w:rsidRPr="00717E10">
        <w:rPr>
          <w:color w:val="000000"/>
          <w:sz w:val="28"/>
          <w:szCs w:val="28"/>
        </w:rPr>
        <w:t xml:space="preserve"> В.Н. Методологические аспекты анализа сущности финансов. / В.Н. Горелик // Финансы.- 2007.- №14 – с. 19-23. </w:t>
      </w:r>
    </w:p>
    <w:p w:rsidR="0055380E" w:rsidRPr="00253F26" w:rsidRDefault="0055380E" w:rsidP="0055380E">
      <w:pPr>
        <w:numPr>
          <w:ilvl w:val="0"/>
          <w:numId w:val="32"/>
        </w:numPr>
        <w:jc w:val="both"/>
        <w:rPr>
          <w:color w:val="000000"/>
          <w:sz w:val="28"/>
          <w:szCs w:val="28"/>
        </w:rPr>
      </w:pPr>
      <w:r w:rsidRPr="00717E10">
        <w:rPr>
          <w:color w:val="000000"/>
          <w:sz w:val="28"/>
          <w:szCs w:val="28"/>
        </w:rPr>
        <w:t>Грязнова</w:t>
      </w:r>
      <w:r>
        <w:rPr>
          <w:color w:val="000000"/>
          <w:sz w:val="28"/>
          <w:szCs w:val="28"/>
        </w:rPr>
        <w:t>,</w:t>
      </w:r>
      <w:r w:rsidRPr="00717E10">
        <w:rPr>
          <w:color w:val="000000"/>
          <w:sz w:val="28"/>
          <w:szCs w:val="28"/>
        </w:rPr>
        <w:t xml:space="preserve"> А.Г. Проблемы усиления воздействия государственных финансов на экономику и социальную сферу России. / А.Г. Грязнова // Финансы и кредит.- 2006. -№25 – с. 2-4. </w:t>
      </w:r>
    </w:p>
    <w:p w:rsidR="00067D46" w:rsidRDefault="00A04A6B">
      <w:pPr>
        <w:numPr>
          <w:ilvl w:val="0"/>
          <w:numId w:val="32"/>
        </w:numPr>
        <w:jc w:val="both"/>
        <w:rPr>
          <w:sz w:val="28"/>
          <w:szCs w:val="28"/>
        </w:rPr>
      </w:pPr>
      <w:r>
        <w:rPr>
          <w:sz w:val="28"/>
          <w:szCs w:val="28"/>
        </w:rPr>
        <w:t>Годин, А.М.</w:t>
      </w:r>
      <w:r w:rsidR="00067D46" w:rsidRPr="00756D45">
        <w:rPr>
          <w:sz w:val="28"/>
          <w:szCs w:val="28"/>
        </w:rPr>
        <w:t xml:space="preserve">  Бюджет и бюджетная система Российской Федерации: Учебное пособие / А.М. Годин, И.В. Подпорина. – М.: Издательский Дом «Дашков и К</w:t>
      </w:r>
      <w:r w:rsidR="00067D46" w:rsidRPr="00756D45">
        <w:rPr>
          <w:sz w:val="28"/>
          <w:szCs w:val="28"/>
          <w:vertAlign w:val="superscript"/>
        </w:rPr>
        <w:t>0</w:t>
      </w:r>
      <w:r w:rsidR="00067D46" w:rsidRPr="00756D45">
        <w:rPr>
          <w:sz w:val="28"/>
          <w:szCs w:val="28"/>
        </w:rPr>
        <w:t>», 200</w:t>
      </w:r>
      <w:r>
        <w:rPr>
          <w:sz w:val="28"/>
          <w:szCs w:val="28"/>
        </w:rPr>
        <w:t>6</w:t>
      </w:r>
      <w:r w:rsidR="00067D46" w:rsidRPr="00756D45">
        <w:rPr>
          <w:sz w:val="28"/>
          <w:szCs w:val="28"/>
        </w:rPr>
        <w:t xml:space="preserve">. –276с. </w:t>
      </w:r>
    </w:p>
    <w:p w:rsidR="0058635A" w:rsidRPr="0055380E" w:rsidRDefault="0058635A">
      <w:pPr>
        <w:numPr>
          <w:ilvl w:val="0"/>
          <w:numId w:val="32"/>
        </w:numPr>
        <w:jc w:val="both"/>
        <w:rPr>
          <w:sz w:val="28"/>
          <w:szCs w:val="28"/>
        </w:rPr>
      </w:pPr>
      <w:r w:rsidRPr="00717E10">
        <w:rPr>
          <w:color w:val="000000"/>
          <w:sz w:val="28"/>
          <w:szCs w:val="28"/>
        </w:rPr>
        <w:t>Гаврилина</w:t>
      </w:r>
      <w:r>
        <w:rPr>
          <w:color w:val="000000"/>
          <w:sz w:val="28"/>
          <w:szCs w:val="28"/>
        </w:rPr>
        <w:t xml:space="preserve">,  Н. Е. Основы финансов и кредита: учебное пособие / Н.Е. Гаврилина, Е.Н. Дербенева </w:t>
      </w:r>
      <w:r w:rsidRPr="00717E10">
        <w:rPr>
          <w:color w:val="000000"/>
          <w:sz w:val="28"/>
          <w:szCs w:val="28"/>
        </w:rPr>
        <w:t>- Изд. Феникс, 2007</w:t>
      </w:r>
    </w:p>
    <w:p w:rsidR="0055380E" w:rsidRPr="00756D45" w:rsidRDefault="0055380E" w:rsidP="0055380E">
      <w:pPr>
        <w:numPr>
          <w:ilvl w:val="0"/>
          <w:numId w:val="32"/>
        </w:numPr>
        <w:jc w:val="both"/>
        <w:rPr>
          <w:sz w:val="28"/>
          <w:szCs w:val="28"/>
        </w:rPr>
      </w:pPr>
      <w:r>
        <w:rPr>
          <w:sz w:val="28"/>
          <w:szCs w:val="28"/>
        </w:rPr>
        <w:t xml:space="preserve">Дробозина, Л.А. </w:t>
      </w:r>
      <w:r w:rsidRPr="00756D45">
        <w:rPr>
          <w:sz w:val="28"/>
          <w:szCs w:val="28"/>
        </w:rPr>
        <w:t>Финансы. Денежное обращение. Кредит: Учебник д</w:t>
      </w:r>
      <w:r>
        <w:rPr>
          <w:sz w:val="28"/>
          <w:szCs w:val="28"/>
        </w:rPr>
        <w:t>ля студ. вузов / Л.А. Дробозина</w:t>
      </w:r>
      <w:r w:rsidRPr="00756D45">
        <w:rPr>
          <w:sz w:val="28"/>
          <w:szCs w:val="28"/>
        </w:rPr>
        <w:t>. – М.: ЮНИТИ,  200</w:t>
      </w:r>
      <w:r>
        <w:rPr>
          <w:sz w:val="28"/>
          <w:szCs w:val="28"/>
        </w:rPr>
        <w:t>7</w:t>
      </w:r>
      <w:r w:rsidRPr="00756D45">
        <w:rPr>
          <w:sz w:val="28"/>
          <w:szCs w:val="28"/>
        </w:rPr>
        <w:t>. – 479с.</w:t>
      </w:r>
    </w:p>
    <w:p w:rsidR="0055380E" w:rsidRDefault="0055380E" w:rsidP="0055380E">
      <w:pPr>
        <w:numPr>
          <w:ilvl w:val="0"/>
          <w:numId w:val="32"/>
        </w:numPr>
        <w:jc w:val="both"/>
        <w:rPr>
          <w:sz w:val="28"/>
          <w:szCs w:val="28"/>
        </w:rPr>
      </w:pPr>
      <w:r>
        <w:rPr>
          <w:sz w:val="28"/>
          <w:szCs w:val="28"/>
        </w:rPr>
        <w:t xml:space="preserve">Дробозина, Л.А. </w:t>
      </w:r>
      <w:r w:rsidRPr="00756D45">
        <w:rPr>
          <w:sz w:val="28"/>
          <w:szCs w:val="28"/>
        </w:rPr>
        <w:t>Финансы: Учеб. для студ. вузов,  обуч. по экон. спец. / Л.А. Дробозина. – М.: ЮНИТИ,  200</w:t>
      </w:r>
      <w:r>
        <w:rPr>
          <w:sz w:val="28"/>
          <w:szCs w:val="28"/>
        </w:rPr>
        <w:t>7</w:t>
      </w:r>
      <w:r w:rsidRPr="00756D45">
        <w:rPr>
          <w:sz w:val="28"/>
          <w:szCs w:val="28"/>
        </w:rPr>
        <w:t>. 527с.</w:t>
      </w:r>
    </w:p>
    <w:p w:rsidR="00E32245" w:rsidRPr="00717E10" w:rsidRDefault="00E32245" w:rsidP="00E32245">
      <w:pPr>
        <w:numPr>
          <w:ilvl w:val="0"/>
          <w:numId w:val="32"/>
        </w:numPr>
        <w:jc w:val="both"/>
        <w:rPr>
          <w:color w:val="000000"/>
          <w:sz w:val="28"/>
          <w:szCs w:val="28"/>
        </w:rPr>
      </w:pPr>
      <w:r w:rsidRPr="00717E10">
        <w:rPr>
          <w:color w:val="000000"/>
          <w:sz w:val="28"/>
          <w:szCs w:val="28"/>
        </w:rPr>
        <w:t>Давыдова</w:t>
      </w:r>
      <w:r>
        <w:rPr>
          <w:color w:val="000000"/>
          <w:sz w:val="28"/>
          <w:szCs w:val="28"/>
        </w:rPr>
        <w:t>,</w:t>
      </w:r>
      <w:r w:rsidRPr="00717E10">
        <w:rPr>
          <w:color w:val="000000"/>
          <w:sz w:val="28"/>
          <w:szCs w:val="28"/>
        </w:rPr>
        <w:t xml:space="preserve"> Л.В. Роль налогов в формировании стратегии экономического роста. / Л.В. Давыдова, О.Г. Фокина // Финансы и кредит.- 2004.- №28 – с. 7-9. </w:t>
      </w:r>
    </w:p>
    <w:p w:rsidR="00E32245" w:rsidRPr="00E32245" w:rsidRDefault="00E32245" w:rsidP="00E32245">
      <w:pPr>
        <w:numPr>
          <w:ilvl w:val="0"/>
          <w:numId w:val="32"/>
        </w:numPr>
        <w:jc w:val="both"/>
        <w:rPr>
          <w:color w:val="000000"/>
          <w:sz w:val="28"/>
          <w:szCs w:val="28"/>
        </w:rPr>
      </w:pPr>
      <w:r w:rsidRPr="00717E10">
        <w:rPr>
          <w:color w:val="000000"/>
          <w:sz w:val="28"/>
          <w:szCs w:val="28"/>
        </w:rPr>
        <w:t>Дмитриев</w:t>
      </w:r>
      <w:r>
        <w:rPr>
          <w:color w:val="000000"/>
          <w:sz w:val="28"/>
          <w:szCs w:val="28"/>
        </w:rPr>
        <w:t>,</w:t>
      </w:r>
      <w:r w:rsidRPr="00717E10">
        <w:rPr>
          <w:color w:val="000000"/>
          <w:sz w:val="28"/>
          <w:szCs w:val="28"/>
        </w:rPr>
        <w:t xml:space="preserve"> Н.Г. Налоги и налогообложение в Российской Федерации: Учебник для вузов. / Н.Г. Дмитриев, Д.Б. Дмитриев. – Ростов н/Д: Феникс, 200</w:t>
      </w:r>
      <w:r>
        <w:rPr>
          <w:color w:val="000000"/>
          <w:sz w:val="28"/>
          <w:szCs w:val="28"/>
        </w:rPr>
        <w:t>7</w:t>
      </w:r>
      <w:r w:rsidRPr="00717E10">
        <w:rPr>
          <w:color w:val="000000"/>
          <w:sz w:val="28"/>
          <w:szCs w:val="28"/>
        </w:rPr>
        <w:t xml:space="preserve">. – 512 с. </w:t>
      </w:r>
    </w:p>
    <w:p w:rsidR="00067D46" w:rsidRPr="00FA4AE6" w:rsidRDefault="00067D46">
      <w:pPr>
        <w:numPr>
          <w:ilvl w:val="0"/>
          <w:numId w:val="32"/>
        </w:numPr>
        <w:jc w:val="both"/>
        <w:rPr>
          <w:sz w:val="28"/>
          <w:szCs w:val="28"/>
        </w:rPr>
      </w:pPr>
      <w:r w:rsidRPr="00756D45">
        <w:rPr>
          <w:bCs/>
          <w:sz w:val="28"/>
          <w:szCs w:val="28"/>
        </w:rPr>
        <w:t xml:space="preserve">Ковалева, А.М. Финансы: Учеб. пособие /  А.М. Ковалева. - М.: Финансы и статистика, </w:t>
      </w:r>
      <w:r w:rsidR="00A04A6B">
        <w:rPr>
          <w:bCs/>
          <w:sz w:val="28"/>
          <w:szCs w:val="28"/>
        </w:rPr>
        <w:t>200</w:t>
      </w:r>
      <w:r w:rsidRPr="00756D45">
        <w:rPr>
          <w:bCs/>
          <w:sz w:val="28"/>
          <w:szCs w:val="28"/>
        </w:rPr>
        <w:t>8. - 384с.</w:t>
      </w:r>
    </w:p>
    <w:p w:rsidR="00FA4AE6" w:rsidRPr="00717E10" w:rsidRDefault="00FA4AE6">
      <w:pPr>
        <w:numPr>
          <w:ilvl w:val="0"/>
          <w:numId w:val="32"/>
        </w:numPr>
        <w:jc w:val="both"/>
        <w:rPr>
          <w:sz w:val="28"/>
          <w:szCs w:val="28"/>
        </w:rPr>
      </w:pPr>
      <w:r>
        <w:rPr>
          <w:bCs/>
          <w:sz w:val="28"/>
          <w:szCs w:val="28"/>
        </w:rPr>
        <w:t>Ковалева, Т.М. Бюджет и бюджетная политика в Российской Федерации: учебное пособие / Т.М. Ковалева, С.В. Барулин. – 2-е изд. – М.: КНОРУС, 2006. – 208с.</w:t>
      </w:r>
    </w:p>
    <w:p w:rsidR="00717E10" w:rsidRDefault="00717E10" w:rsidP="00717E10">
      <w:pPr>
        <w:numPr>
          <w:ilvl w:val="0"/>
          <w:numId w:val="32"/>
        </w:numPr>
        <w:spacing w:before="100" w:beforeAutospacing="1" w:after="100" w:afterAutospacing="1"/>
        <w:jc w:val="both"/>
        <w:rPr>
          <w:color w:val="000000"/>
          <w:sz w:val="28"/>
          <w:szCs w:val="28"/>
        </w:rPr>
      </w:pPr>
      <w:r>
        <w:rPr>
          <w:color w:val="000000"/>
          <w:sz w:val="28"/>
          <w:szCs w:val="28"/>
        </w:rPr>
        <w:t>К</w:t>
      </w:r>
      <w:r w:rsidR="00E32245">
        <w:rPr>
          <w:color w:val="000000"/>
          <w:sz w:val="28"/>
          <w:szCs w:val="28"/>
        </w:rPr>
        <w:t>о</w:t>
      </w:r>
      <w:r>
        <w:rPr>
          <w:color w:val="000000"/>
          <w:sz w:val="28"/>
          <w:szCs w:val="28"/>
        </w:rPr>
        <w:t xml:space="preserve">лчина, Н.В. </w:t>
      </w:r>
      <w:r w:rsidRPr="00717E10">
        <w:rPr>
          <w:color w:val="000000"/>
          <w:sz w:val="28"/>
          <w:szCs w:val="28"/>
        </w:rPr>
        <w:t xml:space="preserve">Финансы организаций (предприятий) / Под ред. Н.В. Колчиной. - М.: ЮНИТИ-ДАНА, 2007. </w:t>
      </w:r>
    </w:p>
    <w:p w:rsidR="00E32245" w:rsidRDefault="00E32245" w:rsidP="00E32245">
      <w:pPr>
        <w:numPr>
          <w:ilvl w:val="0"/>
          <w:numId w:val="32"/>
        </w:numPr>
        <w:jc w:val="both"/>
        <w:rPr>
          <w:color w:val="000000"/>
          <w:sz w:val="28"/>
          <w:szCs w:val="28"/>
        </w:rPr>
      </w:pPr>
      <w:r w:rsidRPr="00717E10">
        <w:rPr>
          <w:color w:val="000000"/>
          <w:sz w:val="28"/>
          <w:szCs w:val="28"/>
        </w:rPr>
        <w:t>Колпакова</w:t>
      </w:r>
      <w:r>
        <w:rPr>
          <w:color w:val="000000"/>
          <w:sz w:val="28"/>
          <w:szCs w:val="28"/>
        </w:rPr>
        <w:t>,</w:t>
      </w:r>
      <w:r w:rsidRPr="00717E10">
        <w:rPr>
          <w:color w:val="000000"/>
          <w:sz w:val="28"/>
          <w:szCs w:val="28"/>
        </w:rPr>
        <w:t xml:space="preserve"> Г.М. Финансы. Денежное обращение. Кредит. Учеб. пособие. / Г.М. Колпакова. – 2-е изд., перераб. и доп. – М.: Финансы и статистика, 2006. с. 496. </w:t>
      </w:r>
    </w:p>
    <w:p w:rsidR="00253F26" w:rsidRDefault="00253F26" w:rsidP="00253F26">
      <w:pPr>
        <w:numPr>
          <w:ilvl w:val="0"/>
          <w:numId w:val="32"/>
        </w:numPr>
        <w:spacing w:before="100" w:beforeAutospacing="1" w:after="100" w:afterAutospacing="1"/>
        <w:jc w:val="both"/>
        <w:rPr>
          <w:color w:val="000000"/>
          <w:sz w:val="28"/>
          <w:szCs w:val="28"/>
        </w:rPr>
      </w:pPr>
      <w:r w:rsidRPr="00717E10">
        <w:rPr>
          <w:color w:val="000000"/>
          <w:sz w:val="28"/>
          <w:szCs w:val="28"/>
        </w:rPr>
        <w:t>Левин</w:t>
      </w:r>
      <w:r>
        <w:rPr>
          <w:color w:val="000000"/>
          <w:sz w:val="28"/>
          <w:szCs w:val="28"/>
        </w:rPr>
        <w:t xml:space="preserve">, </w:t>
      </w:r>
      <w:r w:rsidRPr="00717E10">
        <w:rPr>
          <w:color w:val="000000"/>
          <w:sz w:val="28"/>
          <w:szCs w:val="28"/>
        </w:rPr>
        <w:t xml:space="preserve"> Д.Н. Фин</w:t>
      </w:r>
      <w:r>
        <w:rPr>
          <w:color w:val="000000"/>
          <w:sz w:val="28"/>
          <w:szCs w:val="28"/>
        </w:rPr>
        <w:t xml:space="preserve">ансы и кредит: Учебное пособие \ Д.Н. Левин </w:t>
      </w:r>
      <w:r w:rsidRPr="00717E10">
        <w:rPr>
          <w:color w:val="000000"/>
          <w:sz w:val="28"/>
          <w:szCs w:val="28"/>
        </w:rPr>
        <w:t>- Пенза: Пенз. гос. ун-т, 2005.</w:t>
      </w:r>
    </w:p>
    <w:p w:rsidR="0058635A" w:rsidRPr="00717E10" w:rsidRDefault="0058635A" w:rsidP="00253F26">
      <w:pPr>
        <w:numPr>
          <w:ilvl w:val="0"/>
          <w:numId w:val="32"/>
        </w:numPr>
        <w:spacing w:before="100" w:beforeAutospacing="1" w:after="100" w:afterAutospacing="1"/>
        <w:jc w:val="both"/>
        <w:rPr>
          <w:color w:val="000000"/>
          <w:sz w:val="28"/>
          <w:szCs w:val="28"/>
        </w:rPr>
      </w:pPr>
      <w:r w:rsidRPr="00717E10">
        <w:rPr>
          <w:color w:val="000000"/>
          <w:sz w:val="28"/>
          <w:szCs w:val="28"/>
        </w:rPr>
        <w:t>Матюшенкова</w:t>
      </w:r>
      <w:r>
        <w:rPr>
          <w:color w:val="000000"/>
          <w:sz w:val="28"/>
          <w:szCs w:val="28"/>
        </w:rPr>
        <w:t xml:space="preserve">, </w:t>
      </w:r>
      <w:r w:rsidRPr="00717E10">
        <w:rPr>
          <w:color w:val="000000"/>
          <w:sz w:val="28"/>
          <w:szCs w:val="28"/>
        </w:rPr>
        <w:t xml:space="preserve"> Н.Г. Основы денежного обращения и финансы: учебное пособие для начальног</w:t>
      </w:r>
      <w:r>
        <w:rPr>
          <w:color w:val="000000"/>
          <w:sz w:val="28"/>
          <w:szCs w:val="28"/>
        </w:rPr>
        <w:t xml:space="preserve">о профессионального образования / Н.Г. Матюшенкова </w:t>
      </w:r>
      <w:r w:rsidRPr="00717E10">
        <w:rPr>
          <w:color w:val="000000"/>
          <w:sz w:val="28"/>
          <w:szCs w:val="28"/>
        </w:rPr>
        <w:t>- Изд. Академия, 2008.</w:t>
      </w:r>
    </w:p>
    <w:p w:rsidR="00F256E2" w:rsidRPr="00253F26" w:rsidRDefault="00F256E2">
      <w:pPr>
        <w:numPr>
          <w:ilvl w:val="0"/>
          <w:numId w:val="32"/>
        </w:numPr>
        <w:jc w:val="both"/>
        <w:rPr>
          <w:sz w:val="28"/>
          <w:szCs w:val="28"/>
        </w:rPr>
      </w:pPr>
      <w:r>
        <w:rPr>
          <w:bCs/>
          <w:sz w:val="28"/>
          <w:szCs w:val="28"/>
        </w:rPr>
        <w:t>Набиев Р.А. Финансовое политика России</w:t>
      </w:r>
      <w:r w:rsidR="00C94D7F">
        <w:rPr>
          <w:bCs/>
          <w:sz w:val="28"/>
          <w:szCs w:val="28"/>
        </w:rPr>
        <w:t>: учебное пособие/ Р.А.Набиев, Г.А. Тактарова – М.: Финансы и статистика, 2007. – 336с.</w:t>
      </w:r>
    </w:p>
    <w:p w:rsidR="00253F26" w:rsidRPr="0058635A" w:rsidRDefault="00253F26">
      <w:pPr>
        <w:numPr>
          <w:ilvl w:val="0"/>
          <w:numId w:val="32"/>
        </w:numPr>
        <w:jc w:val="both"/>
        <w:rPr>
          <w:sz w:val="28"/>
          <w:szCs w:val="28"/>
        </w:rPr>
      </w:pPr>
      <w:r w:rsidRPr="00717E10">
        <w:rPr>
          <w:color w:val="000000"/>
          <w:sz w:val="28"/>
          <w:szCs w:val="28"/>
        </w:rPr>
        <w:t>Нешитой</w:t>
      </w:r>
      <w:r>
        <w:rPr>
          <w:color w:val="000000"/>
          <w:sz w:val="28"/>
          <w:szCs w:val="28"/>
        </w:rPr>
        <w:t>,</w:t>
      </w:r>
      <w:r w:rsidRPr="00717E10">
        <w:rPr>
          <w:color w:val="000000"/>
          <w:sz w:val="28"/>
          <w:szCs w:val="28"/>
        </w:rPr>
        <w:t xml:space="preserve"> А. С. Бюджетная система Российской Федерации. </w:t>
      </w:r>
      <w:r>
        <w:rPr>
          <w:color w:val="000000"/>
          <w:sz w:val="28"/>
          <w:szCs w:val="28"/>
        </w:rPr>
        <w:t xml:space="preserve">Учебник / А.С. Нешитой  - </w:t>
      </w:r>
      <w:r w:rsidRPr="00717E10">
        <w:rPr>
          <w:color w:val="000000"/>
          <w:sz w:val="28"/>
          <w:szCs w:val="28"/>
        </w:rPr>
        <w:t>Издательский дом Дашков и К, 2008.</w:t>
      </w:r>
    </w:p>
    <w:p w:rsidR="006C7BC8" w:rsidRPr="00E32245" w:rsidRDefault="0058635A" w:rsidP="006C7BC8">
      <w:pPr>
        <w:numPr>
          <w:ilvl w:val="0"/>
          <w:numId w:val="32"/>
        </w:numPr>
        <w:jc w:val="both"/>
        <w:rPr>
          <w:sz w:val="28"/>
          <w:szCs w:val="28"/>
        </w:rPr>
      </w:pPr>
      <w:r w:rsidRPr="00717E10">
        <w:rPr>
          <w:color w:val="000000"/>
          <w:sz w:val="28"/>
          <w:szCs w:val="28"/>
        </w:rPr>
        <w:t>Поляк</w:t>
      </w:r>
      <w:r>
        <w:rPr>
          <w:color w:val="000000"/>
          <w:sz w:val="28"/>
          <w:szCs w:val="28"/>
        </w:rPr>
        <w:t xml:space="preserve">, </w:t>
      </w:r>
      <w:r w:rsidRPr="00717E10">
        <w:rPr>
          <w:color w:val="000000"/>
          <w:sz w:val="28"/>
          <w:szCs w:val="28"/>
        </w:rPr>
        <w:t xml:space="preserve"> Г.Б. Бюджетная система России. </w:t>
      </w:r>
      <w:r>
        <w:rPr>
          <w:color w:val="000000"/>
          <w:sz w:val="28"/>
          <w:szCs w:val="28"/>
        </w:rPr>
        <w:t>Учебник</w:t>
      </w:r>
      <w:r w:rsidR="006C7BC8">
        <w:rPr>
          <w:color w:val="000000"/>
          <w:sz w:val="28"/>
          <w:szCs w:val="28"/>
        </w:rPr>
        <w:t xml:space="preserve"> для вузов</w:t>
      </w:r>
      <w:r>
        <w:rPr>
          <w:color w:val="000000"/>
          <w:sz w:val="28"/>
          <w:szCs w:val="28"/>
        </w:rPr>
        <w:t xml:space="preserve"> / Г.Б. Поляк </w:t>
      </w:r>
      <w:r w:rsidRPr="00717E10">
        <w:rPr>
          <w:color w:val="000000"/>
          <w:sz w:val="28"/>
          <w:szCs w:val="28"/>
        </w:rPr>
        <w:t>– М.: ЮНИТИ</w:t>
      </w:r>
      <w:r w:rsidR="006C7BC8">
        <w:rPr>
          <w:color w:val="000000"/>
          <w:sz w:val="28"/>
          <w:szCs w:val="28"/>
        </w:rPr>
        <w:t xml:space="preserve"> - ДАНА</w:t>
      </w:r>
      <w:r w:rsidRPr="00717E10">
        <w:rPr>
          <w:color w:val="000000"/>
          <w:sz w:val="28"/>
          <w:szCs w:val="28"/>
        </w:rPr>
        <w:t>, 2008.</w:t>
      </w:r>
      <w:r w:rsidR="006C7BC8">
        <w:rPr>
          <w:color w:val="000000"/>
          <w:sz w:val="28"/>
          <w:szCs w:val="28"/>
        </w:rPr>
        <w:t xml:space="preserve"> – 540с.</w:t>
      </w:r>
    </w:p>
    <w:p w:rsidR="00E32245" w:rsidRPr="00E32245" w:rsidRDefault="00E32245" w:rsidP="00E32245">
      <w:pPr>
        <w:numPr>
          <w:ilvl w:val="0"/>
          <w:numId w:val="32"/>
        </w:numPr>
        <w:jc w:val="both"/>
        <w:rPr>
          <w:color w:val="000000"/>
          <w:sz w:val="28"/>
          <w:szCs w:val="28"/>
        </w:rPr>
      </w:pPr>
      <w:r w:rsidRPr="00717E10">
        <w:rPr>
          <w:color w:val="000000"/>
          <w:sz w:val="28"/>
          <w:szCs w:val="28"/>
        </w:rPr>
        <w:t>Пансков</w:t>
      </w:r>
      <w:r>
        <w:rPr>
          <w:color w:val="000000"/>
          <w:sz w:val="28"/>
          <w:szCs w:val="28"/>
        </w:rPr>
        <w:t>,</w:t>
      </w:r>
      <w:r w:rsidRPr="00717E10">
        <w:rPr>
          <w:color w:val="000000"/>
          <w:sz w:val="28"/>
          <w:szCs w:val="28"/>
        </w:rPr>
        <w:t xml:space="preserve"> В.Г. Налоги и налоговая система Российской Федерации: Учебник. / В.Г. Пансков. – М.: Финансы и статистика, 2007. – 464 с. </w:t>
      </w:r>
    </w:p>
    <w:p w:rsidR="0058635A" w:rsidRPr="006C7BC8" w:rsidRDefault="0058635A" w:rsidP="0058635A">
      <w:pPr>
        <w:numPr>
          <w:ilvl w:val="0"/>
          <w:numId w:val="32"/>
        </w:numPr>
        <w:jc w:val="both"/>
        <w:rPr>
          <w:sz w:val="28"/>
          <w:szCs w:val="28"/>
        </w:rPr>
      </w:pPr>
      <w:r w:rsidRPr="00717E10">
        <w:rPr>
          <w:color w:val="000000"/>
          <w:sz w:val="28"/>
          <w:szCs w:val="28"/>
        </w:rPr>
        <w:t>Рудый</w:t>
      </w:r>
      <w:r>
        <w:rPr>
          <w:color w:val="000000"/>
          <w:sz w:val="28"/>
          <w:szCs w:val="28"/>
        </w:rPr>
        <w:t xml:space="preserve">, </w:t>
      </w:r>
      <w:r w:rsidRPr="00717E10">
        <w:rPr>
          <w:color w:val="000000"/>
          <w:sz w:val="28"/>
          <w:szCs w:val="28"/>
        </w:rPr>
        <w:t>К.В. Международные валютные, кредитные и финансовые отношения: учебное пособие</w:t>
      </w:r>
      <w:r>
        <w:rPr>
          <w:color w:val="000000"/>
          <w:sz w:val="28"/>
          <w:szCs w:val="28"/>
        </w:rPr>
        <w:t xml:space="preserve"> / К.В. Рудый - М.: КноРус </w:t>
      </w:r>
      <w:r w:rsidRPr="00717E10">
        <w:rPr>
          <w:color w:val="000000"/>
          <w:sz w:val="28"/>
          <w:szCs w:val="28"/>
        </w:rPr>
        <w:t>, 2007.</w:t>
      </w:r>
    </w:p>
    <w:p w:rsidR="006C7BC8" w:rsidRDefault="006C7BC8" w:rsidP="006C7BC8">
      <w:pPr>
        <w:numPr>
          <w:ilvl w:val="0"/>
          <w:numId w:val="32"/>
        </w:numPr>
        <w:jc w:val="both"/>
        <w:rPr>
          <w:sz w:val="28"/>
          <w:szCs w:val="28"/>
        </w:rPr>
      </w:pPr>
      <w:r>
        <w:rPr>
          <w:sz w:val="28"/>
          <w:szCs w:val="28"/>
        </w:rPr>
        <w:t xml:space="preserve">Романовский,  М.В. </w:t>
      </w:r>
      <w:r w:rsidRPr="00756D45">
        <w:rPr>
          <w:sz w:val="28"/>
          <w:szCs w:val="28"/>
        </w:rPr>
        <w:t xml:space="preserve">Бюджетная система Российской Федерации: Учебник / М.В. Романовский </w:t>
      </w:r>
      <w:r>
        <w:rPr>
          <w:sz w:val="28"/>
          <w:szCs w:val="28"/>
        </w:rPr>
        <w:t xml:space="preserve">О.В. Врублевская. </w:t>
      </w:r>
      <w:r w:rsidRPr="00756D45">
        <w:rPr>
          <w:sz w:val="28"/>
          <w:szCs w:val="28"/>
        </w:rPr>
        <w:t>– М.: Юрайт, 200</w:t>
      </w:r>
      <w:r>
        <w:rPr>
          <w:sz w:val="28"/>
          <w:szCs w:val="28"/>
        </w:rPr>
        <w:t>7</w:t>
      </w:r>
      <w:r w:rsidRPr="00756D45">
        <w:rPr>
          <w:sz w:val="28"/>
          <w:szCs w:val="28"/>
        </w:rPr>
        <w:t>. –615с.</w:t>
      </w:r>
    </w:p>
    <w:p w:rsidR="00E32245" w:rsidRPr="00E32245" w:rsidRDefault="00E32245" w:rsidP="00E32245">
      <w:pPr>
        <w:numPr>
          <w:ilvl w:val="0"/>
          <w:numId w:val="32"/>
        </w:numPr>
        <w:jc w:val="both"/>
        <w:rPr>
          <w:color w:val="000000"/>
          <w:sz w:val="28"/>
          <w:szCs w:val="28"/>
        </w:rPr>
      </w:pPr>
      <w:r w:rsidRPr="00717E10">
        <w:rPr>
          <w:color w:val="000000"/>
          <w:sz w:val="28"/>
          <w:szCs w:val="28"/>
        </w:rPr>
        <w:t>Романовский</w:t>
      </w:r>
      <w:r>
        <w:rPr>
          <w:color w:val="000000"/>
          <w:sz w:val="28"/>
          <w:szCs w:val="28"/>
        </w:rPr>
        <w:t>,</w:t>
      </w:r>
      <w:r w:rsidRPr="00717E10">
        <w:rPr>
          <w:color w:val="000000"/>
          <w:sz w:val="28"/>
          <w:szCs w:val="28"/>
        </w:rPr>
        <w:t xml:space="preserve"> М.В. Финансы: учебник. / М.В. Романовский, О.В. Врубелевская, Б.М. Сабанти. – 2-е изд., перераб. и доп. – М.: Юрайт, 2007.– с. 462. </w:t>
      </w:r>
    </w:p>
    <w:p w:rsidR="00E32245" w:rsidRPr="00E32245" w:rsidRDefault="00E32245" w:rsidP="00E32245">
      <w:pPr>
        <w:numPr>
          <w:ilvl w:val="0"/>
          <w:numId w:val="32"/>
        </w:numPr>
        <w:jc w:val="both"/>
        <w:rPr>
          <w:color w:val="000000"/>
          <w:sz w:val="28"/>
          <w:szCs w:val="28"/>
        </w:rPr>
      </w:pPr>
      <w:r w:rsidRPr="00717E10">
        <w:rPr>
          <w:color w:val="000000"/>
          <w:sz w:val="28"/>
          <w:szCs w:val="28"/>
        </w:rPr>
        <w:t>Самойлов</w:t>
      </w:r>
      <w:r>
        <w:rPr>
          <w:color w:val="000000"/>
          <w:sz w:val="28"/>
          <w:szCs w:val="28"/>
        </w:rPr>
        <w:t>,</w:t>
      </w:r>
      <w:r w:rsidRPr="00717E10">
        <w:rPr>
          <w:color w:val="000000"/>
          <w:sz w:val="28"/>
          <w:szCs w:val="28"/>
        </w:rPr>
        <w:t xml:space="preserve"> Г. Финансовые отношения как инструмент государственного регулирования экономики. / [электронный ресурс] / Г. Самойлов // http://www.rags.ru/ akadem/all/18-2002/18-2002-126.html (25 февраля </w:t>
      </w:r>
      <w:smartTag w:uri="urn:schemas-microsoft-com:office:smarttags" w:element="metricconverter">
        <w:smartTagPr>
          <w:attr w:name="ProductID" w:val="2008 г"/>
        </w:smartTagPr>
        <w:r w:rsidRPr="00717E10">
          <w:rPr>
            <w:color w:val="000000"/>
            <w:sz w:val="28"/>
            <w:szCs w:val="28"/>
          </w:rPr>
          <w:t>2008 г</w:t>
        </w:r>
      </w:smartTag>
      <w:r w:rsidRPr="00717E10">
        <w:rPr>
          <w:color w:val="000000"/>
          <w:sz w:val="28"/>
          <w:szCs w:val="28"/>
        </w:rPr>
        <w:t xml:space="preserve">.) </w:t>
      </w:r>
    </w:p>
    <w:p w:rsidR="0058635A" w:rsidRPr="00756D45" w:rsidRDefault="0058635A" w:rsidP="0058635A">
      <w:pPr>
        <w:numPr>
          <w:ilvl w:val="0"/>
          <w:numId w:val="32"/>
        </w:numPr>
        <w:jc w:val="both"/>
        <w:rPr>
          <w:sz w:val="28"/>
          <w:szCs w:val="28"/>
        </w:rPr>
      </w:pPr>
      <w:r w:rsidRPr="00717E10">
        <w:rPr>
          <w:color w:val="000000"/>
          <w:sz w:val="28"/>
          <w:szCs w:val="28"/>
        </w:rPr>
        <w:t>Суэтин</w:t>
      </w:r>
      <w:r>
        <w:rPr>
          <w:color w:val="000000"/>
          <w:sz w:val="28"/>
          <w:szCs w:val="28"/>
        </w:rPr>
        <w:t>,</w:t>
      </w:r>
      <w:r w:rsidRPr="00717E10">
        <w:rPr>
          <w:color w:val="000000"/>
          <w:sz w:val="28"/>
          <w:szCs w:val="28"/>
        </w:rPr>
        <w:t xml:space="preserve"> А.А. Международные валютно-финансовые отношен</w:t>
      </w:r>
      <w:r>
        <w:rPr>
          <w:color w:val="000000"/>
          <w:sz w:val="28"/>
          <w:szCs w:val="28"/>
        </w:rPr>
        <w:t xml:space="preserve">ия: учебное пособие / А.А. Суэтин </w:t>
      </w:r>
      <w:r w:rsidRPr="00717E10">
        <w:rPr>
          <w:color w:val="000000"/>
          <w:sz w:val="28"/>
          <w:szCs w:val="28"/>
        </w:rPr>
        <w:t>- М.: КноРус, 2006.</w:t>
      </w:r>
    </w:p>
    <w:p w:rsidR="00067D46" w:rsidRDefault="00DC006C">
      <w:pPr>
        <w:numPr>
          <w:ilvl w:val="0"/>
          <w:numId w:val="32"/>
        </w:numPr>
        <w:jc w:val="both"/>
        <w:rPr>
          <w:sz w:val="28"/>
          <w:szCs w:val="28"/>
        </w:rPr>
      </w:pPr>
      <w:r>
        <w:rPr>
          <w:sz w:val="28"/>
          <w:szCs w:val="28"/>
        </w:rPr>
        <w:t xml:space="preserve">Сенчагов, В.К. </w:t>
      </w:r>
      <w:r w:rsidR="00067D46" w:rsidRPr="00756D45">
        <w:rPr>
          <w:sz w:val="28"/>
          <w:szCs w:val="28"/>
        </w:rPr>
        <w:t>Финансы,  денежное обращение и кредит: Учебник / В.К. Сенчагова,  А.И. Архипова. – М.: Проспект,  200</w:t>
      </w:r>
      <w:r>
        <w:rPr>
          <w:sz w:val="28"/>
          <w:szCs w:val="28"/>
        </w:rPr>
        <w:t>6</w:t>
      </w:r>
      <w:r w:rsidR="00067D46" w:rsidRPr="00756D45">
        <w:rPr>
          <w:sz w:val="28"/>
          <w:szCs w:val="28"/>
        </w:rPr>
        <w:t>. – 496с.</w:t>
      </w:r>
    </w:p>
    <w:p w:rsidR="00E32245" w:rsidRPr="00E32245" w:rsidRDefault="00E32245" w:rsidP="00E32245">
      <w:pPr>
        <w:numPr>
          <w:ilvl w:val="0"/>
          <w:numId w:val="32"/>
        </w:numPr>
        <w:jc w:val="both"/>
        <w:rPr>
          <w:color w:val="000000"/>
          <w:sz w:val="28"/>
          <w:szCs w:val="28"/>
        </w:rPr>
      </w:pPr>
      <w:r w:rsidRPr="00717E10">
        <w:rPr>
          <w:color w:val="000000"/>
          <w:sz w:val="28"/>
          <w:szCs w:val="28"/>
        </w:rPr>
        <w:t>Сплетухов</w:t>
      </w:r>
      <w:r>
        <w:rPr>
          <w:color w:val="000000"/>
          <w:sz w:val="28"/>
          <w:szCs w:val="28"/>
        </w:rPr>
        <w:t>,</w:t>
      </w:r>
      <w:r w:rsidRPr="00717E10">
        <w:rPr>
          <w:color w:val="000000"/>
          <w:sz w:val="28"/>
          <w:szCs w:val="28"/>
        </w:rPr>
        <w:t xml:space="preserve"> Ю.А. Страхование: учебное пособие. / Ю.А. Сплетухов, Е.Ф. Дюжиков. – М.: ИНФРА-М, 2005. – 312 с. </w:t>
      </w:r>
    </w:p>
    <w:p w:rsidR="00067D46" w:rsidRPr="00756D45" w:rsidRDefault="0055380E">
      <w:pPr>
        <w:numPr>
          <w:ilvl w:val="0"/>
          <w:numId w:val="32"/>
        </w:numPr>
        <w:jc w:val="both"/>
        <w:rPr>
          <w:sz w:val="28"/>
          <w:szCs w:val="28"/>
        </w:rPr>
      </w:pPr>
      <w:r>
        <w:rPr>
          <w:bCs/>
          <w:sz w:val="28"/>
          <w:szCs w:val="28"/>
        </w:rPr>
        <w:t>Шуляк, П.Н.</w:t>
      </w:r>
      <w:r w:rsidR="00067D46" w:rsidRPr="00756D45">
        <w:rPr>
          <w:bCs/>
          <w:sz w:val="28"/>
          <w:szCs w:val="28"/>
        </w:rPr>
        <w:t xml:space="preserve">  Финансы: Учебное пособие / П.Н. Шуляк, Н.П. Белотелова - М.:   Издательский Дом “Дашков и К” , </w:t>
      </w:r>
      <w:smartTag w:uri="urn:schemas-microsoft-com:office:smarttags" w:element="metricconverter">
        <w:smartTagPr>
          <w:attr w:name="ProductID" w:val="2006 г"/>
        </w:smartTagPr>
        <w:r w:rsidR="00067D46" w:rsidRPr="00756D45">
          <w:rPr>
            <w:bCs/>
            <w:sz w:val="28"/>
            <w:szCs w:val="28"/>
          </w:rPr>
          <w:t>200</w:t>
        </w:r>
        <w:r w:rsidR="00970BC9">
          <w:rPr>
            <w:bCs/>
            <w:sz w:val="28"/>
            <w:szCs w:val="28"/>
          </w:rPr>
          <w:t>6</w:t>
        </w:r>
        <w:r w:rsidR="00067D46" w:rsidRPr="00756D45">
          <w:rPr>
            <w:bCs/>
            <w:sz w:val="28"/>
            <w:szCs w:val="28"/>
          </w:rPr>
          <w:t xml:space="preserve"> г</w:t>
        </w:r>
      </w:smartTag>
      <w:r w:rsidR="00067D46" w:rsidRPr="00756D45">
        <w:rPr>
          <w:bCs/>
          <w:sz w:val="28"/>
          <w:szCs w:val="28"/>
        </w:rPr>
        <w:t>. - 452 с.</w:t>
      </w:r>
    </w:p>
    <w:p w:rsidR="00067D46" w:rsidRPr="00756D45" w:rsidRDefault="0055380E">
      <w:pPr>
        <w:numPr>
          <w:ilvl w:val="0"/>
          <w:numId w:val="32"/>
        </w:numPr>
        <w:jc w:val="both"/>
        <w:rPr>
          <w:sz w:val="28"/>
          <w:szCs w:val="28"/>
        </w:rPr>
      </w:pPr>
      <w:r>
        <w:rPr>
          <w:bCs/>
          <w:sz w:val="28"/>
          <w:szCs w:val="28"/>
        </w:rPr>
        <w:t>Шеремет, А.Д.</w:t>
      </w:r>
      <w:r w:rsidR="00067D46" w:rsidRPr="00756D45">
        <w:rPr>
          <w:bCs/>
          <w:sz w:val="28"/>
          <w:szCs w:val="28"/>
        </w:rPr>
        <w:t xml:space="preserve">  Финансы предприятий: Учеб. пособие / А.Д. Шеремет, Р.С. Сайфулин - М.: ИНФРА -М, </w:t>
      </w:r>
      <w:r w:rsidR="00970BC9">
        <w:rPr>
          <w:bCs/>
          <w:sz w:val="28"/>
          <w:szCs w:val="28"/>
        </w:rPr>
        <w:t>2006</w:t>
      </w:r>
      <w:r w:rsidR="00067D46" w:rsidRPr="00756D45">
        <w:rPr>
          <w:bCs/>
          <w:sz w:val="28"/>
          <w:szCs w:val="28"/>
        </w:rPr>
        <w:t xml:space="preserve"> - 343с.</w:t>
      </w:r>
    </w:p>
    <w:p w:rsidR="00067D46" w:rsidRPr="00756D45" w:rsidRDefault="00067D46">
      <w:pPr>
        <w:numPr>
          <w:ilvl w:val="0"/>
          <w:numId w:val="32"/>
        </w:numPr>
        <w:jc w:val="both"/>
        <w:rPr>
          <w:bCs/>
          <w:sz w:val="28"/>
          <w:szCs w:val="28"/>
        </w:rPr>
      </w:pPr>
      <w:r w:rsidRPr="00756D45">
        <w:rPr>
          <w:sz w:val="28"/>
          <w:szCs w:val="28"/>
        </w:rPr>
        <w:t>Яндиев, М.И. Теория финансов. Трансформация финансов органов власти: Учебное пособие / М.И. Яндиев. – М.: ТЕИС, 200</w:t>
      </w:r>
      <w:r w:rsidR="00970BC9">
        <w:rPr>
          <w:sz w:val="28"/>
          <w:szCs w:val="28"/>
        </w:rPr>
        <w:t>6</w:t>
      </w:r>
      <w:r w:rsidRPr="00756D45">
        <w:rPr>
          <w:sz w:val="28"/>
          <w:szCs w:val="28"/>
        </w:rPr>
        <w:t>. –240с.</w:t>
      </w:r>
      <w:r w:rsidRPr="00756D45">
        <w:rPr>
          <w:bCs/>
          <w:sz w:val="28"/>
          <w:szCs w:val="28"/>
        </w:rPr>
        <w:t xml:space="preserve">     </w:t>
      </w:r>
    </w:p>
    <w:p w:rsidR="00B3731A" w:rsidRPr="00E32245" w:rsidRDefault="00067D46" w:rsidP="00E32245">
      <w:pPr>
        <w:jc w:val="both"/>
        <w:rPr>
          <w:bCs/>
          <w:sz w:val="28"/>
          <w:szCs w:val="28"/>
        </w:rPr>
      </w:pPr>
      <w:r w:rsidRPr="00756D45">
        <w:t xml:space="preserve">                             </w:t>
      </w:r>
      <w:bookmarkStart w:id="10" w:name="_Toc87884435"/>
    </w:p>
    <w:p w:rsidR="00B3731A" w:rsidRDefault="00B3731A" w:rsidP="00E13101">
      <w:pPr>
        <w:pStyle w:val="2"/>
        <w:spacing w:before="0" w:after="0"/>
        <w:jc w:val="center"/>
        <w:rPr>
          <w:rFonts w:ascii="Times New Roman" w:hAnsi="Times New Roman" w:cs="Times New Roman"/>
          <w:i w:val="0"/>
          <w:caps/>
          <w:sz w:val="24"/>
          <w:szCs w:val="24"/>
        </w:rPr>
      </w:pPr>
    </w:p>
    <w:p w:rsidR="00E13101" w:rsidRPr="00756D45" w:rsidRDefault="00E13101" w:rsidP="00E13101">
      <w:pPr>
        <w:pStyle w:val="2"/>
        <w:spacing w:before="0" w:after="0"/>
        <w:jc w:val="center"/>
        <w:rPr>
          <w:rFonts w:ascii="Times New Roman" w:hAnsi="Times New Roman" w:cs="Times New Roman"/>
          <w:i w:val="0"/>
          <w:caps/>
        </w:rPr>
      </w:pPr>
      <w:r w:rsidRPr="00756D45">
        <w:rPr>
          <w:rFonts w:ascii="Times New Roman" w:hAnsi="Times New Roman" w:cs="Times New Roman"/>
          <w:i w:val="0"/>
          <w:caps/>
        </w:rPr>
        <w:t>Официальные электронные средства информации</w:t>
      </w:r>
      <w:bookmarkEnd w:id="10"/>
    </w:p>
    <w:p w:rsidR="00E13101" w:rsidRPr="00756D45" w:rsidRDefault="00E13101" w:rsidP="00E13101">
      <w:pPr>
        <w:rPr>
          <w:sz w:val="28"/>
          <w:szCs w:val="28"/>
        </w:rPr>
      </w:pP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756D45">
        <w:rPr>
          <w:rFonts w:ascii="Times New Roman" w:hAnsi="Times New Roman" w:cs="Times New Roman"/>
          <w:sz w:val="28"/>
          <w:szCs w:val="28"/>
        </w:rPr>
        <w:t xml:space="preserve">1. Министерство финансов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142BEC">
        <w:rPr>
          <w:rFonts w:ascii="Times New Roman" w:hAnsi="Times New Roman" w:cs="Times New Roman"/>
          <w:sz w:val="28"/>
          <w:szCs w:val="28"/>
        </w:rPr>
        <w:t>http://www.minfin.ru/</w:t>
      </w:r>
      <w:r w:rsidRPr="00756D45">
        <w:rPr>
          <w:rFonts w:ascii="Times New Roman" w:hAnsi="Times New Roman" w:cs="Times New Roman"/>
          <w:sz w:val="28"/>
          <w:szCs w:val="28"/>
        </w:rPr>
        <w:t xml:space="preserve">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756D45">
        <w:rPr>
          <w:rFonts w:ascii="Times New Roman" w:hAnsi="Times New Roman" w:cs="Times New Roman"/>
          <w:sz w:val="28"/>
          <w:szCs w:val="28"/>
        </w:rPr>
        <w:t xml:space="preserve">Отчеты по исполнению бюджетов, макроэкономические показатели, информация о выпуске ценных бумаг, внешнем долге РФ и многое другое.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756D45">
        <w:rPr>
          <w:rFonts w:ascii="Times New Roman" w:hAnsi="Times New Roman" w:cs="Times New Roman"/>
          <w:sz w:val="28"/>
          <w:szCs w:val="28"/>
        </w:rPr>
        <w:t xml:space="preserve">2. Центральный Банк Российской Федерации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142BEC">
        <w:rPr>
          <w:rFonts w:ascii="Times New Roman" w:hAnsi="Times New Roman" w:cs="Times New Roman"/>
          <w:sz w:val="28"/>
          <w:szCs w:val="28"/>
        </w:rPr>
        <w:t>http://www.cbr.ru/</w:t>
      </w:r>
      <w:r w:rsidRPr="00756D45">
        <w:rPr>
          <w:rFonts w:ascii="Times New Roman" w:hAnsi="Times New Roman" w:cs="Times New Roman"/>
          <w:sz w:val="28"/>
          <w:szCs w:val="28"/>
        </w:rPr>
        <w:t xml:space="preserve">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756D45">
        <w:rPr>
          <w:rFonts w:ascii="Times New Roman" w:hAnsi="Times New Roman" w:cs="Times New Roman"/>
          <w:sz w:val="28"/>
          <w:szCs w:val="28"/>
        </w:rPr>
        <w:t xml:space="preserve">Официальная информация ЦБ Российской Федерации о состоянии денежно-кредитной сферы, банковской системы, финансовых рынков и других подсистем экономики страны.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756D45">
        <w:rPr>
          <w:rFonts w:ascii="Times New Roman" w:hAnsi="Times New Roman" w:cs="Times New Roman"/>
          <w:sz w:val="28"/>
          <w:szCs w:val="28"/>
        </w:rPr>
        <w:t xml:space="preserve">3. Госкомстат России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142BEC">
        <w:rPr>
          <w:rFonts w:ascii="Times New Roman" w:hAnsi="Times New Roman" w:cs="Times New Roman"/>
          <w:sz w:val="28"/>
          <w:szCs w:val="28"/>
        </w:rPr>
        <w:t>http://www.gks.ru/</w:t>
      </w:r>
      <w:r w:rsidRPr="00756D45">
        <w:rPr>
          <w:rFonts w:ascii="Times New Roman" w:hAnsi="Times New Roman" w:cs="Times New Roman"/>
          <w:sz w:val="28"/>
          <w:szCs w:val="28"/>
        </w:rPr>
        <w:t xml:space="preserve">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756D45">
        <w:rPr>
          <w:rFonts w:ascii="Times New Roman" w:hAnsi="Times New Roman" w:cs="Times New Roman"/>
          <w:sz w:val="28"/>
          <w:szCs w:val="28"/>
        </w:rPr>
        <w:t xml:space="preserve">Основные социально-экономические показатели России, краткая информация по регионам, ссылки на национальные статистические службы мира и многое другое.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756D45">
        <w:rPr>
          <w:rFonts w:ascii="Times New Roman" w:hAnsi="Times New Roman" w:cs="Times New Roman"/>
          <w:sz w:val="28"/>
          <w:szCs w:val="28"/>
        </w:rPr>
        <w:t xml:space="preserve">4. Центр макроэкономического анализа.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142BEC">
        <w:rPr>
          <w:rFonts w:ascii="Times New Roman" w:hAnsi="Times New Roman" w:cs="Times New Roman"/>
          <w:sz w:val="28"/>
          <w:szCs w:val="28"/>
        </w:rPr>
        <w:t>http://www.forecast.ru/</w:t>
      </w:r>
      <w:r w:rsidRPr="00756D45">
        <w:rPr>
          <w:rFonts w:ascii="Times New Roman" w:hAnsi="Times New Roman" w:cs="Times New Roman"/>
          <w:sz w:val="28"/>
          <w:szCs w:val="28"/>
        </w:rPr>
        <w:t xml:space="preserve">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756D45">
        <w:rPr>
          <w:rFonts w:ascii="Times New Roman" w:hAnsi="Times New Roman" w:cs="Times New Roman"/>
          <w:sz w:val="28"/>
          <w:szCs w:val="28"/>
        </w:rPr>
        <w:t xml:space="preserve">На сайте: индикаторы экономического развития России, мониторинг основных макроэкономических тенденций, различные аналитические материалы, новости, прогнозы.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756D45">
        <w:rPr>
          <w:rFonts w:ascii="Times New Roman" w:hAnsi="Times New Roman" w:cs="Times New Roman"/>
          <w:sz w:val="28"/>
          <w:szCs w:val="28"/>
        </w:rPr>
        <w:t xml:space="preserve">5. Статистический портал Высшей Школы Экономики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142BEC">
        <w:rPr>
          <w:rFonts w:ascii="Times New Roman" w:hAnsi="Times New Roman" w:cs="Times New Roman"/>
          <w:sz w:val="28"/>
          <w:szCs w:val="28"/>
        </w:rPr>
        <w:t>http://stat.hse/ru</w:t>
      </w:r>
      <w:r w:rsidRPr="00756D45">
        <w:rPr>
          <w:rFonts w:ascii="Times New Roman" w:hAnsi="Times New Roman" w:cs="Times New Roman"/>
          <w:sz w:val="28"/>
          <w:szCs w:val="28"/>
        </w:rPr>
        <w:t xml:space="preserve">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756D45">
        <w:rPr>
          <w:rFonts w:ascii="Times New Roman" w:hAnsi="Times New Roman" w:cs="Times New Roman"/>
          <w:sz w:val="28"/>
          <w:szCs w:val="28"/>
        </w:rPr>
        <w:t xml:space="preserve">Подборка различных экономических показателей российской экономики.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756D45">
        <w:rPr>
          <w:rFonts w:ascii="Times New Roman" w:hAnsi="Times New Roman" w:cs="Times New Roman"/>
          <w:sz w:val="28"/>
          <w:szCs w:val="28"/>
        </w:rPr>
        <w:t xml:space="preserve">6. Официальная статистика на сервере RBC.ru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142BEC">
        <w:rPr>
          <w:rFonts w:ascii="Times New Roman" w:hAnsi="Times New Roman" w:cs="Times New Roman"/>
          <w:sz w:val="28"/>
          <w:szCs w:val="28"/>
        </w:rPr>
        <w:t>http://www.rbc.ru/gks/</w:t>
      </w:r>
      <w:r w:rsidRPr="00756D45">
        <w:rPr>
          <w:rFonts w:ascii="Times New Roman" w:hAnsi="Times New Roman" w:cs="Times New Roman"/>
          <w:sz w:val="28"/>
          <w:szCs w:val="28"/>
        </w:rPr>
        <w:t xml:space="preserve"> </w:t>
      </w:r>
    </w:p>
    <w:p w:rsidR="00E13101" w:rsidRPr="00756D45" w:rsidRDefault="00E13101" w:rsidP="00E13101">
      <w:pPr>
        <w:pStyle w:val="a4"/>
        <w:spacing w:before="0" w:beforeAutospacing="0" w:after="0" w:afterAutospacing="0"/>
        <w:rPr>
          <w:rFonts w:ascii="Times New Roman" w:hAnsi="Times New Roman" w:cs="Times New Roman"/>
          <w:sz w:val="28"/>
          <w:szCs w:val="28"/>
        </w:rPr>
      </w:pPr>
      <w:r w:rsidRPr="00756D45">
        <w:rPr>
          <w:rFonts w:ascii="Times New Roman" w:hAnsi="Times New Roman" w:cs="Times New Roman"/>
          <w:sz w:val="28"/>
          <w:szCs w:val="28"/>
        </w:rPr>
        <w:t xml:space="preserve">Официальная статистика Госкомстата, Министерства экономического развития и торговли РФ и другая информация </w:t>
      </w:r>
    </w:p>
    <w:p w:rsidR="00067D46" w:rsidRPr="00756D45" w:rsidRDefault="00067D46">
      <w:pPr>
        <w:ind w:left="284" w:hanging="284"/>
        <w:jc w:val="both"/>
        <w:rPr>
          <w:bCs/>
          <w:sz w:val="28"/>
          <w:szCs w:val="28"/>
        </w:rPr>
      </w:pPr>
    </w:p>
    <w:p w:rsidR="00C60842" w:rsidRDefault="00C60842" w:rsidP="00B3731A">
      <w:pPr>
        <w:pStyle w:val="a5"/>
        <w:ind w:left="0" w:firstLine="0"/>
        <w:rPr>
          <w:sz w:val="28"/>
          <w:szCs w:val="28"/>
        </w:rPr>
      </w:pPr>
    </w:p>
    <w:p w:rsidR="00756D45" w:rsidRDefault="00756D45" w:rsidP="00B3731A">
      <w:pPr>
        <w:pStyle w:val="a5"/>
        <w:ind w:left="0" w:firstLine="0"/>
      </w:pPr>
    </w:p>
    <w:p w:rsidR="00012A60" w:rsidRDefault="00012A60">
      <w:pPr>
        <w:pStyle w:val="a5"/>
        <w:jc w:val="right"/>
      </w:pPr>
    </w:p>
    <w:p w:rsidR="00012A60" w:rsidRDefault="00012A60">
      <w:pPr>
        <w:pStyle w:val="a5"/>
        <w:jc w:val="right"/>
      </w:pPr>
    </w:p>
    <w:p w:rsidR="008855F9" w:rsidRPr="00717E10" w:rsidRDefault="008855F9" w:rsidP="008855F9">
      <w:pPr>
        <w:tabs>
          <w:tab w:val="num" w:pos="360"/>
        </w:tabs>
        <w:ind w:left="360" w:hanging="360"/>
        <w:jc w:val="both"/>
        <w:rPr>
          <w:color w:val="000000"/>
          <w:sz w:val="28"/>
          <w:szCs w:val="28"/>
        </w:rPr>
      </w:pPr>
      <w:r w:rsidRPr="00717E10">
        <w:rPr>
          <w:color w:val="000000"/>
          <w:sz w:val="28"/>
          <w:szCs w:val="28"/>
        </w:rPr>
        <w:t xml:space="preserve">  </w:t>
      </w:r>
    </w:p>
    <w:p w:rsidR="008855F9" w:rsidRPr="00717E10" w:rsidRDefault="008855F9" w:rsidP="008855F9">
      <w:pPr>
        <w:tabs>
          <w:tab w:val="num" w:pos="360"/>
        </w:tabs>
        <w:ind w:left="360" w:hanging="360"/>
        <w:jc w:val="both"/>
        <w:rPr>
          <w:color w:val="000000"/>
          <w:sz w:val="28"/>
          <w:szCs w:val="28"/>
        </w:rPr>
      </w:pPr>
      <w:r w:rsidRPr="00717E10">
        <w:rPr>
          <w:color w:val="000000"/>
          <w:sz w:val="28"/>
          <w:szCs w:val="28"/>
        </w:rPr>
        <w:t xml:space="preserve"> </w:t>
      </w:r>
    </w:p>
    <w:p w:rsidR="008855F9" w:rsidRPr="00717E10" w:rsidRDefault="008855F9" w:rsidP="008855F9">
      <w:pPr>
        <w:tabs>
          <w:tab w:val="num" w:pos="360"/>
        </w:tabs>
        <w:ind w:left="360" w:hanging="360"/>
        <w:jc w:val="both"/>
        <w:rPr>
          <w:color w:val="000000"/>
          <w:sz w:val="28"/>
          <w:szCs w:val="28"/>
        </w:rPr>
      </w:pPr>
    </w:p>
    <w:p w:rsidR="008855F9" w:rsidRPr="00717E10" w:rsidRDefault="008855F9" w:rsidP="008855F9">
      <w:pPr>
        <w:tabs>
          <w:tab w:val="num" w:pos="360"/>
        </w:tabs>
        <w:ind w:left="360" w:hanging="360"/>
        <w:jc w:val="both"/>
        <w:rPr>
          <w:color w:val="000000"/>
          <w:sz w:val="28"/>
          <w:szCs w:val="28"/>
        </w:rPr>
      </w:pPr>
    </w:p>
    <w:p w:rsidR="004A2548" w:rsidRPr="00717E10" w:rsidRDefault="004A2548">
      <w:pPr>
        <w:pStyle w:val="a5"/>
        <w:jc w:val="right"/>
        <w:rPr>
          <w:color w:val="000000"/>
        </w:rPr>
      </w:pPr>
    </w:p>
    <w:p w:rsidR="004A2548" w:rsidRPr="00717E10" w:rsidRDefault="004A2548">
      <w:pPr>
        <w:pStyle w:val="a5"/>
        <w:jc w:val="right"/>
        <w:rPr>
          <w:color w:val="000000"/>
        </w:rPr>
      </w:pPr>
    </w:p>
    <w:p w:rsidR="004A2548" w:rsidRPr="00717E10" w:rsidRDefault="004A2548">
      <w:pPr>
        <w:pStyle w:val="a5"/>
        <w:jc w:val="right"/>
        <w:rPr>
          <w:color w:val="000000"/>
        </w:rPr>
      </w:pPr>
    </w:p>
    <w:p w:rsidR="004A2548" w:rsidRPr="00717E10" w:rsidRDefault="004A2548">
      <w:pPr>
        <w:pStyle w:val="a5"/>
        <w:jc w:val="right"/>
        <w:rPr>
          <w:color w:val="000000"/>
        </w:rPr>
      </w:pPr>
    </w:p>
    <w:p w:rsidR="004A2548" w:rsidRPr="00717E10" w:rsidRDefault="004A2548">
      <w:pPr>
        <w:pStyle w:val="a5"/>
        <w:jc w:val="right"/>
        <w:rPr>
          <w:color w:val="000000"/>
        </w:rPr>
      </w:pPr>
    </w:p>
    <w:p w:rsidR="004A2548" w:rsidRPr="00717E10" w:rsidRDefault="004A2548">
      <w:pPr>
        <w:pStyle w:val="a5"/>
        <w:jc w:val="right"/>
        <w:rPr>
          <w:color w:val="000000"/>
        </w:rPr>
      </w:pPr>
    </w:p>
    <w:p w:rsidR="004A2548" w:rsidRPr="00717E10" w:rsidRDefault="004A2548">
      <w:pPr>
        <w:pStyle w:val="a5"/>
        <w:jc w:val="right"/>
        <w:rPr>
          <w:color w:val="000000"/>
        </w:rPr>
      </w:pPr>
    </w:p>
    <w:p w:rsidR="004A2548" w:rsidRDefault="004A2548">
      <w:pPr>
        <w:pStyle w:val="a5"/>
        <w:jc w:val="right"/>
      </w:pPr>
    </w:p>
    <w:p w:rsidR="004A2548" w:rsidRDefault="004A2548">
      <w:pPr>
        <w:pStyle w:val="a5"/>
        <w:jc w:val="right"/>
      </w:pPr>
    </w:p>
    <w:p w:rsidR="004A2548" w:rsidRDefault="004A2548">
      <w:pPr>
        <w:pStyle w:val="a5"/>
        <w:jc w:val="right"/>
      </w:pPr>
    </w:p>
    <w:p w:rsidR="004A2548" w:rsidRDefault="004A2548">
      <w:pPr>
        <w:pStyle w:val="a5"/>
        <w:jc w:val="right"/>
      </w:pPr>
    </w:p>
    <w:p w:rsidR="00067D46" w:rsidRPr="005058FE" w:rsidRDefault="00A65946">
      <w:pPr>
        <w:pStyle w:val="a5"/>
        <w:jc w:val="right"/>
      </w:pPr>
      <w:r w:rsidRPr="005058FE">
        <w:t xml:space="preserve">Приложение </w:t>
      </w:r>
    </w:p>
    <w:p w:rsidR="00067D46" w:rsidRPr="005058FE" w:rsidRDefault="00067D46">
      <w:pPr>
        <w:pStyle w:val="a5"/>
        <w:ind w:firstLine="0"/>
        <w:jc w:val="right"/>
      </w:pPr>
      <w:r w:rsidRPr="005058FE">
        <w:t>Образец оформления титульного листа курсовой работы</w:t>
      </w:r>
    </w:p>
    <w:p w:rsidR="00067D46" w:rsidRPr="005058FE" w:rsidRDefault="00067D46">
      <w:pPr>
        <w:pStyle w:val="a5"/>
        <w:ind w:firstLine="0"/>
        <w:jc w:val="right"/>
      </w:pPr>
    </w:p>
    <w:p w:rsidR="00067D46" w:rsidRPr="005058FE" w:rsidRDefault="00067D46">
      <w:pPr>
        <w:pStyle w:val="a5"/>
        <w:ind w:firstLine="0"/>
        <w:jc w:val="center"/>
      </w:pPr>
      <w:r w:rsidRPr="005058FE">
        <w:t>МИНИСТЕРСТВО СЕЛЬСКОГО ХОЗЯЙСТВА РОССИЙСКОЙ ФЕДЕРАЦИИ</w:t>
      </w:r>
    </w:p>
    <w:p w:rsidR="00A65946" w:rsidRPr="005058FE" w:rsidRDefault="00067D46">
      <w:pPr>
        <w:pStyle w:val="a5"/>
        <w:ind w:firstLine="0"/>
        <w:jc w:val="center"/>
      </w:pPr>
      <w:r w:rsidRPr="005058FE">
        <w:t>ФЕДЕРАЛЬНОЕ ГОСУДАРСТВЕННОЕ ОБРАЗОВАТЕЛЬНОЕ УЧРЕЖДЕНИЕ</w:t>
      </w:r>
    </w:p>
    <w:p w:rsidR="00067D46" w:rsidRPr="005058FE" w:rsidRDefault="00067D46">
      <w:pPr>
        <w:pStyle w:val="a5"/>
        <w:ind w:firstLine="0"/>
        <w:jc w:val="center"/>
      </w:pPr>
      <w:r w:rsidRPr="005058FE">
        <w:t xml:space="preserve"> ВЫСШЕГО ПРОФЕССИОЕАЛЬНОГО ОБРАЗОВАНИЯ </w:t>
      </w:r>
    </w:p>
    <w:p w:rsidR="00067D46" w:rsidRPr="005058FE" w:rsidRDefault="00067D46">
      <w:pPr>
        <w:pStyle w:val="a5"/>
        <w:ind w:firstLine="0"/>
        <w:jc w:val="center"/>
        <w:rPr>
          <w:caps/>
        </w:rPr>
      </w:pPr>
      <w:r w:rsidRPr="005058FE">
        <w:rPr>
          <w:caps/>
        </w:rPr>
        <w:t>Ставропольский государственный аграрный университет</w:t>
      </w:r>
    </w:p>
    <w:p w:rsidR="00067D46" w:rsidRPr="005058FE" w:rsidRDefault="00067D46">
      <w:pPr>
        <w:pStyle w:val="a5"/>
        <w:jc w:val="center"/>
      </w:pPr>
    </w:p>
    <w:p w:rsidR="00067D46" w:rsidRPr="005058FE" w:rsidRDefault="00067D46">
      <w:pPr>
        <w:pStyle w:val="a5"/>
        <w:jc w:val="right"/>
      </w:pPr>
      <w:r w:rsidRPr="005058FE">
        <w:tab/>
        <w:t>Каф</w:t>
      </w:r>
      <w:r w:rsidR="00C60842" w:rsidRPr="005058FE">
        <w:t xml:space="preserve">едра «Финансы, </w:t>
      </w:r>
      <w:r w:rsidRPr="005058FE">
        <w:t>кредит</w:t>
      </w:r>
      <w:r w:rsidR="00C60842" w:rsidRPr="005058FE">
        <w:t xml:space="preserve"> и страховое дело</w:t>
      </w:r>
      <w:r w:rsidRPr="005058FE">
        <w:t>»</w:t>
      </w:r>
    </w:p>
    <w:p w:rsidR="00067D46" w:rsidRPr="005058FE" w:rsidRDefault="00067D46">
      <w:pPr>
        <w:pStyle w:val="a5"/>
        <w:jc w:val="right"/>
      </w:pPr>
    </w:p>
    <w:p w:rsidR="00067D46" w:rsidRPr="005058FE" w:rsidRDefault="00067D46">
      <w:pPr>
        <w:pStyle w:val="a5"/>
        <w:jc w:val="right"/>
      </w:pPr>
    </w:p>
    <w:p w:rsidR="00067D46" w:rsidRPr="005058FE" w:rsidRDefault="00067D46" w:rsidP="00B3731A">
      <w:pPr>
        <w:pStyle w:val="a5"/>
        <w:ind w:left="0" w:firstLine="0"/>
        <w:jc w:val="center"/>
      </w:pPr>
      <w:r w:rsidRPr="005058FE">
        <w:t>КУРСОВАЯ РАБОТА</w:t>
      </w:r>
    </w:p>
    <w:p w:rsidR="00067D46" w:rsidRPr="005058FE" w:rsidRDefault="00067D46" w:rsidP="00B3731A">
      <w:pPr>
        <w:pStyle w:val="a5"/>
        <w:ind w:left="0" w:firstLine="0"/>
        <w:jc w:val="center"/>
      </w:pPr>
      <w:r w:rsidRPr="005058FE">
        <w:t xml:space="preserve">по финансам  на </w:t>
      </w:r>
    </w:p>
    <w:p w:rsidR="00067D46" w:rsidRPr="005058FE" w:rsidRDefault="00067D46" w:rsidP="00B3731A">
      <w:pPr>
        <w:pStyle w:val="a5"/>
        <w:ind w:left="0" w:firstLine="0"/>
        <w:jc w:val="center"/>
      </w:pPr>
      <w:r w:rsidRPr="005058FE">
        <w:t>тему</w:t>
      </w:r>
      <w:r w:rsidR="00B3731A" w:rsidRPr="005058FE">
        <w:t>:</w:t>
      </w:r>
      <w:r w:rsidRPr="005058FE">
        <w:t xml:space="preserve">  «</w:t>
      </w:r>
      <w:r w:rsidR="00C60842" w:rsidRPr="005058FE">
        <w:rPr>
          <w:b/>
        </w:rPr>
        <w:t>Особенности бюджетного финансирования</w:t>
      </w:r>
      <w:r w:rsidRPr="005058FE">
        <w:t>»</w:t>
      </w:r>
    </w:p>
    <w:p w:rsidR="00067D46" w:rsidRPr="005058FE" w:rsidRDefault="00067D46">
      <w:pPr>
        <w:pStyle w:val="a5"/>
        <w:ind w:firstLine="0"/>
        <w:jc w:val="center"/>
      </w:pPr>
    </w:p>
    <w:p w:rsidR="00067D46" w:rsidRPr="005058FE" w:rsidRDefault="00067D46">
      <w:pPr>
        <w:pStyle w:val="a5"/>
        <w:jc w:val="center"/>
      </w:pPr>
    </w:p>
    <w:p w:rsidR="00067D46" w:rsidRPr="005058FE" w:rsidRDefault="00067D46">
      <w:pPr>
        <w:pStyle w:val="a5"/>
        <w:spacing w:line="240" w:lineRule="auto"/>
        <w:jc w:val="center"/>
      </w:pPr>
      <w:r w:rsidRPr="005058FE">
        <w:t xml:space="preserve">             Студента (ки) 3 курса </w:t>
      </w:r>
    </w:p>
    <w:p w:rsidR="00067D46" w:rsidRPr="005058FE" w:rsidRDefault="00067D46">
      <w:pPr>
        <w:pStyle w:val="a5"/>
        <w:spacing w:line="240" w:lineRule="auto"/>
        <w:jc w:val="center"/>
      </w:pPr>
      <w:r w:rsidRPr="005058FE">
        <w:t xml:space="preserve">                                                 факультета  финансов и банковского  дела,</w:t>
      </w:r>
    </w:p>
    <w:p w:rsidR="00067D46" w:rsidRPr="005058FE" w:rsidRDefault="00067D46">
      <w:pPr>
        <w:pStyle w:val="a5"/>
        <w:spacing w:line="240" w:lineRule="auto"/>
      </w:pPr>
      <w:r w:rsidRPr="005058FE">
        <w:t xml:space="preserve">                                                         группа 3</w:t>
      </w:r>
    </w:p>
    <w:p w:rsidR="00067D46" w:rsidRPr="005058FE" w:rsidRDefault="00067D46">
      <w:pPr>
        <w:pStyle w:val="a5"/>
        <w:spacing w:line="240" w:lineRule="auto"/>
        <w:jc w:val="right"/>
      </w:pPr>
      <w:r w:rsidRPr="005058FE">
        <w:t xml:space="preserve">                      ________________________________</w:t>
      </w:r>
    </w:p>
    <w:p w:rsidR="00067D46" w:rsidRPr="005058FE" w:rsidRDefault="00067D46">
      <w:pPr>
        <w:pStyle w:val="a5"/>
        <w:spacing w:line="240" w:lineRule="auto"/>
        <w:jc w:val="center"/>
      </w:pPr>
      <w:r w:rsidRPr="005058FE">
        <w:t xml:space="preserve">                                                                    (фамилия, имя, отчество)</w:t>
      </w:r>
    </w:p>
    <w:p w:rsidR="00067D46" w:rsidRPr="005058FE" w:rsidRDefault="00067D46">
      <w:pPr>
        <w:pStyle w:val="a5"/>
        <w:spacing w:line="240" w:lineRule="auto"/>
        <w:jc w:val="center"/>
      </w:pPr>
      <w:r w:rsidRPr="005058FE">
        <w:t xml:space="preserve">                                                Руководитель_______________________</w:t>
      </w:r>
    </w:p>
    <w:p w:rsidR="00067D46" w:rsidRPr="005058FE" w:rsidRDefault="00067D46">
      <w:pPr>
        <w:pStyle w:val="a5"/>
        <w:spacing w:line="240" w:lineRule="auto"/>
        <w:jc w:val="center"/>
      </w:pPr>
      <w:r w:rsidRPr="005058FE">
        <w:t xml:space="preserve">                                                                          (должность)</w:t>
      </w:r>
    </w:p>
    <w:p w:rsidR="00067D46" w:rsidRPr="005058FE" w:rsidRDefault="00067D46">
      <w:pPr>
        <w:pStyle w:val="a5"/>
        <w:spacing w:line="240" w:lineRule="auto"/>
        <w:jc w:val="center"/>
      </w:pPr>
      <w:r w:rsidRPr="005058FE">
        <w:t xml:space="preserve">                                           _______________________________</w:t>
      </w:r>
    </w:p>
    <w:p w:rsidR="00067D46" w:rsidRPr="005058FE" w:rsidRDefault="00067D46">
      <w:pPr>
        <w:pStyle w:val="a5"/>
        <w:spacing w:line="240" w:lineRule="auto"/>
        <w:jc w:val="center"/>
      </w:pPr>
      <w:r w:rsidRPr="005058FE">
        <w:t xml:space="preserve">                                    (фамилия, имя, отчество)</w:t>
      </w:r>
    </w:p>
    <w:p w:rsidR="00067D46" w:rsidRPr="005058FE" w:rsidRDefault="00067D46">
      <w:pPr>
        <w:pStyle w:val="a5"/>
        <w:jc w:val="right"/>
      </w:pPr>
    </w:p>
    <w:p w:rsidR="00067D46" w:rsidRPr="005058FE" w:rsidRDefault="00067D46">
      <w:pPr>
        <w:pStyle w:val="a5"/>
        <w:jc w:val="right"/>
      </w:pPr>
    </w:p>
    <w:p w:rsidR="00067D46" w:rsidRPr="005058FE" w:rsidRDefault="00067D46">
      <w:pPr>
        <w:pStyle w:val="a5"/>
        <w:jc w:val="right"/>
      </w:pPr>
    </w:p>
    <w:p w:rsidR="00067D46" w:rsidRPr="005058FE" w:rsidRDefault="00067D46">
      <w:pPr>
        <w:pStyle w:val="a5"/>
        <w:jc w:val="right"/>
      </w:pPr>
    </w:p>
    <w:p w:rsidR="00067D46" w:rsidRPr="005058FE" w:rsidRDefault="00067D46">
      <w:pPr>
        <w:pStyle w:val="a5"/>
        <w:jc w:val="right"/>
      </w:pPr>
    </w:p>
    <w:p w:rsidR="00067D46" w:rsidRPr="005058FE" w:rsidRDefault="00067D46">
      <w:pPr>
        <w:pStyle w:val="a5"/>
        <w:jc w:val="right"/>
      </w:pPr>
    </w:p>
    <w:p w:rsidR="00067D46" w:rsidRPr="005058FE" w:rsidRDefault="00067D46">
      <w:pPr>
        <w:pStyle w:val="a5"/>
        <w:jc w:val="right"/>
      </w:pPr>
    </w:p>
    <w:p w:rsidR="00067D46" w:rsidRPr="005058FE" w:rsidRDefault="00C60842">
      <w:pPr>
        <w:pStyle w:val="a5"/>
        <w:ind w:left="0" w:firstLine="0"/>
        <w:jc w:val="center"/>
      </w:pPr>
      <w:r w:rsidRPr="005058FE">
        <w:t>Ставрополь – 2008</w:t>
      </w:r>
    </w:p>
    <w:p w:rsidR="00067D46" w:rsidRDefault="00067D46">
      <w:pPr>
        <w:pStyle w:val="a4"/>
        <w:jc w:val="center"/>
        <w:rPr>
          <w:rFonts w:ascii="Times New Roman" w:hAnsi="Times New Roman" w:cs="Times New Roman"/>
          <w:b/>
          <w:bCs/>
          <w:sz w:val="24"/>
        </w:rPr>
      </w:pPr>
    </w:p>
    <w:p w:rsidR="00067D46" w:rsidRDefault="00067D46">
      <w:pPr>
        <w:pStyle w:val="a4"/>
        <w:jc w:val="center"/>
        <w:rPr>
          <w:rFonts w:ascii="Times New Roman" w:hAnsi="Times New Roman" w:cs="Times New Roman"/>
          <w:b/>
          <w:bCs/>
          <w:sz w:val="24"/>
        </w:rPr>
      </w:pPr>
    </w:p>
    <w:p w:rsidR="00814001" w:rsidRDefault="00814001" w:rsidP="004A2548">
      <w:pPr>
        <w:pStyle w:val="a4"/>
        <w:rPr>
          <w:rFonts w:ascii="Times New Roman" w:hAnsi="Times New Roman" w:cs="Times New Roman"/>
          <w:b/>
          <w:bCs/>
          <w:sz w:val="24"/>
        </w:rPr>
      </w:pPr>
    </w:p>
    <w:p w:rsidR="00814001" w:rsidRPr="005058FE" w:rsidRDefault="00814001">
      <w:pPr>
        <w:pStyle w:val="a4"/>
        <w:jc w:val="center"/>
        <w:rPr>
          <w:rFonts w:ascii="Times New Roman" w:hAnsi="Times New Roman" w:cs="Times New Roman"/>
          <w:b/>
          <w:bCs/>
          <w:sz w:val="28"/>
          <w:szCs w:val="28"/>
        </w:rPr>
      </w:pPr>
      <w:r w:rsidRPr="005058FE">
        <w:rPr>
          <w:rFonts w:ascii="Times New Roman" w:hAnsi="Times New Roman" w:cs="Times New Roman"/>
          <w:b/>
          <w:bCs/>
          <w:sz w:val="28"/>
          <w:szCs w:val="28"/>
        </w:rPr>
        <w:t>СОДЕРЖАНИЕ</w:t>
      </w:r>
    </w:p>
    <w:p w:rsidR="00AF50EF" w:rsidRDefault="00AF50EF" w:rsidP="00AF50EF">
      <w:pPr>
        <w:spacing w:before="100" w:beforeAutospacing="1" w:after="100" w:afterAutospacing="1"/>
      </w:pPr>
    </w:p>
    <w:p w:rsidR="00AF50EF" w:rsidRPr="00A65946" w:rsidRDefault="00AF50EF" w:rsidP="00462A19">
      <w:pPr>
        <w:rPr>
          <w:sz w:val="28"/>
          <w:szCs w:val="28"/>
        </w:rPr>
      </w:pPr>
      <w:r w:rsidRPr="00A65946">
        <w:rPr>
          <w:sz w:val="28"/>
          <w:szCs w:val="28"/>
        </w:rPr>
        <w:t xml:space="preserve">Введение </w:t>
      </w:r>
      <w:r w:rsidRPr="00A65946">
        <w:rPr>
          <w:sz w:val="28"/>
          <w:szCs w:val="28"/>
        </w:rPr>
        <w:br/>
        <w:t xml:space="preserve">Раздел 1. Организация самостоятельной работы студентов при подготовке курсовой работы </w:t>
      </w:r>
      <w:r w:rsidRPr="00A65946">
        <w:rPr>
          <w:sz w:val="28"/>
          <w:szCs w:val="28"/>
        </w:rPr>
        <w:br/>
        <w:t xml:space="preserve">1.1. Самостоятельная работа как важнейшая форма учебного процесса </w:t>
      </w:r>
      <w:r w:rsidRPr="00A65946">
        <w:rPr>
          <w:sz w:val="28"/>
          <w:szCs w:val="28"/>
        </w:rPr>
        <w:br/>
        <w:t xml:space="preserve">1.2. Содержание основных этапов подготовки курсовой работы </w:t>
      </w:r>
      <w:r w:rsidRPr="00A65946">
        <w:rPr>
          <w:sz w:val="28"/>
          <w:szCs w:val="28"/>
        </w:rPr>
        <w:br/>
        <w:t xml:space="preserve">1.3. Рекомендации по подготовке к защите курсовой работы </w:t>
      </w:r>
      <w:r w:rsidRPr="00A65946">
        <w:rPr>
          <w:sz w:val="28"/>
          <w:szCs w:val="28"/>
        </w:rPr>
        <w:br/>
        <w:t xml:space="preserve">Раздел 2. Методические указания по структуре и содержанию курсовой работы </w:t>
      </w:r>
      <w:r w:rsidRPr="00A65946">
        <w:rPr>
          <w:sz w:val="28"/>
          <w:szCs w:val="28"/>
        </w:rPr>
        <w:br/>
        <w:t xml:space="preserve">2.1. Выбор темы </w:t>
      </w:r>
      <w:r w:rsidRPr="00A65946">
        <w:rPr>
          <w:sz w:val="28"/>
          <w:szCs w:val="28"/>
        </w:rPr>
        <w:br/>
        <w:t xml:space="preserve">2.2. Структура курсовой работы </w:t>
      </w:r>
      <w:r w:rsidRPr="00A65946">
        <w:rPr>
          <w:sz w:val="28"/>
          <w:szCs w:val="28"/>
        </w:rPr>
        <w:br/>
        <w:t xml:space="preserve">2.3. Требования к содержанию курсовой работы </w:t>
      </w:r>
      <w:r w:rsidRPr="00A65946">
        <w:rPr>
          <w:sz w:val="28"/>
          <w:szCs w:val="28"/>
        </w:rPr>
        <w:br/>
        <w:t xml:space="preserve">2.4. Оформление курсовой работы </w:t>
      </w:r>
      <w:r w:rsidRPr="00A65946">
        <w:rPr>
          <w:sz w:val="28"/>
          <w:szCs w:val="28"/>
        </w:rPr>
        <w:br/>
        <w:t xml:space="preserve">Раздел 3. Темы и планы курсовых работ по дисциплине "Финансы" </w:t>
      </w:r>
      <w:r w:rsidRPr="00A65946">
        <w:rPr>
          <w:sz w:val="28"/>
          <w:szCs w:val="28"/>
        </w:rPr>
        <w:br/>
        <w:t xml:space="preserve">3.1. Тематика курсовых работ по дисциплине "Финансы" </w:t>
      </w:r>
      <w:r w:rsidRPr="00A65946">
        <w:rPr>
          <w:sz w:val="28"/>
          <w:szCs w:val="28"/>
        </w:rPr>
        <w:br/>
        <w:t xml:space="preserve">3.2. Примерные планы курсовых работ </w:t>
      </w:r>
      <w:r w:rsidRPr="00A65946">
        <w:rPr>
          <w:sz w:val="28"/>
          <w:szCs w:val="28"/>
        </w:rPr>
        <w:br/>
        <w:t xml:space="preserve">Список рекомендуемой литературы </w:t>
      </w:r>
      <w:r w:rsidRPr="00A65946">
        <w:rPr>
          <w:sz w:val="28"/>
          <w:szCs w:val="28"/>
        </w:rPr>
        <w:br/>
        <w:t xml:space="preserve">Официальные электронные средства информации </w:t>
      </w:r>
      <w:r w:rsidRPr="00A65946">
        <w:rPr>
          <w:sz w:val="28"/>
          <w:szCs w:val="28"/>
        </w:rPr>
        <w:br/>
      </w:r>
      <w:r w:rsidR="00A65946">
        <w:rPr>
          <w:sz w:val="28"/>
          <w:szCs w:val="28"/>
        </w:rPr>
        <w:t>Приложение</w:t>
      </w:r>
    </w:p>
    <w:p w:rsidR="00814001" w:rsidRDefault="00814001">
      <w:pPr>
        <w:pStyle w:val="a4"/>
        <w:jc w:val="center"/>
        <w:rPr>
          <w:rFonts w:ascii="Times New Roman" w:hAnsi="Times New Roman" w:cs="Times New Roman"/>
          <w:b/>
          <w:bCs/>
          <w:sz w:val="24"/>
        </w:rPr>
      </w:pPr>
    </w:p>
    <w:p w:rsidR="00814001" w:rsidRDefault="00814001">
      <w:pPr>
        <w:pStyle w:val="a4"/>
        <w:jc w:val="center"/>
        <w:rPr>
          <w:rFonts w:ascii="Times New Roman" w:hAnsi="Times New Roman" w:cs="Times New Roman"/>
          <w:b/>
          <w:bCs/>
          <w:sz w:val="24"/>
        </w:rPr>
      </w:pPr>
      <w:bookmarkStart w:id="11" w:name="_GoBack"/>
      <w:bookmarkEnd w:id="11"/>
    </w:p>
    <w:sectPr w:rsidR="00814001" w:rsidSect="00061637">
      <w:headerReference w:type="even"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6BB" w:rsidRDefault="007A76BB">
      <w:r>
        <w:separator/>
      </w:r>
    </w:p>
  </w:endnote>
  <w:endnote w:type="continuationSeparator" w:id="0">
    <w:p w:rsidR="007A76BB" w:rsidRDefault="007A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6BB" w:rsidRDefault="007A76BB">
      <w:r>
        <w:separator/>
      </w:r>
    </w:p>
  </w:footnote>
  <w:footnote w:type="continuationSeparator" w:id="0">
    <w:p w:rsidR="007A76BB" w:rsidRDefault="007A7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6BB" w:rsidRDefault="007A76BB" w:rsidP="00C21F66">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A76BB" w:rsidRDefault="007A76B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327FF"/>
    <w:multiLevelType w:val="hybridMultilevel"/>
    <w:tmpl w:val="57D05C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FC41FA"/>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8F422EB"/>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A4E7DFD"/>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49F43F7"/>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A8B7B90"/>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ABC55A7"/>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1D1A31EA"/>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23245723"/>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25061DD0"/>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25100783"/>
    <w:multiLevelType w:val="hybridMultilevel"/>
    <w:tmpl w:val="6EA2C8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04913F0"/>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31C22037"/>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37CF47D4"/>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43926805"/>
    <w:multiLevelType w:val="hybridMultilevel"/>
    <w:tmpl w:val="852A3F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5D23996"/>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470B3CA2"/>
    <w:multiLevelType w:val="hybridMultilevel"/>
    <w:tmpl w:val="9EC0CF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70F60C1"/>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47821843"/>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4A427B71"/>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ADE6AEF"/>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4E53130B"/>
    <w:multiLevelType w:val="multilevel"/>
    <w:tmpl w:val="7460F27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4FFE7D92"/>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198062E"/>
    <w:multiLevelType w:val="multilevel"/>
    <w:tmpl w:val="9F367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56D0A29"/>
    <w:multiLevelType w:val="hybridMultilevel"/>
    <w:tmpl w:val="E5C07626"/>
    <w:lvl w:ilvl="0" w:tplc="CAFA4E3C">
      <w:start w:val="1"/>
      <w:numFmt w:val="decimal"/>
      <w:lvlText w:val="%1."/>
      <w:lvlJc w:val="left"/>
      <w:pPr>
        <w:tabs>
          <w:tab w:val="num" w:pos="426"/>
        </w:tabs>
        <w:ind w:left="426" w:hanging="360"/>
      </w:pPr>
      <w:rPr>
        <w:rFonts w:hint="default"/>
      </w:rPr>
    </w:lvl>
    <w:lvl w:ilvl="1" w:tplc="04190019" w:tentative="1">
      <w:start w:val="1"/>
      <w:numFmt w:val="lowerLetter"/>
      <w:lvlText w:val="%2."/>
      <w:lvlJc w:val="left"/>
      <w:pPr>
        <w:tabs>
          <w:tab w:val="num" w:pos="1146"/>
        </w:tabs>
        <w:ind w:left="1146" w:hanging="360"/>
      </w:pPr>
    </w:lvl>
    <w:lvl w:ilvl="2" w:tplc="0419001B" w:tentative="1">
      <w:start w:val="1"/>
      <w:numFmt w:val="lowerRoman"/>
      <w:lvlText w:val="%3."/>
      <w:lvlJc w:val="right"/>
      <w:pPr>
        <w:tabs>
          <w:tab w:val="num" w:pos="1866"/>
        </w:tabs>
        <w:ind w:left="1866" w:hanging="180"/>
      </w:pPr>
    </w:lvl>
    <w:lvl w:ilvl="3" w:tplc="0419000F" w:tentative="1">
      <w:start w:val="1"/>
      <w:numFmt w:val="decimal"/>
      <w:lvlText w:val="%4."/>
      <w:lvlJc w:val="left"/>
      <w:pPr>
        <w:tabs>
          <w:tab w:val="num" w:pos="2586"/>
        </w:tabs>
        <w:ind w:left="2586" w:hanging="360"/>
      </w:pPr>
    </w:lvl>
    <w:lvl w:ilvl="4" w:tplc="04190019" w:tentative="1">
      <w:start w:val="1"/>
      <w:numFmt w:val="lowerLetter"/>
      <w:lvlText w:val="%5."/>
      <w:lvlJc w:val="left"/>
      <w:pPr>
        <w:tabs>
          <w:tab w:val="num" w:pos="3306"/>
        </w:tabs>
        <w:ind w:left="3306" w:hanging="360"/>
      </w:pPr>
    </w:lvl>
    <w:lvl w:ilvl="5" w:tplc="0419001B" w:tentative="1">
      <w:start w:val="1"/>
      <w:numFmt w:val="lowerRoman"/>
      <w:lvlText w:val="%6."/>
      <w:lvlJc w:val="right"/>
      <w:pPr>
        <w:tabs>
          <w:tab w:val="num" w:pos="4026"/>
        </w:tabs>
        <w:ind w:left="4026" w:hanging="180"/>
      </w:pPr>
    </w:lvl>
    <w:lvl w:ilvl="6" w:tplc="0419000F" w:tentative="1">
      <w:start w:val="1"/>
      <w:numFmt w:val="decimal"/>
      <w:lvlText w:val="%7."/>
      <w:lvlJc w:val="left"/>
      <w:pPr>
        <w:tabs>
          <w:tab w:val="num" w:pos="4746"/>
        </w:tabs>
        <w:ind w:left="4746" w:hanging="360"/>
      </w:pPr>
    </w:lvl>
    <w:lvl w:ilvl="7" w:tplc="04190019" w:tentative="1">
      <w:start w:val="1"/>
      <w:numFmt w:val="lowerLetter"/>
      <w:lvlText w:val="%8."/>
      <w:lvlJc w:val="left"/>
      <w:pPr>
        <w:tabs>
          <w:tab w:val="num" w:pos="5466"/>
        </w:tabs>
        <w:ind w:left="5466" w:hanging="360"/>
      </w:pPr>
    </w:lvl>
    <w:lvl w:ilvl="8" w:tplc="0419001B" w:tentative="1">
      <w:start w:val="1"/>
      <w:numFmt w:val="lowerRoman"/>
      <w:lvlText w:val="%9."/>
      <w:lvlJc w:val="right"/>
      <w:pPr>
        <w:tabs>
          <w:tab w:val="num" w:pos="6186"/>
        </w:tabs>
        <w:ind w:left="6186" w:hanging="180"/>
      </w:pPr>
    </w:lvl>
  </w:abstractNum>
  <w:abstractNum w:abstractNumId="25">
    <w:nsid w:val="578540E8"/>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58502E6B"/>
    <w:multiLevelType w:val="hybridMultilevel"/>
    <w:tmpl w:val="8D92A7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87F45B5"/>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53E5AA2"/>
    <w:multiLevelType w:val="singleLevel"/>
    <w:tmpl w:val="0419000F"/>
    <w:lvl w:ilvl="0">
      <w:start w:val="1"/>
      <w:numFmt w:val="decimal"/>
      <w:lvlText w:val="%1."/>
      <w:lvlJc w:val="left"/>
      <w:pPr>
        <w:tabs>
          <w:tab w:val="num" w:pos="360"/>
        </w:tabs>
        <w:ind w:left="360" w:hanging="360"/>
      </w:pPr>
      <w:rPr>
        <w:rFonts w:hint="default"/>
      </w:rPr>
    </w:lvl>
  </w:abstractNum>
  <w:abstractNum w:abstractNumId="29">
    <w:nsid w:val="65820B85"/>
    <w:multiLevelType w:val="multilevel"/>
    <w:tmpl w:val="5F745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40728B"/>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6D0B11B6"/>
    <w:multiLevelType w:val="singleLevel"/>
    <w:tmpl w:val="659A2D72"/>
    <w:lvl w:ilvl="0">
      <w:start w:val="8"/>
      <w:numFmt w:val="bullet"/>
      <w:lvlText w:val="-"/>
      <w:lvlJc w:val="left"/>
      <w:pPr>
        <w:tabs>
          <w:tab w:val="num" w:pos="360"/>
        </w:tabs>
        <w:ind w:left="360" w:hanging="360"/>
      </w:pPr>
      <w:rPr>
        <w:rFonts w:hint="default"/>
      </w:rPr>
    </w:lvl>
  </w:abstractNum>
  <w:abstractNum w:abstractNumId="32">
    <w:nsid w:val="77F36D1D"/>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7865120C"/>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78D6695C"/>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7BF23ADD"/>
    <w:multiLevelType w:val="hybridMultilevel"/>
    <w:tmpl w:val="FA78528E"/>
    <w:lvl w:ilvl="0" w:tplc="7F484CB8">
      <w:start w:val="1"/>
      <w:numFmt w:val="bullet"/>
      <w:lvlText w:val=""/>
      <w:lvlJc w:val="left"/>
      <w:pPr>
        <w:tabs>
          <w:tab w:val="num" w:pos="720"/>
        </w:tabs>
        <w:ind w:left="720" w:hanging="360"/>
      </w:pPr>
      <w:rPr>
        <w:rFonts w:ascii="Symbol" w:hAnsi="Symbol" w:hint="default"/>
        <w:sz w:val="20"/>
      </w:rPr>
    </w:lvl>
    <w:lvl w:ilvl="1" w:tplc="B1768AE8" w:tentative="1">
      <w:start w:val="1"/>
      <w:numFmt w:val="bullet"/>
      <w:lvlText w:val=""/>
      <w:lvlJc w:val="left"/>
      <w:pPr>
        <w:tabs>
          <w:tab w:val="num" w:pos="1440"/>
        </w:tabs>
        <w:ind w:left="1440" w:hanging="360"/>
      </w:pPr>
      <w:rPr>
        <w:rFonts w:ascii="Symbol" w:hAnsi="Symbol" w:hint="default"/>
        <w:sz w:val="20"/>
      </w:rPr>
    </w:lvl>
    <w:lvl w:ilvl="2" w:tplc="8CB0D074" w:tentative="1">
      <w:start w:val="1"/>
      <w:numFmt w:val="bullet"/>
      <w:lvlText w:val=""/>
      <w:lvlJc w:val="left"/>
      <w:pPr>
        <w:tabs>
          <w:tab w:val="num" w:pos="2160"/>
        </w:tabs>
        <w:ind w:left="2160" w:hanging="360"/>
      </w:pPr>
      <w:rPr>
        <w:rFonts w:ascii="Symbol" w:hAnsi="Symbol" w:hint="default"/>
        <w:sz w:val="20"/>
      </w:rPr>
    </w:lvl>
    <w:lvl w:ilvl="3" w:tplc="8C728D90" w:tentative="1">
      <w:start w:val="1"/>
      <w:numFmt w:val="bullet"/>
      <w:lvlText w:val=""/>
      <w:lvlJc w:val="left"/>
      <w:pPr>
        <w:tabs>
          <w:tab w:val="num" w:pos="2880"/>
        </w:tabs>
        <w:ind w:left="2880" w:hanging="360"/>
      </w:pPr>
      <w:rPr>
        <w:rFonts w:ascii="Symbol" w:hAnsi="Symbol" w:hint="default"/>
        <w:sz w:val="20"/>
      </w:rPr>
    </w:lvl>
    <w:lvl w:ilvl="4" w:tplc="72C08EB2" w:tentative="1">
      <w:start w:val="1"/>
      <w:numFmt w:val="bullet"/>
      <w:lvlText w:val=""/>
      <w:lvlJc w:val="left"/>
      <w:pPr>
        <w:tabs>
          <w:tab w:val="num" w:pos="3600"/>
        </w:tabs>
        <w:ind w:left="3600" w:hanging="360"/>
      </w:pPr>
      <w:rPr>
        <w:rFonts w:ascii="Symbol" w:hAnsi="Symbol" w:hint="default"/>
        <w:sz w:val="20"/>
      </w:rPr>
    </w:lvl>
    <w:lvl w:ilvl="5" w:tplc="C824B250" w:tentative="1">
      <w:start w:val="1"/>
      <w:numFmt w:val="bullet"/>
      <w:lvlText w:val=""/>
      <w:lvlJc w:val="left"/>
      <w:pPr>
        <w:tabs>
          <w:tab w:val="num" w:pos="4320"/>
        </w:tabs>
        <w:ind w:left="4320" w:hanging="360"/>
      </w:pPr>
      <w:rPr>
        <w:rFonts w:ascii="Symbol" w:hAnsi="Symbol" w:hint="default"/>
        <w:sz w:val="20"/>
      </w:rPr>
    </w:lvl>
    <w:lvl w:ilvl="6" w:tplc="3D16FB62" w:tentative="1">
      <w:start w:val="1"/>
      <w:numFmt w:val="bullet"/>
      <w:lvlText w:val=""/>
      <w:lvlJc w:val="left"/>
      <w:pPr>
        <w:tabs>
          <w:tab w:val="num" w:pos="5040"/>
        </w:tabs>
        <w:ind w:left="5040" w:hanging="360"/>
      </w:pPr>
      <w:rPr>
        <w:rFonts w:ascii="Symbol" w:hAnsi="Symbol" w:hint="default"/>
        <w:sz w:val="20"/>
      </w:rPr>
    </w:lvl>
    <w:lvl w:ilvl="7" w:tplc="643226A0" w:tentative="1">
      <w:start w:val="1"/>
      <w:numFmt w:val="bullet"/>
      <w:lvlText w:val=""/>
      <w:lvlJc w:val="left"/>
      <w:pPr>
        <w:tabs>
          <w:tab w:val="num" w:pos="5760"/>
        </w:tabs>
        <w:ind w:left="5760" w:hanging="360"/>
      </w:pPr>
      <w:rPr>
        <w:rFonts w:ascii="Symbol" w:hAnsi="Symbol" w:hint="default"/>
        <w:sz w:val="20"/>
      </w:rPr>
    </w:lvl>
    <w:lvl w:ilvl="8" w:tplc="323A35A2" w:tentative="1">
      <w:start w:val="1"/>
      <w:numFmt w:val="bullet"/>
      <w:lvlText w:val=""/>
      <w:lvlJc w:val="left"/>
      <w:pPr>
        <w:tabs>
          <w:tab w:val="num" w:pos="6480"/>
        </w:tabs>
        <w:ind w:left="6480" w:hanging="360"/>
      </w:pPr>
      <w:rPr>
        <w:rFonts w:ascii="Symbol" w:hAnsi="Symbol" w:hint="default"/>
        <w:sz w:val="20"/>
      </w:rPr>
    </w:lvl>
  </w:abstractNum>
  <w:abstractNum w:abstractNumId="36">
    <w:nsid w:val="7DF32FEB"/>
    <w:multiLevelType w:val="multilevel"/>
    <w:tmpl w:val="57D05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35"/>
  </w:num>
  <w:num w:numId="2">
    <w:abstractNumId w:val="31"/>
  </w:num>
  <w:num w:numId="3">
    <w:abstractNumId w:val="16"/>
  </w:num>
  <w:num w:numId="4">
    <w:abstractNumId w:val="10"/>
  </w:num>
  <w:num w:numId="5">
    <w:abstractNumId w:val="14"/>
  </w:num>
  <w:num w:numId="6">
    <w:abstractNumId w:val="0"/>
  </w:num>
  <w:num w:numId="7">
    <w:abstractNumId w:val="7"/>
  </w:num>
  <w:num w:numId="8">
    <w:abstractNumId w:val="9"/>
  </w:num>
  <w:num w:numId="9">
    <w:abstractNumId w:val="34"/>
  </w:num>
  <w:num w:numId="10">
    <w:abstractNumId w:val="19"/>
  </w:num>
  <w:num w:numId="11">
    <w:abstractNumId w:val="36"/>
  </w:num>
  <w:num w:numId="12">
    <w:abstractNumId w:val="33"/>
  </w:num>
  <w:num w:numId="13">
    <w:abstractNumId w:val="15"/>
  </w:num>
  <w:num w:numId="14">
    <w:abstractNumId w:val="30"/>
  </w:num>
  <w:num w:numId="15">
    <w:abstractNumId w:val="1"/>
  </w:num>
  <w:num w:numId="16">
    <w:abstractNumId w:val="22"/>
  </w:num>
  <w:num w:numId="17">
    <w:abstractNumId w:val="8"/>
  </w:num>
  <w:num w:numId="18">
    <w:abstractNumId w:val="4"/>
  </w:num>
  <w:num w:numId="19">
    <w:abstractNumId w:val="11"/>
  </w:num>
  <w:num w:numId="20">
    <w:abstractNumId w:val="2"/>
  </w:num>
  <w:num w:numId="21">
    <w:abstractNumId w:val="25"/>
  </w:num>
  <w:num w:numId="22">
    <w:abstractNumId w:val="18"/>
  </w:num>
  <w:num w:numId="23">
    <w:abstractNumId w:val="27"/>
  </w:num>
  <w:num w:numId="24">
    <w:abstractNumId w:val="32"/>
  </w:num>
  <w:num w:numId="25">
    <w:abstractNumId w:val="12"/>
  </w:num>
  <w:num w:numId="26">
    <w:abstractNumId w:val="3"/>
  </w:num>
  <w:num w:numId="27">
    <w:abstractNumId w:val="20"/>
  </w:num>
  <w:num w:numId="28">
    <w:abstractNumId w:val="6"/>
  </w:num>
  <w:num w:numId="29">
    <w:abstractNumId w:val="13"/>
  </w:num>
  <w:num w:numId="30">
    <w:abstractNumId w:val="17"/>
  </w:num>
  <w:num w:numId="31">
    <w:abstractNumId w:val="5"/>
  </w:num>
  <w:num w:numId="32">
    <w:abstractNumId w:val="28"/>
  </w:num>
  <w:num w:numId="33">
    <w:abstractNumId w:val="21"/>
  </w:num>
  <w:num w:numId="34">
    <w:abstractNumId w:val="24"/>
  </w:num>
  <w:num w:numId="35">
    <w:abstractNumId w:val="26"/>
  </w:num>
  <w:num w:numId="36">
    <w:abstractNumId w:val="23"/>
  </w:num>
  <w:num w:numId="37">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7EC2"/>
    <w:rsid w:val="00012A60"/>
    <w:rsid w:val="000443F7"/>
    <w:rsid w:val="00045BEF"/>
    <w:rsid w:val="00061637"/>
    <w:rsid w:val="00066AB2"/>
    <w:rsid w:val="00067D46"/>
    <w:rsid w:val="0007041D"/>
    <w:rsid w:val="00086DA3"/>
    <w:rsid w:val="000A012A"/>
    <w:rsid w:val="000B7803"/>
    <w:rsid w:val="001152AA"/>
    <w:rsid w:val="001208FE"/>
    <w:rsid w:val="001377FE"/>
    <w:rsid w:val="00142A43"/>
    <w:rsid w:val="00142BEC"/>
    <w:rsid w:val="00143125"/>
    <w:rsid w:val="001666C0"/>
    <w:rsid w:val="00180139"/>
    <w:rsid w:val="001A1554"/>
    <w:rsid w:val="001B03FF"/>
    <w:rsid w:val="001B0597"/>
    <w:rsid w:val="001C6EB9"/>
    <w:rsid w:val="001E5027"/>
    <w:rsid w:val="0021463C"/>
    <w:rsid w:val="00236883"/>
    <w:rsid w:val="00253F26"/>
    <w:rsid w:val="002550B4"/>
    <w:rsid w:val="00261921"/>
    <w:rsid w:val="00273921"/>
    <w:rsid w:val="00276074"/>
    <w:rsid w:val="00294906"/>
    <w:rsid w:val="002D356D"/>
    <w:rsid w:val="002D7124"/>
    <w:rsid w:val="00301A82"/>
    <w:rsid w:val="00322D10"/>
    <w:rsid w:val="003C00B4"/>
    <w:rsid w:val="00427575"/>
    <w:rsid w:val="00436393"/>
    <w:rsid w:val="00452E94"/>
    <w:rsid w:val="00462A19"/>
    <w:rsid w:val="004862FB"/>
    <w:rsid w:val="00490263"/>
    <w:rsid w:val="004A2548"/>
    <w:rsid w:val="004A41BC"/>
    <w:rsid w:val="004B21F6"/>
    <w:rsid w:val="004B4E66"/>
    <w:rsid w:val="004F041F"/>
    <w:rsid w:val="004F11EE"/>
    <w:rsid w:val="005058FE"/>
    <w:rsid w:val="00522317"/>
    <w:rsid w:val="00522779"/>
    <w:rsid w:val="0055380E"/>
    <w:rsid w:val="00573AFD"/>
    <w:rsid w:val="0058635A"/>
    <w:rsid w:val="00595FE3"/>
    <w:rsid w:val="005D0B95"/>
    <w:rsid w:val="005D26DA"/>
    <w:rsid w:val="005E49AC"/>
    <w:rsid w:val="005E59B1"/>
    <w:rsid w:val="00630F10"/>
    <w:rsid w:val="00641AF7"/>
    <w:rsid w:val="0064440F"/>
    <w:rsid w:val="006730D4"/>
    <w:rsid w:val="00686BF0"/>
    <w:rsid w:val="006B0C69"/>
    <w:rsid w:val="006C7BC8"/>
    <w:rsid w:val="006D3AC9"/>
    <w:rsid w:val="006F50CE"/>
    <w:rsid w:val="0070345A"/>
    <w:rsid w:val="00716C29"/>
    <w:rsid w:val="00717E10"/>
    <w:rsid w:val="007225B9"/>
    <w:rsid w:val="00744DA4"/>
    <w:rsid w:val="007457E0"/>
    <w:rsid w:val="00751129"/>
    <w:rsid w:val="00756D45"/>
    <w:rsid w:val="00787A5E"/>
    <w:rsid w:val="007A6BE5"/>
    <w:rsid w:val="007A76BB"/>
    <w:rsid w:val="007B3C1A"/>
    <w:rsid w:val="007C2B4C"/>
    <w:rsid w:val="007F0A65"/>
    <w:rsid w:val="008067C4"/>
    <w:rsid w:val="00814001"/>
    <w:rsid w:val="008201CF"/>
    <w:rsid w:val="00847CE1"/>
    <w:rsid w:val="00861480"/>
    <w:rsid w:val="008855F9"/>
    <w:rsid w:val="0088676A"/>
    <w:rsid w:val="00893DCE"/>
    <w:rsid w:val="008B79C9"/>
    <w:rsid w:val="008D52C0"/>
    <w:rsid w:val="0091130C"/>
    <w:rsid w:val="00915618"/>
    <w:rsid w:val="00922F28"/>
    <w:rsid w:val="00934EA8"/>
    <w:rsid w:val="00960CB0"/>
    <w:rsid w:val="00963459"/>
    <w:rsid w:val="00964ED6"/>
    <w:rsid w:val="00970BC9"/>
    <w:rsid w:val="00972468"/>
    <w:rsid w:val="009B67E4"/>
    <w:rsid w:val="009D1A7C"/>
    <w:rsid w:val="009D33C0"/>
    <w:rsid w:val="009E5AAA"/>
    <w:rsid w:val="009F1D62"/>
    <w:rsid w:val="00A005B5"/>
    <w:rsid w:val="00A03A82"/>
    <w:rsid w:val="00A04A6B"/>
    <w:rsid w:val="00A128A8"/>
    <w:rsid w:val="00A246E7"/>
    <w:rsid w:val="00A4550B"/>
    <w:rsid w:val="00A65946"/>
    <w:rsid w:val="00A66461"/>
    <w:rsid w:val="00A7596C"/>
    <w:rsid w:val="00AF50EF"/>
    <w:rsid w:val="00B163EB"/>
    <w:rsid w:val="00B27A26"/>
    <w:rsid w:val="00B3731A"/>
    <w:rsid w:val="00B504D9"/>
    <w:rsid w:val="00B74F8D"/>
    <w:rsid w:val="00B81C1C"/>
    <w:rsid w:val="00B85A75"/>
    <w:rsid w:val="00BE580F"/>
    <w:rsid w:val="00BF54D2"/>
    <w:rsid w:val="00C010CA"/>
    <w:rsid w:val="00C04743"/>
    <w:rsid w:val="00C21F66"/>
    <w:rsid w:val="00C40AB5"/>
    <w:rsid w:val="00C523A2"/>
    <w:rsid w:val="00C60055"/>
    <w:rsid w:val="00C60842"/>
    <w:rsid w:val="00C8436A"/>
    <w:rsid w:val="00C94D7F"/>
    <w:rsid w:val="00CB4386"/>
    <w:rsid w:val="00CB6BFE"/>
    <w:rsid w:val="00CC7E47"/>
    <w:rsid w:val="00CD0166"/>
    <w:rsid w:val="00D05544"/>
    <w:rsid w:val="00D7586A"/>
    <w:rsid w:val="00D818FB"/>
    <w:rsid w:val="00D87BE8"/>
    <w:rsid w:val="00D972CB"/>
    <w:rsid w:val="00DC006C"/>
    <w:rsid w:val="00DE40B4"/>
    <w:rsid w:val="00DE4550"/>
    <w:rsid w:val="00E10724"/>
    <w:rsid w:val="00E12DC1"/>
    <w:rsid w:val="00E13101"/>
    <w:rsid w:val="00E13F89"/>
    <w:rsid w:val="00E17448"/>
    <w:rsid w:val="00E32245"/>
    <w:rsid w:val="00E341D6"/>
    <w:rsid w:val="00E455E3"/>
    <w:rsid w:val="00E57FAD"/>
    <w:rsid w:val="00E80331"/>
    <w:rsid w:val="00E94190"/>
    <w:rsid w:val="00EE6201"/>
    <w:rsid w:val="00F256E2"/>
    <w:rsid w:val="00F2755E"/>
    <w:rsid w:val="00F423B4"/>
    <w:rsid w:val="00F651A6"/>
    <w:rsid w:val="00F71636"/>
    <w:rsid w:val="00F94F3E"/>
    <w:rsid w:val="00FA4AE6"/>
    <w:rsid w:val="00FB7298"/>
    <w:rsid w:val="00FD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2484AB06-D269-40D3-A3A7-A4A4D79E5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95FE3"/>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qFormat/>
    <w:pPr>
      <w:spacing w:before="100" w:beforeAutospacing="1" w:after="100" w:afterAutospacing="1"/>
      <w:outlineLvl w:val="2"/>
    </w:pPr>
    <w:rPr>
      <w:b/>
      <w:bCs/>
      <w:sz w:val="27"/>
      <w:szCs w:val="27"/>
    </w:rPr>
  </w:style>
  <w:style w:type="paragraph" w:styleId="4">
    <w:name w:val="heading 4"/>
    <w:basedOn w:val="a"/>
    <w:next w:val="a"/>
    <w:qFormat/>
    <w:rsid w:val="00641AF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jc w:val="center"/>
    </w:pPr>
    <w:rPr>
      <w:sz w:val="20"/>
    </w:rPr>
  </w:style>
  <w:style w:type="paragraph" w:styleId="a3">
    <w:name w:val="Title"/>
    <w:basedOn w:val="a"/>
    <w:qFormat/>
    <w:pPr>
      <w:jc w:val="center"/>
    </w:pPr>
    <w:rPr>
      <w:sz w:val="28"/>
    </w:rPr>
  </w:style>
  <w:style w:type="paragraph" w:styleId="30">
    <w:name w:val="Body Text 3"/>
    <w:basedOn w:val="a"/>
    <w:rPr>
      <w:sz w:val="28"/>
      <w:szCs w:val="32"/>
    </w:rPr>
  </w:style>
  <w:style w:type="paragraph" w:styleId="a4">
    <w:name w:val="Normal (Web)"/>
    <w:basedOn w:val="a"/>
    <w:pPr>
      <w:spacing w:before="100" w:beforeAutospacing="1" w:after="100" w:afterAutospacing="1"/>
      <w:jc w:val="both"/>
    </w:pPr>
    <w:rPr>
      <w:rFonts w:ascii="Arial" w:hAnsi="Arial" w:cs="Arial"/>
      <w:sz w:val="20"/>
      <w:szCs w:val="20"/>
    </w:rPr>
  </w:style>
  <w:style w:type="paragraph" w:styleId="a5">
    <w:name w:val="Body Text Indent"/>
    <w:basedOn w:val="a"/>
    <w:pPr>
      <w:spacing w:line="360" w:lineRule="auto"/>
      <w:ind w:left="357" w:firstLine="709"/>
      <w:jc w:val="both"/>
    </w:pPr>
  </w:style>
  <w:style w:type="paragraph" w:styleId="a6">
    <w:name w:val="Body Text"/>
    <w:basedOn w:val="a"/>
    <w:pPr>
      <w:spacing w:line="240" w:lineRule="atLeast"/>
      <w:ind w:right="-78"/>
    </w:pPr>
    <w:rPr>
      <w:sz w:val="28"/>
    </w:rPr>
  </w:style>
  <w:style w:type="paragraph" w:customStyle="1" w:styleId="a7">
    <w:basedOn w:val="a"/>
    <w:next w:val="a4"/>
    <w:pPr>
      <w:spacing w:before="100" w:beforeAutospacing="1" w:after="100" w:afterAutospacing="1"/>
      <w:jc w:val="both"/>
    </w:pPr>
    <w:rPr>
      <w:rFonts w:ascii="Arial" w:hAnsi="Arial" w:cs="Arial"/>
      <w:sz w:val="20"/>
      <w:szCs w:val="20"/>
    </w:rPr>
  </w:style>
  <w:style w:type="character" w:styleId="a8">
    <w:name w:val="Hyperlink"/>
    <w:basedOn w:val="a0"/>
    <w:rsid w:val="00E13101"/>
    <w:rPr>
      <w:color w:val="0000FF"/>
      <w:u w:val="single"/>
    </w:rPr>
  </w:style>
  <w:style w:type="paragraph" w:styleId="a9">
    <w:name w:val="header"/>
    <w:basedOn w:val="a"/>
    <w:rsid w:val="00061637"/>
    <w:pPr>
      <w:tabs>
        <w:tab w:val="center" w:pos="4677"/>
        <w:tab w:val="right" w:pos="9355"/>
      </w:tabs>
    </w:pPr>
  </w:style>
  <w:style w:type="character" w:styleId="aa">
    <w:name w:val="page number"/>
    <w:basedOn w:val="a0"/>
    <w:rsid w:val="00061637"/>
  </w:style>
  <w:style w:type="paragraph" w:styleId="ab">
    <w:name w:val="footer"/>
    <w:basedOn w:val="a"/>
    <w:rsid w:val="007A76B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42787">
      <w:bodyDiv w:val="1"/>
      <w:marLeft w:val="0"/>
      <w:marRight w:val="0"/>
      <w:marTop w:val="0"/>
      <w:marBottom w:val="0"/>
      <w:divBdr>
        <w:top w:val="none" w:sz="0" w:space="0" w:color="auto"/>
        <w:left w:val="none" w:sz="0" w:space="0" w:color="auto"/>
        <w:bottom w:val="none" w:sz="0" w:space="0" w:color="auto"/>
        <w:right w:val="none" w:sz="0" w:space="0" w:color="auto"/>
      </w:divBdr>
      <w:divsChild>
        <w:div w:id="1064375447">
          <w:marLeft w:val="0"/>
          <w:marRight w:val="0"/>
          <w:marTop w:val="0"/>
          <w:marBottom w:val="0"/>
          <w:divBdr>
            <w:top w:val="none" w:sz="0" w:space="0" w:color="auto"/>
            <w:left w:val="none" w:sz="0" w:space="0" w:color="auto"/>
            <w:bottom w:val="none" w:sz="0" w:space="0" w:color="auto"/>
            <w:right w:val="none" w:sz="0" w:space="0" w:color="auto"/>
          </w:divBdr>
        </w:div>
      </w:divsChild>
    </w:div>
    <w:div w:id="52000505">
      <w:bodyDiv w:val="1"/>
      <w:marLeft w:val="0"/>
      <w:marRight w:val="0"/>
      <w:marTop w:val="0"/>
      <w:marBottom w:val="0"/>
      <w:divBdr>
        <w:top w:val="none" w:sz="0" w:space="0" w:color="auto"/>
        <w:left w:val="none" w:sz="0" w:space="0" w:color="auto"/>
        <w:bottom w:val="none" w:sz="0" w:space="0" w:color="auto"/>
        <w:right w:val="none" w:sz="0" w:space="0" w:color="auto"/>
      </w:divBdr>
      <w:divsChild>
        <w:div w:id="797651421">
          <w:marLeft w:val="0"/>
          <w:marRight w:val="0"/>
          <w:marTop w:val="0"/>
          <w:marBottom w:val="0"/>
          <w:divBdr>
            <w:top w:val="none" w:sz="0" w:space="0" w:color="auto"/>
            <w:left w:val="none" w:sz="0" w:space="0" w:color="auto"/>
            <w:bottom w:val="none" w:sz="0" w:space="0" w:color="auto"/>
            <w:right w:val="none" w:sz="0" w:space="0" w:color="auto"/>
          </w:divBdr>
        </w:div>
      </w:divsChild>
    </w:div>
    <w:div w:id="123085107">
      <w:bodyDiv w:val="1"/>
      <w:marLeft w:val="0"/>
      <w:marRight w:val="0"/>
      <w:marTop w:val="0"/>
      <w:marBottom w:val="0"/>
      <w:divBdr>
        <w:top w:val="none" w:sz="0" w:space="0" w:color="auto"/>
        <w:left w:val="none" w:sz="0" w:space="0" w:color="auto"/>
        <w:bottom w:val="none" w:sz="0" w:space="0" w:color="auto"/>
        <w:right w:val="none" w:sz="0" w:space="0" w:color="auto"/>
      </w:divBdr>
      <w:divsChild>
        <w:div w:id="1320308682">
          <w:marLeft w:val="0"/>
          <w:marRight w:val="0"/>
          <w:marTop w:val="0"/>
          <w:marBottom w:val="0"/>
          <w:divBdr>
            <w:top w:val="none" w:sz="0" w:space="0" w:color="auto"/>
            <w:left w:val="none" w:sz="0" w:space="0" w:color="auto"/>
            <w:bottom w:val="none" w:sz="0" w:space="0" w:color="auto"/>
            <w:right w:val="none" w:sz="0" w:space="0" w:color="auto"/>
          </w:divBdr>
        </w:div>
      </w:divsChild>
    </w:div>
    <w:div w:id="356661359">
      <w:bodyDiv w:val="1"/>
      <w:marLeft w:val="0"/>
      <w:marRight w:val="0"/>
      <w:marTop w:val="0"/>
      <w:marBottom w:val="0"/>
      <w:divBdr>
        <w:top w:val="none" w:sz="0" w:space="0" w:color="auto"/>
        <w:left w:val="none" w:sz="0" w:space="0" w:color="auto"/>
        <w:bottom w:val="none" w:sz="0" w:space="0" w:color="auto"/>
        <w:right w:val="none" w:sz="0" w:space="0" w:color="auto"/>
      </w:divBdr>
      <w:divsChild>
        <w:div w:id="1883520362">
          <w:marLeft w:val="0"/>
          <w:marRight w:val="0"/>
          <w:marTop w:val="0"/>
          <w:marBottom w:val="0"/>
          <w:divBdr>
            <w:top w:val="none" w:sz="0" w:space="0" w:color="auto"/>
            <w:left w:val="none" w:sz="0" w:space="0" w:color="auto"/>
            <w:bottom w:val="none" w:sz="0" w:space="0" w:color="auto"/>
            <w:right w:val="none" w:sz="0" w:space="0" w:color="auto"/>
          </w:divBdr>
        </w:div>
      </w:divsChild>
    </w:div>
    <w:div w:id="366412863">
      <w:bodyDiv w:val="1"/>
      <w:marLeft w:val="0"/>
      <w:marRight w:val="0"/>
      <w:marTop w:val="0"/>
      <w:marBottom w:val="0"/>
      <w:divBdr>
        <w:top w:val="none" w:sz="0" w:space="0" w:color="auto"/>
        <w:left w:val="none" w:sz="0" w:space="0" w:color="auto"/>
        <w:bottom w:val="none" w:sz="0" w:space="0" w:color="auto"/>
        <w:right w:val="none" w:sz="0" w:space="0" w:color="auto"/>
      </w:divBdr>
      <w:divsChild>
        <w:div w:id="678699144">
          <w:marLeft w:val="0"/>
          <w:marRight w:val="0"/>
          <w:marTop w:val="0"/>
          <w:marBottom w:val="0"/>
          <w:divBdr>
            <w:top w:val="none" w:sz="0" w:space="0" w:color="auto"/>
            <w:left w:val="none" w:sz="0" w:space="0" w:color="auto"/>
            <w:bottom w:val="none" w:sz="0" w:space="0" w:color="auto"/>
            <w:right w:val="none" w:sz="0" w:space="0" w:color="auto"/>
          </w:divBdr>
        </w:div>
      </w:divsChild>
    </w:div>
    <w:div w:id="425539418">
      <w:bodyDiv w:val="1"/>
      <w:marLeft w:val="0"/>
      <w:marRight w:val="0"/>
      <w:marTop w:val="0"/>
      <w:marBottom w:val="0"/>
      <w:divBdr>
        <w:top w:val="none" w:sz="0" w:space="0" w:color="auto"/>
        <w:left w:val="none" w:sz="0" w:space="0" w:color="auto"/>
        <w:bottom w:val="none" w:sz="0" w:space="0" w:color="auto"/>
        <w:right w:val="none" w:sz="0" w:space="0" w:color="auto"/>
      </w:divBdr>
      <w:divsChild>
        <w:div w:id="2024361673">
          <w:marLeft w:val="0"/>
          <w:marRight w:val="0"/>
          <w:marTop w:val="0"/>
          <w:marBottom w:val="0"/>
          <w:divBdr>
            <w:top w:val="none" w:sz="0" w:space="0" w:color="auto"/>
            <w:left w:val="none" w:sz="0" w:space="0" w:color="auto"/>
            <w:bottom w:val="none" w:sz="0" w:space="0" w:color="auto"/>
            <w:right w:val="none" w:sz="0" w:space="0" w:color="auto"/>
          </w:divBdr>
        </w:div>
      </w:divsChild>
    </w:div>
    <w:div w:id="456801479">
      <w:bodyDiv w:val="1"/>
      <w:marLeft w:val="0"/>
      <w:marRight w:val="0"/>
      <w:marTop w:val="0"/>
      <w:marBottom w:val="0"/>
      <w:divBdr>
        <w:top w:val="none" w:sz="0" w:space="0" w:color="auto"/>
        <w:left w:val="none" w:sz="0" w:space="0" w:color="auto"/>
        <w:bottom w:val="none" w:sz="0" w:space="0" w:color="auto"/>
        <w:right w:val="none" w:sz="0" w:space="0" w:color="auto"/>
      </w:divBdr>
      <w:divsChild>
        <w:div w:id="1462646919">
          <w:marLeft w:val="0"/>
          <w:marRight w:val="0"/>
          <w:marTop w:val="0"/>
          <w:marBottom w:val="0"/>
          <w:divBdr>
            <w:top w:val="none" w:sz="0" w:space="0" w:color="auto"/>
            <w:left w:val="none" w:sz="0" w:space="0" w:color="auto"/>
            <w:bottom w:val="none" w:sz="0" w:space="0" w:color="auto"/>
            <w:right w:val="none" w:sz="0" w:space="0" w:color="auto"/>
          </w:divBdr>
        </w:div>
      </w:divsChild>
    </w:div>
    <w:div w:id="532111952">
      <w:bodyDiv w:val="1"/>
      <w:marLeft w:val="0"/>
      <w:marRight w:val="0"/>
      <w:marTop w:val="0"/>
      <w:marBottom w:val="0"/>
      <w:divBdr>
        <w:top w:val="none" w:sz="0" w:space="0" w:color="auto"/>
        <w:left w:val="none" w:sz="0" w:space="0" w:color="auto"/>
        <w:bottom w:val="none" w:sz="0" w:space="0" w:color="auto"/>
        <w:right w:val="none" w:sz="0" w:space="0" w:color="auto"/>
      </w:divBdr>
      <w:divsChild>
        <w:div w:id="1264220146">
          <w:marLeft w:val="0"/>
          <w:marRight w:val="0"/>
          <w:marTop w:val="0"/>
          <w:marBottom w:val="0"/>
          <w:divBdr>
            <w:top w:val="none" w:sz="0" w:space="0" w:color="auto"/>
            <w:left w:val="none" w:sz="0" w:space="0" w:color="auto"/>
            <w:bottom w:val="none" w:sz="0" w:space="0" w:color="auto"/>
            <w:right w:val="none" w:sz="0" w:space="0" w:color="auto"/>
          </w:divBdr>
        </w:div>
      </w:divsChild>
    </w:div>
    <w:div w:id="566960958">
      <w:bodyDiv w:val="1"/>
      <w:marLeft w:val="0"/>
      <w:marRight w:val="0"/>
      <w:marTop w:val="0"/>
      <w:marBottom w:val="0"/>
      <w:divBdr>
        <w:top w:val="none" w:sz="0" w:space="0" w:color="auto"/>
        <w:left w:val="none" w:sz="0" w:space="0" w:color="auto"/>
        <w:bottom w:val="none" w:sz="0" w:space="0" w:color="auto"/>
        <w:right w:val="none" w:sz="0" w:space="0" w:color="auto"/>
      </w:divBdr>
      <w:divsChild>
        <w:div w:id="146871498">
          <w:marLeft w:val="0"/>
          <w:marRight w:val="0"/>
          <w:marTop w:val="0"/>
          <w:marBottom w:val="0"/>
          <w:divBdr>
            <w:top w:val="none" w:sz="0" w:space="0" w:color="auto"/>
            <w:left w:val="none" w:sz="0" w:space="0" w:color="auto"/>
            <w:bottom w:val="none" w:sz="0" w:space="0" w:color="auto"/>
            <w:right w:val="none" w:sz="0" w:space="0" w:color="auto"/>
          </w:divBdr>
        </w:div>
      </w:divsChild>
    </w:div>
    <w:div w:id="612709181">
      <w:bodyDiv w:val="1"/>
      <w:marLeft w:val="0"/>
      <w:marRight w:val="0"/>
      <w:marTop w:val="0"/>
      <w:marBottom w:val="0"/>
      <w:divBdr>
        <w:top w:val="none" w:sz="0" w:space="0" w:color="auto"/>
        <w:left w:val="none" w:sz="0" w:space="0" w:color="auto"/>
        <w:bottom w:val="none" w:sz="0" w:space="0" w:color="auto"/>
        <w:right w:val="none" w:sz="0" w:space="0" w:color="auto"/>
      </w:divBdr>
      <w:divsChild>
        <w:div w:id="1187600968">
          <w:marLeft w:val="0"/>
          <w:marRight w:val="0"/>
          <w:marTop w:val="0"/>
          <w:marBottom w:val="0"/>
          <w:divBdr>
            <w:top w:val="none" w:sz="0" w:space="0" w:color="auto"/>
            <w:left w:val="none" w:sz="0" w:space="0" w:color="auto"/>
            <w:bottom w:val="none" w:sz="0" w:space="0" w:color="auto"/>
            <w:right w:val="none" w:sz="0" w:space="0" w:color="auto"/>
          </w:divBdr>
        </w:div>
      </w:divsChild>
    </w:div>
    <w:div w:id="897739227">
      <w:bodyDiv w:val="1"/>
      <w:marLeft w:val="0"/>
      <w:marRight w:val="0"/>
      <w:marTop w:val="0"/>
      <w:marBottom w:val="0"/>
      <w:divBdr>
        <w:top w:val="none" w:sz="0" w:space="0" w:color="auto"/>
        <w:left w:val="none" w:sz="0" w:space="0" w:color="auto"/>
        <w:bottom w:val="none" w:sz="0" w:space="0" w:color="auto"/>
        <w:right w:val="none" w:sz="0" w:space="0" w:color="auto"/>
      </w:divBdr>
      <w:divsChild>
        <w:div w:id="1454254941">
          <w:marLeft w:val="0"/>
          <w:marRight w:val="0"/>
          <w:marTop w:val="0"/>
          <w:marBottom w:val="0"/>
          <w:divBdr>
            <w:top w:val="none" w:sz="0" w:space="0" w:color="auto"/>
            <w:left w:val="none" w:sz="0" w:space="0" w:color="auto"/>
            <w:bottom w:val="none" w:sz="0" w:space="0" w:color="auto"/>
            <w:right w:val="none" w:sz="0" w:space="0" w:color="auto"/>
          </w:divBdr>
        </w:div>
      </w:divsChild>
    </w:div>
    <w:div w:id="1111438155">
      <w:bodyDiv w:val="1"/>
      <w:marLeft w:val="0"/>
      <w:marRight w:val="0"/>
      <w:marTop w:val="0"/>
      <w:marBottom w:val="0"/>
      <w:divBdr>
        <w:top w:val="none" w:sz="0" w:space="0" w:color="auto"/>
        <w:left w:val="none" w:sz="0" w:space="0" w:color="auto"/>
        <w:bottom w:val="none" w:sz="0" w:space="0" w:color="auto"/>
        <w:right w:val="none" w:sz="0" w:space="0" w:color="auto"/>
      </w:divBdr>
      <w:divsChild>
        <w:div w:id="92093459">
          <w:marLeft w:val="0"/>
          <w:marRight w:val="0"/>
          <w:marTop w:val="0"/>
          <w:marBottom w:val="0"/>
          <w:divBdr>
            <w:top w:val="none" w:sz="0" w:space="0" w:color="auto"/>
            <w:left w:val="none" w:sz="0" w:space="0" w:color="auto"/>
            <w:bottom w:val="none" w:sz="0" w:space="0" w:color="auto"/>
            <w:right w:val="none" w:sz="0" w:space="0" w:color="auto"/>
          </w:divBdr>
        </w:div>
      </w:divsChild>
    </w:div>
    <w:div w:id="1250964283">
      <w:bodyDiv w:val="1"/>
      <w:marLeft w:val="0"/>
      <w:marRight w:val="0"/>
      <w:marTop w:val="0"/>
      <w:marBottom w:val="0"/>
      <w:divBdr>
        <w:top w:val="none" w:sz="0" w:space="0" w:color="auto"/>
        <w:left w:val="none" w:sz="0" w:space="0" w:color="auto"/>
        <w:bottom w:val="none" w:sz="0" w:space="0" w:color="auto"/>
        <w:right w:val="none" w:sz="0" w:space="0" w:color="auto"/>
      </w:divBdr>
      <w:divsChild>
        <w:div w:id="1672676571">
          <w:marLeft w:val="0"/>
          <w:marRight w:val="0"/>
          <w:marTop w:val="0"/>
          <w:marBottom w:val="0"/>
          <w:divBdr>
            <w:top w:val="none" w:sz="0" w:space="0" w:color="auto"/>
            <w:left w:val="none" w:sz="0" w:space="0" w:color="auto"/>
            <w:bottom w:val="none" w:sz="0" w:space="0" w:color="auto"/>
            <w:right w:val="none" w:sz="0" w:space="0" w:color="auto"/>
          </w:divBdr>
        </w:div>
      </w:divsChild>
    </w:div>
    <w:div w:id="1575701625">
      <w:bodyDiv w:val="1"/>
      <w:marLeft w:val="0"/>
      <w:marRight w:val="0"/>
      <w:marTop w:val="0"/>
      <w:marBottom w:val="0"/>
      <w:divBdr>
        <w:top w:val="none" w:sz="0" w:space="0" w:color="auto"/>
        <w:left w:val="none" w:sz="0" w:space="0" w:color="auto"/>
        <w:bottom w:val="none" w:sz="0" w:space="0" w:color="auto"/>
        <w:right w:val="none" w:sz="0" w:space="0" w:color="auto"/>
      </w:divBdr>
      <w:divsChild>
        <w:div w:id="1178227397">
          <w:marLeft w:val="0"/>
          <w:marRight w:val="0"/>
          <w:marTop w:val="0"/>
          <w:marBottom w:val="0"/>
          <w:divBdr>
            <w:top w:val="none" w:sz="0" w:space="0" w:color="auto"/>
            <w:left w:val="none" w:sz="0" w:space="0" w:color="auto"/>
            <w:bottom w:val="none" w:sz="0" w:space="0" w:color="auto"/>
            <w:right w:val="none" w:sz="0" w:space="0" w:color="auto"/>
          </w:divBdr>
        </w:div>
      </w:divsChild>
    </w:div>
    <w:div w:id="1602645344">
      <w:bodyDiv w:val="1"/>
      <w:marLeft w:val="0"/>
      <w:marRight w:val="0"/>
      <w:marTop w:val="0"/>
      <w:marBottom w:val="0"/>
      <w:divBdr>
        <w:top w:val="none" w:sz="0" w:space="0" w:color="auto"/>
        <w:left w:val="none" w:sz="0" w:space="0" w:color="auto"/>
        <w:bottom w:val="none" w:sz="0" w:space="0" w:color="auto"/>
        <w:right w:val="none" w:sz="0" w:space="0" w:color="auto"/>
      </w:divBdr>
      <w:divsChild>
        <w:div w:id="289634758">
          <w:marLeft w:val="0"/>
          <w:marRight w:val="0"/>
          <w:marTop w:val="0"/>
          <w:marBottom w:val="0"/>
          <w:divBdr>
            <w:top w:val="none" w:sz="0" w:space="0" w:color="auto"/>
            <w:left w:val="none" w:sz="0" w:space="0" w:color="auto"/>
            <w:bottom w:val="none" w:sz="0" w:space="0" w:color="auto"/>
            <w:right w:val="none" w:sz="0" w:space="0" w:color="auto"/>
          </w:divBdr>
        </w:div>
      </w:divsChild>
    </w:div>
    <w:div w:id="1691372093">
      <w:bodyDiv w:val="1"/>
      <w:marLeft w:val="0"/>
      <w:marRight w:val="0"/>
      <w:marTop w:val="0"/>
      <w:marBottom w:val="0"/>
      <w:divBdr>
        <w:top w:val="none" w:sz="0" w:space="0" w:color="auto"/>
        <w:left w:val="none" w:sz="0" w:space="0" w:color="auto"/>
        <w:bottom w:val="none" w:sz="0" w:space="0" w:color="auto"/>
        <w:right w:val="none" w:sz="0" w:space="0" w:color="auto"/>
      </w:divBdr>
      <w:divsChild>
        <w:div w:id="818764685">
          <w:marLeft w:val="0"/>
          <w:marRight w:val="0"/>
          <w:marTop w:val="0"/>
          <w:marBottom w:val="0"/>
          <w:divBdr>
            <w:top w:val="none" w:sz="0" w:space="0" w:color="auto"/>
            <w:left w:val="none" w:sz="0" w:space="0" w:color="auto"/>
            <w:bottom w:val="none" w:sz="0" w:space="0" w:color="auto"/>
            <w:right w:val="none" w:sz="0" w:space="0" w:color="auto"/>
          </w:divBdr>
        </w:div>
      </w:divsChild>
    </w:div>
    <w:div w:id="1755928148">
      <w:bodyDiv w:val="1"/>
      <w:marLeft w:val="0"/>
      <w:marRight w:val="0"/>
      <w:marTop w:val="0"/>
      <w:marBottom w:val="0"/>
      <w:divBdr>
        <w:top w:val="none" w:sz="0" w:space="0" w:color="auto"/>
        <w:left w:val="none" w:sz="0" w:space="0" w:color="auto"/>
        <w:bottom w:val="none" w:sz="0" w:space="0" w:color="auto"/>
        <w:right w:val="none" w:sz="0" w:space="0" w:color="auto"/>
      </w:divBdr>
      <w:divsChild>
        <w:div w:id="55209047">
          <w:marLeft w:val="0"/>
          <w:marRight w:val="0"/>
          <w:marTop w:val="0"/>
          <w:marBottom w:val="0"/>
          <w:divBdr>
            <w:top w:val="none" w:sz="0" w:space="0" w:color="auto"/>
            <w:left w:val="none" w:sz="0" w:space="0" w:color="auto"/>
            <w:bottom w:val="none" w:sz="0" w:space="0" w:color="auto"/>
            <w:right w:val="none" w:sz="0" w:space="0" w:color="auto"/>
          </w:divBdr>
        </w:div>
      </w:divsChild>
    </w:div>
    <w:div w:id="1770347805">
      <w:bodyDiv w:val="1"/>
      <w:marLeft w:val="0"/>
      <w:marRight w:val="0"/>
      <w:marTop w:val="0"/>
      <w:marBottom w:val="0"/>
      <w:divBdr>
        <w:top w:val="none" w:sz="0" w:space="0" w:color="auto"/>
        <w:left w:val="none" w:sz="0" w:space="0" w:color="auto"/>
        <w:bottom w:val="none" w:sz="0" w:space="0" w:color="auto"/>
        <w:right w:val="none" w:sz="0" w:space="0" w:color="auto"/>
      </w:divBdr>
      <w:divsChild>
        <w:div w:id="2089813445">
          <w:marLeft w:val="0"/>
          <w:marRight w:val="0"/>
          <w:marTop w:val="0"/>
          <w:marBottom w:val="0"/>
          <w:divBdr>
            <w:top w:val="none" w:sz="0" w:space="0" w:color="auto"/>
            <w:left w:val="none" w:sz="0" w:space="0" w:color="auto"/>
            <w:bottom w:val="none" w:sz="0" w:space="0" w:color="auto"/>
            <w:right w:val="none" w:sz="0" w:space="0" w:color="auto"/>
          </w:divBdr>
        </w:div>
      </w:divsChild>
    </w:div>
    <w:div w:id="2094427142">
      <w:bodyDiv w:val="1"/>
      <w:marLeft w:val="0"/>
      <w:marRight w:val="0"/>
      <w:marTop w:val="0"/>
      <w:marBottom w:val="0"/>
      <w:divBdr>
        <w:top w:val="none" w:sz="0" w:space="0" w:color="auto"/>
        <w:left w:val="none" w:sz="0" w:space="0" w:color="auto"/>
        <w:bottom w:val="none" w:sz="0" w:space="0" w:color="auto"/>
        <w:right w:val="none" w:sz="0" w:space="0" w:color="auto"/>
      </w:divBdr>
      <w:divsChild>
        <w:div w:id="1099830490">
          <w:marLeft w:val="0"/>
          <w:marRight w:val="0"/>
          <w:marTop w:val="0"/>
          <w:marBottom w:val="0"/>
          <w:divBdr>
            <w:top w:val="none" w:sz="0" w:space="0" w:color="auto"/>
            <w:left w:val="none" w:sz="0" w:space="0" w:color="auto"/>
            <w:bottom w:val="none" w:sz="0" w:space="0" w:color="auto"/>
            <w:right w:val="none" w:sz="0" w:space="0" w:color="auto"/>
          </w:divBdr>
        </w:div>
      </w:divsChild>
    </w:div>
    <w:div w:id="2132630922">
      <w:bodyDiv w:val="1"/>
      <w:marLeft w:val="0"/>
      <w:marRight w:val="0"/>
      <w:marTop w:val="0"/>
      <w:marBottom w:val="0"/>
      <w:divBdr>
        <w:top w:val="none" w:sz="0" w:space="0" w:color="auto"/>
        <w:left w:val="none" w:sz="0" w:space="0" w:color="auto"/>
        <w:bottom w:val="none" w:sz="0" w:space="0" w:color="auto"/>
        <w:right w:val="none" w:sz="0" w:space="0" w:color="auto"/>
      </w:divBdr>
      <w:divsChild>
        <w:div w:id="971979396">
          <w:marLeft w:val="0"/>
          <w:marRight w:val="0"/>
          <w:marTop w:val="0"/>
          <w:marBottom w:val="0"/>
          <w:divBdr>
            <w:top w:val="none" w:sz="0" w:space="0" w:color="auto"/>
            <w:left w:val="none" w:sz="0" w:space="0" w:color="auto"/>
            <w:bottom w:val="none" w:sz="0" w:space="0" w:color="auto"/>
            <w:right w:val="none" w:sz="0" w:space="0" w:color="auto"/>
          </w:divBdr>
        </w:div>
      </w:divsChild>
    </w:div>
    <w:div w:id="2134249661">
      <w:bodyDiv w:val="1"/>
      <w:marLeft w:val="0"/>
      <w:marRight w:val="0"/>
      <w:marTop w:val="0"/>
      <w:marBottom w:val="0"/>
      <w:divBdr>
        <w:top w:val="none" w:sz="0" w:space="0" w:color="auto"/>
        <w:left w:val="none" w:sz="0" w:space="0" w:color="auto"/>
        <w:bottom w:val="none" w:sz="0" w:space="0" w:color="auto"/>
        <w:right w:val="none" w:sz="0" w:space="0" w:color="auto"/>
      </w:divBdr>
      <w:divsChild>
        <w:div w:id="2102293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7573</Words>
  <Characters>43172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Company>
  <LinksUpToDate>false</LinksUpToDate>
  <CharactersWithSpaces>50644</CharactersWithSpaces>
  <SharedDoc>false</SharedDoc>
  <HLinks>
    <vt:vector size="138" baseType="variant">
      <vt:variant>
        <vt:i4>6684750</vt:i4>
      </vt:variant>
      <vt:variant>
        <vt:i4>69</vt:i4>
      </vt:variant>
      <vt:variant>
        <vt:i4>0</vt:i4>
      </vt:variant>
      <vt:variant>
        <vt:i4>5</vt:i4>
      </vt:variant>
      <vt:variant>
        <vt:lpwstr>http://ficus.vzfei.barnaul.ru/practics/pr9a.htm</vt:lpwstr>
      </vt:variant>
      <vt:variant>
        <vt:lpwstr>_Toc87884436</vt:lpwstr>
      </vt:variant>
      <vt:variant>
        <vt:i4>6619214</vt:i4>
      </vt:variant>
      <vt:variant>
        <vt:i4>66</vt:i4>
      </vt:variant>
      <vt:variant>
        <vt:i4>0</vt:i4>
      </vt:variant>
      <vt:variant>
        <vt:i4>5</vt:i4>
      </vt:variant>
      <vt:variant>
        <vt:lpwstr>http://ficus.vzfei.barnaul.ru/practics/pr9a.htm</vt:lpwstr>
      </vt:variant>
      <vt:variant>
        <vt:lpwstr>_Toc87884435</vt:lpwstr>
      </vt:variant>
      <vt:variant>
        <vt:i4>6553678</vt:i4>
      </vt:variant>
      <vt:variant>
        <vt:i4>63</vt:i4>
      </vt:variant>
      <vt:variant>
        <vt:i4>0</vt:i4>
      </vt:variant>
      <vt:variant>
        <vt:i4>5</vt:i4>
      </vt:variant>
      <vt:variant>
        <vt:lpwstr>http://ficus.vzfei.barnaul.ru/practics/pr9a.htm</vt:lpwstr>
      </vt:variant>
      <vt:variant>
        <vt:lpwstr>_Toc87884434</vt:lpwstr>
      </vt:variant>
      <vt:variant>
        <vt:i4>6488142</vt:i4>
      </vt:variant>
      <vt:variant>
        <vt:i4>60</vt:i4>
      </vt:variant>
      <vt:variant>
        <vt:i4>0</vt:i4>
      </vt:variant>
      <vt:variant>
        <vt:i4>5</vt:i4>
      </vt:variant>
      <vt:variant>
        <vt:lpwstr>http://ficus.vzfei.barnaul.ru/practics/pr9a.htm</vt:lpwstr>
      </vt:variant>
      <vt:variant>
        <vt:lpwstr>_Toc87884433</vt:lpwstr>
      </vt:variant>
      <vt:variant>
        <vt:i4>6422606</vt:i4>
      </vt:variant>
      <vt:variant>
        <vt:i4>57</vt:i4>
      </vt:variant>
      <vt:variant>
        <vt:i4>0</vt:i4>
      </vt:variant>
      <vt:variant>
        <vt:i4>5</vt:i4>
      </vt:variant>
      <vt:variant>
        <vt:lpwstr>http://ficus.vzfei.barnaul.ru/practics/pr9a.htm</vt:lpwstr>
      </vt:variant>
      <vt:variant>
        <vt:lpwstr>_Toc87884432</vt:lpwstr>
      </vt:variant>
      <vt:variant>
        <vt:i4>6357070</vt:i4>
      </vt:variant>
      <vt:variant>
        <vt:i4>54</vt:i4>
      </vt:variant>
      <vt:variant>
        <vt:i4>0</vt:i4>
      </vt:variant>
      <vt:variant>
        <vt:i4>5</vt:i4>
      </vt:variant>
      <vt:variant>
        <vt:lpwstr>http://ficus.vzfei.barnaul.ru/practics/pr9a.htm</vt:lpwstr>
      </vt:variant>
      <vt:variant>
        <vt:lpwstr>_Toc87884431</vt:lpwstr>
      </vt:variant>
      <vt:variant>
        <vt:i4>6291534</vt:i4>
      </vt:variant>
      <vt:variant>
        <vt:i4>51</vt:i4>
      </vt:variant>
      <vt:variant>
        <vt:i4>0</vt:i4>
      </vt:variant>
      <vt:variant>
        <vt:i4>5</vt:i4>
      </vt:variant>
      <vt:variant>
        <vt:lpwstr>http://ficus.vzfei.barnaul.ru/practics/pr9a.htm</vt:lpwstr>
      </vt:variant>
      <vt:variant>
        <vt:lpwstr>_Toc87884430</vt:lpwstr>
      </vt:variant>
      <vt:variant>
        <vt:i4>6881359</vt:i4>
      </vt:variant>
      <vt:variant>
        <vt:i4>48</vt:i4>
      </vt:variant>
      <vt:variant>
        <vt:i4>0</vt:i4>
      </vt:variant>
      <vt:variant>
        <vt:i4>5</vt:i4>
      </vt:variant>
      <vt:variant>
        <vt:lpwstr>http://ficus.vzfei.barnaul.ru/practics/pr9a.htm</vt:lpwstr>
      </vt:variant>
      <vt:variant>
        <vt:lpwstr>_Toc87884429</vt:lpwstr>
      </vt:variant>
      <vt:variant>
        <vt:i4>6815823</vt:i4>
      </vt:variant>
      <vt:variant>
        <vt:i4>45</vt:i4>
      </vt:variant>
      <vt:variant>
        <vt:i4>0</vt:i4>
      </vt:variant>
      <vt:variant>
        <vt:i4>5</vt:i4>
      </vt:variant>
      <vt:variant>
        <vt:lpwstr>http://ficus.vzfei.barnaul.ru/practics/pr9a.htm</vt:lpwstr>
      </vt:variant>
      <vt:variant>
        <vt:lpwstr>_Toc87884428</vt:lpwstr>
      </vt:variant>
      <vt:variant>
        <vt:i4>6750287</vt:i4>
      </vt:variant>
      <vt:variant>
        <vt:i4>42</vt:i4>
      </vt:variant>
      <vt:variant>
        <vt:i4>0</vt:i4>
      </vt:variant>
      <vt:variant>
        <vt:i4>5</vt:i4>
      </vt:variant>
      <vt:variant>
        <vt:lpwstr>http://ficus.vzfei.barnaul.ru/practics/pr9a.htm</vt:lpwstr>
      </vt:variant>
      <vt:variant>
        <vt:lpwstr>_Toc87884427</vt:lpwstr>
      </vt:variant>
      <vt:variant>
        <vt:i4>6684751</vt:i4>
      </vt:variant>
      <vt:variant>
        <vt:i4>39</vt:i4>
      </vt:variant>
      <vt:variant>
        <vt:i4>0</vt:i4>
      </vt:variant>
      <vt:variant>
        <vt:i4>5</vt:i4>
      </vt:variant>
      <vt:variant>
        <vt:lpwstr>http://ficus.vzfei.barnaul.ru/practics/pr9a.htm</vt:lpwstr>
      </vt:variant>
      <vt:variant>
        <vt:lpwstr>_Toc87884426</vt:lpwstr>
      </vt:variant>
      <vt:variant>
        <vt:i4>6619215</vt:i4>
      </vt:variant>
      <vt:variant>
        <vt:i4>36</vt:i4>
      </vt:variant>
      <vt:variant>
        <vt:i4>0</vt:i4>
      </vt:variant>
      <vt:variant>
        <vt:i4>5</vt:i4>
      </vt:variant>
      <vt:variant>
        <vt:lpwstr>http://ficus.vzfei.barnaul.ru/practics/pr9a.htm</vt:lpwstr>
      </vt:variant>
      <vt:variant>
        <vt:lpwstr>_Toc87884425</vt:lpwstr>
      </vt:variant>
      <vt:variant>
        <vt:i4>6553679</vt:i4>
      </vt:variant>
      <vt:variant>
        <vt:i4>33</vt:i4>
      </vt:variant>
      <vt:variant>
        <vt:i4>0</vt:i4>
      </vt:variant>
      <vt:variant>
        <vt:i4>5</vt:i4>
      </vt:variant>
      <vt:variant>
        <vt:lpwstr>http://ficus.vzfei.barnaul.ru/practics/pr9a.htm</vt:lpwstr>
      </vt:variant>
      <vt:variant>
        <vt:lpwstr>_Toc87884424</vt:lpwstr>
      </vt:variant>
      <vt:variant>
        <vt:i4>6488143</vt:i4>
      </vt:variant>
      <vt:variant>
        <vt:i4>30</vt:i4>
      </vt:variant>
      <vt:variant>
        <vt:i4>0</vt:i4>
      </vt:variant>
      <vt:variant>
        <vt:i4>5</vt:i4>
      </vt:variant>
      <vt:variant>
        <vt:lpwstr>http://ficus.vzfei.barnaul.ru/practics/pr9a.htm</vt:lpwstr>
      </vt:variant>
      <vt:variant>
        <vt:lpwstr>_Toc87884423</vt:lpwstr>
      </vt:variant>
      <vt:variant>
        <vt:i4>6422607</vt:i4>
      </vt:variant>
      <vt:variant>
        <vt:i4>27</vt:i4>
      </vt:variant>
      <vt:variant>
        <vt:i4>0</vt:i4>
      </vt:variant>
      <vt:variant>
        <vt:i4>5</vt:i4>
      </vt:variant>
      <vt:variant>
        <vt:lpwstr>http://ficus.vzfei.barnaul.ru/practics/pr9a.htm</vt:lpwstr>
      </vt:variant>
      <vt:variant>
        <vt:lpwstr>_Toc87884422</vt:lpwstr>
      </vt:variant>
      <vt:variant>
        <vt:i4>6357071</vt:i4>
      </vt:variant>
      <vt:variant>
        <vt:i4>24</vt:i4>
      </vt:variant>
      <vt:variant>
        <vt:i4>0</vt:i4>
      </vt:variant>
      <vt:variant>
        <vt:i4>5</vt:i4>
      </vt:variant>
      <vt:variant>
        <vt:lpwstr>http://ficus.vzfei.barnaul.ru/practics/pr9a.htm</vt:lpwstr>
      </vt:variant>
      <vt:variant>
        <vt:lpwstr>_Toc87884421</vt:lpwstr>
      </vt:variant>
      <vt:variant>
        <vt:i4>2293885</vt:i4>
      </vt:variant>
      <vt:variant>
        <vt:i4>21</vt:i4>
      </vt:variant>
      <vt:variant>
        <vt:i4>0</vt:i4>
      </vt:variant>
      <vt:variant>
        <vt:i4>5</vt:i4>
      </vt:variant>
      <vt:variant>
        <vt:lpwstr>http://www.rbc.ru/gks/</vt:lpwstr>
      </vt:variant>
      <vt:variant>
        <vt:lpwstr/>
      </vt:variant>
      <vt:variant>
        <vt:i4>4063350</vt:i4>
      </vt:variant>
      <vt:variant>
        <vt:i4>18</vt:i4>
      </vt:variant>
      <vt:variant>
        <vt:i4>0</vt:i4>
      </vt:variant>
      <vt:variant>
        <vt:i4>5</vt:i4>
      </vt:variant>
      <vt:variant>
        <vt:lpwstr>http://stat.hse/ru</vt:lpwstr>
      </vt:variant>
      <vt:variant>
        <vt:lpwstr/>
      </vt:variant>
      <vt:variant>
        <vt:i4>7602237</vt:i4>
      </vt:variant>
      <vt:variant>
        <vt:i4>15</vt:i4>
      </vt:variant>
      <vt:variant>
        <vt:i4>0</vt:i4>
      </vt:variant>
      <vt:variant>
        <vt:i4>5</vt:i4>
      </vt:variant>
      <vt:variant>
        <vt:lpwstr>http://www.forecast.ru/</vt:lpwstr>
      </vt:variant>
      <vt:variant>
        <vt:lpwstr/>
      </vt:variant>
      <vt:variant>
        <vt:i4>6422624</vt:i4>
      </vt:variant>
      <vt:variant>
        <vt:i4>12</vt:i4>
      </vt:variant>
      <vt:variant>
        <vt:i4>0</vt:i4>
      </vt:variant>
      <vt:variant>
        <vt:i4>5</vt:i4>
      </vt:variant>
      <vt:variant>
        <vt:lpwstr>http://www.gks.ru/</vt:lpwstr>
      </vt:variant>
      <vt:variant>
        <vt:lpwstr/>
      </vt:variant>
      <vt:variant>
        <vt:i4>6750313</vt:i4>
      </vt:variant>
      <vt:variant>
        <vt:i4>9</vt:i4>
      </vt:variant>
      <vt:variant>
        <vt:i4>0</vt:i4>
      </vt:variant>
      <vt:variant>
        <vt:i4>5</vt:i4>
      </vt:variant>
      <vt:variant>
        <vt:lpwstr>http://www.cbr.ru/</vt:lpwstr>
      </vt:variant>
      <vt:variant>
        <vt:lpwstr/>
      </vt:variant>
      <vt:variant>
        <vt:i4>1704003</vt:i4>
      </vt:variant>
      <vt:variant>
        <vt:i4>6</vt:i4>
      </vt:variant>
      <vt:variant>
        <vt:i4>0</vt:i4>
      </vt:variant>
      <vt:variant>
        <vt:i4>5</vt:i4>
      </vt:variant>
      <vt:variant>
        <vt:lpwstr>http://www.minfin.ru/</vt:lpwstr>
      </vt:variant>
      <vt:variant>
        <vt:lpwstr/>
      </vt:variant>
      <vt:variant>
        <vt:i4>5898247</vt:i4>
      </vt:variant>
      <vt:variant>
        <vt:i4>3</vt:i4>
      </vt:variant>
      <vt:variant>
        <vt:i4>0</vt:i4>
      </vt:variant>
      <vt:variant>
        <vt:i4>5</vt:i4>
      </vt:variant>
      <vt:variant>
        <vt:lpwstr>http://www.stavropol.stavkray.ru/facilities/budget/np_base/post_1969.pdf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dc:creator>
  <cp:keywords/>
  <dc:description/>
  <cp:lastModifiedBy>Irina</cp:lastModifiedBy>
  <cp:revision>2</cp:revision>
  <cp:lastPrinted>2008-04-06T09:23:00Z</cp:lastPrinted>
  <dcterms:created xsi:type="dcterms:W3CDTF">2014-09-03T09:23:00Z</dcterms:created>
  <dcterms:modified xsi:type="dcterms:W3CDTF">2014-09-03T09:23:00Z</dcterms:modified>
</cp:coreProperties>
</file>