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BF8" w:rsidRPr="008F52FD" w:rsidRDefault="004F1B62" w:rsidP="004F1B62">
      <w:pPr>
        <w:jc w:val="center"/>
        <w:rPr>
          <w:b/>
        </w:rPr>
      </w:pPr>
      <w:r w:rsidRPr="008F52FD">
        <w:rPr>
          <w:b/>
        </w:rPr>
        <w:t>КАЛЕНДАРНЫЙ ПЛАН</w:t>
      </w:r>
      <w:r w:rsidR="00CC148A" w:rsidRPr="008F52FD">
        <w:rPr>
          <w:b/>
        </w:rPr>
        <w:t>,</w:t>
      </w:r>
    </w:p>
    <w:p w:rsidR="00CC148A" w:rsidRPr="008F52FD" w:rsidRDefault="00CC148A" w:rsidP="004F1B62">
      <w:pPr>
        <w:jc w:val="center"/>
      </w:pPr>
      <w:r w:rsidRPr="008F52FD">
        <w:rPr>
          <w:b/>
        </w:rPr>
        <w:t>МЕТОДИЧЕСКИЕ УКАЗАНИЯ И РЕКОМЕНДАЦИИ</w:t>
      </w:r>
    </w:p>
    <w:p w:rsidR="00802A26" w:rsidRPr="008F52FD" w:rsidRDefault="00802A26" w:rsidP="00CC148A">
      <w:pPr>
        <w:jc w:val="center"/>
      </w:pPr>
    </w:p>
    <w:p w:rsidR="004F1B62" w:rsidRPr="008F52FD" w:rsidRDefault="004F1B62" w:rsidP="004F1B62">
      <w:pPr>
        <w:jc w:val="center"/>
      </w:pPr>
      <w:r w:rsidRPr="008F52FD">
        <w:t>выполнен</w:t>
      </w:r>
      <w:r w:rsidR="00084FC5" w:rsidRPr="008F52FD">
        <w:t xml:space="preserve">ия в весеннем  семестре  </w:t>
      </w:r>
      <w:r w:rsidRPr="008F52FD">
        <w:t xml:space="preserve"> по</w:t>
      </w:r>
      <w:r w:rsidR="00084FC5" w:rsidRPr="008F52FD">
        <w:t xml:space="preserve">  </w:t>
      </w:r>
      <w:r w:rsidRPr="008F52FD">
        <w:t xml:space="preserve">дисциплине </w:t>
      </w:r>
      <w:r w:rsidR="00084FC5" w:rsidRPr="008F52FD">
        <w:t xml:space="preserve"> </w:t>
      </w:r>
      <w:r w:rsidRPr="008F52FD">
        <w:t>«Детали машин</w:t>
      </w:r>
      <w:r w:rsidR="00084FC5" w:rsidRPr="008F52FD">
        <w:t xml:space="preserve"> и основы конструирования</w:t>
      </w:r>
      <w:r w:rsidR="00CC148A" w:rsidRPr="008F52FD">
        <w:t>» студентам</w:t>
      </w:r>
      <w:r w:rsidR="00084FC5" w:rsidRPr="008F52FD">
        <w:t xml:space="preserve">и </w:t>
      </w:r>
    </w:p>
    <w:p w:rsidR="004F1B62" w:rsidRPr="008F52FD" w:rsidRDefault="00084FC5" w:rsidP="004F1B62">
      <w:pPr>
        <w:jc w:val="center"/>
      </w:pPr>
      <w:r w:rsidRPr="008F52FD">
        <w:t xml:space="preserve">заочного обучения направления </w:t>
      </w:r>
      <w:r w:rsidR="00CC148A" w:rsidRPr="008F52FD">
        <w:t xml:space="preserve"> 552900 –«Технология, оборудование и автоматизация</w:t>
      </w:r>
      <w:r w:rsidRPr="008F52FD">
        <w:t xml:space="preserve"> </w:t>
      </w:r>
      <w:r w:rsidR="00CC148A" w:rsidRPr="008F52FD">
        <w:t xml:space="preserve">машиностроительных производств» </w:t>
      </w:r>
    </w:p>
    <w:p w:rsidR="00802A26" w:rsidRPr="008F52FD" w:rsidRDefault="00802A26" w:rsidP="004F1B62">
      <w:pPr>
        <w:jc w:val="center"/>
      </w:pPr>
    </w:p>
    <w:p w:rsidR="00802A26" w:rsidRPr="008F52FD" w:rsidRDefault="00802A26" w:rsidP="004F1B62">
      <w:pPr>
        <w:jc w:val="center"/>
      </w:pPr>
      <w:r w:rsidRPr="008F52FD">
        <w:t>Учебные поручения выполняет кафедра «Теоретическая и прикладная механика»</w:t>
      </w:r>
    </w:p>
    <w:p w:rsidR="00802A26" w:rsidRPr="008F52FD" w:rsidRDefault="00943E32" w:rsidP="004F1B62">
      <w:pPr>
        <w:jc w:val="center"/>
      </w:pPr>
      <w:r w:rsidRPr="008F52FD">
        <w:t xml:space="preserve"> </w:t>
      </w:r>
      <w:r w:rsidR="00802A26" w:rsidRPr="008F52FD">
        <w:t>Тема курсового проекта: «Проектирование электромеханического привода</w:t>
      </w:r>
      <w:r w:rsidR="00084FC5" w:rsidRPr="008F52FD">
        <w:t xml:space="preserve"> </w:t>
      </w:r>
      <w:r w:rsidR="00802A26" w:rsidRPr="008F52FD">
        <w:t>технологической машины».</w:t>
      </w:r>
    </w:p>
    <w:p w:rsidR="00802A26" w:rsidRPr="008F52FD" w:rsidRDefault="00802A26" w:rsidP="004F1B62">
      <w:pPr>
        <w:jc w:val="center"/>
      </w:pPr>
    </w:p>
    <w:p w:rsidR="00802A26" w:rsidRPr="008F52FD" w:rsidRDefault="00802A26" w:rsidP="004F1B62">
      <w:pPr>
        <w:jc w:val="center"/>
        <w:rPr>
          <w:b/>
        </w:rPr>
      </w:pPr>
      <w:r w:rsidRPr="008F52FD">
        <w:rPr>
          <w:b/>
        </w:rPr>
        <w:t>ОБЪЕМ КУРСОВОГО ПРОЕКТА</w:t>
      </w:r>
    </w:p>
    <w:p w:rsidR="00802A26" w:rsidRPr="008F52FD" w:rsidRDefault="00802A26" w:rsidP="00802A26">
      <w:pPr>
        <w:jc w:val="both"/>
        <w:rPr>
          <w:b/>
        </w:rPr>
      </w:pPr>
    </w:p>
    <w:p w:rsidR="00802A26" w:rsidRPr="008F52FD" w:rsidRDefault="00802A26" w:rsidP="00802A26">
      <w:pPr>
        <w:numPr>
          <w:ilvl w:val="0"/>
          <w:numId w:val="1"/>
        </w:numPr>
        <w:jc w:val="both"/>
      </w:pPr>
      <w:r w:rsidRPr="008F52FD">
        <w:t xml:space="preserve">Графическая часть – </w:t>
      </w:r>
      <w:r w:rsidR="00084FC5" w:rsidRPr="008F52FD">
        <w:t>3,5…</w:t>
      </w:r>
      <w:r w:rsidRPr="008F52FD">
        <w:t>5 лист</w:t>
      </w:r>
      <w:r w:rsidR="00271C8B" w:rsidRPr="008F52FD">
        <w:t>ов</w:t>
      </w:r>
      <w:r w:rsidRPr="008F52FD">
        <w:t xml:space="preserve">  формата А1 (594х841), в том числе:</w:t>
      </w:r>
    </w:p>
    <w:p w:rsidR="00802A26" w:rsidRPr="008F52FD" w:rsidRDefault="00802A26" w:rsidP="00802A26">
      <w:pPr>
        <w:numPr>
          <w:ilvl w:val="1"/>
          <w:numId w:val="1"/>
        </w:numPr>
        <w:jc w:val="both"/>
      </w:pPr>
      <w:r w:rsidRPr="008F52FD">
        <w:t xml:space="preserve">Сборочный чертеж </w:t>
      </w:r>
      <w:r w:rsidR="00271C8B" w:rsidRPr="008F52FD">
        <w:t>двух</w:t>
      </w:r>
      <w:r w:rsidRPr="008F52FD">
        <w:t>ступенчатого редуктора</w:t>
      </w:r>
      <w:r w:rsidR="00271C8B" w:rsidRPr="008F52FD">
        <w:t>. Количество проекций должно быть не менее трех -</w:t>
      </w:r>
      <w:r w:rsidRPr="008F52FD">
        <w:t xml:space="preserve">  1</w:t>
      </w:r>
      <w:r w:rsidR="00084FC5" w:rsidRPr="008F52FD">
        <w:t>,0</w:t>
      </w:r>
      <w:r w:rsidRPr="008F52FD">
        <w:t>...1,5 листа.</w:t>
      </w:r>
    </w:p>
    <w:p w:rsidR="00802A26" w:rsidRPr="008F52FD" w:rsidRDefault="00084FC5" w:rsidP="00802A26">
      <w:pPr>
        <w:numPr>
          <w:ilvl w:val="1"/>
          <w:numId w:val="1"/>
        </w:numPr>
        <w:jc w:val="both"/>
      </w:pPr>
      <w:r w:rsidRPr="008F52FD">
        <w:t>Рабочие</w:t>
      </w:r>
      <w:r w:rsidR="00211E44">
        <w:t xml:space="preserve"> чертежи </w:t>
      </w:r>
      <w:r w:rsidRPr="008F52FD">
        <w:t xml:space="preserve"> деталей;</w:t>
      </w:r>
      <w:r w:rsidR="00271C8B" w:rsidRPr="008F52FD">
        <w:t xml:space="preserve"> наименование деталей для которых </w:t>
      </w:r>
      <w:r w:rsidRPr="008F52FD">
        <w:t xml:space="preserve">нужно выполнить рабочие чертежи указано в задании </w:t>
      </w:r>
      <w:r w:rsidR="00271C8B" w:rsidRPr="008F52FD">
        <w:t xml:space="preserve"> </w:t>
      </w:r>
      <w:r w:rsidRPr="008F52FD">
        <w:t xml:space="preserve"> </w:t>
      </w:r>
      <w:r w:rsidR="00271C8B" w:rsidRPr="008F52FD">
        <w:t xml:space="preserve"> – 1</w:t>
      </w:r>
      <w:r w:rsidRPr="008F52FD">
        <w:t>,0</w:t>
      </w:r>
      <w:r w:rsidR="00271C8B" w:rsidRPr="008F52FD">
        <w:t>...1,5 листа.</w:t>
      </w:r>
    </w:p>
    <w:p w:rsidR="00802A26" w:rsidRPr="008F52FD" w:rsidRDefault="00802A26" w:rsidP="00802A26">
      <w:pPr>
        <w:numPr>
          <w:ilvl w:val="1"/>
          <w:numId w:val="1"/>
        </w:numPr>
        <w:jc w:val="both"/>
      </w:pPr>
      <w:r w:rsidRPr="008F52FD">
        <w:t>Сборочный чертеж привода – 1 лист.</w:t>
      </w:r>
    </w:p>
    <w:p w:rsidR="00D4034E" w:rsidRPr="008F52FD" w:rsidRDefault="00D4034E" w:rsidP="00802A26">
      <w:pPr>
        <w:numPr>
          <w:ilvl w:val="1"/>
          <w:numId w:val="1"/>
        </w:numPr>
        <w:jc w:val="both"/>
      </w:pPr>
      <w:r w:rsidRPr="008F52FD">
        <w:t>Сборочный чертеж</w:t>
      </w:r>
      <w:r w:rsidR="00B66404" w:rsidRPr="008F52FD">
        <w:t xml:space="preserve"> сварной </w:t>
      </w:r>
      <w:r w:rsidRPr="008F52FD">
        <w:t xml:space="preserve"> рамы привода – 0,5...1 лист.</w:t>
      </w:r>
    </w:p>
    <w:p w:rsidR="00D4034E" w:rsidRPr="008F52FD" w:rsidRDefault="00D4034E" w:rsidP="00D4034E">
      <w:pPr>
        <w:numPr>
          <w:ilvl w:val="0"/>
          <w:numId w:val="1"/>
        </w:numPr>
        <w:jc w:val="both"/>
      </w:pPr>
      <w:r w:rsidRPr="008F52FD">
        <w:t>Пояснительная записка – 25...30 листов формата А4 (210х297).</w:t>
      </w:r>
    </w:p>
    <w:p w:rsidR="00D4034E" w:rsidRPr="008F52FD" w:rsidRDefault="00D4034E" w:rsidP="00D4034E">
      <w:pPr>
        <w:jc w:val="both"/>
      </w:pPr>
      <w:r w:rsidRPr="008F52FD">
        <w:t xml:space="preserve">    </w:t>
      </w:r>
      <w:r w:rsidR="00084FC5" w:rsidRPr="008F52FD">
        <w:t xml:space="preserve"> </w:t>
      </w:r>
      <w:r w:rsidRPr="008F52FD">
        <w:t xml:space="preserve">     Большой, но крайне необходимый для хорошей подготовки будущего специалиста объем расчетных и графических работ, предусмотренных в курсовом проекте, требует, при весьма ограниченном </w:t>
      </w:r>
      <w:r w:rsidR="00084FC5" w:rsidRPr="008F52FD">
        <w:t xml:space="preserve"> </w:t>
      </w:r>
      <w:r w:rsidRPr="008F52FD">
        <w:t xml:space="preserve"> време</w:t>
      </w:r>
      <w:r w:rsidR="00084FC5" w:rsidRPr="008F52FD">
        <w:t>ни, правильной организации работы над проектом</w:t>
      </w:r>
      <w:r w:rsidRPr="008F52FD">
        <w:t xml:space="preserve">. С этой целью в помощь студенту предлагается настоящий план, </w:t>
      </w:r>
      <w:r w:rsidR="00084FC5" w:rsidRPr="008F52FD">
        <w:t>увязанный с линейным графиком учебных занятий на 2009–2010 учебный год.</w:t>
      </w:r>
    </w:p>
    <w:p w:rsidR="00D4034E" w:rsidRPr="008F52FD" w:rsidRDefault="00D4034E" w:rsidP="00D4034E">
      <w:pPr>
        <w:jc w:val="both"/>
      </w:pPr>
      <w:r w:rsidRPr="008F52FD">
        <w:t xml:space="preserve">     Весь объем работ над курсовым проектом разбит на </w:t>
      </w:r>
      <w:r w:rsidR="00084FC5" w:rsidRPr="008F52FD">
        <w:t>пятна</w:t>
      </w:r>
      <w:r w:rsidRPr="008F52FD">
        <w:t>дцать этапов. Трудоемкость каждого этапа оценена в процентах и баллах. Оценка приближенная.</w:t>
      </w:r>
    </w:p>
    <w:p w:rsidR="003A07B5" w:rsidRPr="008F52FD" w:rsidRDefault="003A07B5" w:rsidP="00D4034E">
      <w:pPr>
        <w:jc w:val="both"/>
      </w:pPr>
    </w:p>
    <w:tbl>
      <w:tblPr>
        <w:tblStyle w:val="a3"/>
        <w:tblW w:w="15252" w:type="dxa"/>
        <w:tblLayout w:type="fixed"/>
        <w:tblLook w:val="01E0" w:firstRow="1" w:lastRow="1" w:firstColumn="1" w:lastColumn="1" w:noHBand="0" w:noVBand="0"/>
      </w:tblPr>
      <w:tblGrid>
        <w:gridCol w:w="1619"/>
        <w:gridCol w:w="1729"/>
        <w:gridCol w:w="9230"/>
        <w:gridCol w:w="1312"/>
        <w:gridCol w:w="1362"/>
      </w:tblGrid>
      <w:tr w:rsidR="00084FC5" w:rsidTr="008F52FD">
        <w:trPr>
          <w:trHeight w:val="360"/>
          <w:tblHeader/>
        </w:trPr>
        <w:tc>
          <w:tcPr>
            <w:tcW w:w="3348" w:type="dxa"/>
            <w:gridSpan w:val="2"/>
          </w:tcPr>
          <w:p w:rsidR="00084FC5" w:rsidRPr="00084FC5" w:rsidRDefault="00084FC5" w:rsidP="00084FC5">
            <w:pPr>
              <w:jc w:val="center"/>
            </w:pPr>
            <w:r w:rsidRPr="00084FC5">
              <w:rPr>
                <w:b/>
              </w:rPr>
              <w:t>№ этапа</w:t>
            </w:r>
          </w:p>
        </w:tc>
        <w:tc>
          <w:tcPr>
            <w:tcW w:w="9230" w:type="dxa"/>
            <w:vMerge w:val="restart"/>
            <w:vAlign w:val="center"/>
          </w:tcPr>
          <w:p w:rsidR="00084FC5" w:rsidRPr="008F52FD" w:rsidRDefault="00084FC5" w:rsidP="00A07C59">
            <w:pPr>
              <w:jc w:val="center"/>
              <w:rPr>
                <w:b/>
              </w:rPr>
            </w:pPr>
            <w:r w:rsidRPr="008F52FD">
              <w:rPr>
                <w:b/>
              </w:rPr>
              <w:t>ПЕРЕЧЕНЬ РАБОТ</w:t>
            </w:r>
          </w:p>
        </w:tc>
        <w:tc>
          <w:tcPr>
            <w:tcW w:w="2674" w:type="dxa"/>
            <w:gridSpan w:val="2"/>
          </w:tcPr>
          <w:p w:rsidR="00084FC5" w:rsidRPr="008F52FD" w:rsidRDefault="008F52FD" w:rsidP="00D67D54">
            <w:pPr>
              <w:jc w:val="center"/>
              <w:rPr>
                <w:b/>
              </w:rPr>
            </w:pPr>
            <w:r>
              <w:rPr>
                <w:b/>
              </w:rPr>
              <w:t>Трудоемкость,  %/</w:t>
            </w:r>
          </w:p>
        </w:tc>
      </w:tr>
      <w:tr w:rsidR="008F52FD" w:rsidTr="008F52FD">
        <w:trPr>
          <w:trHeight w:val="260"/>
          <w:tblHeader/>
        </w:trPr>
        <w:tc>
          <w:tcPr>
            <w:tcW w:w="1619" w:type="dxa"/>
          </w:tcPr>
          <w:p w:rsidR="00084FC5" w:rsidRPr="008F52FD" w:rsidRDefault="008F52FD" w:rsidP="00E0307D">
            <w:pPr>
              <w:jc w:val="center"/>
              <w:rPr>
                <w:b/>
              </w:rPr>
            </w:pPr>
            <w:r w:rsidRPr="008F52FD">
              <w:rPr>
                <w:b/>
              </w:rPr>
              <w:t>начало</w:t>
            </w:r>
          </w:p>
        </w:tc>
        <w:tc>
          <w:tcPr>
            <w:tcW w:w="1729" w:type="dxa"/>
          </w:tcPr>
          <w:p w:rsidR="00084FC5" w:rsidRPr="008F52FD" w:rsidRDefault="008F52FD" w:rsidP="00E0307D">
            <w:pPr>
              <w:jc w:val="center"/>
              <w:rPr>
                <w:b/>
              </w:rPr>
            </w:pPr>
            <w:r w:rsidRPr="008F52FD">
              <w:rPr>
                <w:b/>
              </w:rPr>
              <w:t>окончание</w:t>
            </w:r>
          </w:p>
        </w:tc>
        <w:tc>
          <w:tcPr>
            <w:tcW w:w="9230" w:type="dxa"/>
            <w:vMerge/>
          </w:tcPr>
          <w:p w:rsidR="00084FC5" w:rsidRPr="008F52FD" w:rsidRDefault="00084FC5" w:rsidP="00E0307D">
            <w:pPr>
              <w:jc w:val="center"/>
              <w:rPr>
                <w:b/>
              </w:rPr>
            </w:pPr>
          </w:p>
        </w:tc>
        <w:tc>
          <w:tcPr>
            <w:tcW w:w="1312" w:type="dxa"/>
            <w:vAlign w:val="center"/>
          </w:tcPr>
          <w:p w:rsidR="00084FC5" w:rsidRPr="008F52FD" w:rsidRDefault="00084FC5" w:rsidP="00A07C59">
            <w:pPr>
              <w:jc w:val="center"/>
              <w:rPr>
                <w:b/>
              </w:rPr>
            </w:pPr>
            <w:r w:rsidRPr="008F52FD">
              <w:rPr>
                <w:b/>
              </w:rPr>
              <w:t>За этап</w:t>
            </w:r>
          </w:p>
        </w:tc>
        <w:tc>
          <w:tcPr>
            <w:tcW w:w="1362" w:type="dxa"/>
            <w:vAlign w:val="center"/>
          </w:tcPr>
          <w:p w:rsidR="00084FC5" w:rsidRPr="008F52FD" w:rsidRDefault="00084FC5" w:rsidP="00A07C59">
            <w:pPr>
              <w:jc w:val="center"/>
              <w:rPr>
                <w:b/>
              </w:rPr>
            </w:pPr>
            <w:r w:rsidRPr="008F52FD">
              <w:rPr>
                <w:b/>
              </w:rPr>
              <w:t>Всего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974B4F">
            <w:pPr>
              <w:jc w:val="center"/>
            </w:pPr>
            <w:r w:rsidRPr="008F52FD">
              <w:t>1.</w:t>
            </w:r>
          </w:p>
          <w:p w:rsidR="008F52FD" w:rsidRPr="008F52FD" w:rsidRDefault="008F52FD" w:rsidP="00974B4F">
            <w:pPr>
              <w:jc w:val="center"/>
            </w:pPr>
            <w:r>
              <w:t>23.11.09г.</w:t>
            </w:r>
          </w:p>
        </w:tc>
        <w:tc>
          <w:tcPr>
            <w:tcW w:w="1729" w:type="dxa"/>
          </w:tcPr>
          <w:p w:rsidR="00084FC5" w:rsidRDefault="00084FC5" w:rsidP="008F52FD">
            <w:pPr>
              <w:ind w:left="-156" w:right="1366" w:firstLine="156"/>
              <w:jc w:val="center"/>
            </w:pPr>
          </w:p>
          <w:p w:rsidR="008F52FD" w:rsidRPr="008F52FD" w:rsidRDefault="008F52FD" w:rsidP="008F52FD">
            <w:pPr>
              <w:tabs>
                <w:tab w:val="left" w:pos="1513"/>
              </w:tabs>
              <w:ind w:left="-156" w:right="-108" w:firstLine="156"/>
              <w:jc w:val="center"/>
            </w:pPr>
            <w:r>
              <w:t>29.11.09г.</w:t>
            </w:r>
          </w:p>
        </w:tc>
        <w:tc>
          <w:tcPr>
            <w:tcW w:w="9230" w:type="dxa"/>
          </w:tcPr>
          <w:p w:rsidR="00084FC5" w:rsidRPr="008F52FD" w:rsidRDefault="00084FC5" w:rsidP="00D4034E">
            <w:pPr>
              <w:jc w:val="both"/>
            </w:pPr>
            <w:r w:rsidRPr="008F52FD">
              <w:t xml:space="preserve">  Ознакомление с заданием на курсовой проект, подбор литературы, изучение аналогичных приводов по литературе.  Выбор стандартного электродвигателя: определение паспортной мощности электродвигателя, назначение типа электродвигателя с учетом среды и условий его эксплуатации и подбор асинхронной частоты вращения вала электродвигателя.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Кинематический расчет привода: определение общего передаточного отношения привода и разбивка его по ступеням, определение частот вращения на валах привода.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Определение крутящих моментов на валах привода с учетом возможных потерь на преодоление сопротивлений, возникающих при передаче вращательного движения, от вала электродвигателя к рабочему звену. </w:t>
            </w:r>
          </w:p>
        </w:tc>
        <w:tc>
          <w:tcPr>
            <w:tcW w:w="1312" w:type="dxa"/>
          </w:tcPr>
          <w:p w:rsidR="00084FC5" w:rsidRPr="008F52FD" w:rsidRDefault="00084FC5" w:rsidP="00851568">
            <w:pPr>
              <w:jc w:val="center"/>
            </w:pPr>
            <w:r w:rsidRPr="008F52FD">
              <w:t xml:space="preserve"> </w:t>
            </w:r>
            <w:r w:rsidR="008F52FD">
              <w:t>5</w:t>
            </w:r>
          </w:p>
        </w:tc>
        <w:tc>
          <w:tcPr>
            <w:tcW w:w="1362" w:type="dxa"/>
          </w:tcPr>
          <w:p w:rsidR="00084FC5" w:rsidRPr="008F52FD" w:rsidRDefault="008F52FD" w:rsidP="00851568">
            <w:pPr>
              <w:jc w:val="center"/>
            </w:pPr>
            <w:r>
              <w:t>5</w:t>
            </w:r>
            <w:r w:rsidR="00084FC5" w:rsidRPr="008F52FD">
              <w:t xml:space="preserve"> 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570F16">
            <w:pPr>
              <w:jc w:val="center"/>
            </w:pPr>
            <w:r w:rsidRPr="008F52FD">
              <w:t>2.</w:t>
            </w:r>
          </w:p>
          <w:p w:rsidR="0009580E" w:rsidRPr="008F52FD" w:rsidRDefault="0009580E" w:rsidP="00570F16">
            <w:pPr>
              <w:jc w:val="center"/>
            </w:pPr>
            <w:r>
              <w:t>30.11.09г.</w:t>
            </w:r>
          </w:p>
        </w:tc>
        <w:tc>
          <w:tcPr>
            <w:tcW w:w="1729" w:type="dxa"/>
          </w:tcPr>
          <w:p w:rsidR="00084FC5" w:rsidRDefault="00084FC5" w:rsidP="00FF71DF">
            <w:pPr>
              <w:jc w:val="center"/>
            </w:pPr>
          </w:p>
          <w:p w:rsidR="0009580E" w:rsidRPr="008F52FD" w:rsidRDefault="0009580E" w:rsidP="00FF71DF">
            <w:pPr>
              <w:jc w:val="center"/>
            </w:pPr>
            <w:r>
              <w:t>06.12.09г.</w:t>
            </w:r>
          </w:p>
        </w:tc>
        <w:tc>
          <w:tcPr>
            <w:tcW w:w="9230" w:type="dxa"/>
          </w:tcPr>
          <w:p w:rsidR="00084FC5" w:rsidRPr="008F52FD" w:rsidRDefault="00084FC5" w:rsidP="00D4034E">
            <w:pPr>
              <w:jc w:val="both"/>
            </w:pPr>
            <w:r w:rsidRPr="008F52FD">
              <w:t xml:space="preserve">   Выполнить проектировочный расчет  передачи редуктора; проверочный расчет этих передач пока выполнять не нужно.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По полученным результатам проектировочного расчета передач редуктора вычертить в масштабе на</w:t>
            </w:r>
            <w:r w:rsidR="0009580E">
              <w:t xml:space="preserve"> компьютере или</w:t>
            </w:r>
            <w:r w:rsidRPr="008F52FD">
              <w:t xml:space="preserve"> миллиметровой бумаге начальные ц</w:t>
            </w:r>
            <w:r w:rsidR="0009580E">
              <w:t>илиндры или конусы только одной</w:t>
            </w:r>
            <w:r w:rsidRPr="008F52FD">
              <w:t xml:space="preserve"> ступени – начало первой компоновки редуктора. Количество проекций должно быть не менее трех.</w:t>
            </w:r>
          </w:p>
          <w:p w:rsidR="00084FC5" w:rsidRPr="008F52FD" w:rsidRDefault="0009580E" w:rsidP="00D4034E">
            <w:pPr>
              <w:jc w:val="both"/>
            </w:pPr>
            <w:r>
              <w:t xml:space="preserve">   Позиционное положение другой</w:t>
            </w:r>
            <w:r w:rsidR="00084FC5" w:rsidRPr="008F52FD">
              <w:t xml:space="preserve"> ступени зависит от схемы редуктора: в развернутых кинематических схемах зубчатых редукторов вторая ступень дистанцируется только относительно первой ступени, а в схемах с червячными парами и схемах соосных редукторов нужно еще учитывать и место расположения подшипниковых опор.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Таким образом, для опред</w:t>
            </w:r>
            <w:r w:rsidR="0009580E">
              <w:t>еления места расположения другой</w:t>
            </w:r>
            <w:r w:rsidRPr="008F52FD">
              <w:t xml:space="preserve"> ступени нужно выполнить предварительный расчет валов и отобразить контуры каждого вала в месте установки деталей передач, а по диаметрам валов определить и вычертить конфигурацию ступиц колес и для каждого вала назначить подшипники. Подшипники назначают по трем признакам: диаметру вала, типу и серии; при этом, диаметр внутреннего кольца подшипника должен быть равен диаметру вала в месте установки подшипника. Тип подшипника назначают с  учетом действующих на него усилий. Серию подшипника для силовых приводов, на этом этапе проектирования, рекомендуется назначать легкую.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Получив необходимую информацию, вычерчивают вторую ступень редуктора на всех трех проекциях, и оценивают условие смазки зацеплений окунанием.   </w:t>
            </w:r>
          </w:p>
        </w:tc>
        <w:tc>
          <w:tcPr>
            <w:tcW w:w="1312" w:type="dxa"/>
          </w:tcPr>
          <w:p w:rsidR="00084FC5" w:rsidRPr="008F52FD" w:rsidRDefault="0009580E" w:rsidP="00174C6F">
            <w:pPr>
              <w:jc w:val="center"/>
            </w:pPr>
            <w:r>
              <w:t xml:space="preserve"> 5</w:t>
            </w:r>
          </w:p>
        </w:tc>
        <w:tc>
          <w:tcPr>
            <w:tcW w:w="1362" w:type="dxa"/>
          </w:tcPr>
          <w:p w:rsidR="00084FC5" w:rsidRPr="008F52FD" w:rsidRDefault="0009580E" w:rsidP="00174C6F">
            <w:pPr>
              <w:jc w:val="center"/>
            </w:pPr>
            <w:r>
              <w:t xml:space="preserve"> 10</w:t>
            </w:r>
          </w:p>
        </w:tc>
      </w:tr>
      <w:tr w:rsidR="008F52FD" w:rsidRPr="008F52FD" w:rsidTr="008F52FD">
        <w:trPr>
          <w:trHeight w:val="688"/>
        </w:trPr>
        <w:tc>
          <w:tcPr>
            <w:tcW w:w="1619" w:type="dxa"/>
          </w:tcPr>
          <w:p w:rsidR="00084FC5" w:rsidRDefault="00084FC5" w:rsidP="009B2A50">
            <w:pPr>
              <w:jc w:val="center"/>
            </w:pPr>
            <w:r w:rsidRPr="008F52FD">
              <w:t>3.</w:t>
            </w:r>
          </w:p>
          <w:p w:rsidR="00FF71DF" w:rsidRPr="008F52FD" w:rsidRDefault="00FF71DF" w:rsidP="009B2A50">
            <w:pPr>
              <w:jc w:val="center"/>
            </w:pPr>
            <w:r>
              <w:t>07.12.09г.</w:t>
            </w:r>
          </w:p>
        </w:tc>
        <w:tc>
          <w:tcPr>
            <w:tcW w:w="1729" w:type="dxa"/>
          </w:tcPr>
          <w:p w:rsidR="00084FC5" w:rsidRDefault="00084FC5" w:rsidP="00FF71DF">
            <w:pPr>
              <w:jc w:val="center"/>
            </w:pPr>
          </w:p>
          <w:p w:rsidR="00FF71DF" w:rsidRPr="008F52FD" w:rsidRDefault="00FF71DF" w:rsidP="00FF71DF">
            <w:pPr>
              <w:jc w:val="center"/>
            </w:pPr>
            <w:r>
              <w:t>13.12.09г.</w:t>
            </w:r>
          </w:p>
        </w:tc>
        <w:tc>
          <w:tcPr>
            <w:tcW w:w="9230" w:type="dxa"/>
          </w:tcPr>
          <w:p w:rsidR="00084FC5" w:rsidRPr="008F52FD" w:rsidRDefault="00FF71DF" w:rsidP="00D4034E">
            <w:pPr>
              <w:jc w:val="both"/>
            </w:pPr>
            <w:r>
              <w:t xml:space="preserve">   После получения</w:t>
            </w:r>
            <w:r w:rsidR="00084FC5" w:rsidRPr="008F52FD">
              <w:t xml:space="preserve"> первой компоновки редуктора </w:t>
            </w:r>
            <w:r>
              <w:t xml:space="preserve"> </w:t>
            </w:r>
            <w:r w:rsidR="00084FC5" w:rsidRPr="008F52FD">
              <w:t xml:space="preserve"> выполнить проверочные расчеты передач на контактную и изгибную прочности.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Оформить пояснительную записку по пунктам 1, 2 и 3 в соответствии с требованиями ЕСКД и общепринятыми правилами.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С учетом имеющихся рекомендаций и места расположения первой и второй ступеней вычертить конфигурацию внутренней полости редуктора на всех трех проекциях.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</w:t>
            </w:r>
          </w:p>
        </w:tc>
        <w:tc>
          <w:tcPr>
            <w:tcW w:w="1312" w:type="dxa"/>
          </w:tcPr>
          <w:p w:rsidR="00084FC5" w:rsidRPr="008F52FD" w:rsidRDefault="00FF71DF" w:rsidP="003979F3">
            <w:pPr>
              <w:jc w:val="center"/>
            </w:pPr>
            <w:r>
              <w:t xml:space="preserve">5 </w:t>
            </w:r>
          </w:p>
        </w:tc>
        <w:tc>
          <w:tcPr>
            <w:tcW w:w="1362" w:type="dxa"/>
          </w:tcPr>
          <w:p w:rsidR="00084FC5" w:rsidRPr="008F52FD" w:rsidRDefault="00FF71DF" w:rsidP="003979F3">
            <w:pPr>
              <w:jc w:val="center"/>
            </w:pPr>
            <w:r>
              <w:t xml:space="preserve">15 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A236C7">
            <w:pPr>
              <w:jc w:val="center"/>
            </w:pPr>
            <w:r w:rsidRPr="008F52FD">
              <w:t>4</w:t>
            </w:r>
          </w:p>
          <w:p w:rsidR="00FF71DF" w:rsidRPr="008F52FD" w:rsidRDefault="00FF71DF" w:rsidP="00A236C7">
            <w:pPr>
              <w:jc w:val="center"/>
            </w:pPr>
            <w:r>
              <w:t>14.12.09г.</w:t>
            </w:r>
          </w:p>
        </w:tc>
        <w:tc>
          <w:tcPr>
            <w:tcW w:w="1729" w:type="dxa"/>
          </w:tcPr>
          <w:p w:rsidR="00084FC5" w:rsidRDefault="00084FC5" w:rsidP="00FF71DF">
            <w:pPr>
              <w:jc w:val="center"/>
            </w:pPr>
          </w:p>
          <w:p w:rsidR="00FF71DF" w:rsidRDefault="00FF71DF" w:rsidP="00FF71DF">
            <w:pPr>
              <w:jc w:val="center"/>
            </w:pPr>
            <w:r>
              <w:t>20.12.89г.</w:t>
            </w:r>
          </w:p>
          <w:p w:rsidR="00FF71DF" w:rsidRPr="008F52FD" w:rsidRDefault="00FF71DF" w:rsidP="00FF71DF">
            <w:pPr>
              <w:jc w:val="center"/>
            </w:pPr>
          </w:p>
        </w:tc>
        <w:tc>
          <w:tcPr>
            <w:tcW w:w="9230" w:type="dxa"/>
          </w:tcPr>
          <w:p w:rsidR="00084FC5" w:rsidRPr="008F52FD" w:rsidRDefault="00FF71DF" w:rsidP="00D4034E">
            <w:pPr>
              <w:jc w:val="both"/>
            </w:pPr>
            <w:r>
              <w:t xml:space="preserve"> </w:t>
            </w:r>
            <w:r w:rsidR="00084FC5" w:rsidRPr="008F52FD">
              <w:t xml:space="preserve"> </w:t>
            </w:r>
            <w:r w:rsidR="00084FC5" w:rsidRPr="00FF71DF">
              <w:rPr>
                <w:caps/>
              </w:rPr>
              <w:t>у</w:t>
            </w:r>
            <w:r w:rsidR="00084FC5" w:rsidRPr="008F52FD">
              <w:t>прощенно вычертить каждый подшипник качения, предварительно сместив в соответствии с существующими рекомендациями, на (2...3) мм или на (8...10) мм от линии, отображающей внутреннюю полость редуктора. Если линейная скорость в зацеплении первой ступени редуктора – V</w:t>
            </w:r>
            <w:r w:rsidR="00084FC5" w:rsidRPr="008F52FD">
              <w:rPr>
                <w:vertAlign w:val="subscript"/>
              </w:rPr>
              <w:t>1,2</w:t>
            </w:r>
            <w:r w:rsidR="00084FC5" w:rsidRPr="008F52FD">
              <w:t xml:space="preserve">≥2 м/с, то подшипник  смещают на (2...3) мм и такой подшипник будет смазываться масляным туманом, образовавшимся при работе во внутренней полости редуктора, если V </w:t>
            </w:r>
            <w:r w:rsidR="00084FC5" w:rsidRPr="008F52FD">
              <w:rPr>
                <w:vertAlign w:val="subscript"/>
              </w:rPr>
              <w:t>1,2</w:t>
            </w:r>
            <w:r w:rsidR="00084FC5" w:rsidRPr="008F52FD">
              <w:t>&lt;2 м/с, то подшипник смещают на (8...10) мм и тогда такой подшипник будет смазываться автономно пластичной смазкой, закладываемой в полость подшипника, и в этом случае в предусмотренный промежуток – (8...10) мм устанавливают специальное мазеудерживающее кольцо защищающее пластичную смазку от вредного влияния масляного тумана.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Предложенные рекомендации по установке подшипников качения не подходят для червячных валов с нижним расположением червяка и вала. на котором консольно установлена коническая шестерня. Установку подшипников качения для таких  случаев следует выполнять с учетом рекомендаций и примеров конструктивных решений, имеющихся в литературе.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</w:t>
            </w:r>
            <w:r w:rsidR="00FF71DF">
              <w:t xml:space="preserve"> </w:t>
            </w:r>
            <w:r w:rsidRPr="008F52FD">
              <w:t>По выполненной первой компоновке редуктора на</w:t>
            </w:r>
            <w:r w:rsidR="00FF71DF">
              <w:t xml:space="preserve"> компьютере или</w:t>
            </w:r>
            <w:r w:rsidRPr="008F52FD">
              <w:t xml:space="preserve"> миллиметровой бумаге для каждого вала определить линейные размеры между плоскостями, ориентированными перпендикулярно осям валов и проходящими через точки, расположенные на середине</w:t>
            </w:r>
            <w:r w:rsidR="00211E44">
              <w:t xml:space="preserve"> венечной части деталей передачи точки приложения реакций в подшипниковых опорах вала.</w:t>
            </w:r>
            <w:r w:rsidRPr="008F52FD">
              <w:t xml:space="preserve">    </w:t>
            </w:r>
            <w:r w:rsidR="00FF71DF">
              <w:t xml:space="preserve"> </w:t>
            </w:r>
          </w:p>
        </w:tc>
        <w:tc>
          <w:tcPr>
            <w:tcW w:w="1312" w:type="dxa"/>
          </w:tcPr>
          <w:p w:rsidR="00084FC5" w:rsidRPr="008F52FD" w:rsidRDefault="00FF71DF" w:rsidP="00764E98">
            <w:pPr>
              <w:jc w:val="center"/>
            </w:pPr>
            <w:r>
              <w:t xml:space="preserve"> 5</w:t>
            </w:r>
          </w:p>
        </w:tc>
        <w:tc>
          <w:tcPr>
            <w:tcW w:w="1362" w:type="dxa"/>
          </w:tcPr>
          <w:p w:rsidR="00084FC5" w:rsidRPr="008F52FD" w:rsidRDefault="00FF71DF" w:rsidP="00764E98">
            <w:pPr>
              <w:jc w:val="center"/>
            </w:pPr>
            <w:r>
              <w:t xml:space="preserve">20 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0E4B3D">
            <w:pPr>
              <w:jc w:val="center"/>
            </w:pPr>
            <w:r w:rsidRPr="008F52FD">
              <w:t>5.</w:t>
            </w:r>
          </w:p>
          <w:p w:rsidR="00FF71DF" w:rsidRPr="008F52FD" w:rsidRDefault="00FF71DF" w:rsidP="000E4B3D">
            <w:pPr>
              <w:jc w:val="center"/>
            </w:pPr>
            <w:r>
              <w:t>21.12.09г.</w:t>
            </w:r>
          </w:p>
        </w:tc>
        <w:tc>
          <w:tcPr>
            <w:tcW w:w="1729" w:type="dxa"/>
          </w:tcPr>
          <w:p w:rsidR="00084FC5" w:rsidRDefault="00084FC5" w:rsidP="00FF71DF">
            <w:pPr>
              <w:jc w:val="center"/>
            </w:pPr>
          </w:p>
          <w:p w:rsidR="00FF71DF" w:rsidRPr="008F52FD" w:rsidRDefault="00FF71DF" w:rsidP="00FF71DF">
            <w:pPr>
              <w:jc w:val="center"/>
            </w:pPr>
            <w:r>
              <w:t>10.01.10г.</w:t>
            </w:r>
          </w:p>
        </w:tc>
        <w:tc>
          <w:tcPr>
            <w:tcW w:w="9230" w:type="dxa"/>
          </w:tcPr>
          <w:p w:rsidR="00084FC5" w:rsidRPr="008F52FD" w:rsidRDefault="00084FC5" w:rsidP="00D4034E">
            <w:pPr>
              <w:jc w:val="both"/>
            </w:pPr>
            <w:r w:rsidRPr="008F52FD">
              <w:t xml:space="preserve">   С учетом направления движения рабочего звена технологической машины и других условий технического задания, составить расчетную схему привода с целью получения расчетных схем валов редуктора, необходимых для определения реакций в подшипниковых опорах этих валов. Определить суммарные реакции в подшипниковых опорах каждого вала.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Для  каждого вала окончательно подобрать подшипники качения по динамической грузоподъемности для наиболее нагруженно</w:t>
            </w:r>
            <w:r w:rsidR="00A70472">
              <w:t>й опоры эквивалентной нагрузкой, если подшипники в опорах одинаковые. Если подшипники в опорах на валу различные, то срок службы нужно считать отдельно для каждой опоры.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Начать выполнение второй компоновки редуктора с вычерчивания разрезанными, без упрощения, на </w:t>
            </w:r>
            <w:r w:rsidR="00A70472">
              <w:t xml:space="preserve">компьютере или </w:t>
            </w:r>
            <w:r w:rsidRPr="008F52FD">
              <w:t>миллиметровке  окончательно подобранных подшипников качения.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С учетом имеющихся рекомендаций подробно проработать конструкцию корпуса редуктора, начиная с вычерчивания элементов фланцевой части крышки и основания корпуса редуктора в месте установки болтов d</w:t>
            </w:r>
            <w:r w:rsidRPr="008F52FD">
              <w:rPr>
                <w:vertAlign w:val="subscript"/>
              </w:rPr>
              <w:t>3</w:t>
            </w:r>
            <w:r w:rsidRPr="008F52FD">
              <w:t>, затем болтов d</w:t>
            </w:r>
            <w:r w:rsidRPr="008F52FD">
              <w:rPr>
                <w:vertAlign w:val="subscript"/>
              </w:rPr>
              <w:t>2</w:t>
            </w:r>
            <w:r w:rsidRPr="008F52FD">
              <w:t>, и лишь после этого вычертить подшипниковые крышки. Вычертить ввернутой в корпус маслоспускную пробку и увязать полученные при этом элементы корпуса с опорными лапами основания корпуса с резервированием в лапах мест для размещения фундаментных болтов d</w:t>
            </w:r>
            <w:r w:rsidRPr="008F52FD">
              <w:rPr>
                <w:vertAlign w:val="subscript"/>
              </w:rPr>
              <w:t xml:space="preserve">1 </w:t>
            </w:r>
            <w:r w:rsidRPr="008F52FD">
              <w:t xml:space="preserve"> Предусмотреть возможность заливки жидкой смазки в корпус редуктора и контроля её уровня.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Для подъёма редуктора на его крышке вычертить ввернутыми грузозахватные рым-болты; это требование методическое, в реальных условиях для этих целей предусматривают крюки или петли.</w:t>
            </w:r>
          </w:p>
        </w:tc>
        <w:tc>
          <w:tcPr>
            <w:tcW w:w="1312" w:type="dxa"/>
          </w:tcPr>
          <w:p w:rsidR="00084FC5" w:rsidRPr="008F52FD" w:rsidRDefault="00FF71DF" w:rsidP="00B40557">
            <w:pPr>
              <w:jc w:val="center"/>
            </w:pPr>
            <w:r>
              <w:t xml:space="preserve"> 5</w:t>
            </w:r>
          </w:p>
        </w:tc>
        <w:tc>
          <w:tcPr>
            <w:tcW w:w="1362" w:type="dxa"/>
          </w:tcPr>
          <w:p w:rsidR="00084FC5" w:rsidRPr="008F52FD" w:rsidRDefault="00FF71DF" w:rsidP="00B40557">
            <w:pPr>
              <w:jc w:val="center"/>
            </w:pPr>
            <w:r>
              <w:t xml:space="preserve">25 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0E4B3D">
            <w:pPr>
              <w:jc w:val="center"/>
            </w:pPr>
            <w:r w:rsidRPr="008F52FD">
              <w:t>6.</w:t>
            </w:r>
          </w:p>
          <w:p w:rsidR="00EB186E" w:rsidRPr="008F52FD" w:rsidRDefault="00EB186E" w:rsidP="000E4B3D">
            <w:pPr>
              <w:jc w:val="center"/>
            </w:pPr>
            <w:r>
              <w:t>28.12.09г.</w:t>
            </w:r>
          </w:p>
        </w:tc>
        <w:tc>
          <w:tcPr>
            <w:tcW w:w="1729" w:type="dxa"/>
          </w:tcPr>
          <w:p w:rsidR="00084FC5" w:rsidRDefault="00EB186E" w:rsidP="00EB186E">
            <w:pPr>
              <w:jc w:val="center"/>
            </w:pPr>
            <w:r>
              <w:t xml:space="preserve"> </w:t>
            </w:r>
          </w:p>
          <w:p w:rsidR="00EB186E" w:rsidRPr="008F52FD" w:rsidRDefault="00EB186E" w:rsidP="00EB186E">
            <w:pPr>
              <w:jc w:val="center"/>
            </w:pPr>
            <w:r>
              <w:t>10.01.10г.</w:t>
            </w:r>
          </w:p>
        </w:tc>
        <w:tc>
          <w:tcPr>
            <w:tcW w:w="9230" w:type="dxa"/>
          </w:tcPr>
          <w:p w:rsidR="00084FC5" w:rsidRPr="008F52FD" w:rsidRDefault="00084FC5" w:rsidP="00D4034E">
            <w:pPr>
              <w:jc w:val="both"/>
            </w:pPr>
            <w:r w:rsidRPr="008F52FD">
              <w:t xml:space="preserve">   Продолжить вторую компоновку редуктора доработкой конструкции валов, деталей зубчатых и червячных передач, мазеудерживающих и дистанционных колец, втулок, стаканов, смазывающих колес и других деталей, необходимых для работы редуктора и его обслуживания.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При конструировании деталей нужно учитывать их технологичность, экономическую целесообразность, необходимость обеспечения сборки редуктора из этих деталей, обеспечение наиболее благоприятных условий </w:t>
            </w:r>
            <w:r w:rsidR="00EB186E" w:rsidRPr="008F52FD">
              <w:t>эксплуатации,</w:t>
            </w:r>
            <w:r w:rsidRPr="008F52FD">
              <w:t xml:space="preserve"> как отдельных деталей, так и редуктора в целом.</w:t>
            </w:r>
          </w:p>
        </w:tc>
        <w:tc>
          <w:tcPr>
            <w:tcW w:w="1312" w:type="dxa"/>
          </w:tcPr>
          <w:p w:rsidR="00084FC5" w:rsidRPr="008F52FD" w:rsidRDefault="00EB186E" w:rsidP="00E82857">
            <w:pPr>
              <w:jc w:val="center"/>
            </w:pPr>
            <w:r>
              <w:t xml:space="preserve"> 5</w:t>
            </w:r>
          </w:p>
        </w:tc>
        <w:tc>
          <w:tcPr>
            <w:tcW w:w="1362" w:type="dxa"/>
          </w:tcPr>
          <w:p w:rsidR="00084FC5" w:rsidRPr="008F52FD" w:rsidRDefault="00EB186E" w:rsidP="00E82857">
            <w:pPr>
              <w:jc w:val="center"/>
            </w:pPr>
            <w:r>
              <w:t xml:space="preserve"> 30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2E685E">
            <w:pPr>
              <w:jc w:val="center"/>
            </w:pPr>
            <w:r w:rsidRPr="008F52FD">
              <w:t>7.</w:t>
            </w:r>
          </w:p>
          <w:p w:rsidR="00AC7C1D" w:rsidRPr="008F52FD" w:rsidRDefault="00AC7C1D" w:rsidP="002E685E">
            <w:pPr>
              <w:jc w:val="center"/>
            </w:pPr>
            <w:r>
              <w:t>11.01.10г.</w:t>
            </w:r>
          </w:p>
        </w:tc>
        <w:tc>
          <w:tcPr>
            <w:tcW w:w="1729" w:type="dxa"/>
          </w:tcPr>
          <w:p w:rsidR="00084FC5" w:rsidRDefault="00084FC5" w:rsidP="00AC7C1D">
            <w:pPr>
              <w:jc w:val="center"/>
            </w:pPr>
          </w:p>
          <w:p w:rsidR="00AC7C1D" w:rsidRPr="008F52FD" w:rsidRDefault="00AC7C1D" w:rsidP="00AC7C1D">
            <w:pPr>
              <w:jc w:val="center"/>
            </w:pPr>
            <w:r>
              <w:t>17.01.10г.</w:t>
            </w:r>
          </w:p>
        </w:tc>
        <w:tc>
          <w:tcPr>
            <w:tcW w:w="9230" w:type="dxa"/>
          </w:tcPr>
          <w:p w:rsidR="00084FC5" w:rsidRPr="008F52FD" w:rsidRDefault="00084FC5" w:rsidP="00D4034E">
            <w:pPr>
              <w:jc w:val="both"/>
            </w:pPr>
            <w:r w:rsidRPr="008F52FD">
              <w:t xml:space="preserve">   Завершить вторую компоновку редуктора на</w:t>
            </w:r>
            <w:r w:rsidR="00AC7C1D">
              <w:t xml:space="preserve"> компьютере или</w:t>
            </w:r>
            <w:r w:rsidRPr="008F52FD">
              <w:t xml:space="preserve"> миллиметровой бумаге и увязать её со всеми расчетами, обосновывающими работоспособность редуктора: тепловой расчет редукторов имеющих хотя бы одну червячную передачу, проверочный расчет соединений, обеспечивающих передачу крутящих моментов и уточненный расчет вала для которого нужно выполнить рабочий чертеж.</w:t>
            </w:r>
          </w:p>
        </w:tc>
        <w:tc>
          <w:tcPr>
            <w:tcW w:w="1312" w:type="dxa"/>
          </w:tcPr>
          <w:p w:rsidR="00084FC5" w:rsidRPr="008F52FD" w:rsidRDefault="00AC7C1D" w:rsidP="00E16F1D">
            <w:pPr>
              <w:jc w:val="center"/>
            </w:pPr>
            <w:r>
              <w:t xml:space="preserve"> 10</w:t>
            </w:r>
          </w:p>
        </w:tc>
        <w:tc>
          <w:tcPr>
            <w:tcW w:w="1362" w:type="dxa"/>
          </w:tcPr>
          <w:p w:rsidR="00084FC5" w:rsidRPr="008F52FD" w:rsidRDefault="00AC7C1D" w:rsidP="00E16F1D">
            <w:pPr>
              <w:jc w:val="center"/>
            </w:pPr>
            <w:r>
              <w:t xml:space="preserve"> 40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2E685E">
            <w:pPr>
              <w:jc w:val="center"/>
            </w:pPr>
            <w:r w:rsidRPr="008F52FD">
              <w:t>8.</w:t>
            </w:r>
          </w:p>
          <w:p w:rsidR="00AC7C1D" w:rsidRPr="008F52FD" w:rsidRDefault="00AC7C1D" w:rsidP="002E685E">
            <w:pPr>
              <w:jc w:val="center"/>
            </w:pPr>
            <w:r>
              <w:t>18.01.10г.</w:t>
            </w:r>
          </w:p>
        </w:tc>
        <w:tc>
          <w:tcPr>
            <w:tcW w:w="1729" w:type="dxa"/>
          </w:tcPr>
          <w:p w:rsidR="00084FC5" w:rsidRDefault="00084FC5" w:rsidP="00AC7C1D">
            <w:pPr>
              <w:jc w:val="center"/>
            </w:pPr>
          </w:p>
          <w:p w:rsidR="00AC7C1D" w:rsidRPr="008F52FD" w:rsidRDefault="00AC7C1D" w:rsidP="00AC7C1D">
            <w:pPr>
              <w:jc w:val="center"/>
            </w:pPr>
            <w:r>
              <w:t>24.01.10г.</w:t>
            </w:r>
          </w:p>
        </w:tc>
        <w:tc>
          <w:tcPr>
            <w:tcW w:w="9230" w:type="dxa"/>
          </w:tcPr>
          <w:p w:rsidR="00084FC5" w:rsidRDefault="00084FC5" w:rsidP="00D4034E">
            <w:pPr>
              <w:jc w:val="both"/>
            </w:pPr>
            <w:r w:rsidRPr="008F52FD">
              <w:t xml:space="preserve"> На сборочном чертеже</w:t>
            </w:r>
            <w:r w:rsidR="00AC7C1D">
              <w:t xml:space="preserve"> редуктора</w:t>
            </w:r>
            <w:r w:rsidRPr="008F52FD">
              <w:t xml:space="preserve"> </w:t>
            </w:r>
            <w:r w:rsidR="00AC7C1D">
              <w:t xml:space="preserve"> пронумеровать по ЕСКД все сборочные единицы и детали: в первую очередь не стандартные (оригинальные), затем все стандартные сборочные единицы и детали. Общая нумерация сборочных единиц и деталей на сборочном чертеже и в спецификации должна быть прерывистой: между массивами – «Сборочные единицы», «Детали», «Стандартные изделия» и «Материалы» необходимо оставлять резервные цифры порядковых числительных на случай внесения изменений и дополнений в конструкцию проектируемого изделия. В курсовых проектах резервный блок порядковых числительных может состоять из пяти или десяти чисел. Например,</w:t>
            </w:r>
            <w:r w:rsidR="00145FA7">
              <w:t xml:space="preserve"> в первом массиве «Сборочные единицы» редуктора оказалось занятыми три числа, то в следующем массиве «Детали» нумерацию лучше начинать с цифры 11, тогда для первого массива «Сборочные единицы» остаются резервные цифры </w:t>
            </w:r>
            <w:r w:rsidR="007B78E0">
              <w:t>порядковых числительных от 4 до 10, включительно. В бланках спецификаций под каждую резервную цифру нужно оставлять свободными от записей не менее одной строки.</w:t>
            </w:r>
          </w:p>
          <w:p w:rsidR="007B78E0" w:rsidRDefault="007B78E0" w:rsidP="00D4034E">
            <w:pPr>
              <w:jc w:val="both"/>
            </w:pPr>
            <w:r>
              <w:t xml:space="preserve">   Редуктор Вашего привода, как не стандартная </w:t>
            </w:r>
            <w:r w:rsidR="00CF5C05">
              <w:t xml:space="preserve"> (оригинальная)  сборочная </w:t>
            </w:r>
            <w:r>
              <w:t>единица должен</w:t>
            </w:r>
            <w:r w:rsidR="00CF5C05">
              <w:t xml:space="preserve"> получить свое обозначение (шифр). С учетом принятого обозначения  редуктора нужно присвоить и записать в  спецификации обозначения всем оригинальным сборочным единицам и деталям. Стандартным сборочным единицам и деталям обозначения не присваиваются т.к. всем изделиям, регламентированным стандартом, обозначения уже приняты и которые нужно вписывать в спецификации в графе «Наименование».</w:t>
            </w:r>
          </w:p>
          <w:p w:rsidR="00CF5C05" w:rsidRPr="008F52FD" w:rsidRDefault="00CF5C05" w:rsidP="00D4034E">
            <w:pPr>
              <w:jc w:val="both"/>
            </w:pPr>
            <w:r>
              <w:t xml:space="preserve">   На сборочном чертеже вписать техническую характеристику редуктора и технические требования (условия) на его эксплуатацию. Эти текстовые части лучше размещать над основной надписью – штампом.</w:t>
            </w:r>
          </w:p>
        </w:tc>
        <w:tc>
          <w:tcPr>
            <w:tcW w:w="1312" w:type="dxa"/>
          </w:tcPr>
          <w:p w:rsidR="00084FC5" w:rsidRPr="008F52FD" w:rsidRDefault="00AC7C1D" w:rsidP="00A46843">
            <w:pPr>
              <w:jc w:val="center"/>
            </w:pPr>
            <w:r>
              <w:t xml:space="preserve"> 10</w:t>
            </w:r>
          </w:p>
        </w:tc>
        <w:tc>
          <w:tcPr>
            <w:tcW w:w="1362" w:type="dxa"/>
          </w:tcPr>
          <w:p w:rsidR="00084FC5" w:rsidRPr="008F52FD" w:rsidRDefault="00AC7C1D" w:rsidP="00A46843">
            <w:pPr>
              <w:jc w:val="center"/>
            </w:pPr>
            <w:r>
              <w:t xml:space="preserve"> 50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1B4725">
            <w:pPr>
              <w:jc w:val="center"/>
            </w:pPr>
            <w:r w:rsidRPr="008F52FD">
              <w:t>9.</w:t>
            </w:r>
          </w:p>
          <w:p w:rsidR="00182A4C" w:rsidRPr="008F52FD" w:rsidRDefault="00182A4C" w:rsidP="001B4725">
            <w:pPr>
              <w:jc w:val="center"/>
            </w:pPr>
            <w:r>
              <w:t>25.01.10г.</w:t>
            </w:r>
          </w:p>
        </w:tc>
        <w:tc>
          <w:tcPr>
            <w:tcW w:w="1729" w:type="dxa"/>
          </w:tcPr>
          <w:p w:rsidR="00084FC5" w:rsidRDefault="00084FC5" w:rsidP="00182A4C">
            <w:pPr>
              <w:jc w:val="center"/>
            </w:pPr>
          </w:p>
          <w:p w:rsidR="00182A4C" w:rsidRPr="008F52FD" w:rsidRDefault="00182A4C" w:rsidP="00182A4C">
            <w:pPr>
              <w:jc w:val="center"/>
            </w:pPr>
            <w:r>
              <w:t>31.01.10г.</w:t>
            </w:r>
          </w:p>
        </w:tc>
        <w:tc>
          <w:tcPr>
            <w:tcW w:w="9230" w:type="dxa"/>
          </w:tcPr>
          <w:p w:rsidR="00182A4C" w:rsidRDefault="00084FC5" w:rsidP="00182A4C">
            <w:pPr>
              <w:jc w:val="both"/>
            </w:pPr>
            <w:r w:rsidRPr="008F52FD">
              <w:t xml:space="preserve">   </w:t>
            </w:r>
            <w:r w:rsidR="00182A4C">
              <w:t xml:space="preserve"> Выполнить рабочие чертежи трех деталей, указанных в техническом задании на курсовой проект. Согласовать конструкцию этих деталей и их размеры с сопрягаемыми деталями.</w:t>
            </w:r>
            <w:r w:rsidR="00182A4C" w:rsidRPr="008F52FD">
              <w:t xml:space="preserve"> </w:t>
            </w:r>
          </w:p>
          <w:p w:rsidR="00084FC5" w:rsidRPr="008F52FD" w:rsidRDefault="00182A4C" w:rsidP="00A46843">
            <w:pPr>
              <w:jc w:val="both"/>
            </w:pPr>
            <w:r>
              <w:t xml:space="preserve">   </w:t>
            </w:r>
            <w:r w:rsidRPr="008F52FD">
              <w:t xml:space="preserve"> </w:t>
            </w:r>
            <w:r w:rsidRPr="00182A4C">
              <w:rPr>
                <w:caps/>
              </w:rPr>
              <w:t>о</w:t>
            </w:r>
            <w:r w:rsidRPr="00182A4C">
              <w:t>ф</w:t>
            </w:r>
            <w:r w:rsidRPr="008F52FD">
              <w:t>ормить пояснительную записку по</w:t>
            </w:r>
            <w:r>
              <w:t xml:space="preserve"> пунктам 4-8</w:t>
            </w:r>
            <w:r w:rsidRPr="008F52FD">
              <w:t xml:space="preserve"> </w:t>
            </w:r>
            <w:r>
              <w:t xml:space="preserve"> </w:t>
            </w:r>
            <w:r w:rsidRPr="008F52FD">
              <w:t xml:space="preserve"> в соответствии с</w:t>
            </w:r>
            <w:r>
              <w:t xml:space="preserve"> требованиями ЕСКД и </w:t>
            </w:r>
            <w:r w:rsidRPr="008F52FD">
              <w:t xml:space="preserve"> общепринятыми правилами.</w:t>
            </w:r>
            <w:r w:rsidR="00084FC5" w:rsidRPr="008F52FD">
              <w:t xml:space="preserve"> </w:t>
            </w:r>
          </w:p>
        </w:tc>
        <w:tc>
          <w:tcPr>
            <w:tcW w:w="1312" w:type="dxa"/>
          </w:tcPr>
          <w:p w:rsidR="00084FC5" w:rsidRPr="008F52FD" w:rsidRDefault="00182A4C" w:rsidP="00A46843">
            <w:pPr>
              <w:jc w:val="center"/>
            </w:pPr>
            <w:r>
              <w:t xml:space="preserve"> 10</w:t>
            </w:r>
          </w:p>
        </w:tc>
        <w:tc>
          <w:tcPr>
            <w:tcW w:w="1362" w:type="dxa"/>
          </w:tcPr>
          <w:p w:rsidR="00084FC5" w:rsidRPr="008F52FD" w:rsidRDefault="00182A4C" w:rsidP="00A46843">
            <w:pPr>
              <w:jc w:val="center"/>
            </w:pPr>
            <w:r>
              <w:t xml:space="preserve"> 60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234BAA">
            <w:pPr>
              <w:jc w:val="center"/>
            </w:pPr>
            <w:r w:rsidRPr="008F52FD">
              <w:t>10.</w:t>
            </w:r>
          </w:p>
          <w:p w:rsidR="00182A4C" w:rsidRPr="008F52FD" w:rsidRDefault="00182A4C" w:rsidP="00234BAA">
            <w:pPr>
              <w:jc w:val="center"/>
            </w:pPr>
            <w:r>
              <w:t>01.02.10г.</w:t>
            </w:r>
          </w:p>
        </w:tc>
        <w:tc>
          <w:tcPr>
            <w:tcW w:w="1729" w:type="dxa"/>
          </w:tcPr>
          <w:p w:rsidR="00084FC5" w:rsidRDefault="00084FC5" w:rsidP="00182A4C">
            <w:pPr>
              <w:jc w:val="center"/>
            </w:pPr>
          </w:p>
          <w:p w:rsidR="00182A4C" w:rsidRPr="008F52FD" w:rsidRDefault="00182A4C" w:rsidP="00182A4C">
            <w:pPr>
              <w:jc w:val="center"/>
            </w:pPr>
            <w:r>
              <w:t>07.02.10г.</w:t>
            </w:r>
          </w:p>
        </w:tc>
        <w:tc>
          <w:tcPr>
            <w:tcW w:w="9230" w:type="dxa"/>
          </w:tcPr>
          <w:p w:rsidR="00084FC5" w:rsidRPr="008F52FD" w:rsidRDefault="00084FC5" w:rsidP="00D4034E">
            <w:pPr>
              <w:jc w:val="both"/>
            </w:pPr>
            <w:r w:rsidRPr="008F52FD">
              <w:t xml:space="preserve">   Окончательно оформить сборочный чертеж редуктора в соответствии с ЕСКД: проставить все сопрягаемые размеры с посадками в буквенном отображении. Проставить также установочные, присоединительные и габаритные размеры.</w:t>
            </w:r>
          </w:p>
        </w:tc>
        <w:tc>
          <w:tcPr>
            <w:tcW w:w="1312" w:type="dxa"/>
          </w:tcPr>
          <w:p w:rsidR="00084FC5" w:rsidRPr="008F52FD" w:rsidRDefault="00182A4C" w:rsidP="00A46843">
            <w:pPr>
              <w:jc w:val="center"/>
            </w:pPr>
            <w:r>
              <w:t xml:space="preserve"> 5</w:t>
            </w:r>
          </w:p>
        </w:tc>
        <w:tc>
          <w:tcPr>
            <w:tcW w:w="1362" w:type="dxa"/>
          </w:tcPr>
          <w:p w:rsidR="00084FC5" w:rsidRPr="008F52FD" w:rsidRDefault="00182A4C" w:rsidP="00A46843">
            <w:pPr>
              <w:jc w:val="center"/>
            </w:pPr>
            <w:r>
              <w:t xml:space="preserve"> 65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6F0DDE">
            <w:pPr>
              <w:jc w:val="center"/>
            </w:pPr>
            <w:r w:rsidRPr="008F52FD">
              <w:t>11.</w:t>
            </w:r>
          </w:p>
          <w:p w:rsidR="00182A4C" w:rsidRPr="008F52FD" w:rsidRDefault="00182A4C" w:rsidP="006F0DDE">
            <w:pPr>
              <w:jc w:val="center"/>
            </w:pPr>
            <w:r>
              <w:t>08.02.10г.</w:t>
            </w:r>
          </w:p>
        </w:tc>
        <w:tc>
          <w:tcPr>
            <w:tcW w:w="1729" w:type="dxa"/>
          </w:tcPr>
          <w:p w:rsidR="00084FC5" w:rsidRDefault="00084FC5" w:rsidP="00182A4C">
            <w:pPr>
              <w:jc w:val="center"/>
            </w:pPr>
          </w:p>
          <w:p w:rsidR="00182A4C" w:rsidRPr="008F52FD" w:rsidRDefault="00182A4C" w:rsidP="00182A4C">
            <w:pPr>
              <w:jc w:val="center"/>
            </w:pPr>
            <w:r>
              <w:t>14.02.10г.</w:t>
            </w:r>
          </w:p>
        </w:tc>
        <w:tc>
          <w:tcPr>
            <w:tcW w:w="9230" w:type="dxa"/>
          </w:tcPr>
          <w:p w:rsidR="00084FC5" w:rsidRPr="008F52FD" w:rsidRDefault="00084FC5" w:rsidP="00D4034E">
            <w:pPr>
              <w:jc w:val="both"/>
            </w:pPr>
            <w:r w:rsidRPr="008F52FD">
              <w:t xml:space="preserve">   Окончательно оформить рабочие чертежи деталей редуктора в соответствии с ЕСКД: для каждой детали проставить допуски на сопрягаемые размеры в буквенном и цифровом выражениях, проставить шероховатости поверхностей, указать отклонения форм и расположения поверхностей. На каждом рабочем чертеже указать также технические требования, предъявляемые к готовой детали и её заготовке. </w:t>
            </w:r>
          </w:p>
        </w:tc>
        <w:tc>
          <w:tcPr>
            <w:tcW w:w="1312" w:type="dxa"/>
          </w:tcPr>
          <w:p w:rsidR="00084FC5" w:rsidRPr="008F52FD" w:rsidRDefault="00182A4C" w:rsidP="007F7D7B">
            <w:pPr>
              <w:jc w:val="center"/>
            </w:pPr>
            <w:r>
              <w:t xml:space="preserve"> 5</w:t>
            </w:r>
          </w:p>
        </w:tc>
        <w:tc>
          <w:tcPr>
            <w:tcW w:w="1362" w:type="dxa"/>
          </w:tcPr>
          <w:p w:rsidR="00084FC5" w:rsidRPr="008F52FD" w:rsidRDefault="00182A4C" w:rsidP="007F7D7B">
            <w:pPr>
              <w:jc w:val="center"/>
            </w:pPr>
            <w:r>
              <w:t xml:space="preserve">70 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D93144">
            <w:pPr>
              <w:jc w:val="center"/>
            </w:pPr>
            <w:r w:rsidRPr="008F52FD">
              <w:t>12.</w:t>
            </w:r>
          </w:p>
          <w:p w:rsidR="00B61AB8" w:rsidRPr="008F52FD" w:rsidRDefault="00B61AB8" w:rsidP="00D93144">
            <w:pPr>
              <w:jc w:val="center"/>
            </w:pPr>
            <w:r>
              <w:t>15.02.10г.</w:t>
            </w:r>
          </w:p>
        </w:tc>
        <w:tc>
          <w:tcPr>
            <w:tcW w:w="1729" w:type="dxa"/>
          </w:tcPr>
          <w:p w:rsidR="00084FC5" w:rsidRDefault="00084FC5" w:rsidP="00B61AB8">
            <w:pPr>
              <w:jc w:val="center"/>
            </w:pPr>
          </w:p>
          <w:p w:rsidR="00B61AB8" w:rsidRPr="008F52FD" w:rsidRDefault="00B61AB8" w:rsidP="00B61AB8">
            <w:pPr>
              <w:jc w:val="center"/>
            </w:pPr>
            <w:r>
              <w:t>21.02.10г.</w:t>
            </w:r>
          </w:p>
        </w:tc>
        <w:tc>
          <w:tcPr>
            <w:tcW w:w="9230" w:type="dxa"/>
          </w:tcPr>
          <w:p w:rsidR="00084FC5" w:rsidRPr="008F52FD" w:rsidRDefault="00084FC5" w:rsidP="00D4034E">
            <w:pPr>
              <w:jc w:val="both"/>
            </w:pPr>
            <w:r w:rsidRPr="008F52FD">
              <w:t xml:space="preserve">   Выполнить в трех проекциях на формате А1(594×841) сборочный чертеж привода, состоящий из электродвигателя и редуктора установленных на сварной раме и соединенных муфтой</w:t>
            </w:r>
            <w:r w:rsidR="00B61AB8">
              <w:t xml:space="preserve">. </w:t>
            </w:r>
            <w:r w:rsidRPr="008F52FD">
              <w:t xml:space="preserve"> Электродвигатель и редуктор отобразить упрощенно с сохранением конструктивных элементов этих изделий, несущих информацию по размерам: габаритным, присоединительным и установочным. Остальные изделия и детали отобразить подробно. </w:t>
            </w:r>
            <w:r w:rsidR="00B61AB8">
              <w:t xml:space="preserve">Муфту, соединяющую вал электродвигателя и редуктора, вычертить в разрезе. На выходном валу редуктора устанавливать ничего не нужно. 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Раму проектировать из профильного и листового проката. При проектировании рамы следует задавать высокую точность относительного расположения опорных плоскостей, в которых должны быть расположены опорные</w:t>
            </w:r>
            <w:r w:rsidR="00B61AB8">
              <w:t xml:space="preserve"> площадки под электродвигатель,</w:t>
            </w:r>
            <w:r w:rsidRPr="008F52FD">
              <w:t xml:space="preserve"> редуктор и основание рамы. Роль опорных площадок выполняют небольшие по размерам платеки, привариваемые к раме так, чтобы их пронизывали отверстия под фундаментные болты для крепления к раме электро</w:t>
            </w:r>
            <w:r w:rsidR="00B61AB8">
              <w:t xml:space="preserve">двигателя, </w:t>
            </w:r>
            <w:r w:rsidRPr="008F52FD">
              <w:t xml:space="preserve"> редуктора и самой рамы к какому-то основанию.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Необходимая точность совмещения отдельных опорных поверхностей платеков, каждой сборочной единицы, с опорной плоскостью обеспечивается обязательной механической обработкой этих платеков со снятием стружки за одну установку. В таких случаях механическую обработку платеков производят только после отжига </w:t>
            </w:r>
            <w:r w:rsidRPr="008F52FD">
              <w:rPr>
                <w:b/>
              </w:rPr>
              <w:t xml:space="preserve">сваренной </w:t>
            </w:r>
            <w:r w:rsidRPr="008F52FD">
              <w:t>рамы.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На сборочном чертеже привода необходимо все детали резьбовых соединений, крепящих сборочные единицы к раме, дополнительно вычертить отдельными видами в масштабе М 1:1, что позволит правильно определить размеры и форму резьбовых деталей и составить спецификацию.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На раме должны быть предусмотрены грузозахватные устройства для выполнения такелажных операций как с приводом, так и с отдельной рамой, как сборочной единицей.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Требования техники безопасности обязывают конструктора предусмотреть также простое, удобное в эксплуатации и надежное ограждение для муфты</w:t>
            </w:r>
            <w:r w:rsidR="00B61AB8">
              <w:t>.</w:t>
            </w:r>
            <w:r w:rsidRPr="008F52FD">
              <w:t xml:space="preserve"> Ограждение чаще представляет из себя самостоятельную сборочную единицу, которую, в некоторых случаях, к раме приходится крепить через посредство промежуточных стоек или кронштейнов. Такие промежуточные сборочные единицы как кронштейны или стойки нужно крепить к раме разъёмно.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Следует иметь в виду, что проектирование ограждений, при кажущейся их конструктивной простоте, задача в действительности чаще оказывается достаточно сложной, требующей даже от опытного конструктора внимательного и творческого отношения. По проектированию ограждений практически очень мало информации в литературе и поэтому Вам предстоит еще раз обратиться к своей профессиональной интуиции и творчески применить приобретенные знания, умения и навыки.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Составить спецификацию на сборочный чертеж привода. Указать техническую характеристику привода и технические условия, которые необходимо выполнять при сборке, монтаже и эксплуатации привода.</w:t>
            </w:r>
          </w:p>
        </w:tc>
        <w:tc>
          <w:tcPr>
            <w:tcW w:w="1312" w:type="dxa"/>
          </w:tcPr>
          <w:p w:rsidR="00084FC5" w:rsidRPr="008F52FD" w:rsidRDefault="00B61AB8" w:rsidP="009C09AB">
            <w:pPr>
              <w:jc w:val="center"/>
            </w:pPr>
            <w:r>
              <w:t xml:space="preserve"> 10</w:t>
            </w:r>
          </w:p>
        </w:tc>
        <w:tc>
          <w:tcPr>
            <w:tcW w:w="1362" w:type="dxa"/>
          </w:tcPr>
          <w:p w:rsidR="00084FC5" w:rsidRPr="008F52FD" w:rsidRDefault="00B61AB8" w:rsidP="009C09AB">
            <w:pPr>
              <w:jc w:val="center"/>
            </w:pPr>
            <w:r>
              <w:t xml:space="preserve"> 80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084FC5" w:rsidP="00D93144">
            <w:pPr>
              <w:jc w:val="center"/>
            </w:pPr>
            <w:r w:rsidRPr="008F52FD">
              <w:t>13.</w:t>
            </w:r>
          </w:p>
          <w:p w:rsidR="00B61AB8" w:rsidRPr="008F52FD" w:rsidRDefault="00B61AB8" w:rsidP="00D93144">
            <w:pPr>
              <w:jc w:val="center"/>
            </w:pPr>
            <w:r>
              <w:t>22.02.10г.</w:t>
            </w:r>
          </w:p>
        </w:tc>
        <w:tc>
          <w:tcPr>
            <w:tcW w:w="1729" w:type="dxa"/>
          </w:tcPr>
          <w:p w:rsidR="00084FC5" w:rsidRDefault="00084FC5" w:rsidP="00B61AB8">
            <w:pPr>
              <w:jc w:val="center"/>
            </w:pPr>
          </w:p>
          <w:p w:rsidR="00B61AB8" w:rsidRPr="008F52FD" w:rsidRDefault="00B61AB8" w:rsidP="00B61AB8">
            <w:pPr>
              <w:jc w:val="center"/>
            </w:pPr>
            <w:r>
              <w:t>28.02.10г.</w:t>
            </w:r>
          </w:p>
        </w:tc>
        <w:tc>
          <w:tcPr>
            <w:tcW w:w="9230" w:type="dxa"/>
          </w:tcPr>
          <w:p w:rsidR="007264B6" w:rsidRDefault="00B61AB8" w:rsidP="00D4034E">
            <w:pPr>
              <w:jc w:val="both"/>
            </w:pPr>
            <w:r>
              <w:t xml:space="preserve">   На отдельном формате А1 распечатать сборочный чертеж </w:t>
            </w:r>
            <w:r w:rsidR="00084FC5" w:rsidRPr="008F52FD">
              <w:t xml:space="preserve"> рамы привода</w:t>
            </w:r>
            <w:r>
              <w:t xml:space="preserve"> в трех </w:t>
            </w:r>
            <w:r w:rsidR="007264B6">
              <w:t>проекциях</w:t>
            </w:r>
            <w:r w:rsidR="00084FC5" w:rsidRPr="008F52FD">
              <w:t xml:space="preserve"> с указанием всех исполнительных размеров, отклонений форм и расположения опорных поверхностей под электродвигатель</w:t>
            </w:r>
            <w:r w:rsidR="007264B6">
              <w:t>,</w:t>
            </w:r>
            <w:r w:rsidR="00084FC5" w:rsidRPr="008F52FD">
              <w:t xml:space="preserve"> </w:t>
            </w:r>
            <w:r w:rsidR="007264B6">
              <w:t xml:space="preserve"> </w:t>
            </w:r>
            <w:r w:rsidR="00084FC5" w:rsidRPr="008F52FD">
              <w:t xml:space="preserve"> редуктор и основание рамы. </w:t>
            </w:r>
          </w:p>
          <w:p w:rsidR="00084FC5" w:rsidRPr="008F52FD" w:rsidRDefault="007264B6" w:rsidP="00D4034E">
            <w:pPr>
              <w:jc w:val="both"/>
            </w:pPr>
            <w:r>
              <w:t xml:space="preserve">   </w:t>
            </w:r>
            <w:r w:rsidR="00084FC5" w:rsidRPr="008F52FD">
              <w:t>Указать также шероховатость обрабатываемых поверхностей, сварные швы и технические требования, в которых, кроме всего прочего, должна быть отображена особенность изготовления сварных металлоконструкций.</w:t>
            </w:r>
          </w:p>
          <w:p w:rsidR="00084FC5" w:rsidRPr="008F52FD" w:rsidRDefault="00084FC5" w:rsidP="00D4034E">
            <w:pPr>
              <w:jc w:val="both"/>
            </w:pPr>
            <w:r w:rsidRPr="008F52FD">
              <w:t xml:space="preserve">   Составить спецификацию на сборочный чертеж рамы.</w:t>
            </w:r>
            <w:r w:rsidR="00211E44">
              <w:t xml:space="preserve"> Каждой детале</w:t>
            </w:r>
            <w:r w:rsidR="006523E1">
              <w:t xml:space="preserve"> рамы в спецификации нужно вписать ее обозначение – шифр  т.к. все детали рамы чаще оказываются не стандартными, а оригинальными, например, каждый швеллер в раме имеет только профиль стандартный, а размер швеллеров по длине назначили Вы сами, значит такой швеллер не регламентирован стандартом, поэтому этой детали нужно присвоить обозначение – шифр.</w:t>
            </w:r>
          </w:p>
        </w:tc>
        <w:tc>
          <w:tcPr>
            <w:tcW w:w="1312" w:type="dxa"/>
          </w:tcPr>
          <w:p w:rsidR="00084FC5" w:rsidRPr="008F52FD" w:rsidRDefault="00B61AB8" w:rsidP="0094235A">
            <w:pPr>
              <w:jc w:val="center"/>
            </w:pPr>
            <w:r>
              <w:t xml:space="preserve"> 10</w:t>
            </w:r>
          </w:p>
        </w:tc>
        <w:tc>
          <w:tcPr>
            <w:tcW w:w="1362" w:type="dxa"/>
          </w:tcPr>
          <w:p w:rsidR="00084FC5" w:rsidRPr="008F52FD" w:rsidRDefault="00B61AB8" w:rsidP="0094235A">
            <w:pPr>
              <w:jc w:val="center"/>
            </w:pPr>
            <w:r>
              <w:t xml:space="preserve"> 90</w:t>
            </w:r>
          </w:p>
        </w:tc>
      </w:tr>
      <w:tr w:rsidR="008F52FD" w:rsidRPr="008F52FD" w:rsidTr="008F52FD">
        <w:tc>
          <w:tcPr>
            <w:tcW w:w="1619" w:type="dxa"/>
          </w:tcPr>
          <w:p w:rsidR="00084FC5" w:rsidRDefault="006523E1" w:rsidP="00D93144">
            <w:pPr>
              <w:jc w:val="center"/>
            </w:pPr>
            <w:r>
              <w:t>14, 15</w:t>
            </w:r>
          </w:p>
          <w:p w:rsidR="006523E1" w:rsidRPr="008F52FD" w:rsidRDefault="006523E1" w:rsidP="00D93144">
            <w:pPr>
              <w:jc w:val="center"/>
            </w:pPr>
            <w:r>
              <w:t>01.03.10г.</w:t>
            </w:r>
          </w:p>
        </w:tc>
        <w:tc>
          <w:tcPr>
            <w:tcW w:w="1729" w:type="dxa"/>
          </w:tcPr>
          <w:p w:rsidR="00084FC5" w:rsidRDefault="00084FC5" w:rsidP="00B61AB8">
            <w:pPr>
              <w:jc w:val="center"/>
            </w:pPr>
          </w:p>
          <w:p w:rsidR="006523E1" w:rsidRPr="008F52FD" w:rsidRDefault="006523E1" w:rsidP="00B61AB8">
            <w:pPr>
              <w:jc w:val="center"/>
            </w:pPr>
            <w:r>
              <w:t>14.03.10г.</w:t>
            </w:r>
          </w:p>
        </w:tc>
        <w:tc>
          <w:tcPr>
            <w:tcW w:w="9230" w:type="dxa"/>
          </w:tcPr>
          <w:p w:rsidR="00084FC5" w:rsidRPr="008F52FD" w:rsidRDefault="00084FC5" w:rsidP="00D4034E">
            <w:pPr>
              <w:jc w:val="both"/>
            </w:pPr>
            <w:r w:rsidRPr="008F52FD">
              <w:t xml:space="preserve">   Окончательно оформить пояснительную записку по ЕСКД и в соответствии с о</w:t>
            </w:r>
            <w:r w:rsidR="006523E1">
              <w:t>бщепринятыми правилами, например, техническое задание должно быть полным и индивидуальным с необходимыми дополнениями рекомендованными руководителем; страницы, рисунки, таблицы пронумерованы сквозной и автономной нумерацией, помимо расчетов и  пояснений по разделам представить введение, оглавление, заключение и список литературы.</w:t>
            </w:r>
          </w:p>
          <w:p w:rsidR="00084FC5" w:rsidRDefault="00084FC5" w:rsidP="00D4034E">
            <w:pPr>
              <w:jc w:val="both"/>
            </w:pPr>
            <w:r w:rsidRPr="008F52FD">
              <w:t xml:space="preserve">   Окончательно оформить</w:t>
            </w:r>
            <w:r w:rsidR="006523E1">
              <w:t xml:space="preserve"> и распечатать всю</w:t>
            </w:r>
            <w:r w:rsidRPr="008F52FD">
              <w:t xml:space="preserve"> графическую часть курсового проекта, в том числе, </w:t>
            </w:r>
            <w:r w:rsidR="006523E1">
              <w:t xml:space="preserve"> сборочные чертежи со спецификациями и рабочие чертежи деталей.</w:t>
            </w:r>
          </w:p>
          <w:p w:rsidR="006523E1" w:rsidRDefault="006523E1" w:rsidP="00D4034E">
            <w:pPr>
              <w:jc w:val="both"/>
            </w:pPr>
            <w:r>
              <w:t xml:space="preserve">   Сдать руководителю на проверку полностью выполненный курсовой проект со всеми черновиками, в том числе, промежуточными распечатками.</w:t>
            </w:r>
          </w:p>
          <w:p w:rsidR="006523E1" w:rsidRPr="008F52FD" w:rsidRDefault="006523E1" w:rsidP="00D4034E">
            <w:pPr>
              <w:jc w:val="both"/>
            </w:pPr>
            <w:r>
              <w:t>Дату защиты курсового проекта руководитель назначает только после его проверки.</w:t>
            </w:r>
          </w:p>
        </w:tc>
        <w:tc>
          <w:tcPr>
            <w:tcW w:w="1312" w:type="dxa"/>
          </w:tcPr>
          <w:p w:rsidR="00084FC5" w:rsidRPr="008F52FD" w:rsidRDefault="006523E1" w:rsidP="00DF5ECF">
            <w:pPr>
              <w:jc w:val="center"/>
            </w:pPr>
            <w:r>
              <w:t xml:space="preserve"> 10</w:t>
            </w:r>
          </w:p>
        </w:tc>
        <w:tc>
          <w:tcPr>
            <w:tcW w:w="1362" w:type="dxa"/>
          </w:tcPr>
          <w:p w:rsidR="00084FC5" w:rsidRPr="008F52FD" w:rsidRDefault="006523E1" w:rsidP="00DF5ECF">
            <w:pPr>
              <w:jc w:val="center"/>
            </w:pPr>
            <w:r>
              <w:t xml:space="preserve"> 100</w:t>
            </w:r>
          </w:p>
        </w:tc>
      </w:tr>
    </w:tbl>
    <w:p w:rsidR="00D4034E" w:rsidRPr="008F52FD" w:rsidRDefault="00D4034E" w:rsidP="00D4034E">
      <w:pPr>
        <w:jc w:val="both"/>
      </w:pPr>
    </w:p>
    <w:p w:rsidR="004B79E1" w:rsidRPr="008F52FD" w:rsidRDefault="004B79E1" w:rsidP="004B79E1">
      <w:pPr>
        <w:ind w:left="360"/>
        <w:jc w:val="center"/>
        <w:rPr>
          <w:b/>
        </w:rPr>
      </w:pPr>
      <w:r w:rsidRPr="008F52FD">
        <w:rPr>
          <w:b/>
        </w:rPr>
        <w:t>РЕКОМЕНДУЕМАЯ ЛИТЕРАТУРА</w:t>
      </w:r>
    </w:p>
    <w:p w:rsidR="004B79E1" w:rsidRPr="008F52FD" w:rsidRDefault="004B79E1" w:rsidP="004B79E1">
      <w:pPr>
        <w:ind w:left="360"/>
        <w:jc w:val="center"/>
        <w:rPr>
          <w:b/>
        </w:rPr>
      </w:pPr>
    </w:p>
    <w:p w:rsidR="004B79E1" w:rsidRPr="008F52FD" w:rsidRDefault="004B79E1" w:rsidP="004B79E1">
      <w:pPr>
        <w:numPr>
          <w:ilvl w:val="0"/>
          <w:numId w:val="5"/>
        </w:numPr>
        <w:jc w:val="both"/>
      </w:pPr>
      <w:r w:rsidRPr="008F52FD">
        <w:t>Чернавский С.А., Ицкович Г.М., Боков К.Н. и др. Курсовое проектирование деталей машин. – М.: Машиностроение, 1979, 351 с.</w:t>
      </w:r>
    </w:p>
    <w:p w:rsidR="004B79E1" w:rsidRPr="008F52FD" w:rsidRDefault="004B79E1" w:rsidP="004B79E1">
      <w:pPr>
        <w:numPr>
          <w:ilvl w:val="0"/>
          <w:numId w:val="5"/>
        </w:numPr>
        <w:jc w:val="both"/>
      </w:pPr>
      <w:r w:rsidRPr="008F52FD">
        <w:t>Кузьмин А.В., Чернин И.М., Козинцев Б.С. Расчет деталей машин: Справочное пособие.- Минск: Высш. шк., 1986, 400 с.</w:t>
      </w:r>
    </w:p>
    <w:p w:rsidR="004B79E1" w:rsidRPr="008F52FD" w:rsidRDefault="004B79E1" w:rsidP="004B79E1">
      <w:pPr>
        <w:numPr>
          <w:ilvl w:val="0"/>
          <w:numId w:val="5"/>
        </w:numPr>
        <w:jc w:val="both"/>
      </w:pPr>
      <w:r w:rsidRPr="008F52FD">
        <w:t>Чернилевский Д.В. Курсовое проектирование деталей машин и механизмов: Учебное пособие.- М.: Высшая школа, 1980, 238 с.</w:t>
      </w:r>
    </w:p>
    <w:p w:rsidR="00D077B1" w:rsidRPr="008F52FD" w:rsidRDefault="00D077B1" w:rsidP="004B79E1">
      <w:pPr>
        <w:numPr>
          <w:ilvl w:val="0"/>
          <w:numId w:val="5"/>
        </w:numPr>
        <w:jc w:val="both"/>
      </w:pPr>
      <w:r w:rsidRPr="008F52FD">
        <w:t>Жуков К.П., Кузнецов А.К., Масленникова С.И. и др. Расчет и проектирование деталей машин: Учебное пособие для вузов./Под ред. Г.Б.Столбина и К.П.Жукова.- М.6 Высшая школа, 1978, 247 с.</w:t>
      </w:r>
    </w:p>
    <w:p w:rsidR="00D077B1" w:rsidRPr="008F52FD" w:rsidRDefault="00D077B1" w:rsidP="004B79E1">
      <w:pPr>
        <w:numPr>
          <w:ilvl w:val="0"/>
          <w:numId w:val="5"/>
        </w:numPr>
        <w:jc w:val="both"/>
      </w:pPr>
      <w:r w:rsidRPr="008F52FD">
        <w:t>Дунаев П.Ф., Леликов О.П. Конструирование узлов и деталей машин: Учебное пособие для машиностроительных вузов.- М.: Высшая школа, 1985, 416 с.</w:t>
      </w:r>
    </w:p>
    <w:p w:rsidR="00D077B1" w:rsidRPr="008F52FD" w:rsidRDefault="00D077B1" w:rsidP="004B79E1">
      <w:pPr>
        <w:numPr>
          <w:ilvl w:val="0"/>
          <w:numId w:val="5"/>
        </w:numPr>
        <w:jc w:val="both"/>
      </w:pPr>
      <w:r w:rsidRPr="008F52FD">
        <w:t>Шейнблит А.Е. Курсовое проектирование деталей машин: Учебное пособие для техникумов.- М.: Высшая школа, 1991, 432 с., илл.</w:t>
      </w:r>
    </w:p>
    <w:p w:rsidR="00D077B1" w:rsidRPr="008F52FD" w:rsidRDefault="00D077B1" w:rsidP="004B79E1">
      <w:pPr>
        <w:numPr>
          <w:ilvl w:val="0"/>
          <w:numId w:val="5"/>
        </w:numPr>
        <w:jc w:val="both"/>
      </w:pPr>
      <w:r w:rsidRPr="008F52FD">
        <w:t>Анурьев В.И. Справочник конструктора – машиностроителя.- М.6 Машиностроение, 1995, кн. 1, 2, 3.</w:t>
      </w:r>
    </w:p>
    <w:p w:rsidR="00D077B1" w:rsidRPr="008F52FD" w:rsidRDefault="00D077B1" w:rsidP="00D077B1">
      <w:pPr>
        <w:numPr>
          <w:ilvl w:val="0"/>
          <w:numId w:val="5"/>
        </w:numPr>
        <w:jc w:val="both"/>
      </w:pPr>
      <w:r w:rsidRPr="008F52FD">
        <w:t xml:space="preserve">Федоренко В.А., Шошин А.И. Справочник по машиностроительному черчению.- Л.:  Машиностроение,   1981, </w:t>
      </w:r>
      <w:r w:rsidR="006523E1">
        <w:t>41</w:t>
      </w:r>
      <w:r w:rsidRPr="008F52FD">
        <w:t>6 с.</w:t>
      </w:r>
    </w:p>
    <w:p w:rsidR="00E612B9" w:rsidRPr="008F52FD" w:rsidRDefault="00E612B9" w:rsidP="00D077B1">
      <w:pPr>
        <w:ind w:left="795"/>
        <w:jc w:val="both"/>
      </w:pPr>
    </w:p>
    <w:p w:rsidR="00D077B1" w:rsidRPr="008F52FD" w:rsidRDefault="00D077B1" w:rsidP="00D077B1">
      <w:pPr>
        <w:ind w:left="795"/>
        <w:jc w:val="center"/>
        <w:rPr>
          <w:b/>
        </w:rPr>
      </w:pPr>
      <w:r w:rsidRPr="008F52FD">
        <w:rPr>
          <w:b/>
        </w:rPr>
        <w:t>АТЛАСЫ</w:t>
      </w:r>
      <w:r w:rsidR="00C90BD9" w:rsidRPr="008F52FD">
        <w:rPr>
          <w:b/>
        </w:rPr>
        <w:t>:</w:t>
      </w:r>
    </w:p>
    <w:p w:rsidR="00C90BD9" w:rsidRPr="008F52FD" w:rsidRDefault="00C90BD9" w:rsidP="00D077B1">
      <w:pPr>
        <w:ind w:left="795"/>
        <w:jc w:val="center"/>
        <w:rPr>
          <w:b/>
        </w:rPr>
      </w:pPr>
    </w:p>
    <w:p w:rsidR="00C90BD9" w:rsidRPr="008F52FD" w:rsidRDefault="00C90BD9" w:rsidP="00C90BD9">
      <w:pPr>
        <w:ind w:left="795"/>
        <w:jc w:val="both"/>
        <w:rPr>
          <w:b/>
        </w:rPr>
      </w:pPr>
    </w:p>
    <w:p w:rsidR="00C90BD9" w:rsidRPr="008F52FD" w:rsidRDefault="00C90BD9" w:rsidP="00C90BD9">
      <w:pPr>
        <w:numPr>
          <w:ilvl w:val="0"/>
          <w:numId w:val="6"/>
        </w:numPr>
        <w:jc w:val="both"/>
      </w:pPr>
      <w:r w:rsidRPr="008F52FD">
        <w:t xml:space="preserve">Детали машин. Атлас конструкций./Под ред. проф. Д.Н.Решетова.- М.6 Машиностроение, 1963 или 1979. </w:t>
      </w:r>
    </w:p>
    <w:p w:rsidR="00C90BD9" w:rsidRPr="008F52FD" w:rsidRDefault="00C90BD9" w:rsidP="00C90BD9">
      <w:pPr>
        <w:numPr>
          <w:ilvl w:val="0"/>
          <w:numId w:val="6"/>
        </w:numPr>
        <w:jc w:val="both"/>
      </w:pPr>
      <w:r w:rsidRPr="008F52FD">
        <w:t>Боков В.Н. и др. Детали машин. Атлас.- М.6 Машиностроение, 1983.</w:t>
      </w:r>
    </w:p>
    <w:p w:rsidR="00C90BD9" w:rsidRPr="008F52FD" w:rsidRDefault="00C90BD9" w:rsidP="00C90BD9">
      <w:pPr>
        <w:numPr>
          <w:ilvl w:val="0"/>
          <w:numId w:val="6"/>
        </w:numPr>
        <w:jc w:val="both"/>
      </w:pPr>
      <w:r w:rsidRPr="008F52FD">
        <w:t>Анфимов М.И. Редукторы. Атлас.- М.: Машиностроение, 1965.</w:t>
      </w:r>
    </w:p>
    <w:p w:rsidR="00C90BD9" w:rsidRPr="008F52FD" w:rsidRDefault="00C90BD9" w:rsidP="00C90BD9">
      <w:pPr>
        <w:numPr>
          <w:ilvl w:val="0"/>
          <w:numId w:val="6"/>
        </w:numPr>
        <w:jc w:val="both"/>
      </w:pPr>
      <w:r w:rsidRPr="008F52FD">
        <w:t>Цехнович Л.И., Петриченко И.П. Атлас конструкций редукторов.- Учебное пособие для вузов. Киев: Высш.шк., 1979.</w:t>
      </w:r>
    </w:p>
    <w:p w:rsidR="00445E92" w:rsidRPr="008F52FD" w:rsidRDefault="00445E92" w:rsidP="00445E92">
      <w:pPr>
        <w:ind w:left="360"/>
        <w:jc w:val="both"/>
      </w:pPr>
    </w:p>
    <w:p w:rsidR="00E612B9" w:rsidRPr="008F52FD" w:rsidRDefault="00E612B9" w:rsidP="00445E92">
      <w:pPr>
        <w:ind w:left="360"/>
        <w:jc w:val="both"/>
      </w:pPr>
    </w:p>
    <w:p w:rsidR="00E612B9" w:rsidRPr="008F52FD" w:rsidRDefault="00E612B9" w:rsidP="00445E92">
      <w:pPr>
        <w:ind w:left="360"/>
        <w:jc w:val="both"/>
      </w:pPr>
    </w:p>
    <w:p w:rsidR="00445E92" w:rsidRPr="008F52FD" w:rsidRDefault="00445E92" w:rsidP="00445E92">
      <w:pPr>
        <w:ind w:left="360"/>
        <w:jc w:val="both"/>
      </w:pPr>
    </w:p>
    <w:p w:rsidR="00445E92" w:rsidRPr="008F52FD" w:rsidRDefault="00445E92" w:rsidP="00445E92">
      <w:pPr>
        <w:ind w:left="360"/>
        <w:jc w:val="both"/>
      </w:pPr>
      <w:r w:rsidRPr="008F52FD">
        <w:t xml:space="preserve">                      «Утверждаю»</w:t>
      </w:r>
    </w:p>
    <w:p w:rsidR="00445E92" w:rsidRPr="008F52FD" w:rsidRDefault="00445E92" w:rsidP="00445E92">
      <w:pPr>
        <w:ind w:left="360"/>
        <w:jc w:val="both"/>
      </w:pPr>
      <w:r w:rsidRPr="008F52FD">
        <w:t xml:space="preserve">Зав.кафедрой «Теоретическая и прикладная                 </w:t>
      </w:r>
      <w:r w:rsidR="00E612B9" w:rsidRPr="008F52FD">
        <w:t xml:space="preserve">     </w:t>
      </w:r>
      <w:r w:rsidRPr="008F52FD">
        <w:t xml:space="preserve">              </w:t>
      </w:r>
      <w:r w:rsidR="00E612B9" w:rsidRPr="008F52FD">
        <w:t xml:space="preserve">        </w:t>
      </w:r>
      <w:r w:rsidRPr="008F52FD">
        <w:t xml:space="preserve">               </w:t>
      </w:r>
      <w:r w:rsidR="00996542">
        <w:t xml:space="preserve">                            </w:t>
      </w:r>
      <w:r w:rsidRPr="008F52FD">
        <w:t xml:space="preserve">  Календарный план составил</w:t>
      </w:r>
    </w:p>
    <w:p w:rsidR="00445E92" w:rsidRPr="008F52FD" w:rsidRDefault="00445E92" w:rsidP="00445E92">
      <w:pPr>
        <w:ind w:left="360"/>
        <w:jc w:val="both"/>
      </w:pPr>
      <w:r w:rsidRPr="008F52FD">
        <w:t xml:space="preserve">механика»,     кандидат   техн.  наук, доцент                 </w:t>
      </w:r>
      <w:r w:rsidR="00E612B9" w:rsidRPr="008F52FD">
        <w:t xml:space="preserve">     </w:t>
      </w:r>
      <w:r w:rsidRPr="008F52FD">
        <w:t xml:space="preserve">             </w:t>
      </w:r>
      <w:r w:rsidR="00E612B9" w:rsidRPr="008F52FD">
        <w:t xml:space="preserve">        </w:t>
      </w:r>
      <w:r w:rsidRPr="008F52FD">
        <w:t xml:space="preserve">             </w:t>
      </w:r>
      <w:r w:rsidR="00996542">
        <w:t xml:space="preserve">                             </w:t>
      </w:r>
      <w:r w:rsidRPr="008F52FD">
        <w:t xml:space="preserve">    </w:t>
      </w:r>
      <w:r w:rsidR="00F16607" w:rsidRPr="008F52FD">
        <w:t>кандидат  техн. наук, доцент</w:t>
      </w:r>
    </w:p>
    <w:p w:rsidR="00445E92" w:rsidRPr="008F52FD" w:rsidRDefault="00445E92" w:rsidP="00445E92">
      <w:pPr>
        <w:ind w:left="360"/>
        <w:jc w:val="both"/>
      </w:pPr>
      <w:r w:rsidRPr="008F52FD">
        <w:t>__________________________Замятин В.М.</w:t>
      </w:r>
      <w:r w:rsidR="00F16607" w:rsidRPr="008F52FD">
        <w:t xml:space="preserve">                    </w:t>
      </w:r>
      <w:r w:rsidR="00E612B9" w:rsidRPr="008F52FD">
        <w:t xml:space="preserve">     </w:t>
      </w:r>
      <w:r w:rsidR="00F16607" w:rsidRPr="008F52FD">
        <w:t xml:space="preserve">             </w:t>
      </w:r>
      <w:r w:rsidR="00E612B9" w:rsidRPr="008F52FD">
        <w:t xml:space="preserve">       </w:t>
      </w:r>
      <w:r w:rsidR="00F16607" w:rsidRPr="008F52FD">
        <w:t xml:space="preserve">             </w:t>
      </w:r>
      <w:r w:rsidR="00996542">
        <w:t xml:space="preserve">                              </w:t>
      </w:r>
      <w:r w:rsidR="00F16607" w:rsidRPr="008F52FD">
        <w:t xml:space="preserve"> _____________Снигирев Д.П.</w:t>
      </w:r>
      <w:bookmarkStart w:id="0" w:name="_GoBack"/>
      <w:bookmarkEnd w:id="0"/>
    </w:p>
    <w:sectPr w:rsidR="00445E92" w:rsidRPr="008F52FD" w:rsidSect="004F1B62">
      <w:footerReference w:type="even" r:id="rId7"/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337" w:rsidRDefault="00EB2337">
      <w:r>
        <w:separator/>
      </w:r>
    </w:p>
  </w:endnote>
  <w:endnote w:type="continuationSeparator" w:id="0">
    <w:p w:rsidR="00EB2337" w:rsidRDefault="00EB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B4" w:rsidRDefault="00217DB4" w:rsidP="00FD564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7DB4" w:rsidRDefault="00217DB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B4" w:rsidRDefault="00217DB4" w:rsidP="00FD564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1E44">
      <w:rPr>
        <w:rStyle w:val="a5"/>
        <w:noProof/>
      </w:rPr>
      <w:t>3</w:t>
    </w:r>
    <w:r>
      <w:rPr>
        <w:rStyle w:val="a5"/>
      </w:rPr>
      <w:fldChar w:fldCharType="end"/>
    </w:r>
  </w:p>
  <w:p w:rsidR="00217DB4" w:rsidRDefault="00217DB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337" w:rsidRDefault="00EB2337">
      <w:r>
        <w:separator/>
      </w:r>
    </w:p>
  </w:footnote>
  <w:footnote w:type="continuationSeparator" w:id="0">
    <w:p w:rsidR="00EB2337" w:rsidRDefault="00EB2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11A3D"/>
    <w:multiLevelType w:val="multilevel"/>
    <w:tmpl w:val="253CB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">
    <w:nsid w:val="518361B7"/>
    <w:multiLevelType w:val="hybridMultilevel"/>
    <w:tmpl w:val="D1A08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EB2B36"/>
    <w:multiLevelType w:val="hybridMultilevel"/>
    <w:tmpl w:val="0B8C6CF0"/>
    <w:lvl w:ilvl="0" w:tplc="40D21B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C15BE4"/>
    <w:multiLevelType w:val="multilevel"/>
    <w:tmpl w:val="66C4D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4">
    <w:nsid w:val="78592DA5"/>
    <w:multiLevelType w:val="hybridMultilevel"/>
    <w:tmpl w:val="9FCA855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>
    <w:nsid w:val="7E1D7737"/>
    <w:multiLevelType w:val="hybridMultilevel"/>
    <w:tmpl w:val="F0E06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D47"/>
    <w:rsid w:val="00001973"/>
    <w:rsid w:val="000115C2"/>
    <w:rsid w:val="00084FC5"/>
    <w:rsid w:val="0009580E"/>
    <w:rsid w:val="000E20D5"/>
    <w:rsid w:val="000E4B3D"/>
    <w:rsid w:val="00145FA7"/>
    <w:rsid w:val="00174C6F"/>
    <w:rsid w:val="00182A4C"/>
    <w:rsid w:val="001B4725"/>
    <w:rsid w:val="001B7305"/>
    <w:rsid w:val="001D71CB"/>
    <w:rsid w:val="001F5B39"/>
    <w:rsid w:val="00202F26"/>
    <w:rsid w:val="00211E44"/>
    <w:rsid w:val="00217DB4"/>
    <w:rsid w:val="00234BAA"/>
    <w:rsid w:val="002461E2"/>
    <w:rsid w:val="002708FE"/>
    <w:rsid w:val="00271C8B"/>
    <w:rsid w:val="002832BF"/>
    <w:rsid w:val="002A3BA1"/>
    <w:rsid w:val="002D2D47"/>
    <w:rsid w:val="002E685E"/>
    <w:rsid w:val="002F36DA"/>
    <w:rsid w:val="00365365"/>
    <w:rsid w:val="003979F3"/>
    <w:rsid w:val="003A07B5"/>
    <w:rsid w:val="00422F37"/>
    <w:rsid w:val="0043669A"/>
    <w:rsid w:val="00445E92"/>
    <w:rsid w:val="004A52D0"/>
    <w:rsid w:val="004B79E1"/>
    <w:rsid w:val="004F1B62"/>
    <w:rsid w:val="004F30AB"/>
    <w:rsid w:val="004F41EF"/>
    <w:rsid w:val="005104F5"/>
    <w:rsid w:val="00570F16"/>
    <w:rsid w:val="005D60D9"/>
    <w:rsid w:val="00633B66"/>
    <w:rsid w:val="00637FDC"/>
    <w:rsid w:val="006523E1"/>
    <w:rsid w:val="006A3E15"/>
    <w:rsid w:val="006B4BE1"/>
    <w:rsid w:val="006D08B1"/>
    <w:rsid w:val="006F0DDE"/>
    <w:rsid w:val="007264B6"/>
    <w:rsid w:val="00757159"/>
    <w:rsid w:val="00764E98"/>
    <w:rsid w:val="007B78E0"/>
    <w:rsid w:val="007F170D"/>
    <w:rsid w:val="007F7D7B"/>
    <w:rsid w:val="00802A26"/>
    <w:rsid w:val="00837F9E"/>
    <w:rsid w:val="00851568"/>
    <w:rsid w:val="00887BF8"/>
    <w:rsid w:val="008D49A0"/>
    <w:rsid w:val="008F06BC"/>
    <w:rsid w:val="008F52FD"/>
    <w:rsid w:val="008F7B77"/>
    <w:rsid w:val="00911AE7"/>
    <w:rsid w:val="0094235A"/>
    <w:rsid w:val="00943E32"/>
    <w:rsid w:val="00974B4F"/>
    <w:rsid w:val="00993873"/>
    <w:rsid w:val="00996542"/>
    <w:rsid w:val="009B2A50"/>
    <w:rsid w:val="009C09AB"/>
    <w:rsid w:val="009D58CE"/>
    <w:rsid w:val="00A07C59"/>
    <w:rsid w:val="00A236C7"/>
    <w:rsid w:val="00A46843"/>
    <w:rsid w:val="00A53C9A"/>
    <w:rsid w:val="00A70472"/>
    <w:rsid w:val="00A86A96"/>
    <w:rsid w:val="00AA17B8"/>
    <w:rsid w:val="00AB6C7E"/>
    <w:rsid w:val="00AC7C1D"/>
    <w:rsid w:val="00B31D9A"/>
    <w:rsid w:val="00B40557"/>
    <w:rsid w:val="00B61AB8"/>
    <w:rsid w:val="00B63E47"/>
    <w:rsid w:val="00B66404"/>
    <w:rsid w:val="00C15080"/>
    <w:rsid w:val="00C83463"/>
    <w:rsid w:val="00C90BD9"/>
    <w:rsid w:val="00CA72DF"/>
    <w:rsid w:val="00CC148A"/>
    <w:rsid w:val="00CF5C05"/>
    <w:rsid w:val="00D077B1"/>
    <w:rsid w:val="00D12124"/>
    <w:rsid w:val="00D4034E"/>
    <w:rsid w:val="00D67D54"/>
    <w:rsid w:val="00D93144"/>
    <w:rsid w:val="00DC17C2"/>
    <w:rsid w:val="00DC52BE"/>
    <w:rsid w:val="00DF5ECF"/>
    <w:rsid w:val="00E0307D"/>
    <w:rsid w:val="00E16F1D"/>
    <w:rsid w:val="00E612B9"/>
    <w:rsid w:val="00E82857"/>
    <w:rsid w:val="00EB186E"/>
    <w:rsid w:val="00EB2337"/>
    <w:rsid w:val="00EE5030"/>
    <w:rsid w:val="00F16607"/>
    <w:rsid w:val="00F644F9"/>
    <w:rsid w:val="00FA6559"/>
    <w:rsid w:val="00FD5643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CA808-79C1-4BFA-A4B1-EF233F77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0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217D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17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2596</Words>
  <Characters>14799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</vt:lpstr>
    </vt:vector>
  </TitlesOfParts>
  <Company>TPU</Company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</dc:title>
  <dc:subject/>
  <dc:creator>KTPM</dc:creator>
  <cp:keywords/>
  <dc:description/>
  <cp:lastModifiedBy>Irina</cp:lastModifiedBy>
  <cp:revision>2</cp:revision>
  <dcterms:created xsi:type="dcterms:W3CDTF">2014-09-19T07:31:00Z</dcterms:created>
  <dcterms:modified xsi:type="dcterms:W3CDTF">2014-09-19T07:31:00Z</dcterms:modified>
</cp:coreProperties>
</file>