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3E9" w:rsidRDefault="00BC1DF4">
      <w:pPr>
        <w:pStyle w:val="10"/>
        <w:spacing w:line="240" w:lineRule="auto"/>
        <w:ind w:left="0"/>
        <w:jc w:val="center"/>
        <w:rPr>
          <w:sz w:val="28"/>
        </w:rPr>
      </w:pPr>
      <w:r>
        <w:rPr>
          <w:sz w:val="28"/>
        </w:rPr>
        <w:t>ФГОУ СПО Салаватский индустриальный колледж</w:t>
      </w: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firstLine="0"/>
        <w:rPr>
          <w:sz w:val="28"/>
        </w:rPr>
      </w:pPr>
    </w:p>
    <w:p w:rsidR="00EE43E9" w:rsidRDefault="00BC1DF4">
      <w:pPr>
        <w:pStyle w:val="7"/>
        <w:widowControl w:val="0"/>
        <w:rPr>
          <w:sz w:val="36"/>
        </w:rPr>
      </w:pPr>
      <w:r>
        <w:rPr>
          <w:sz w:val="36"/>
        </w:rPr>
        <w:t>ОПЕРАЦИИ С ЦЕННЫМИ БУМАГАМИ</w:t>
      </w:r>
    </w:p>
    <w:p w:rsidR="00EE43E9" w:rsidRDefault="00EE43E9">
      <w:pPr>
        <w:widowControl w:val="0"/>
        <w:autoSpaceDE w:val="0"/>
        <w:autoSpaceDN w:val="0"/>
        <w:adjustRightInd w:val="0"/>
        <w:outlineLvl w:val="0"/>
        <w:rPr>
          <w:b/>
        </w:rPr>
      </w:pPr>
    </w:p>
    <w:p w:rsidR="00EE43E9" w:rsidRDefault="00BC1DF4">
      <w:pPr>
        <w:widowControl w:val="0"/>
        <w:ind w:left="284"/>
        <w:jc w:val="center"/>
        <w:rPr>
          <w:sz w:val="32"/>
        </w:rPr>
      </w:pPr>
      <w:r>
        <w:rPr>
          <w:sz w:val="32"/>
        </w:rPr>
        <w:t>Методические указания и контрольные задания для студентов-заочников образовательных учреждений среднего профессионального образования</w:t>
      </w:r>
    </w:p>
    <w:p w:rsidR="00EE43E9" w:rsidRDefault="00BC1DF4">
      <w:pPr>
        <w:pStyle w:val="10"/>
        <w:spacing w:line="240" w:lineRule="auto"/>
        <w:ind w:left="0"/>
        <w:jc w:val="center"/>
        <w:rPr>
          <w:i/>
          <w:noProof/>
          <w:sz w:val="28"/>
        </w:rPr>
      </w:pPr>
      <w:r>
        <w:rPr>
          <w:i/>
          <w:sz w:val="28"/>
        </w:rPr>
        <w:t>Для специальности 080110 «Экономика и бухгалтерский учет»</w:t>
      </w: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firstLine="0"/>
        <w:rPr>
          <w:sz w:val="28"/>
        </w:rPr>
      </w:pPr>
    </w:p>
    <w:p w:rsidR="00EE43E9" w:rsidRDefault="00EE43E9">
      <w:pPr>
        <w:pStyle w:val="10"/>
        <w:spacing w:line="240" w:lineRule="auto"/>
        <w:ind w:left="0" w:firstLine="0"/>
        <w:rPr>
          <w:sz w:val="28"/>
        </w:rPr>
      </w:pPr>
    </w:p>
    <w:p w:rsidR="00EE43E9" w:rsidRDefault="00EE43E9">
      <w:pPr>
        <w:pStyle w:val="10"/>
        <w:spacing w:line="240" w:lineRule="auto"/>
        <w:ind w:left="0" w:firstLine="0"/>
        <w:rPr>
          <w:sz w:val="28"/>
        </w:rPr>
      </w:pPr>
    </w:p>
    <w:p w:rsidR="00EE43E9" w:rsidRDefault="00BC1DF4">
      <w:pPr>
        <w:pStyle w:val="10"/>
        <w:spacing w:line="240" w:lineRule="auto"/>
        <w:ind w:left="0" w:firstLine="0"/>
        <w:rPr>
          <w:sz w:val="28"/>
        </w:rPr>
      </w:pPr>
      <w:r>
        <w:rPr>
          <w:sz w:val="28"/>
        </w:rPr>
        <w:t xml:space="preserve">                                              </w:t>
      </w: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EE43E9">
      <w:pPr>
        <w:pStyle w:val="10"/>
        <w:spacing w:line="240" w:lineRule="auto"/>
        <w:ind w:left="0" w:firstLine="0"/>
        <w:jc w:val="center"/>
        <w:rPr>
          <w:sz w:val="28"/>
        </w:rPr>
      </w:pPr>
    </w:p>
    <w:p w:rsidR="00EE43E9" w:rsidRDefault="00BC1DF4">
      <w:pPr>
        <w:pStyle w:val="10"/>
        <w:spacing w:line="240" w:lineRule="auto"/>
        <w:ind w:left="0" w:firstLine="0"/>
        <w:jc w:val="center"/>
        <w:rPr>
          <w:sz w:val="28"/>
        </w:rPr>
      </w:pPr>
      <w:r>
        <w:rPr>
          <w:sz w:val="28"/>
        </w:rPr>
        <w:t>2008</w:t>
      </w:r>
    </w:p>
    <w:p w:rsidR="00EE43E9" w:rsidRDefault="00EE43E9">
      <w:pPr>
        <w:pStyle w:val="10"/>
        <w:spacing w:line="240" w:lineRule="auto"/>
        <w:ind w:left="0" w:firstLine="0"/>
        <w:rPr>
          <w:sz w:val="28"/>
        </w:rPr>
        <w:sectPr w:rsidR="00EE43E9">
          <w:footerReference w:type="even" r:id="rId7"/>
          <w:footerReference w:type="default" r:id="rId8"/>
          <w:type w:val="continuous"/>
          <w:pgSz w:w="11900" w:h="16820"/>
          <w:pgMar w:top="1440" w:right="1000" w:bottom="720" w:left="1000" w:header="720" w:footer="720" w:gutter="0"/>
          <w:cols w:space="60"/>
          <w:noEndnote/>
          <w:titlePg/>
        </w:sectPr>
      </w:pPr>
    </w:p>
    <w:p w:rsidR="00EE43E9" w:rsidRDefault="00EE43E9">
      <w:pPr>
        <w:rPr>
          <w:sz w:val="28"/>
        </w:rPr>
      </w:pPr>
    </w:p>
    <w:tbl>
      <w:tblPr>
        <w:tblW w:w="5000" w:type="pct"/>
        <w:tblLook w:val="0000" w:firstRow="0" w:lastRow="0" w:firstColumn="0" w:lastColumn="0" w:noHBand="0" w:noVBand="0"/>
      </w:tblPr>
      <w:tblGrid>
        <w:gridCol w:w="3848"/>
        <w:gridCol w:w="2571"/>
        <w:gridCol w:w="3877"/>
      </w:tblGrid>
      <w:tr w:rsidR="00EE43E9">
        <w:trPr>
          <w:trHeight w:val="3920"/>
        </w:trPr>
        <w:tc>
          <w:tcPr>
            <w:tcW w:w="1868" w:type="pct"/>
          </w:tcPr>
          <w:p w:rsidR="00EE43E9" w:rsidRDefault="00BC1DF4">
            <w:pPr>
              <w:rPr>
                <w:sz w:val="28"/>
              </w:rPr>
            </w:pPr>
            <w:r>
              <w:rPr>
                <w:sz w:val="28"/>
              </w:rPr>
              <w:t>ОДОБРЕНА</w:t>
            </w:r>
          </w:p>
          <w:p w:rsidR="00EE43E9" w:rsidRDefault="00BC1DF4">
            <w:pPr>
              <w:rPr>
                <w:sz w:val="28"/>
              </w:rPr>
            </w:pPr>
            <w:r>
              <w:rPr>
                <w:sz w:val="28"/>
              </w:rPr>
              <w:t>Предметно-цикловой</w:t>
            </w:r>
          </w:p>
          <w:p w:rsidR="00EE43E9" w:rsidRDefault="00BC1DF4">
            <w:pPr>
              <w:pStyle w:val="1"/>
              <w:rPr>
                <w:b/>
              </w:rPr>
            </w:pPr>
            <w:r>
              <w:rPr>
                <w:b/>
              </w:rPr>
              <w:t>Комиссией Экономико-юридических дисциплин</w:t>
            </w:r>
          </w:p>
          <w:p w:rsidR="00EE43E9" w:rsidRDefault="00BC1DF4">
            <w:pPr>
              <w:rPr>
                <w:sz w:val="28"/>
              </w:rPr>
            </w:pPr>
            <w:r>
              <w:rPr>
                <w:sz w:val="28"/>
              </w:rPr>
              <w:t>Председатель</w:t>
            </w:r>
          </w:p>
          <w:p w:rsidR="00EE43E9" w:rsidRDefault="00EE43E9">
            <w:pPr>
              <w:rPr>
                <w:sz w:val="28"/>
              </w:rPr>
            </w:pPr>
          </w:p>
          <w:p w:rsidR="00EE43E9" w:rsidRDefault="00EE43E9">
            <w:pPr>
              <w:rPr>
                <w:sz w:val="28"/>
              </w:rPr>
            </w:pPr>
          </w:p>
          <w:p w:rsidR="00EE43E9" w:rsidRDefault="00BC1DF4">
            <w:pPr>
              <w:rPr>
                <w:sz w:val="28"/>
              </w:rPr>
            </w:pPr>
            <w:r>
              <w:rPr>
                <w:sz w:val="28"/>
              </w:rPr>
              <w:t>___________Шавырова К. В.</w:t>
            </w:r>
          </w:p>
          <w:p w:rsidR="00EE43E9" w:rsidRDefault="00EE43E9">
            <w:pPr>
              <w:rPr>
                <w:sz w:val="28"/>
              </w:rPr>
            </w:pPr>
          </w:p>
          <w:p w:rsidR="00EE43E9" w:rsidRDefault="00BC1DF4">
            <w:pPr>
              <w:rPr>
                <w:sz w:val="28"/>
              </w:rPr>
            </w:pPr>
            <w:r>
              <w:rPr>
                <w:sz w:val="28"/>
              </w:rPr>
              <w:t>_________________________</w:t>
            </w:r>
          </w:p>
          <w:p w:rsidR="00EE43E9" w:rsidRDefault="00EE43E9">
            <w:pPr>
              <w:rPr>
                <w:sz w:val="28"/>
              </w:rPr>
            </w:pPr>
          </w:p>
        </w:tc>
        <w:tc>
          <w:tcPr>
            <w:tcW w:w="1248" w:type="pct"/>
          </w:tcPr>
          <w:p w:rsidR="00EE43E9" w:rsidRDefault="00EE43E9">
            <w:pPr>
              <w:rPr>
                <w:sz w:val="28"/>
              </w:rPr>
            </w:pPr>
          </w:p>
        </w:tc>
        <w:tc>
          <w:tcPr>
            <w:tcW w:w="1883" w:type="pct"/>
          </w:tcPr>
          <w:p w:rsidR="00EE43E9" w:rsidRDefault="00BC1DF4">
            <w:pPr>
              <w:rPr>
                <w:sz w:val="28"/>
              </w:rPr>
            </w:pPr>
            <w:r>
              <w:rPr>
                <w:sz w:val="28"/>
              </w:rPr>
              <w:t>Составлена в соответствии с Государственными требованиями к  минимуму содержания и уровню подготовки выпускника по специальности 080110</w:t>
            </w:r>
          </w:p>
          <w:p w:rsidR="00EE43E9" w:rsidRDefault="00BC1DF4">
            <w:pPr>
              <w:rPr>
                <w:sz w:val="28"/>
              </w:rPr>
            </w:pPr>
            <w:r>
              <w:rPr>
                <w:sz w:val="28"/>
              </w:rPr>
              <w:t>Зам. директора по УР</w:t>
            </w:r>
          </w:p>
          <w:p w:rsidR="00EE43E9" w:rsidRDefault="00EE43E9">
            <w:pPr>
              <w:rPr>
                <w:sz w:val="28"/>
              </w:rPr>
            </w:pPr>
          </w:p>
          <w:p w:rsidR="00EE43E9" w:rsidRDefault="00BC1DF4">
            <w:pPr>
              <w:rPr>
                <w:sz w:val="28"/>
              </w:rPr>
            </w:pPr>
            <w:r>
              <w:rPr>
                <w:sz w:val="28"/>
              </w:rPr>
              <w:t>___________Бикташева Г. А.</w:t>
            </w:r>
          </w:p>
          <w:p w:rsidR="00EE43E9" w:rsidRDefault="00BC1DF4">
            <w:pPr>
              <w:rPr>
                <w:sz w:val="28"/>
              </w:rPr>
            </w:pPr>
            <w:r>
              <w:rPr>
                <w:sz w:val="28"/>
              </w:rPr>
              <w:t xml:space="preserve"> </w:t>
            </w:r>
          </w:p>
          <w:p w:rsidR="00EE43E9" w:rsidRDefault="00BC1DF4">
            <w:pPr>
              <w:rPr>
                <w:sz w:val="28"/>
              </w:rPr>
            </w:pPr>
            <w:r>
              <w:rPr>
                <w:sz w:val="28"/>
              </w:rPr>
              <w:t>________________________</w:t>
            </w:r>
          </w:p>
        </w:tc>
      </w:tr>
    </w:tbl>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BC1DF4">
      <w:pPr>
        <w:rPr>
          <w:sz w:val="28"/>
        </w:rPr>
      </w:pPr>
      <w:r>
        <w:rPr>
          <w:sz w:val="28"/>
        </w:rPr>
        <w:t xml:space="preserve">Автор преподаватель </w:t>
      </w:r>
    </w:p>
    <w:p w:rsidR="00EE43E9" w:rsidRDefault="00BC1DF4">
      <w:pPr>
        <w:rPr>
          <w:sz w:val="28"/>
        </w:rPr>
      </w:pPr>
      <w:r>
        <w:rPr>
          <w:sz w:val="28"/>
        </w:rPr>
        <w:t>Салаватского индустриального колледжа Лунева И.В.</w:t>
      </w: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BC1DF4">
      <w:pPr>
        <w:rPr>
          <w:sz w:val="28"/>
        </w:rPr>
      </w:pPr>
      <w:r>
        <w:rPr>
          <w:sz w:val="28"/>
        </w:rPr>
        <w:t>Рецензенты:</w:t>
      </w:r>
    </w:p>
    <w:p w:rsidR="00EE43E9" w:rsidRDefault="00EE43E9">
      <w:pPr>
        <w:rPr>
          <w:sz w:val="28"/>
        </w:rPr>
      </w:pPr>
    </w:p>
    <w:p w:rsidR="00EE43E9" w:rsidRDefault="00BC1DF4">
      <w:pPr>
        <w:rPr>
          <w:sz w:val="28"/>
        </w:rPr>
      </w:pPr>
      <w:r>
        <w:rPr>
          <w:sz w:val="28"/>
        </w:rPr>
        <w:t xml:space="preserve">Преподаватель Салаватского индустриального колледжа </w:t>
      </w:r>
    </w:p>
    <w:p w:rsidR="00EE43E9" w:rsidRDefault="00BC1DF4">
      <w:pPr>
        <w:rPr>
          <w:sz w:val="28"/>
        </w:rPr>
      </w:pPr>
      <w:r>
        <w:rPr>
          <w:sz w:val="28"/>
        </w:rPr>
        <w:t>Покало С.В.</w:t>
      </w:r>
    </w:p>
    <w:p w:rsidR="00EE43E9" w:rsidRDefault="00EE43E9">
      <w:pPr>
        <w:rPr>
          <w:sz w:val="28"/>
        </w:rPr>
      </w:pPr>
    </w:p>
    <w:p w:rsidR="00EE43E9" w:rsidRDefault="00EE43E9">
      <w:pPr>
        <w:rPr>
          <w:sz w:val="28"/>
        </w:rPr>
      </w:pPr>
    </w:p>
    <w:p w:rsidR="00EE43E9" w:rsidRDefault="00EE43E9">
      <w:pPr>
        <w:rPr>
          <w:sz w:val="28"/>
        </w:rPr>
      </w:pPr>
    </w:p>
    <w:p w:rsidR="00EE43E9" w:rsidRDefault="00EE43E9">
      <w:pPr>
        <w:rPr>
          <w:sz w:val="28"/>
        </w:rPr>
      </w:pPr>
    </w:p>
    <w:p w:rsidR="00EE43E9" w:rsidRDefault="00EE43E9">
      <w:pPr>
        <w:pStyle w:val="10"/>
        <w:spacing w:line="240" w:lineRule="auto"/>
        <w:ind w:left="0" w:firstLine="0"/>
        <w:rPr>
          <w:sz w:val="28"/>
        </w:rPr>
      </w:pPr>
    </w:p>
    <w:p w:rsidR="00EE43E9" w:rsidRDefault="00BC1DF4">
      <w:pPr>
        <w:pStyle w:val="FR1"/>
        <w:spacing w:before="0"/>
        <w:ind w:left="0" w:firstLine="720"/>
        <w:jc w:val="center"/>
        <w:rPr>
          <w:rFonts w:ascii="Times New Roman" w:hAnsi="Times New Roman"/>
          <w:b/>
          <w:sz w:val="28"/>
        </w:rPr>
      </w:pPr>
      <w:r>
        <w:rPr>
          <w:rFonts w:ascii="Times New Roman" w:hAnsi="Times New Roman"/>
          <w:b/>
          <w:sz w:val="32"/>
        </w:rPr>
        <w:br w:type="page"/>
      </w:r>
      <w:r>
        <w:rPr>
          <w:rFonts w:ascii="Times New Roman" w:hAnsi="Times New Roman"/>
          <w:b/>
          <w:sz w:val="28"/>
        </w:rPr>
        <w:t xml:space="preserve"> Содержание</w:t>
      </w:r>
    </w:p>
    <w:p w:rsidR="00EE43E9" w:rsidRDefault="00EE43E9">
      <w:pPr>
        <w:pStyle w:val="FR1"/>
        <w:spacing w:before="0"/>
        <w:ind w:left="0" w:firstLine="720"/>
        <w:jc w:val="center"/>
        <w:rPr>
          <w:rFonts w:ascii="Times New Roman" w:hAnsi="Times New Roman"/>
          <w:b/>
          <w:sz w:val="28"/>
        </w:rPr>
      </w:pPr>
    </w:p>
    <w:p w:rsidR="00EE43E9" w:rsidRDefault="00BC1DF4">
      <w:pPr>
        <w:widowControl w:val="0"/>
        <w:numPr>
          <w:ilvl w:val="0"/>
          <w:numId w:val="5"/>
        </w:numPr>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p>
    <w:p w:rsidR="00EE43E9" w:rsidRDefault="00BC1DF4">
      <w:pPr>
        <w:widowControl w:val="0"/>
        <w:numPr>
          <w:ilvl w:val="0"/>
          <w:numId w:val="5"/>
        </w:numPr>
        <w:rPr>
          <w:sz w:val="28"/>
        </w:rPr>
      </w:pPr>
      <w:r>
        <w:rPr>
          <w:sz w:val="28"/>
        </w:rPr>
        <w:t xml:space="preserve">  Программа учебной дисциплины</w:t>
      </w:r>
      <w:r>
        <w:rPr>
          <w:sz w:val="28"/>
        </w:rPr>
        <w:tab/>
      </w:r>
      <w:r>
        <w:rPr>
          <w:sz w:val="28"/>
        </w:rPr>
        <w:tab/>
      </w:r>
      <w:r>
        <w:rPr>
          <w:sz w:val="28"/>
        </w:rPr>
        <w:tab/>
      </w:r>
    </w:p>
    <w:p w:rsidR="00EE43E9" w:rsidRDefault="00BC1DF4">
      <w:pPr>
        <w:widowControl w:val="0"/>
        <w:numPr>
          <w:ilvl w:val="0"/>
          <w:numId w:val="5"/>
        </w:numPr>
        <w:rPr>
          <w:sz w:val="28"/>
        </w:rPr>
      </w:pPr>
      <w:r>
        <w:rPr>
          <w:sz w:val="28"/>
        </w:rPr>
        <w:t>Задания для контрольной работы</w:t>
      </w:r>
      <w:r>
        <w:rPr>
          <w:sz w:val="28"/>
        </w:rPr>
        <w:tab/>
      </w:r>
      <w:r>
        <w:rPr>
          <w:sz w:val="28"/>
        </w:rPr>
        <w:tab/>
      </w:r>
      <w:r>
        <w:rPr>
          <w:sz w:val="28"/>
        </w:rPr>
        <w:tab/>
      </w:r>
    </w:p>
    <w:p w:rsidR="00EE43E9" w:rsidRDefault="00BC1DF4">
      <w:pPr>
        <w:widowControl w:val="0"/>
        <w:numPr>
          <w:ilvl w:val="0"/>
          <w:numId w:val="5"/>
        </w:numPr>
        <w:rPr>
          <w:sz w:val="28"/>
        </w:rPr>
      </w:pPr>
      <w:r>
        <w:rPr>
          <w:sz w:val="28"/>
        </w:rPr>
        <w:t>Вопросы к экзамену</w:t>
      </w:r>
    </w:p>
    <w:p w:rsidR="00EE43E9" w:rsidRDefault="00BC1DF4">
      <w:pPr>
        <w:widowControl w:val="0"/>
        <w:numPr>
          <w:ilvl w:val="0"/>
          <w:numId w:val="5"/>
        </w:numPr>
        <w:rPr>
          <w:sz w:val="28"/>
        </w:rPr>
      </w:pPr>
      <w:r>
        <w:rPr>
          <w:sz w:val="28"/>
        </w:rPr>
        <w:t>Литература</w:t>
      </w:r>
      <w:r>
        <w:rPr>
          <w:sz w:val="28"/>
        </w:rPr>
        <w:tab/>
      </w:r>
      <w:r>
        <w:rPr>
          <w:sz w:val="28"/>
        </w:rPr>
        <w:tab/>
      </w:r>
      <w:r>
        <w:rPr>
          <w:sz w:val="28"/>
        </w:rPr>
        <w:tab/>
      </w:r>
      <w:r>
        <w:rPr>
          <w:sz w:val="28"/>
        </w:rPr>
        <w:tab/>
      </w:r>
      <w:r>
        <w:rPr>
          <w:sz w:val="28"/>
        </w:rPr>
        <w:tab/>
      </w:r>
      <w:r>
        <w:rPr>
          <w:sz w:val="28"/>
        </w:rPr>
        <w:tab/>
      </w:r>
      <w:r>
        <w:rPr>
          <w:sz w:val="28"/>
        </w:rPr>
        <w:tab/>
      </w: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pStyle w:val="10"/>
        <w:spacing w:line="240" w:lineRule="auto"/>
        <w:ind w:left="0"/>
        <w:rPr>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EE43E9">
      <w:pPr>
        <w:jc w:val="center"/>
        <w:rPr>
          <w:b/>
          <w:i/>
          <w:sz w:val="28"/>
        </w:rPr>
      </w:pPr>
    </w:p>
    <w:p w:rsidR="00EE43E9" w:rsidRDefault="00BC1DF4">
      <w:pPr>
        <w:ind w:firstLine="709"/>
        <w:jc w:val="center"/>
        <w:rPr>
          <w:b/>
          <w:i/>
          <w:sz w:val="40"/>
        </w:rPr>
      </w:pPr>
      <w:r>
        <w:rPr>
          <w:b/>
          <w:i/>
          <w:sz w:val="40"/>
        </w:rPr>
        <w:br w:type="page"/>
        <w:t>Введение</w:t>
      </w:r>
    </w:p>
    <w:p w:rsidR="00EE43E9" w:rsidRDefault="00EE43E9">
      <w:pPr>
        <w:ind w:firstLine="709"/>
        <w:jc w:val="both"/>
        <w:rPr>
          <w:b/>
          <w:i/>
          <w:sz w:val="28"/>
        </w:rPr>
      </w:pPr>
    </w:p>
    <w:p w:rsidR="00EE43E9" w:rsidRDefault="00BC1DF4">
      <w:pPr>
        <w:ind w:firstLine="709"/>
        <w:jc w:val="both"/>
        <w:rPr>
          <w:sz w:val="28"/>
        </w:rPr>
      </w:pPr>
      <w:r>
        <w:rPr>
          <w:sz w:val="28"/>
        </w:rPr>
        <w:t xml:space="preserve">Программой дисциплины ”Операции с ценными бумагами” предусматривается формирования у будущих специалистов теоретических знаний и практических навыков в области операций с ценными бумагами, в технике расчета доходности по разным видам ценных бумаг, по организации сделок с ценными бумагами, как главными , так и вторичными (опционами и фьючерсами). </w:t>
      </w:r>
    </w:p>
    <w:p w:rsidR="00EE43E9" w:rsidRDefault="00BC1DF4">
      <w:pPr>
        <w:ind w:firstLine="709"/>
        <w:jc w:val="both"/>
        <w:rPr>
          <w:sz w:val="28"/>
        </w:rPr>
      </w:pPr>
      <w:r>
        <w:rPr>
          <w:sz w:val="28"/>
        </w:rPr>
        <w:t>Дисциплина ”Операции с ценными бумагами” базируются на знаниях, умениях и навыках, полученных студентами при изучении экономических дисциплин, раскрывает особенности формирования рынка ценных бумаг в современных условиях, способы формирования цен на ценные бумаги.</w:t>
      </w:r>
    </w:p>
    <w:p w:rsidR="00EE43E9" w:rsidRDefault="00BC1DF4">
      <w:pPr>
        <w:ind w:firstLine="709"/>
        <w:jc w:val="both"/>
        <w:rPr>
          <w:sz w:val="28"/>
        </w:rPr>
      </w:pPr>
      <w:r>
        <w:rPr>
          <w:sz w:val="28"/>
        </w:rPr>
        <w:t>В условиях становления современных рыночных отношений, меняется характер экономической деятельности предприятия, методы управления им и методы привлечения финансовых ресурсов, поэтому в результате изучения дисциплины студент должен:</w:t>
      </w:r>
    </w:p>
    <w:p w:rsidR="00EE43E9" w:rsidRDefault="00BC1DF4">
      <w:pPr>
        <w:ind w:firstLine="709"/>
        <w:jc w:val="both"/>
        <w:rPr>
          <w:sz w:val="28"/>
        </w:rPr>
      </w:pPr>
      <w:r>
        <w:rPr>
          <w:sz w:val="28"/>
        </w:rPr>
        <w:t>Иметь представление:</w:t>
      </w:r>
    </w:p>
    <w:p w:rsidR="00EE43E9" w:rsidRDefault="00BC1DF4">
      <w:pPr>
        <w:ind w:firstLine="709"/>
        <w:jc w:val="both"/>
        <w:rPr>
          <w:sz w:val="28"/>
        </w:rPr>
      </w:pPr>
      <w:r>
        <w:rPr>
          <w:sz w:val="28"/>
        </w:rPr>
        <w:t>- о истории рынка ценных бумаг;</w:t>
      </w:r>
    </w:p>
    <w:p w:rsidR="00EE43E9" w:rsidRDefault="00BC1DF4">
      <w:pPr>
        <w:ind w:firstLine="709"/>
        <w:jc w:val="both"/>
        <w:rPr>
          <w:sz w:val="28"/>
        </w:rPr>
      </w:pPr>
      <w:r>
        <w:rPr>
          <w:sz w:val="28"/>
        </w:rPr>
        <w:t>- о функциях ценных бумаг;</w:t>
      </w:r>
    </w:p>
    <w:p w:rsidR="00EE43E9" w:rsidRDefault="00BC1DF4">
      <w:pPr>
        <w:ind w:firstLine="709"/>
        <w:jc w:val="both"/>
        <w:rPr>
          <w:sz w:val="28"/>
        </w:rPr>
      </w:pPr>
      <w:r>
        <w:rPr>
          <w:sz w:val="28"/>
        </w:rPr>
        <w:t>- о факторах влияющих на деятельность фондовой биржи.</w:t>
      </w:r>
    </w:p>
    <w:p w:rsidR="00EE43E9" w:rsidRDefault="00BC1DF4">
      <w:pPr>
        <w:ind w:firstLine="709"/>
        <w:jc w:val="both"/>
        <w:rPr>
          <w:sz w:val="28"/>
        </w:rPr>
      </w:pPr>
      <w:r>
        <w:rPr>
          <w:sz w:val="28"/>
        </w:rPr>
        <w:t>Знать:</w:t>
      </w:r>
    </w:p>
    <w:p w:rsidR="00EE43E9" w:rsidRDefault="00BC1DF4">
      <w:pPr>
        <w:ind w:firstLine="709"/>
        <w:jc w:val="both"/>
        <w:rPr>
          <w:sz w:val="28"/>
        </w:rPr>
      </w:pPr>
      <w:r>
        <w:rPr>
          <w:sz w:val="28"/>
        </w:rPr>
        <w:t>- виды ценных бумаг;</w:t>
      </w:r>
    </w:p>
    <w:p w:rsidR="00EE43E9" w:rsidRDefault="00BC1DF4">
      <w:pPr>
        <w:ind w:firstLine="709"/>
        <w:jc w:val="both"/>
        <w:rPr>
          <w:sz w:val="28"/>
        </w:rPr>
      </w:pPr>
      <w:r>
        <w:rPr>
          <w:sz w:val="28"/>
        </w:rPr>
        <w:t>- группировку ценных бумаг;</w:t>
      </w:r>
    </w:p>
    <w:p w:rsidR="00EE43E9" w:rsidRDefault="00BC1DF4">
      <w:pPr>
        <w:ind w:firstLine="709"/>
        <w:jc w:val="both"/>
        <w:rPr>
          <w:sz w:val="28"/>
        </w:rPr>
      </w:pPr>
      <w:r>
        <w:rPr>
          <w:sz w:val="28"/>
        </w:rPr>
        <w:t>- методы  ценообразования на ценные бумаги;</w:t>
      </w:r>
    </w:p>
    <w:p w:rsidR="00EE43E9" w:rsidRDefault="00BC1DF4">
      <w:pPr>
        <w:ind w:firstLine="709"/>
        <w:jc w:val="both"/>
        <w:rPr>
          <w:sz w:val="28"/>
        </w:rPr>
      </w:pPr>
      <w:r>
        <w:rPr>
          <w:sz w:val="28"/>
        </w:rPr>
        <w:t>- виды государственных ценных бумаг;</w:t>
      </w:r>
    </w:p>
    <w:p w:rsidR="00EE43E9" w:rsidRDefault="00BC1DF4">
      <w:pPr>
        <w:ind w:firstLine="709"/>
        <w:jc w:val="both"/>
        <w:rPr>
          <w:sz w:val="28"/>
        </w:rPr>
      </w:pPr>
      <w:r>
        <w:rPr>
          <w:sz w:val="28"/>
        </w:rPr>
        <w:t>- принципы деятельности фондовой биржи;</w:t>
      </w:r>
    </w:p>
    <w:p w:rsidR="00EE43E9" w:rsidRDefault="00BC1DF4">
      <w:pPr>
        <w:ind w:firstLine="709"/>
        <w:jc w:val="both"/>
        <w:rPr>
          <w:sz w:val="28"/>
        </w:rPr>
      </w:pPr>
      <w:r>
        <w:rPr>
          <w:sz w:val="28"/>
        </w:rPr>
        <w:t>- виды биржевых индексов;</w:t>
      </w:r>
    </w:p>
    <w:p w:rsidR="00EE43E9" w:rsidRDefault="00BC1DF4">
      <w:pPr>
        <w:ind w:firstLine="709"/>
        <w:jc w:val="both"/>
        <w:rPr>
          <w:sz w:val="28"/>
        </w:rPr>
      </w:pPr>
      <w:r>
        <w:rPr>
          <w:sz w:val="28"/>
        </w:rPr>
        <w:t>- методы страхования от рисков</w:t>
      </w:r>
    </w:p>
    <w:p w:rsidR="00EE43E9" w:rsidRDefault="00BC1DF4">
      <w:pPr>
        <w:ind w:firstLine="709"/>
        <w:jc w:val="both"/>
        <w:rPr>
          <w:sz w:val="28"/>
        </w:rPr>
      </w:pPr>
      <w:r>
        <w:rPr>
          <w:sz w:val="28"/>
        </w:rPr>
        <w:t>- особенности портфельного инвестирования.</w:t>
      </w:r>
    </w:p>
    <w:p w:rsidR="00EE43E9" w:rsidRDefault="00EE43E9">
      <w:pPr>
        <w:ind w:firstLine="709"/>
        <w:jc w:val="both"/>
        <w:rPr>
          <w:sz w:val="28"/>
        </w:rPr>
      </w:pPr>
    </w:p>
    <w:p w:rsidR="00EE43E9" w:rsidRDefault="00BC1DF4">
      <w:pPr>
        <w:ind w:firstLine="709"/>
        <w:jc w:val="both"/>
        <w:rPr>
          <w:sz w:val="28"/>
        </w:rPr>
      </w:pPr>
      <w:r>
        <w:rPr>
          <w:sz w:val="28"/>
        </w:rPr>
        <w:t>Уметь:</w:t>
      </w:r>
    </w:p>
    <w:p w:rsidR="00EE43E9" w:rsidRDefault="00BC1DF4">
      <w:pPr>
        <w:ind w:firstLine="709"/>
        <w:jc w:val="both"/>
        <w:rPr>
          <w:sz w:val="28"/>
        </w:rPr>
      </w:pPr>
      <w:r>
        <w:rPr>
          <w:sz w:val="28"/>
        </w:rPr>
        <w:t>- рассчитывать рыночную стоимость ценных бумаг;</w:t>
      </w:r>
    </w:p>
    <w:p w:rsidR="00EE43E9" w:rsidRDefault="00BC1DF4">
      <w:pPr>
        <w:ind w:firstLine="709"/>
        <w:jc w:val="both"/>
        <w:rPr>
          <w:sz w:val="28"/>
        </w:rPr>
      </w:pPr>
      <w:r>
        <w:rPr>
          <w:sz w:val="28"/>
        </w:rPr>
        <w:t>- определять привлекательность ценных бумаг по доходности;</w:t>
      </w:r>
    </w:p>
    <w:p w:rsidR="00EE43E9" w:rsidRDefault="00BC1DF4">
      <w:pPr>
        <w:ind w:firstLine="709"/>
        <w:jc w:val="both"/>
        <w:rPr>
          <w:sz w:val="28"/>
        </w:rPr>
      </w:pPr>
      <w:r>
        <w:rPr>
          <w:sz w:val="28"/>
        </w:rPr>
        <w:t>- формировать портфель ценных бумаг.</w:t>
      </w:r>
    </w:p>
    <w:p w:rsidR="00EE43E9" w:rsidRDefault="00BC1DF4">
      <w:pPr>
        <w:ind w:firstLine="709"/>
        <w:jc w:val="both"/>
        <w:rPr>
          <w:sz w:val="28"/>
        </w:rPr>
      </w:pPr>
      <w:r>
        <w:rPr>
          <w:sz w:val="28"/>
        </w:rPr>
        <w:t>В содержании учебной дисциплины по каждой теме приведены требования к формированию представления, знаниям, умениям.</w:t>
      </w:r>
    </w:p>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BC1DF4">
      <w:pPr>
        <w:jc w:val="center"/>
        <w:rPr>
          <w:b/>
          <w:i/>
          <w:sz w:val="40"/>
        </w:rPr>
      </w:pPr>
      <w:r>
        <w:rPr>
          <w:b/>
          <w:i/>
          <w:sz w:val="40"/>
        </w:rPr>
        <w:br w:type="page"/>
        <w:t>Тематический план</w:t>
      </w:r>
    </w:p>
    <w:p w:rsidR="00EE43E9" w:rsidRDefault="00EE43E9">
      <w:pPr>
        <w:jc w:val="center"/>
        <w:rPr>
          <w:b/>
          <w:i/>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2003"/>
        <w:gridCol w:w="907"/>
        <w:gridCol w:w="1905"/>
        <w:gridCol w:w="2368"/>
      </w:tblGrid>
      <w:tr w:rsidR="00EE43E9">
        <w:trPr>
          <w:cantSplit/>
          <w:trHeight w:val="440"/>
        </w:trPr>
        <w:tc>
          <w:tcPr>
            <w:tcW w:w="2388" w:type="dxa"/>
            <w:vMerge w:val="restart"/>
          </w:tcPr>
          <w:p w:rsidR="00EE43E9" w:rsidRDefault="00BC1DF4">
            <w:pPr>
              <w:jc w:val="center"/>
              <w:rPr>
                <w:sz w:val="28"/>
              </w:rPr>
            </w:pPr>
            <w:r>
              <w:rPr>
                <w:sz w:val="28"/>
              </w:rPr>
              <w:t>Наименования тем и разделов</w:t>
            </w:r>
          </w:p>
        </w:tc>
        <w:tc>
          <w:tcPr>
            <w:tcW w:w="2003" w:type="dxa"/>
            <w:vMerge w:val="restart"/>
          </w:tcPr>
          <w:p w:rsidR="00EE43E9" w:rsidRDefault="00BC1DF4">
            <w:pPr>
              <w:jc w:val="center"/>
              <w:rPr>
                <w:sz w:val="28"/>
              </w:rPr>
            </w:pPr>
            <w:r>
              <w:rPr>
                <w:sz w:val="28"/>
              </w:rPr>
              <w:t>Максимальная учебная нагрузка</w:t>
            </w:r>
          </w:p>
        </w:tc>
        <w:tc>
          <w:tcPr>
            <w:tcW w:w="2812" w:type="dxa"/>
            <w:gridSpan w:val="2"/>
          </w:tcPr>
          <w:p w:rsidR="00EE43E9" w:rsidRDefault="00BC1DF4">
            <w:pPr>
              <w:jc w:val="center"/>
              <w:rPr>
                <w:sz w:val="28"/>
              </w:rPr>
            </w:pPr>
            <w:r>
              <w:rPr>
                <w:sz w:val="28"/>
              </w:rPr>
              <w:t>Количество часов</w:t>
            </w:r>
          </w:p>
        </w:tc>
        <w:tc>
          <w:tcPr>
            <w:tcW w:w="2368" w:type="dxa"/>
            <w:vMerge w:val="restart"/>
          </w:tcPr>
          <w:p w:rsidR="00EE43E9" w:rsidRDefault="00BC1DF4">
            <w:pPr>
              <w:jc w:val="center"/>
              <w:rPr>
                <w:sz w:val="28"/>
              </w:rPr>
            </w:pPr>
            <w:r>
              <w:rPr>
                <w:sz w:val="28"/>
              </w:rPr>
              <w:t>Самостоятельные работы студентов</w:t>
            </w:r>
          </w:p>
        </w:tc>
      </w:tr>
      <w:tr w:rsidR="00EE43E9">
        <w:trPr>
          <w:cantSplit/>
          <w:trHeight w:val="520"/>
        </w:trPr>
        <w:tc>
          <w:tcPr>
            <w:tcW w:w="2388" w:type="dxa"/>
            <w:vMerge/>
          </w:tcPr>
          <w:p w:rsidR="00EE43E9" w:rsidRDefault="00EE43E9">
            <w:pPr>
              <w:rPr>
                <w:sz w:val="28"/>
              </w:rPr>
            </w:pPr>
          </w:p>
        </w:tc>
        <w:tc>
          <w:tcPr>
            <w:tcW w:w="2003" w:type="dxa"/>
            <w:vMerge/>
          </w:tcPr>
          <w:p w:rsidR="00EE43E9" w:rsidRDefault="00EE43E9">
            <w:pPr>
              <w:jc w:val="center"/>
              <w:rPr>
                <w:sz w:val="28"/>
              </w:rPr>
            </w:pPr>
          </w:p>
        </w:tc>
        <w:tc>
          <w:tcPr>
            <w:tcW w:w="907" w:type="dxa"/>
          </w:tcPr>
          <w:p w:rsidR="00EE43E9" w:rsidRDefault="00BC1DF4">
            <w:pPr>
              <w:jc w:val="center"/>
              <w:rPr>
                <w:sz w:val="28"/>
              </w:rPr>
            </w:pPr>
            <w:r>
              <w:rPr>
                <w:sz w:val="28"/>
              </w:rPr>
              <w:t>Всего</w:t>
            </w:r>
          </w:p>
        </w:tc>
        <w:tc>
          <w:tcPr>
            <w:tcW w:w="1905" w:type="dxa"/>
          </w:tcPr>
          <w:p w:rsidR="00EE43E9" w:rsidRDefault="00BC1DF4">
            <w:pPr>
              <w:jc w:val="center"/>
              <w:rPr>
                <w:sz w:val="28"/>
              </w:rPr>
            </w:pPr>
            <w:r>
              <w:rPr>
                <w:sz w:val="28"/>
              </w:rPr>
              <w:t>Практические работы</w:t>
            </w:r>
          </w:p>
        </w:tc>
        <w:tc>
          <w:tcPr>
            <w:tcW w:w="2368" w:type="dxa"/>
            <w:vMerge/>
          </w:tcPr>
          <w:p w:rsidR="00EE43E9" w:rsidRDefault="00EE43E9">
            <w:pPr>
              <w:rPr>
                <w:sz w:val="28"/>
              </w:rPr>
            </w:pPr>
          </w:p>
        </w:tc>
      </w:tr>
      <w:tr w:rsidR="00EE43E9">
        <w:tc>
          <w:tcPr>
            <w:tcW w:w="2388" w:type="dxa"/>
          </w:tcPr>
          <w:p w:rsidR="00EE43E9" w:rsidRDefault="00BC1DF4">
            <w:pPr>
              <w:rPr>
                <w:sz w:val="28"/>
              </w:rPr>
            </w:pPr>
            <w:r>
              <w:rPr>
                <w:sz w:val="28"/>
              </w:rPr>
              <w:t>Раздел 1. Ценные бумаги</w:t>
            </w:r>
          </w:p>
        </w:tc>
        <w:tc>
          <w:tcPr>
            <w:tcW w:w="2003" w:type="dxa"/>
          </w:tcPr>
          <w:p w:rsidR="00EE43E9" w:rsidRDefault="00BC1DF4">
            <w:pPr>
              <w:jc w:val="center"/>
              <w:rPr>
                <w:sz w:val="28"/>
              </w:rPr>
            </w:pPr>
            <w:r>
              <w:rPr>
                <w:sz w:val="28"/>
              </w:rPr>
              <w:t>38</w:t>
            </w:r>
          </w:p>
        </w:tc>
        <w:tc>
          <w:tcPr>
            <w:tcW w:w="907" w:type="dxa"/>
          </w:tcPr>
          <w:p w:rsidR="00EE43E9" w:rsidRDefault="00BC1DF4">
            <w:pPr>
              <w:jc w:val="center"/>
              <w:rPr>
                <w:sz w:val="28"/>
              </w:rPr>
            </w:pPr>
            <w:r>
              <w:rPr>
                <w:sz w:val="28"/>
              </w:rPr>
              <w:t>26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12</w:t>
            </w:r>
          </w:p>
        </w:tc>
      </w:tr>
      <w:tr w:rsidR="00EE43E9">
        <w:tc>
          <w:tcPr>
            <w:tcW w:w="2388" w:type="dxa"/>
          </w:tcPr>
          <w:p w:rsidR="00EE43E9" w:rsidRDefault="00BC1DF4">
            <w:pPr>
              <w:rPr>
                <w:sz w:val="28"/>
              </w:rPr>
            </w:pPr>
            <w:r>
              <w:rPr>
                <w:sz w:val="28"/>
              </w:rPr>
              <w:t>1.1.Сущность и классификация ценных бумаг</w:t>
            </w:r>
          </w:p>
        </w:tc>
        <w:tc>
          <w:tcPr>
            <w:tcW w:w="2003" w:type="dxa"/>
          </w:tcPr>
          <w:p w:rsidR="00EE43E9" w:rsidRDefault="00BC1DF4">
            <w:pPr>
              <w:jc w:val="center"/>
              <w:rPr>
                <w:sz w:val="28"/>
              </w:rPr>
            </w:pPr>
            <w:r>
              <w:rPr>
                <w:sz w:val="28"/>
              </w:rPr>
              <w:t>9</w:t>
            </w:r>
          </w:p>
        </w:tc>
        <w:tc>
          <w:tcPr>
            <w:tcW w:w="907" w:type="dxa"/>
          </w:tcPr>
          <w:p w:rsidR="00EE43E9" w:rsidRDefault="00BC1DF4">
            <w:pPr>
              <w:jc w:val="center"/>
              <w:rPr>
                <w:sz w:val="28"/>
              </w:rPr>
            </w:pPr>
            <w:r>
              <w:rPr>
                <w:sz w:val="28"/>
              </w:rPr>
              <w:t>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3</w:t>
            </w:r>
          </w:p>
        </w:tc>
      </w:tr>
      <w:tr w:rsidR="00EE43E9">
        <w:tc>
          <w:tcPr>
            <w:tcW w:w="2388" w:type="dxa"/>
          </w:tcPr>
          <w:p w:rsidR="00EE43E9" w:rsidRDefault="00BC1DF4">
            <w:pPr>
              <w:rPr>
                <w:sz w:val="28"/>
              </w:rPr>
            </w:pPr>
            <w:r>
              <w:rPr>
                <w:sz w:val="28"/>
              </w:rPr>
              <w:t>1.2. Акции</w:t>
            </w:r>
          </w:p>
        </w:tc>
        <w:tc>
          <w:tcPr>
            <w:tcW w:w="2003" w:type="dxa"/>
          </w:tcPr>
          <w:p w:rsidR="00EE43E9" w:rsidRDefault="00BC1DF4">
            <w:pPr>
              <w:jc w:val="center"/>
              <w:rPr>
                <w:sz w:val="28"/>
              </w:rPr>
            </w:pPr>
            <w:r>
              <w:rPr>
                <w:sz w:val="28"/>
              </w:rPr>
              <w:t>8</w:t>
            </w:r>
          </w:p>
        </w:tc>
        <w:tc>
          <w:tcPr>
            <w:tcW w:w="907" w:type="dxa"/>
          </w:tcPr>
          <w:p w:rsidR="00EE43E9" w:rsidRDefault="00BC1DF4">
            <w:pPr>
              <w:jc w:val="center"/>
              <w:rPr>
                <w:sz w:val="28"/>
              </w:rPr>
            </w:pPr>
            <w:r>
              <w:rPr>
                <w:sz w:val="28"/>
              </w:rPr>
              <w:t>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1.3.Облигации</w:t>
            </w:r>
          </w:p>
        </w:tc>
        <w:tc>
          <w:tcPr>
            <w:tcW w:w="2003" w:type="dxa"/>
          </w:tcPr>
          <w:p w:rsidR="00EE43E9" w:rsidRDefault="00BC1DF4">
            <w:pPr>
              <w:jc w:val="center"/>
              <w:rPr>
                <w:sz w:val="28"/>
              </w:rPr>
            </w:pPr>
            <w:r>
              <w:rPr>
                <w:sz w:val="28"/>
              </w:rPr>
              <w:t>9</w:t>
            </w:r>
          </w:p>
        </w:tc>
        <w:tc>
          <w:tcPr>
            <w:tcW w:w="907" w:type="dxa"/>
          </w:tcPr>
          <w:p w:rsidR="00EE43E9" w:rsidRDefault="00BC1DF4">
            <w:pPr>
              <w:jc w:val="center"/>
              <w:rPr>
                <w:sz w:val="28"/>
              </w:rPr>
            </w:pPr>
            <w:r>
              <w:rPr>
                <w:sz w:val="28"/>
              </w:rPr>
              <w:t>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3</w:t>
            </w:r>
          </w:p>
        </w:tc>
      </w:tr>
      <w:tr w:rsidR="00EE43E9">
        <w:tc>
          <w:tcPr>
            <w:tcW w:w="2388" w:type="dxa"/>
          </w:tcPr>
          <w:p w:rsidR="00EE43E9" w:rsidRDefault="00BC1DF4">
            <w:pPr>
              <w:rPr>
                <w:sz w:val="28"/>
              </w:rPr>
            </w:pPr>
            <w:r>
              <w:rPr>
                <w:sz w:val="28"/>
              </w:rPr>
              <w:t>1.4.Векселя и сертификаты</w:t>
            </w:r>
          </w:p>
        </w:tc>
        <w:tc>
          <w:tcPr>
            <w:tcW w:w="2003" w:type="dxa"/>
          </w:tcPr>
          <w:p w:rsidR="00EE43E9" w:rsidRDefault="00BC1DF4">
            <w:pPr>
              <w:jc w:val="center"/>
              <w:rPr>
                <w:sz w:val="28"/>
              </w:rPr>
            </w:pPr>
            <w:r>
              <w:rPr>
                <w:sz w:val="28"/>
              </w:rPr>
              <w:t>6</w:t>
            </w:r>
          </w:p>
        </w:tc>
        <w:tc>
          <w:tcPr>
            <w:tcW w:w="907" w:type="dxa"/>
          </w:tcPr>
          <w:p w:rsidR="00EE43E9" w:rsidRDefault="00BC1DF4">
            <w:pPr>
              <w:jc w:val="center"/>
              <w:rPr>
                <w:sz w:val="28"/>
              </w:rPr>
            </w:pPr>
            <w:r>
              <w:rPr>
                <w:sz w:val="28"/>
              </w:rPr>
              <w:t>4</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1.5. Государственные ценные бумаги</w:t>
            </w:r>
          </w:p>
        </w:tc>
        <w:tc>
          <w:tcPr>
            <w:tcW w:w="2003" w:type="dxa"/>
          </w:tcPr>
          <w:p w:rsidR="00EE43E9" w:rsidRDefault="00BC1DF4">
            <w:pPr>
              <w:jc w:val="center"/>
              <w:rPr>
                <w:sz w:val="28"/>
              </w:rPr>
            </w:pPr>
            <w:r>
              <w:rPr>
                <w:sz w:val="28"/>
              </w:rPr>
              <w:t>6</w:t>
            </w:r>
          </w:p>
        </w:tc>
        <w:tc>
          <w:tcPr>
            <w:tcW w:w="907" w:type="dxa"/>
          </w:tcPr>
          <w:p w:rsidR="00EE43E9" w:rsidRDefault="00BC1DF4">
            <w:pPr>
              <w:jc w:val="center"/>
              <w:rPr>
                <w:sz w:val="28"/>
              </w:rPr>
            </w:pPr>
            <w:r>
              <w:rPr>
                <w:sz w:val="28"/>
              </w:rPr>
              <w:t>4</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Раздел 2 Операции с ценными бумагами</w:t>
            </w:r>
          </w:p>
        </w:tc>
        <w:tc>
          <w:tcPr>
            <w:tcW w:w="2003" w:type="dxa"/>
          </w:tcPr>
          <w:p w:rsidR="00EE43E9" w:rsidRDefault="00BC1DF4">
            <w:pPr>
              <w:jc w:val="center"/>
              <w:rPr>
                <w:sz w:val="28"/>
              </w:rPr>
            </w:pPr>
            <w:r>
              <w:rPr>
                <w:sz w:val="28"/>
              </w:rPr>
              <w:t>50</w:t>
            </w:r>
          </w:p>
        </w:tc>
        <w:tc>
          <w:tcPr>
            <w:tcW w:w="907" w:type="dxa"/>
          </w:tcPr>
          <w:p w:rsidR="00EE43E9" w:rsidRDefault="00BC1DF4">
            <w:pPr>
              <w:jc w:val="center"/>
              <w:rPr>
                <w:sz w:val="28"/>
              </w:rPr>
            </w:pPr>
            <w:r>
              <w:rPr>
                <w:sz w:val="28"/>
              </w:rPr>
              <w:t>38</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12</w:t>
            </w:r>
          </w:p>
        </w:tc>
      </w:tr>
      <w:tr w:rsidR="00EE43E9">
        <w:tc>
          <w:tcPr>
            <w:tcW w:w="2388" w:type="dxa"/>
          </w:tcPr>
          <w:p w:rsidR="00EE43E9" w:rsidRDefault="00BC1DF4">
            <w:pPr>
              <w:rPr>
                <w:sz w:val="28"/>
              </w:rPr>
            </w:pPr>
            <w:r>
              <w:rPr>
                <w:sz w:val="28"/>
              </w:rPr>
              <w:t>2.1.Фондовая биржа</w:t>
            </w:r>
          </w:p>
        </w:tc>
        <w:tc>
          <w:tcPr>
            <w:tcW w:w="2003" w:type="dxa"/>
          </w:tcPr>
          <w:p w:rsidR="00EE43E9" w:rsidRDefault="00BC1DF4">
            <w:pPr>
              <w:jc w:val="center"/>
              <w:rPr>
                <w:sz w:val="28"/>
              </w:rPr>
            </w:pPr>
            <w:r>
              <w:rPr>
                <w:sz w:val="28"/>
              </w:rPr>
              <w:t>13</w:t>
            </w:r>
          </w:p>
        </w:tc>
        <w:tc>
          <w:tcPr>
            <w:tcW w:w="907" w:type="dxa"/>
          </w:tcPr>
          <w:p w:rsidR="00EE43E9" w:rsidRDefault="00BC1DF4">
            <w:pPr>
              <w:jc w:val="center"/>
              <w:rPr>
                <w:sz w:val="28"/>
              </w:rPr>
            </w:pPr>
            <w:r>
              <w:rPr>
                <w:sz w:val="28"/>
              </w:rPr>
              <w:t>10</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3</w:t>
            </w:r>
          </w:p>
        </w:tc>
      </w:tr>
      <w:tr w:rsidR="00EE43E9">
        <w:tc>
          <w:tcPr>
            <w:tcW w:w="2388" w:type="dxa"/>
          </w:tcPr>
          <w:p w:rsidR="00EE43E9" w:rsidRDefault="00BC1DF4">
            <w:pPr>
              <w:rPr>
                <w:sz w:val="28"/>
              </w:rPr>
            </w:pPr>
            <w:r>
              <w:rPr>
                <w:sz w:val="28"/>
              </w:rPr>
              <w:t>2.2.Портфель ценных бумаг</w:t>
            </w:r>
          </w:p>
        </w:tc>
        <w:tc>
          <w:tcPr>
            <w:tcW w:w="2003" w:type="dxa"/>
          </w:tcPr>
          <w:p w:rsidR="00EE43E9" w:rsidRDefault="00BC1DF4">
            <w:pPr>
              <w:jc w:val="center"/>
              <w:rPr>
                <w:sz w:val="28"/>
              </w:rPr>
            </w:pPr>
            <w:r>
              <w:rPr>
                <w:sz w:val="28"/>
              </w:rPr>
              <w:t>8</w:t>
            </w:r>
          </w:p>
        </w:tc>
        <w:tc>
          <w:tcPr>
            <w:tcW w:w="907" w:type="dxa"/>
          </w:tcPr>
          <w:p w:rsidR="00EE43E9" w:rsidRDefault="00BC1DF4">
            <w:pPr>
              <w:jc w:val="center"/>
              <w:rPr>
                <w:sz w:val="28"/>
              </w:rPr>
            </w:pPr>
            <w:r>
              <w:rPr>
                <w:sz w:val="28"/>
              </w:rPr>
              <w:t>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2.3. Биржевые индексы</w:t>
            </w:r>
          </w:p>
        </w:tc>
        <w:tc>
          <w:tcPr>
            <w:tcW w:w="2003" w:type="dxa"/>
          </w:tcPr>
          <w:p w:rsidR="00EE43E9" w:rsidRDefault="00BC1DF4">
            <w:pPr>
              <w:jc w:val="center"/>
              <w:rPr>
                <w:sz w:val="28"/>
              </w:rPr>
            </w:pPr>
            <w:r>
              <w:rPr>
                <w:sz w:val="28"/>
              </w:rPr>
              <w:t>9</w:t>
            </w:r>
          </w:p>
        </w:tc>
        <w:tc>
          <w:tcPr>
            <w:tcW w:w="907" w:type="dxa"/>
          </w:tcPr>
          <w:p w:rsidR="00EE43E9" w:rsidRDefault="00BC1DF4">
            <w:pPr>
              <w:jc w:val="center"/>
              <w:rPr>
                <w:sz w:val="28"/>
              </w:rPr>
            </w:pPr>
            <w:r>
              <w:rPr>
                <w:sz w:val="28"/>
              </w:rPr>
              <w:t>6</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3</w:t>
            </w:r>
          </w:p>
        </w:tc>
      </w:tr>
      <w:tr w:rsidR="00EE43E9">
        <w:tc>
          <w:tcPr>
            <w:tcW w:w="2388" w:type="dxa"/>
          </w:tcPr>
          <w:p w:rsidR="00EE43E9" w:rsidRDefault="00BC1DF4">
            <w:pPr>
              <w:rPr>
                <w:sz w:val="28"/>
              </w:rPr>
            </w:pPr>
            <w:r>
              <w:rPr>
                <w:sz w:val="28"/>
              </w:rPr>
              <w:t>2.4. Страхование и риски</w:t>
            </w:r>
          </w:p>
        </w:tc>
        <w:tc>
          <w:tcPr>
            <w:tcW w:w="2003" w:type="dxa"/>
          </w:tcPr>
          <w:p w:rsidR="00EE43E9" w:rsidRDefault="00BC1DF4">
            <w:pPr>
              <w:jc w:val="center"/>
              <w:rPr>
                <w:sz w:val="28"/>
              </w:rPr>
            </w:pPr>
            <w:r>
              <w:rPr>
                <w:sz w:val="28"/>
              </w:rPr>
              <w:t>10</w:t>
            </w:r>
          </w:p>
        </w:tc>
        <w:tc>
          <w:tcPr>
            <w:tcW w:w="907" w:type="dxa"/>
          </w:tcPr>
          <w:p w:rsidR="00EE43E9" w:rsidRDefault="00BC1DF4">
            <w:pPr>
              <w:jc w:val="center"/>
              <w:rPr>
                <w:sz w:val="28"/>
              </w:rPr>
            </w:pPr>
            <w:r>
              <w:rPr>
                <w:sz w:val="28"/>
              </w:rPr>
              <w:t>8</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2.5Организация сделок с ценными бумагами</w:t>
            </w:r>
          </w:p>
        </w:tc>
        <w:tc>
          <w:tcPr>
            <w:tcW w:w="2003" w:type="dxa"/>
          </w:tcPr>
          <w:p w:rsidR="00EE43E9" w:rsidRDefault="00BC1DF4">
            <w:pPr>
              <w:jc w:val="center"/>
              <w:rPr>
                <w:sz w:val="28"/>
              </w:rPr>
            </w:pPr>
            <w:r>
              <w:rPr>
                <w:sz w:val="28"/>
              </w:rPr>
              <w:t>10</w:t>
            </w:r>
          </w:p>
        </w:tc>
        <w:tc>
          <w:tcPr>
            <w:tcW w:w="907" w:type="dxa"/>
          </w:tcPr>
          <w:p w:rsidR="00EE43E9" w:rsidRDefault="00BC1DF4">
            <w:pPr>
              <w:jc w:val="center"/>
              <w:rPr>
                <w:sz w:val="28"/>
              </w:rPr>
            </w:pPr>
            <w:r>
              <w:rPr>
                <w:sz w:val="28"/>
              </w:rPr>
              <w:t>8</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w:t>
            </w:r>
          </w:p>
        </w:tc>
      </w:tr>
      <w:tr w:rsidR="00EE43E9">
        <w:tc>
          <w:tcPr>
            <w:tcW w:w="2388" w:type="dxa"/>
          </w:tcPr>
          <w:p w:rsidR="00EE43E9" w:rsidRDefault="00BC1DF4">
            <w:pPr>
              <w:rPr>
                <w:sz w:val="28"/>
              </w:rPr>
            </w:pPr>
            <w:r>
              <w:rPr>
                <w:sz w:val="28"/>
              </w:rPr>
              <w:t xml:space="preserve">Всего </w:t>
            </w:r>
          </w:p>
        </w:tc>
        <w:tc>
          <w:tcPr>
            <w:tcW w:w="2003" w:type="dxa"/>
          </w:tcPr>
          <w:p w:rsidR="00EE43E9" w:rsidRDefault="00BC1DF4">
            <w:pPr>
              <w:jc w:val="center"/>
              <w:rPr>
                <w:sz w:val="28"/>
              </w:rPr>
            </w:pPr>
            <w:r>
              <w:rPr>
                <w:sz w:val="28"/>
              </w:rPr>
              <w:t>88</w:t>
            </w:r>
          </w:p>
        </w:tc>
        <w:tc>
          <w:tcPr>
            <w:tcW w:w="907" w:type="dxa"/>
          </w:tcPr>
          <w:p w:rsidR="00EE43E9" w:rsidRDefault="00BC1DF4">
            <w:pPr>
              <w:jc w:val="center"/>
              <w:rPr>
                <w:sz w:val="28"/>
              </w:rPr>
            </w:pPr>
            <w:r>
              <w:rPr>
                <w:sz w:val="28"/>
              </w:rPr>
              <w:t>64</w:t>
            </w:r>
          </w:p>
        </w:tc>
        <w:tc>
          <w:tcPr>
            <w:tcW w:w="1905" w:type="dxa"/>
          </w:tcPr>
          <w:p w:rsidR="00EE43E9" w:rsidRDefault="00EE43E9">
            <w:pPr>
              <w:jc w:val="center"/>
              <w:rPr>
                <w:sz w:val="28"/>
              </w:rPr>
            </w:pPr>
          </w:p>
        </w:tc>
        <w:tc>
          <w:tcPr>
            <w:tcW w:w="2368" w:type="dxa"/>
          </w:tcPr>
          <w:p w:rsidR="00EE43E9" w:rsidRDefault="00BC1DF4">
            <w:pPr>
              <w:jc w:val="center"/>
              <w:rPr>
                <w:sz w:val="28"/>
              </w:rPr>
            </w:pPr>
            <w:r>
              <w:rPr>
                <w:sz w:val="28"/>
              </w:rPr>
              <w:t>24</w:t>
            </w:r>
          </w:p>
        </w:tc>
      </w:tr>
    </w:tbl>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 w:rsidR="00EE43E9" w:rsidRDefault="00EE43E9">
      <w:pPr>
        <w:jc w:val="center"/>
        <w:rPr>
          <w:b/>
          <w:sz w:val="32"/>
          <w:szCs w:val="32"/>
        </w:rPr>
        <w:sectPr w:rsidR="00EE43E9">
          <w:footerReference w:type="even" r:id="rId9"/>
          <w:footerReference w:type="default" r:id="rId10"/>
          <w:pgSz w:w="11906" w:h="16838"/>
          <w:pgMar w:top="1134" w:right="566" w:bottom="1134" w:left="1260" w:header="708" w:footer="708" w:gutter="0"/>
          <w:cols w:space="708"/>
          <w:docGrid w:linePitch="360"/>
        </w:sectPr>
      </w:pPr>
    </w:p>
    <w:p w:rsidR="00EE43E9" w:rsidRDefault="00BC1DF4">
      <w:pPr>
        <w:jc w:val="center"/>
        <w:rPr>
          <w:b/>
          <w:sz w:val="32"/>
          <w:szCs w:val="32"/>
        </w:rPr>
      </w:pPr>
      <w:r>
        <w:rPr>
          <w:b/>
          <w:sz w:val="32"/>
          <w:szCs w:val="32"/>
        </w:rPr>
        <w:t>Программа учебной дисциплины</w:t>
      </w:r>
    </w:p>
    <w:p w:rsidR="00EE43E9" w:rsidRDefault="00EE43E9">
      <w:pPr>
        <w:jc w:val="center"/>
        <w:rPr>
          <w:b/>
          <w:sz w:val="32"/>
          <w:szCs w:val="32"/>
        </w:rPr>
      </w:pPr>
    </w:p>
    <w:p w:rsidR="00EE43E9" w:rsidRDefault="00BC1DF4">
      <w:pPr>
        <w:jc w:val="center"/>
        <w:rPr>
          <w:b/>
          <w:sz w:val="32"/>
          <w:szCs w:val="32"/>
        </w:rPr>
      </w:pPr>
      <w:r>
        <w:rPr>
          <w:b/>
          <w:sz w:val="32"/>
          <w:szCs w:val="32"/>
        </w:rPr>
        <w:t>Раздел 1. Ценные бумаги</w:t>
      </w:r>
    </w:p>
    <w:p w:rsidR="00EE43E9" w:rsidRDefault="00BC1DF4">
      <w:pPr>
        <w:jc w:val="center"/>
        <w:rPr>
          <w:b/>
          <w:sz w:val="32"/>
          <w:szCs w:val="32"/>
        </w:rPr>
      </w:pPr>
      <w:r>
        <w:rPr>
          <w:b/>
          <w:sz w:val="32"/>
          <w:szCs w:val="32"/>
        </w:rPr>
        <w:t>1.1. Сущность и классификация ценных бумаг</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виды ценных бумаг;</w:t>
      </w:r>
    </w:p>
    <w:p w:rsidR="00EE43E9" w:rsidRDefault="00BC1DF4">
      <w:pPr>
        <w:ind w:firstLine="709"/>
        <w:jc w:val="both"/>
        <w:rPr>
          <w:sz w:val="28"/>
        </w:rPr>
      </w:pPr>
      <w:r>
        <w:rPr>
          <w:sz w:val="28"/>
        </w:rPr>
        <w:t>- функции, выполняемые ценными бумагами;</w:t>
      </w:r>
    </w:p>
    <w:p w:rsidR="00EE43E9" w:rsidRDefault="00BC1DF4">
      <w:pPr>
        <w:ind w:firstLine="709"/>
        <w:jc w:val="both"/>
        <w:rPr>
          <w:sz w:val="28"/>
        </w:rPr>
      </w:pPr>
      <w:r>
        <w:rPr>
          <w:sz w:val="28"/>
        </w:rPr>
        <w:t>- характеристики ценных бумаг.</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истории возникновения и развития ценных бумаг.</w:t>
      </w:r>
    </w:p>
    <w:p w:rsidR="00EE43E9" w:rsidRDefault="00BC1DF4">
      <w:pPr>
        <w:ind w:firstLine="709"/>
        <w:jc w:val="both"/>
        <w:rPr>
          <w:sz w:val="28"/>
        </w:rPr>
      </w:pPr>
      <w:r>
        <w:rPr>
          <w:sz w:val="28"/>
        </w:rPr>
        <w:t>Понятие ценных бумаг, функции выполняемые ценными бумагами. Бумажные и безбумажные ценные бумаги, их достоинства и недостатки. Именная и предъявительская ценные бумаги. Первичные и вторичные ценные бумаги. Характеристики ценных бумаг: временные, пространственные, рыночные. Основные виды ценных бумаг с точки зрения их экономической сущности – акции, облигации, сертификаты, векселя, чеки, коносаменты, варранты, опционы, фьючерсы.</w:t>
      </w:r>
    </w:p>
    <w:p w:rsidR="00EE43E9" w:rsidRDefault="00BC1DF4">
      <w:pPr>
        <w:pStyle w:val="2"/>
      </w:pPr>
      <w:r>
        <w:t>Контрольные вопросы</w:t>
      </w:r>
    </w:p>
    <w:p w:rsidR="00EE43E9" w:rsidRDefault="00BC1DF4">
      <w:pPr>
        <w:numPr>
          <w:ilvl w:val="0"/>
          <w:numId w:val="6"/>
        </w:numPr>
        <w:jc w:val="both"/>
        <w:rPr>
          <w:sz w:val="28"/>
        </w:rPr>
      </w:pPr>
      <w:r>
        <w:rPr>
          <w:sz w:val="28"/>
        </w:rPr>
        <w:t>Дайте определение ценной бумаги</w:t>
      </w:r>
    </w:p>
    <w:p w:rsidR="00EE43E9" w:rsidRDefault="00BC1DF4">
      <w:pPr>
        <w:numPr>
          <w:ilvl w:val="0"/>
          <w:numId w:val="6"/>
        </w:numPr>
        <w:jc w:val="both"/>
        <w:rPr>
          <w:sz w:val="28"/>
        </w:rPr>
      </w:pPr>
      <w:r>
        <w:rPr>
          <w:sz w:val="28"/>
        </w:rPr>
        <w:t>Чем отличаются именные ценные бумаги ценные бумаги на предъявителя</w:t>
      </w:r>
    </w:p>
    <w:p w:rsidR="00EE43E9" w:rsidRDefault="00BC1DF4">
      <w:pPr>
        <w:numPr>
          <w:ilvl w:val="0"/>
          <w:numId w:val="6"/>
        </w:numPr>
        <w:jc w:val="both"/>
        <w:rPr>
          <w:sz w:val="28"/>
        </w:rPr>
      </w:pPr>
      <w:r>
        <w:rPr>
          <w:sz w:val="28"/>
        </w:rPr>
        <w:t>Что такое первичные и вторичные ценные бумаги</w:t>
      </w:r>
    </w:p>
    <w:p w:rsidR="00EE43E9" w:rsidRDefault="00BC1DF4">
      <w:pPr>
        <w:numPr>
          <w:ilvl w:val="0"/>
          <w:numId w:val="6"/>
        </w:numPr>
        <w:jc w:val="both"/>
        <w:rPr>
          <w:sz w:val="28"/>
        </w:rPr>
      </w:pPr>
      <w:r>
        <w:rPr>
          <w:sz w:val="28"/>
        </w:rPr>
        <w:t>Дать определение основным ценным бумагам</w:t>
      </w:r>
    </w:p>
    <w:p w:rsidR="00EE43E9" w:rsidRDefault="00EE43E9">
      <w:pPr>
        <w:ind w:firstLine="709"/>
        <w:jc w:val="center"/>
        <w:rPr>
          <w:b/>
          <w:sz w:val="32"/>
          <w:szCs w:val="32"/>
        </w:rPr>
      </w:pPr>
    </w:p>
    <w:p w:rsidR="00EE43E9" w:rsidRDefault="00BC1DF4">
      <w:pPr>
        <w:ind w:firstLine="709"/>
        <w:jc w:val="center"/>
        <w:rPr>
          <w:b/>
          <w:sz w:val="32"/>
          <w:szCs w:val="32"/>
        </w:rPr>
      </w:pPr>
      <w:r>
        <w:rPr>
          <w:b/>
          <w:sz w:val="32"/>
          <w:szCs w:val="32"/>
        </w:rPr>
        <w:t>1.2. Акции</w:t>
      </w:r>
    </w:p>
    <w:p w:rsidR="00EE43E9" w:rsidRDefault="00EE43E9">
      <w:pPr>
        <w:ind w:firstLine="709"/>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-понятие акции;</w:t>
      </w:r>
    </w:p>
    <w:p w:rsidR="00EE43E9" w:rsidRDefault="00BC1DF4">
      <w:pPr>
        <w:ind w:firstLine="709"/>
        <w:jc w:val="both"/>
        <w:rPr>
          <w:sz w:val="28"/>
        </w:rPr>
      </w:pPr>
      <w:r>
        <w:rPr>
          <w:sz w:val="28"/>
        </w:rPr>
        <w:t>-виды акций;</w:t>
      </w:r>
    </w:p>
    <w:p w:rsidR="00EE43E9" w:rsidRDefault="00BC1DF4">
      <w:pPr>
        <w:ind w:firstLine="709"/>
        <w:jc w:val="both"/>
        <w:rPr>
          <w:sz w:val="28"/>
        </w:rPr>
      </w:pPr>
      <w:r>
        <w:rPr>
          <w:sz w:val="28"/>
        </w:rPr>
        <w:t>-факторы влияющие на доходность пол акциям.</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об отличии привлекательности акций для эмитента и инвестора.</w:t>
      </w:r>
    </w:p>
    <w:p w:rsidR="00EE43E9" w:rsidRDefault="00BC1DF4">
      <w:pPr>
        <w:ind w:firstLine="709"/>
        <w:jc w:val="both"/>
        <w:rPr>
          <w:sz w:val="28"/>
        </w:rPr>
      </w:pPr>
      <w:r>
        <w:rPr>
          <w:sz w:val="28"/>
        </w:rPr>
        <w:t>Понятие акции. Привлекательность акций для эмитента и инвестора. Свойства акций. Виды акций. Права предоставляемые акцией своему владельцу. Дивиденд. Стоимостная оценка акций. Доходность акций, факторы влияющие на доходность акций. Акционерное общество. Оценка финансового состояния АО с целью инвестирования средств  в акции.</w:t>
      </w:r>
    </w:p>
    <w:p w:rsidR="00EE43E9" w:rsidRDefault="00BC1DF4">
      <w:pPr>
        <w:pStyle w:val="2"/>
      </w:pPr>
      <w:r>
        <w:t>Контрольные вопросы</w:t>
      </w:r>
    </w:p>
    <w:p w:rsidR="00EE43E9" w:rsidRDefault="00BC1DF4">
      <w:pPr>
        <w:numPr>
          <w:ilvl w:val="0"/>
          <w:numId w:val="7"/>
        </w:numPr>
        <w:jc w:val="both"/>
        <w:rPr>
          <w:sz w:val="28"/>
        </w:rPr>
      </w:pPr>
      <w:r>
        <w:rPr>
          <w:sz w:val="28"/>
        </w:rPr>
        <w:t>Дайте определение акции</w:t>
      </w:r>
    </w:p>
    <w:p w:rsidR="00EE43E9" w:rsidRDefault="00BC1DF4">
      <w:pPr>
        <w:numPr>
          <w:ilvl w:val="0"/>
          <w:numId w:val="7"/>
        </w:numPr>
        <w:jc w:val="both"/>
        <w:rPr>
          <w:sz w:val="28"/>
        </w:rPr>
      </w:pPr>
      <w:r>
        <w:rPr>
          <w:sz w:val="28"/>
        </w:rPr>
        <w:t>Назовите основные свойства акций</w:t>
      </w:r>
    </w:p>
    <w:p w:rsidR="00EE43E9" w:rsidRDefault="00BC1DF4">
      <w:pPr>
        <w:numPr>
          <w:ilvl w:val="0"/>
          <w:numId w:val="7"/>
        </w:numPr>
        <w:jc w:val="both"/>
        <w:rPr>
          <w:sz w:val="28"/>
        </w:rPr>
      </w:pPr>
      <w:r>
        <w:rPr>
          <w:sz w:val="28"/>
        </w:rPr>
        <w:t>Перечислите виды акций</w:t>
      </w:r>
    </w:p>
    <w:p w:rsidR="00EE43E9" w:rsidRDefault="00BC1DF4">
      <w:pPr>
        <w:numPr>
          <w:ilvl w:val="0"/>
          <w:numId w:val="7"/>
        </w:numPr>
        <w:jc w:val="both"/>
        <w:rPr>
          <w:sz w:val="28"/>
        </w:rPr>
      </w:pPr>
      <w:r>
        <w:rPr>
          <w:sz w:val="28"/>
        </w:rPr>
        <w:t>Какие права предоставляет акция своему владельцу</w:t>
      </w:r>
    </w:p>
    <w:p w:rsidR="00EE43E9" w:rsidRDefault="00BC1DF4">
      <w:pPr>
        <w:numPr>
          <w:ilvl w:val="0"/>
          <w:numId w:val="7"/>
        </w:numPr>
        <w:jc w:val="both"/>
        <w:rPr>
          <w:sz w:val="28"/>
        </w:rPr>
      </w:pPr>
      <w:r>
        <w:rPr>
          <w:sz w:val="28"/>
        </w:rPr>
        <w:t>Дать определение акционерному обществу</w:t>
      </w:r>
    </w:p>
    <w:p w:rsidR="00EE43E9" w:rsidRDefault="00BC1DF4">
      <w:pPr>
        <w:numPr>
          <w:ilvl w:val="0"/>
          <w:numId w:val="7"/>
        </w:numPr>
        <w:jc w:val="both"/>
        <w:rPr>
          <w:sz w:val="28"/>
        </w:rPr>
      </w:pPr>
      <w:r>
        <w:rPr>
          <w:sz w:val="28"/>
        </w:rPr>
        <w:t>Пол каким показателям оценивается финансовое состояние акционерного общества с целью инвестирования средств в акции</w:t>
      </w:r>
    </w:p>
    <w:p w:rsidR="00EE43E9" w:rsidRDefault="00EE43E9">
      <w:pPr>
        <w:ind w:left="709"/>
        <w:jc w:val="both"/>
        <w:rPr>
          <w:sz w:val="28"/>
        </w:rPr>
      </w:pPr>
    </w:p>
    <w:p w:rsidR="00EE43E9" w:rsidRDefault="00BC1DF4">
      <w:pPr>
        <w:ind w:firstLine="709"/>
        <w:jc w:val="center"/>
        <w:rPr>
          <w:b/>
          <w:sz w:val="32"/>
          <w:szCs w:val="32"/>
        </w:rPr>
      </w:pPr>
      <w:r>
        <w:rPr>
          <w:b/>
          <w:sz w:val="32"/>
          <w:szCs w:val="32"/>
        </w:rPr>
        <w:t>1.3. Облигации</w:t>
      </w:r>
    </w:p>
    <w:p w:rsidR="00EE43E9" w:rsidRDefault="00EE43E9">
      <w:pPr>
        <w:ind w:firstLine="709"/>
        <w:jc w:val="both"/>
        <w:rPr>
          <w:b/>
          <w:sz w:val="28"/>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характеристику облигаций;</w:t>
      </w:r>
    </w:p>
    <w:p w:rsidR="00EE43E9" w:rsidRDefault="00BC1DF4">
      <w:pPr>
        <w:ind w:firstLine="709"/>
        <w:jc w:val="both"/>
        <w:rPr>
          <w:sz w:val="28"/>
        </w:rPr>
      </w:pPr>
      <w:r>
        <w:rPr>
          <w:sz w:val="28"/>
        </w:rPr>
        <w:t>-виды облигаций;</w:t>
      </w:r>
    </w:p>
    <w:p w:rsidR="00EE43E9" w:rsidRDefault="00BC1DF4">
      <w:pPr>
        <w:ind w:firstLine="709"/>
        <w:jc w:val="both"/>
        <w:rPr>
          <w:sz w:val="28"/>
        </w:rPr>
      </w:pPr>
      <w:r>
        <w:rPr>
          <w:sz w:val="28"/>
        </w:rPr>
        <w:t>-стоимостную оценку облигаций.</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информации, необходимой для определения дохода по облигации.</w:t>
      </w:r>
    </w:p>
    <w:p w:rsidR="00EE43E9" w:rsidRDefault="00EE43E9">
      <w:pPr>
        <w:ind w:firstLine="709"/>
        <w:jc w:val="both"/>
        <w:rPr>
          <w:sz w:val="28"/>
        </w:rPr>
      </w:pPr>
    </w:p>
    <w:p w:rsidR="00EE43E9" w:rsidRDefault="00BC1DF4">
      <w:pPr>
        <w:ind w:firstLine="709"/>
        <w:jc w:val="both"/>
        <w:rPr>
          <w:sz w:val="28"/>
        </w:rPr>
      </w:pPr>
      <w:r>
        <w:rPr>
          <w:sz w:val="28"/>
        </w:rPr>
        <w:t xml:space="preserve">Общая характеристика облигаций. Виды облигаций. Государственные краткосрочные облигации – порядок выпуска и доходность. Стоимостная оценка облигаций – номинальная стоимость и курс. Дисконт и процентный доход по облигации. Доходность облигации. </w:t>
      </w:r>
    </w:p>
    <w:p w:rsidR="00EE43E9" w:rsidRDefault="00BC1DF4">
      <w:pPr>
        <w:pStyle w:val="2"/>
      </w:pPr>
      <w:r>
        <w:t>Контрольные вопросы</w:t>
      </w:r>
    </w:p>
    <w:p w:rsidR="00EE43E9" w:rsidRDefault="00BC1DF4">
      <w:pPr>
        <w:numPr>
          <w:ilvl w:val="0"/>
          <w:numId w:val="8"/>
        </w:numPr>
        <w:jc w:val="both"/>
        <w:rPr>
          <w:sz w:val="28"/>
        </w:rPr>
      </w:pPr>
      <w:r>
        <w:rPr>
          <w:sz w:val="28"/>
        </w:rPr>
        <w:t>Дайте определение облигации</w:t>
      </w:r>
    </w:p>
    <w:p w:rsidR="00EE43E9" w:rsidRDefault="00BC1DF4">
      <w:pPr>
        <w:numPr>
          <w:ilvl w:val="0"/>
          <w:numId w:val="8"/>
        </w:numPr>
        <w:jc w:val="both"/>
        <w:rPr>
          <w:sz w:val="28"/>
        </w:rPr>
      </w:pPr>
      <w:r>
        <w:rPr>
          <w:sz w:val="28"/>
        </w:rPr>
        <w:t>В чем основное отличие акции от облигации</w:t>
      </w:r>
    </w:p>
    <w:p w:rsidR="00EE43E9" w:rsidRDefault="00BC1DF4">
      <w:pPr>
        <w:numPr>
          <w:ilvl w:val="0"/>
          <w:numId w:val="8"/>
        </w:numPr>
        <w:jc w:val="both"/>
        <w:rPr>
          <w:sz w:val="28"/>
        </w:rPr>
      </w:pPr>
      <w:r>
        <w:rPr>
          <w:sz w:val="28"/>
        </w:rPr>
        <w:t>Дайте понятие номинальной стоимости и курсу облигации</w:t>
      </w:r>
    </w:p>
    <w:p w:rsidR="00EE43E9" w:rsidRDefault="00BC1DF4">
      <w:pPr>
        <w:numPr>
          <w:ilvl w:val="0"/>
          <w:numId w:val="8"/>
        </w:numPr>
        <w:jc w:val="both"/>
        <w:rPr>
          <w:sz w:val="28"/>
        </w:rPr>
      </w:pPr>
      <w:r>
        <w:rPr>
          <w:sz w:val="28"/>
        </w:rPr>
        <w:t>Что такое дисконт и процентный доход по облигации</w:t>
      </w:r>
    </w:p>
    <w:p w:rsidR="00EE43E9" w:rsidRDefault="00BC1DF4">
      <w:pPr>
        <w:numPr>
          <w:ilvl w:val="0"/>
          <w:numId w:val="8"/>
        </w:numPr>
        <w:jc w:val="both"/>
        <w:rPr>
          <w:sz w:val="28"/>
        </w:rPr>
      </w:pPr>
      <w:r>
        <w:rPr>
          <w:sz w:val="28"/>
        </w:rPr>
        <w:t>Как определяется доходность облигации</w:t>
      </w:r>
    </w:p>
    <w:p w:rsidR="00EE43E9" w:rsidRDefault="00EE43E9">
      <w:pPr>
        <w:ind w:firstLine="709"/>
        <w:jc w:val="center"/>
        <w:rPr>
          <w:b/>
          <w:sz w:val="32"/>
          <w:szCs w:val="32"/>
        </w:rPr>
      </w:pPr>
    </w:p>
    <w:p w:rsidR="00EE43E9" w:rsidRDefault="00BC1DF4">
      <w:pPr>
        <w:ind w:firstLine="709"/>
        <w:jc w:val="center"/>
        <w:rPr>
          <w:b/>
          <w:sz w:val="32"/>
          <w:szCs w:val="32"/>
        </w:rPr>
      </w:pPr>
      <w:r>
        <w:rPr>
          <w:b/>
          <w:sz w:val="32"/>
          <w:szCs w:val="32"/>
        </w:rPr>
        <w:t>1.4. Векселя и сертификаты</w:t>
      </w:r>
    </w:p>
    <w:p w:rsidR="00EE43E9" w:rsidRDefault="00EE43E9">
      <w:pPr>
        <w:ind w:firstLine="709"/>
        <w:jc w:val="both"/>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особенности веселя как ценной бумаги;</w:t>
      </w:r>
    </w:p>
    <w:p w:rsidR="00EE43E9" w:rsidRDefault="00BC1DF4">
      <w:pPr>
        <w:ind w:firstLine="709"/>
        <w:jc w:val="both"/>
        <w:rPr>
          <w:sz w:val="28"/>
        </w:rPr>
      </w:pPr>
      <w:r>
        <w:rPr>
          <w:sz w:val="28"/>
        </w:rPr>
        <w:t>- виды векселей;</w:t>
      </w:r>
    </w:p>
    <w:p w:rsidR="00EE43E9" w:rsidRDefault="00BC1DF4">
      <w:pPr>
        <w:ind w:firstLine="709"/>
        <w:jc w:val="both"/>
        <w:rPr>
          <w:sz w:val="28"/>
        </w:rPr>
      </w:pPr>
      <w:r>
        <w:rPr>
          <w:sz w:val="28"/>
        </w:rPr>
        <w:t>- реквизиты веселя;</w:t>
      </w:r>
    </w:p>
    <w:p w:rsidR="00EE43E9" w:rsidRDefault="00BC1DF4">
      <w:pPr>
        <w:ind w:firstLine="709"/>
        <w:jc w:val="both"/>
        <w:rPr>
          <w:sz w:val="28"/>
        </w:rPr>
      </w:pPr>
      <w:r>
        <w:rPr>
          <w:sz w:val="28"/>
        </w:rPr>
        <w:t>- виды сертификатов;</w:t>
      </w:r>
    </w:p>
    <w:p w:rsidR="00EE43E9" w:rsidRDefault="00BC1DF4">
      <w:pPr>
        <w:ind w:firstLine="709"/>
        <w:jc w:val="both"/>
        <w:rPr>
          <w:sz w:val="28"/>
        </w:rPr>
      </w:pPr>
      <w:r>
        <w:rPr>
          <w:sz w:val="28"/>
        </w:rPr>
        <w:t>-реквизиты сертификатов;</w:t>
      </w:r>
    </w:p>
    <w:p w:rsidR="00EE43E9" w:rsidRDefault="00BC1DF4">
      <w:pPr>
        <w:ind w:firstLine="709"/>
        <w:jc w:val="both"/>
        <w:rPr>
          <w:sz w:val="28"/>
        </w:rPr>
      </w:pPr>
      <w:r>
        <w:rPr>
          <w:sz w:val="28"/>
        </w:rPr>
        <w:t>- методы расчета дисконтированного дохода по векселю.</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домициляции векселей и протесте.</w:t>
      </w:r>
    </w:p>
    <w:p w:rsidR="00EE43E9" w:rsidRDefault="00EE43E9">
      <w:pPr>
        <w:jc w:val="both"/>
        <w:rPr>
          <w:sz w:val="28"/>
          <w:szCs w:val="28"/>
        </w:rPr>
      </w:pPr>
    </w:p>
    <w:p w:rsidR="00EE43E9" w:rsidRDefault="00BC1DF4">
      <w:pPr>
        <w:jc w:val="both"/>
        <w:rPr>
          <w:sz w:val="28"/>
          <w:szCs w:val="28"/>
        </w:rPr>
      </w:pPr>
      <w:r>
        <w:rPr>
          <w:sz w:val="28"/>
          <w:szCs w:val="28"/>
        </w:rPr>
        <w:tab/>
        <w:t>История возникновения векселя. Особенности векселя как ценной бумаги. Простой и переводной векселя – особенности и реквизиты. Акцепт векселя. Индоссамент. Аваль. Платеж по векселю. Домициляция векселей. Протест векселей. Депозитные и сберегательные сертификаты. Реквизиты сертификатов. Обращение сертификатов.</w:t>
      </w:r>
    </w:p>
    <w:p w:rsidR="00EE43E9" w:rsidRDefault="00BC1DF4">
      <w:pPr>
        <w:ind w:firstLine="709"/>
        <w:jc w:val="both"/>
        <w:rPr>
          <w:sz w:val="28"/>
          <w:u w:val="single"/>
        </w:rPr>
      </w:pPr>
      <w:r>
        <w:rPr>
          <w:sz w:val="28"/>
          <w:u w:val="single"/>
        </w:rPr>
        <w:t>Контрольные вопросы</w:t>
      </w:r>
    </w:p>
    <w:p w:rsidR="00EE43E9" w:rsidRDefault="00BC1DF4">
      <w:pPr>
        <w:ind w:firstLine="709"/>
        <w:jc w:val="both"/>
        <w:rPr>
          <w:sz w:val="28"/>
        </w:rPr>
      </w:pPr>
      <w:r>
        <w:rPr>
          <w:sz w:val="28"/>
        </w:rPr>
        <w:t>1.Сущность векселя</w:t>
      </w:r>
    </w:p>
    <w:p w:rsidR="00EE43E9" w:rsidRDefault="00BC1DF4">
      <w:pPr>
        <w:ind w:firstLine="709"/>
        <w:jc w:val="both"/>
        <w:rPr>
          <w:sz w:val="28"/>
        </w:rPr>
      </w:pPr>
      <w:r>
        <w:rPr>
          <w:sz w:val="28"/>
        </w:rPr>
        <w:t>2. Простой и переводной вексель</w:t>
      </w:r>
    </w:p>
    <w:p w:rsidR="00EE43E9" w:rsidRDefault="00BC1DF4">
      <w:pPr>
        <w:ind w:firstLine="709"/>
        <w:jc w:val="both"/>
        <w:rPr>
          <w:sz w:val="28"/>
        </w:rPr>
      </w:pPr>
      <w:r>
        <w:rPr>
          <w:sz w:val="28"/>
        </w:rPr>
        <w:t>3. Депозитный сертификат</w:t>
      </w:r>
    </w:p>
    <w:p w:rsidR="00EE43E9" w:rsidRDefault="00BC1DF4">
      <w:pPr>
        <w:ind w:left="709"/>
        <w:jc w:val="both"/>
        <w:rPr>
          <w:sz w:val="28"/>
        </w:rPr>
      </w:pPr>
      <w:r>
        <w:rPr>
          <w:sz w:val="28"/>
        </w:rPr>
        <w:t>4. Сберегательный сертификат</w:t>
      </w:r>
    </w:p>
    <w:p w:rsidR="00EE43E9" w:rsidRDefault="00BC1DF4">
      <w:pPr>
        <w:numPr>
          <w:ilvl w:val="0"/>
          <w:numId w:val="6"/>
        </w:numPr>
        <w:jc w:val="both"/>
        <w:rPr>
          <w:sz w:val="28"/>
          <w:szCs w:val="28"/>
        </w:rPr>
      </w:pPr>
      <w:r>
        <w:rPr>
          <w:sz w:val="28"/>
          <w:szCs w:val="28"/>
        </w:rPr>
        <w:t>Реквизиты сертификата</w:t>
      </w:r>
    </w:p>
    <w:p w:rsidR="00EE43E9" w:rsidRDefault="00BC1DF4">
      <w:pPr>
        <w:numPr>
          <w:ilvl w:val="0"/>
          <w:numId w:val="6"/>
        </w:numPr>
        <w:jc w:val="both"/>
        <w:rPr>
          <w:sz w:val="28"/>
          <w:szCs w:val="28"/>
        </w:rPr>
      </w:pPr>
      <w:r>
        <w:rPr>
          <w:sz w:val="28"/>
          <w:szCs w:val="28"/>
        </w:rPr>
        <w:t>Особенности обращения сертификата</w:t>
      </w:r>
    </w:p>
    <w:p w:rsidR="00EE43E9" w:rsidRDefault="00EE43E9">
      <w:pPr>
        <w:jc w:val="center"/>
        <w:rPr>
          <w:b/>
          <w:sz w:val="32"/>
          <w:szCs w:val="32"/>
        </w:rPr>
      </w:pPr>
    </w:p>
    <w:p w:rsidR="00EE43E9" w:rsidRDefault="00EE43E9">
      <w:pPr>
        <w:jc w:val="center"/>
        <w:rPr>
          <w:b/>
          <w:sz w:val="32"/>
          <w:szCs w:val="32"/>
        </w:rPr>
      </w:pPr>
    </w:p>
    <w:p w:rsidR="00EE43E9" w:rsidRDefault="00BC1DF4">
      <w:pPr>
        <w:jc w:val="center"/>
        <w:rPr>
          <w:b/>
          <w:sz w:val="32"/>
          <w:szCs w:val="32"/>
        </w:rPr>
      </w:pPr>
      <w:r>
        <w:rPr>
          <w:b/>
          <w:sz w:val="32"/>
          <w:szCs w:val="32"/>
        </w:rPr>
        <w:t>1.5. Государственные ценные бумаги</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характеристики государственных ценных бумаг;</w:t>
      </w:r>
    </w:p>
    <w:p w:rsidR="00EE43E9" w:rsidRDefault="00BC1DF4">
      <w:pPr>
        <w:ind w:firstLine="709"/>
        <w:jc w:val="both"/>
        <w:rPr>
          <w:sz w:val="28"/>
        </w:rPr>
      </w:pPr>
      <w:r>
        <w:rPr>
          <w:sz w:val="28"/>
        </w:rPr>
        <w:t>- основные проблемы рынка государственных ценных бумаг;</w:t>
      </w:r>
    </w:p>
    <w:p w:rsidR="00EE43E9" w:rsidRDefault="00BC1DF4">
      <w:pPr>
        <w:ind w:firstLine="709"/>
        <w:jc w:val="both"/>
        <w:rPr>
          <w:sz w:val="28"/>
        </w:rPr>
      </w:pPr>
      <w:r>
        <w:rPr>
          <w:sz w:val="28"/>
        </w:rPr>
        <w:t>- группировку государственных ценных бумаг.</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преимуществах государственных ценных бумаг.</w:t>
      </w:r>
    </w:p>
    <w:p w:rsidR="00EE43E9" w:rsidRDefault="00EE43E9">
      <w:pPr>
        <w:jc w:val="both"/>
        <w:rPr>
          <w:b/>
          <w:sz w:val="28"/>
          <w:szCs w:val="28"/>
        </w:rPr>
      </w:pPr>
    </w:p>
    <w:p w:rsidR="00EE43E9" w:rsidRDefault="00BC1DF4">
      <w:pPr>
        <w:jc w:val="both"/>
        <w:rPr>
          <w:sz w:val="28"/>
          <w:szCs w:val="28"/>
        </w:rPr>
      </w:pPr>
      <w:r>
        <w:rPr>
          <w:sz w:val="28"/>
          <w:szCs w:val="28"/>
        </w:rPr>
        <w:t>Характеристика государственных ценных бумаг (ГЦБ). Функции ГЦБ. Преимущества ГЦБ. Условия размещения ГЦБ, основные проблемы рынка ГЦБ. Группировка ГЦБ – по виду эмитента, по срокам обращения, по способу выплаты доходов. Облигации федерального займа. Муниципальные ценные бумаги. Формы муниципальных займов.</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9"/>
        </w:numPr>
        <w:jc w:val="both"/>
        <w:rPr>
          <w:sz w:val="28"/>
          <w:szCs w:val="28"/>
        </w:rPr>
      </w:pPr>
      <w:r>
        <w:rPr>
          <w:sz w:val="28"/>
          <w:szCs w:val="28"/>
        </w:rPr>
        <w:t>Сущность государственных ценных бумаг</w:t>
      </w:r>
    </w:p>
    <w:p w:rsidR="00EE43E9" w:rsidRDefault="00BC1DF4">
      <w:pPr>
        <w:numPr>
          <w:ilvl w:val="0"/>
          <w:numId w:val="9"/>
        </w:numPr>
        <w:jc w:val="both"/>
        <w:rPr>
          <w:sz w:val="28"/>
          <w:szCs w:val="28"/>
        </w:rPr>
      </w:pPr>
      <w:r>
        <w:rPr>
          <w:sz w:val="28"/>
          <w:szCs w:val="28"/>
        </w:rPr>
        <w:t>Основные функции ГЦБ</w:t>
      </w:r>
    </w:p>
    <w:p w:rsidR="00EE43E9" w:rsidRDefault="00BC1DF4">
      <w:pPr>
        <w:numPr>
          <w:ilvl w:val="0"/>
          <w:numId w:val="9"/>
        </w:numPr>
        <w:jc w:val="both"/>
        <w:rPr>
          <w:sz w:val="28"/>
          <w:szCs w:val="28"/>
        </w:rPr>
      </w:pPr>
      <w:r>
        <w:rPr>
          <w:sz w:val="28"/>
          <w:szCs w:val="28"/>
        </w:rPr>
        <w:t>Преимущества ГЦБ</w:t>
      </w:r>
    </w:p>
    <w:p w:rsidR="00EE43E9" w:rsidRDefault="00BC1DF4">
      <w:pPr>
        <w:numPr>
          <w:ilvl w:val="0"/>
          <w:numId w:val="9"/>
        </w:numPr>
        <w:jc w:val="both"/>
        <w:rPr>
          <w:sz w:val="28"/>
          <w:szCs w:val="28"/>
        </w:rPr>
      </w:pPr>
      <w:r>
        <w:rPr>
          <w:sz w:val="28"/>
          <w:szCs w:val="28"/>
        </w:rPr>
        <w:t>Основные проблемы рынка ГЦБ</w:t>
      </w:r>
    </w:p>
    <w:p w:rsidR="00EE43E9" w:rsidRDefault="00BC1DF4">
      <w:pPr>
        <w:numPr>
          <w:ilvl w:val="0"/>
          <w:numId w:val="9"/>
        </w:numPr>
        <w:jc w:val="both"/>
        <w:rPr>
          <w:sz w:val="28"/>
          <w:szCs w:val="28"/>
        </w:rPr>
      </w:pPr>
      <w:r>
        <w:rPr>
          <w:sz w:val="28"/>
          <w:szCs w:val="28"/>
        </w:rPr>
        <w:t>Группировка ГЦБ</w:t>
      </w:r>
    </w:p>
    <w:p w:rsidR="00EE43E9" w:rsidRDefault="00BC1DF4">
      <w:pPr>
        <w:numPr>
          <w:ilvl w:val="0"/>
          <w:numId w:val="9"/>
        </w:numPr>
        <w:jc w:val="both"/>
        <w:rPr>
          <w:sz w:val="28"/>
          <w:szCs w:val="28"/>
        </w:rPr>
      </w:pPr>
      <w:r>
        <w:rPr>
          <w:sz w:val="28"/>
          <w:szCs w:val="28"/>
        </w:rPr>
        <w:t>Муниципальные ценные бумаги</w:t>
      </w:r>
    </w:p>
    <w:p w:rsidR="00EE43E9" w:rsidRDefault="00EE43E9">
      <w:pPr>
        <w:jc w:val="both"/>
        <w:rPr>
          <w:sz w:val="28"/>
          <w:szCs w:val="28"/>
        </w:rPr>
      </w:pPr>
    </w:p>
    <w:p w:rsidR="00EE43E9" w:rsidRDefault="00EE43E9">
      <w:pPr>
        <w:jc w:val="both"/>
        <w:rPr>
          <w:sz w:val="28"/>
          <w:szCs w:val="28"/>
        </w:rPr>
      </w:pPr>
    </w:p>
    <w:p w:rsidR="00EE43E9" w:rsidRDefault="00BC1DF4">
      <w:pPr>
        <w:jc w:val="center"/>
        <w:rPr>
          <w:b/>
          <w:sz w:val="32"/>
          <w:szCs w:val="32"/>
        </w:rPr>
      </w:pPr>
      <w:r>
        <w:rPr>
          <w:b/>
          <w:sz w:val="32"/>
          <w:szCs w:val="32"/>
        </w:rPr>
        <w:t>Раздел 2. Операции с ценными бумагами</w:t>
      </w:r>
    </w:p>
    <w:p w:rsidR="00EE43E9" w:rsidRDefault="00BC1DF4">
      <w:pPr>
        <w:jc w:val="center"/>
        <w:rPr>
          <w:b/>
          <w:sz w:val="32"/>
          <w:szCs w:val="32"/>
        </w:rPr>
      </w:pPr>
      <w:r>
        <w:rPr>
          <w:b/>
          <w:sz w:val="32"/>
          <w:szCs w:val="32"/>
        </w:rPr>
        <w:t>2.1. Фондовая биржа</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понятие рынка ценных бумаг;</w:t>
      </w:r>
    </w:p>
    <w:p w:rsidR="00EE43E9" w:rsidRDefault="00BC1DF4">
      <w:pPr>
        <w:ind w:firstLine="709"/>
        <w:jc w:val="both"/>
        <w:rPr>
          <w:sz w:val="28"/>
        </w:rPr>
      </w:pPr>
      <w:r>
        <w:rPr>
          <w:sz w:val="28"/>
        </w:rPr>
        <w:t>- виды рынка ценных бумаг;</w:t>
      </w:r>
    </w:p>
    <w:p w:rsidR="00EE43E9" w:rsidRDefault="00BC1DF4">
      <w:pPr>
        <w:ind w:firstLine="709"/>
        <w:jc w:val="both"/>
        <w:rPr>
          <w:sz w:val="28"/>
        </w:rPr>
      </w:pPr>
      <w:r>
        <w:rPr>
          <w:sz w:val="28"/>
        </w:rPr>
        <w:t>- задачи фондовой биржи;</w:t>
      </w:r>
    </w:p>
    <w:p w:rsidR="00EE43E9" w:rsidRDefault="00BC1DF4">
      <w:pPr>
        <w:ind w:firstLine="709"/>
        <w:jc w:val="both"/>
        <w:rPr>
          <w:sz w:val="28"/>
        </w:rPr>
      </w:pPr>
      <w:r>
        <w:rPr>
          <w:sz w:val="28"/>
        </w:rPr>
        <w:t>- функции фондовой биржи.</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деятельности внебиржевых рынков;</w:t>
      </w:r>
    </w:p>
    <w:p w:rsidR="00EE43E9" w:rsidRDefault="00BC1DF4">
      <w:pPr>
        <w:ind w:firstLine="709"/>
        <w:jc w:val="both"/>
        <w:rPr>
          <w:sz w:val="28"/>
        </w:rPr>
      </w:pPr>
      <w:r>
        <w:rPr>
          <w:sz w:val="28"/>
        </w:rPr>
        <w:t>- о тенденциях развития современного фондового рынка.</w:t>
      </w:r>
    </w:p>
    <w:p w:rsidR="00EE43E9" w:rsidRDefault="00EE43E9">
      <w:pPr>
        <w:ind w:firstLine="709"/>
        <w:jc w:val="both"/>
        <w:rPr>
          <w:sz w:val="28"/>
        </w:rPr>
      </w:pPr>
    </w:p>
    <w:p w:rsidR="00EE43E9" w:rsidRDefault="00BC1DF4">
      <w:pPr>
        <w:ind w:firstLine="709"/>
        <w:jc w:val="both"/>
        <w:rPr>
          <w:sz w:val="28"/>
        </w:rPr>
      </w:pPr>
      <w:r>
        <w:rPr>
          <w:sz w:val="28"/>
        </w:rPr>
        <w:t>Понятие и виды рынка ценных бумаг. Функции рынка ценных бумаг. Составные части рынка ценных бумаг. Составные части рынка ценных бумаг. Участники рынка ценных бумаг, обеспечивающие его нормальное функционирование. Задачи и функции фондовой биржи. Органы управления биржей. Внебиржевые фондовые рынки. Фондовые биржи России – эволюция деятельности и современное состояние. Тенденции развития современного рынка ценных бумаг.</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10"/>
        </w:numPr>
        <w:jc w:val="both"/>
        <w:rPr>
          <w:sz w:val="28"/>
        </w:rPr>
      </w:pPr>
      <w:r>
        <w:rPr>
          <w:sz w:val="28"/>
        </w:rPr>
        <w:t>Сущность рынка ценных бумаг</w:t>
      </w:r>
    </w:p>
    <w:p w:rsidR="00EE43E9" w:rsidRDefault="00BC1DF4">
      <w:pPr>
        <w:numPr>
          <w:ilvl w:val="0"/>
          <w:numId w:val="10"/>
        </w:numPr>
        <w:jc w:val="both"/>
        <w:rPr>
          <w:sz w:val="28"/>
        </w:rPr>
      </w:pPr>
      <w:r>
        <w:rPr>
          <w:sz w:val="28"/>
        </w:rPr>
        <w:t>Функции рынка ценных бумаг</w:t>
      </w:r>
    </w:p>
    <w:p w:rsidR="00EE43E9" w:rsidRDefault="00BC1DF4">
      <w:pPr>
        <w:numPr>
          <w:ilvl w:val="0"/>
          <w:numId w:val="10"/>
        </w:numPr>
        <w:jc w:val="both"/>
        <w:rPr>
          <w:sz w:val="28"/>
        </w:rPr>
      </w:pPr>
      <w:r>
        <w:rPr>
          <w:sz w:val="28"/>
        </w:rPr>
        <w:t>Составные части рынка ценных бумаг</w:t>
      </w:r>
    </w:p>
    <w:p w:rsidR="00EE43E9" w:rsidRDefault="00BC1DF4">
      <w:pPr>
        <w:numPr>
          <w:ilvl w:val="0"/>
          <w:numId w:val="10"/>
        </w:numPr>
        <w:jc w:val="both"/>
        <w:rPr>
          <w:sz w:val="28"/>
        </w:rPr>
      </w:pPr>
      <w:r>
        <w:rPr>
          <w:sz w:val="28"/>
        </w:rPr>
        <w:t>Задачи и функции фондовой биржи</w:t>
      </w:r>
    </w:p>
    <w:p w:rsidR="00EE43E9" w:rsidRDefault="00BC1DF4">
      <w:pPr>
        <w:numPr>
          <w:ilvl w:val="0"/>
          <w:numId w:val="10"/>
        </w:numPr>
        <w:jc w:val="both"/>
        <w:rPr>
          <w:sz w:val="28"/>
        </w:rPr>
      </w:pPr>
      <w:r>
        <w:rPr>
          <w:sz w:val="28"/>
        </w:rPr>
        <w:t>Внебиржевые фондовые рынки</w:t>
      </w:r>
    </w:p>
    <w:p w:rsidR="00EE43E9" w:rsidRDefault="00BC1DF4">
      <w:pPr>
        <w:numPr>
          <w:ilvl w:val="0"/>
          <w:numId w:val="10"/>
        </w:numPr>
        <w:jc w:val="both"/>
        <w:rPr>
          <w:sz w:val="28"/>
        </w:rPr>
      </w:pPr>
      <w:r>
        <w:rPr>
          <w:sz w:val="28"/>
        </w:rPr>
        <w:t>Развитие современного рынка ценных бумаг</w:t>
      </w:r>
    </w:p>
    <w:p w:rsidR="00EE43E9" w:rsidRDefault="00EE43E9">
      <w:pPr>
        <w:ind w:firstLine="709"/>
        <w:jc w:val="center"/>
        <w:rPr>
          <w:b/>
          <w:sz w:val="32"/>
          <w:szCs w:val="32"/>
        </w:rPr>
      </w:pPr>
    </w:p>
    <w:p w:rsidR="00EE43E9" w:rsidRDefault="00EE43E9">
      <w:pPr>
        <w:ind w:firstLine="709"/>
        <w:jc w:val="center"/>
        <w:rPr>
          <w:b/>
          <w:sz w:val="32"/>
          <w:szCs w:val="32"/>
        </w:rPr>
      </w:pPr>
    </w:p>
    <w:p w:rsidR="00EE43E9" w:rsidRDefault="00BC1DF4">
      <w:pPr>
        <w:ind w:firstLine="709"/>
        <w:jc w:val="center"/>
        <w:rPr>
          <w:b/>
          <w:sz w:val="32"/>
          <w:szCs w:val="32"/>
        </w:rPr>
      </w:pPr>
      <w:r>
        <w:rPr>
          <w:b/>
          <w:sz w:val="32"/>
          <w:szCs w:val="32"/>
        </w:rPr>
        <w:t>2.2. Портфель ценных бумаг</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понятие портфеля ценных бумаг;</w:t>
      </w:r>
    </w:p>
    <w:p w:rsidR="00EE43E9" w:rsidRDefault="00BC1DF4">
      <w:pPr>
        <w:ind w:firstLine="709"/>
        <w:jc w:val="both"/>
        <w:rPr>
          <w:sz w:val="28"/>
        </w:rPr>
      </w:pPr>
      <w:r>
        <w:rPr>
          <w:sz w:val="28"/>
        </w:rPr>
        <w:t>- классификацию портфеля ценных бумаг;</w:t>
      </w:r>
    </w:p>
    <w:p w:rsidR="00EE43E9" w:rsidRDefault="00BC1DF4">
      <w:pPr>
        <w:ind w:firstLine="709"/>
        <w:jc w:val="both"/>
        <w:rPr>
          <w:sz w:val="28"/>
        </w:rPr>
      </w:pPr>
      <w:r>
        <w:rPr>
          <w:sz w:val="28"/>
        </w:rPr>
        <w:t>- методы управления портфеле ценных бумаг.</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об особенностях формирования портфелей разного назначения.</w:t>
      </w:r>
    </w:p>
    <w:p w:rsidR="00EE43E9" w:rsidRDefault="00EE43E9">
      <w:pPr>
        <w:ind w:firstLine="709"/>
        <w:jc w:val="both"/>
        <w:rPr>
          <w:sz w:val="28"/>
        </w:rPr>
      </w:pPr>
    </w:p>
    <w:p w:rsidR="00EE43E9" w:rsidRDefault="00BC1DF4">
      <w:pPr>
        <w:ind w:firstLine="709"/>
        <w:jc w:val="both"/>
        <w:rPr>
          <w:sz w:val="28"/>
        </w:rPr>
      </w:pPr>
      <w:r>
        <w:rPr>
          <w:sz w:val="28"/>
        </w:rPr>
        <w:t>Понятие портфеля ценных бумаг. Принципы формирования портфеля ценных бумаг. Классификация портфеля в зависимости от источника дохода. Управление портфелем ценных бумаг. Модели выбора оптимального портфеля ценных бумаг. Диверсификация портфеля. Хеджирование портфеля ценных бумаг. Портфель облигаций. Иммунизация портфеля облигаций.</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11"/>
        </w:numPr>
        <w:jc w:val="both"/>
        <w:rPr>
          <w:sz w:val="28"/>
        </w:rPr>
      </w:pPr>
      <w:r>
        <w:rPr>
          <w:sz w:val="28"/>
        </w:rPr>
        <w:t>Понятие портфеля ценных бумаг</w:t>
      </w:r>
    </w:p>
    <w:p w:rsidR="00EE43E9" w:rsidRDefault="00BC1DF4">
      <w:pPr>
        <w:numPr>
          <w:ilvl w:val="0"/>
          <w:numId w:val="11"/>
        </w:numPr>
        <w:jc w:val="both"/>
        <w:rPr>
          <w:sz w:val="28"/>
        </w:rPr>
      </w:pPr>
      <w:r>
        <w:rPr>
          <w:sz w:val="28"/>
        </w:rPr>
        <w:t>Принципы формирования рынка ценных бумаг</w:t>
      </w:r>
    </w:p>
    <w:p w:rsidR="00EE43E9" w:rsidRDefault="00BC1DF4">
      <w:pPr>
        <w:numPr>
          <w:ilvl w:val="0"/>
          <w:numId w:val="11"/>
        </w:numPr>
        <w:jc w:val="both"/>
        <w:rPr>
          <w:sz w:val="28"/>
        </w:rPr>
      </w:pPr>
      <w:r>
        <w:rPr>
          <w:sz w:val="28"/>
        </w:rPr>
        <w:t>Управление портфелем ценных бумаг</w:t>
      </w:r>
    </w:p>
    <w:p w:rsidR="00EE43E9" w:rsidRDefault="00BC1DF4">
      <w:pPr>
        <w:numPr>
          <w:ilvl w:val="0"/>
          <w:numId w:val="11"/>
        </w:numPr>
        <w:jc w:val="both"/>
        <w:rPr>
          <w:sz w:val="28"/>
        </w:rPr>
      </w:pPr>
      <w:r>
        <w:rPr>
          <w:sz w:val="28"/>
        </w:rPr>
        <w:t>Диверсификация рынка ценных бумаг</w:t>
      </w:r>
    </w:p>
    <w:p w:rsidR="00EE43E9" w:rsidRDefault="00BC1DF4">
      <w:pPr>
        <w:numPr>
          <w:ilvl w:val="0"/>
          <w:numId w:val="11"/>
        </w:numPr>
        <w:jc w:val="both"/>
        <w:rPr>
          <w:sz w:val="28"/>
        </w:rPr>
      </w:pPr>
      <w:r>
        <w:rPr>
          <w:sz w:val="28"/>
        </w:rPr>
        <w:t>Портфель облигаций</w:t>
      </w:r>
    </w:p>
    <w:p w:rsidR="00EE43E9" w:rsidRDefault="00EE43E9">
      <w:pPr>
        <w:jc w:val="center"/>
        <w:rPr>
          <w:b/>
          <w:sz w:val="32"/>
          <w:szCs w:val="32"/>
        </w:rPr>
      </w:pPr>
    </w:p>
    <w:p w:rsidR="00EE43E9" w:rsidRDefault="00BC1DF4">
      <w:pPr>
        <w:jc w:val="center"/>
        <w:rPr>
          <w:b/>
          <w:sz w:val="32"/>
          <w:szCs w:val="32"/>
        </w:rPr>
      </w:pPr>
      <w:r>
        <w:rPr>
          <w:b/>
          <w:sz w:val="32"/>
          <w:szCs w:val="32"/>
        </w:rPr>
        <w:t>2.3. Биржевые индексы</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сущность биржевых индексов;</w:t>
      </w:r>
    </w:p>
    <w:p w:rsidR="00EE43E9" w:rsidRDefault="00BC1DF4">
      <w:pPr>
        <w:ind w:firstLine="709"/>
        <w:jc w:val="both"/>
        <w:rPr>
          <w:sz w:val="28"/>
        </w:rPr>
      </w:pPr>
      <w:r>
        <w:rPr>
          <w:sz w:val="28"/>
        </w:rPr>
        <w:t>- методы расчета биржевых индексов.</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типах биржевых индексов используемых на мировых фондовых биржах.</w:t>
      </w:r>
    </w:p>
    <w:p w:rsidR="00EE43E9" w:rsidRDefault="00BC1DF4">
      <w:pPr>
        <w:ind w:firstLine="709"/>
        <w:jc w:val="both"/>
        <w:rPr>
          <w:sz w:val="28"/>
        </w:rPr>
      </w:pPr>
      <w:r>
        <w:rPr>
          <w:sz w:val="28"/>
        </w:rPr>
        <w:t>Сущность биржевых индексов. Методы расчета биржевых индексов. Российские фондовые индексы. Индекс Доу-Джонса. Индексы российского рынка ценных бумаг. Индексы международных фондовых бирж.</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12"/>
        </w:numPr>
        <w:jc w:val="both"/>
        <w:rPr>
          <w:sz w:val="28"/>
        </w:rPr>
      </w:pPr>
      <w:r>
        <w:rPr>
          <w:sz w:val="28"/>
        </w:rPr>
        <w:t>Понятие биржевых индексов</w:t>
      </w:r>
    </w:p>
    <w:p w:rsidR="00EE43E9" w:rsidRDefault="00BC1DF4">
      <w:pPr>
        <w:numPr>
          <w:ilvl w:val="0"/>
          <w:numId w:val="12"/>
        </w:numPr>
        <w:jc w:val="both"/>
        <w:rPr>
          <w:sz w:val="28"/>
        </w:rPr>
      </w:pPr>
      <w:r>
        <w:rPr>
          <w:sz w:val="28"/>
        </w:rPr>
        <w:t>Методы расчета биржевых индексов</w:t>
      </w:r>
    </w:p>
    <w:p w:rsidR="00EE43E9" w:rsidRDefault="00BC1DF4">
      <w:pPr>
        <w:numPr>
          <w:ilvl w:val="0"/>
          <w:numId w:val="12"/>
        </w:numPr>
        <w:jc w:val="both"/>
        <w:rPr>
          <w:sz w:val="28"/>
        </w:rPr>
      </w:pPr>
      <w:r>
        <w:rPr>
          <w:sz w:val="28"/>
        </w:rPr>
        <w:t>Индексы Российского рынка ценных бумаг</w:t>
      </w:r>
    </w:p>
    <w:p w:rsidR="00EE43E9" w:rsidRDefault="00BC1DF4">
      <w:pPr>
        <w:numPr>
          <w:ilvl w:val="0"/>
          <w:numId w:val="12"/>
        </w:numPr>
        <w:jc w:val="both"/>
        <w:rPr>
          <w:sz w:val="28"/>
        </w:rPr>
      </w:pPr>
      <w:r>
        <w:rPr>
          <w:sz w:val="28"/>
        </w:rPr>
        <w:t>Индексы международных фондовых бирж</w:t>
      </w:r>
    </w:p>
    <w:p w:rsidR="00EE43E9" w:rsidRDefault="00EE43E9">
      <w:pPr>
        <w:jc w:val="center"/>
        <w:rPr>
          <w:b/>
          <w:sz w:val="32"/>
          <w:szCs w:val="32"/>
        </w:rPr>
      </w:pPr>
    </w:p>
    <w:p w:rsidR="00EE43E9" w:rsidRDefault="00BC1DF4">
      <w:pPr>
        <w:jc w:val="center"/>
        <w:rPr>
          <w:b/>
          <w:sz w:val="32"/>
          <w:szCs w:val="32"/>
        </w:rPr>
      </w:pPr>
      <w:r>
        <w:rPr>
          <w:b/>
          <w:sz w:val="32"/>
          <w:szCs w:val="32"/>
        </w:rPr>
        <w:t>2.4. Страхование и риски</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сущность риска;</w:t>
      </w:r>
    </w:p>
    <w:p w:rsidR="00EE43E9" w:rsidRDefault="00BC1DF4">
      <w:pPr>
        <w:ind w:firstLine="709"/>
        <w:jc w:val="both"/>
        <w:rPr>
          <w:sz w:val="28"/>
        </w:rPr>
      </w:pPr>
      <w:r>
        <w:rPr>
          <w:sz w:val="28"/>
        </w:rPr>
        <w:t>- классификацию рисков;</w:t>
      </w:r>
    </w:p>
    <w:p w:rsidR="00EE43E9" w:rsidRDefault="00BC1DF4">
      <w:pPr>
        <w:ind w:firstLine="709"/>
        <w:jc w:val="both"/>
        <w:rPr>
          <w:sz w:val="28"/>
        </w:rPr>
      </w:pPr>
      <w:r>
        <w:rPr>
          <w:sz w:val="28"/>
        </w:rPr>
        <w:t>- методы страхования рисков.</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преимуществах страхования с помощью опционов.</w:t>
      </w:r>
    </w:p>
    <w:p w:rsidR="00EE43E9" w:rsidRDefault="00EE43E9">
      <w:pPr>
        <w:ind w:firstLine="709"/>
        <w:jc w:val="both"/>
        <w:rPr>
          <w:sz w:val="28"/>
        </w:rPr>
      </w:pPr>
    </w:p>
    <w:p w:rsidR="00EE43E9" w:rsidRDefault="00BC1DF4">
      <w:pPr>
        <w:ind w:firstLine="709"/>
        <w:jc w:val="both"/>
        <w:rPr>
          <w:sz w:val="28"/>
        </w:rPr>
      </w:pPr>
      <w:r>
        <w:rPr>
          <w:sz w:val="28"/>
        </w:rPr>
        <w:t>Системный и несистемный риски. Классификация рисков по причинам возникновения и по последствиям. Страхование рисков с использованием опционов и фьючерсов. Свойства и отличительные особенности фьючерсов. Сущность биржевых опционов. Виды опционов: опцион-пут, опцион-колл. Преимущества страхования с помощью опционов.</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13"/>
        </w:numPr>
        <w:jc w:val="both"/>
        <w:rPr>
          <w:sz w:val="28"/>
        </w:rPr>
      </w:pPr>
      <w:r>
        <w:rPr>
          <w:sz w:val="28"/>
        </w:rPr>
        <w:t>Понятие системного и несистемного риска</w:t>
      </w:r>
    </w:p>
    <w:p w:rsidR="00EE43E9" w:rsidRDefault="00BC1DF4">
      <w:pPr>
        <w:numPr>
          <w:ilvl w:val="0"/>
          <w:numId w:val="13"/>
        </w:numPr>
        <w:jc w:val="both"/>
        <w:rPr>
          <w:sz w:val="28"/>
        </w:rPr>
      </w:pPr>
      <w:r>
        <w:rPr>
          <w:sz w:val="28"/>
        </w:rPr>
        <w:t xml:space="preserve">Классификация рисков </w:t>
      </w:r>
    </w:p>
    <w:p w:rsidR="00EE43E9" w:rsidRDefault="00BC1DF4">
      <w:pPr>
        <w:numPr>
          <w:ilvl w:val="0"/>
          <w:numId w:val="13"/>
        </w:numPr>
        <w:jc w:val="both"/>
        <w:rPr>
          <w:sz w:val="28"/>
        </w:rPr>
      </w:pPr>
      <w:r>
        <w:rPr>
          <w:sz w:val="28"/>
        </w:rPr>
        <w:t>Методы страхования рисков</w:t>
      </w:r>
    </w:p>
    <w:p w:rsidR="00EE43E9" w:rsidRDefault="00BC1DF4">
      <w:pPr>
        <w:numPr>
          <w:ilvl w:val="0"/>
          <w:numId w:val="13"/>
        </w:numPr>
        <w:jc w:val="both"/>
        <w:rPr>
          <w:sz w:val="28"/>
        </w:rPr>
      </w:pPr>
      <w:r>
        <w:rPr>
          <w:sz w:val="28"/>
        </w:rPr>
        <w:t>Сущность биржевых опционов</w:t>
      </w:r>
    </w:p>
    <w:p w:rsidR="00EE43E9" w:rsidRDefault="00BC1DF4">
      <w:pPr>
        <w:numPr>
          <w:ilvl w:val="0"/>
          <w:numId w:val="13"/>
        </w:numPr>
        <w:jc w:val="both"/>
        <w:rPr>
          <w:sz w:val="28"/>
        </w:rPr>
      </w:pPr>
      <w:r>
        <w:rPr>
          <w:sz w:val="28"/>
        </w:rPr>
        <w:t>Виды опционов</w:t>
      </w:r>
    </w:p>
    <w:p w:rsidR="00EE43E9" w:rsidRDefault="00BC1DF4">
      <w:pPr>
        <w:numPr>
          <w:ilvl w:val="0"/>
          <w:numId w:val="13"/>
        </w:numPr>
        <w:jc w:val="both"/>
        <w:rPr>
          <w:sz w:val="28"/>
        </w:rPr>
      </w:pPr>
      <w:r>
        <w:rPr>
          <w:sz w:val="28"/>
        </w:rPr>
        <w:t>Преимущества страхования с помощью опционов</w:t>
      </w:r>
    </w:p>
    <w:p w:rsidR="00EE43E9" w:rsidRDefault="00EE43E9">
      <w:pPr>
        <w:jc w:val="center"/>
        <w:rPr>
          <w:b/>
          <w:sz w:val="32"/>
          <w:szCs w:val="32"/>
        </w:rPr>
      </w:pPr>
    </w:p>
    <w:p w:rsidR="00EE43E9" w:rsidRDefault="00BC1DF4">
      <w:pPr>
        <w:jc w:val="center"/>
        <w:rPr>
          <w:b/>
          <w:sz w:val="32"/>
          <w:szCs w:val="32"/>
        </w:rPr>
      </w:pPr>
      <w:r>
        <w:rPr>
          <w:b/>
          <w:sz w:val="32"/>
          <w:szCs w:val="32"/>
        </w:rPr>
        <w:t>2.5. Организация сделок с ценными бумагами</w:t>
      </w:r>
    </w:p>
    <w:p w:rsidR="00EE43E9" w:rsidRDefault="00EE43E9">
      <w:pPr>
        <w:jc w:val="center"/>
        <w:rPr>
          <w:b/>
          <w:sz w:val="32"/>
          <w:szCs w:val="32"/>
        </w:rPr>
      </w:pPr>
    </w:p>
    <w:p w:rsidR="00EE43E9" w:rsidRDefault="00BC1DF4">
      <w:pPr>
        <w:ind w:firstLine="709"/>
        <w:jc w:val="both"/>
        <w:rPr>
          <w:b/>
          <w:sz w:val="28"/>
        </w:rPr>
      </w:pPr>
      <w:r>
        <w:rPr>
          <w:b/>
          <w:sz w:val="28"/>
        </w:rPr>
        <w:t>В результате изучения темы студент должен</w:t>
      </w:r>
    </w:p>
    <w:p w:rsidR="00EE43E9" w:rsidRDefault="00BC1DF4">
      <w:pPr>
        <w:ind w:firstLine="709"/>
        <w:jc w:val="both"/>
        <w:rPr>
          <w:b/>
          <w:sz w:val="28"/>
        </w:rPr>
      </w:pPr>
      <w:r>
        <w:rPr>
          <w:b/>
          <w:sz w:val="28"/>
        </w:rPr>
        <w:t xml:space="preserve"> знать:</w:t>
      </w:r>
    </w:p>
    <w:p w:rsidR="00EE43E9" w:rsidRDefault="00BC1DF4">
      <w:pPr>
        <w:ind w:firstLine="709"/>
        <w:jc w:val="both"/>
        <w:rPr>
          <w:sz w:val="28"/>
        </w:rPr>
      </w:pPr>
      <w:r>
        <w:rPr>
          <w:sz w:val="28"/>
        </w:rPr>
        <w:t>- экономический и правовой аспекты сделок с ценными бумагами;</w:t>
      </w:r>
    </w:p>
    <w:p w:rsidR="00EE43E9" w:rsidRDefault="00BC1DF4">
      <w:pPr>
        <w:ind w:firstLine="709"/>
        <w:jc w:val="both"/>
        <w:rPr>
          <w:sz w:val="28"/>
        </w:rPr>
      </w:pPr>
      <w:r>
        <w:rPr>
          <w:sz w:val="28"/>
        </w:rPr>
        <w:t>- виды сделок;</w:t>
      </w:r>
    </w:p>
    <w:p w:rsidR="00EE43E9" w:rsidRDefault="00BC1DF4">
      <w:pPr>
        <w:ind w:firstLine="709"/>
        <w:jc w:val="both"/>
        <w:rPr>
          <w:sz w:val="28"/>
        </w:rPr>
      </w:pPr>
      <w:r>
        <w:rPr>
          <w:sz w:val="28"/>
        </w:rPr>
        <w:t>- участников сделок с ценными бумагами.</w:t>
      </w:r>
    </w:p>
    <w:p w:rsidR="00EE43E9" w:rsidRDefault="00BC1DF4">
      <w:pPr>
        <w:ind w:firstLine="709"/>
        <w:jc w:val="both"/>
        <w:rPr>
          <w:b/>
          <w:sz w:val="28"/>
        </w:rPr>
      </w:pPr>
      <w:r>
        <w:rPr>
          <w:b/>
          <w:sz w:val="28"/>
        </w:rPr>
        <w:t>Иметь представление:</w:t>
      </w:r>
    </w:p>
    <w:p w:rsidR="00EE43E9" w:rsidRDefault="00BC1DF4">
      <w:pPr>
        <w:ind w:firstLine="709"/>
        <w:jc w:val="both"/>
        <w:rPr>
          <w:sz w:val="28"/>
        </w:rPr>
      </w:pPr>
      <w:r>
        <w:rPr>
          <w:sz w:val="28"/>
        </w:rPr>
        <w:t>- о информационном и техническом обеспечении сделок с ценными бумагами.</w:t>
      </w:r>
    </w:p>
    <w:p w:rsidR="00EE43E9" w:rsidRDefault="00EE43E9">
      <w:pPr>
        <w:ind w:firstLine="709"/>
        <w:jc w:val="both"/>
        <w:rPr>
          <w:sz w:val="28"/>
        </w:rPr>
      </w:pPr>
    </w:p>
    <w:p w:rsidR="00EE43E9" w:rsidRDefault="00BC1DF4">
      <w:pPr>
        <w:ind w:firstLine="709"/>
        <w:jc w:val="both"/>
        <w:rPr>
          <w:sz w:val="28"/>
        </w:rPr>
      </w:pPr>
      <w:r>
        <w:rPr>
          <w:sz w:val="28"/>
        </w:rPr>
        <w:t>Экономический и правовой аспекты сделок с ценными бумагами. Классификация сделок. Виды сделок в зависимости от срока исполнения. Торговая система. Расчетная система. Депозитарии. Регистраторы. Компьютерные системы и средства телекоммуникаций. Информационное обеспечение фондового рынка.</w:t>
      </w:r>
    </w:p>
    <w:p w:rsidR="00EE43E9" w:rsidRDefault="00BC1DF4">
      <w:pPr>
        <w:ind w:firstLine="709"/>
        <w:jc w:val="both"/>
        <w:rPr>
          <w:sz w:val="28"/>
          <w:u w:val="single"/>
        </w:rPr>
      </w:pPr>
      <w:r>
        <w:rPr>
          <w:sz w:val="28"/>
          <w:u w:val="single"/>
        </w:rPr>
        <w:t>Контрольные вопросы</w:t>
      </w:r>
    </w:p>
    <w:p w:rsidR="00EE43E9" w:rsidRDefault="00BC1DF4">
      <w:pPr>
        <w:numPr>
          <w:ilvl w:val="0"/>
          <w:numId w:val="14"/>
        </w:numPr>
        <w:jc w:val="both"/>
        <w:rPr>
          <w:sz w:val="28"/>
        </w:rPr>
      </w:pPr>
      <w:r>
        <w:rPr>
          <w:sz w:val="28"/>
        </w:rPr>
        <w:t>Классификация сделок</w:t>
      </w:r>
    </w:p>
    <w:p w:rsidR="00EE43E9" w:rsidRDefault="00BC1DF4">
      <w:pPr>
        <w:numPr>
          <w:ilvl w:val="0"/>
          <w:numId w:val="14"/>
        </w:numPr>
        <w:jc w:val="both"/>
        <w:rPr>
          <w:sz w:val="28"/>
        </w:rPr>
      </w:pPr>
      <w:r>
        <w:rPr>
          <w:sz w:val="28"/>
        </w:rPr>
        <w:t>Классификация сделок в зависимости от срока исполнения</w:t>
      </w:r>
    </w:p>
    <w:p w:rsidR="00EE43E9" w:rsidRDefault="00BC1DF4">
      <w:pPr>
        <w:numPr>
          <w:ilvl w:val="0"/>
          <w:numId w:val="14"/>
        </w:numPr>
        <w:jc w:val="both"/>
        <w:rPr>
          <w:sz w:val="28"/>
        </w:rPr>
      </w:pPr>
      <w:r>
        <w:rPr>
          <w:sz w:val="28"/>
        </w:rPr>
        <w:t>Информационное обеспечение фондового рынка</w:t>
      </w:r>
    </w:p>
    <w:p w:rsidR="00EE43E9" w:rsidRDefault="00EE43E9">
      <w:pPr>
        <w:ind w:firstLine="709"/>
        <w:jc w:val="both"/>
        <w:rPr>
          <w:sz w:val="28"/>
        </w:rPr>
      </w:pPr>
    </w:p>
    <w:p w:rsidR="00EE43E9" w:rsidRDefault="00EE43E9">
      <w:pPr>
        <w:ind w:firstLine="709"/>
        <w:jc w:val="both"/>
        <w:rPr>
          <w:sz w:val="28"/>
        </w:rPr>
      </w:pPr>
    </w:p>
    <w:p w:rsidR="00EE43E9" w:rsidRDefault="00EE43E9">
      <w:pPr>
        <w:ind w:firstLine="709"/>
        <w:jc w:val="both"/>
        <w:rPr>
          <w:sz w:val="28"/>
        </w:rPr>
      </w:pPr>
    </w:p>
    <w:p w:rsidR="00EE43E9" w:rsidRDefault="00EE43E9">
      <w:pPr>
        <w:ind w:firstLine="709"/>
        <w:jc w:val="both"/>
        <w:rPr>
          <w:sz w:val="28"/>
        </w:rPr>
        <w:sectPr w:rsidR="00EE43E9">
          <w:pgSz w:w="11906" w:h="16838"/>
          <w:pgMar w:top="794" w:right="624" w:bottom="851" w:left="1418" w:header="709" w:footer="709" w:gutter="0"/>
          <w:cols w:space="708"/>
          <w:docGrid w:linePitch="360"/>
        </w:sectPr>
      </w:pPr>
    </w:p>
    <w:p w:rsidR="00EE43E9" w:rsidRDefault="00BC1DF4">
      <w:pPr>
        <w:ind w:firstLine="709"/>
        <w:jc w:val="center"/>
        <w:rPr>
          <w:b/>
          <w:i/>
          <w:sz w:val="40"/>
        </w:rPr>
      </w:pPr>
      <w:r>
        <w:rPr>
          <w:b/>
          <w:i/>
          <w:sz w:val="40"/>
        </w:rPr>
        <w:t>Виды самостоятельной работы студентов</w:t>
      </w:r>
    </w:p>
    <w:p w:rsidR="00EE43E9" w:rsidRDefault="00EE43E9">
      <w:pPr>
        <w:ind w:firstLine="709"/>
        <w:jc w:val="both"/>
        <w:rPr>
          <w:b/>
          <w:i/>
          <w:sz w:val="28"/>
          <w:szCs w:val="28"/>
        </w:rPr>
      </w:pPr>
    </w:p>
    <w:p w:rsidR="00EE43E9" w:rsidRDefault="00BC1DF4">
      <w:pPr>
        <w:numPr>
          <w:ilvl w:val="0"/>
          <w:numId w:val="3"/>
        </w:numPr>
        <w:jc w:val="both"/>
        <w:rPr>
          <w:sz w:val="28"/>
          <w:szCs w:val="28"/>
        </w:rPr>
      </w:pPr>
      <w:r>
        <w:rPr>
          <w:sz w:val="28"/>
          <w:szCs w:val="28"/>
        </w:rPr>
        <w:t xml:space="preserve">Подготовить доклад о истории возникновения и развития ценных бумаг. </w:t>
      </w:r>
    </w:p>
    <w:p w:rsidR="00EE43E9" w:rsidRDefault="00BC1DF4">
      <w:pPr>
        <w:numPr>
          <w:ilvl w:val="0"/>
          <w:numId w:val="3"/>
        </w:numPr>
        <w:jc w:val="both"/>
        <w:rPr>
          <w:sz w:val="28"/>
          <w:szCs w:val="28"/>
        </w:rPr>
      </w:pPr>
      <w:r>
        <w:rPr>
          <w:sz w:val="28"/>
          <w:szCs w:val="28"/>
        </w:rPr>
        <w:t>Составить схему классификации ценных бумаг.</w:t>
      </w:r>
    </w:p>
    <w:p w:rsidR="00EE43E9" w:rsidRDefault="00BC1DF4">
      <w:pPr>
        <w:numPr>
          <w:ilvl w:val="0"/>
          <w:numId w:val="3"/>
        </w:numPr>
        <w:jc w:val="both"/>
        <w:rPr>
          <w:sz w:val="28"/>
          <w:szCs w:val="28"/>
        </w:rPr>
      </w:pPr>
      <w:r>
        <w:rPr>
          <w:sz w:val="28"/>
          <w:szCs w:val="28"/>
        </w:rPr>
        <w:t>Составить схему прав предоставляемых акцией своему владельцу.</w:t>
      </w:r>
    </w:p>
    <w:p w:rsidR="00EE43E9" w:rsidRDefault="00BC1DF4">
      <w:pPr>
        <w:numPr>
          <w:ilvl w:val="0"/>
          <w:numId w:val="3"/>
        </w:numPr>
        <w:jc w:val="both"/>
        <w:rPr>
          <w:sz w:val="28"/>
          <w:szCs w:val="28"/>
        </w:rPr>
      </w:pPr>
      <w:r>
        <w:rPr>
          <w:sz w:val="28"/>
          <w:szCs w:val="28"/>
        </w:rPr>
        <w:t>Подготовить реферат о развитии и становлении акционерных обществ.</w:t>
      </w:r>
    </w:p>
    <w:p w:rsidR="00EE43E9" w:rsidRDefault="00BC1DF4">
      <w:pPr>
        <w:numPr>
          <w:ilvl w:val="0"/>
          <w:numId w:val="3"/>
        </w:numPr>
        <w:jc w:val="both"/>
        <w:rPr>
          <w:sz w:val="28"/>
          <w:szCs w:val="28"/>
        </w:rPr>
      </w:pPr>
      <w:r>
        <w:rPr>
          <w:sz w:val="28"/>
          <w:szCs w:val="28"/>
        </w:rPr>
        <w:t>Составить схему расчета дохода по облигациям.</w:t>
      </w:r>
    </w:p>
    <w:p w:rsidR="00EE43E9" w:rsidRDefault="00BC1DF4">
      <w:pPr>
        <w:numPr>
          <w:ilvl w:val="0"/>
          <w:numId w:val="3"/>
        </w:numPr>
        <w:jc w:val="both"/>
        <w:rPr>
          <w:sz w:val="28"/>
          <w:szCs w:val="28"/>
        </w:rPr>
      </w:pPr>
      <w:r>
        <w:rPr>
          <w:sz w:val="28"/>
          <w:szCs w:val="28"/>
        </w:rPr>
        <w:t>Подготовить доклад о истории возникновения и развития векселей.</w:t>
      </w:r>
    </w:p>
    <w:p w:rsidR="00EE43E9" w:rsidRDefault="00BC1DF4">
      <w:pPr>
        <w:numPr>
          <w:ilvl w:val="0"/>
          <w:numId w:val="3"/>
        </w:numPr>
        <w:jc w:val="both"/>
        <w:rPr>
          <w:sz w:val="28"/>
          <w:szCs w:val="28"/>
        </w:rPr>
      </w:pPr>
      <w:r>
        <w:rPr>
          <w:sz w:val="28"/>
          <w:szCs w:val="28"/>
        </w:rPr>
        <w:t>Составить схемы реквизитов для простого и переводного векселей.</w:t>
      </w:r>
    </w:p>
    <w:p w:rsidR="00EE43E9" w:rsidRDefault="00BC1DF4">
      <w:pPr>
        <w:numPr>
          <w:ilvl w:val="0"/>
          <w:numId w:val="3"/>
        </w:numPr>
        <w:jc w:val="both"/>
        <w:rPr>
          <w:sz w:val="28"/>
          <w:szCs w:val="28"/>
        </w:rPr>
      </w:pPr>
      <w:r>
        <w:rPr>
          <w:sz w:val="28"/>
          <w:szCs w:val="28"/>
        </w:rPr>
        <w:t>Подготовить доклад о развитии рынка государственных ценных бумаг.</w:t>
      </w:r>
    </w:p>
    <w:p w:rsidR="00EE43E9" w:rsidRDefault="00BC1DF4">
      <w:pPr>
        <w:numPr>
          <w:ilvl w:val="0"/>
          <w:numId w:val="3"/>
        </w:numPr>
        <w:jc w:val="both"/>
        <w:rPr>
          <w:sz w:val="28"/>
          <w:szCs w:val="28"/>
        </w:rPr>
      </w:pPr>
      <w:r>
        <w:rPr>
          <w:sz w:val="28"/>
          <w:szCs w:val="28"/>
        </w:rPr>
        <w:t>Составить схему функционирования рынка ценных бумаг.</w:t>
      </w:r>
    </w:p>
    <w:p w:rsidR="00EE43E9" w:rsidRDefault="00BC1DF4">
      <w:pPr>
        <w:numPr>
          <w:ilvl w:val="0"/>
          <w:numId w:val="3"/>
        </w:numPr>
        <w:jc w:val="both"/>
        <w:rPr>
          <w:sz w:val="28"/>
          <w:szCs w:val="28"/>
        </w:rPr>
      </w:pPr>
      <w:r>
        <w:rPr>
          <w:sz w:val="28"/>
          <w:szCs w:val="28"/>
        </w:rPr>
        <w:t>Составить схему классификации рисков на рынке ценных бумаг.</w:t>
      </w:r>
    </w:p>
    <w:p w:rsidR="00EE43E9" w:rsidRDefault="00EE43E9">
      <w:pPr>
        <w:ind w:firstLine="709"/>
        <w:jc w:val="center"/>
        <w:rPr>
          <w:b/>
          <w:i/>
          <w:sz w:val="40"/>
        </w:rPr>
      </w:pPr>
    </w:p>
    <w:p w:rsidR="00EE43E9" w:rsidRDefault="00EE43E9">
      <w:pPr>
        <w:ind w:firstLine="709"/>
        <w:jc w:val="center"/>
        <w:rPr>
          <w:b/>
          <w:i/>
          <w:sz w:val="40"/>
        </w:rPr>
      </w:pPr>
    </w:p>
    <w:p w:rsidR="00EE43E9" w:rsidRDefault="00EE43E9">
      <w:pPr>
        <w:ind w:firstLine="709"/>
        <w:jc w:val="center"/>
        <w:rPr>
          <w:b/>
          <w:i/>
          <w:sz w:val="40"/>
        </w:rPr>
      </w:pPr>
    </w:p>
    <w:p w:rsidR="00EE43E9" w:rsidRDefault="00EE43E9">
      <w:pPr>
        <w:ind w:firstLine="709"/>
        <w:jc w:val="center"/>
        <w:rPr>
          <w:b/>
          <w:i/>
          <w:sz w:val="40"/>
        </w:rPr>
      </w:pPr>
    </w:p>
    <w:p w:rsidR="00EE43E9" w:rsidRDefault="00EE43E9">
      <w:pPr>
        <w:ind w:firstLine="709"/>
        <w:jc w:val="center"/>
        <w:rPr>
          <w:b/>
          <w:i/>
          <w:sz w:val="40"/>
        </w:rPr>
      </w:pPr>
    </w:p>
    <w:p w:rsidR="00EE43E9" w:rsidRDefault="00EE43E9">
      <w:pPr>
        <w:ind w:firstLine="709"/>
        <w:jc w:val="center"/>
        <w:rPr>
          <w:b/>
          <w:i/>
          <w:sz w:val="40"/>
        </w:rPr>
      </w:pPr>
    </w:p>
    <w:p w:rsidR="00EE43E9" w:rsidRDefault="00BC1DF4">
      <w:pPr>
        <w:ind w:left="709" w:hanging="709"/>
        <w:jc w:val="center"/>
        <w:rPr>
          <w:b/>
          <w:sz w:val="28"/>
        </w:rPr>
      </w:pPr>
      <w:r>
        <w:rPr>
          <w:b/>
          <w:i/>
          <w:sz w:val="40"/>
        </w:rPr>
        <w:br w:type="page"/>
      </w:r>
      <w:r>
        <w:rPr>
          <w:b/>
          <w:sz w:val="28"/>
        </w:rPr>
        <w:t>ЗАДАНИЯ ДЛЯ КОНТРОЛЬНОЙ РАБОТЫ</w:t>
      </w:r>
    </w:p>
    <w:p w:rsidR="00EE43E9" w:rsidRDefault="00EE43E9">
      <w:pPr>
        <w:ind w:left="709" w:hanging="709"/>
        <w:rPr>
          <w:b/>
          <w:sz w:val="28"/>
        </w:rPr>
      </w:pPr>
    </w:p>
    <w:p w:rsidR="00EE43E9" w:rsidRDefault="00BC1DF4">
      <w:pPr>
        <w:pStyle w:val="1"/>
        <w:ind w:left="709" w:hanging="709"/>
      </w:pPr>
      <w:r>
        <w:t>Общие указания</w:t>
      </w:r>
    </w:p>
    <w:p w:rsidR="00EE43E9" w:rsidRDefault="00BC1DF4">
      <w:pPr>
        <w:ind w:left="709" w:hanging="709"/>
        <w:jc w:val="both"/>
      </w:pPr>
      <w:r>
        <w:t>Каждый студент выполняет контрольную работу в соответствии со своим вариантом.</w:t>
      </w:r>
    </w:p>
    <w:p w:rsidR="00EE43E9" w:rsidRDefault="00BC1DF4">
      <w:pPr>
        <w:ind w:left="709" w:hanging="709"/>
        <w:jc w:val="both"/>
      </w:pPr>
      <w:r>
        <w:t>Работа, выполненная не по своему варианту, не рецензируется.</w:t>
      </w:r>
    </w:p>
    <w:p w:rsidR="00EE43E9" w:rsidRDefault="00BC1DF4">
      <w:pPr>
        <w:ind w:left="709" w:hanging="709"/>
        <w:jc w:val="both"/>
      </w:pPr>
      <w:r>
        <w:t>При выполнении контрольных работ необходимо соблюдать следующие требования:</w:t>
      </w:r>
    </w:p>
    <w:p w:rsidR="00EE43E9" w:rsidRDefault="00BC1DF4">
      <w:pPr>
        <w:numPr>
          <w:ilvl w:val="0"/>
          <w:numId w:val="15"/>
        </w:numPr>
        <w:jc w:val="both"/>
      </w:pPr>
      <w:r>
        <w:t>Работа должна выполняться в тетради, в которой надо оставлять поля для замечаний рецензента, а в конце работы – одну-две чистые страницы для рецензии. Страницы пронумеровать.</w:t>
      </w:r>
    </w:p>
    <w:p w:rsidR="00EE43E9" w:rsidRDefault="00BC1DF4">
      <w:pPr>
        <w:numPr>
          <w:ilvl w:val="0"/>
          <w:numId w:val="15"/>
        </w:numPr>
        <w:jc w:val="both"/>
      </w:pPr>
      <w:r>
        <w:t>Каждый вопрос или задачу начинать с новой страницы, обязательно вписывая контрольный вопрос, условия задачи и исходные данные в полном объеме непосредственно перед ответом на вопрос или решением задачи.</w:t>
      </w:r>
    </w:p>
    <w:p w:rsidR="00EE43E9" w:rsidRDefault="00BC1DF4">
      <w:pPr>
        <w:numPr>
          <w:ilvl w:val="0"/>
          <w:numId w:val="15"/>
        </w:numPr>
        <w:jc w:val="both"/>
      </w:pPr>
      <w:r>
        <w:t>Ответы на контрольные вопросы необходимо давать сжато, конкретно, по существу заданного вопроса.</w:t>
      </w:r>
    </w:p>
    <w:p w:rsidR="00EE43E9" w:rsidRDefault="00BC1DF4">
      <w:pPr>
        <w:ind w:left="709" w:hanging="709"/>
      </w:pPr>
      <w:r>
        <w:t>Решение задач необходимо сопровождать пояснениями, в которых доказывается выбранное решение и обосновывается основываясь на теории и практике.</w:t>
      </w:r>
    </w:p>
    <w:p w:rsidR="00EE43E9" w:rsidRDefault="00BC1DF4">
      <w:pPr>
        <w:numPr>
          <w:ilvl w:val="0"/>
          <w:numId w:val="15"/>
        </w:numPr>
        <w:jc w:val="both"/>
      </w:pPr>
      <w:r>
        <w:t>В конце контрольной работы следует указать список использованной литературы с полным названием, автором и годом издания.</w:t>
      </w:r>
    </w:p>
    <w:p w:rsidR="00EE43E9" w:rsidRDefault="00BC1DF4">
      <w:pPr>
        <w:numPr>
          <w:ilvl w:val="0"/>
          <w:numId w:val="15"/>
        </w:numPr>
        <w:jc w:val="both"/>
      </w:pPr>
      <w:r>
        <w:t>Работу подписать и поставить дату ее выполнения.</w:t>
      </w:r>
    </w:p>
    <w:p w:rsidR="00EE43E9" w:rsidRDefault="00BC1DF4">
      <w:pPr>
        <w:numPr>
          <w:ilvl w:val="0"/>
          <w:numId w:val="15"/>
        </w:numPr>
        <w:jc w:val="both"/>
      </w:pPr>
      <w:r>
        <w:t>Получив отрецензированную работу, студент должен:</w:t>
      </w:r>
    </w:p>
    <w:p w:rsidR="00EE43E9" w:rsidRDefault="00BC1DF4">
      <w:pPr>
        <w:numPr>
          <w:ilvl w:val="0"/>
          <w:numId w:val="16"/>
        </w:numPr>
        <w:jc w:val="both"/>
      </w:pPr>
      <w:r>
        <w:t>при наличии неудовлетворительной оценки исправить все ошибки, сделать необходимые дополнения и прислать исправленную работу на повторное рецензирование вместе с не зачтенной;</w:t>
      </w:r>
    </w:p>
    <w:p w:rsidR="00EE43E9" w:rsidRDefault="00BC1DF4">
      <w:pPr>
        <w:numPr>
          <w:ilvl w:val="0"/>
          <w:numId w:val="16"/>
        </w:numPr>
        <w:jc w:val="both"/>
      </w:pPr>
      <w:r>
        <w:t>при положительной оценки работы внести уточнения, если требуется рецензией, и представить работу экзаменатору.</w:t>
      </w:r>
    </w:p>
    <w:p w:rsidR="00EE43E9" w:rsidRDefault="00BC1DF4">
      <w:pPr>
        <w:numPr>
          <w:ilvl w:val="0"/>
          <w:numId w:val="15"/>
        </w:numPr>
        <w:jc w:val="both"/>
      </w:pPr>
      <w:r>
        <w:t>При затруднениях в выполнении контрольной работы можно обратиться к преподавателю учебного заведения с просьбой дать консультацию (письменную или устную) по неясным вопросам.</w:t>
      </w:r>
    </w:p>
    <w:p w:rsidR="00EE43E9" w:rsidRDefault="00EE43E9">
      <w:pPr>
        <w:ind w:left="709" w:hanging="709"/>
      </w:pPr>
    </w:p>
    <w:p w:rsidR="00EE43E9" w:rsidRDefault="00BC1DF4">
      <w:pPr>
        <w:ind w:left="709" w:hanging="709"/>
        <w:jc w:val="center"/>
        <w:rPr>
          <w:b/>
          <w:bCs/>
        </w:rPr>
      </w:pPr>
      <w:r>
        <w:rPr>
          <w:b/>
          <w:bCs/>
        </w:rPr>
        <w:t>Таблица выбора вариантов для контрольной работы</w:t>
      </w:r>
    </w:p>
    <w:p w:rsidR="00EE43E9" w:rsidRDefault="00EE43E9">
      <w:pPr>
        <w:ind w:left="709" w:hanging="709"/>
      </w:pPr>
    </w:p>
    <w:p w:rsidR="00EE43E9" w:rsidRDefault="00EE43E9">
      <w:pPr>
        <w:ind w:left="709" w:hanging="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1087"/>
        <w:gridCol w:w="1041"/>
        <w:gridCol w:w="1250"/>
        <w:gridCol w:w="882"/>
        <w:gridCol w:w="3696"/>
      </w:tblGrid>
      <w:tr w:rsidR="00EE43E9">
        <w:trPr>
          <w:cantSplit/>
          <w:trHeight w:val="333"/>
        </w:trPr>
        <w:tc>
          <w:tcPr>
            <w:tcW w:w="843" w:type="pct"/>
            <w:vMerge w:val="restart"/>
          </w:tcPr>
          <w:p w:rsidR="00EE43E9" w:rsidRDefault="00BC1DF4">
            <w:pPr>
              <w:ind w:left="709" w:hanging="709"/>
            </w:pPr>
            <w:r>
              <w:t>Буквы</w:t>
            </w:r>
          </w:p>
          <w:p w:rsidR="00EE43E9" w:rsidRDefault="00BC1DF4">
            <w:pPr>
              <w:ind w:left="709" w:hanging="709"/>
            </w:pPr>
            <w:r>
              <w:t>ФИО</w:t>
            </w:r>
          </w:p>
        </w:tc>
        <w:tc>
          <w:tcPr>
            <w:tcW w:w="2226" w:type="pct"/>
            <w:gridSpan w:val="4"/>
          </w:tcPr>
          <w:p w:rsidR="00EE43E9" w:rsidRDefault="00BC1DF4">
            <w:pPr>
              <w:ind w:left="709" w:hanging="709"/>
              <w:jc w:val="center"/>
            </w:pPr>
            <w:r>
              <w:t>Теоретические вопросы</w:t>
            </w:r>
          </w:p>
        </w:tc>
        <w:tc>
          <w:tcPr>
            <w:tcW w:w="1931" w:type="pct"/>
          </w:tcPr>
          <w:p w:rsidR="00EE43E9" w:rsidRDefault="00BC1DF4">
            <w:pPr>
              <w:ind w:left="709" w:hanging="709"/>
              <w:jc w:val="center"/>
            </w:pPr>
            <w:r>
              <w:t>Задачи</w:t>
            </w:r>
          </w:p>
        </w:tc>
      </w:tr>
      <w:tr w:rsidR="00EE43E9">
        <w:trPr>
          <w:cantSplit/>
          <w:trHeight w:val="211"/>
        </w:trPr>
        <w:tc>
          <w:tcPr>
            <w:tcW w:w="843" w:type="pct"/>
            <w:vMerge/>
          </w:tcPr>
          <w:p w:rsidR="00EE43E9" w:rsidRDefault="00EE43E9">
            <w:pPr>
              <w:ind w:left="709" w:hanging="709"/>
            </w:pPr>
          </w:p>
        </w:tc>
        <w:tc>
          <w:tcPr>
            <w:tcW w:w="568" w:type="pct"/>
          </w:tcPr>
          <w:p w:rsidR="00EE43E9" w:rsidRDefault="00BC1DF4">
            <w:pPr>
              <w:ind w:left="709" w:hanging="709"/>
              <w:jc w:val="center"/>
            </w:pPr>
            <w:r>
              <w:t>1</w:t>
            </w:r>
          </w:p>
        </w:tc>
        <w:tc>
          <w:tcPr>
            <w:tcW w:w="544" w:type="pct"/>
          </w:tcPr>
          <w:p w:rsidR="00EE43E9" w:rsidRDefault="00BC1DF4">
            <w:pPr>
              <w:ind w:left="709" w:hanging="709"/>
              <w:jc w:val="center"/>
            </w:pPr>
            <w:r>
              <w:t>2</w:t>
            </w:r>
          </w:p>
        </w:tc>
        <w:tc>
          <w:tcPr>
            <w:tcW w:w="653" w:type="pct"/>
          </w:tcPr>
          <w:p w:rsidR="00EE43E9" w:rsidRDefault="00BC1DF4">
            <w:pPr>
              <w:ind w:left="709" w:hanging="709"/>
              <w:jc w:val="center"/>
            </w:pPr>
            <w:r>
              <w:t>3</w:t>
            </w:r>
          </w:p>
        </w:tc>
        <w:tc>
          <w:tcPr>
            <w:tcW w:w="460" w:type="pct"/>
          </w:tcPr>
          <w:p w:rsidR="00EE43E9" w:rsidRDefault="00BC1DF4">
            <w:pPr>
              <w:ind w:left="709" w:hanging="709"/>
              <w:jc w:val="center"/>
            </w:pPr>
            <w:r>
              <w:t>4</w:t>
            </w:r>
          </w:p>
        </w:tc>
        <w:tc>
          <w:tcPr>
            <w:tcW w:w="1931" w:type="pct"/>
          </w:tcPr>
          <w:p w:rsidR="00EE43E9" w:rsidRDefault="00BC1DF4">
            <w:pPr>
              <w:ind w:left="709" w:hanging="709"/>
              <w:jc w:val="center"/>
            </w:pPr>
            <w:r>
              <w:t>Номер задания</w:t>
            </w:r>
          </w:p>
        </w:tc>
      </w:tr>
      <w:tr w:rsidR="00EE43E9">
        <w:trPr>
          <w:cantSplit/>
        </w:trPr>
        <w:tc>
          <w:tcPr>
            <w:tcW w:w="843" w:type="pct"/>
          </w:tcPr>
          <w:p w:rsidR="00EE43E9" w:rsidRDefault="00BC1DF4">
            <w:pPr>
              <w:ind w:left="709" w:hanging="709"/>
              <w:jc w:val="center"/>
            </w:pPr>
            <w:r>
              <w:t>А,Б</w:t>
            </w:r>
          </w:p>
        </w:tc>
        <w:tc>
          <w:tcPr>
            <w:tcW w:w="568" w:type="pct"/>
          </w:tcPr>
          <w:p w:rsidR="00EE43E9" w:rsidRDefault="00BC1DF4">
            <w:pPr>
              <w:ind w:left="709" w:hanging="709"/>
              <w:jc w:val="center"/>
            </w:pPr>
            <w:r>
              <w:t>1</w:t>
            </w:r>
          </w:p>
        </w:tc>
        <w:tc>
          <w:tcPr>
            <w:tcW w:w="544" w:type="pct"/>
          </w:tcPr>
          <w:p w:rsidR="00EE43E9" w:rsidRDefault="00BC1DF4">
            <w:pPr>
              <w:ind w:left="709" w:hanging="709"/>
              <w:jc w:val="center"/>
            </w:pPr>
            <w:r>
              <w:t>11</w:t>
            </w:r>
          </w:p>
        </w:tc>
        <w:tc>
          <w:tcPr>
            <w:tcW w:w="653" w:type="pct"/>
          </w:tcPr>
          <w:p w:rsidR="00EE43E9" w:rsidRDefault="00BC1DF4">
            <w:pPr>
              <w:ind w:left="709" w:hanging="709"/>
              <w:jc w:val="center"/>
            </w:pPr>
            <w:r>
              <w:t>21</w:t>
            </w:r>
          </w:p>
        </w:tc>
        <w:tc>
          <w:tcPr>
            <w:tcW w:w="460" w:type="pct"/>
          </w:tcPr>
          <w:p w:rsidR="00EE43E9" w:rsidRDefault="00BC1DF4">
            <w:pPr>
              <w:ind w:left="709" w:hanging="709"/>
              <w:jc w:val="center"/>
            </w:pPr>
            <w:r>
              <w:t>31</w:t>
            </w:r>
          </w:p>
        </w:tc>
        <w:tc>
          <w:tcPr>
            <w:tcW w:w="1931" w:type="pct"/>
          </w:tcPr>
          <w:p w:rsidR="00EE43E9" w:rsidRDefault="00BC1DF4">
            <w:pPr>
              <w:ind w:left="709" w:hanging="709"/>
              <w:jc w:val="center"/>
            </w:pPr>
            <w:r>
              <w:t>1</w:t>
            </w:r>
          </w:p>
        </w:tc>
      </w:tr>
      <w:tr w:rsidR="00EE43E9">
        <w:trPr>
          <w:cantSplit/>
        </w:trPr>
        <w:tc>
          <w:tcPr>
            <w:tcW w:w="843" w:type="pct"/>
          </w:tcPr>
          <w:p w:rsidR="00EE43E9" w:rsidRDefault="00BC1DF4">
            <w:pPr>
              <w:ind w:left="709" w:hanging="709"/>
              <w:jc w:val="center"/>
            </w:pPr>
            <w:r>
              <w:t>В,Г,Д</w:t>
            </w:r>
          </w:p>
        </w:tc>
        <w:tc>
          <w:tcPr>
            <w:tcW w:w="568" w:type="pct"/>
          </w:tcPr>
          <w:p w:rsidR="00EE43E9" w:rsidRDefault="00BC1DF4">
            <w:pPr>
              <w:ind w:left="709" w:hanging="709"/>
              <w:jc w:val="center"/>
            </w:pPr>
            <w:r>
              <w:t>2</w:t>
            </w:r>
          </w:p>
        </w:tc>
        <w:tc>
          <w:tcPr>
            <w:tcW w:w="544" w:type="pct"/>
          </w:tcPr>
          <w:p w:rsidR="00EE43E9" w:rsidRDefault="00BC1DF4">
            <w:pPr>
              <w:ind w:left="709" w:hanging="709"/>
              <w:jc w:val="center"/>
            </w:pPr>
            <w:r>
              <w:t>12</w:t>
            </w:r>
          </w:p>
        </w:tc>
        <w:tc>
          <w:tcPr>
            <w:tcW w:w="653" w:type="pct"/>
          </w:tcPr>
          <w:p w:rsidR="00EE43E9" w:rsidRDefault="00BC1DF4">
            <w:pPr>
              <w:ind w:left="709" w:hanging="709"/>
              <w:jc w:val="center"/>
            </w:pPr>
            <w:r>
              <w:t>22</w:t>
            </w:r>
          </w:p>
        </w:tc>
        <w:tc>
          <w:tcPr>
            <w:tcW w:w="460" w:type="pct"/>
          </w:tcPr>
          <w:p w:rsidR="00EE43E9" w:rsidRDefault="00BC1DF4">
            <w:pPr>
              <w:ind w:left="709" w:hanging="709"/>
              <w:jc w:val="center"/>
            </w:pPr>
            <w:r>
              <w:t>32</w:t>
            </w:r>
          </w:p>
        </w:tc>
        <w:tc>
          <w:tcPr>
            <w:tcW w:w="1931" w:type="pct"/>
          </w:tcPr>
          <w:p w:rsidR="00EE43E9" w:rsidRDefault="00BC1DF4">
            <w:pPr>
              <w:ind w:left="709" w:hanging="709"/>
              <w:jc w:val="center"/>
            </w:pPr>
            <w:r>
              <w:t>2</w:t>
            </w:r>
          </w:p>
        </w:tc>
      </w:tr>
      <w:tr w:rsidR="00EE43E9">
        <w:trPr>
          <w:cantSplit/>
        </w:trPr>
        <w:tc>
          <w:tcPr>
            <w:tcW w:w="843" w:type="pct"/>
          </w:tcPr>
          <w:p w:rsidR="00EE43E9" w:rsidRDefault="00BC1DF4">
            <w:pPr>
              <w:ind w:left="709" w:hanging="709"/>
              <w:jc w:val="center"/>
            </w:pPr>
            <w:r>
              <w:t>Е,,Ж,З</w:t>
            </w:r>
          </w:p>
        </w:tc>
        <w:tc>
          <w:tcPr>
            <w:tcW w:w="568" w:type="pct"/>
          </w:tcPr>
          <w:p w:rsidR="00EE43E9" w:rsidRDefault="00BC1DF4">
            <w:pPr>
              <w:ind w:left="709" w:hanging="709"/>
              <w:jc w:val="center"/>
            </w:pPr>
            <w:r>
              <w:t>3</w:t>
            </w:r>
          </w:p>
        </w:tc>
        <w:tc>
          <w:tcPr>
            <w:tcW w:w="544" w:type="pct"/>
          </w:tcPr>
          <w:p w:rsidR="00EE43E9" w:rsidRDefault="00BC1DF4">
            <w:pPr>
              <w:ind w:left="709" w:hanging="709"/>
              <w:jc w:val="center"/>
            </w:pPr>
            <w:r>
              <w:t>13</w:t>
            </w:r>
          </w:p>
        </w:tc>
        <w:tc>
          <w:tcPr>
            <w:tcW w:w="653" w:type="pct"/>
          </w:tcPr>
          <w:p w:rsidR="00EE43E9" w:rsidRDefault="00BC1DF4">
            <w:pPr>
              <w:ind w:left="709" w:hanging="709"/>
              <w:jc w:val="center"/>
            </w:pPr>
            <w:r>
              <w:t>23</w:t>
            </w:r>
          </w:p>
        </w:tc>
        <w:tc>
          <w:tcPr>
            <w:tcW w:w="460" w:type="pct"/>
          </w:tcPr>
          <w:p w:rsidR="00EE43E9" w:rsidRDefault="00BC1DF4">
            <w:pPr>
              <w:ind w:left="709" w:hanging="709"/>
              <w:jc w:val="center"/>
            </w:pPr>
            <w:r>
              <w:t>33</w:t>
            </w:r>
          </w:p>
        </w:tc>
        <w:tc>
          <w:tcPr>
            <w:tcW w:w="1931" w:type="pct"/>
          </w:tcPr>
          <w:p w:rsidR="00EE43E9" w:rsidRDefault="00BC1DF4">
            <w:pPr>
              <w:ind w:left="709" w:hanging="709"/>
              <w:jc w:val="center"/>
            </w:pPr>
            <w:r>
              <w:t>3</w:t>
            </w:r>
          </w:p>
        </w:tc>
      </w:tr>
      <w:tr w:rsidR="00EE43E9">
        <w:trPr>
          <w:cantSplit/>
        </w:trPr>
        <w:tc>
          <w:tcPr>
            <w:tcW w:w="843" w:type="pct"/>
          </w:tcPr>
          <w:p w:rsidR="00EE43E9" w:rsidRDefault="00BC1DF4">
            <w:pPr>
              <w:ind w:left="709" w:hanging="709"/>
              <w:jc w:val="center"/>
            </w:pPr>
            <w:r>
              <w:t>И,Й,К</w:t>
            </w:r>
          </w:p>
        </w:tc>
        <w:tc>
          <w:tcPr>
            <w:tcW w:w="568" w:type="pct"/>
          </w:tcPr>
          <w:p w:rsidR="00EE43E9" w:rsidRDefault="00BC1DF4">
            <w:pPr>
              <w:ind w:left="709" w:hanging="709"/>
              <w:jc w:val="center"/>
            </w:pPr>
            <w:r>
              <w:t>4</w:t>
            </w:r>
          </w:p>
        </w:tc>
        <w:tc>
          <w:tcPr>
            <w:tcW w:w="544" w:type="pct"/>
          </w:tcPr>
          <w:p w:rsidR="00EE43E9" w:rsidRDefault="00BC1DF4">
            <w:pPr>
              <w:ind w:left="709" w:hanging="709"/>
              <w:jc w:val="center"/>
            </w:pPr>
            <w:r>
              <w:t>14</w:t>
            </w:r>
          </w:p>
        </w:tc>
        <w:tc>
          <w:tcPr>
            <w:tcW w:w="653" w:type="pct"/>
          </w:tcPr>
          <w:p w:rsidR="00EE43E9" w:rsidRDefault="00BC1DF4">
            <w:pPr>
              <w:ind w:left="709" w:hanging="709"/>
              <w:jc w:val="center"/>
            </w:pPr>
            <w:r>
              <w:t>24</w:t>
            </w:r>
          </w:p>
        </w:tc>
        <w:tc>
          <w:tcPr>
            <w:tcW w:w="460" w:type="pct"/>
          </w:tcPr>
          <w:p w:rsidR="00EE43E9" w:rsidRDefault="00BC1DF4">
            <w:pPr>
              <w:ind w:left="709" w:hanging="709"/>
              <w:jc w:val="center"/>
            </w:pPr>
            <w:r>
              <w:t>34</w:t>
            </w:r>
          </w:p>
        </w:tc>
        <w:tc>
          <w:tcPr>
            <w:tcW w:w="1931" w:type="pct"/>
          </w:tcPr>
          <w:p w:rsidR="00EE43E9" w:rsidRDefault="00BC1DF4">
            <w:pPr>
              <w:ind w:left="709" w:hanging="709"/>
              <w:jc w:val="center"/>
            </w:pPr>
            <w:r>
              <w:t>4</w:t>
            </w:r>
          </w:p>
        </w:tc>
      </w:tr>
      <w:tr w:rsidR="00EE43E9">
        <w:trPr>
          <w:cantSplit/>
        </w:trPr>
        <w:tc>
          <w:tcPr>
            <w:tcW w:w="843" w:type="pct"/>
          </w:tcPr>
          <w:p w:rsidR="00EE43E9" w:rsidRDefault="00BC1DF4">
            <w:pPr>
              <w:ind w:left="709" w:hanging="709"/>
              <w:jc w:val="center"/>
            </w:pPr>
            <w:r>
              <w:t>Л,М</w:t>
            </w:r>
          </w:p>
        </w:tc>
        <w:tc>
          <w:tcPr>
            <w:tcW w:w="568" w:type="pct"/>
          </w:tcPr>
          <w:p w:rsidR="00EE43E9" w:rsidRDefault="00BC1DF4">
            <w:pPr>
              <w:ind w:left="709" w:hanging="709"/>
              <w:jc w:val="center"/>
            </w:pPr>
            <w:r>
              <w:t>5</w:t>
            </w:r>
          </w:p>
        </w:tc>
        <w:tc>
          <w:tcPr>
            <w:tcW w:w="544" w:type="pct"/>
          </w:tcPr>
          <w:p w:rsidR="00EE43E9" w:rsidRDefault="00BC1DF4">
            <w:pPr>
              <w:ind w:left="709" w:hanging="709"/>
              <w:jc w:val="center"/>
            </w:pPr>
            <w:r>
              <w:t>15</w:t>
            </w:r>
          </w:p>
        </w:tc>
        <w:tc>
          <w:tcPr>
            <w:tcW w:w="653" w:type="pct"/>
          </w:tcPr>
          <w:p w:rsidR="00EE43E9" w:rsidRDefault="00BC1DF4">
            <w:pPr>
              <w:ind w:left="709" w:hanging="709"/>
              <w:jc w:val="center"/>
            </w:pPr>
            <w:r>
              <w:t>25</w:t>
            </w:r>
          </w:p>
        </w:tc>
        <w:tc>
          <w:tcPr>
            <w:tcW w:w="460" w:type="pct"/>
          </w:tcPr>
          <w:p w:rsidR="00EE43E9" w:rsidRDefault="00BC1DF4">
            <w:pPr>
              <w:ind w:left="709" w:hanging="709"/>
              <w:jc w:val="center"/>
            </w:pPr>
            <w:r>
              <w:t>35</w:t>
            </w:r>
          </w:p>
        </w:tc>
        <w:tc>
          <w:tcPr>
            <w:tcW w:w="1931" w:type="pct"/>
          </w:tcPr>
          <w:p w:rsidR="00EE43E9" w:rsidRDefault="00BC1DF4">
            <w:pPr>
              <w:ind w:left="709" w:hanging="709"/>
              <w:jc w:val="center"/>
            </w:pPr>
            <w:r>
              <w:t>5</w:t>
            </w:r>
          </w:p>
        </w:tc>
      </w:tr>
      <w:tr w:rsidR="00EE43E9">
        <w:trPr>
          <w:cantSplit/>
        </w:trPr>
        <w:tc>
          <w:tcPr>
            <w:tcW w:w="843" w:type="pct"/>
          </w:tcPr>
          <w:p w:rsidR="00EE43E9" w:rsidRDefault="00BC1DF4">
            <w:pPr>
              <w:ind w:left="709" w:hanging="709"/>
              <w:jc w:val="center"/>
            </w:pPr>
            <w:r>
              <w:t>Н,О,П</w:t>
            </w:r>
          </w:p>
        </w:tc>
        <w:tc>
          <w:tcPr>
            <w:tcW w:w="568" w:type="pct"/>
          </w:tcPr>
          <w:p w:rsidR="00EE43E9" w:rsidRDefault="00BC1DF4">
            <w:pPr>
              <w:ind w:left="709" w:hanging="709"/>
              <w:jc w:val="center"/>
            </w:pPr>
            <w:r>
              <w:t>6</w:t>
            </w:r>
          </w:p>
        </w:tc>
        <w:tc>
          <w:tcPr>
            <w:tcW w:w="544" w:type="pct"/>
          </w:tcPr>
          <w:p w:rsidR="00EE43E9" w:rsidRDefault="00BC1DF4">
            <w:pPr>
              <w:ind w:left="709" w:hanging="709"/>
              <w:jc w:val="center"/>
            </w:pPr>
            <w:r>
              <w:t>16</w:t>
            </w:r>
          </w:p>
        </w:tc>
        <w:tc>
          <w:tcPr>
            <w:tcW w:w="653" w:type="pct"/>
          </w:tcPr>
          <w:p w:rsidR="00EE43E9" w:rsidRDefault="00BC1DF4">
            <w:pPr>
              <w:ind w:left="709" w:hanging="709"/>
              <w:jc w:val="center"/>
            </w:pPr>
            <w:r>
              <w:t>26</w:t>
            </w:r>
          </w:p>
        </w:tc>
        <w:tc>
          <w:tcPr>
            <w:tcW w:w="460" w:type="pct"/>
          </w:tcPr>
          <w:p w:rsidR="00EE43E9" w:rsidRDefault="00BC1DF4">
            <w:pPr>
              <w:ind w:left="709" w:hanging="709"/>
              <w:jc w:val="center"/>
            </w:pPr>
            <w:r>
              <w:t>36</w:t>
            </w:r>
          </w:p>
        </w:tc>
        <w:tc>
          <w:tcPr>
            <w:tcW w:w="1931" w:type="pct"/>
          </w:tcPr>
          <w:p w:rsidR="00EE43E9" w:rsidRDefault="00BC1DF4">
            <w:pPr>
              <w:ind w:left="709" w:hanging="709"/>
              <w:jc w:val="center"/>
            </w:pPr>
            <w:r>
              <w:t>6</w:t>
            </w:r>
          </w:p>
        </w:tc>
      </w:tr>
      <w:tr w:rsidR="00EE43E9">
        <w:trPr>
          <w:cantSplit/>
        </w:trPr>
        <w:tc>
          <w:tcPr>
            <w:tcW w:w="843" w:type="pct"/>
          </w:tcPr>
          <w:p w:rsidR="00EE43E9" w:rsidRDefault="00BC1DF4">
            <w:pPr>
              <w:ind w:left="709" w:hanging="709"/>
              <w:jc w:val="center"/>
            </w:pPr>
            <w:r>
              <w:t>Р,С,Т</w:t>
            </w:r>
          </w:p>
        </w:tc>
        <w:tc>
          <w:tcPr>
            <w:tcW w:w="568" w:type="pct"/>
          </w:tcPr>
          <w:p w:rsidR="00EE43E9" w:rsidRDefault="00BC1DF4">
            <w:pPr>
              <w:ind w:left="709" w:hanging="709"/>
              <w:jc w:val="center"/>
            </w:pPr>
            <w:r>
              <w:t>7</w:t>
            </w:r>
          </w:p>
        </w:tc>
        <w:tc>
          <w:tcPr>
            <w:tcW w:w="544" w:type="pct"/>
          </w:tcPr>
          <w:p w:rsidR="00EE43E9" w:rsidRDefault="00BC1DF4">
            <w:pPr>
              <w:ind w:left="709" w:hanging="709"/>
              <w:jc w:val="center"/>
            </w:pPr>
            <w:r>
              <w:t>17</w:t>
            </w:r>
          </w:p>
        </w:tc>
        <w:tc>
          <w:tcPr>
            <w:tcW w:w="653" w:type="pct"/>
          </w:tcPr>
          <w:p w:rsidR="00EE43E9" w:rsidRDefault="00BC1DF4">
            <w:pPr>
              <w:ind w:left="709" w:hanging="709"/>
              <w:jc w:val="center"/>
            </w:pPr>
            <w:r>
              <w:t>27</w:t>
            </w:r>
          </w:p>
        </w:tc>
        <w:tc>
          <w:tcPr>
            <w:tcW w:w="460" w:type="pct"/>
          </w:tcPr>
          <w:p w:rsidR="00EE43E9" w:rsidRDefault="00BC1DF4">
            <w:pPr>
              <w:ind w:left="709" w:hanging="709"/>
              <w:jc w:val="center"/>
            </w:pPr>
            <w:r>
              <w:t>37</w:t>
            </w:r>
          </w:p>
        </w:tc>
        <w:tc>
          <w:tcPr>
            <w:tcW w:w="1931" w:type="pct"/>
          </w:tcPr>
          <w:p w:rsidR="00EE43E9" w:rsidRDefault="00BC1DF4">
            <w:pPr>
              <w:ind w:left="709" w:hanging="709"/>
              <w:jc w:val="center"/>
            </w:pPr>
            <w:r>
              <w:t>7</w:t>
            </w:r>
          </w:p>
        </w:tc>
      </w:tr>
      <w:tr w:rsidR="00EE43E9">
        <w:trPr>
          <w:cantSplit/>
        </w:trPr>
        <w:tc>
          <w:tcPr>
            <w:tcW w:w="843" w:type="pct"/>
          </w:tcPr>
          <w:p w:rsidR="00EE43E9" w:rsidRDefault="00BC1DF4">
            <w:pPr>
              <w:ind w:left="709" w:hanging="709"/>
              <w:jc w:val="center"/>
            </w:pPr>
            <w:r>
              <w:t>У,Ф,Х</w:t>
            </w:r>
          </w:p>
        </w:tc>
        <w:tc>
          <w:tcPr>
            <w:tcW w:w="568" w:type="pct"/>
          </w:tcPr>
          <w:p w:rsidR="00EE43E9" w:rsidRDefault="00BC1DF4">
            <w:pPr>
              <w:ind w:left="709" w:hanging="709"/>
              <w:jc w:val="center"/>
            </w:pPr>
            <w:r>
              <w:t>8</w:t>
            </w:r>
          </w:p>
        </w:tc>
        <w:tc>
          <w:tcPr>
            <w:tcW w:w="544" w:type="pct"/>
          </w:tcPr>
          <w:p w:rsidR="00EE43E9" w:rsidRDefault="00BC1DF4">
            <w:pPr>
              <w:ind w:left="709" w:hanging="709"/>
              <w:jc w:val="center"/>
            </w:pPr>
            <w:r>
              <w:t>18</w:t>
            </w:r>
          </w:p>
        </w:tc>
        <w:tc>
          <w:tcPr>
            <w:tcW w:w="653" w:type="pct"/>
          </w:tcPr>
          <w:p w:rsidR="00EE43E9" w:rsidRDefault="00BC1DF4">
            <w:pPr>
              <w:ind w:left="709" w:hanging="709"/>
              <w:jc w:val="center"/>
            </w:pPr>
            <w:r>
              <w:t>28</w:t>
            </w:r>
          </w:p>
        </w:tc>
        <w:tc>
          <w:tcPr>
            <w:tcW w:w="460" w:type="pct"/>
          </w:tcPr>
          <w:p w:rsidR="00EE43E9" w:rsidRDefault="00BC1DF4">
            <w:pPr>
              <w:ind w:left="709" w:hanging="709"/>
              <w:jc w:val="center"/>
            </w:pPr>
            <w:r>
              <w:t>38</w:t>
            </w:r>
          </w:p>
        </w:tc>
        <w:tc>
          <w:tcPr>
            <w:tcW w:w="1931" w:type="pct"/>
          </w:tcPr>
          <w:p w:rsidR="00EE43E9" w:rsidRDefault="00BC1DF4">
            <w:pPr>
              <w:ind w:left="709" w:hanging="709"/>
              <w:jc w:val="center"/>
            </w:pPr>
            <w:r>
              <w:t>8</w:t>
            </w:r>
          </w:p>
        </w:tc>
      </w:tr>
      <w:tr w:rsidR="00EE43E9">
        <w:trPr>
          <w:cantSplit/>
        </w:trPr>
        <w:tc>
          <w:tcPr>
            <w:tcW w:w="843" w:type="pct"/>
          </w:tcPr>
          <w:p w:rsidR="00EE43E9" w:rsidRDefault="00BC1DF4">
            <w:pPr>
              <w:ind w:left="709" w:hanging="709"/>
              <w:jc w:val="center"/>
            </w:pPr>
            <w:r>
              <w:t>Ц,Ч,Щ,Ш,</w:t>
            </w:r>
          </w:p>
        </w:tc>
        <w:tc>
          <w:tcPr>
            <w:tcW w:w="568" w:type="pct"/>
          </w:tcPr>
          <w:p w:rsidR="00EE43E9" w:rsidRDefault="00BC1DF4">
            <w:pPr>
              <w:ind w:left="709" w:hanging="709"/>
              <w:jc w:val="center"/>
            </w:pPr>
            <w:r>
              <w:t>9</w:t>
            </w:r>
          </w:p>
        </w:tc>
        <w:tc>
          <w:tcPr>
            <w:tcW w:w="544" w:type="pct"/>
          </w:tcPr>
          <w:p w:rsidR="00EE43E9" w:rsidRDefault="00BC1DF4">
            <w:pPr>
              <w:ind w:left="709" w:hanging="709"/>
              <w:jc w:val="center"/>
            </w:pPr>
            <w:r>
              <w:t>19</w:t>
            </w:r>
          </w:p>
        </w:tc>
        <w:tc>
          <w:tcPr>
            <w:tcW w:w="653" w:type="pct"/>
          </w:tcPr>
          <w:p w:rsidR="00EE43E9" w:rsidRDefault="00BC1DF4">
            <w:pPr>
              <w:ind w:left="709" w:hanging="709"/>
              <w:jc w:val="center"/>
            </w:pPr>
            <w:r>
              <w:t>29</w:t>
            </w:r>
          </w:p>
        </w:tc>
        <w:tc>
          <w:tcPr>
            <w:tcW w:w="460" w:type="pct"/>
          </w:tcPr>
          <w:p w:rsidR="00EE43E9" w:rsidRDefault="00BC1DF4">
            <w:pPr>
              <w:ind w:left="709" w:hanging="709"/>
              <w:jc w:val="center"/>
            </w:pPr>
            <w:r>
              <w:t>39</w:t>
            </w:r>
          </w:p>
        </w:tc>
        <w:tc>
          <w:tcPr>
            <w:tcW w:w="1931" w:type="pct"/>
          </w:tcPr>
          <w:p w:rsidR="00EE43E9" w:rsidRDefault="00BC1DF4">
            <w:pPr>
              <w:ind w:left="709" w:hanging="709"/>
              <w:jc w:val="center"/>
            </w:pPr>
            <w:r>
              <w:t>9</w:t>
            </w:r>
          </w:p>
        </w:tc>
      </w:tr>
      <w:tr w:rsidR="00EE43E9">
        <w:trPr>
          <w:cantSplit/>
        </w:trPr>
        <w:tc>
          <w:tcPr>
            <w:tcW w:w="843" w:type="pct"/>
          </w:tcPr>
          <w:p w:rsidR="00EE43E9" w:rsidRDefault="00BC1DF4">
            <w:pPr>
              <w:ind w:left="709" w:hanging="709"/>
              <w:jc w:val="center"/>
            </w:pPr>
            <w:r>
              <w:t>Ы,Ь,ЪЭ,Ю,Я</w:t>
            </w:r>
          </w:p>
        </w:tc>
        <w:tc>
          <w:tcPr>
            <w:tcW w:w="568" w:type="pct"/>
          </w:tcPr>
          <w:p w:rsidR="00EE43E9" w:rsidRDefault="00BC1DF4">
            <w:pPr>
              <w:ind w:left="709" w:hanging="709"/>
              <w:jc w:val="center"/>
            </w:pPr>
            <w:r>
              <w:t>10</w:t>
            </w:r>
          </w:p>
        </w:tc>
        <w:tc>
          <w:tcPr>
            <w:tcW w:w="544" w:type="pct"/>
          </w:tcPr>
          <w:p w:rsidR="00EE43E9" w:rsidRDefault="00BC1DF4">
            <w:pPr>
              <w:ind w:left="709" w:hanging="709"/>
              <w:jc w:val="center"/>
            </w:pPr>
            <w:r>
              <w:t>20</w:t>
            </w:r>
          </w:p>
        </w:tc>
        <w:tc>
          <w:tcPr>
            <w:tcW w:w="653" w:type="pct"/>
          </w:tcPr>
          <w:p w:rsidR="00EE43E9" w:rsidRDefault="00BC1DF4">
            <w:pPr>
              <w:ind w:left="709" w:hanging="709"/>
              <w:jc w:val="center"/>
            </w:pPr>
            <w:r>
              <w:t>30</w:t>
            </w:r>
          </w:p>
        </w:tc>
        <w:tc>
          <w:tcPr>
            <w:tcW w:w="460" w:type="pct"/>
          </w:tcPr>
          <w:p w:rsidR="00EE43E9" w:rsidRDefault="00BC1DF4">
            <w:pPr>
              <w:ind w:left="709" w:hanging="709"/>
              <w:jc w:val="center"/>
            </w:pPr>
            <w:r>
              <w:t>40</w:t>
            </w:r>
          </w:p>
        </w:tc>
        <w:tc>
          <w:tcPr>
            <w:tcW w:w="1931" w:type="pct"/>
          </w:tcPr>
          <w:p w:rsidR="00EE43E9" w:rsidRDefault="00BC1DF4">
            <w:pPr>
              <w:ind w:left="709" w:hanging="709"/>
              <w:jc w:val="center"/>
            </w:pPr>
            <w:r>
              <w:t>10</w:t>
            </w:r>
          </w:p>
        </w:tc>
      </w:tr>
    </w:tbl>
    <w:p w:rsidR="00EE43E9" w:rsidRDefault="00EE43E9">
      <w:pPr>
        <w:pStyle w:val="1"/>
        <w:ind w:left="360"/>
      </w:pPr>
    </w:p>
    <w:p w:rsidR="00EE43E9" w:rsidRDefault="00EE43E9">
      <w:pPr>
        <w:pStyle w:val="1"/>
        <w:ind w:left="360"/>
      </w:pPr>
    </w:p>
    <w:p w:rsidR="00EE43E9" w:rsidRDefault="00EE43E9">
      <w:pPr>
        <w:pStyle w:val="1"/>
        <w:ind w:left="360"/>
      </w:pPr>
    </w:p>
    <w:p w:rsidR="00EE43E9" w:rsidRDefault="00EE43E9">
      <w:pPr>
        <w:pStyle w:val="1"/>
        <w:ind w:left="360"/>
      </w:pPr>
    </w:p>
    <w:p w:rsidR="00EE43E9" w:rsidRDefault="00BC1DF4">
      <w:pPr>
        <w:pStyle w:val="1"/>
        <w:numPr>
          <w:ilvl w:val="0"/>
          <w:numId w:val="17"/>
        </w:numPr>
      </w:pPr>
      <w:r>
        <w:t>Понятие и виды акций</w:t>
      </w:r>
    </w:p>
    <w:p w:rsidR="00EE43E9" w:rsidRDefault="00BC1DF4">
      <w:pPr>
        <w:numPr>
          <w:ilvl w:val="0"/>
          <w:numId w:val="17"/>
        </w:numPr>
        <w:rPr>
          <w:sz w:val="28"/>
          <w:szCs w:val="22"/>
        </w:rPr>
      </w:pPr>
      <w:r>
        <w:rPr>
          <w:sz w:val="28"/>
          <w:szCs w:val="22"/>
        </w:rPr>
        <w:t>Классификация привилегированных акций</w:t>
      </w:r>
    </w:p>
    <w:p w:rsidR="00EE43E9" w:rsidRDefault="00BC1DF4">
      <w:pPr>
        <w:numPr>
          <w:ilvl w:val="0"/>
          <w:numId w:val="17"/>
        </w:numPr>
        <w:rPr>
          <w:sz w:val="28"/>
          <w:szCs w:val="22"/>
        </w:rPr>
      </w:pPr>
      <w:r>
        <w:rPr>
          <w:sz w:val="28"/>
          <w:szCs w:val="22"/>
        </w:rPr>
        <w:t>Права, предоставляемые акцией своему владельцу</w:t>
      </w:r>
    </w:p>
    <w:p w:rsidR="00EE43E9" w:rsidRDefault="00BC1DF4">
      <w:pPr>
        <w:numPr>
          <w:ilvl w:val="0"/>
          <w:numId w:val="17"/>
        </w:numPr>
        <w:rPr>
          <w:sz w:val="28"/>
          <w:szCs w:val="22"/>
        </w:rPr>
      </w:pPr>
      <w:r>
        <w:rPr>
          <w:sz w:val="28"/>
          <w:szCs w:val="22"/>
        </w:rPr>
        <w:t>Сущность облигаций и их основное отличие от акций</w:t>
      </w:r>
    </w:p>
    <w:p w:rsidR="00EE43E9" w:rsidRDefault="00BC1DF4">
      <w:pPr>
        <w:numPr>
          <w:ilvl w:val="0"/>
          <w:numId w:val="17"/>
        </w:numPr>
        <w:rPr>
          <w:sz w:val="28"/>
          <w:szCs w:val="22"/>
        </w:rPr>
      </w:pPr>
      <w:r>
        <w:rPr>
          <w:sz w:val="28"/>
          <w:szCs w:val="22"/>
        </w:rPr>
        <w:t>Классификация облигаций по эмитентам и срокам выпуска</w:t>
      </w:r>
    </w:p>
    <w:p w:rsidR="00EE43E9" w:rsidRDefault="00BC1DF4">
      <w:pPr>
        <w:numPr>
          <w:ilvl w:val="0"/>
          <w:numId w:val="17"/>
        </w:numPr>
        <w:rPr>
          <w:sz w:val="28"/>
          <w:szCs w:val="22"/>
        </w:rPr>
      </w:pPr>
      <w:r>
        <w:rPr>
          <w:sz w:val="28"/>
          <w:szCs w:val="22"/>
        </w:rPr>
        <w:t>Классификация облигаций по периодичности выплат и характеру обращения</w:t>
      </w:r>
    </w:p>
    <w:p w:rsidR="00EE43E9" w:rsidRDefault="00BC1DF4">
      <w:pPr>
        <w:numPr>
          <w:ilvl w:val="0"/>
          <w:numId w:val="17"/>
        </w:numPr>
        <w:rPr>
          <w:sz w:val="28"/>
          <w:szCs w:val="22"/>
        </w:rPr>
      </w:pPr>
      <w:r>
        <w:rPr>
          <w:sz w:val="28"/>
          <w:szCs w:val="22"/>
        </w:rPr>
        <w:t>Классификация облигаций в зависимости от порядка владения и способа возмещения дохода</w:t>
      </w:r>
    </w:p>
    <w:p w:rsidR="00EE43E9" w:rsidRDefault="00BC1DF4">
      <w:pPr>
        <w:numPr>
          <w:ilvl w:val="0"/>
          <w:numId w:val="17"/>
        </w:numPr>
        <w:rPr>
          <w:sz w:val="28"/>
          <w:szCs w:val="22"/>
        </w:rPr>
      </w:pPr>
      <w:r>
        <w:rPr>
          <w:sz w:val="28"/>
          <w:szCs w:val="22"/>
        </w:rPr>
        <w:t>Стоимостная оценка облигаций</w:t>
      </w:r>
    </w:p>
    <w:p w:rsidR="00EE43E9" w:rsidRDefault="00BC1DF4">
      <w:pPr>
        <w:numPr>
          <w:ilvl w:val="0"/>
          <w:numId w:val="17"/>
        </w:numPr>
        <w:rPr>
          <w:sz w:val="28"/>
          <w:szCs w:val="22"/>
        </w:rPr>
      </w:pPr>
      <w:r>
        <w:rPr>
          <w:sz w:val="28"/>
          <w:szCs w:val="22"/>
        </w:rPr>
        <w:t>Дисконт и процентный доход по облигации</w:t>
      </w:r>
    </w:p>
    <w:p w:rsidR="00EE43E9" w:rsidRDefault="00BC1DF4">
      <w:pPr>
        <w:numPr>
          <w:ilvl w:val="0"/>
          <w:numId w:val="17"/>
        </w:numPr>
        <w:rPr>
          <w:sz w:val="28"/>
          <w:szCs w:val="22"/>
        </w:rPr>
      </w:pPr>
      <w:r>
        <w:rPr>
          <w:sz w:val="28"/>
          <w:szCs w:val="22"/>
        </w:rPr>
        <w:t>Порядок выпуска ГКО</w:t>
      </w:r>
    </w:p>
    <w:p w:rsidR="00EE43E9" w:rsidRDefault="00BC1DF4">
      <w:pPr>
        <w:numPr>
          <w:ilvl w:val="0"/>
          <w:numId w:val="17"/>
        </w:numPr>
        <w:rPr>
          <w:sz w:val="28"/>
          <w:szCs w:val="22"/>
        </w:rPr>
      </w:pPr>
      <w:r>
        <w:rPr>
          <w:sz w:val="28"/>
          <w:szCs w:val="22"/>
        </w:rPr>
        <w:t>Типы и виды векселей</w:t>
      </w:r>
    </w:p>
    <w:p w:rsidR="00EE43E9" w:rsidRDefault="00BC1DF4">
      <w:pPr>
        <w:numPr>
          <w:ilvl w:val="0"/>
          <w:numId w:val="17"/>
        </w:numPr>
        <w:rPr>
          <w:sz w:val="28"/>
          <w:szCs w:val="22"/>
        </w:rPr>
      </w:pPr>
      <w:r>
        <w:rPr>
          <w:sz w:val="28"/>
          <w:szCs w:val="22"/>
        </w:rPr>
        <w:t>Сертификат – сущность и реквизиты</w:t>
      </w:r>
    </w:p>
    <w:p w:rsidR="00EE43E9" w:rsidRDefault="00BC1DF4">
      <w:pPr>
        <w:numPr>
          <w:ilvl w:val="0"/>
          <w:numId w:val="17"/>
        </w:numPr>
        <w:rPr>
          <w:sz w:val="28"/>
          <w:szCs w:val="22"/>
        </w:rPr>
      </w:pPr>
      <w:r>
        <w:rPr>
          <w:sz w:val="28"/>
          <w:szCs w:val="22"/>
        </w:rPr>
        <w:t>Назначение государственных ценных бумаг</w:t>
      </w:r>
    </w:p>
    <w:p w:rsidR="00EE43E9" w:rsidRDefault="00BC1DF4">
      <w:pPr>
        <w:numPr>
          <w:ilvl w:val="0"/>
          <w:numId w:val="17"/>
        </w:numPr>
        <w:rPr>
          <w:sz w:val="28"/>
          <w:szCs w:val="22"/>
        </w:rPr>
      </w:pPr>
      <w:r>
        <w:rPr>
          <w:sz w:val="28"/>
          <w:szCs w:val="22"/>
        </w:rPr>
        <w:t>Классификация государственных ценных бумаг</w:t>
      </w:r>
    </w:p>
    <w:p w:rsidR="00EE43E9" w:rsidRDefault="00BC1DF4">
      <w:pPr>
        <w:numPr>
          <w:ilvl w:val="0"/>
          <w:numId w:val="17"/>
        </w:numPr>
        <w:rPr>
          <w:sz w:val="28"/>
          <w:szCs w:val="22"/>
        </w:rPr>
      </w:pPr>
      <w:r>
        <w:rPr>
          <w:sz w:val="28"/>
          <w:szCs w:val="22"/>
        </w:rPr>
        <w:t>Способы выплаты дохода по государственным ценным бумагам</w:t>
      </w:r>
    </w:p>
    <w:p w:rsidR="00EE43E9" w:rsidRDefault="00BC1DF4">
      <w:pPr>
        <w:numPr>
          <w:ilvl w:val="0"/>
          <w:numId w:val="17"/>
        </w:numPr>
        <w:rPr>
          <w:sz w:val="28"/>
          <w:szCs w:val="22"/>
        </w:rPr>
      </w:pPr>
      <w:r>
        <w:rPr>
          <w:sz w:val="28"/>
          <w:szCs w:val="22"/>
        </w:rPr>
        <w:t>Сущность и классификация рынка ценных бумаг</w:t>
      </w:r>
    </w:p>
    <w:p w:rsidR="00EE43E9" w:rsidRDefault="00BC1DF4">
      <w:pPr>
        <w:numPr>
          <w:ilvl w:val="0"/>
          <w:numId w:val="17"/>
        </w:numPr>
        <w:rPr>
          <w:sz w:val="28"/>
          <w:szCs w:val="22"/>
        </w:rPr>
      </w:pPr>
      <w:r>
        <w:rPr>
          <w:sz w:val="28"/>
          <w:szCs w:val="22"/>
        </w:rPr>
        <w:t>Функции рынка ценных бумаг</w:t>
      </w:r>
    </w:p>
    <w:p w:rsidR="00EE43E9" w:rsidRDefault="00BC1DF4">
      <w:pPr>
        <w:numPr>
          <w:ilvl w:val="0"/>
          <w:numId w:val="17"/>
        </w:numPr>
        <w:rPr>
          <w:sz w:val="28"/>
          <w:szCs w:val="22"/>
        </w:rPr>
      </w:pPr>
      <w:r>
        <w:rPr>
          <w:sz w:val="28"/>
          <w:szCs w:val="22"/>
        </w:rPr>
        <w:t xml:space="preserve">Составные части рынка ценных бумаг: </w:t>
      </w:r>
    </w:p>
    <w:p w:rsidR="00EE43E9" w:rsidRDefault="00BC1DF4">
      <w:pPr>
        <w:numPr>
          <w:ilvl w:val="0"/>
          <w:numId w:val="17"/>
        </w:numPr>
        <w:rPr>
          <w:sz w:val="28"/>
          <w:szCs w:val="22"/>
        </w:rPr>
      </w:pPr>
      <w:r>
        <w:rPr>
          <w:sz w:val="28"/>
          <w:szCs w:val="22"/>
        </w:rPr>
        <w:t>Общая характеристика участников рынка ценных бумаг</w:t>
      </w:r>
    </w:p>
    <w:p w:rsidR="00EE43E9" w:rsidRDefault="00BC1DF4">
      <w:pPr>
        <w:numPr>
          <w:ilvl w:val="0"/>
          <w:numId w:val="17"/>
        </w:numPr>
        <w:rPr>
          <w:sz w:val="28"/>
          <w:szCs w:val="22"/>
        </w:rPr>
      </w:pPr>
      <w:r>
        <w:rPr>
          <w:sz w:val="28"/>
          <w:szCs w:val="22"/>
        </w:rPr>
        <w:t>Особенности биржевого рынка</w:t>
      </w:r>
    </w:p>
    <w:p w:rsidR="00EE43E9" w:rsidRDefault="00BC1DF4">
      <w:pPr>
        <w:numPr>
          <w:ilvl w:val="0"/>
          <w:numId w:val="17"/>
        </w:numPr>
        <w:rPr>
          <w:sz w:val="28"/>
          <w:szCs w:val="22"/>
        </w:rPr>
      </w:pPr>
      <w:r>
        <w:rPr>
          <w:sz w:val="28"/>
          <w:szCs w:val="22"/>
        </w:rPr>
        <w:t>Управление фондовой биржей</w:t>
      </w:r>
    </w:p>
    <w:p w:rsidR="00EE43E9" w:rsidRDefault="00BC1DF4">
      <w:pPr>
        <w:numPr>
          <w:ilvl w:val="0"/>
          <w:numId w:val="17"/>
        </w:numPr>
        <w:rPr>
          <w:sz w:val="28"/>
          <w:szCs w:val="22"/>
        </w:rPr>
      </w:pPr>
      <w:r>
        <w:rPr>
          <w:sz w:val="28"/>
          <w:szCs w:val="22"/>
        </w:rPr>
        <w:t>Внебиржевой фондовый рынок</w:t>
      </w:r>
    </w:p>
    <w:p w:rsidR="00EE43E9" w:rsidRDefault="00BC1DF4">
      <w:pPr>
        <w:numPr>
          <w:ilvl w:val="0"/>
          <w:numId w:val="17"/>
        </w:numPr>
        <w:rPr>
          <w:sz w:val="28"/>
          <w:szCs w:val="22"/>
        </w:rPr>
      </w:pPr>
      <w:r>
        <w:rPr>
          <w:sz w:val="28"/>
          <w:szCs w:val="22"/>
        </w:rPr>
        <w:t>Правила ведения торгов в РТС и ее недостатки</w:t>
      </w:r>
    </w:p>
    <w:p w:rsidR="00EE43E9" w:rsidRDefault="00BC1DF4">
      <w:pPr>
        <w:numPr>
          <w:ilvl w:val="0"/>
          <w:numId w:val="17"/>
        </w:numPr>
        <w:rPr>
          <w:sz w:val="28"/>
          <w:szCs w:val="22"/>
        </w:rPr>
      </w:pPr>
      <w:r>
        <w:rPr>
          <w:sz w:val="28"/>
          <w:szCs w:val="22"/>
        </w:rPr>
        <w:t>Условия заключения биржевых операций</w:t>
      </w:r>
    </w:p>
    <w:p w:rsidR="00EE43E9" w:rsidRDefault="00BC1DF4">
      <w:pPr>
        <w:numPr>
          <w:ilvl w:val="0"/>
          <w:numId w:val="17"/>
        </w:numPr>
        <w:rPr>
          <w:sz w:val="28"/>
          <w:szCs w:val="22"/>
        </w:rPr>
      </w:pPr>
      <w:r>
        <w:rPr>
          <w:sz w:val="28"/>
          <w:szCs w:val="22"/>
        </w:rPr>
        <w:t>Классификация заказов-заявок</w:t>
      </w:r>
    </w:p>
    <w:p w:rsidR="00EE43E9" w:rsidRDefault="00BC1DF4">
      <w:pPr>
        <w:numPr>
          <w:ilvl w:val="0"/>
          <w:numId w:val="17"/>
        </w:numPr>
        <w:rPr>
          <w:sz w:val="28"/>
          <w:szCs w:val="22"/>
        </w:rPr>
      </w:pPr>
      <w:r>
        <w:rPr>
          <w:sz w:val="28"/>
          <w:szCs w:val="22"/>
        </w:rPr>
        <w:t>Сущность и назначение инвестиционного портфеля</w:t>
      </w:r>
    </w:p>
    <w:p w:rsidR="00EE43E9" w:rsidRDefault="00BC1DF4">
      <w:pPr>
        <w:numPr>
          <w:ilvl w:val="0"/>
          <w:numId w:val="17"/>
        </w:numPr>
        <w:rPr>
          <w:sz w:val="28"/>
          <w:szCs w:val="22"/>
        </w:rPr>
      </w:pPr>
      <w:r>
        <w:rPr>
          <w:sz w:val="28"/>
          <w:szCs w:val="22"/>
        </w:rPr>
        <w:t>Виды инвестиционных портфелей</w:t>
      </w:r>
    </w:p>
    <w:p w:rsidR="00EE43E9" w:rsidRDefault="00BC1DF4">
      <w:pPr>
        <w:numPr>
          <w:ilvl w:val="0"/>
          <w:numId w:val="17"/>
        </w:numPr>
        <w:rPr>
          <w:sz w:val="28"/>
          <w:szCs w:val="22"/>
        </w:rPr>
      </w:pPr>
      <w:r>
        <w:rPr>
          <w:sz w:val="28"/>
          <w:szCs w:val="22"/>
        </w:rPr>
        <w:t>Сущность и задачи решаемые биржевыми индексами</w:t>
      </w:r>
    </w:p>
    <w:p w:rsidR="00EE43E9" w:rsidRDefault="00BC1DF4">
      <w:pPr>
        <w:numPr>
          <w:ilvl w:val="0"/>
          <w:numId w:val="17"/>
        </w:numPr>
        <w:rPr>
          <w:sz w:val="28"/>
          <w:szCs w:val="22"/>
        </w:rPr>
      </w:pPr>
      <w:r>
        <w:rPr>
          <w:sz w:val="28"/>
          <w:szCs w:val="22"/>
        </w:rPr>
        <w:t>Методы расчета биржевых индексов</w:t>
      </w:r>
    </w:p>
    <w:p w:rsidR="00EE43E9" w:rsidRDefault="00BC1DF4">
      <w:pPr>
        <w:numPr>
          <w:ilvl w:val="0"/>
          <w:numId w:val="17"/>
        </w:numPr>
        <w:rPr>
          <w:sz w:val="28"/>
          <w:szCs w:val="22"/>
        </w:rPr>
      </w:pPr>
      <w:r>
        <w:rPr>
          <w:sz w:val="28"/>
          <w:szCs w:val="22"/>
        </w:rPr>
        <w:t>Биржевые индексы используемые в мировой практике</w:t>
      </w:r>
    </w:p>
    <w:p w:rsidR="00EE43E9" w:rsidRDefault="00BC1DF4">
      <w:pPr>
        <w:numPr>
          <w:ilvl w:val="0"/>
          <w:numId w:val="17"/>
        </w:numPr>
        <w:rPr>
          <w:sz w:val="28"/>
          <w:szCs w:val="22"/>
        </w:rPr>
      </w:pPr>
      <w:r>
        <w:rPr>
          <w:sz w:val="28"/>
          <w:szCs w:val="22"/>
        </w:rPr>
        <w:t>Индексы Российского рынка ценных бумаг</w:t>
      </w:r>
    </w:p>
    <w:p w:rsidR="00EE43E9" w:rsidRDefault="00BC1DF4">
      <w:pPr>
        <w:numPr>
          <w:ilvl w:val="0"/>
          <w:numId w:val="17"/>
        </w:numPr>
        <w:rPr>
          <w:sz w:val="28"/>
          <w:szCs w:val="22"/>
        </w:rPr>
      </w:pPr>
      <w:r>
        <w:rPr>
          <w:sz w:val="28"/>
          <w:szCs w:val="22"/>
        </w:rPr>
        <w:t>Понятие и виды опционов</w:t>
      </w:r>
    </w:p>
    <w:p w:rsidR="00EE43E9" w:rsidRDefault="00BC1DF4">
      <w:pPr>
        <w:numPr>
          <w:ilvl w:val="0"/>
          <w:numId w:val="17"/>
        </w:numPr>
        <w:rPr>
          <w:sz w:val="28"/>
          <w:szCs w:val="22"/>
        </w:rPr>
      </w:pPr>
      <w:r>
        <w:rPr>
          <w:sz w:val="28"/>
          <w:szCs w:val="22"/>
        </w:rPr>
        <w:t>Сделки с опционами</w:t>
      </w:r>
    </w:p>
    <w:p w:rsidR="00EE43E9" w:rsidRDefault="00BC1DF4">
      <w:pPr>
        <w:numPr>
          <w:ilvl w:val="0"/>
          <w:numId w:val="17"/>
        </w:numPr>
        <w:rPr>
          <w:sz w:val="28"/>
          <w:szCs w:val="22"/>
        </w:rPr>
      </w:pPr>
      <w:r>
        <w:rPr>
          <w:sz w:val="28"/>
          <w:szCs w:val="22"/>
        </w:rPr>
        <w:t>Сущность, понятие и виды депозитарной расписки</w:t>
      </w:r>
    </w:p>
    <w:p w:rsidR="00EE43E9" w:rsidRDefault="00BC1DF4">
      <w:pPr>
        <w:numPr>
          <w:ilvl w:val="0"/>
          <w:numId w:val="17"/>
        </w:numPr>
        <w:rPr>
          <w:sz w:val="28"/>
          <w:szCs w:val="22"/>
        </w:rPr>
      </w:pPr>
      <w:r>
        <w:rPr>
          <w:sz w:val="28"/>
          <w:szCs w:val="22"/>
        </w:rPr>
        <w:t>Виды депозитарных расписок</w:t>
      </w:r>
    </w:p>
    <w:p w:rsidR="00EE43E9" w:rsidRDefault="00BC1DF4">
      <w:pPr>
        <w:numPr>
          <w:ilvl w:val="0"/>
          <w:numId w:val="17"/>
        </w:numPr>
        <w:rPr>
          <w:sz w:val="28"/>
          <w:szCs w:val="22"/>
        </w:rPr>
      </w:pPr>
      <w:r>
        <w:rPr>
          <w:sz w:val="28"/>
          <w:szCs w:val="22"/>
        </w:rPr>
        <w:t>Функционирование международных фондовых бирж</w:t>
      </w:r>
    </w:p>
    <w:p w:rsidR="00EE43E9" w:rsidRDefault="00BC1DF4">
      <w:pPr>
        <w:numPr>
          <w:ilvl w:val="0"/>
          <w:numId w:val="17"/>
        </w:numPr>
        <w:rPr>
          <w:sz w:val="28"/>
          <w:szCs w:val="22"/>
        </w:rPr>
      </w:pPr>
      <w:r>
        <w:rPr>
          <w:sz w:val="28"/>
          <w:szCs w:val="22"/>
        </w:rPr>
        <w:t>Процедуры листинга и делислитнга на международных биржах</w:t>
      </w:r>
    </w:p>
    <w:p w:rsidR="00EE43E9" w:rsidRDefault="00BC1DF4">
      <w:pPr>
        <w:numPr>
          <w:ilvl w:val="0"/>
          <w:numId w:val="17"/>
        </w:numPr>
        <w:rPr>
          <w:sz w:val="28"/>
          <w:szCs w:val="22"/>
        </w:rPr>
      </w:pPr>
      <w:r>
        <w:rPr>
          <w:sz w:val="28"/>
          <w:szCs w:val="22"/>
        </w:rPr>
        <w:t>Нью-Йоркская фондовая биржа</w:t>
      </w:r>
    </w:p>
    <w:p w:rsidR="00EE43E9" w:rsidRDefault="00BC1DF4">
      <w:pPr>
        <w:numPr>
          <w:ilvl w:val="0"/>
          <w:numId w:val="17"/>
        </w:numPr>
        <w:rPr>
          <w:sz w:val="28"/>
          <w:szCs w:val="22"/>
        </w:rPr>
      </w:pPr>
      <w:r>
        <w:rPr>
          <w:sz w:val="28"/>
          <w:szCs w:val="22"/>
        </w:rPr>
        <w:t>Токийская фондовая биржа</w:t>
      </w:r>
    </w:p>
    <w:p w:rsidR="00EE43E9" w:rsidRDefault="00BC1DF4">
      <w:pPr>
        <w:numPr>
          <w:ilvl w:val="0"/>
          <w:numId w:val="17"/>
        </w:numPr>
        <w:rPr>
          <w:sz w:val="28"/>
          <w:szCs w:val="22"/>
        </w:rPr>
      </w:pPr>
      <w:r>
        <w:rPr>
          <w:sz w:val="28"/>
          <w:szCs w:val="22"/>
        </w:rPr>
        <w:t>Производные ценные бумаги</w:t>
      </w:r>
    </w:p>
    <w:p w:rsidR="00EE43E9" w:rsidRDefault="00EE43E9"/>
    <w:p w:rsidR="00EE43E9" w:rsidRDefault="00EE43E9"/>
    <w:p w:rsidR="00EE43E9" w:rsidRDefault="00BC1DF4">
      <w:pPr>
        <w:jc w:val="both"/>
        <w:rPr>
          <w:sz w:val="28"/>
          <w:szCs w:val="28"/>
        </w:rPr>
      </w:pPr>
      <w:r>
        <w:rPr>
          <w:b/>
          <w:bCs/>
          <w:sz w:val="28"/>
          <w:szCs w:val="28"/>
        </w:rPr>
        <w:t>Задача 1.</w:t>
      </w:r>
      <w:r>
        <w:rPr>
          <w:sz w:val="28"/>
          <w:szCs w:val="28"/>
        </w:rPr>
        <w:t xml:space="preserve"> Банковский вексель эмиссионного синдиката  номинальной стоимостью 24900 д.е. был продан дилерской фирме с дисконтированной ставкой дохода 23%. Срок погашения векселя через 176 дней. По истечении 23 дней вексель был продан дилерской фирмой частному лицу по цене 23680 д.е., после чего по наступлении срока погашения эмиссионный синдикат выкупил вексель у нового владельца по номинальной стоимости. Среднегодовой уровень инфляции составил 21%. Требуется определить целесообразность операции с векселем для дилерской фирмы и индивидуального инвестора.</w:t>
      </w:r>
    </w:p>
    <w:p w:rsidR="00EE43E9" w:rsidRDefault="00BC1DF4">
      <w:pPr>
        <w:autoSpaceDE w:val="0"/>
        <w:autoSpaceDN w:val="0"/>
        <w:adjustRightInd w:val="0"/>
        <w:ind w:firstLine="709"/>
        <w:jc w:val="both"/>
        <w:rPr>
          <w:sz w:val="28"/>
        </w:rPr>
      </w:pPr>
      <w:r>
        <w:rPr>
          <w:b/>
          <w:bCs/>
          <w:sz w:val="28"/>
        </w:rPr>
        <w:t>Задача</w:t>
      </w:r>
      <w:r>
        <w:rPr>
          <w:sz w:val="28"/>
        </w:rPr>
        <w:t xml:space="preserve"> </w:t>
      </w:r>
      <w:r>
        <w:rPr>
          <w:b/>
          <w:bCs/>
          <w:sz w:val="28"/>
        </w:rPr>
        <w:t>2</w:t>
      </w:r>
      <w:r>
        <w:rPr>
          <w:sz w:val="28"/>
        </w:rPr>
        <w:t xml:space="preserve">. Казначейский вексель номинальной стоимостью 60000 д.е. был реализован коммерческому банку с дисконтированной ставкой дохода </w:t>
      </w:r>
      <w:r>
        <w:rPr>
          <w:i/>
          <w:iCs/>
          <w:sz w:val="28"/>
        </w:rPr>
        <w:t>43%.</w:t>
      </w:r>
      <w:r>
        <w:rPr>
          <w:sz w:val="28"/>
        </w:rPr>
        <w:t xml:space="preserve"> Срок погашения векселя 120 дней. Коммерческий банк по истечении срока 25 дней продал вексель дилерской фирме с дисконтированной ставкой дохода </w:t>
      </w:r>
      <w:r>
        <w:rPr>
          <w:i/>
          <w:iCs/>
          <w:sz w:val="28"/>
        </w:rPr>
        <w:t>41%,</w:t>
      </w:r>
      <w:r>
        <w:rPr>
          <w:sz w:val="28"/>
        </w:rPr>
        <w:t xml:space="preserve"> которая в свою очередь через 23 дня реализовала вексель частному лицу по цене 52300 д.е. Индивидуальный инвестор по истечении указанного срока предъявил вексель к оплате и получил наличными 60000 д.е. Среднегодовой уровень инфляции составил 27%. Определить целесообразность покупки данного векселя и его дальнейшей перепродажи коммерческим банком и дилерской фирмой.</w:t>
      </w:r>
    </w:p>
    <w:p w:rsidR="00EE43E9" w:rsidRDefault="00BC1DF4">
      <w:pPr>
        <w:pStyle w:val="20"/>
        <w:ind w:firstLine="709"/>
        <w:jc w:val="both"/>
        <w:rPr>
          <w:sz w:val="28"/>
          <w:szCs w:val="28"/>
        </w:rPr>
      </w:pPr>
      <w:r>
        <w:rPr>
          <w:b/>
          <w:bCs/>
          <w:sz w:val="28"/>
          <w:szCs w:val="28"/>
        </w:rPr>
        <w:t>Задача</w:t>
      </w:r>
      <w:r>
        <w:rPr>
          <w:sz w:val="28"/>
          <w:szCs w:val="28"/>
        </w:rPr>
        <w:t xml:space="preserve"> </w:t>
      </w:r>
      <w:r>
        <w:rPr>
          <w:b/>
          <w:bCs/>
          <w:sz w:val="28"/>
          <w:szCs w:val="28"/>
        </w:rPr>
        <w:t>3</w:t>
      </w:r>
      <w:r>
        <w:rPr>
          <w:sz w:val="28"/>
          <w:szCs w:val="28"/>
        </w:rPr>
        <w:t xml:space="preserve"> Казначейский вексель номинальной стоимостью 50000 д.е., был реализован коммерческому банку с дисконтированной ставкой дохода 21%. Срок погашения векселя через 215 дней. Коммерческий банк по истечении срока 45 дней продал вексель дилерской фирме с дисконтированной ставкой дохода 25%, которая в свою очередь через 17 дней реализовала вексель частному лицу по цене 44200 д.е. Индивидуальный инвестор по истечении указанного срока  предъявил вексель к оплате и получил наличными 60000 д.е..  Среднегодовой уровень инфляции составил 27%.  Определить целесообразность покупки данного векселя и его дальнейшей перепродажи коммерческим банком и дилерской фирмой.</w:t>
      </w:r>
    </w:p>
    <w:p w:rsidR="00EE43E9" w:rsidRDefault="00BC1DF4">
      <w:pPr>
        <w:ind w:firstLine="708"/>
        <w:jc w:val="both"/>
        <w:rPr>
          <w:sz w:val="28"/>
          <w:szCs w:val="28"/>
        </w:rPr>
      </w:pPr>
      <w:r>
        <w:rPr>
          <w:b/>
          <w:bCs/>
          <w:sz w:val="28"/>
          <w:szCs w:val="28"/>
        </w:rPr>
        <w:t>Задача</w:t>
      </w:r>
      <w:r>
        <w:rPr>
          <w:sz w:val="28"/>
          <w:szCs w:val="28"/>
        </w:rPr>
        <w:t xml:space="preserve"> </w:t>
      </w:r>
      <w:r>
        <w:rPr>
          <w:b/>
          <w:bCs/>
          <w:sz w:val="28"/>
          <w:szCs w:val="28"/>
        </w:rPr>
        <w:t>4.</w:t>
      </w:r>
      <w:r>
        <w:rPr>
          <w:sz w:val="28"/>
          <w:szCs w:val="28"/>
        </w:rPr>
        <w:t xml:space="preserve"> Банковский вексель эмиссионного синдиката  номинальной стоимостью 25000 д.е. был продан дилерской фирме с дисконтированной ставкой дохода 25%. Срок погашения векселя через 186 дней. По истечении 27 дней вексель был продан дилерской фирмой частному лицу по цене 24780 д.е., после чего по наступлении срока погашения эмиссионный синдикат выкупил вексель у нового владельца по номинальной стоимости. Среднегодовой уровень инфляции составил 25%. Требуется определить целесообразность операции с векселем для дилерской фирмы и индивидуального инвестора.</w:t>
      </w:r>
    </w:p>
    <w:p w:rsidR="00EE43E9" w:rsidRDefault="00BC1DF4">
      <w:pPr>
        <w:ind w:firstLine="708"/>
        <w:jc w:val="both"/>
        <w:rPr>
          <w:sz w:val="28"/>
        </w:rPr>
      </w:pPr>
      <w:r>
        <w:rPr>
          <w:b/>
          <w:bCs/>
          <w:sz w:val="28"/>
          <w:szCs w:val="28"/>
        </w:rPr>
        <w:t>Задача</w:t>
      </w:r>
      <w:r>
        <w:rPr>
          <w:sz w:val="28"/>
        </w:rPr>
        <w:t xml:space="preserve"> </w:t>
      </w:r>
      <w:r>
        <w:rPr>
          <w:b/>
          <w:bCs/>
          <w:sz w:val="28"/>
        </w:rPr>
        <w:t>5</w:t>
      </w:r>
      <w:r>
        <w:rPr>
          <w:sz w:val="28"/>
        </w:rPr>
        <w:t>. Одновременно выпущены в обращение облигации государственного внутреннего займа и депозитные сертификаты крупного коммерческого банка. Облигации имеют ставку доходности 18% годовых и дисконт при эмиссии 29% при номинальной стоимости 50000 д.е. Депозитный сертификат имеет так же номинальную стоимость 50000 д.е. и ставку дохода 48% годовых. Срок обращения этих ценных бумаг 3 года. В какую из них выгоднее ин</w:t>
      </w:r>
      <w:r>
        <w:rPr>
          <w:sz w:val="28"/>
        </w:rPr>
        <w:softHyphen/>
        <w:t>вестировать денежные средства?</w:t>
      </w:r>
    </w:p>
    <w:p w:rsidR="00EE43E9" w:rsidRDefault="00BC1DF4">
      <w:pPr>
        <w:autoSpaceDE w:val="0"/>
        <w:autoSpaceDN w:val="0"/>
        <w:adjustRightInd w:val="0"/>
        <w:ind w:firstLine="708"/>
        <w:jc w:val="both"/>
        <w:rPr>
          <w:sz w:val="28"/>
        </w:rPr>
      </w:pPr>
      <w:r>
        <w:rPr>
          <w:b/>
          <w:bCs/>
          <w:sz w:val="28"/>
          <w:szCs w:val="28"/>
        </w:rPr>
        <w:t>Задача</w:t>
      </w:r>
      <w:r>
        <w:rPr>
          <w:b/>
          <w:bCs/>
          <w:sz w:val="28"/>
        </w:rPr>
        <w:t xml:space="preserve"> 6</w:t>
      </w:r>
      <w:r>
        <w:rPr>
          <w:sz w:val="28"/>
        </w:rPr>
        <w:t>. Одновременно выпущены в обращение облигации государственного внутреннего займа и депозитные сертификаты крупного коммерческого банка. Облигации имеют ставку доходности 21% годовых и дисконт при эмиссии 18% при номинальной стоимости 150000 д.е. Депозитный сертификат имеет так же номинальную стоимость 150000 д.е. и ставку дохода 41% годовых. Срок обращения этих ценных бумаг 3 года. В какую из них выгоднее ин</w:t>
      </w:r>
      <w:r>
        <w:rPr>
          <w:sz w:val="28"/>
        </w:rPr>
        <w:softHyphen/>
        <w:t>вестировать денежные средства.</w:t>
      </w:r>
    </w:p>
    <w:p w:rsidR="00EE43E9" w:rsidRDefault="00BC1DF4">
      <w:pPr>
        <w:autoSpaceDE w:val="0"/>
        <w:autoSpaceDN w:val="0"/>
        <w:adjustRightInd w:val="0"/>
        <w:ind w:firstLine="708"/>
        <w:jc w:val="both"/>
        <w:rPr>
          <w:sz w:val="28"/>
        </w:rPr>
      </w:pPr>
      <w:r>
        <w:rPr>
          <w:b/>
          <w:bCs/>
          <w:sz w:val="28"/>
          <w:szCs w:val="28"/>
        </w:rPr>
        <w:t>Задача</w:t>
      </w:r>
      <w:r>
        <w:rPr>
          <w:sz w:val="28"/>
        </w:rPr>
        <w:t xml:space="preserve"> </w:t>
      </w:r>
      <w:r>
        <w:rPr>
          <w:b/>
          <w:bCs/>
          <w:sz w:val="28"/>
        </w:rPr>
        <w:t>7</w:t>
      </w:r>
      <w:r>
        <w:rPr>
          <w:sz w:val="28"/>
        </w:rPr>
        <w:t>. Инвестору предлагается на выбор купить одну из следующих облигаций</w:t>
      </w:r>
    </w:p>
    <w:p w:rsidR="00EE43E9" w:rsidRDefault="00BC1DF4">
      <w:pPr>
        <w:pStyle w:val="a5"/>
        <w:spacing w:line="240" w:lineRule="auto"/>
      </w:pPr>
      <w:r>
        <w:t>а) сберегательная облигация Федерального правительства России номинальной стоимостью 50000 д.е. со ставкой 18% годовых и сроком погашения через 3 года.</w:t>
      </w:r>
    </w:p>
    <w:p w:rsidR="00EE43E9" w:rsidRDefault="00BC1DF4">
      <w:pPr>
        <w:autoSpaceDE w:val="0"/>
        <w:autoSpaceDN w:val="0"/>
        <w:adjustRightInd w:val="0"/>
        <w:jc w:val="both"/>
        <w:rPr>
          <w:sz w:val="28"/>
        </w:rPr>
      </w:pPr>
      <w:r>
        <w:rPr>
          <w:sz w:val="28"/>
        </w:rPr>
        <w:t>б) муниципальная облигация целевого одиннадцати процентного займа местных органов власти, реализуемая с дисконтом по цене 48700 д.е. при номинале в 50000 д.е. срок погашения через 3 года.</w:t>
      </w:r>
    </w:p>
    <w:p w:rsidR="00EE43E9" w:rsidRDefault="00BC1DF4">
      <w:pPr>
        <w:jc w:val="both"/>
        <w:rPr>
          <w:sz w:val="28"/>
        </w:rPr>
      </w:pPr>
      <w:r>
        <w:rPr>
          <w:sz w:val="28"/>
        </w:rPr>
        <w:t>в) облигация промышленной корпорации, с постоянно возрастающей процент ной ставкой по номинальной стоимости 50000 д.е. сроком погашения через 3 года и начислением дохода 8% в 1 год, 11% - во 2 год,13% в 3 год. Определить покупка, какой из облигаций наиболее выгодна инвестору.</w:t>
      </w:r>
    </w:p>
    <w:p w:rsidR="00EE43E9" w:rsidRDefault="00BC1DF4">
      <w:pPr>
        <w:ind w:firstLine="709"/>
        <w:jc w:val="both"/>
        <w:rPr>
          <w:sz w:val="28"/>
        </w:rPr>
      </w:pPr>
      <w:r>
        <w:rPr>
          <w:b/>
          <w:bCs/>
          <w:sz w:val="28"/>
          <w:szCs w:val="28"/>
        </w:rPr>
        <w:t>Задача</w:t>
      </w:r>
      <w:r>
        <w:rPr>
          <w:sz w:val="28"/>
        </w:rPr>
        <w:t xml:space="preserve"> </w:t>
      </w:r>
      <w:r>
        <w:rPr>
          <w:b/>
          <w:bCs/>
          <w:sz w:val="28"/>
        </w:rPr>
        <w:t>8</w:t>
      </w:r>
      <w:r>
        <w:rPr>
          <w:sz w:val="28"/>
        </w:rPr>
        <w:t xml:space="preserve"> Рассчитать размер дивидендов по обыкновенным акциям, если прибыль акционерного общества составила за год 1340 д.е. Общая сумма акций 4500 д.е., в т.ч. привилегированные акции на сумму 500 д.е. На привилегированные акции установлен фиксированный размер дивиденда 35%. </w:t>
      </w:r>
    </w:p>
    <w:p w:rsidR="00EE43E9" w:rsidRDefault="00BC1DF4">
      <w:pPr>
        <w:ind w:firstLine="709"/>
        <w:jc w:val="both"/>
        <w:rPr>
          <w:sz w:val="28"/>
        </w:rPr>
      </w:pPr>
      <w:r>
        <w:rPr>
          <w:sz w:val="28"/>
        </w:rPr>
        <w:t>Используя уровень Спрэда, определить, будут ли ликвидными акции, если минимальная цена предложения на акцию составила 1030 д.е. максимальная цена спроса 1010 д.е.</w:t>
      </w:r>
    </w:p>
    <w:p w:rsidR="00EE43E9" w:rsidRDefault="00BC1DF4">
      <w:pPr>
        <w:ind w:firstLine="709"/>
        <w:jc w:val="both"/>
        <w:rPr>
          <w:sz w:val="28"/>
        </w:rPr>
      </w:pPr>
      <w:r>
        <w:rPr>
          <w:b/>
          <w:bCs/>
          <w:sz w:val="28"/>
          <w:szCs w:val="28"/>
        </w:rPr>
        <w:t>Задача</w:t>
      </w:r>
      <w:r>
        <w:rPr>
          <w:sz w:val="28"/>
        </w:rPr>
        <w:t xml:space="preserve"> </w:t>
      </w:r>
      <w:r>
        <w:rPr>
          <w:b/>
          <w:bCs/>
          <w:sz w:val="28"/>
        </w:rPr>
        <w:t>9</w:t>
      </w:r>
      <w:r>
        <w:rPr>
          <w:sz w:val="28"/>
        </w:rPr>
        <w:t xml:space="preserve"> Рассчитать размер дивидендов по обыкновенным акциям, если прибыль акционерного общества составила за год 1200 д.е. Общая сумма акций 5000 д.е., в т.ч. привилегированные акции на сумму 600 д.е. На привилегированные акции установлен фиксированный размер дивиденда 35%. </w:t>
      </w:r>
    </w:p>
    <w:p w:rsidR="00EE43E9" w:rsidRDefault="00BC1DF4">
      <w:pPr>
        <w:ind w:firstLine="709"/>
        <w:jc w:val="both"/>
        <w:rPr>
          <w:sz w:val="28"/>
        </w:rPr>
      </w:pPr>
      <w:r>
        <w:rPr>
          <w:sz w:val="28"/>
        </w:rPr>
        <w:t>Определить будут ли выплачены дивиденды по обыкновенным акциям, если прибыль акционерного общества составила за год 2900 д.е. Общая сумма акций 3900 д.е., в т.ч. привилегированные акции на сумму 400 д.е. На привилегированные акции установлен фиксированный размер дивиденда 37%.</w:t>
      </w:r>
    </w:p>
    <w:p w:rsidR="00EE43E9" w:rsidRDefault="00EE43E9">
      <w:pPr>
        <w:ind w:firstLine="709"/>
        <w:jc w:val="both"/>
        <w:rPr>
          <w:b/>
          <w:bCs/>
          <w:sz w:val="28"/>
          <w:szCs w:val="28"/>
        </w:rPr>
      </w:pPr>
    </w:p>
    <w:p w:rsidR="00EE43E9" w:rsidRDefault="00BC1DF4">
      <w:pPr>
        <w:ind w:firstLine="709"/>
        <w:jc w:val="both"/>
        <w:rPr>
          <w:sz w:val="28"/>
        </w:rPr>
      </w:pPr>
      <w:r>
        <w:rPr>
          <w:b/>
          <w:bCs/>
          <w:sz w:val="28"/>
          <w:szCs w:val="28"/>
        </w:rPr>
        <w:t>Задача</w:t>
      </w:r>
      <w:r>
        <w:rPr>
          <w:sz w:val="28"/>
        </w:rPr>
        <w:t xml:space="preserve"> </w:t>
      </w:r>
      <w:r>
        <w:rPr>
          <w:b/>
          <w:bCs/>
          <w:sz w:val="28"/>
        </w:rPr>
        <w:t xml:space="preserve">10 </w:t>
      </w:r>
      <w:r>
        <w:rPr>
          <w:sz w:val="28"/>
        </w:rPr>
        <w:t>Используя уровень Спрэда, определить, будут ли ликвидными акции, если минимальная цена предложения на акцию составила 1015 д.е. максимальная цена спроса 950 д.е.</w:t>
      </w:r>
    </w:p>
    <w:p w:rsidR="00EE43E9" w:rsidRDefault="00BC1DF4">
      <w:pPr>
        <w:ind w:firstLine="709"/>
        <w:jc w:val="both"/>
        <w:rPr>
          <w:sz w:val="28"/>
        </w:rPr>
      </w:pPr>
      <w:r>
        <w:rPr>
          <w:sz w:val="28"/>
        </w:rPr>
        <w:t>Рассчитать размер дивидендов по обыкновенным акциям, если прибыль акционерного общества составила за год 1150 д.е. Общая сумма акций 4300 д.е., в т.ч. привилегированные акции на сумму 500 д.е. На привилегированные акции установлен фиксированный размер дивиденда 28%.</w:t>
      </w:r>
    </w:p>
    <w:p w:rsidR="00EE43E9" w:rsidRDefault="00BC1DF4">
      <w:pPr>
        <w:ind w:firstLine="709"/>
        <w:jc w:val="center"/>
        <w:rPr>
          <w:b/>
          <w:i/>
          <w:sz w:val="40"/>
        </w:rPr>
      </w:pPr>
      <w:r>
        <w:rPr>
          <w:b/>
          <w:i/>
          <w:sz w:val="40"/>
        </w:rPr>
        <w:br w:type="page"/>
        <w:t>Вопросы к экзамену</w:t>
      </w:r>
    </w:p>
    <w:p w:rsidR="00EE43E9" w:rsidRDefault="00EE43E9">
      <w:pPr>
        <w:ind w:firstLine="709"/>
        <w:jc w:val="center"/>
        <w:rPr>
          <w:b/>
          <w:i/>
          <w:sz w:val="40"/>
        </w:rPr>
      </w:pPr>
    </w:p>
    <w:p w:rsidR="00EE43E9" w:rsidRDefault="00BC1DF4">
      <w:pPr>
        <w:pStyle w:val="1"/>
        <w:numPr>
          <w:ilvl w:val="0"/>
          <w:numId w:val="18"/>
        </w:numPr>
      </w:pPr>
      <w:r>
        <w:t>Понятие и виды акций</w:t>
      </w:r>
    </w:p>
    <w:p w:rsidR="00EE43E9" w:rsidRDefault="00BC1DF4">
      <w:pPr>
        <w:numPr>
          <w:ilvl w:val="0"/>
          <w:numId w:val="18"/>
        </w:numPr>
        <w:rPr>
          <w:sz w:val="28"/>
          <w:szCs w:val="22"/>
        </w:rPr>
      </w:pPr>
      <w:r>
        <w:rPr>
          <w:sz w:val="28"/>
          <w:szCs w:val="22"/>
        </w:rPr>
        <w:t>Классификация акций</w:t>
      </w:r>
    </w:p>
    <w:p w:rsidR="00EE43E9" w:rsidRDefault="00BC1DF4">
      <w:pPr>
        <w:numPr>
          <w:ilvl w:val="0"/>
          <w:numId w:val="18"/>
        </w:numPr>
        <w:rPr>
          <w:sz w:val="28"/>
          <w:szCs w:val="22"/>
        </w:rPr>
      </w:pPr>
      <w:r>
        <w:rPr>
          <w:sz w:val="28"/>
          <w:szCs w:val="22"/>
        </w:rPr>
        <w:t>Права, предоставляемые акцией своему владельцу</w:t>
      </w:r>
    </w:p>
    <w:p w:rsidR="00EE43E9" w:rsidRDefault="00BC1DF4">
      <w:pPr>
        <w:numPr>
          <w:ilvl w:val="0"/>
          <w:numId w:val="18"/>
        </w:numPr>
        <w:rPr>
          <w:sz w:val="28"/>
          <w:szCs w:val="22"/>
        </w:rPr>
      </w:pPr>
      <w:r>
        <w:rPr>
          <w:sz w:val="28"/>
          <w:szCs w:val="22"/>
        </w:rPr>
        <w:t>Сущность облигаций и их основное отличие от акций</w:t>
      </w:r>
    </w:p>
    <w:p w:rsidR="00EE43E9" w:rsidRDefault="00BC1DF4">
      <w:pPr>
        <w:numPr>
          <w:ilvl w:val="0"/>
          <w:numId w:val="18"/>
        </w:numPr>
        <w:rPr>
          <w:sz w:val="28"/>
          <w:szCs w:val="22"/>
        </w:rPr>
      </w:pPr>
      <w:r>
        <w:rPr>
          <w:sz w:val="28"/>
          <w:szCs w:val="22"/>
        </w:rPr>
        <w:t>Классификация облигаций по эмитентам и срокам выпуска</w:t>
      </w:r>
    </w:p>
    <w:p w:rsidR="00EE43E9" w:rsidRDefault="00BC1DF4">
      <w:pPr>
        <w:numPr>
          <w:ilvl w:val="0"/>
          <w:numId w:val="18"/>
        </w:numPr>
        <w:rPr>
          <w:sz w:val="28"/>
          <w:szCs w:val="22"/>
        </w:rPr>
      </w:pPr>
      <w:r>
        <w:rPr>
          <w:sz w:val="28"/>
          <w:szCs w:val="22"/>
        </w:rPr>
        <w:t>Классификация облигаций по периодичности выплат и характеру обращения</w:t>
      </w:r>
    </w:p>
    <w:p w:rsidR="00EE43E9" w:rsidRDefault="00BC1DF4">
      <w:pPr>
        <w:numPr>
          <w:ilvl w:val="0"/>
          <w:numId w:val="18"/>
        </w:numPr>
        <w:rPr>
          <w:sz w:val="28"/>
          <w:szCs w:val="22"/>
        </w:rPr>
      </w:pPr>
      <w:r>
        <w:rPr>
          <w:sz w:val="28"/>
          <w:szCs w:val="22"/>
        </w:rPr>
        <w:t>Классификация облигаций в зависимости от порядка владения и способа возмещения дохода</w:t>
      </w:r>
    </w:p>
    <w:p w:rsidR="00EE43E9" w:rsidRDefault="00BC1DF4">
      <w:pPr>
        <w:numPr>
          <w:ilvl w:val="0"/>
          <w:numId w:val="18"/>
        </w:numPr>
        <w:rPr>
          <w:sz w:val="28"/>
          <w:szCs w:val="22"/>
        </w:rPr>
      </w:pPr>
      <w:r>
        <w:rPr>
          <w:sz w:val="28"/>
          <w:szCs w:val="22"/>
        </w:rPr>
        <w:t>Стоимостная оценка облигаций</w:t>
      </w:r>
    </w:p>
    <w:p w:rsidR="00EE43E9" w:rsidRDefault="00BC1DF4">
      <w:pPr>
        <w:numPr>
          <w:ilvl w:val="0"/>
          <w:numId w:val="18"/>
        </w:numPr>
        <w:rPr>
          <w:sz w:val="28"/>
          <w:szCs w:val="22"/>
        </w:rPr>
      </w:pPr>
      <w:r>
        <w:rPr>
          <w:sz w:val="28"/>
          <w:szCs w:val="22"/>
        </w:rPr>
        <w:t>Дисконт и процентный доход по облигации</w:t>
      </w:r>
    </w:p>
    <w:p w:rsidR="00EE43E9" w:rsidRDefault="00BC1DF4">
      <w:pPr>
        <w:numPr>
          <w:ilvl w:val="0"/>
          <w:numId w:val="18"/>
        </w:numPr>
        <w:rPr>
          <w:sz w:val="28"/>
          <w:szCs w:val="22"/>
        </w:rPr>
      </w:pPr>
      <w:r>
        <w:rPr>
          <w:sz w:val="28"/>
          <w:szCs w:val="22"/>
        </w:rPr>
        <w:t>Порядок выпуска ГКО</w:t>
      </w:r>
    </w:p>
    <w:p w:rsidR="00EE43E9" w:rsidRDefault="00BC1DF4">
      <w:pPr>
        <w:numPr>
          <w:ilvl w:val="0"/>
          <w:numId w:val="18"/>
        </w:numPr>
        <w:rPr>
          <w:sz w:val="28"/>
          <w:szCs w:val="22"/>
        </w:rPr>
      </w:pPr>
      <w:r>
        <w:rPr>
          <w:sz w:val="28"/>
          <w:szCs w:val="22"/>
        </w:rPr>
        <w:t>Продажа ГКО на вторичном рынке</w:t>
      </w:r>
    </w:p>
    <w:p w:rsidR="00EE43E9" w:rsidRDefault="00BC1DF4">
      <w:pPr>
        <w:numPr>
          <w:ilvl w:val="0"/>
          <w:numId w:val="18"/>
        </w:numPr>
        <w:rPr>
          <w:sz w:val="28"/>
          <w:szCs w:val="22"/>
        </w:rPr>
      </w:pPr>
      <w:r>
        <w:rPr>
          <w:sz w:val="28"/>
          <w:szCs w:val="22"/>
        </w:rPr>
        <w:t>Типы и виды векселей</w:t>
      </w:r>
    </w:p>
    <w:p w:rsidR="00EE43E9" w:rsidRDefault="00BC1DF4">
      <w:pPr>
        <w:numPr>
          <w:ilvl w:val="0"/>
          <w:numId w:val="18"/>
        </w:numPr>
        <w:rPr>
          <w:sz w:val="28"/>
          <w:szCs w:val="22"/>
        </w:rPr>
      </w:pPr>
      <w:r>
        <w:rPr>
          <w:sz w:val="28"/>
          <w:szCs w:val="22"/>
        </w:rPr>
        <w:t>Сертификат – сущность и реквизиты</w:t>
      </w:r>
    </w:p>
    <w:p w:rsidR="00EE43E9" w:rsidRDefault="00BC1DF4">
      <w:pPr>
        <w:numPr>
          <w:ilvl w:val="0"/>
          <w:numId w:val="18"/>
        </w:numPr>
        <w:rPr>
          <w:sz w:val="28"/>
          <w:szCs w:val="22"/>
        </w:rPr>
      </w:pPr>
      <w:r>
        <w:rPr>
          <w:sz w:val="28"/>
          <w:szCs w:val="22"/>
        </w:rPr>
        <w:t>Назначение государственных ценных бумаг</w:t>
      </w:r>
    </w:p>
    <w:p w:rsidR="00EE43E9" w:rsidRDefault="00BC1DF4">
      <w:pPr>
        <w:numPr>
          <w:ilvl w:val="0"/>
          <w:numId w:val="18"/>
        </w:numPr>
        <w:rPr>
          <w:sz w:val="28"/>
          <w:szCs w:val="22"/>
        </w:rPr>
      </w:pPr>
      <w:r>
        <w:rPr>
          <w:sz w:val="28"/>
          <w:szCs w:val="22"/>
        </w:rPr>
        <w:t>Классификация государственных ценных бумаг</w:t>
      </w:r>
    </w:p>
    <w:p w:rsidR="00EE43E9" w:rsidRDefault="00BC1DF4">
      <w:pPr>
        <w:numPr>
          <w:ilvl w:val="0"/>
          <w:numId w:val="18"/>
        </w:numPr>
        <w:rPr>
          <w:sz w:val="28"/>
          <w:szCs w:val="22"/>
        </w:rPr>
      </w:pPr>
      <w:r>
        <w:rPr>
          <w:sz w:val="28"/>
          <w:szCs w:val="22"/>
        </w:rPr>
        <w:t>Способы выплаты дохода по государственным ценным бумагам</w:t>
      </w:r>
    </w:p>
    <w:p w:rsidR="00EE43E9" w:rsidRDefault="00BC1DF4">
      <w:pPr>
        <w:numPr>
          <w:ilvl w:val="0"/>
          <w:numId w:val="18"/>
        </w:numPr>
        <w:rPr>
          <w:sz w:val="28"/>
          <w:szCs w:val="22"/>
        </w:rPr>
      </w:pPr>
      <w:r>
        <w:rPr>
          <w:sz w:val="28"/>
          <w:szCs w:val="22"/>
        </w:rPr>
        <w:t>Сущность и классификация рынка ценных бумаг</w:t>
      </w:r>
    </w:p>
    <w:p w:rsidR="00EE43E9" w:rsidRDefault="00BC1DF4">
      <w:pPr>
        <w:numPr>
          <w:ilvl w:val="0"/>
          <w:numId w:val="18"/>
        </w:numPr>
        <w:rPr>
          <w:sz w:val="28"/>
          <w:szCs w:val="22"/>
        </w:rPr>
      </w:pPr>
      <w:r>
        <w:rPr>
          <w:sz w:val="28"/>
          <w:szCs w:val="22"/>
        </w:rPr>
        <w:t>Место рынка ценных бумаг в структуре финансового рынка</w:t>
      </w:r>
    </w:p>
    <w:p w:rsidR="00EE43E9" w:rsidRDefault="00BC1DF4">
      <w:pPr>
        <w:numPr>
          <w:ilvl w:val="0"/>
          <w:numId w:val="18"/>
        </w:numPr>
        <w:rPr>
          <w:sz w:val="28"/>
          <w:szCs w:val="22"/>
        </w:rPr>
      </w:pPr>
      <w:r>
        <w:rPr>
          <w:sz w:val="28"/>
          <w:szCs w:val="22"/>
        </w:rPr>
        <w:t>Общерыночные функции рынка ценных бумаг</w:t>
      </w:r>
    </w:p>
    <w:p w:rsidR="00EE43E9" w:rsidRDefault="00BC1DF4">
      <w:pPr>
        <w:numPr>
          <w:ilvl w:val="0"/>
          <w:numId w:val="18"/>
        </w:numPr>
        <w:rPr>
          <w:sz w:val="28"/>
          <w:szCs w:val="22"/>
        </w:rPr>
      </w:pPr>
      <w:r>
        <w:rPr>
          <w:sz w:val="28"/>
          <w:szCs w:val="22"/>
        </w:rPr>
        <w:t>Специфические функции рынка ценных бумаг</w:t>
      </w:r>
    </w:p>
    <w:p w:rsidR="00EE43E9" w:rsidRDefault="00BC1DF4">
      <w:pPr>
        <w:numPr>
          <w:ilvl w:val="0"/>
          <w:numId w:val="18"/>
        </w:numPr>
        <w:rPr>
          <w:sz w:val="28"/>
          <w:szCs w:val="22"/>
        </w:rPr>
      </w:pPr>
      <w:r>
        <w:rPr>
          <w:sz w:val="28"/>
          <w:szCs w:val="22"/>
        </w:rPr>
        <w:t>Составные части рынка ценных бумаг: первичный и вторичный</w:t>
      </w:r>
    </w:p>
    <w:p w:rsidR="00EE43E9" w:rsidRDefault="00BC1DF4">
      <w:pPr>
        <w:numPr>
          <w:ilvl w:val="0"/>
          <w:numId w:val="18"/>
        </w:numPr>
        <w:rPr>
          <w:sz w:val="28"/>
          <w:szCs w:val="22"/>
        </w:rPr>
      </w:pPr>
      <w:r>
        <w:rPr>
          <w:sz w:val="28"/>
          <w:szCs w:val="22"/>
        </w:rPr>
        <w:t>Составные части рынка ценных бумаг: организованный и неорганизованный</w:t>
      </w:r>
    </w:p>
    <w:p w:rsidR="00EE43E9" w:rsidRDefault="00BC1DF4">
      <w:pPr>
        <w:numPr>
          <w:ilvl w:val="0"/>
          <w:numId w:val="18"/>
        </w:numPr>
        <w:rPr>
          <w:sz w:val="28"/>
          <w:szCs w:val="22"/>
        </w:rPr>
      </w:pPr>
      <w:r>
        <w:rPr>
          <w:sz w:val="28"/>
          <w:szCs w:val="22"/>
        </w:rPr>
        <w:t>Составные части рынка ценных бумаг: традиционный и компьютеризированный</w:t>
      </w:r>
    </w:p>
    <w:p w:rsidR="00EE43E9" w:rsidRDefault="00BC1DF4">
      <w:pPr>
        <w:numPr>
          <w:ilvl w:val="0"/>
          <w:numId w:val="18"/>
        </w:numPr>
        <w:rPr>
          <w:sz w:val="28"/>
          <w:szCs w:val="22"/>
        </w:rPr>
      </w:pPr>
      <w:r>
        <w:rPr>
          <w:sz w:val="28"/>
          <w:szCs w:val="22"/>
        </w:rPr>
        <w:t>Составные части рынка ценных бумаг: кассовый и срочный</w:t>
      </w:r>
    </w:p>
    <w:p w:rsidR="00EE43E9" w:rsidRDefault="00BC1DF4">
      <w:pPr>
        <w:numPr>
          <w:ilvl w:val="0"/>
          <w:numId w:val="18"/>
        </w:numPr>
        <w:rPr>
          <w:sz w:val="28"/>
          <w:szCs w:val="22"/>
        </w:rPr>
      </w:pPr>
      <w:r>
        <w:rPr>
          <w:sz w:val="28"/>
          <w:szCs w:val="22"/>
        </w:rPr>
        <w:t>Общая характеристика участн7иков рынка ценных бумаг</w:t>
      </w:r>
    </w:p>
    <w:p w:rsidR="00EE43E9" w:rsidRDefault="00BC1DF4">
      <w:pPr>
        <w:numPr>
          <w:ilvl w:val="0"/>
          <w:numId w:val="18"/>
        </w:numPr>
        <w:rPr>
          <w:sz w:val="28"/>
          <w:szCs w:val="22"/>
        </w:rPr>
      </w:pPr>
      <w:r>
        <w:rPr>
          <w:sz w:val="28"/>
          <w:szCs w:val="22"/>
        </w:rPr>
        <w:t>Эмитенты на рынке ценных бумаг</w:t>
      </w:r>
    </w:p>
    <w:p w:rsidR="00EE43E9" w:rsidRDefault="00BC1DF4">
      <w:pPr>
        <w:numPr>
          <w:ilvl w:val="0"/>
          <w:numId w:val="18"/>
        </w:numPr>
        <w:rPr>
          <w:sz w:val="28"/>
          <w:szCs w:val="22"/>
        </w:rPr>
      </w:pPr>
      <w:r>
        <w:rPr>
          <w:sz w:val="28"/>
          <w:szCs w:val="22"/>
        </w:rPr>
        <w:t>Инвесторы на рынке ценных бумаг</w:t>
      </w:r>
    </w:p>
    <w:p w:rsidR="00EE43E9" w:rsidRDefault="00BC1DF4">
      <w:pPr>
        <w:numPr>
          <w:ilvl w:val="0"/>
          <w:numId w:val="18"/>
        </w:numPr>
        <w:rPr>
          <w:sz w:val="28"/>
          <w:szCs w:val="22"/>
        </w:rPr>
      </w:pPr>
      <w:r>
        <w:rPr>
          <w:sz w:val="28"/>
          <w:szCs w:val="22"/>
        </w:rPr>
        <w:t>Фондовые дилеры и брокеры</w:t>
      </w:r>
    </w:p>
    <w:p w:rsidR="00EE43E9" w:rsidRDefault="00BC1DF4">
      <w:pPr>
        <w:numPr>
          <w:ilvl w:val="0"/>
          <w:numId w:val="18"/>
        </w:numPr>
        <w:rPr>
          <w:sz w:val="28"/>
          <w:szCs w:val="22"/>
        </w:rPr>
      </w:pPr>
      <w:r>
        <w:rPr>
          <w:sz w:val="28"/>
          <w:szCs w:val="22"/>
        </w:rPr>
        <w:t>Особенности биржевого рынка</w:t>
      </w:r>
    </w:p>
    <w:p w:rsidR="00EE43E9" w:rsidRDefault="00BC1DF4">
      <w:pPr>
        <w:numPr>
          <w:ilvl w:val="0"/>
          <w:numId w:val="18"/>
        </w:numPr>
        <w:rPr>
          <w:sz w:val="28"/>
          <w:szCs w:val="22"/>
        </w:rPr>
      </w:pPr>
      <w:r>
        <w:rPr>
          <w:sz w:val="28"/>
          <w:szCs w:val="22"/>
        </w:rPr>
        <w:t>Управление фондовой биржей</w:t>
      </w:r>
    </w:p>
    <w:p w:rsidR="00EE43E9" w:rsidRDefault="00BC1DF4">
      <w:pPr>
        <w:numPr>
          <w:ilvl w:val="0"/>
          <w:numId w:val="18"/>
        </w:numPr>
        <w:rPr>
          <w:sz w:val="28"/>
          <w:szCs w:val="22"/>
        </w:rPr>
      </w:pPr>
      <w:r>
        <w:rPr>
          <w:sz w:val="28"/>
          <w:szCs w:val="22"/>
        </w:rPr>
        <w:t>Внебиржевой фондовый рынок</w:t>
      </w:r>
    </w:p>
    <w:p w:rsidR="00EE43E9" w:rsidRDefault="00BC1DF4">
      <w:pPr>
        <w:numPr>
          <w:ilvl w:val="0"/>
          <w:numId w:val="18"/>
        </w:numPr>
        <w:rPr>
          <w:sz w:val="28"/>
          <w:szCs w:val="22"/>
        </w:rPr>
      </w:pPr>
      <w:r>
        <w:rPr>
          <w:sz w:val="28"/>
          <w:szCs w:val="22"/>
        </w:rPr>
        <w:t>Правила ведения торгов в РТС и ее недостатки</w:t>
      </w:r>
    </w:p>
    <w:p w:rsidR="00EE43E9" w:rsidRDefault="00BC1DF4">
      <w:pPr>
        <w:numPr>
          <w:ilvl w:val="0"/>
          <w:numId w:val="18"/>
        </w:numPr>
        <w:rPr>
          <w:sz w:val="28"/>
          <w:szCs w:val="22"/>
        </w:rPr>
      </w:pPr>
      <w:r>
        <w:rPr>
          <w:sz w:val="28"/>
          <w:szCs w:val="22"/>
        </w:rPr>
        <w:t>Условия заключения биржевых операций</w:t>
      </w:r>
    </w:p>
    <w:p w:rsidR="00EE43E9" w:rsidRDefault="00BC1DF4">
      <w:pPr>
        <w:numPr>
          <w:ilvl w:val="0"/>
          <w:numId w:val="18"/>
        </w:numPr>
        <w:rPr>
          <w:sz w:val="28"/>
          <w:szCs w:val="22"/>
        </w:rPr>
      </w:pPr>
      <w:r>
        <w:rPr>
          <w:sz w:val="28"/>
          <w:szCs w:val="22"/>
        </w:rPr>
        <w:t>Классификация заказов-заявок</w:t>
      </w:r>
    </w:p>
    <w:p w:rsidR="00EE43E9" w:rsidRDefault="00BC1DF4">
      <w:pPr>
        <w:numPr>
          <w:ilvl w:val="0"/>
          <w:numId w:val="18"/>
        </w:numPr>
        <w:rPr>
          <w:sz w:val="28"/>
          <w:szCs w:val="22"/>
        </w:rPr>
      </w:pPr>
      <w:r>
        <w:rPr>
          <w:sz w:val="28"/>
          <w:szCs w:val="22"/>
        </w:rPr>
        <w:t>Группы сделок с ценными бумагами</w:t>
      </w:r>
    </w:p>
    <w:p w:rsidR="00EE43E9" w:rsidRDefault="00BC1DF4">
      <w:pPr>
        <w:numPr>
          <w:ilvl w:val="0"/>
          <w:numId w:val="18"/>
        </w:numPr>
        <w:rPr>
          <w:sz w:val="28"/>
          <w:szCs w:val="22"/>
        </w:rPr>
      </w:pPr>
      <w:r>
        <w:rPr>
          <w:sz w:val="28"/>
          <w:szCs w:val="22"/>
        </w:rPr>
        <w:t>Сущность клиринга и его функции</w:t>
      </w:r>
    </w:p>
    <w:p w:rsidR="00EE43E9" w:rsidRDefault="00BC1DF4">
      <w:pPr>
        <w:numPr>
          <w:ilvl w:val="0"/>
          <w:numId w:val="18"/>
        </w:numPr>
        <w:rPr>
          <w:sz w:val="28"/>
          <w:szCs w:val="22"/>
        </w:rPr>
      </w:pPr>
      <w:r>
        <w:rPr>
          <w:sz w:val="28"/>
          <w:szCs w:val="22"/>
        </w:rPr>
        <w:t>Двусторонний и многосторонний зачет при клиринге</w:t>
      </w:r>
    </w:p>
    <w:p w:rsidR="00EE43E9" w:rsidRDefault="00BC1DF4">
      <w:pPr>
        <w:numPr>
          <w:ilvl w:val="0"/>
          <w:numId w:val="18"/>
        </w:numPr>
        <w:rPr>
          <w:sz w:val="28"/>
          <w:szCs w:val="22"/>
        </w:rPr>
      </w:pPr>
      <w:r>
        <w:rPr>
          <w:sz w:val="28"/>
          <w:szCs w:val="22"/>
        </w:rPr>
        <w:t>Этапы расчетного процесса</w:t>
      </w:r>
    </w:p>
    <w:p w:rsidR="00EE43E9" w:rsidRDefault="00BC1DF4">
      <w:pPr>
        <w:numPr>
          <w:ilvl w:val="0"/>
          <w:numId w:val="18"/>
        </w:numPr>
        <w:rPr>
          <w:sz w:val="28"/>
          <w:szCs w:val="22"/>
        </w:rPr>
      </w:pPr>
      <w:r>
        <w:rPr>
          <w:sz w:val="28"/>
          <w:szCs w:val="22"/>
        </w:rPr>
        <w:t>Сущность и назначение инвестиционного портфеля</w:t>
      </w:r>
    </w:p>
    <w:p w:rsidR="00EE43E9" w:rsidRDefault="00BC1DF4">
      <w:pPr>
        <w:numPr>
          <w:ilvl w:val="0"/>
          <w:numId w:val="18"/>
        </w:numPr>
        <w:rPr>
          <w:sz w:val="28"/>
          <w:szCs w:val="22"/>
        </w:rPr>
      </w:pPr>
      <w:r>
        <w:rPr>
          <w:sz w:val="28"/>
          <w:szCs w:val="22"/>
        </w:rPr>
        <w:t>Портфель роста</w:t>
      </w:r>
    </w:p>
    <w:p w:rsidR="00EE43E9" w:rsidRDefault="00BC1DF4">
      <w:pPr>
        <w:numPr>
          <w:ilvl w:val="0"/>
          <w:numId w:val="18"/>
        </w:numPr>
        <w:rPr>
          <w:sz w:val="28"/>
          <w:szCs w:val="22"/>
        </w:rPr>
      </w:pPr>
      <w:r>
        <w:rPr>
          <w:sz w:val="28"/>
          <w:szCs w:val="22"/>
        </w:rPr>
        <w:t>Портфель дохода</w:t>
      </w:r>
    </w:p>
    <w:p w:rsidR="00EE43E9" w:rsidRDefault="00BC1DF4">
      <w:pPr>
        <w:numPr>
          <w:ilvl w:val="0"/>
          <w:numId w:val="18"/>
        </w:numPr>
        <w:rPr>
          <w:sz w:val="28"/>
          <w:szCs w:val="22"/>
        </w:rPr>
      </w:pPr>
      <w:r>
        <w:rPr>
          <w:sz w:val="28"/>
          <w:szCs w:val="22"/>
        </w:rPr>
        <w:t>Портфель роста и дохода</w:t>
      </w:r>
    </w:p>
    <w:p w:rsidR="00EE43E9" w:rsidRDefault="00BC1DF4">
      <w:pPr>
        <w:numPr>
          <w:ilvl w:val="0"/>
          <w:numId w:val="18"/>
        </w:numPr>
        <w:rPr>
          <w:sz w:val="28"/>
          <w:szCs w:val="22"/>
        </w:rPr>
      </w:pPr>
      <w:r>
        <w:rPr>
          <w:sz w:val="28"/>
          <w:szCs w:val="22"/>
        </w:rPr>
        <w:t>Сущность и задачи решаемые биржевыми индексами</w:t>
      </w:r>
    </w:p>
    <w:p w:rsidR="00EE43E9" w:rsidRDefault="00BC1DF4">
      <w:pPr>
        <w:numPr>
          <w:ilvl w:val="0"/>
          <w:numId w:val="18"/>
        </w:numPr>
        <w:rPr>
          <w:sz w:val="28"/>
          <w:szCs w:val="22"/>
        </w:rPr>
      </w:pPr>
      <w:r>
        <w:rPr>
          <w:sz w:val="28"/>
          <w:szCs w:val="22"/>
        </w:rPr>
        <w:t>Методы расчета биржевых индексов</w:t>
      </w:r>
    </w:p>
    <w:p w:rsidR="00EE43E9" w:rsidRDefault="00BC1DF4">
      <w:pPr>
        <w:numPr>
          <w:ilvl w:val="0"/>
          <w:numId w:val="18"/>
        </w:numPr>
        <w:rPr>
          <w:sz w:val="28"/>
          <w:szCs w:val="22"/>
        </w:rPr>
      </w:pPr>
      <w:r>
        <w:rPr>
          <w:sz w:val="28"/>
          <w:szCs w:val="22"/>
        </w:rPr>
        <w:t>Биржевые индексы используемые в мировой практике</w:t>
      </w:r>
    </w:p>
    <w:p w:rsidR="00EE43E9" w:rsidRDefault="00BC1DF4">
      <w:pPr>
        <w:numPr>
          <w:ilvl w:val="0"/>
          <w:numId w:val="18"/>
        </w:numPr>
        <w:rPr>
          <w:sz w:val="28"/>
          <w:szCs w:val="22"/>
        </w:rPr>
      </w:pPr>
      <w:r>
        <w:rPr>
          <w:sz w:val="28"/>
          <w:szCs w:val="22"/>
        </w:rPr>
        <w:t>Биржевые индексы российского рынка ценных бумаг – индекс РТС</w:t>
      </w:r>
    </w:p>
    <w:p w:rsidR="00EE43E9" w:rsidRDefault="00BC1DF4">
      <w:pPr>
        <w:numPr>
          <w:ilvl w:val="0"/>
          <w:numId w:val="18"/>
        </w:numPr>
        <w:rPr>
          <w:sz w:val="28"/>
          <w:szCs w:val="22"/>
        </w:rPr>
      </w:pPr>
      <w:r>
        <w:rPr>
          <w:sz w:val="28"/>
          <w:szCs w:val="22"/>
        </w:rPr>
        <w:t>Биржевые индексы российского рынка ценных бумаг – индекс ММВБ</w:t>
      </w:r>
    </w:p>
    <w:p w:rsidR="00EE43E9" w:rsidRDefault="00BC1DF4">
      <w:pPr>
        <w:numPr>
          <w:ilvl w:val="0"/>
          <w:numId w:val="18"/>
        </w:numPr>
        <w:rPr>
          <w:sz w:val="28"/>
          <w:szCs w:val="22"/>
        </w:rPr>
      </w:pPr>
      <w:r>
        <w:rPr>
          <w:sz w:val="28"/>
          <w:szCs w:val="22"/>
        </w:rPr>
        <w:t>Биржевые индексы российского рынка ценных бумаг – индекс АК&amp;М</w:t>
      </w:r>
    </w:p>
    <w:p w:rsidR="00EE43E9" w:rsidRDefault="00BC1DF4">
      <w:pPr>
        <w:numPr>
          <w:ilvl w:val="0"/>
          <w:numId w:val="18"/>
        </w:numPr>
        <w:rPr>
          <w:sz w:val="28"/>
          <w:szCs w:val="22"/>
        </w:rPr>
      </w:pPr>
      <w:r>
        <w:rPr>
          <w:sz w:val="28"/>
          <w:szCs w:val="22"/>
        </w:rPr>
        <w:t>Нерыночная ценная бумага – чек</w:t>
      </w:r>
    </w:p>
    <w:p w:rsidR="00EE43E9" w:rsidRDefault="00BC1DF4">
      <w:pPr>
        <w:numPr>
          <w:ilvl w:val="0"/>
          <w:numId w:val="18"/>
        </w:numPr>
        <w:rPr>
          <w:sz w:val="28"/>
          <w:szCs w:val="22"/>
        </w:rPr>
      </w:pPr>
      <w:r>
        <w:rPr>
          <w:sz w:val="28"/>
          <w:szCs w:val="22"/>
        </w:rPr>
        <w:t>Нерыночная ценная бумага – коносамент</w:t>
      </w:r>
    </w:p>
    <w:p w:rsidR="00EE43E9" w:rsidRDefault="00BC1DF4">
      <w:pPr>
        <w:numPr>
          <w:ilvl w:val="0"/>
          <w:numId w:val="18"/>
        </w:numPr>
        <w:rPr>
          <w:sz w:val="28"/>
          <w:szCs w:val="22"/>
        </w:rPr>
      </w:pPr>
      <w:r>
        <w:rPr>
          <w:sz w:val="28"/>
          <w:szCs w:val="22"/>
        </w:rPr>
        <w:t>Понятие и виды опционов</w:t>
      </w:r>
    </w:p>
    <w:p w:rsidR="00EE43E9" w:rsidRDefault="00BC1DF4">
      <w:pPr>
        <w:numPr>
          <w:ilvl w:val="0"/>
          <w:numId w:val="18"/>
        </w:numPr>
        <w:rPr>
          <w:sz w:val="28"/>
          <w:szCs w:val="22"/>
        </w:rPr>
      </w:pPr>
      <w:r>
        <w:rPr>
          <w:sz w:val="28"/>
          <w:szCs w:val="22"/>
        </w:rPr>
        <w:t>Сделки с опционами</w:t>
      </w:r>
    </w:p>
    <w:p w:rsidR="00EE43E9" w:rsidRDefault="00BC1DF4">
      <w:pPr>
        <w:numPr>
          <w:ilvl w:val="0"/>
          <w:numId w:val="18"/>
        </w:numPr>
        <w:rPr>
          <w:sz w:val="28"/>
          <w:szCs w:val="22"/>
        </w:rPr>
      </w:pPr>
      <w:r>
        <w:rPr>
          <w:sz w:val="28"/>
          <w:szCs w:val="22"/>
        </w:rPr>
        <w:t>Сущность и понятие депозитарной расписки</w:t>
      </w:r>
    </w:p>
    <w:p w:rsidR="00EE43E9" w:rsidRDefault="00BC1DF4">
      <w:pPr>
        <w:numPr>
          <w:ilvl w:val="0"/>
          <w:numId w:val="18"/>
        </w:numPr>
        <w:rPr>
          <w:sz w:val="28"/>
          <w:szCs w:val="22"/>
        </w:rPr>
      </w:pPr>
      <w:r>
        <w:rPr>
          <w:sz w:val="28"/>
          <w:szCs w:val="22"/>
        </w:rPr>
        <w:t>Механизм создания и функционирования депозитарной расписки</w:t>
      </w:r>
    </w:p>
    <w:p w:rsidR="00EE43E9" w:rsidRDefault="00BC1DF4">
      <w:pPr>
        <w:numPr>
          <w:ilvl w:val="0"/>
          <w:numId w:val="18"/>
        </w:numPr>
        <w:rPr>
          <w:sz w:val="28"/>
          <w:szCs w:val="22"/>
        </w:rPr>
      </w:pPr>
      <w:r>
        <w:rPr>
          <w:sz w:val="28"/>
          <w:szCs w:val="22"/>
        </w:rPr>
        <w:t>Основные особенности депозитарной расписки</w:t>
      </w:r>
    </w:p>
    <w:p w:rsidR="00EE43E9" w:rsidRDefault="00BC1DF4">
      <w:pPr>
        <w:numPr>
          <w:ilvl w:val="0"/>
          <w:numId w:val="18"/>
        </w:numPr>
        <w:rPr>
          <w:sz w:val="28"/>
          <w:szCs w:val="22"/>
        </w:rPr>
      </w:pPr>
      <w:r>
        <w:rPr>
          <w:sz w:val="28"/>
          <w:szCs w:val="22"/>
        </w:rPr>
        <w:t>Виды депозитарных расписок</w:t>
      </w:r>
    </w:p>
    <w:p w:rsidR="00EE43E9" w:rsidRDefault="00BC1DF4">
      <w:pPr>
        <w:numPr>
          <w:ilvl w:val="0"/>
          <w:numId w:val="18"/>
        </w:numPr>
        <w:rPr>
          <w:sz w:val="28"/>
          <w:szCs w:val="22"/>
        </w:rPr>
      </w:pPr>
      <w:r>
        <w:rPr>
          <w:sz w:val="28"/>
          <w:szCs w:val="22"/>
        </w:rPr>
        <w:t>Функции выполняемые кастодиальным банком</w:t>
      </w:r>
    </w:p>
    <w:p w:rsidR="00EE43E9" w:rsidRDefault="00BC1DF4">
      <w:pPr>
        <w:numPr>
          <w:ilvl w:val="0"/>
          <w:numId w:val="18"/>
        </w:numPr>
        <w:rPr>
          <w:sz w:val="28"/>
          <w:szCs w:val="22"/>
        </w:rPr>
      </w:pPr>
      <w:r>
        <w:rPr>
          <w:sz w:val="28"/>
          <w:szCs w:val="22"/>
        </w:rPr>
        <w:t>Функционирование международных фондовых бирж</w:t>
      </w:r>
    </w:p>
    <w:p w:rsidR="00EE43E9" w:rsidRDefault="00BC1DF4">
      <w:pPr>
        <w:numPr>
          <w:ilvl w:val="0"/>
          <w:numId w:val="18"/>
        </w:numPr>
        <w:rPr>
          <w:sz w:val="28"/>
          <w:szCs w:val="22"/>
        </w:rPr>
      </w:pPr>
      <w:r>
        <w:rPr>
          <w:sz w:val="28"/>
          <w:szCs w:val="22"/>
        </w:rPr>
        <w:t>Процедуры листинга и делислитнга на международных биржах</w:t>
      </w:r>
    </w:p>
    <w:p w:rsidR="00EE43E9" w:rsidRDefault="00BC1DF4">
      <w:pPr>
        <w:numPr>
          <w:ilvl w:val="0"/>
          <w:numId w:val="18"/>
        </w:numPr>
        <w:rPr>
          <w:sz w:val="28"/>
          <w:szCs w:val="22"/>
        </w:rPr>
      </w:pPr>
      <w:r>
        <w:rPr>
          <w:sz w:val="28"/>
          <w:szCs w:val="22"/>
        </w:rPr>
        <w:t>Нью-Йоркская фондовая биржа</w:t>
      </w:r>
    </w:p>
    <w:p w:rsidR="00EE43E9" w:rsidRDefault="00BC1DF4">
      <w:pPr>
        <w:numPr>
          <w:ilvl w:val="0"/>
          <w:numId w:val="18"/>
        </w:numPr>
      </w:pPr>
      <w:r>
        <w:rPr>
          <w:sz w:val="28"/>
          <w:szCs w:val="22"/>
        </w:rPr>
        <w:t>Токийская фондовая биржа</w:t>
      </w:r>
    </w:p>
    <w:p w:rsidR="00EE43E9" w:rsidRDefault="00BC1DF4">
      <w:pPr>
        <w:numPr>
          <w:ilvl w:val="0"/>
          <w:numId w:val="18"/>
        </w:numPr>
        <w:rPr>
          <w:sz w:val="28"/>
        </w:rPr>
      </w:pPr>
      <w:r>
        <w:rPr>
          <w:sz w:val="28"/>
        </w:rPr>
        <w:t>Понятие и виды рынков ценных бумаг</w:t>
      </w:r>
    </w:p>
    <w:p w:rsidR="00EE43E9" w:rsidRDefault="00BC1DF4">
      <w:pPr>
        <w:pStyle w:val="3"/>
      </w:pPr>
      <w:r>
        <w:br w:type="page"/>
        <w:t>Литература</w:t>
      </w:r>
    </w:p>
    <w:p w:rsidR="00EE43E9" w:rsidRDefault="00BC1DF4">
      <w:pPr>
        <w:ind w:firstLine="709"/>
        <w:jc w:val="both"/>
        <w:rPr>
          <w:b/>
          <w:i/>
          <w:sz w:val="28"/>
          <w:szCs w:val="28"/>
        </w:rPr>
      </w:pPr>
      <w:r>
        <w:rPr>
          <w:b/>
          <w:i/>
          <w:sz w:val="28"/>
          <w:szCs w:val="28"/>
        </w:rPr>
        <w:t xml:space="preserve">Основная </w:t>
      </w:r>
    </w:p>
    <w:p w:rsidR="00EE43E9" w:rsidRDefault="00BC1DF4">
      <w:pPr>
        <w:widowControl w:val="0"/>
        <w:numPr>
          <w:ilvl w:val="0"/>
          <w:numId w:val="4"/>
        </w:numPr>
        <w:autoSpaceDE w:val="0"/>
        <w:autoSpaceDN w:val="0"/>
        <w:adjustRightInd w:val="0"/>
        <w:jc w:val="both"/>
        <w:rPr>
          <w:sz w:val="28"/>
          <w:szCs w:val="28"/>
        </w:rPr>
      </w:pPr>
      <w:r>
        <w:rPr>
          <w:sz w:val="28"/>
          <w:szCs w:val="28"/>
        </w:rPr>
        <w:t>Драчев С.Н. «Фондовые рынки: основные понятия, механизмы, терминология»/, М., 2001</w:t>
      </w:r>
    </w:p>
    <w:p w:rsidR="00EE43E9" w:rsidRDefault="00BC1DF4">
      <w:pPr>
        <w:pStyle w:val="10"/>
        <w:numPr>
          <w:ilvl w:val="0"/>
          <w:numId w:val="4"/>
        </w:numPr>
        <w:spacing w:line="240" w:lineRule="auto"/>
        <w:rPr>
          <w:sz w:val="28"/>
        </w:rPr>
      </w:pPr>
      <w:r>
        <w:rPr>
          <w:sz w:val="28"/>
        </w:rPr>
        <w:t>Лялин В.Я. Ценные бумаги и фондовый рынок-М.,2000</w:t>
      </w:r>
    </w:p>
    <w:p w:rsidR="00EE43E9" w:rsidRDefault="00BC1DF4">
      <w:pPr>
        <w:widowControl w:val="0"/>
        <w:numPr>
          <w:ilvl w:val="0"/>
          <w:numId w:val="4"/>
        </w:numPr>
        <w:autoSpaceDE w:val="0"/>
        <w:autoSpaceDN w:val="0"/>
        <w:adjustRightInd w:val="0"/>
        <w:jc w:val="both"/>
        <w:rPr>
          <w:sz w:val="28"/>
          <w:szCs w:val="28"/>
        </w:rPr>
      </w:pPr>
      <w:r>
        <w:rPr>
          <w:sz w:val="28"/>
          <w:szCs w:val="28"/>
        </w:rPr>
        <w:t>Мусатов В.Т. «Фондовый рынок»/ «МО» М., 2001</w:t>
      </w:r>
    </w:p>
    <w:p w:rsidR="00EE43E9" w:rsidRDefault="00BC1DF4">
      <w:pPr>
        <w:widowControl w:val="0"/>
        <w:numPr>
          <w:ilvl w:val="0"/>
          <w:numId w:val="4"/>
        </w:numPr>
        <w:autoSpaceDE w:val="0"/>
        <w:autoSpaceDN w:val="0"/>
        <w:adjustRightInd w:val="0"/>
        <w:jc w:val="both"/>
        <w:rPr>
          <w:sz w:val="28"/>
          <w:szCs w:val="28"/>
        </w:rPr>
      </w:pPr>
      <w:r>
        <w:rPr>
          <w:sz w:val="28"/>
          <w:szCs w:val="28"/>
        </w:rPr>
        <w:t>Новикова А.А. А.А.«Российский рынок государственных ценных бумаг»/ Деньги и кредит №6, 2002г.</w:t>
      </w:r>
    </w:p>
    <w:p w:rsidR="00EE43E9" w:rsidRDefault="00BC1DF4">
      <w:pPr>
        <w:pStyle w:val="10"/>
        <w:numPr>
          <w:ilvl w:val="0"/>
          <w:numId w:val="4"/>
        </w:numPr>
        <w:spacing w:line="240" w:lineRule="auto"/>
        <w:rPr>
          <w:sz w:val="28"/>
        </w:rPr>
      </w:pPr>
      <w:r>
        <w:rPr>
          <w:sz w:val="28"/>
        </w:rPr>
        <w:t>Российский фондовый рынок / Под.ред.Козлова А.А.-М.,2002.</w:t>
      </w:r>
    </w:p>
    <w:p w:rsidR="00EE43E9" w:rsidRDefault="00BC1DF4">
      <w:pPr>
        <w:widowControl w:val="0"/>
        <w:numPr>
          <w:ilvl w:val="0"/>
          <w:numId w:val="4"/>
        </w:numPr>
        <w:autoSpaceDE w:val="0"/>
        <w:autoSpaceDN w:val="0"/>
        <w:adjustRightInd w:val="0"/>
        <w:jc w:val="both"/>
        <w:rPr>
          <w:sz w:val="28"/>
          <w:szCs w:val="28"/>
        </w:rPr>
      </w:pPr>
      <w:r>
        <w:rPr>
          <w:sz w:val="28"/>
          <w:szCs w:val="28"/>
        </w:rPr>
        <w:t>«Рынок ценных бумаг»/ Под ред. Галанова В.А., Басова А.И. «Финансы и статистика», М., 2002.</w:t>
      </w:r>
    </w:p>
    <w:p w:rsidR="00EE43E9" w:rsidRDefault="00EE43E9">
      <w:pPr>
        <w:widowControl w:val="0"/>
        <w:autoSpaceDE w:val="0"/>
        <w:autoSpaceDN w:val="0"/>
        <w:adjustRightInd w:val="0"/>
        <w:jc w:val="both"/>
        <w:rPr>
          <w:sz w:val="28"/>
          <w:szCs w:val="28"/>
        </w:rPr>
      </w:pPr>
    </w:p>
    <w:p w:rsidR="00EE43E9" w:rsidRDefault="00BC1DF4">
      <w:pPr>
        <w:widowControl w:val="0"/>
        <w:autoSpaceDE w:val="0"/>
        <w:autoSpaceDN w:val="0"/>
        <w:adjustRightInd w:val="0"/>
        <w:jc w:val="both"/>
        <w:rPr>
          <w:b/>
          <w:i/>
          <w:sz w:val="28"/>
          <w:szCs w:val="28"/>
        </w:rPr>
      </w:pPr>
      <w:r>
        <w:rPr>
          <w:b/>
          <w:i/>
          <w:sz w:val="28"/>
          <w:szCs w:val="28"/>
        </w:rPr>
        <w:tab/>
        <w:t>Дополнительная</w:t>
      </w:r>
    </w:p>
    <w:p w:rsidR="00EE43E9" w:rsidRDefault="00BC1DF4">
      <w:pPr>
        <w:widowControl w:val="0"/>
        <w:numPr>
          <w:ilvl w:val="1"/>
          <w:numId w:val="4"/>
        </w:numPr>
        <w:tabs>
          <w:tab w:val="clear" w:pos="1755"/>
          <w:tab w:val="num" w:pos="540"/>
        </w:tabs>
        <w:autoSpaceDE w:val="0"/>
        <w:autoSpaceDN w:val="0"/>
        <w:adjustRightInd w:val="0"/>
        <w:ind w:left="540" w:hanging="540"/>
        <w:jc w:val="both"/>
        <w:rPr>
          <w:sz w:val="28"/>
          <w:szCs w:val="28"/>
        </w:rPr>
      </w:pPr>
      <w:r>
        <w:rPr>
          <w:sz w:val="28"/>
          <w:szCs w:val="28"/>
        </w:rPr>
        <w:t>«Сборник нормативных документов»/ «Финансы и право», приложение к российской газете, 2003.</w:t>
      </w:r>
    </w:p>
    <w:p w:rsidR="00EE43E9" w:rsidRDefault="00BC1DF4">
      <w:pPr>
        <w:pStyle w:val="10"/>
        <w:numPr>
          <w:ilvl w:val="1"/>
          <w:numId w:val="4"/>
        </w:numPr>
        <w:tabs>
          <w:tab w:val="clear" w:pos="1755"/>
          <w:tab w:val="num" w:pos="540"/>
        </w:tabs>
        <w:spacing w:line="240" w:lineRule="auto"/>
        <w:ind w:left="540" w:hanging="540"/>
        <w:rPr>
          <w:sz w:val="28"/>
        </w:rPr>
      </w:pPr>
      <w:r>
        <w:rPr>
          <w:sz w:val="28"/>
        </w:rPr>
        <w:t>Тюлз Р.Фондовый рынок-М.:ИНФРА-М, 2002.</w:t>
      </w:r>
    </w:p>
    <w:p w:rsidR="00EE43E9" w:rsidRDefault="00BC1DF4">
      <w:pPr>
        <w:widowControl w:val="0"/>
        <w:numPr>
          <w:ilvl w:val="1"/>
          <w:numId w:val="4"/>
        </w:numPr>
        <w:tabs>
          <w:tab w:val="clear" w:pos="1755"/>
          <w:tab w:val="num" w:pos="540"/>
        </w:tabs>
        <w:autoSpaceDE w:val="0"/>
        <w:autoSpaceDN w:val="0"/>
        <w:adjustRightInd w:val="0"/>
        <w:ind w:left="540" w:hanging="540"/>
        <w:jc w:val="both"/>
        <w:rPr>
          <w:sz w:val="28"/>
          <w:szCs w:val="28"/>
        </w:rPr>
      </w:pPr>
      <w:r>
        <w:rPr>
          <w:sz w:val="28"/>
          <w:szCs w:val="28"/>
        </w:rPr>
        <w:t>Петраков Н.Я. Фондовый портфель/ Эксперт №2,2003.</w:t>
      </w:r>
    </w:p>
    <w:p w:rsidR="00EE43E9" w:rsidRDefault="00BC1DF4">
      <w:pPr>
        <w:widowControl w:val="0"/>
        <w:numPr>
          <w:ilvl w:val="1"/>
          <w:numId w:val="4"/>
        </w:numPr>
        <w:tabs>
          <w:tab w:val="clear" w:pos="1755"/>
          <w:tab w:val="num" w:pos="540"/>
        </w:tabs>
        <w:autoSpaceDE w:val="0"/>
        <w:autoSpaceDN w:val="0"/>
        <w:adjustRightInd w:val="0"/>
        <w:ind w:left="540" w:hanging="540"/>
        <w:jc w:val="both"/>
        <w:rPr>
          <w:sz w:val="28"/>
          <w:szCs w:val="28"/>
        </w:rPr>
      </w:pPr>
      <w:r>
        <w:rPr>
          <w:sz w:val="28"/>
          <w:szCs w:val="28"/>
        </w:rPr>
        <w:t>Харрис Л. «Рынок ценных бумаг»/ «Прогресс», М., 2002.</w:t>
      </w:r>
    </w:p>
    <w:p w:rsidR="00EE43E9" w:rsidRDefault="00BC1DF4">
      <w:pPr>
        <w:widowControl w:val="0"/>
        <w:numPr>
          <w:ilvl w:val="1"/>
          <w:numId w:val="4"/>
        </w:numPr>
        <w:tabs>
          <w:tab w:val="clear" w:pos="1755"/>
          <w:tab w:val="num" w:pos="540"/>
        </w:tabs>
        <w:autoSpaceDE w:val="0"/>
        <w:autoSpaceDN w:val="0"/>
        <w:adjustRightInd w:val="0"/>
        <w:ind w:left="540" w:hanging="540"/>
        <w:jc w:val="both"/>
        <w:rPr>
          <w:sz w:val="28"/>
          <w:szCs w:val="28"/>
        </w:rPr>
      </w:pPr>
      <w:r>
        <w:rPr>
          <w:sz w:val="28"/>
          <w:szCs w:val="28"/>
        </w:rPr>
        <w:t>Черников В.Т. «Фондовый рынок»/Финансы № 8,2002..</w:t>
      </w:r>
    </w:p>
    <w:p w:rsidR="00EE43E9" w:rsidRDefault="00EE43E9">
      <w:pPr>
        <w:rPr>
          <w:rFonts w:ascii="Courier New" w:hAnsi="Courier New" w:cs="Courier New"/>
          <w:b/>
          <w:bCs/>
          <w:sz w:val="28"/>
          <w:szCs w:val="28"/>
        </w:rPr>
      </w:pPr>
    </w:p>
    <w:p w:rsidR="00EE43E9" w:rsidRDefault="00EE43E9">
      <w:pPr>
        <w:ind w:firstLine="709"/>
        <w:jc w:val="center"/>
        <w:rPr>
          <w:b/>
          <w:i/>
          <w:sz w:val="40"/>
        </w:rPr>
      </w:pPr>
    </w:p>
    <w:p w:rsidR="00EE43E9" w:rsidRDefault="00BC1DF4">
      <w:pPr>
        <w:ind w:firstLine="709"/>
        <w:jc w:val="center"/>
        <w:rPr>
          <w:b/>
          <w:i/>
          <w:sz w:val="40"/>
        </w:rPr>
      </w:pPr>
      <w:r>
        <w:rPr>
          <w:b/>
          <w:i/>
          <w:sz w:val="40"/>
        </w:rPr>
        <w:br w:type="page"/>
      </w:r>
      <w:bookmarkStart w:id="0" w:name="_GoBack"/>
      <w:bookmarkEnd w:id="0"/>
    </w:p>
    <w:sectPr w:rsidR="00EE43E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3E9" w:rsidRDefault="00BC1DF4">
      <w:r>
        <w:separator/>
      </w:r>
    </w:p>
  </w:endnote>
  <w:endnote w:type="continuationSeparator" w:id="0">
    <w:p w:rsidR="00EE43E9" w:rsidRDefault="00BC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3E9" w:rsidRDefault="00BC1DF4">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EE43E9" w:rsidRDefault="00EE43E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3E9" w:rsidRDefault="00BC1DF4">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3</w:t>
    </w:r>
    <w:r>
      <w:rPr>
        <w:rStyle w:val="a3"/>
      </w:rPr>
      <w:fldChar w:fldCharType="end"/>
    </w:r>
  </w:p>
  <w:p w:rsidR="00EE43E9" w:rsidRDefault="00EE43E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3E9" w:rsidRDefault="00BC1DF4">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EE43E9" w:rsidRDefault="00EE43E9">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3E9" w:rsidRDefault="00BC1DF4">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18</w:t>
    </w:r>
    <w:r>
      <w:rPr>
        <w:rStyle w:val="a3"/>
      </w:rPr>
      <w:fldChar w:fldCharType="end"/>
    </w:r>
  </w:p>
  <w:p w:rsidR="00EE43E9" w:rsidRDefault="00EE43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3E9" w:rsidRDefault="00BC1DF4">
      <w:r>
        <w:separator/>
      </w:r>
    </w:p>
  </w:footnote>
  <w:footnote w:type="continuationSeparator" w:id="0">
    <w:p w:rsidR="00EE43E9" w:rsidRDefault="00BC1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848A0"/>
    <w:multiLevelType w:val="singleLevel"/>
    <w:tmpl w:val="0419000F"/>
    <w:lvl w:ilvl="0">
      <w:start w:val="1"/>
      <w:numFmt w:val="decimal"/>
      <w:lvlText w:val="%1."/>
      <w:lvlJc w:val="left"/>
      <w:pPr>
        <w:tabs>
          <w:tab w:val="num" w:pos="360"/>
        </w:tabs>
        <w:ind w:left="360" w:hanging="360"/>
      </w:pPr>
    </w:lvl>
  </w:abstractNum>
  <w:abstractNum w:abstractNumId="1">
    <w:nsid w:val="082D43D9"/>
    <w:multiLevelType w:val="singleLevel"/>
    <w:tmpl w:val="0419000F"/>
    <w:lvl w:ilvl="0">
      <w:start w:val="1"/>
      <w:numFmt w:val="decimal"/>
      <w:lvlText w:val="%1."/>
      <w:lvlJc w:val="left"/>
      <w:pPr>
        <w:tabs>
          <w:tab w:val="num" w:pos="720"/>
        </w:tabs>
        <w:ind w:left="720" w:hanging="360"/>
      </w:pPr>
      <w:rPr>
        <w:rFonts w:hint="default"/>
      </w:rPr>
    </w:lvl>
  </w:abstractNum>
  <w:abstractNum w:abstractNumId="2">
    <w:nsid w:val="167C55D3"/>
    <w:multiLevelType w:val="hybridMultilevel"/>
    <w:tmpl w:val="1B2225F0"/>
    <w:lvl w:ilvl="0" w:tplc="9A32079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9162528"/>
    <w:multiLevelType w:val="singleLevel"/>
    <w:tmpl w:val="0419000F"/>
    <w:lvl w:ilvl="0">
      <w:start w:val="1"/>
      <w:numFmt w:val="decimal"/>
      <w:lvlText w:val="%1."/>
      <w:lvlJc w:val="left"/>
      <w:pPr>
        <w:tabs>
          <w:tab w:val="num" w:pos="720"/>
        </w:tabs>
        <w:ind w:left="720" w:hanging="360"/>
      </w:pPr>
    </w:lvl>
  </w:abstractNum>
  <w:abstractNum w:abstractNumId="4">
    <w:nsid w:val="243D729E"/>
    <w:multiLevelType w:val="hybridMultilevel"/>
    <w:tmpl w:val="478662E8"/>
    <w:lvl w:ilvl="0" w:tplc="2496DA9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8DF238B"/>
    <w:multiLevelType w:val="hybridMultilevel"/>
    <w:tmpl w:val="78A492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CF8507F"/>
    <w:multiLevelType w:val="hybridMultilevel"/>
    <w:tmpl w:val="4C18AB12"/>
    <w:lvl w:ilvl="0" w:tplc="AFDE55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B4C251A"/>
    <w:multiLevelType w:val="singleLevel"/>
    <w:tmpl w:val="79566226"/>
    <w:lvl w:ilvl="0">
      <w:start w:val="1"/>
      <w:numFmt w:val="bullet"/>
      <w:lvlText w:val="-"/>
      <w:lvlJc w:val="left"/>
      <w:pPr>
        <w:tabs>
          <w:tab w:val="num" w:pos="360"/>
        </w:tabs>
        <w:ind w:left="360" w:hanging="360"/>
      </w:pPr>
      <w:rPr>
        <w:rFonts w:hint="default"/>
      </w:rPr>
    </w:lvl>
  </w:abstractNum>
  <w:abstractNum w:abstractNumId="8">
    <w:nsid w:val="3B5D144C"/>
    <w:multiLevelType w:val="hybridMultilevel"/>
    <w:tmpl w:val="79E2396E"/>
    <w:lvl w:ilvl="0" w:tplc="0419000F">
      <w:start w:val="1"/>
      <w:numFmt w:val="decimal"/>
      <w:lvlText w:val="%1."/>
      <w:lvlJc w:val="left"/>
      <w:pPr>
        <w:tabs>
          <w:tab w:val="num" w:pos="360"/>
        </w:tabs>
        <w:ind w:left="360" w:hanging="360"/>
      </w:pPr>
    </w:lvl>
    <w:lvl w:ilvl="1" w:tplc="05AA9478">
      <w:start w:val="1"/>
      <w:numFmt w:val="decimal"/>
      <w:lvlText w:val="%2."/>
      <w:lvlJc w:val="left"/>
      <w:pPr>
        <w:tabs>
          <w:tab w:val="num" w:pos="1755"/>
        </w:tabs>
        <w:ind w:left="1755" w:hanging="1035"/>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C9157F4"/>
    <w:multiLevelType w:val="hybridMultilevel"/>
    <w:tmpl w:val="16284F5C"/>
    <w:lvl w:ilvl="0" w:tplc="50D0CDE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41506484"/>
    <w:multiLevelType w:val="hybridMultilevel"/>
    <w:tmpl w:val="1D56E824"/>
    <w:lvl w:ilvl="0" w:tplc="E1FE728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8ED73E5"/>
    <w:multiLevelType w:val="hybridMultilevel"/>
    <w:tmpl w:val="2098AF30"/>
    <w:lvl w:ilvl="0" w:tplc="608C47A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598518B7"/>
    <w:multiLevelType w:val="hybridMultilevel"/>
    <w:tmpl w:val="95F2E08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5E3738B7"/>
    <w:multiLevelType w:val="hybridMultilevel"/>
    <w:tmpl w:val="53986C94"/>
    <w:lvl w:ilvl="0" w:tplc="EFFC203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5E5D4EB5"/>
    <w:multiLevelType w:val="hybridMultilevel"/>
    <w:tmpl w:val="6C9E5462"/>
    <w:lvl w:ilvl="0" w:tplc="05AA9478">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64B256A2"/>
    <w:multiLevelType w:val="hybridMultilevel"/>
    <w:tmpl w:val="8D1CDF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53A14D8"/>
    <w:multiLevelType w:val="hybridMultilevel"/>
    <w:tmpl w:val="9B9889D0"/>
    <w:lvl w:ilvl="0" w:tplc="9A24FF1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9EE71B7"/>
    <w:multiLevelType w:val="hybridMultilevel"/>
    <w:tmpl w:val="B9F8E42E"/>
    <w:lvl w:ilvl="0" w:tplc="FC14189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lvlOverride w:ilvl="0">
      <w:startOverride w:val="1"/>
    </w:lvlOverride>
  </w:num>
  <w:num w:numId="2">
    <w:abstractNumId w:val="12"/>
  </w:num>
  <w:num w:numId="3">
    <w:abstractNumId w:val="14"/>
  </w:num>
  <w:num w:numId="4">
    <w:abstractNumId w:val="8"/>
  </w:num>
  <w:num w:numId="5">
    <w:abstractNumId w:val="1"/>
  </w:num>
  <w:num w:numId="6">
    <w:abstractNumId w:val="10"/>
  </w:num>
  <w:num w:numId="7">
    <w:abstractNumId w:val="2"/>
  </w:num>
  <w:num w:numId="8">
    <w:abstractNumId w:val="13"/>
  </w:num>
  <w:num w:numId="9">
    <w:abstractNumId w:val="11"/>
  </w:num>
  <w:num w:numId="10">
    <w:abstractNumId w:val="9"/>
  </w:num>
  <w:num w:numId="11">
    <w:abstractNumId w:val="16"/>
  </w:num>
  <w:num w:numId="12">
    <w:abstractNumId w:val="6"/>
  </w:num>
  <w:num w:numId="13">
    <w:abstractNumId w:val="4"/>
  </w:num>
  <w:num w:numId="14">
    <w:abstractNumId w:val="17"/>
  </w:num>
  <w:num w:numId="15">
    <w:abstractNumId w:val="3"/>
  </w:num>
  <w:num w:numId="16">
    <w:abstractNumId w:val="7"/>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DF4"/>
    <w:rsid w:val="007C2825"/>
    <w:rsid w:val="00BC1DF4"/>
    <w:rsid w:val="00EE4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5FCE42-B27B-4465-A19C-BD4C8024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ind w:firstLine="709"/>
      <w:jc w:val="both"/>
      <w:outlineLvl w:val="1"/>
    </w:pPr>
    <w:rPr>
      <w:sz w:val="28"/>
      <w:u w:val="single"/>
    </w:rPr>
  </w:style>
  <w:style w:type="paragraph" w:styleId="3">
    <w:name w:val="heading 3"/>
    <w:basedOn w:val="a"/>
    <w:next w:val="a"/>
    <w:qFormat/>
    <w:pPr>
      <w:keepNext/>
      <w:ind w:firstLine="709"/>
      <w:jc w:val="center"/>
      <w:outlineLvl w:val="2"/>
    </w:pPr>
    <w:rPr>
      <w:b/>
      <w:i/>
      <w:sz w:val="40"/>
    </w:rPr>
  </w:style>
  <w:style w:type="paragraph" w:styleId="4">
    <w:name w:val="heading 4"/>
    <w:basedOn w:val="a"/>
    <w:next w:val="a"/>
    <w:qFormat/>
    <w:pPr>
      <w:keepNext/>
      <w:spacing w:before="240" w:after="60"/>
      <w:outlineLvl w:val="3"/>
    </w:pPr>
    <w:rPr>
      <w:b/>
      <w:bCs/>
      <w:sz w:val="28"/>
      <w:szCs w:val="28"/>
    </w:rPr>
  </w:style>
  <w:style w:type="paragraph" w:styleId="7">
    <w:name w:val="heading 7"/>
    <w:basedOn w:val="a"/>
    <w:next w:val="a"/>
    <w:qFormat/>
    <w:pPr>
      <w:keepNext/>
      <w:autoSpaceDE w:val="0"/>
      <w:autoSpaceDN w:val="0"/>
      <w:adjustRightInd w:val="0"/>
      <w:jc w:val="center"/>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60" w:lineRule="auto"/>
      <w:ind w:left="40" w:firstLine="720"/>
      <w:jc w:val="both"/>
    </w:pPr>
    <w:rPr>
      <w:snapToGrid w:val="0"/>
      <w:sz w:val="18"/>
    </w:rPr>
  </w:style>
  <w:style w:type="paragraph" w:customStyle="1" w:styleId="FR1">
    <w:name w:val="FR1"/>
    <w:pPr>
      <w:widowControl w:val="0"/>
      <w:spacing w:before="120"/>
      <w:ind w:left="680"/>
    </w:pPr>
    <w:rPr>
      <w:rFonts w:ascii="Arial" w:hAnsi="Arial"/>
      <w:i/>
      <w:snapToGrid w:val="0"/>
      <w:sz w:val="18"/>
    </w:rPr>
  </w:style>
  <w:style w:type="character" w:styleId="a3">
    <w:name w:val="page number"/>
    <w:basedOn w:val="a0"/>
    <w:semiHidden/>
  </w:style>
  <w:style w:type="paragraph" w:styleId="a4">
    <w:name w:val="footer"/>
    <w:basedOn w:val="a"/>
    <w:semiHidden/>
    <w:pPr>
      <w:tabs>
        <w:tab w:val="center" w:pos="4677"/>
        <w:tab w:val="right" w:pos="9355"/>
      </w:tabs>
    </w:pPr>
  </w:style>
  <w:style w:type="paragraph" w:styleId="20">
    <w:name w:val="Body Text 2"/>
    <w:basedOn w:val="a"/>
    <w:semiHidden/>
    <w:pPr>
      <w:jc w:val="center"/>
    </w:pPr>
    <w:rPr>
      <w:sz w:val="36"/>
    </w:rPr>
  </w:style>
  <w:style w:type="paragraph" w:styleId="a5">
    <w:name w:val="Body Text"/>
    <w:basedOn w:val="a"/>
    <w:semiHidden/>
    <w:pPr>
      <w:autoSpaceDE w:val="0"/>
      <w:autoSpaceDN w:val="0"/>
      <w:adjustRightInd w:val="0"/>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ФГОУ СПО Салаватский индустриальный колледж</vt:lpstr>
    </vt:vector>
  </TitlesOfParts>
  <Company>sic</Company>
  <LinksUpToDate>false</LinksUpToDate>
  <CharactersWithSpaces>23854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СПО Салаватский индустриальный колледж</dc:title>
  <dc:subject/>
  <dc:creator>economy404</dc:creator>
  <cp:keywords/>
  <dc:description/>
  <cp:lastModifiedBy>Irina</cp:lastModifiedBy>
  <cp:revision>2</cp:revision>
  <dcterms:created xsi:type="dcterms:W3CDTF">2014-11-13T20:39:00Z</dcterms:created>
  <dcterms:modified xsi:type="dcterms:W3CDTF">2014-11-13T20:39:00Z</dcterms:modified>
</cp:coreProperties>
</file>