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928" w:rsidRDefault="00E94928" w:rsidP="00E94928">
      <w:pPr>
        <w:shd w:val="clear" w:color="auto" w:fill="FFFFFF"/>
        <w:spacing w:line="367" w:lineRule="exact"/>
        <w:ind w:left="2340"/>
      </w:pPr>
      <w:r>
        <w:rPr>
          <w:b/>
          <w:bCs/>
          <w:color w:val="000000"/>
          <w:spacing w:val="-4"/>
          <w:sz w:val="32"/>
          <w:szCs w:val="32"/>
        </w:rPr>
        <w:t>Рецензия</w:t>
      </w:r>
    </w:p>
    <w:p w:rsidR="00E94928" w:rsidRDefault="00E94928" w:rsidP="00E94928">
      <w:pPr>
        <w:shd w:val="clear" w:color="auto" w:fill="FFFFFF"/>
        <w:spacing w:line="367" w:lineRule="exact"/>
        <w:ind w:left="14" w:right="1771"/>
        <w:jc w:val="both"/>
      </w:pPr>
      <w:r>
        <w:rPr>
          <w:b/>
          <w:bCs/>
          <w:color w:val="000000"/>
          <w:spacing w:val="-4"/>
          <w:sz w:val="32"/>
          <w:szCs w:val="32"/>
        </w:rPr>
        <w:t xml:space="preserve">на экзаменационный реферат ученицы 11-а класса </w:t>
      </w:r>
      <w:r>
        <w:rPr>
          <w:b/>
          <w:bCs/>
          <w:color w:val="000000"/>
          <w:spacing w:val="-3"/>
          <w:sz w:val="32"/>
          <w:szCs w:val="32"/>
        </w:rPr>
        <w:t xml:space="preserve">МОУ «Средняя общеобразовательная школа №15» </w:t>
      </w:r>
      <w:r>
        <w:rPr>
          <w:b/>
          <w:bCs/>
          <w:color w:val="000000"/>
          <w:spacing w:val="-1"/>
          <w:sz w:val="32"/>
          <w:szCs w:val="32"/>
        </w:rPr>
        <w:t>города Калуги Зайцевой Екатерины Григорьевны</w:t>
      </w:r>
    </w:p>
    <w:p w:rsidR="00E94928" w:rsidRDefault="00E94928" w:rsidP="00593911">
      <w:pPr>
        <w:shd w:val="clear" w:color="auto" w:fill="FFFFFF"/>
        <w:spacing w:before="353" w:line="317" w:lineRule="exact"/>
        <w:ind w:left="7"/>
        <w:jc w:val="both"/>
      </w:pPr>
      <w:r>
        <w:rPr>
          <w:color w:val="000000"/>
          <w:spacing w:val="-2"/>
          <w:sz w:val="28"/>
          <w:szCs w:val="28"/>
        </w:rPr>
        <w:t xml:space="preserve">«Лично для меня эта тема особенно интересна, ведь Свято-Пафнутьевский </w:t>
      </w:r>
      <w:r>
        <w:rPr>
          <w:color w:val="000000"/>
          <w:spacing w:val="-1"/>
          <w:sz w:val="28"/>
          <w:szCs w:val="28"/>
        </w:rPr>
        <w:t xml:space="preserve">Боровский монастырь- это духовная обитель, древняя крепость, памятник истории и культуры. После окончания школы я собираюсь стать архитектором и все, что связано с традициями русской культовой </w:t>
      </w:r>
      <w:r>
        <w:rPr>
          <w:color w:val="000000"/>
          <w:spacing w:val="-2"/>
          <w:sz w:val="28"/>
          <w:szCs w:val="28"/>
        </w:rPr>
        <w:t xml:space="preserve">архитектуры интересует меня »- таково обоснование автором выбора темы </w:t>
      </w:r>
      <w:r>
        <w:rPr>
          <w:color w:val="000000"/>
          <w:spacing w:val="-3"/>
          <w:sz w:val="28"/>
          <w:szCs w:val="28"/>
        </w:rPr>
        <w:t>данной работы.</w:t>
      </w:r>
    </w:p>
    <w:p w:rsidR="00E94928" w:rsidRDefault="00E94928" w:rsidP="00593911">
      <w:pPr>
        <w:shd w:val="clear" w:color="auto" w:fill="FFFFFF"/>
        <w:spacing w:before="7" w:line="317" w:lineRule="exact"/>
        <w:ind w:left="7" w:right="518"/>
        <w:jc w:val="both"/>
      </w:pPr>
      <w:r>
        <w:rPr>
          <w:color w:val="000000"/>
          <w:sz w:val="28"/>
          <w:szCs w:val="28"/>
        </w:rPr>
        <w:t xml:space="preserve">Реферат посвящен истории, архитектуре Боровского монастыря. Тема </w:t>
      </w:r>
      <w:r>
        <w:rPr>
          <w:color w:val="000000"/>
          <w:spacing w:val="-1"/>
          <w:sz w:val="28"/>
          <w:szCs w:val="28"/>
        </w:rPr>
        <w:t xml:space="preserve">данного реферата раскрыта полностью, Зайцевой Е.Г. проведена определенная исследовательская работа. При написании реферата использовано достаточное количество литературы (в том числе </w:t>
      </w:r>
      <w:r>
        <w:rPr>
          <w:color w:val="000000"/>
          <w:spacing w:val="-2"/>
          <w:sz w:val="28"/>
          <w:szCs w:val="28"/>
        </w:rPr>
        <w:t xml:space="preserve">краеведческой) и источников, следует также отметить, что автор работы </w:t>
      </w:r>
      <w:r>
        <w:rPr>
          <w:color w:val="000000"/>
          <w:sz w:val="28"/>
          <w:szCs w:val="28"/>
        </w:rPr>
        <w:t>использовал материал из Интернета.</w:t>
      </w:r>
    </w:p>
    <w:p w:rsidR="00E94928" w:rsidRDefault="00E94928" w:rsidP="00593911">
      <w:pPr>
        <w:shd w:val="clear" w:color="auto" w:fill="FFFFFF"/>
        <w:spacing w:line="317" w:lineRule="exact"/>
        <w:ind w:left="7" w:firstLine="137"/>
        <w:jc w:val="both"/>
      </w:pPr>
      <w:r>
        <w:rPr>
          <w:color w:val="000000"/>
          <w:spacing w:val="-1"/>
          <w:sz w:val="28"/>
          <w:szCs w:val="28"/>
        </w:rPr>
        <w:t xml:space="preserve">Работа сопровождена достаточным количеством иллюстративного </w:t>
      </w:r>
      <w:r>
        <w:rPr>
          <w:color w:val="000000"/>
          <w:spacing w:val="-2"/>
          <w:sz w:val="28"/>
          <w:szCs w:val="28"/>
        </w:rPr>
        <w:t xml:space="preserve">материала. Данный реферат является проектом, который имеет практическое </w:t>
      </w:r>
      <w:r>
        <w:rPr>
          <w:color w:val="000000"/>
          <w:spacing w:val="-1"/>
          <w:sz w:val="28"/>
          <w:szCs w:val="28"/>
        </w:rPr>
        <w:t xml:space="preserve">значение: его материал и компьютерная презентация будут использованы в </w:t>
      </w:r>
      <w:r>
        <w:rPr>
          <w:color w:val="000000"/>
          <w:spacing w:val="-2"/>
          <w:sz w:val="28"/>
          <w:szCs w:val="28"/>
        </w:rPr>
        <w:t xml:space="preserve">преподавании курса «История религий». Замечаний к оформлению реферата нет. </w:t>
      </w:r>
      <w:r>
        <w:rPr>
          <w:color w:val="000000"/>
          <w:spacing w:val="-1"/>
          <w:sz w:val="28"/>
          <w:szCs w:val="28"/>
        </w:rPr>
        <w:t>Данный экзаменационный реферат заслуживает положительной оценки.</w:t>
      </w:r>
    </w:p>
    <w:p w:rsidR="00E94928" w:rsidRPr="00E94928" w:rsidRDefault="00E94928" w:rsidP="00593911">
      <w:pPr>
        <w:jc w:val="both"/>
      </w:pPr>
    </w:p>
    <w:p w:rsidR="00E94928" w:rsidRPr="00E94928" w:rsidRDefault="00E94928" w:rsidP="00593911">
      <w:pPr>
        <w:jc w:val="both"/>
      </w:pPr>
    </w:p>
    <w:p w:rsidR="00E94928" w:rsidRDefault="00E94928" w:rsidP="00E94928"/>
    <w:p w:rsidR="00E94928" w:rsidRDefault="00E94928" w:rsidP="00E94928"/>
    <w:p w:rsidR="00E94928" w:rsidRDefault="00E94928" w:rsidP="00E94928">
      <w:pPr>
        <w:shd w:val="clear" w:color="auto" w:fill="FFFFFF"/>
        <w:tabs>
          <w:tab w:val="left" w:pos="3247"/>
        </w:tabs>
        <w:spacing w:before="1620"/>
        <w:ind w:left="36"/>
      </w:pPr>
      <w:r>
        <w:rPr>
          <w:color w:val="000000"/>
          <w:spacing w:val="-5"/>
          <w:sz w:val="28"/>
          <w:szCs w:val="28"/>
        </w:rPr>
        <w:t>12 мая 2008 года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>Руководитель Гамалинская С.С.</w:t>
      </w:r>
    </w:p>
    <w:p w:rsidR="00E94928" w:rsidRPr="00E94928" w:rsidRDefault="00E94928" w:rsidP="00E94928">
      <w:pPr>
        <w:sectPr w:rsidR="00E94928" w:rsidRPr="00E94928" w:rsidSect="00E94928">
          <w:pgSz w:w="11909" w:h="16834"/>
          <w:pgMar w:top="1440" w:right="554" w:bottom="720" w:left="2175" w:header="720" w:footer="720" w:gutter="0"/>
          <w:cols w:space="60"/>
          <w:noEndnote/>
        </w:sectPr>
      </w:pPr>
    </w:p>
    <w:p w:rsidR="00E94928" w:rsidRDefault="00E94928" w:rsidP="00E94928">
      <w:pPr>
        <w:shd w:val="clear" w:color="auto" w:fill="FFFFFF"/>
        <w:spacing w:line="360" w:lineRule="exact"/>
        <w:ind w:left="2362"/>
      </w:pPr>
      <w:r>
        <w:rPr>
          <w:b/>
          <w:bCs/>
          <w:color w:val="000000"/>
          <w:spacing w:val="-3"/>
          <w:sz w:val="32"/>
          <w:szCs w:val="32"/>
        </w:rPr>
        <w:t>Рецензия</w:t>
      </w:r>
    </w:p>
    <w:p w:rsidR="00E94928" w:rsidRDefault="00E94928" w:rsidP="00E94928">
      <w:pPr>
        <w:shd w:val="clear" w:color="auto" w:fill="FFFFFF"/>
        <w:spacing w:before="7" w:line="360" w:lineRule="exact"/>
        <w:ind w:left="43" w:right="1872"/>
        <w:jc w:val="both"/>
      </w:pPr>
      <w:r>
        <w:rPr>
          <w:b/>
          <w:bCs/>
          <w:color w:val="000000"/>
          <w:spacing w:val="-4"/>
          <w:sz w:val="32"/>
          <w:szCs w:val="32"/>
        </w:rPr>
        <w:t xml:space="preserve">на экзаменационный реферат ученицы 11-а класса </w:t>
      </w:r>
      <w:r>
        <w:rPr>
          <w:b/>
          <w:bCs/>
          <w:color w:val="000000"/>
          <w:spacing w:val="-3"/>
          <w:sz w:val="32"/>
          <w:szCs w:val="32"/>
        </w:rPr>
        <w:t xml:space="preserve">МОУ «Средняя общеобразовательная школа №15» </w:t>
      </w:r>
      <w:r>
        <w:rPr>
          <w:b/>
          <w:bCs/>
          <w:color w:val="000000"/>
          <w:sz w:val="32"/>
          <w:szCs w:val="32"/>
        </w:rPr>
        <w:t>города Калуги Кузякиной Татьяны Васильевны</w:t>
      </w:r>
    </w:p>
    <w:p w:rsidR="00E94928" w:rsidRDefault="00E94928" w:rsidP="00593911">
      <w:pPr>
        <w:shd w:val="clear" w:color="auto" w:fill="FFFFFF"/>
        <w:spacing w:before="367" w:line="317" w:lineRule="exact"/>
        <w:ind w:left="36"/>
        <w:jc w:val="both"/>
      </w:pPr>
      <w:r>
        <w:rPr>
          <w:color w:val="000000"/>
          <w:spacing w:val="-1"/>
          <w:sz w:val="28"/>
          <w:szCs w:val="28"/>
        </w:rPr>
        <w:t xml:space="preserve">«Мы стремимся вернуть в нашу жизнь все доброе и хорошее, что сохранилось от наших предков, и главное- веру, которой они жили, которая </w:t>
      </w:r>
      <w:r>
        <w:rPr>
          <w:color w:val="000000"/>
          <w:spacing w:val="-2"/>
          <w:sz w:val="28"/>
          <w:szCs w:val="28"/>
        </w:rPr>
        <w:t xml:space="preserve">их неоднократно спасала. Порушенные некогда православные святыни снова </w:t>
      </w:r>
      <w:r>
        <w:rPr>
          <w:color w:val="000000"/>
          <w:spacing w:val="-1"/>
          <w:sz w:val="28"/>
          <w:szCs w:val="28"/>
        </w:rPr>
        <w:t xml:space="preserve">становятся украшением наших городов. Каждый восстановленный храм помогает людям обрести веру, надежду, любовь. »- таково обоснование </w:t>
      </w:r>
      <w:r>
        <w:rPr>
          <w:color w:val="000000"/>
          <w:spacing w:val="-2"/>
          <w:sz w:val="28"/>
          <w:szCs w:val="28"/>
        </w:rPr>
        <w:t>автором выбора темы данной работы.</w:t>
      </w:r>
    </w:p>
    <w:p w:rsidR="00E94928" w:rsidRDefault="00E94928" w:rsidP="00593911">
      <w:pPr>
        <w:shd w:val="clear" w:color="auto" w:fill="FFFFFF"/>
        <w:spacing w:line="317" w:lineRule="exact"/>
        <w:ind w:left="22"/>
        <w:jc w:val="both"/>
      </w:pPr>
      <w:r>
        <w:rPr>
          <w:color w:val="000000"/>
          <w:spacing w:val="-1"/>
          <w:sz w:val="28"/>
          <w:szCs w:val="28"/>
        </w:rPr>
        <w:t xml:space="preserve">Реферат посвящен истории калужского храма Георгия за Верхом, его </w:t>
      </w:r>
      <w:r>
        <w:rPr>
          <w:color w:val="000000"/>
          <w:sz w:val="28"/>
          <w:szCs w:val="28"/>
        </w:rPr>
        <w:t xml:space="preserve">архитектуре и святыням. Тема данного реферата раскрыта полностью, </w:t>
      </w:r>
      <w:r>
        <w:rPr>
          <w:color w:val="000000"/>
          <w:spacing w:val="-1"/>
          <w:sz w:val="28"/>
          <w:szCs w:val="28"/>
        </w:rPr>
        <w:t xml:space="preserve">Кузякиной Т.В. проведена определенная исследовательская работа. При </w:t>
      </w:r>
      <w:r>
        <w:rPr>
          <w:color w:val="000000"/>
          <w:spacing w:val="-2"/>
          <w:sz w:val="28"/>
          <w:szCs w:val="28"/>
        </w:rPr>
        <w:t xml:space="preserve">написании реферата использовано достаточное количество литературы (в том </w:t>
      </w:r>
      <w:r>
        <w:rPr>
          <w:color w:val="000000"/>
          <w:spacing w:val="-1"/>
          <w:sz w:val="28"/>
          <w:szCs w:val="28"/>
        </w:rPr>
        <w:t xml:space="preserve">числе краеведческой) и источников, следует также отметить, что автор </w:t>
      </w:r>
      <w:r>
        <w:rPr>
          <w:color w:val="000000"/>
          <w:sz w:val="28"/>
          <w:szCs w:val="28"/>
        </w:rPr>
        <w:t>работы использовал материал из Интернета.</w:t>
      </w:r>
    </w:p>
    <w:p w:rsidR="00E94928" w:rsidRDefault="00E94928" w:rsidP="00593911">
      <w:pPr>
        <w:shd w:val="clear" w:color="auto" w:fill="FFFFFF"/>
        <w:spacing w:line="317" w:lineRule="exact"/>
        <w:ind w:left="22" w:firstLine="137"/>
        <w:jc w:val="both"/>
      </w:pPr>
      <w:r>
        <w:rPr>
          <w:color w:val="000000"/>
          <w:spacing w:val="-1"/>
          <w:sz w:val="28"/>
          <w:szCs w:val="28"/>
        </w:rPr>
        <w:t xml:space="preserve">Работа сопровождена достаточным количеством иллюстративного </w:t>
      </w:r>
      <w:r>
        <w:rPr>
          <w:color w:val="000000"/>
          <w:spacing w:val="-2"/>
          <w:sz w:val="28"/>
          <w:szCs w:val="28"/>
        </w:rPr>
        <w:t xml:space="preserve">материала (даже небольшим видеофрагментом). Данный реферат является </w:t>
      </w:r>
      <w:r>
        <w:rPr>
          <w:color w:val="000000"/>
          <w:spacing w:val="-1"/>
          <w:sz w:val="28"/>
          <w:szCs w:val="28"/>
        </w:rPr>
        <w:t xml:space="preserve">проектом, который имеет практическое значение: его материал и компьютерная презентация будут использованы в преподавании курса </w:t>
      </w:r>
      <w:r>
        <w:rPr>
          <w:color w:val="000000"/>
          <w:spacing w:val="-3"/>
          <w:sz w:val="28"/>
          <w:szCs w:val="28"/>
        </w:rPr>
        <w:t>«История религий».</w:t>
      </w:r>
    </w:p>
    <w:p w:rsidR="00E94928" w:rsidRDefault="00E94928" w:rsidP="00593911">
      <w:pPr>
        <w:shd w:val="clear" w:color="auto" w:fill="FFFFFF"/>
        <w:spacing w:line="317" w:lineRule="exact"/>
        <w:ind w:left="86" w:right="518"/>
        <w:jc w:val="both"/>
      </w:pPr>
      <w:r>
        <w:rPr>
          <w:color w:val="000000"/>
          <w:spacing w:val="-2"/>
          <w:sz w:val="28"/>
          <w:szCs w:val="28"/>
        </w:rPr>
        <w:t xml:space="preserve">Замечаний к оформлению реферата нет. </w:t>
      </w:r>
      <w:r>
        <w:rPr>
          <w:color w:val="000000"/>
          <w:spacing w:val="-3"/>
          <w:sz w:val="28"/>
          <w:szCs w:val="28"/>
        </w:rPr>
        <w:t>Данный экзаменационный реферат заслуживает положительной оценки.</w:t>
      </w:r>
    </w:p>
    <w:p w:rsidR="00E94928" w:rsidRDefault="00E94928" w:rsidP="00E94928">
      <w:pPr>
        <w:shd w:val="clear" w:color="auto" w:fill="FFFFFF"/>
        <w:tabs>
          <w:tab w:val="left" w:pos="3247"/>
        </w:tabs>
        <w:spacing w:before="1606"/>
        <w:ind w:left="36"/>
      </w:pPr>
      <w:r>
        <w:rPr>
          <w:color w:val="000000"/>
          <w:spacing w:val="-5"/>
          <w:sz w:val="28"/>
          <w:szCs w:val="28"/>
        </w:rPr>
        <w:t>12 мая 2008 года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>Руководитель Гамалинская С.С.</w:t>
      </w:r>
    </w:p>
    <w:p w:rsidR="00E94928" w:rsidRDefault="00E94928"/>
    <w:p w:rsidR="00E94928" w:rsidRPr="00E94928" w:rsidRDefault="00E94928" w:rsidP="00E94928"/>
    <w:p w:rsidR="00E94928" w:rsidRPr="00E94928" w:rsidRDefault="00E94928" w:rsidP="00E94928"/>
    <w:p w:rsidR="00E94928" w:rsidRPr="00E94928" w:rsidRDefault="00E94928" w:rsidP="00E94928"/>
    <w:p w:rsidR="00E94928" w:rsidRPr="00E94928" w:rsidRDefault="00E94928" w:rsidP="00E94928"/>
    <w:p w:rsidR="00E94928" w:rsidRPr="00E94928" w:rsidRDefault="00E94928" w:rsidP="00E94928"/>
    <w:p w:rsidR="00E94928" w:rsidRPr="00E94928" w:rsidRDefault="00E94928" w:rsidP="00E94928"/>
    <w:p w:rsidR="00E94928" w:rsidRPr="00E94928" w:rsidRDefault="00E94928" w:rsidP="00E94928"/>
    <w:p w:rsidR="00E94928" w:rsidRPr="00E94928" w:rsidRDefault="00E94928" w:rsidP="00E94928"/>
    <w:p w:rsidR="00E94928" w:rsidRPr="00E94928" w:rsidRDefault="00E94928" w:rsidP="00E94928"/>
    <w:p w:rsidR="00E94928" w:rsidRPr="00E94928" w:rsidRDefault="00E94928" w:rsidP="00E94928"/>
    <w:p w:rsidR="00E94928" w:rsidRPr="00E94928" w:rsidRDefault="00E94928" w:rsidP="00E94928"/>
    <w:p w:rsidR="00E94928" w:rsidRPr="00E94928" w:rsidRDefault="00E94928" w:rsidP="00E94928"/>
    <w:p w:rsidR="00E94928" w:rsidRPr="00E94928" w:rsidRDefault="00E94928" w:rsidP="00E94928"/>
    <w:p w:rsidR="00E94928" w:rsidRPr="00E94928" w:rsidRDefault="00E94928" w:rsidP="00E94928"/>
    <w:p w:rsidR="00E94928" w:rsidRPr="00E94928" w:rsidRDefault="00E94928" w:rsidP="00E94928"/>
    <w:p w:rsidR="00E94928" w:rsidRPr="00E94928" w:rsidRDefault="00E94928" w:rsidP="00E94928"/>
    <w:p w:rsidR="00E94928" w:rsidRPr="00E94928" w:rsidRDefault="00E94928" w:rsidP="00E94928"/>
    <w:p w:rsidR="00E94928" w:rsidRDefault="00E94928" w:rsidP="00E94928"/>
    <w:p w:rsidR="00005946" w:rsidRDefault="00E94928" w:rsidP="00E94928">
      <w:pPr>
        <w:tabs>
          <w:tab w:val="left" w:pos="2865"/>
        </w:tabs>
      </w:pPr>
      <w:r>
        <w:tab/>
      </w:r>
    </w:p>
    <w:p w:rsidR="00E94928" w:rsidRDefault="00E94928" w:rsidP="00E94928">
      <w:pPr>
        <w:shd w:val="clear" w:color="auto" w:fill="FFFFFF"/>
        <w:ind w:left="2369"/>
      </w:pPr>
      <w:r>
        <w:rPr>
          <w:b/>
          <w:bCs/>
          <w:color w:val="000000"/>
          <w:spacing w:val="-3"/>
          <w:sz w:val="32"/>
          <w:szCs w:val="32"/>
        </w:rPr>
        <w:t>Рецензия</w:t>
      </w:r>
    </w:p>
    <w:p w:rsidR="00E94928" w:rsidRDefault="00E94928" w:rsidP="00E94928">
      <w:pPr>
        <w:shd w:val="clear" w:color="auto" w:fill="FFFFFF"/>
        <w:spacing w:before="14" w:line="360" w:lineRule="exact"/>
        <w:ind w:left="43" w:right="1210"/>
      </w:pPr>
      <w:r>
        <w:rPr>
          <w:b/>
          <w:bCs/>
          <w:color w:val="000000"/>
          <w:spacing w:val="-3"/>
          <w:sz w:val="32"/>
          <w:szCs w:val="32"/>
        </w:rPr>
        <w:t xml:space="preserve">на экзаменационный реферат ученика 11-а класса МОУ «Средняя общеобразовательная школа №15» </w:t>
      </w:r>
      <w:r>
        <w:rPr>
          <w:b/>
          <w:bCs/>
          <w:color w:val="000000"/>
          <w:sz w:val="32"/>
          <w:szCs w:val="32"/>
        </w:rPr>
        <w:t>города Калуги Майорова Юрия Юрьевича</w:t>
      </w:r>
    </w:p>
    <w:p w:rsidR="00E94928" w:rsidRDefault="00E94928" w:rsidP="00593911">
      <w:pPr>
        <w:shd w:val="clear" w:color="auto" w:fill="FFFFFF"/>
        <w:spacing w:before="360" w:line="317" w:lineRule="exact"/>
        <w:ind w:left="29"/>
        <w:jc w:val="both"/>
      </w:pPr>
      <w:r>
        <w:rPr>
          <w:color w:val="000000"/>
          <w:spacing w:val="-1"/>
          <w:sz w:val="28"/>
          <w:szCs w:val="28"/>
        </w:rPr>
        <w:t xml:space="preserve">«На уроках Истории мировых религий мы говорили об особенностях </w:t>
      </w:r>
      <w:r>
        <w:rPr>
          <w:color w:val="000000"/>
          <w:spacing w:val="-2"/>
          <w:sz w:val="28"/>
          <w:szCs w:val="28"/>
        </w:rPr>
        <w:t xml:space="preserve">архитектуры православных храмов. В Калуге находится множество церквей, но мое внимание привлек храм Косьмы и Дамиана. Во- первых он находится </w:t>
      </w:r>
      <w:r>
        <w:rPr>
          <w:color w:val="000000"/>
          <w:sz w:val="28"/>
          <w:szCs w:val="28"/>
        </w:rPr>
        <w:t xml:space="preserve">возле нашей школы, а во - вторых он не похож на другие храмы своей </w:t>
      </w:r>
      <w:r>
        <w:rPr>
          <w:color w:val="000000"/>
          <w:spacing w:val="-1"/>
          <w:sz w:val="28"/>
          <w:szCs w:val="28"/>
        </w:rPr>
        <w:t xml:space="preserve">необычной архитектурой»»- таково обоснование автором выбора темы </w:t>
      </w:r>
      <w:r>
        <w:rPr>
          <w:color w:val="000000"/>
          <w:spacing w:val="-3"/>
          <w:sz w:val="28"/>
          <w:szCs w:val="28"/>
        </w:rPr>
        <w:t>данной работы.</w:t>
      </w:r>
    </w:p>
    <w:p w:rsidR="00E94928" w:rsidRDefault="00E94928" w:rsidP="00593911">
      <w:pPr>
        <w:shd w:val="clear" w:color="auto" w:fill="FFFFFF"/>
        <w:spacing w:before="14" w:line="317" w:lineRule="exact"/>
        <w:ind w:left="29"/>
        <w:jc w:val="both"/>
      </w:pPr>
      <w:r>
        <w:rPr>
          <w:color w:val="000000"/>
          <w:spacing w:val="-1"/>
          <w:sz w:val="28"/>
          <w:szCs w:val="28"/>
        </w:rPr>
        <w:t xml:space="preserve">Реферат посвящен истории и архитектуре храма Косьмы и Дамиана в городе </w:t>
      </w:r>
      <w:r>
        <w:rPr>
          <w:color w:val="000000"/>
          <w:sz w:val="28"/>
          <w:szCs w:val="28"/>
        </w:rPr>
        <w:t xml:space="preserve">Калуге. Тема реферата раскрыта полностью, Майоровым Ю.Ю. проведена </w:t>
      </w:r>
      <w:r>
        <w:rPr>
          <w:color w:val="000000"/>
          <w:spacing w:val="-1"/>
          <w:sz w:val="28"/>
          <w:szCs w:val="28"/>
        </w:rPr>
        <w:t xml:space="preserve">определенная исследовательская работа. При написании реферата использовано достаточное количество краеведческой литературы и источников, следует также отметить, что автор работы использовал </w:t>
      </w:r>
      <w:r>
        <w:rPr>
          <w:color w:val="000000"/>
          <w:spacing w:val="-2"/>
          <w:sz w:val="28"/>
          <w:szCs w:val="28"/>
        </w:rPr>
        <w:t>материал из Интернета.</w:t>
      </w:r>
    </w:p>
    <w:p w:rsidR="00E94928" w:rsidRDefault="00E94928" w:rsidP="00593911">
      <w:pPr>
        <w:shd w:val="clear" w:color="auto" w:fill="FFFFFF"/>
        <w:spacing w:before="7" w:line="317" w:lineRule="exact"/>
        <w:ind w:left="22" w:firstLine="137"/>
        <w:jc w:val="both"/>
      </w:pPr>
      <w:r>
        <w:rPr>
          <w:color w:val="000000"/>
          <w:spacing w:val="-1"/>
          <w:sz w:val="28"/>
          <w:szCs w:val="28"/>
        </w:rPr>
        <w:t xml:space="preserve">Работа сопровождена достаточным количеством иллюстративного материала, использован видеофайл. Данный реферат является проектом, который имеет практическое значение: его материал и компьютерная </w:t>
      </w:r>
      <w:r>
        <w:rPr>
          <w:color w:val="000000"/>
          <w:spacing w:val="-2"/>
          <w:sz w:val="28"/>
          <w:szCs w:val="28"/>
        </w:rPr>
        <w:t xml:space="preserve">презентация будут использованы в преподавании курса «История религий». Замечаний к оформлению реферата нет. </w:t>
      </w:r>
      <w:r>
        <w:rPr>
          <w:color w:val="000000"/>
          <w:spacing w:val="-1"/>
          <w:sz w:val="28"/>
          <w:szCs w:val="28"/>
        </w:rPr>
        <w:t>Данный экзаменационный реферат заслуживает положительной оценки.</w:t>
      </w:r>
    </w:p>
    <w:p w:rsidR="00E94928" w:rsidRDefault="00E94928" w:rsidP="00E94928">
      <w:pPr>
        <w:shd w:val="clear" w:color="auto" w:fill="FFFFFF"/>
        <w:tabs>
          <w:tab w:val="left" w:pos="3247"/>
        </w:tabs>
        <w:spacing w:before="1613"/>
        <w:ind w:left="36"/>
      </w:pPr>
      <w:r>
        <w:rPr>
          <w:color w:val="000000"/>
          <w:spacing w:val="-5"/>
          <w:sz w:val="28"/>
          <w:szCs w:val="28"/>
        </w:rPr>
        <w:t>12 мая 2008 года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>Руководитель Гамалинская С.С.</w:t>
      </w:r>
    </w:p>
    <w:p w:rsidR="00E94928" w:rsidRDefault="00E94928" w:rsidP="00E94928">
      <w:pPr>
        <w:tabs>
          <w:tab w:val="left" w:pos="2865"/>
        </w:tabs>
      </w:pPr>
    </w:p>
    <w:p w:rsidR="00E94928" w:rsidRPr="00E94928" w:rsidRDefault="00E94928" w:rsidP="00E94928"/>
    <w:p w:rsidR="00E94928" w:rsidRPr="00E94928" w:rsidRDefault="00E94928" w:rsidP="00E94928"/>
    <w:p w:rsidR="00E94928" w:rsidRPr="00E94928" w:rsidRDefault="00E94928" w:rsidP="00E94928"/>
    <w:p w:rsidR="00E94928" w:rsidRPr="00E94928" w:rsidRDefault="00E94928" w:rsidP="00E94928"/>
    <w:p w:rsidR="00E94928" w:rsidRPr="00E94928" w:rsidRDefault="00E94928" w:rsidP="00E94928"/>
    <w:p w:rsidR="00E94928" w:rsidRPr="00E94928" w:rsidRDefault="00E94928" w:rsidP="00E94928"/>
    <w:p w:rsidR="00E94928" w:rsidRPr="00E94928" w:rsidRDefault="00E94928" w:rsidP="00E94928"/>
    <w:p w:rsidR="00E94928" w:rsidRPr="00E94928" w:rsidRDefault="00E94928" w:rsidP="00E94928"/>
    <w:p w:rsidR="00E94928" w:rsidRPr="00E94928" w:rsidRDefault="00E94928" w:rsidP="00E94928"/>
    <w:p w:rsidR="00E94928" w:rsidRPr="00E94928" w:rsidRDefault="00E94928" w:rsidP="00E94928"/>
    <w:p w:rsidR="00E94928" w:rsidRPr="00E94928" w:rsidRDefault="00E94928" w:rsidP="00E94928"/>
    <w:p w:rsidR="00E94928" w:rsidRPr="00E94928" w:rsidRDefault="00E94928" w:rsidP="00E94928"/>
    <w:p w:rsidR="00E94928" w:rsidRPr="00E94928" w:rsidRDefault="00E94928" w:rsidP="00E94928"/>
    <w:p w:rsidR="00E94928" w:rsidRPr="00E94928" w:rsidRDefault="00E94928" w:rsidP="00E94928"/>
    <w:p w:rsidR="00E94928" w:rsidRPr="00E94928" w:rsidRDefault="00E94928" w:rsidP="00E94928"/>
    <w:p w:rsidR="00E94928" w:rsidRPr="00E94928" w:rsidRDefault="00E94928" w:rsidP="00E94928"/>
    <w:p w:rsidR="00E94928" w:rsidRDefault="00E94928" w:rsidP="00E94928"/>
    <w:p w:rsidR="00E94928" w:rsidRDefault="00E94928" w:rsidP="00E94928">
      <w:pPr>
        <w:tabs>
          <w:tab w:val="left" w:pos="2295"/>
        </w:tabs>
      </w:pPr>
      <w:r>
        <w:tab/>
      </w:r>
    </w:p>
    <w:p w:rsidR="00E94928" w:rsidRDefault="00E94928" w:rsidP="00E94928">
      <w:pPr>
        <w:tabs>
          <w:tab w:val="left" w:pos="2295"/>
        </w:tabs>
      </w:pPr>
    </w:p>
    <w:p w:rsidR="00E94928" w:rsidRDefault="00E94928" w:rsidP="00E94928">
      <w:pPr>
        <w:tabs>
          <w:tab w:val="left" w:pos="2295"/>
        </w:tabs>
      </w:pPr>
    </w:p>
    <w:p w:rsidR="00E94928" w:rsidRDefault="00E94928" w:rsidP="00E94928">
      <w:pPr>
        <w:tabs>
          <w:tab w:val="left" w:pos="2295"/>
        </w:tabs>
      </w:pPr>
    </w:p>
    <w:p w:rsidR="00E94928" w:rsidRDefault="00E94928" w:rsidP="00E94928">
      <w:pPr>
        <w:tabs>
          <w:tab w:val="left" w:pos="2295"/>
        </w:tabs>
      </w:pPr>
    </w:p>
    <w:p w:rsidR="00E94928" w:rsidRDefault="00E94928" w:rsidP="00E94928">
      <w:pPr>
        <w:shd w:val="clear" w:color="auto" w:fill="FFFFFF"/>
        <w:spacing w:line="360" w:lineRule="exact"/>
        <w:ind w:left="2333"/>
      </w:pPr>
      <w:r>
        <w:rPr>
          <w:b/>
          <w:bCs/>
          <w:color w:val="000000"/>
          <w:spacing w:val="-3"/>
          <w:sz w:val="32"/>
          <w:szCs w:val="32"/>
        </w:rPr>
        <w:t>Рецензия</w:t>
      </w:r>
    </w:p>
    <w:p w:rsidR="00E94928" w:rsidRDefault="00E94928" w:rsidP="00E94928">
      <w:pPr>
        <w:shd w:val="clear" w:color="auto" w:fill="FFFFFF"/>
        <w:spacing w:before="7" w:line="360" w:lineRule="exact"/>
        <w:ind w:right="1663"/>
        <w:jc w:val="both"/>
      </w:pPr>
      <w:r>
        <w:rPr>
          <w:b/>
          <w:bCs/>
          <w:color w:val="000000"/>
          <w:spacing w:val="-3"/>
          <w:sz w:val="32"/>
          <w:szCs w:val="32"/>
        </w:rPr>
        <w:t xml:space="preserve">на экзаменационный реферат ученицы 11-а класса МОУ «Средняя общеобразовательная школа №15» </w:t>
      </w:r>
      <w:r>
        <w:rPr>
          <w:b/>
          <w:bCs/>
          <w:color w:val="000000"/>
          <w:spacing w:val="1"/>
          <w:sz w:val="32"/>
          <w:szCs w:val="32"/>
        </w:rPr>
        <w:t>города Калуги Яшиной Ольги Александровны</w:t>
      </w:r>
    </w:p>
    <w:p w:rsidR="00E94928" w:rsidRDefault="00E94928" w:rsidP="00593911">
      <w:pPr>
        <w:shd w:val="clear" w:color="auto" w:fill="FFFFFF"/>
        <w:spacing w:before="360" w:line="317" w:lineRule="exact"/>
        <w:jc w:val="both"/>
      </w:pPr>
      <w:r>
        <w:rPr>
          <w:color w:val="000000"/>
          <w:spacing w:val="-2"/>
          <w:sz w:val="28"/>
          <w:szCs w:val="28"/>
        </w:rPr>
        <w:t xml:space="preserve">«Калуга всегда была славна своими православными храмами, церкви видны </w:t>
      </w:r>
      <w:r>
        <w:rPr>
          <w:color w:val="000000"/>
          <w:spacing w:val="-1"/>
          <w:sz w:val="28"/>
          <w:szCs w:val="28"/>
        </w:rPr>
        <w:t xml:space="preserve">из многих дворов, придавая им поэзию Поленовского «Московского </w:t>
      </w:r>
      <w:r>
        <w:rPr>
          <w:color w:val="000000"/>
          <w:sz w:val="28"/>
          <w:szCs w:val="28"/>
        </w:rPr>
        <w:t xml:space="preserve">дворика». Мое внимание привлекли два калужских храма: Спаса </w:t>
      </w:r>
      <w:r>
        <w:rPr>
          <w:color w:val="000000"/>
          <w:spacing w:val="-1"/>
          <w:sz w:val="28"/>
          <w:szCs w:val="28"/>
        </w:rPr>
        <w:t>Преображения «что за верхом» и Иоанна Предтечи»- таково обоснование автором выбора темы данной работы.</w:t>
      </w:r>
    </w:p>
    <w:p w:rsidR="00E94928" w:rsidRDefault="00E94928" w:rsidP="00593911">
      <w:pPr>
        <w:shd w:val="clear" w:color="auto" w:fill="FFFFFF"/>
        <w:spacing w:line="317" w:lineRule="exact"/>
        <w:jc w:val="both"/>
      </w:pPr>
      <w:r>
        <w:rPr>
          <w:color w:val="000000"/>
          <w:spacing w:val="-2"/>
          <w:sz w:val="28"/>
          <w:szCs w:val="28"/>
        </w:rPr>
        <w:t xml:space="preserve">Реферат посвящен истории, архитектуре и иконам этих калужских храмов. </w:t>
      </w:r>
      <w:r>
        <w:rPr>
          <w:color w:val="000000"/>
          <w:spacing w:val="1"/>
          <w:sz w:val="28"/>
          <w:szCs w:val="28"/>
        </w:rPr>
        <w:t xml:space="preserve">Тема данного реферата раскрыта полностью, Яшиной О.А . проведена </w:t>
      </w:r>
      <w:r>
        <w:rPr>
          <w:color w:val="000000"/>
          <w:spacing w:val="-1"/>
          <w:sz w:val="28"/>
          <w:szCs w:val="28"/>
        </w:rPr>
        <w:t xml:space="preserve">определенная исследовательская работа. При написании реферата использовано достаточное количество литературы (в том числе краеведческой) и источников, следует также отметить, что автор работы </w:t>
      </w:r>
      <w:r>
        <w:rPr>
          <w:color w:val="000000"/>
          <w:sz w:val="28"/>
          <w:szCs w:val="28"/>
        </w:rPr>
        <w:t>использовал материал из Интернета.</w:t>
      </w:r>
    </w:p>
    <w:p w:rsidR="00E94928" w:rsidRDefault="00E94928" w:rsidP="00593911">
      <w:pPr>
        <w:shd w:val="clear" w:color="auto" w:fill="FFFFFF"/>
        <w:spacing w:line="317" w:lineRule="exact"/>
        <w:ind w:firstLine="137"/>
        <w:jc w:val="both"/>
      </w:pPr>
      <w:r>
        <w:rPr>
          <w:color w:val="000000"/>
          <w:spacing w:val="-1"/>
          <w:sz w:val="28"/>
          <w:szCs w:val="28"/>
        </w:rPr>
        <w:t xml:space="preserve">Работа сопровождена достаточным количеством иллюстративного материала и даже видеофрагментом . Данный реферат является проектом, который имеет практическое значение: его материал и компьютерная </w:t>
      </w:r>
      <w:r>
        <w:rPr>
          <w:color w:val="000000"/>
          <w:spacing w:val="-2"/>
          <w:sz w:val="28"/>
          <w:szCs w:val="28"/>
        </w:rPr>
        <w:t xml:space="preserve">презентация будут использованы в преподавании курса «История религий». Замечаний к оформлению реферата нет. </w:t>
      </w:r>
      <w:r>
        <w:rPr>
          <w:color w:val="000000"/>
          <w:spacing w:val="-1"/>
          <w:sz w:val="28"/>
          <w:szCs w:val="28"/>
        </w:rPr>
        <w:t>Данный экзаменационный реферат заслуживает положительной оценки.</w:t>
      </w:r>
    </w:p>
    <w:p w:rsidR="00E94928" w:rsidRDefault="00E94928" w:rsidP="00E94928">
      <w:pPr>
        <w:shd w:val="clear" w:color="auto" w:fill="FFFFFF"/>
        <w:tabs>
          <w:tab w:val="left" w:pos="3247"/>
        </w:tabs>
        <w:spacing w:before="1598"/>
        <w:ind w:left="29"/>
      </w:pPr>
      <w:r>
        <w:rPr>
          <w:color w:val="000000"/>
          <w:spacing w:val="-5"/>
          <w:sz w:val="28"/>
          <w:szCs w:val="28"/>
        </w:rPr>
        <w:t>12 мая 2008 года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>Руководитель Гамалинская С.С.</w:t>
      </w:r>
    </w:p>
    <w:p w:rsidR="00E94928" w:rsidRPr="00E94928" w:rsidRDefault="00E94928" w:rsidP="00E94928">
      <w:pPr>
        <w:tabs>
          <w:tab w:val="left" w:pos="2295"/>
        </w:tabs>
      </w:pPr>
      <w:bookmarkStart w:id="0" w:name="_GoBack"/>
      <w:bookmarkEnd w:id="0"/>
    </w:p>
    <w:sectPr w:rsidR="00E94928" w:rsidRPr="00E94928" w:rsidSect="00005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4928"/>
    <w:rsid w:val="00005946"/>
    <w:rsid w:val="002C1309"/>
    <w:rsid w:val="003556BF"/>
    <w:rsid w:val="00593911"/>
    <w:rsid w:val="00A952E2"/>
    <w:rsid w:val="00E10A34"/>
    <w:rsid w:val="00E72BA7"/>
    <w:rsid w:val="00E94928"/>
    <w:rsid w:val="00ED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DCDED4-0D96-4A8F-8222-EDA7F1153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928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Гамалинская С.С.</dc:creator>
  <cp:keywords/>
  <dc:description/>
  <cp:lastModifiedBy>Irina</cp:lastModifiedBy>
  <cp:revision>2</cp:revision>
  <dcterms:created xsi:type="dcterms:W3CDTF">2014-07-29T10:02:00Z</dcterms:created>
  <dcterms:modified xsi:type="dcterms:W3CDTF">2014-07-29T10:02:00Z</dcterms:modified>
</cp:coreProperties>
</file>