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31B" w:rsidRPr="0058131B" w:rsidRDefault="0058131B" w:rsidP="0058131B">
      <w:pPr>
        <w:spacing w:after="0" w:line="240" w:lineRule="auto"/>
        <w:jc w:val="center"/>
        <w:rPr>
          <w:rFonts w:ascii="Times New Roman" w:hAnsi="Times New Roman"/>
          <w:color w:val="000000"/>
          <w:sz w:val="27"/>
          <w:szCs w:val="27"/>
          <w:lang w:eastAsia="ru-RU"/>
        </w:rPr>
      </w:pPr>
      <w:r w:rsidRPr="0058131B">
        <w:rPr>
          <w:rFonts w:ascii="Verdana" w:hAnsi="Verdana"/>
          <w:b/>
          <w:bCs/>
          <w:color w:val="000000"/>
          <w:sz w:val="15"/>
          <w:szCs w:val="15"/>
          <w:lang w:eastAsia="ru-RU"/>
        </w:rPr>
        <w:t>НАЦИОНАЛЬНАЯ СТРАТЕГИЯ УСТОЙЧИВОГО</w:t>
      </w:r>
      <w:r w:rsidRPr="0058131B">
        <w:rPr>
          <w:rFonts w:ascii="Verdana" w:hAnsi="Verdana"/>
          <w:b/>
          <w:bCs/>
          <w:color w:val="000000"/>
          <w:sz w:val="15"/>
          <w:lang w:eastAsia="ru-RU"/>
        </w:rPr>
        <w:t> </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СОЦИАЛЬНО-ЭКОНОМИЧЕСКОГО РАЗВИТИЯ</w:t>
      </w:r>
      <w:r w:rsidRPr="0058131B">
        <w:rPr>
          <w:rFonts w:ascii="Verdana" w:hAnsi="Verdana"/>
          <w:b/>
          <w:bCs/>
          <w:color w:val="000000"/>
          <w:sz w:val="15"/>
          <w:lang w:eastAsia="ru-RU"/>
        </w:rPr>
        <w:t> </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РЕСПУБЛИКИ БЕЛАРУСЬ</w:t>
      </w:r>
      <w:r w:rsidRPr="0058131B">
        <w:rPr>
          <w:rFonts w:ascii="Verdana" w:hAnsi="Verdana"/>
          <w:b/>
          <w:bCs/>
          <w:color w:val="000000"/>
          <w:sz w:val="15"/>
          <w:lang w:eastAsia="ru-RU"/>
        </w:rPr>
        <w:t> </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 xml:space="preserve">на период до </w:t>
      </w:r>
      <w:smartTag w:uri="urn:schemas-microsoft-com:office:smarttags" w:element="metricconverter">
        <w:smartTagPr>
          <w:attr w:name="ProductID" w:val="2020 г"/>
        </w:smartTagPr>
        <w:r w:rsidRPr="0058131B">
          <w:rPr>
            <w:rFonts w:ascii="Verdana" w:hAnsi="Verdana"/>
            <w:b/>
            <w:bCs/>
            <w:color w:val="000000"/>
            <w:sz w:val="15"/>
            <w:szCs w:val="15"/>
            <w:lang w:eastAsia="ru-RU"/>
          </w:rPr>
          <w:t>2020 г</w:t>
        </w:r>
      </w:smartTag>
      <w:r w:rsidRPr="0058131B">
        <w:rPr>
          <w:rFonts w:ascii="Verdana" w:hAnsi="Verdana"/>
          <w:b/>
          <w:bCs/>
          <w:color w:val="000000"/>
          <w:sz w:val="15"/>
          <w:szCs w:val="15"/>
          <w:lang w:eastAsia="ru-RU"/>
        </w:rPr>
        <w:t>.</w:t>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Минск, май 2004</w:t>
      </w:r>
    </w:p>
    <w:p w:rsidR="0058131B" w:rsidRPr="0058131B" w:rsidRDefault="0058131B" w:rsidP="0058131B">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СОДЕРЖАНИЕ</w:t>
      </w:r>
    </w:p>
    <w:p w:rsidR="0058131B" w:rsidRPr="0058131B" w:rsidRDefault="0058131B" w:rsidP="0058131B">
      <w:pPr>
        <w:spacing w:before="100" w:beforeAutospacing="1" w:after="100" w:afterAutospacing="1" w:line="240" w:lineRule="auto"/>
        <w:rPr>
          <w:rFonts w:ascii="Times New Roman" w:hAnsi="Times New Roman"/>
          <w:sz w:val="24"/>
          <w:szCs w:val="24"/>
          <w:lang w:eastAsia="ru-RU"/>
        </w:rPr>
      </w:pPr>
      <w:r w:rsidRPr="0058131B">
        <w:rPr>
          <w:rFonts w:ascii="Verdana" w:hAnsi="Verdana"/>
          <w:b/>
          <w:bCs/>
          <w:color w:val="000000"/>
          <w:sz w:val="15"/>
          <w:szCs w:val="15"/>
          <w:lang w:eastAsia="ru-RU"/>
        </w:rPr>
        <w:t>Введение</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color w:val="000000"/>
          <w:sz w:val="15"/>
          <w:szCs w:val="15"/>
          <w:lang w:eastAsia="ru-RU"/>
        </w:rPr>
        <w:t>1.</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Модель устойчивого развития Республики Беларусь</w:t>
      </w:r>
    </w:p>
    <w:p w:rsidR="0058131B" w:rsidRPr="0058131B" w:rsidRDefault="0058131B" w:rsidP="0058131B">
      <w:pPr>
        <w:spacing w:after="0" w:line="240" w:lineRule="auto"/>
        <w:ind w:left="720"/>
        <w:rPr>
          <w:rFonts w:ascii="Times New Roman" w:hAnsi="Times New Roman"/>
          <w:color w:val="000000"/>
          <w:sz w:val="27"/>
          <w:szCs w:val="27"/>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1.1.</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Новые тенденции мирового развития и положение Республики Беларусь в мире</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1.2.</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Общесистемные условия и принципы устойчивого развития</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1.3.</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Основные компоненты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1.3.1. Социальная и экономическая составляющие и императивы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1.3.2. Экологический компонент и экологический императив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1.3.3. Потенциальные угрозы устойчивому развитию и пороговые значения показателей социально-экономической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 экологической безопасности</w:t>
      </w:r>
    </w:p>
    <w:p w:rsidR="0058131B" w:rsidRPr="0058131B" w:rsidRDefault="0058131B" w:rsidP="0058131B">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2.</w:t>
      </w:r>
      <w:r w:rsidRPr="0058131B">
        <w:rPr>
          <w:rFonts w:ascii="Verdana" w:hAnsi="Verdana"/>
          <w:color w:val="000000"/>
          <w:sz w:val="15"/>
          <w:lang w:eastAsia="ru-RU"/>
        </w:rPr>
        <w:t xml:space="preserve"> </w:t>
      </w:r>
      <w:r w:rsidRPr="0058131B">
        <w:rPr>
          <w:rFonts w:ascii="Verdana" w:hAnsi="Verdana"/>
          <w:b/>
          <w:bCs/>
          <w:color w:val="000000"/>
          <w:sz w:val="15"/>
          <w:lang w:eastAsia="ru-RU"/>
        </w:rPr>
        <w:t>Стратегические цели и задачи, этапы перехода Республики Беларусь к устойчивому развитию</w:t>
      </w:r>
    </w:p>
    <w:p w:rsidR="0058131B" w:rsidRPr="0058131B" w:rsidRDefault="0058131B" w:rsidP="0058131B">
      <w:pPr>
        <w:spacing w:before="100" w:beforeAutospacing="1" w:after="100" w:afterAutospacing="1" w:line="240" w:lineRule="auto"/>
        <w:rPr>
          <w:rFonts w:ascii="Times New Roman" w:hAnsi="Times New Roman"/>
          <w:sz w:val="24"/>
          <w:szCs w:val="24"/>
          <w:lang w:eastAsia="ru-RU"/>
        </w:rPr>
      </w:pPr>
      <w:r w:rsidRPr="0058131B">
        <w:rPr>
          <w:rFonts w:ascii="Verdana" w:hAnsi="Verdana"/>
          <w:b/>
          <w:bCs/>
          <w:color w:val="000000"/>
          <w:sz w:val="15"/>
          <w:szCs w:val="15"/>
          <w:lang w:eastAsia="ru-RU"/>
        </w:rPr>
        <w:t>3.</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Национальные ресурсы и социально-экономический потенциал устойчивого развития страны</w:t>
      </w:r>
    </w:p>
    <w:p w:rsidR="0058131B" w:rsidRPr="0058131B" w:rsidRDefault="0058131B" w:rsidP="0058131B">
      <w:pPr>
        <w:spacing w:after="0" w:line="240" w:lineRule="auto"/>
        <w:ind w:left="720"/>
        <w:rPr>
          <w:rFonts w:ascii="Times New Roman" w:hAnsi="Times New Roman"/>
          <w:color w:val="000000"/>
          <w:sz w:val="27"/>
          <w:szCs w:val="27"/>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3.1.</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Особенности экономико-географического и геополитического положения</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3.2.</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Население и трудовые ресурсы</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3.3.</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Природно-ресурсный потенциал</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3.4.</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Научно-технический и инновационный потенциал</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3.5.</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Информационные и коммуникационные технологии</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3.6.</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Производственный потенциал</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3.7.</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Социальная инфраструктура</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3.8.</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Потенциал регионов, система расселения и уровень развития инфраструктуры населенных мест</w:t>
      </w:r>
    </w:p>
    <w:p w:rsidR="0058131B" w:rsidRPr="0058131B" w:rsidRDefault="0058131B" w:rsidP="0058131B">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4.</w:t>
      </w:r>
      <w:r w:rsidRPr="0058131B">
        <w:rPr>
          <w:rFonts w:ascii="Verdana" w:hAnsi="Verdana"/>
          <w:color w:val="000000"/>
          <w:sz w:val="15"/>
          <w:lang w:eastAsia="ru-RU"/>
        </w:rPr>
        <w:t xml:space="preserve"> </w:t>
      </w:r>
      <w:r w:rsidRPr="0058131B">
        <w:rPr>
          <w:rFonts w:ascii="Verdana" w:hAnsi="Verdana"/>
          <w:b/>
          <w:bCs/>
          <w:color w:val="000000"/>
          <w:sz w:val="15"/>
          <w:lang w:eastAsia="ru-RU"/>
        </w:rPr>
        <w:t>Важнейшие направления и пути перехода страны к устойчивому развитию</w:t>
      </w:r>
    </w:p>
    <w:p w:rsidR="0058131B" w:rsidRPr="0058131B" w:rsidRDefault="0058131B" w:rsidP="0058131B">
      <w:pPr>
        <w:spacing w:after="0" w:line="240" w:lineRule="auto"/>
        <w:ind w:left="720"/>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4.1.</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Социальная политика, развитие человеческого потенциала и социальной сферы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4.1.1. Важнейшие направления социальной политики, повышение уровня и качества жизни населения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4.1.2. Совершенствование системы образования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4.1.3. Улучшение здоровья населения и развитие здравоохранения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4.1.4. Развитие национальной культуры, духовное и физическое</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оздоровление народа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4.1.5. Развитие жилищной сферы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4.1.6. Борьба с антиобщественными явлениями</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4.2.</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Развитие реального сектора экономики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4.2.1. Структурная перестройка промышленности.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Топливно-энергетический комплекс</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4.2.2. Трансформационные процессы в развитии агропромышленного комплекса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4.2.3. Основные направления и параметры развития транспорта и связи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4.2.4. Совершенствование строительного комплекса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4.2.5. Развитие сферы услуг</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4.2.6. Внедрение современных экологически безопасных технологий</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4.3.</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Рациональное использование природных ресурсов</w:t>
      </w:r>
      <w:r w:rsidRPr="0058131B">
        <w:rPr>
          <w:rFonts w:ascii="Verdana" w:hAnsi="Verdana"/>
          <w:b/>
          <w:bCs/>
          <w:color w:val="000000"/>
          <w:sz w:val="15"/>
          <w:lang w:eastAsia="ru-RU"/>
        </w:rPr>
        <w:t> </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и сохранение окружающей среды для будущих поколений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4.3.1. Совершенствование экологической политики и экономического механизма природопользования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4.3.2. Охрана и рациональное использование</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природно-ресурсного потенциала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4.3.3. Безопасность применения биотехнологий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 биологическая безопасность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4.3.4. Повышение безопасности использования токсичных</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химических веществ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4.3.5. Использование и обезвреживание отходов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производства и потребления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4.3.6. Защита населения и территорий от чрезвычайных ситуаций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природного и техногенного характера. Экологическая</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безопасность функционирования оборонных объектов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4.3.7. Развитие проблемных регионов. Преодоление</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последствий катастрофы на Чернобыльской АЭС</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4.3.8. Согласование национального природоохранного</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законодательства с международными правовыми актами</w:t>
      </w:r>
    </w:p>
    <w:p w:rsidR="0058131B" w:rsidRPr="0058131B" w:rsidRDefault="0058131B" w:rsidP="0058131B">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5.</w:t>
      </w:r>
      <w:r w:rsidRPr="0058131B">
        <w:rPr>
          <w:rFonts w:ascii="Verdana" w:hAnsi="Verdana"/>
          <w:color w:val="000000"/>
          <w:sz w:val="15"/>
          <w:lang w:eastAsia="ru-RU"/>
        </w:rPr>
        <w:t xml:space="preserve"> </w:t>
      </w:r>
      <w:r w:rsidRPr="0058131B">
        <w:rPr>
          <w:rFonts w:ascii="Verdana" w:hAnsi="Verdana"/>
          <w:b/>
          <w:bCs/>
          <w:color w:val="000000"/>
          <w:sz w:val="15"/>
          <w:lang w:eastAsia="ru-RU"/>
        </w:rPr>
        <w:t>Важнейшие средства и финансово-экономические механизмы обеспечения устойчивого развития</w:t>
      </w:r>
    </w:p>
    <w:p w:rsidR="0058131B" w:rsidRPr="0058131B" w:rsidRDefault="0058131B" w:rsidP="0058131B">
      <w:pPr>
        <w:spacing w:after="0" w:line="240" w:lineRule="auto"/>
        <w:ind w:left="720"/>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5.1.</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Бюджетно-налоговая, кредитно-денежная</w:t>
      </w:r>
      <w:r w:rsidRPr="0058131B">
        <w:rPr>
          <w:rFonts w:ascii="Verdana" w:hAnsi="Verdana"/>
          <w:b/>
          <w:bCs/>
          <w:color w:val="000000"/>
          <w:sz w:val="15"/>
          <w:lang w:eastAsia="ru-RU"/>
        </w:rPr>
        <w:t> </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и ценовая политика</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5.2.</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Углубление рыночных и других институциональных преобразований в экономике</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5.3.</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Научные исследования и инновационные проекты</w:t>
      </w:r>
      <w:r w:rsidRPr="0058131B">
        <w:rPr>
          <w:rFonts w:ascii="Verdana" w:hAnsi="Verdana"/>
          <w:b/>
          <w:bCs/>
          <w:color w:val="000000"/>
          <w:sz w:val="15"/>
          <w:lang w:eastAsia="ru-RU"/>
        </w:rPr>
        <w:t> </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по созданию и внедрению ресурсосберегающих технологий, экологически безопасных производств</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5.4.</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Программы и механизмы модернизации производства, реструктуризации предприятий</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5.5.</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Инвестиционно-структурная политика</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5.6.</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Программы устойчивого развития регионов</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5.7.</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Активизация внешнеэкономической политики</w:t>
      </w:r>
      <w:r w:rsidRPr="0058131B">
        <w:rPr>
          <w:rFonts w:ascii="Verdana" w:hAnsi="Verdana"/>
          <w:b/>
          <w:bCs/>
          <w:color w:val="000000"/>
          <w:sz w:val="15"/>
          <w:lang w:eastAsia="ru-RU"/>
        </w:rPr>
        <w:t> </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и международного сотрудничества</w:t>
      </w:r>
    </w:p>
    <w:p w:rsidR="0058131B" w:rsidRPr="0058131B" w:rsidRDefault="0058131B" w:rsidP="0058131B">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6.</w:t>
      </w:r>
      <w:r w:rsidRPr="0058131B">
        <w:rPr>
          <w:rFonts w:ascii="Verdana" w:hAnsi="Verdana"/>
          <w:color w:val="000000"/>
          <w:sz w:val="15"/>
          <w:lang w:eastAsia="ru-RU"/>
        </w:rPr>
        <w:t xml:space="preserve"> </w:t>
      </w:r>
      <w:r w:rsidRPr="0058131B">
        <w:rPr>
          <w:rFonts w:ascii="Verdana" w:hAnsi="Verdana"/>
          <w:b/>
          <w:bCs/>
          <w:color w:val="000000"/>
          <w:sz w:val="15"/>
          <w:lang w:eastAsia="ru-RU"/>
        </w:rPr>
        <w:t>Социально-политические механизмы устойчивого развития</w:t>
      </w:r>
    </w:p>
    <w:p w:rsidR="0058131B" w:rsidRPr="0058131B" w:rsidRDefault="0058131B" w:rsidP="0058131B">
      <w:pPr>
        <w:spacing w:after="0" w:line="240" w:lineRule="auto"/>
        <w:ind w:left="720"/>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6.1.</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Повышение роли государства в содействии</w:t>
      </w:r>
      <w:r w:rsidRPr="0058131B">
        <w:rPr>
          <w:rFonts w:ascii="Verdana" w:hAnsi="Verdana"/>
          <w:b/>
          <w:bCs/>
          <w:color w:val="000000"/>
          <w:sz w:val="15"/>
          <w:lang w:eastAsia="ru-RU"/>
        </w:rPr>
        <w:t> </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устойчивому развитию</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6.1.1. Развитие системы управления народным хозяйством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6.1.2. Территориальное планирование и совершенствование системы управления регионами и населенными пунктами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6.1.3. Механизм комплексного учета вопросов сохранения</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окружающей среды в процессе принятия решений. Экологическая экспертиза инновационно-инвестиционных проектов </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6.2.</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Развитие систем социально-политических отношений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6.2.1. Дальнейшее развитие демократии и формирование гражданского общества. Укрепление роли неправительственных организаций, трудящихся и профсоюзов, деловых и научных кругов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обеспечении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6.2.2. Усиление роли основных групп населения:</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женщин, детей и молодежи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6.2.3. Региональные и местные инициативы обеспечения</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устойчивого развития</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6.3.</w:t>
      </w:r>
      <w:r w:rsidRPr="0058131B">
        <w:rPr>
          <w:rFonts w:ascii="Verdana" w:hAnsi="Verdana"/>
          <w:color w:val="000000"/>
          <w:sz w:val="15"/>
          <w:szCs w:val="15"/>
          <w:lang w:eastAsia="ru-RU"/>
        </w:rPr>
        <w:t xml:space="preserve"> </w:t>
      </w:r>
      <w:r w:rsidRPr="0058131B">
        <w:rPr>
          <w:rFonts w:ascii="Verdana" w:hAnsi="Verdana"/>
          <w:b/>
          <w:bCs/>
          <w:color w:val="000000"/>
          <w:sz w:val="15"/>
          <w:szCs w:val="15"/>
          <w:lang w:eastAsia="ru-RU"/>
        </w:rPr>
        <w:t>Экологическое образование и просвещение, подготовка</w:t>
      </w:r>
      <w:r w:rsidRPr="0058131B">
        <w:rPr>
          <w:rFonts w:ascii="Verdana" w:hAnsi="Verdana"/>
          <w:b/>
          <w:bCs/>
          <w:color w:val="000000"/>
          <w:sz w:val="15"/>
          <w:lang w:eastAsia="ru-RU"/>
        </w:rPr>
        <w:t> </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кадров, информационное обеспечение населения</w:t>
      </w:r>
    </w:p>
    <w:p w:rsidR="0058131B" w:rsidRPr="0058131B" w:rsidRDefault="0058131B" w:rsidP="0058131B">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7. Создание системы мониторинга устойчивого развития</w:t>
      </w:r>
    </w:p>
    <w:p w:rsidR="0058131B" w:rsidRPr="0058131B" w:rsidRDefault="0058131B" w:rsidP="0058131B">
      <w:pPr>
        <w:spacing w:after="0" w:line="240" w:lineRule="auto"/>
        <w:jc w:val="center"/>
        <w:rPr>
          <w:rFonts w:ascii="Times New Roman" w:hAnsi="Times New Roman"/>
          <w:color w:val="000000"/>
          <w:sz w:val="27"/>
          <w:szCs w:val="27"/>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Введение</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Национальная стратегия устойчивого социально-экономического развития Республики Беларусь на период до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(НСУР-2020) разрабатывается в соответствии с Законом Республики Беларусь «О государственном прогнозировании и программах социально-экономического развития Республики Беларусь».</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Впервые НСУР Республики Беларусь (НСУР-97) была разработана и одобрена Правительством страны в </w:t>
      </w:r>
      <w:smartTag w:uri="urn:schemas-microsoft-com:office:smarttags" w:element="metricconverter">
        <w:smartTagPr>
          <w:attr w:name="ProductID" w:val="1997 г"/>
        </w:smartTagPr>
        <w:r w:rsidRPr="0058131B">
          <w:rPr>
            <w:rFonts w:ascii="Verdana" w:hAnsi="Verdana"/>
            <w:color w:val="000000"/>
            <w:sz w:val="15"/>
            <w:lang w:eastAsia="ru-RU"/>
          </w:rPr>
          <w:t>1997 г</w:t>
        </w:r>
      </w:smartTag>
      <w:r w:rsidRPr="0058131B">
        <w:rPr>
          <w:rFonts w:ascii="Verdana" w:hAnsi="Verdana"/>
          <w:color w:val="000000"/>
          <w:sz w:val="15"/>
          <w:lang w:eastAsia="ru-RU"/>
        </w:rPr>
        <w:t xml:space="preserve">. Она основывалась на идейных принципах и методологических подходах «Повестки дня на XXI век», определенных Конференцией ООН по окружающей среде и развитию (Рио-де-Жанейро, </w:t>
      </w:r>
      <w:smartTag w:uri="urn:schemas-microsoft-com:office:smarttags" w:element="metricconverter">
        <w:smartTagPr>
          <w:attr w:name="ProductID" w:val="1992 г"/>
        </w:smartTagPr>
        <w:r w:rsidRPr="0058131B">
          <w:rPr>
            <w:rFonts w:ascii="Verdana" w:hAnsi="Verdana"/>
            <w:color w:val="000000"/>
            <w:sz w:val="15"/>
            <w:lang w:eastAsia="ru-RU"/>
          </w:rPr>
          <w:t>1992 г</w:t>
        </w:r>
      </w:smartTag>
      <w:r w:rsidRPr="0058131B">
        <w:rPr>
          <w:rFonts w:ascii="Verdana" w:hAnsi="Verdana"/>
          <w:color w:val="000000"/>
          <w:sz w:val="15"/>
          <w:lang w:eastAsia="ru-RU"/>
        </w:rPr>
        <w:t xml:space="preserve">.). НСУР-2020 призвана учесть изменения, произошедшие в стране и мире за последние годы, а также важнейшие программные документы, принятые в Республике Беларусь, новые международные соглашения, в том числе Декларацию тысячелетия Организации Объединенных Наций, принятую Генеральной Ассамблеей 8 сентября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 xml:space="preserve">., Политическую декларацию и План выполнения решений Всемирной встречи на высшем уровне по устойчивому развитию в Йоханнесбурге (сентябрь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и др.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Национальной стратегии устойчивого развития Республики Беларусь на период до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xml:space="preserve">. дальнейшее развитие получили основные положения действующих прогнозных документов, утвержденных Президентом или Советом Министров Республики Беларусь – Основные направления социально-экономического развития Республики Беларусь на период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Программа социально-экономического развития Республики Беларусь на 2001–2005 гг., Комплексный прогноз научно-технического прогресса на 2001–2020 гг., Программа развития промышленного комплекса Республики Беларусь на 1998–2015 гг., Программа структурной перестройки и повышения конкурентоспособности экономики Республики Беларусь, Концепция национальной безопасности Республики Беларусь и другие целевые и отраслевые программы.</w:t>
      </w:r>
      <w:r w:rsidRPr="0058131B">
        <w:rPr>
          <w:rFonts w:ascii="Times New Roman" w:hAnsi="Times New Roman"/>
          <w:color w:val="000000"/>
          <w:sz w:val="27"/>
          <w:szCs w:val="27"/>
          <w:lang w:eastAsia="ru-RU"/>
        </w:rPr>
        <w:br/>
      </w:r>
      <w:r w:rsidRPr="0058131B">
        <w:rPr>
          <w:rFonts w:ascii="Verdana" w:hAnsi="Verdana"/>
          <w:color w:val="000000"/>
          <w:sz w:val="15"/>
          <w:lang w:eastAsia="ru-RU"/>
        </w:rPr>
        <w:t>В НСУР-2020 главное внимание уделено особенностям прогнозного периода, дальнейшей реализации «Повестки дня на XXI век», гармонизации социального, экономического и экологического развития как равноценных взаимодополняющих составляющих в едином сбалансированном комплексе «человек–окружающая среда–экономика». </w:t>
      </w:r>
      <w:r w:rsidRPr="0058131B">
        <w:rPr>
          <w:rFonts w:ascii="Times New Roman" w:hAnsi="Times New Roman"/>
          <w:color w:val="000000"/>
          <w:sz w:val="27"/>
          <w:szCs w:val="27"/>
          <w:lang w:eastAsia="ru-RU"/>
        </w:rPr>
        <w:br/>
      </w:r>
      <w:r w:rsidRPr="0058131B">
        <w:rPr>
          <w:rFonts w:ascii="Verdana" w:hAnsi="Verdana"/>
          <w:color w:val="000000"/>
          <w:sz w:val="15"/>
          <w:lang w:eastAsia="ru-RU"/>
        </w:rPr>
        <w:t>В основу построения структуры Национальной стратегии устойчивого развития Республики Беларусь положена следующая логика. В первых разделах дана оценка стартовых условий Беларуси в контексте мировых тенденций экономического развития, определены основные компоненты (подсистемы) модели устойчивого развития и императивы (требования) к их функционированию и взаимодействию, дана оценка национальных ресурсов и социально-экономического потенциала страны. Это позволило в последующих разделах обосновать стратегические цели, этапы и сценарии перехода страны к устойчивому развитию, определить важнейшие направления и пути перехода белорусской экономики к устойчивому развитию по главным его составляющим – «человек–окружающая среда–экономика». Далее рассматриваются важнейшие средства, финансово-экономические и социально-политические механизмы обеспечения устойчивого развития. В заключительном разделе даны предложения по созданию соответствующей системы мониторинга.</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Национальная стратегия устойчивого развития Республики Беларусь на период до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подготовлена НИЭИ Минэкономики Республики Беларусь совместно со специалистами Минприроды, Минэкономики, МИДа, Минпрома, Минсельхозпрода, Минэнергетики, Минтранса, Минсвязи, Минстройархитектуры, Минздрава, Минобразования, Минтруда и соцзащиты, Минкультуры, Минжилкомхоза, Минфина, Минюста, комитетов по науке и технологиям, по проблемам последствий катастрофы на ЧАЭС, по земельным ресурсам, облисполкомов и Минского горисполкома, Национальной Академии Наук Беларуси, БелНИЦ «Экология», ЦНИИКИВР, Института социально-политических исследований при Администрации Президента Республики Беларусь, а также неправительственных организаций, привлекаемых к разработке НСУР в рамках проекта ПРООН и Минэкономики Республики Беларусь BYE 01/001 «Содействие Правительству Республики Беларусь в формировании и реализации Национальной стратегии устойчивого развития».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Проект НСУР-2020 рассмотрен и принят за основу Президиумом Совета Министров Республики Беларусь 23 марта </w:t>
      </w:r>
      <w:smartTag w:uri="urn:schemas-microsoft-com:office:smarttags" w:element="metricconverter">
        <w:smartTagPr>
          <w:attr w:name="ProductID" w:val="2004 г"/>
        </w:smartTagPr>
        <w:r w:rsidRPr="0058131B">
          <w:rPr>
            <w:rFonts w:ascii="Verdana" w:hAnsi="Verdana"/>
            <w:color w:val="000000"/>
            <w:sz w:val="15"/>
            <w:lang w:eastAsia="ru-RU"/>
          </w:rPr>
          <w:t>2004 г</w:t>
        </w:r>
      </w:smartTag>
      <w:r w:rsidRPr="0058131B">
        <w:rPr>
          <w:rFonts w:ascii="Verdana" w:hAnsi="Verdana"/>
          <w:color w:val="000000"/>
          <w:sz w:val="15"/>
          <w:lang w:eastAsia="ru-RU"/>
        </w:rPr>
        <w:t xml:space="preserve">. (протокол №12), одобрен Национальной комиссией по устойчивому развитию Республики Беларусь 6 мая </w:t>
      </w:r>
      <w:smartTag w:uri="urn:schemas-microsoft-com:office:smarttags" w:element="metricconverter">
        <w:smartTagPr>
          <w:attr w:name="ProductID" w:val="2004 г"/>
        </w:smartTagPr>
        <w:r w:rsidRPr="0058131B">
          <w:rPr>
            <w:rFonts w:ascii="Verdana" w:hAnsi="Verdana"/>
            <w:color w:val="000000"/>
            <w:sz w:val="15"/>
            <w:lang w:eastAsia="ru-RU"/>
          </w:rPr>
          <w:t>2004 г</w:t>
        </w:r>
      </w:smartTag>
      <w:r w:rsidRPr="0058131B">
        <w:rPr>
          <w:rFonts w:ascii="Verdana" w:hAnsi="Verdana"/>
          <w:color w:val="000000"/>
          <w:sz w:val="15"/>
          <w:lang w:eastAsia="ru-RU"/>
        </w:rPr>
        <w:t>. (протокол №11/15ПР).</w:t>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1. Модель устойчивого развития Республики Беларусь </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1.1. Новые тенденции мирового развития и положение</w:t>
      </w:r>
      <w:r w:rsidR="006B1C3D">
        <w:rPr>
          <w:rFonts w:ascii="Verdana" w:hAnsi="Verdana"/>
          <w:b/>
          <w:bCs/>
          <w:color w:val="000000"/>
          <w:sz w:val="15"/>
          <w:lang w:val="en-US" w:eastAsia="ru-RU"/>
        </w:rPr>
        <w:t xml:space="preserve"> </w:t>
      </w:r>
      <w:r w:rsidRPr="0058131B">
        <w:rPr>
          <w:rFonts w:ascii="Verdana" w:hAnsi="Verdana"/>
          <w:b/>
          <w:bCs/>
          <w:color w:val="000000"/>
          <w:sz w:val="15"/>
          <w:szCs w:val="15"/>
          <w:lang w:eastAsia="ru-RU"/>
        </w:rPr>
        <w:t>Республики Беларусь в мире</w:t>
      </w:r>
    </w:p>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color w:val="000000"/>
          <w:sz w:val="15"/>
          <w:lang w:eastAsia="ru-RU"/>
        </w:rPr>
        <w:t>Вступив в XXI век, человечество столкнулось с целым рядом сложных проблем, обусловленных, с одной стороны, противоречиями между обществом и природой, с другой стороны, политическими, экономическими, культурными противоречиями между экономически развитыми и остальными странами мира.</w:t>
      </w:r>
      <w:r w:rsidRPr="0058131B">
        <w:rPr>
          <w:rFonts w:ascii="Times New Roman" w:hAnsi="Times New Roman"/>
          <w:color w:val="000000"/>
          <w:sz w:val="27"/>
          <w:szCs w:val="27"/>
          <w:lang w:eastAsia="ru-RU"/>
        </w:rPr>
        <w:br/>
      </w:r>
      <w:r w:rsidRPr="0058131B">
        <w:rPr>
          <w:rFonts w:ascii="Verdana" w:hAnsi="Verdana"/>
          <w:color w:val="000000"/>
          <w:sz w:val="15"/>
          <w:lang w:eastAsia="ru-RU"/>
        </w:rPr>
        <w:t>Трансформационные процессы в мире связаны, прежде всего, с глобализацией – объективным процессом превращения экономик отдельных стран из относительно замкнутых систем в элементы единого мирового хозяйства. В основе глобализации лежит международное разделение труда и связанные с ним экономические, политические и другие отношения между государствами, предприятиями, фирмами, объединяющие национальные экономики, создающие единый мировой рынок и его инфраструктуру. Сегодня мировая экономика предстает не в виде простой суммы национальных хозяйств, а в виде реально существующей геоэкономики, то есть целостной экономической системы с наличием наряду с национальными государствами новых субъектов – транснациональных корпораций (ТНК), международных (межнациональных) компаний (МНК), их союзов, региональных группировок, международных организаций.</w:t>
      </w:r>
      <w:r w:rsidRPr="0058131B">
        <w:rPr>
          <w:rFonts w:ascii="Times New Roman" w:hAnsi="Times New Roman"/>
          <w:color w:val="000000"/>
          <w:sz w:val="27"/>
          <w:szCs w:val="27"/>
          <w:lang w:eastAsia="ru-RU"/>
        </w:rPr>
        <w:br/>
      </w:r>
      <w:r w:rsidRPr="0058131B">
        <w:rPr>
          <w:rFonts w:ascii="Verdana" w:hAnsi="Verdana"/>
          <w:color w:val="000000"/>
          <w:sz w:val="15"/>
          <w:lang w:eastAsia="ru-RU"/>
        </w:rPr>
        <w:t>Наиболее существенным отражением глобализации мировой экономики является динамичный рост международной торговли. Если за 1991–2000 гг. мировое производство продукции и услуг увеличилось на 37%, то объем мирового экспорта возрос на 72%, то есть на 1% прироста валового внутреннего продукта (ВВП) приходилось почти 2% прироста экспорта.</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Значительно возрастают международные потоки капитала. Объемы прямых иностранных инвестиций в мире увеличиваются в среднем на 16% в год, а общий их объем накопления по состоянию на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 составил 6,3 трлн долл. США. Основными донорами выступают промышленно развитые страны, чьи достижения в области научно-технического прогресса и возросший экономический потенциал потребовали расширения внешних рынков.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Особенностью мирохозяйственных связей в последние десятилетия стало формирование региональных интеграционных объединений стран. В мире насчитывается около десятка интеграционных группировок, появившихся на всех континентах и различающихся между собой по целям и глубине интеграции. Наиболее интегрированным является Европейский Союз (ЕС), объединяющий с 1 мая </w:t>
      </w:r>
      <w:smartTag w:uri="urn:schemas-microsoft-com:office:smarttags" w:element="metricconverter">
        <w:smartTagPr>
          <w:attr w:name="ProductID" w:val="2004 г"/>
        </w:smartTagPr>
        <w:r w:rsidRPr="0058131B">
          <w:rPr>
            <w:rFonts w:ascii="Verdana" w:hAnsi="Verdana"/>
            <w:color w:val="000000"/>
            <w:sz w:val="15"/>
            <w:lang w:eastAsia="ru-RU"/>
          </w:rPr>
          <w:t>2004 г</w:t>
        </w:r>
      </w:smartTag>
      <w:r w:rsidRPr="0058131B">
        <w:rPr>
          <w:rFonts w:ascii="Verdana" w:hAnsi="Verdana"/>
          <w:color w:val="000000"/>
          <w:sz w:val="15"/>
          <w:lang w:eastAsia="ru-RU"/>
        </w:rPr>
        <w:t>. 25 государств. </w:t>
      </w:r>
      <w:r w:rsidRPr="0058131B">
        <w:rPr>
          <w:rFonts w:ascii="Times New Roman" w:hAnsi="Times New Roman"/>
          <w:color w:val="000000"/>
          <w:sz w:val="27"/>
          <w:szCs w:val="27"/>
          <w:lang w:eastAsia="ru-RU"/>
        </w:rPr>
        <w:br/>
      </w:r>
      <w:r w:rsidRPr="0058131B">
        <w:rPr>
          <w:rFonts w:ascii="Verdana" w:hAnsi="Verdana"/>
          <w:color w:val="000000"/>
          <w:sz w:val="15"/>
          <w:lang w:eastAsia="ru-RU"/>
        </w:rPr>
        <w:t>Главными проводниками глобализации в современном мире выступают транснациональные компании. В настоящее время в мире насчитывается 63 тыс. ТНК. Число ТНК за последние два десятилетия увеличилось более чем в 6 раз. Они контролируют 2/3 всей мировой торговли и 80% иностранных инвестиций, на их долю приходится 80% патентов и лицензий на новейшую технику и современные технологии.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Согласно прогнозу международных организаций, ожидается ускорение глобального экономического роста: темпы прироста мирового ВВП возрастут с 2,7% в 1986–2000 гг. до 3,7% в 2001–2015 гг. Производство ВВП на душу населения в среднем увеличится с 6,8 тыс. долл. в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 xml:space="preserve">. (в ценах и по ППС </w:t>
      </w:r>
      <w:smartTag w:uri="urn:schemas-microsoft-com:office:smarttags" w:element="metricconverter">
        <w:smartTagPr>
          <w:attr w:name="ProductID" w:val="1995 г"/>
        </w:smartTagPr>
        <w:r w:rsidRPr="0058131B">
          <w:rPr>
            <w:rFonts w:ascii="Verdana" w:hAnsi="Verdana"/>
            <w:color w:val="000000"/>
            <w:sz w:val="15"/>
            <w:lang w:eastAsia="ru-RU"/>
          </w:rPr>
          <w:t>1995 г</w:t>
        </w:r>
      </w:smartTag>
      <w:r w:rsidRPr="0058131B">
        <w:rPr>
          <w:rFonts w:ascii="Verdana" w:hAnsi="Verdana"/>
          <w:color w:val="000000"/>
          <w:sz w:val="15"/>
          <w:lang w:eastAsia="ru-RU"/>
        </w:rPr>
        <w:t xml:space="preserve">.) до 10 тыс. долл. США в </w:t>
      </w:r>
      <w:smartTag w:uri="urn:schemas-microsoft-com:office:smarttags" w:element="metricconverter">
        <w:smartTagPr>
          <w:attr w:name="ProductID" w:val="2015 г"/>
        </w:smartTagPr>
        <w:r w:rsidRPr="0058131B">
          <w:rPr>
            <w:rFonts w:ascii="Verdana" w:hAnsi="Verdana"/>
            <w:color w:val="000000"/>
            <w:sz w:val="15"/>
            <w:lang w:eastAsia="ru-RU"/>
          </w:rPr>
          <w:t>2015 г</w:t>
        </w:r>
      </w:smartTag>
      <w:r w:rsidRPr="0058131B">
        <w:rPr>
          <w:rFonts w:ascii="Verdana" w:hAnsi="Verdana"/>
          <w:color w:val="000000"/>
          <w:sz w:val="15"/>
          <w:lang w:eastAsia="ru-RU"/>
        </w:rPr>
        <w:t>., в том числе в западноевропейских странах – с 21,5 до 31,1 тыс. долл., в США – с 31 до 43,8, в развивающихся странах – с 3,4 до 5,7, в постсоциалистических странах – с 7,8 до 15 (Россия – с 7,5 до 16,2 тыс. долл. США).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Основу новой мировой экономики составят отрасли и производства V и VI технологических укладов, базирующиеся на использовании новых знаний и информации. Доля сферы услуг в ВВП в экономически развитых странах прогнозируется на уровне 70–75%. Усилится значение государственной политики, прежде всего в выборе и поддержке приоритетных направлений науки и техники. </w:t>
      </w:r>
      <w:r w:rsidRPr="0058131B">
        <w:rPr>
          <w:rFonts w:ascii="Times New Roman" w:hAnsi="Times New Roman"/>
          <w:color w:val="000000"/>
          <w:sz w:val="27"/>
          <w:szCs w:val="27"/>
          <w:lang w:eastAsia="ru-RU"/>
        </w:rPr>
        <w:br/>
      </w:r>
      <w:r w:rsidRPr="0058131B">
        <w:rPr>
          <w:rFonts w:ascii="Verdana" w:hAnsi="Verdana"/>
          <w:color w:val="000000"/>
          <w:sz w:val="15"/>
          <w:lang w:eastAsia="ru-RU"/>
        </w:rPr>
        <w:t>Указанные тенденции определяют внешние условия для разработки НСУР-2020, которые необходимо учитывать при определении основных направлений и механизмов устойчивого развития нашей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Республика Беларусь вошла в XXI век с открытой и ориентированной на экспорт экономикой. Около 60% ее ВВП органично связано с внешними рынками, что определяет высокую зависимость страны от мировых тенденций экономического развития. После распада СССР и связанного с ним экономического кризиса (1991–1995 гг.) Республика Беларусь смогла к </w:t>
      </w:r>
      <w:smartTag w:uri="urn:schemas-microsoft-com:office:smarttags" w:element="metricconverter">
        <w:smartTagPr>
          <w:attr w:name="ProductID" w:val="1996 г"/>
        </w:smartTagPr>
        <w:r w:rsidRPr="0058131B">
          <w:rPr>
            <w:rFonts w:ascii="Verdana" w:hAnsi="Verdana"/>
            <w:color w:val="000000"/>
            <w:sz w:val="15"/>
            <w:lang w:eastAsia="ru-RU"/>
          </w:rPr>
          <w:t>1996 г</w:t>
        </w:r>
      </w:smartTag>
      <w:r w:rsidRPr="0058131B">
        <w:rPr>
          <w:rFonts w:ascii="Verdana" w:hAnsi="Verdana"/>
          <w:color w:val="000000"/>
          <w:sz w:val="15"/>
          <w:lang w:eastAsia="ru-RU"/>
        </w:rPr>
        <w:t xml:space="preserve">. преодолеть спад производства и достигнуть в последующие годы положительной динамики макроэкономических процессов – обеспечить ежегодные приросты ВВП, производства промышленной продукции и потребительских товаров, стабилизировать положение на внутреннем потребительском рынке. Была восстановлена система управления экономикой, отвечающая реалиям переходного периода, улучшена система социальной защиты населения. Уже в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 xml:space="preserve">. был превышен уровень докризисного </w:t>
      </w:r>
      <w:smartTag w:uri="urn:schemas-microsoft-com:office:smarttags" w:element="metricconverter">
        <w:smartTagPr>
          <w:attr w:name="ProductID" w:val="1990 г"/>
        </w:smartTagPr>
        <w:r w:rsidRPr="0058131B">
          <w:rPr>
            <w:rFonts w:ascii="Verdana" w:hAnsi="Verdana"/>
            <w:color w:val="000000"/>
            <w:sz w:val="15"/>
            <w:lang w:eastAsia="ru-RU"/>
          </w:rPr>
          <w:t>1990 г</w:t>
        </w:r>
      </w:smartTag>
      <w:r w:rsidRPr="0058131B">
        <w:rPr>
          <w:rFonts w:ascii="Verdana" w:hAnsi="Verdana"/>
          <w:color w:val="000000"/>
          <w:sz w:val="15"/>
          <w:lang w:eastAsia="ru-RU"/>
        </w:rPr>
        <w:t xml:space="preserve">. по производству промышленной продукции (100,7%), потребительских товаров (110%), реальным денежным доходам населения (107%). При этом ВВП составил 89%, продукция сельского хозяйства – 71%, инвестиции в основной капитал – 52% к уровню </w:t>
      </w:r>
      <w:smartTag w:uri="urn:schemas-microsoft-com:office:smarttags" w:element="metricconverter">
        <w:smartTagPr>
          <w:attr w:name="ProductID" w:val="1990 г"/>
        </w:smartTagPr>
        <w:r w:rsidRPr="0058131B">
          <w:rPr>
            <w:rFonts w:ascii="Verdana" w:hAnsi="Verdana"/>
            <w:color w:val="000000"/>
            <w:sz w:val="15"/>
            <w:lang w:eastAsia="ru-RU"/>
          </w:rPr>
          <w:t>1990 г</w:t>
        </w:r>
      </w:smartTag>
      <w:r w:rsidRPr="0058131B">
        <w:rPr>
          <w:rFonts w:ascii="Verdana" w:hAnsi="Verdana"/>
          <w:color w:val="000000"/>
          <w:sz w:val="15"/>
          <w:lang w:eastAsia="ru-RU"/>
        </w:rPr>
        <w:t xml:space="preserve">. Эти показатели значительно выше чем в других странах СНГ. В частности, производство ВВП в России в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 xml:space="preserve">. составило 67,3% от уровня </w:t>
      </w:r>
      <w:smartTag w:uri="urn:schemas-microsoft-com:office:smarttags" w:element="metricconverter">
        <w:smartTagPr>
          <w:attr w:name="ProductID" w:val="1990 г"/>
        </w:smartTagPr>
        <w:r w:rsidRPr="0058131B">
          <w:rPr>
            <w:rFonts w:ascii="Verdana" w:hAnsi="Verdana"/>
            <w:color w:val="000000"/>
            <w:sz w:val="15"/>
            <w:lang w:eastAsia="ru-RU"/>
          </w:rPr>
          <w:t>1990 г</w:t>
        </w:r>
      </w:smartTag>
      <w:r w:rsidRPr="0058131B">
        <w:rPr>
          <w:rFonts w:ascii="Verdana" w:hAnsi="Verdana"/>
          <w:color w:val="000000"/>
          <w:sz w:val="15"/>
          <w:lang w:eastAsia="ru-RU"/>
        </w:rPr>
        <w:t>., в Украине – 43,3, в Казахстане – 69,4, промышленное производство – соответственно 56,8, 57,4 и 57,6%.</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По данным ПРООН Доклад о развитии человека за 2003 год, Минск «Юнипак», 2003., по индексу развития человеческого потенциала (0,804) в </w:t>
      </w:r>
      <w:smartTag w:uri="urn:schemas-microsoft-com:office:smarttags" w:element="metricconverter">
        <w:smartTagPr>
          <w:attr w:name="ProductID" w:val="2001 г"/>
        </w:smartTagPr>
        <w:r w:rsidRPr="0058131B">
          <w:rPr>
            <w:rFonts w:ascii="Verdana" w:hAnsi="Verdana"/>
            <w:color w:val="000000"/>
            <w:sz w:val="15"/>
            <w:lang w:eastAsia="ru-RU"/>
          </w:rPr>
          <w:t>2001 г</w:t>
        </w:r>
      </w:smartTag>
      <w:r w:rsidRPr="0058131B">
        <w:rPr>
          <w:rFonts w:ascii="Verdana" w:hAnsi="Verdana"/>
          <w:color w:val="000000"/>
          <w:sz w:val="15"/>
          <w:lang w:eastAsia="ru-RU"/>
        </w:rPr>
        <w:t>. Беларусь находилась на 53 месте среди 175 стран мира и вошла в группу стран с высоким уровнем развития человеческого потенциала, опередив все страны СНГ.</w:t>
      </w:r>
      <w:r w:rsidRPr="0058131B">
        <w:rPr>
          <w:rFonts w:ascii="Times New Roman" w:hAnsi="Times New Roman"/>
          <w:color w:val="000000"/>
          <w:sz w:val="27"/>
          <w:szCs w:val="27"/>
          <w:lang w:eastAsia="ru-RU"/>
        </w:rPr>
        <w:br/>
      </w:r>
      <w:r w:rsidRPr="0058131B">
        <w:rPr>
          <w:rFonts w:ascii="Verdana" w:hAnsi="Verdana"/>
          <w:color w:val="000000"/>
          <w:sz w:val="15"/>
          <w:lang w:eastAsia="ru-RU"/>
        </w:rPr>
        <w:t>О месте Республики Беларусь в мировом сообществе, Европейском Союзе и среди стран СНГ свидетельствуют основные социально-экономические показатели табл.1.</w:t>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Verdana" w:hAnsi="Verdana"/>
          <w:color w:val="000000"/>
          <w:sz w:val="15"/>
          <w:lang w:eastAsia="ru-RU"/>
        </w:rPr>
        <w:t>Таблица 1</w:t>
      </w:r>
    </w:p>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Место Республики Беларусь в мировом сообществе государств</w:t>
      </w:r>
      <w:r w:rsidRPr="0058131B">
        <w:rPr>
          <w:rFonts w:ascii="Verdana" w:hAnsi="Verdana"/>
          <w:color w:val="000000"/>
          <w:sz w:val="15"/>
          <w:lang w:eastAsia="ru-RU"/>
        </w:rPr>
        <w:t> </w:t>
      </w:r>
      <w:r w:rsidRPr="0058131B">
        <w:rPr>
          <w:rFonts w:ascii="Verdana" w:hAnsi="Verdana"/>
          <w:color w:val="000000"/>
          <w:sz w:val="15"/>
          <w:szCs w:val="15"/>
          <w:lang w:eastAsia="ru-RU"/>
        </w:rPr>
        <w:t xml:space="preserve">Сопоставительный анализ произведен за </w:t>
      </w:r>
      <w:smartTag w:uri="urn:schemas-microsoft-com:office:smarttags" w:element="metricconverter">
        <w:smartTagPr>
          <w:attr w:name="ProductID" w:val="2000 г"/>
        </w:smartTagPr>
        <w:r w:rsidRPr="0058131B">
          <w:rPr>
            <w:rFonts w:ascii="Verdana" w:hAnsi="Verdana"/>
            <w:color w:val="000000"/>
            <w:sz w:val="15"/>
            <w:szCs w:val="15"/>
            <w:lang w:eastAsia="ru-RU"/>
          </w:rPr>
          <w:t>2000 г</w:t>
        </w:r>
      </w:smartTag>
      <w:r w:rsidRPr="0058131B">
        <w:rPr>
          <w:rFonts w:ascii="Verdana" w:hAnsi="Verdana"/>
          <w:color w:val="000000"/>
          <w:sz w:val="15"/>
          <w:szCs w:val="15"/>
          <w:lang w:eastAsia="ru-RU"/>
        </w:rPr>
        <w:t xml:space="preserve">. или </w:t>
      </w:r>
      <w:smartTag w:uri="urn:schemas-microsoft-com:office:smarttags" w:element="metricconverter">
        <w:smartTagPr>
          <w:attr w:name="ProductID" w:val="2001 г"/>
        </w:smartTagPr>
        <w:r w:rsidRPr="0058131B">
          <w:rPr>
            <w:rFonts w:ascii="Verdana" w:hAnsi="Verdana"/>
            <w:color w:val="000000"/>
            <w:sz w:val="15"/>
            <w:szCs w:val="15"/>
            <w:lang w:eastAsia="ru-RU"/>
          </w:rPr>
          <w:t>2001 г</w:t>
        </w:r>
      </w:smartTag>
      <w:r w:rsidRPr="0058131B">
        <w:rPr>
          <w:rFonts w:ascii="Verdana" w:hAnsi="Verdana"/>
          <w:color w:val="000000"/>
          <w:sz w:val="15"/>
          <w:szCs w:val="15"/>
          <w:lang w:eastAsia="ru-RU"/>
        </w:rPr>
        <w: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3025"/>
        <w:gridCol w:w="1413"/>
        <w:gridCol w:w="1560"/>
        <w:gridCol w:w="1427"/>
        <w:gridCol w:w="1004"/>
        <w:gridCol w:w="1046"/>
      </w:tblGrid>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3.economy.gov.by/icons/ecblank.gif" style="width:.75pt;height:.75pt;visibility:visible">
                  <v:imagedata r:id="rId4" o:title=""/>
                </v:shape>
              </w:pic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Единица измерения</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Мировое сообщество</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Европейский Союз</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СНГ</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Беларусь</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Удельный вес Беларуси:</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 o:spid="_x0000_i1026" type="#_x0000_t75" alt="http://w3.economy.gov.by/icons/ecblank.gif" style="width:.75pt;height:.75pt;visibility:visible">
                  <v:imagedata r:id="rId4" o:title=""/>
                </v:shape>
              </w:pic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 o:spid="_x0000_i1027" type="#_x0000_t75" alt="http://w3.economy.gov.by/icons/ecblank.gif" style="width:.75pt;height:.75pt;visibility:visible">
                  <v:imagedata r:id="rId4" o:title=""/>
                </v:shape>
              </w:pic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4" o:spid="_x0000_i1028"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5" o:spid="_x0000_i1029"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6" o:spid="_x0000_i1030" type="#_x0000_t75" alt="http://w3.economy.gov.by/icons/ecblank.gif" style="width:.75pt;height:.75pt;visibility:visible">
                  <v:imagedata r:id="rId4" o:title=""/>
                </v:shape>
              </w:pic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территория</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0,15</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0,9</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0,94</w:t>
            </w:r>
          </w:p>
        </w:tc>
        <w:tc>
          <w:tcPr>
            <w:tcW w:w="1020" w:type="dxa"/>
            <w:tcBorders>
              <w:top w:val="outset" w:sz="6" w:space="0" w:color="auto"/>
              <w:left w:val="outset" w:sz="6" w:space="0" w:color="auto"/>
              <w:bottom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7" o:spid="_x0000_i1031" type="#_x0000_t75" alt="http://w3.economy.gov.by/icons/ecblank.gif" style="width:.75pt;height:.75pt;visibility:visible">
                  <v:imagedata r:id="rId4" o:title=""/>
                </v:shape>
              </w:pic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ind w:left="720"/>
              <w:rPr>
                <w:rFonts w:ascii="Times New Roman" w:hAnsi="Times New Roman"/>
                <w:sz w:val="24"/>
                <w:szCs w:val="24"/>
                <w:lang w:eastAsia="ru-RU"/>
              </w:rPr>
            </w:pPr>
            <w:r w:rsidRPr="0058131B">
              <w:rPr>
                <w:rFonts w:ascii="Verdana" w:hAnsi="Verdana"/>
                <w:sz w:val="15"/>
                <w:szCs w:val="15"/>
                <w:lang w:eastAsia="ru-RU"/>
              </w:rPr>
              <w:t>численность населения</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 –</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0,16</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1,4</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3,6</w:t>
            </w:r>
          </w:p>
        </w:tc>
        <w:tc>
          <w:tcPr>
            <w:tcW w:w="1020" w:type="dxa"/>
            <w:tcBorders>
              <w:top w:val="outset" w:sz="6" w:space="0" w:color="auto"/>
              <w:left w:val="outset" w:sz="6" w:space="0" w:color="auto"/>
              <w:bottom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8" o:spid="_x0000_i1032" type="#_x0000_t75" alt="http://w3.economy.gov.by/icons/ecblank.gif" style="width:.75pt;height:.75pt;visibility:visible">
                  <v:imagedata r:id="rId4" o:title=""/>
                </v:shape>
              </w:pic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Продолжительность жизни:</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9" o:spid="_x0000_i1033" type="#_x0000_t75" alt="http://w3.economy.gov.by/icons/ecblank.gif" style="width:.75pt;height:.75pt;visibility:visible">
                  <v:imagedata r:id="rId4" o:title=""/>
                </v:shape>
              </w:pic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0" o:spid="_x0000_i1034" type="#_x0000_t75" alt="http://w3.economy.gov.by/icons/ecblank.gif" style="width:.75pt;height:.75pt;visibility:visible">
                  <v:imagedata r:id="rId4" o:title=""/>
                </v:shape>
              </w:pic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1" o:spid="_x0000_i1035"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2" o:spid="_x0000_i1036"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3" o:spid="_x0000_i1037" type="#_x0000_t75" alt="http://w3.economy.gov.by/icons/ecblank.gif" style="width:.75pt;height:.75pt;visibility:visible">
                  <v:imagedata r:id="rId4" o:title=""/>
                </v:shape>
              </w:pic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мужчины</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лет</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63,4</w:t>
            </w:r>
            <w:r w:rsidRPr="0058131B">
              <w:rPr>
                <w:rFonts w:ascii="Verdana" w:hAnsi="Verdana"/>
                <w:sz w:val="15"/>
                <w:lang w:eastAsia="ru-RU"/>
              </w:rPr>
              <w:t> </w:t>
            </w:r>
            <w:r w:rsidRPr="0058131B">
              <w:rPr>
                <w:rFonts w:ascii="Verdana" w:hAnsi="Verdana"/>
                <w:sz w:val="15"/>
                <w:szCs w:val="15"/>
                <w:lang w:eastAsia="ru-RU"/>
              </w:rPr>
              <w:t xml:space="preserve">Справочник «Состояние населения мира». Фонд ООН по народонаселению, </w:t>
            </w:r>
            <w:smartTag w:uri="urn:schemas-microsoft-com:office:smarttags" w:element="metricconverter">
              <w:smartTagPr>
                <w:attr w:name="ProductID" w:val="1998 г"/>
              </w:smartTagPr>
              <w:r w:rsidRPr="0058131B">
                <w:rPr>
                  <w:rFonts w:ascii="Verdana" w:hAnsi="Verdana"/>
                  <w:sz w:val="15"/>
                  <w:szCs w:val="15"/>
                  <w:lang w:eastAsia="ru-RU"/>
                </w:rPr>
                <w:t>1998 г</w:t>
              </w:r>
            </w:smartTag>
            <w:r w:rsidRPr="0058131B">
              <w:rPr>
                <w:rFonts w:ascii="Verdana" w:hAnsi="Verdana"/>
                <w:sz w:val="15"/>
                <w:szCs w:val="15"/>
                <w:lang w:eastAsia="ru-RU"/>
              </w:rPr>
              <w:t>.</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75,3</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62</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62,8</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женщины</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 -</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67,73</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81,4</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72</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74,5</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Естественный прирост на 1000 жителей</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15,7</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2,8</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-2,0</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-4,9</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Удельный вес безработных, %</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4" o:spid="_x0000_i1038" type="#_x0000_t75" alt="http://w3.economy.gov.by/icons/ecblank.gif" style="width:.75pt;height:.75pt;visibility:visible">
                  <v:imagedata r:id="rId4" o:title=""/>
                </v:shape>
              </w:pic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7,3</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2,3</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2,3</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ВВП на душу населения (по ППС)</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долл. США</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7410</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25532</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5155</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7620</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Удельный вес в ВВП:</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5" o:spid="_x0000_i1039" type="#_x0000_t75" alt="http://w3.economy.gov.by/icons/ecblank.gif" style="width:.75pt;height:.75pt;visibility:visible">
                  <v:imagedata r:id="rId4" o:title=""/>
                </v:shape>
              </w:pic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6" o:spid="_x0000_i1040" type="#_x0000_t75" alt="http://w3.economy.gov.by/icons/ecblank.gif" style="width:.75pt;height:.75pt;visibility:visible">
                  <v:imagedata r:id="rId4" o:title=""/>
                </v:shape>
              </w:pic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7" o:spid="_x0000_i1041"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8" o:spid="_x0000_i1042"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9" o:spid="_x0000_i1043" type="#_x0000_t75" alt="http://w3.economy.gov.by/icons/ecblank.gif" style="width:.75pt;height:.75pt;visibility:visible">
                  <v:imagedata r:id="rId4" o:title=""/>
                </v:shape>
              </w:pic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конечное потребление</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0" o:spid="_x0000_i1044" type="#_x0000_t75" alt="http://w3.economy.gov.by/icons/ecblank.gif" style="width:.75pt;height:.75pt;visibility:visible">
                  <v:imagedata r:id="rId4" o:title=""/>
                </v:shape>
              </w:pic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78</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65</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80</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валовое накопление</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 -</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1" o:spid="_x0000_i1045" type="#_x0000_t75" alt="http://w3.economy.gov.by/icons/ecblank.gif" style="width:.75pt;height:.75pt;visibility:visible">
                  <v:imagedata r:id="rId4" o:title=""/>
                </v:shape>
              </w:pic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20,1</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22</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24</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чистый экспорт</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 -</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2" o:spid="_x0000_i1046" type="#_x0000_t75" alt="http://w3.economy.gov.by/icons/ecblank.gif" style="width:.75pt;height:.75pt;visibility:visible">
                  <v:imagedata r:id="rId4" o:title=""/>
                </v:shape>
              </w:pic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3" o:spid="_x0000_i1047"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13</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-4</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Экспорт товаров на одного жителя</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долл. США</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946</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5948</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507</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747</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Импорт товаров на одного жителя</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долл. США</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978</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5800</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293</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831</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Производство основных видов продукции на душу населения:</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4" o:spid="_x0000_i1048" type="#_x0000_t75" alt="http://w3.economy.gov.by/icons/ecblank.gif" style="width:.75pt;height:.75pt;visibility:visible">
                  <v:imagedata r:id="rId4" o:title=""/>
                </v:shape>
              </w:pic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5" o:spid="_x0000_i1049" type="#_x0000_t75" alt="http://w3.economy.gov.by/icons/ecblank.gif" style="width:.75pt;height:.75pt;visibility:visible">
                  <v:imagedata r:id="rId4" o:title=""/>
                </v:shape>
              </w:pic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6" o:spid="_x0000_i1050"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7" o:spid="_x0000_i1051"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8" o:spid="_x0000_i1052" type="#_x0000_t75" alt="http://w3.economy.gov.by/icons/ecblank.gif" style="width:.75pt;height:.75pt;visibility:visible">
                  <v:imagedata r:id="rId4" o:title=""/>
                </v:shape>
              </w:pic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электроэнергия</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кВт. ч.</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2448</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6621</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4472</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2514</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ind w:left="720"/>
              <w:rPr>
                <w:rFonts w:ascii="Times New Roman" w:hAnsi="Times New Roman"/>
                <w:sz w:val="24"/>
                <w:szCs w:val="24"/>
                <w:lang w:eastAsia="ru-RU"/>
              </w:rPr>
            </w:pPr>
            <w:r w:rsidRPr="0058131B">
              <w:rPr>
                <w:rFonts w:ascii="Verdana" w:hAnsi="Verdana"/>
                <w:sz w:val="15"/>
                <w:szCs w:val="15"/>
                <w:lang w:eastAsia="ru-RU"/>
              </w:rPr>
              <w:t>прокат черных металлов</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кг</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140</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419</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277</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146</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ind w:left="720"/>
              <w:rPr>
                <w:rFonts w:ascii="Times New Roman" w:hAnsi="Times New Roman"/>
                <w:sz w:val="24"/>
                <w:szCs w:val="24"/>
                <w:lang w:eastAsia="ru-RU"/>
              </w:rPr>
            </w:pPr>
            <w:r w:rsidRPr="0058131B">
              <w:rPr>
                <w:rFonts w:ascii="Verdana" w:hAnsi="Verdana"/>
                <w:sz w:val="15"/>
                <w:szCs w:val="15"/>
                <w:lang w:eastAsia="ru-RU"/>
              </w:rPr>
              <w:t>телевизоры, на 1000 населения</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шт.</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22,4</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9" o:spid="_x0000_i1053"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7,3</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73</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ind w:left="720"/>
              <w:rPr>
                <w:rFonts w:ascii="Times New Roman" w:hAnsi="Times New Roman"/>
                <w:sz w:val="24"/>
                <w:szCs w:val="24"/>
                <w:lang w:eastAsia="ru-RU"/>
              </w:rPr>
            </w:pPr>
            <w:r w:rsidRPr="0058131B">
              <w:rPr>
                <w:rFonts w:ascii="Verdana" w:hAnsi="Verdana"/>
                <w:sz w:val="15"/>
                <w:szCs w:val="15"/>
                <w:lang w:eastAsia="ru-RU"/>
              </w:rPr>
              <w:t>холодильники и морозильники, на 1000 населения</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шт.</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11,4</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0" o:spid="_x0000_i1054"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11,1</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83</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масло животное</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кг</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1,2</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DD218B" w:rsidP="0058131B">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1" o:spid="_x0000_i1055" type="#_x0000_t75" alt="http://w3.economy.gov.by/icons/ecblank.gif" style="width:.75pt;height:.75pt;visibility:visible">
                  <v:imagedata r:id="rId4" o:title=""/>
                </v:shape>
              </w:pic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1,8</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6,7</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зерно</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кг</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342</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537</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617</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517</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мясо в убойном весе</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кг</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38,6</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95,3</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30</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63</w:t>
            </w:r>
          </w:p>
        </w:tc>
      </w:tr>
      <w:tr w:rsidR="0058131B" w:rsidRPr="0058131B" w:rsidTr="0058131B">
        <w:trPr>
          <w:tblCellSpacing w:w="15" w:type="dxa"/>
        </w:trPr>
        <w:tc>
          <w:tcPr>
            <w:tcW w:w="3075" w:type="dxa"/>
            <w:tcBorders>
              <w:top w:val="outset" w:sz="6" w:space="0" w:color="auto"/>
              <w:bottom w:val="outset" w:sz="6" w:space="0" w:color="auto"/>
              <w:right w:val="outset" w:sz="6" w:space="0" w:color="auto"/>
            </w:tcBorders>
          </w:tcPr>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sz w:val="15"/>
                <w:szCs w:val="15"/>
                <w:lang w:eastAsia="ru-RU"/>
              </w:rPr>
              <w:t>молоко</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кг</w:t>
            </w:r>
          </w:p>
        </w:tc>
        <w:tc>
          <w:tcPr>
            <w:tcW w:w="153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80,8</w:t>
            </w:r>
          </w:p>
        </w:tc>
        <w:tc>
          <w:tcPr>
            <w:tcW w:w="1425"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319</w:t>
            </w:r>
          </w:p>
        </w:tc>
        <w:tc>
          <w:tcPr>
            <w:tcW w:w="1020" w:type="dxa"/>
            <w:tcBorders>
              <w:top w:val="outset" w:sz="6" w:space="0" w:color="auto"/>
              <w:left w:val="outset" w:sz="6" w:space="0" w:color="auto"/>
              <w:bottom w:val="outset" w:sz="6" w:space="0" w:color="auto"/>
              <w:right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230</w:t>
            </w:r>
          </w:p>
        </w:tc>
        <w:tc>
          <w:tcPr>
            <w:tcW w:w="1020" w:type="dxa"/>
            <w:tcBorders>
              <w:top w:val="outset" w:sz="6" w:space="0" w:color="auto"/>
              <w:left w:val="outset" w:sz="6" w:space="0" w:color="auto"/>
              <w:bottom w:val="outset" w:sz="6" w:space="0" w:color="auto"/>
            </w:tcBorders>
          </w:tcPr>
          <w:p w:rsidR="0058131B" w:rsidRPr="0058131B" w:rsidRDefault="0058131B" w:rsidP="0058131B">
            <w:pPr>
              <w:spacing w:after="0" w:line="240" w:lineRule="auto"/>
              <w:jc w:val="center"/>
              <w:rPr>
                <w:rFonts w:ascii="Times New Roman" w:hAnsi="Times New Roman"/>
                <w:sz w:val="24"/>
                <w:szCs w:val="24"/>
                <w:lang w:eastAsia="ru-RU"/>
              </w:rPr>
            </w:pPr>
            <w:r w:rsidRPr="0058131B">
              <w:rPr>
                <w:rFonts w:ascii="Verdana" w:hAnsi="Verdana"/>
                <w:sz w:val="15"/>
                <w:szCs w:val="15"/>
                <w:lang w:eastAsia="ru-RU"/>
              </w:rPr>
              <w:t>485</w:t>
            </w:r>
          </w:p>
        </w:tc>
      </w:tr>
    </w:tbl>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color w:val="000000"/>
          <w:sz w:val="15"/>
          <w:lang w:eastAsia="ru-RU"/>
        </w:rPr>
        <w:t>Данные таблицы показывают, что Республика Беларусь имеет достаточно весомые предпосылки для перехода к устойчивому развитию.</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1.2. Общесистемные условия и принципы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Общесистемные условия включают в себя как внешние, так и внутренние аспекты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С общецивилизационной точки зрения под устойчивым развитием следует понимать глобально управляемое развитие всего мирового сообщества с целью сохранения биосферы и существования человечества, его непрерывного развития. Устойчивым может быть только мировое сообщество в целом, ибо биосфера и ноосфера – единый организм планеты Земля.</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Экономическая модель, по которой страны мира развивались в течение тысячелетий, Конференцией ООН по окружающей среде и развитию в </w:t>
      </w:r>
      <w:smartTag w:uri="urn:schemas-microsoft-com:office:smarttags" w:element="metricconverter">
        <w:smartTagPr>
          <w:attr w:name="ProductID" w:val="1992 г"/>
        </w:smartTagPr>
        <w:r w:rsidRPr="0058131B">
          <w:rPr>
            <w:rFonts w:ascii="Verdana" w:hAnsi="Verdana"/>
            <w:color w:val="000000"/>
            <w:sz w:val="15"/>
            <w:lang w:eastAsia="ru-RU"/>
          </w:rPr>
          <w:t>1992 г</w:t>
        </w:r>
      </w:smartTag>
      <w:r w:rsidRPr="0058131B">
        <w:rPr>
          <w:rFonts w:ascii="Verdana" w:hAnsi="Verdana"/>
          <w:color w:val="000000"/>
          <w:sz w:val="15"/>
          <w:lang w:eastAsia="ru-RU"/>
        </w:rPr>
        <w:t>. в Рио-де-Жанейро была признана неприемлемой, ставящей под угрозу само существование жизни на Земле. </w:t>
      </w:r>
      <w:r w:rsidRPr="0058131B">
        <w:rPr>
          <w:rFonts w:ascii="Times New Roman" w:hAnsi="Times New Roman"/>
          <w:color w:val="000000"/>
          <w:sz w:val="27"/>
          <w:szCs w:val="27"/>
          <w:lang w:eastAsia="ru-RU"/>
        </w:rPr>
        <w:br/>
      </w:r>
      <w:r w:rsidRPr="0058131B">
        <w:rPr>
          <w:rFonts w:ascii="Verdana" w:hAnsi="Verdana"/>
          <w:color w:val="000000"/>
          <w:sz w:val="15"/>
          <w:lang w:eastAsia="ru-RU"/>
        </w:rPr>
        <w:t>Всемирный Саммит в Йоханнесбурге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подтвердил, что мировое сообщество продолжает двигаться по сценарию неустойчивого развития. И если воплощение идеи устойчивости, или стабильного социально-экономического развития, не разрушающего природной среды и ориентированного на нужды нынешнего и будущего поколений, может произойти при всех благоприятствующих условиях в достаточно отдаленной перспективе, то сам переход к устойчивому развитию должен происходить в текущем ХХ веке, в его первой половине.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Общая приверженность мирового сообщества идее устойчивого развития, ее подтверждение в «Повестке дня на ХХ век» и других документах ООН обязывает все страны взять на себя «коллективную ответственность за усиление и упрочение взаимосвязанных и поддерживающих друг друга основ устойчивого развития – экономического развития, социального развития и охраны окружающей среды – на местном, национальном, региональном и глобальном уровнях» (Итоговые документы Всемирной встречи на высшем уровне по устойчивому развитию, Йоханнесбург, сентябрь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При этом каждой стране необходимо соблюдать целый ряд принципов, реализовать определенные императивы и учитывать индикаторы, установленные ООН по характеристикам социальной сферы, экономики, экологии в их взаимодействии.</w:t>
      </w:r>
      <w:r w:rsidRPr="0058131B">
        <w:rPr>
          <w:rFonts w:ascii="Times New Roman" w:hAnsi="Times New Roman"/>
          <w:color w:val="000000"/>
          <w:sz w:val="27"/>
          <w:szCs w:val="27"/>
          <w:lang w:eastAsia="ru-RU"/>
        </w:rPr>
        <w:br/>
      </w:r>
      <w:r w:rsidRPr="0058131B">
        <w:rPr>
          <w:rFonts w:ascii="Verdana" w:hAnsi="Verdana"/>
          <w:color w:val="000000"/>
          <w:sz w:val="15"/>
          <w:lang w:eastAsia="ru-RU"/>
        </w:rPr>
        <w:t>Этот глобальный императив устойчивого развития, отражающий принципы «Повестки дня на ХХ век» и сложившиеся в последние годы мировые тенденции, формы, стратегии, парадигмы развития человечества, трансформируется в национальные стратегии и императивы устойчивого развития, определяемые местом и ролью страны в мировом сообществе, национальной спецификой. </w:t>
      </w:r>
      <w:r w:rsidRPr="0058131B">
        <w:rPr>
          <w:rFonts w:ascii="Times New Roman" w:hAnsi="Times New Roman"/>
          <w:color w:val="000000"/>
          <w:sz w:val="27"/>
          <w:szCs w:val="27"/>
          <w:lang w:eastAsia="ru-RU"/>
        </w:rPr>
        <w:br/>
      </w:r>
      <w:r w:rsidRPr="0058131B">
        <w:rPr>
          <w:rFonts w:ascii="Verdana" w:hAnsi="Verdana"/>
          <w:color w:val="000000"/>
          <w:sz w:val="15"/>
          <w:lang w:eastAsia="ru-RU"/>
        </w:rPr>
        <w:t>Национальный императив устойчивого развития, или обязательное требование к стране, нации в целом, состоит в том, чтобы, активно и конструктивно участвуя в мировом процессе перехода к устойчивому развитию, определить цели и механизмы развития страны посредством выработки стратегии устойчивого развития, объединяющей в одно целое социальную, экономическую и экологическую политику, интегрирующей усилия нации на достижение экономической эффективности, социальной справедливости и экологической безопасности.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Концептуальным ядром НСУР является модель устойчивого развития. В теоретическом плане модель устойчивого развития Республики Беларусь основывается на научной парадигме социальной эволюции в экосовместимой форме и включает совокупность принципов и требований (императивов) к системе, структуре экономики, режиму функционирования и взаимодействия его подсистем, обеспечивающих гармонизацию отношений в триаде «человек–окружающая среда–экономика» с целью сбалансированного социально ориентированного, экономически эффективного и эколого-защитного развития страны, удовлетворения необходимых потребностей нынешних и будущих поколений.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В прикладном плане модель устойчивого развития – это способ организации и функционирования общества, государства, экономики на принципах устойчивости, обеспечивающих предупреждение и нейтрализацию внешних и внутренних угроз. Национальная стратегия является долгосрочной программой поэтапного перехода к устойчивому развитию, определяющей конкретные направления преобразований и виды деятельности по достижению стратегических целей, необходимые для этого ресурсы и механизмы, системы управления и координации на локальном, региональном, национальном и международном уровнях.</w:t>
      </w:r>
      <w:r w:rsidRPr="0058131B">
        <w:rPr>
          <w:rFonts w:ascii="Times New Roman" w:hAnsi="Times New Roman"/>
          <w:color w:val="000000"/>
          <w:sz w:val="27"/>
          <w:szCs w:val="27"/>
          <w:lang w:eastAsia="ru-RU"/>
        </w:rPr>
        <w:br/>
      </w:r>
      <w:r w:rsidRPr="0058131B">
        <w:rPr>
          <w:rFonts w:ascii="Verdana" w:hAnsi="Verdana"/>
          <w:color w:val="000000"/>
          <w:sz w:val="15"/>
          <w:lang w:eastAsia="ru-RU"/>
        </w:rPr>
        <w:t>Как показывает опыт реализации НСУР-97, ключевое значение в выработке и осуществлении стратегии имеют фундаментальные устои общества и государства, создающие принципиальные рамки мировоззренческого, идеологического, политического, социально-экономического характера для всех аспектов существования и устойчивого развития человека, семьи, общества и государства, или внутренние общесистемные условия. Среди них доминирующую роль в создании будущей социально-политической системы, нового экономического уклада, утверждении ценностей и принципов устойчивого развития играют:</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построение и развитие унитарного демократического социального правового государства;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формирование современного гражданского общества;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построение социально ориентированной рыночной (смешанной) экономики.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Беларусь – молодое суверенное государство, которому предстоит поступательно двигаться по пути построения подлинно </w:t>
      </w:r>
      <w:r w:rsidRPr="0058131B">
        <w:rPr>
          <w:rFonts w:ascii="Verdana" w:hAnsi="Verdana"/>
          <w:b/>
          <w:bCs/>
          <w:i/>
          <w:iCs/>
          <w:color w:val="000000"/>
          <w:sz w:val="15"/>
          <w:lang w:eastAsia="ru-RU"/>
        </w:rPr>
        <w:t>демократического правового государства</w:t>
      </w:r>
      <w:r w:rsidRPr="0058131B">
        <w:rPr>
          <w:rFonts w:ascii="Verdana" w:hAnsi="Verdana"/>
          <w:color w:val="000000"/>
          <w:sz w:val="15"/>
          <w:lang w:eastAsia="ru-RU"/>
        </w:rPr>
        <w:t>. Признавая и гарантируя своим гражданам право на сохранение и развитие их самобытной культуры и национального (родного) языка, право на свободный выбор языка общения, воспитания, обучения и творчества, Республика Беларусь создает реальные предпосылки для построения правового государства.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этого необходимо твердо и последовательно проводить курс на дальнейшую демократизацию общества, повышение эффективности институтов правового государства, укрепление конституционных гарантий прав и свобод граждан, сохранение и развитие исторических традиций и ценностей нашего народа.</w:t>
      </w:r>
      <w:r w:rsidRPr="0058131B">
        <w:rPr>
          <w:rFonts w:ascii="Times New Roman" w:hAnsi="Times New Roman"/>
          <w:color w:val="000000"/>
          <w:sz w:val="27"/>
          <w:szCs w:val="27"/>
          <w:lang w:eastAsia="ru-RU"/>
        </w:rPr>
        <w:br/>
      </w:r>
      <w:r w:rsidRPr="0058131B">
        <w:rPr>
          <w:rFonts w:ascii="Verdana" w:hAnsi="Verdana"/>
          <w:color w:val="000000"/>
          <w:sz w:val="15"/>
          <w:lang w:eastAsia="ru-RU"/>
        </w:rPr>
        <w:t>Укрепление белорусской государственности послужит основой для перехода к зрелому </w:t>
      </w:r>
      <w:r w:rsidRPr="0058131B">
        <w:rPr>
          <w:rFonts w:ascii="Verdana" w:hAnsi="Verdana"/>
          <w:b/>
          <w:bCs/>
          <w:i/>
          <w:iCs/>
          <w:color w:val="000000"/>
          <w:sz w:val="15"/>
          <w:lang w:eastAsia="ru-RU"/>
        </w:rPr>
        <w:t>гражданскому обществу</w:t>
      </w:r>
      <w:r w:rsidRPr="0058131B">
        <w:rPr>
          <w:rFonts w:ascii="Verdana" w:hAnsi="Verdana"/>
          <w:color w:val="000000"/>
          <w:sz w:val="15"/>
          <w:lang w:eastAsia="ru-RU"/>
        </w:rPr>
        <w:t>, успешному формированию его интересов. Основными из них являются: общественные объединения, политические партии, органы местного самоуправления.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Важным этапом в становлении гражданского общества явится создание эффективных механизмов его поддержки государством, выработка правовых процедур сотрудничества с неправительственными, профсоюзными, молодежными организациями, научными и деловыми кругами, которые вносят серьезный вклад в разработку и реализацию НСУР.</w:t>
      </w:r>
      <w:r w:rsidRPr="0058131B">
        <w:rPr>
          <w:rFonts w:ascii="Times New Roman" w:hAnsi="Times New Roman"/>
          <w:color w:val="000000"/>
          <w:sz w:val="27"/>
          <w:szCs w:val="27"/>
          <w:lang w:eastAsia="ru-RU"/>
        </w:rPr>
        <w:br/>
      </w:r>
      <w:r w:rsidRPr="0058131B">
        <w:rPr>
          <w:rFonts w:ascii="Verdana" w:hAnsi="Verdana"/>
          <w:color w:val="000000"/>
          <w:sz w:val="15"/>
          <w:lang w:eastAsia="ru-RU"/>
        </w:rPr>
        <w:t>Каждая страна, стремясь к общим целям мировой цивилизации, проходит к ним свой путь. Этот исторический факт воплотила белорусская модель развития, важнейшими составляющими которой на современном этапе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сильная и эффективная государственная власть, обеспечивающая политическую стабильность, безопасность, социальную справедливость и общественный порядок;</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равенство различных форм собственности, в основе которого лежит главный критерий развития экономики – эффективность ведения хозяйства;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многовекторность внешнеэкономической политики как важнейший принцип адекватного развития страны в условиях глобализации мирохозяйственных связей;</w:t>
      </w:r>
      <w:r w:rsidRPr="0058131B">
        <w:rPr>
          <w:rFonts w:ascii="Times New Roman" w:hAnsi="Times New Roman"/>
          <w:color w:val="000000"/>
          <w:sz w:val="27"/>
          <w:szCs w:val="27"/>
          <w:lang w:eastAsia="ru-RU"/>
        </w:rPr>
        <w:br/>
      </w:r>
      <w:r w:rsidRPr="0058131B">
        <w:rPr>
          <w:rFonts w:ascii="Verdana" w:hAnsi="Verdana"/>
          <w:color w:val="000000"/>
          <w:sz w:val="15"/>
          <w:lang w:eastAsia="ru-RU"/>
        </w:rPr>
        <w:t>· активизация интеграционных процессов со странами Евросоюза, СНГ и Россией, прежде всего экономических;</w:t>
      </w:r>
      <w:r w:rsidRPr="0058131B">
        <w:rPr>
          <w:rFonts w:ascii="Times New Roman" w:hAnsi="Times New Roman"/>
          <w:color w:val="000000"/>
          <w:sz w:val="27"/>
          <w:szCs w:val="27"/>
          <w:lang w:eastAsia="ru-RU"/>
        </w:rPr>
        <w:br/>
      </w:r>
      <w:r w:rsidRPr="0058131B">
        <w:rPr>
          <w:rFonts w:ascii="Verdana" w:hAnsi="Verdana"/>
          <w:color w:val="000000"/>
          <w:sz w:val="15"/>
          <w:lang w:eastAsia="ru-RU"/>
        </w:rPr>
        <w:t>· эффективная социальная политика государства, инвестиции в здоровье, образование, профессиональное и культурное развитие личности, а также адресная социальная помощь.</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Белорусская модель социально ориентированной рыночной экономики в ее завершенном виде – это высокоэффективная экономика с развитым предпринимательством и рыночной инфраструктурой, действенным государственным регулированием, заинтересовывающим предпринимателей в расширении и совершенствовании производства, а наемных работников – в высокопроизводительном труде.</w:t>
      </w:r>
      <w:r w:rsidRPr="0058131B">
        <w:rPr>
          <w:rFonts w:ascii="Verdana" w:hAnsi="Verdana"/>
          <w:color w:val="000000"/>
          <w:sz w:val="15"/>
          <w:lang w:eastAsia="ru-RU"/>
        </w:rPr>
        <w:t> Она гарантирует высокий уровень благосостояния добросовестно работающим членам общества, достойное социальное обеспечение для нетрудоспособных, престарелых и инвалидов, базируется на принципах конституционных гарантий прав и свобод граждан, свободы предпринимательства и добросовестной конкуренции, выбора профессии и места работы, равенства форм собственности, гарантии ее неприкосновенности и использования в интересах личности и общества, обеспечения взаимоувязки благосостояния работника и результатов его труда, социального партнерства между государством, профсоюзами и союзами предпринимателей.</w:t>
      </w:r>
      <w:r w:rsidRPr="0058131B">
        <w:rPr>
          <w:rFonts w:ascii="Times New Roman" w:hAnsi="Times New Roman"/>
          <w:color w:val="000000"/>
          <w:sz w:val="27"/>
          <w:szCs w:val="27"/>
          <w:lang w:eastAsia="ru-RU"/>
        </w:rPr>
        <w:br/>
      </w:r>
      <w:r w:rsidRPr="0058131B">
        <w:rPr>
          <w:rFonts w:ascii="Verdana" w:hAnsi="Verdana"/>
          <w:color w:val="000000"/>
          <w:sz w:val="15"/>
          <w:lang w:eastAsia="ru-RU"/>
        </w:rPr>
        <w:t>Помимо этих, типичных для развитых стран с рыночной экономикой черт и принципов, белорусская модель уже на начальной стадии своего становления включала специфические черты, отражающие историю страны, традиции народа, его менталитет с преобладанием таких черт, как коллективизм и взаимопомощь, социальная справедливость. Она исключает такие составляющие как эгоцентризм, эксплуатация чужого труда, обвальная безработица, резкая социальная дифференциация населения по доходам.</w:t>
      </w:r>
      <w:r w:rsidRPr="0058131B">
        <w:rPr>
          <w:rFonts w:ascii="Times New Roman" w:hAnsi="Times New Roman"/>
          <w:color w:val="000000"/>
          <w:sz w:val="27"/>
          <w:szCs w:val="27"/>
          <w:lang w:eastAsia="ru-RU"/>
        </w:rPr>
        <w:br/>
      </w:r>
      <w:r w:rsidRPr="0058131B">
        <w:rPr>
          <w:rFonts w:ascii="Verdana" w:hAnsi="Verdana"/>
          <w:color w:val="000000"/>
          <w:sz w:val="15"/>
          <w:lang w:eastAsia="ru-RU"/>
        </w:rPr>
        <w:t>В процессе преодоления кризиса и начала экономического подъема формирование рыночной экономики Беларуси вступило во вторую стадию, которая характеризуется как смешанная экономика с развитыми рыночными отношениями, новой ролью государства, сильной, но уже селективной социальной политикой. Формируется достаточно развитый и эффективный частный сектор и гражданское общество. Вторая стадия предусмотрена и реализуется Программой социально-экономического развития Республики Беларусь на 2001–2005 гг.</w:t>
      </w:r>
      <w:r w:rsidRPr="0058131B">
        <w:rPr>
          <w:rFonts w:ascii="Times New Roman" w:hAnsi="Times New Roman"/>
          <w:color w:val="000000"/>
          <w:sz w:val="27"/>
          <w:szCs w:val="27"/>
          <w:lang w:eastAsia="ru-RU"/>
        </w:rPr>
        <w:br/>
      </w:r>
      <w:r w:rsidRPr="0058131B">
        <w:rPr>
          <w:rFonts w:ascii="Verdana" w:hAnsi="Verdana"/>
          <w:color w:val="000000"/>
          <w:sz w:val="15"/>
          <w:lang w:eastAsia="ru-RU"/>
        </w:rPr>
        <w:t>В дальнейшем будет осуществляться переход к третьей стадии, характеризующейся преобладанием правовых норм, государственных институтов и общественных структур новой экономической системы, в которой государство определяет рамочные политико-экономические и правовые условия, взаимодействует с развитым гражданским обществом и эффективным частным сектором на основе Конституции, всей системы законов в демократическом режиме социального партнерства. Государство совместно с активными социальными группами, профсоюзами, общественными движениями, организациями и ассоциациями создает эффективный механизм осуществления преобразований. По мере их углубления будет возрастать роль рыночного саморегулирования.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Фундаментальную роль в проведении преобразований должны сыграть такие общесистемные факторы как институционально-правовое и идеологическое обеспечение. В этой связи первостепенной задачей является формирование системно полной </w:t>
      </w:r>
      <w:r w:rsidRPr="0058131B">
        <w:rPr>
          <w:rFonts w:ascii="Verdana" w:hAnsi="Verdana"/>
          <w:b/>
          <w:bCs/>
          <w:i/>
          <w:iCs/>
          <w:color w:val="000000"/>
          <w:sz w:val="15"/>
          <w:lang w:eastAsia="ru-RU"/>
        </w:rPr>
        <w:t>законодательно-правовой базы</w:t>
      </w:r>
      <w:r w:rsidRPr="0058131B">
        <w:rPr>
          <w:rFonts w:ascii="Verdana" w:hAnsi="Verdana"/>
          <w:color w:val="000000"/>
          <w:sz w:val="15"/>
          <w:lang w:eastAsia="ru-RU"/>
        </w:rPr>
        <w:t>, регулирующей экономические отношения рыночного типа и проведение административной реформы. Оптимизация институциональных экономических структур на микро- и макроуровнях, наряду с трансформацией отношений собственности, при «подключении» других компонентов институциональной инфраструктуры рыночной экономики создадут необходимые условия для эффективного и устойчивого развития социально-экономической системы в целом.</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Идеологическая </w:t>
      </w:r>
      <w:r w:rsidRPr="0058131B">
        <w:rPr>
          <w:rFonts w:ascii="Verdana" w:hAnsi="Verdana"/>
          <w:color w:val="000000"/>
          <w:sz w:val="15"/>
          <w:lang w:eastAsia="ru-RU"/>
        </w:rPr>
        <w:t>работа, вносящая в национальное сознание новые ценности, через образование и просвещение должно доносить до каждого гражданина идеи и принципы устойчивого развития. Воспитание нравственности и бережное отношение к окружающей среде должно оставаться приоритетом в деятельности средств массовой информации.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Учитывая опыт реализации НСУР-97, «Повестку дня на ХХ век», Итоговые документы Всемирного Саммита в Йоханнесбурге, национальная стратегия строится на следующих </w:t>
      </w:r>
      <w:r w:rsidRPr="0058131B">
        <w:rPr>
          <w:rFonts w:ascii="Verdana" w:hAnsi="Verdana"/>
          <w:b/>
          <w:bCs/>
          <w:i/>
          <w:iCs/>
          <w:color w:val="000000"/>
          <w:sz w:val="15"/>
          <w:lang w:eastAsia="ru-RU"/>
        </w:rPr>
        <w:t>принципах устойчивого развития</w:t>
      </w:r>
      <w:r w:rsidRPr="0058131B">
        <w:rPr>
          <w:rFonts w:ascii="Verdana" w:hAnsi="Verdana"/>
          <w:color w:val="000000"/>
          <w:sz w:val="15"/>
          <w:lang w:eastAsia="ru-RU"/>
        </w:rPr>
        <w:t>:</w:t>
      </w:r>
      <w:r w:rsidRPr="0058131B">
        <w:rPr>
          <w:rFonts w:ascii="Times New Roman" w:hAnsi="Times New Roman"/>
          <w:color w:val="000000"/>
          <w:sz w:val="27"/>
          <w:szCs w:val="27"/>
          <w:lang w:eastAsia="ru-RU"/>
        </w:rPr>
        <w:br/>
      </w:r>
      <w:r w:rsidRPr="0058131B">
        <w:rPr>
          <w:rFonts w:ascii="Verdana" w:hAnsi="Verdana"/>
          <w:color w:val="000000"/>
          <w:sz w:val="15"/>
          <w:lang w:eastAsia="ru-RU"/>
        </w:rPr>
        <w:t>· человек – цель прогресса; уровень человеческого развития – мера зрелости общества, государства, его социально-экономической политики;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уровня благосостояния нации, преодоление бедности, изменение структур потребления;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приоритетное развитие систем здравоохранения, образования, науки, культуры – важнейших сфер духовной жизни общества, факторов долгосрочного роста производительной, творческой активности народа, эволюции народного хозяйства;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улучшение демографической ситуации, содействие устойчивому развитию поселений;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переход на природоохранный, ресурсосберегающий, инновационный тип развития экономики;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 усиление взаимосвязи экономики и экологии, формирование эколого-ориентированной экономической системы, развитие ее в пределах хозяйственной емкости экосистем;</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рациональное природопользование, предполагающее нерасточительное расходование возобновимых и максимально возможное уменьшение потребления невозобновимых ресурсов, расширение использования вторичных ресурсов, безопасную утилизацию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международного сотрудничества и социального партнерства в целях сохранения, защиты и восстановления экосистем;</w:t>
      </w:r>
      <w:r w:rsidRPr="0058131B">
        <w:rPr>
          <w:rFonts w:ascii="Times New Roman" w:hAnsi="Times New Roman"/>
          <w:color w:val="000000"/>
          <w:sz w:val="27"/>
          <w:szCs w:val="27"/>
          <w:lang w:eastAsia="ru-RU"/>
        </w:rPr>
        <w:br/>
      </w:r>
      <w:r w:rsidRPr="0058131B">
        <w:rPr>
          <w:rFonts w:ascii="Verdana" w:hAnsi="Verdana"/>
          <w:color w:val="000000"/>
          <w:sz w:val="15"/>
          <w:lang w:eastAsia="ru-RU"/>
        </w:rPr>
        <w:t>· экологизация мировоззрения человека, систем образования, воспитания, морали с учетом новых цивилизационных ценностей;</w:t>
      </w:r>
      <w:r w:rsidRPr="0058131B">
        <w:rPr>
          <w:rFonts w:ascii="Times New Roman" w:hAnsi="Times New Roman"/>
          <w:color w:val="000000"/>
          <w:sz w:val="27"/>
          <w:szCs w:val="27"/>
          <w:lang w:eastAsia="ru-RU"/>
        </w:rPr>
        <w:br/>
      </w:r>
      <w:r w:rsidRPr="0058131B">
        <w:rPr>
          <w:rFonts w:ascii="Verdana" w:hAnsi="Verdana"/>
          <w:color w:val="000000"/>
          <w:sz w:val="15"/>
          <w:lang w:eastAsia="ru-RU"/>
        </w:rPr>
        <w:t>· ведущая роль государства в осуществлении целей и задач устойчивого развития, совершенствование систем управления, политических механизмов принятия и реализации решений;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скоординированности и эффективности деятельности государства, частного бизнеса и гражданского общества.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Указанные принципы служат идейными ориентирами, методологическим каркасом построения НСУР-2020 и ее разделов.</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1.3. Основные компоненты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Модель устойчивого развития, определяется в «Повестке дня на ХХI век», НСУР-97 и Концепции НСУР-2020 как система гармоничных отношений в триаде «человек–окружающая среда–экономика», реализующая сбалансированное социально ориентированное, экономически эффективное и природозащитное развитие страны в интересах удовлетворения потребностей нынешнего и будущего поколений. Основными компонентами устойчивого развития являются социальная, экономическая и экологическая сферы, соответствующие им виды деятельности и направления политики, обеспечивающие их стабильное и взаимоподдерживающее движение. Каждый из компонентов базируется на общих принципах устойчивого развития и в то же время имеет свои особенности, цели и императивы функционирования и взаимодействия в рамках интеграционного механизма и единой политики устойчивого развития.</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1.3.1. Социальная и экономическая составляющие и императивы</w:t>
      </w:r>
      <w:r w:rsidR="006B1C3D" w:rsidRPr="006B1C3D">
        <w:rPr>
          <w:rFonts w:ascii="Verdana" w:hAnsi="Verdana"/>
          <w:b/>
          <w:bCs/>
          <w:i/>
          <w:iCs/>
          <w:color w:val="000000"/>
          <w:sz w:val="15"/>
          <w:lang w:eastAsia="ru-RU"/>
        </w:rPr>
        <w:t xml:space="preserve">  </w:t>
      </w:r>
      <w:r w:rsidRPr="0058131B">
        <w:rPr>
          <w:rFonts w:ascii="Verdana" w:hAnsi="Verdana"/>
          <w:b/>
          <w:bCs/>
          <w:i/>
          <w:iCs/>
          <w:color w:val="000000"/>
          <w:sz w:val="15"/>
          <w:szCs w:val="15"/>
          <w:lang w:eastAsia="ru-RU"/>
        </w:rPr>
        <w:t>устойчивого развития</w:t>
      </w:r>
    </w:p>
    <w:p w:rsidR="006B1C3D" w:rsidRPr="006B1C3D" w:rsidRDefault="0058131B" w:rsidP="006B1C3D">
      <w:pPr>
        <w:spacing w:after="0" w:line="240" w:lineRule="auto"/>
        <w:rPr>
          <w:rFonts w:ascii="Verdana" w:hAnsi="Verdana"/>
          <w:color w:val="000000"/>
          <w:sz w:val="15"/>
          <w:lang w:eastAsia="ru-RU"/>
        </w:rPr>
      </w:pPr>
      <w:r w:rsidRPr="0058131B">
        <w:rPr>
          <w:rFonts w:ascii="Verdana" w:hAnsi="Verdana"/>
          <w:color w:val="000000"/>
          <w:sz w:val="15"/>
          <w:lang w:eastAsia="ru-RU"/>
        </w:rPr>
        <w:t>Важным фактором, обеспечивающим устойчивое развитие общества, является создание экономических, социальных, культурных, правовых и других условий для гармонического развития и социально позитивного образа жизни личности, реализации общепризнанных мировым сообществом конституционных прав и свобод человека. Потребностям и принципам устойчивого развития современного общества соответствует тип гармоничной и всесторонне развитой, физически здоровой, образованной и духовной личности, ведущей активный образ жизни. Развитию личности и интересам общества способствует поступательное развитие экономики и общества, формирование сильного государства, обеспечение социальной консолидации, которая является необходимым условием как укрепления демократических институтов, так и становления гражданского общества. Добиться такой консолидации и массовой поддержки власти можно лишь при условии, что главной целью и реальным приоритетом развития социального государства и экономики является осуществление государством такой политики, которая будет направлена на обеспечение определенного уровня благосостояния своих граждан, поддержку социально уязвимых групп населения, на утверждение в обществе социальной справедливости. Сильная социальная политика в сочетании с раскрепощением инициативы самой активной части населения призвана сбалансировать интересы и консолидировать общество на основе надежных социальных гарантий и уверенности в завтрашнем дне.</w:t>
      </w:r>
      <w:r w:rsidRPr="0058131B">
        <w:rPr>
          <w:rFonts w:ascii="Times New Roman" w:hAnsi="Times New Roman"/>
          <w:color w:val="000000"/>
          <w:sz w:val="27"/>
          <w:szCs w:val="27"/>
          <w:lang w:eastAsia="ru-RU"/>
        </w:rPr>
        <w:br/>
      </w:r>
      <w:r w:rsidRPr="0058131B">
        <w:rPr>
          <w:rFonts w:ascii="Verdana" w:hAnsi="Verdana"/>
          <w:color w:val="000000"/>
          <w:sz w:val="15"/>
          <w:lang w:eastAsia="ru-RU"/>
        </w:rPr>
        <w:t>Социальная парадигма развития исходит из того, что локомотивом экономического роста является человек, обладающий квалификационными и трудовыми возможностями, социальной активностью и мобильностью, способностью легально адаптироваться к сложившимся условиям и реализовать эффективно возможности своей деятельности. Это взаимообусловленный процесс экономического роста и повышения благосостояния народа, базирующийся на участии всех граждан в развитии и справедливом распределении его результатов, преодолении отчуждения, эксплуатации, неравенства и несправедливости в экономике и обществе.</w:t>
      </w:r>
      <w:r w:rsidRPr="0058131B">
        <w:rPr>
          <w:rFonts w:ascii="Times New Roman" w:hAnsi="Times New Roman"/>
          <w:color w:val="000000"/>
          <w:sz w:val="27"/>
          <w:szCs w:val="27"/>
          <w:lang w:eastAsia="ru-RU"/>
        </w:rPr>
        <w:br/>
      </w:r>
      <w:r w:rsidRPr="0058131B">
        <w:rPr>
          <w:rFonts w:ascii="Verdana" w:hAnsi="Verdana"/>
          <w:color w:val="000000"/>
          <w:sz w:val="15"/>
          <w:lang w:eastAsia="ru-RU"/>
        </w:rPr>
        <w:t>Социальный аспект стратегии устойчивого развития основывается на принципах единства и взаимосвязи социальной сферы, экономики и окружающей среды. При этом важно обеспечить ведущую роль социальной политики в системе управления обществом, определить важнейшие направления и методы ее реализации, выделить приоритеты, исходя из задач устойчивого развития.</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В социальной сфере основной целью является достижение научно обоснованных параметров уровня и качества жизни населения, увеличение средней продолжительности жизни населения, улучшение среды обитания человека, развитие его социальной активности</w:t>
      </w:r>
      <w:r w:rsidRPr="0058131B">
        <w:rPr>
          <w:rFonts w:ascii="Verdana" w:hAnsi="Verdana"/>
          <w:color w:val="000000"/>
          <w:sz w:val="15"/>
          <w:lang w:eastAsia="ru-RU"/>
        </w:rPr>
        <w:t>,</w:t>
      </w:r>
      <w:r w:rsidRPr="0058131B">
        <w:rPr>
          <w:rFonts w:ascii="Verdana" w:hAnsi="Verdana"/>
          <w:b/>
          <w:bCs/>
          <w:color w:val="000000"/>
          <w:sz w:val="15"/>
          <w:lang w:eastAsia="ru-RU"/>
        </w:rPr>
        <w:t>планирование семьи, рационализация масштабов и структуры личного потребления, обеспечение равных возможностей для получения образования, медицинской помощи и восстановления здоровья; социальная защита престарелых, инвалидов и других социально уязвимых групп населения.</w:t>
      </w:r>
      <w:r w:rsidRPr="0058131B">
        <w:rPr>
          <w:rFonts w:ascii="Verdana" w:hAnsi="Verdana"/>
          <w:color w:val="000000"/>
          <w:sz w:val="15"/>
          <w:lang w:eastAsia="ru-RU"/>
        </w:rPr>
        <w:t> При этом предполагается формирование и выработка у населения сознательного отношения к биосфере, как фундаменту жизни, соблюдение законов ее развития, а также вытекающих из них ограничений и запретов. Речь идет о формировании модели эффективного хозяйствования, рационального потребления и природопользования, здорового образа жизни.</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Социальный императив,</w:t>
      </w:r>
      <w:r w:rsidRPr="0058131B">
        <w:rPr>
          <w:rFonts w:ascii="Verdana" w:hAnsi="Verdana"/>
          <w:color w:val="000000"/>
          <w:sz w:val="15"/>
          <w:lang w:eastAsia="ru-RU"/>
        </w:rPr>
        <w:t> таким образом, заключается в необходимости развития и эффективного использования человеческого капитала, наиболее полного удовлетворения его потребностей. </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Экономический императив</w:t>
      </w:r>
      <w:r w:rsidRPr="0058131B">
        <w:rPr>
          <w:rFonts w:ascii="Verdana" w:hAnsi="Verdana"/>
          <w:color w:val="000000"/>
          <w:sz w:val="15"/>
          <w:lang w:eastAsia="ru-RU"/>
        </w:rPr>
        <w:t> состоит, в свою очередь, в том, что национальная экономическая система страны должна быть эффективной, конкурентоспособной и одновременно социально ориентированной, ресурсо- и энергоэффективной, экологозащитной.</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 xml:space="preserve">Важнейшими социально-экономическими составляющими устойчивого развития до </w:t>
      </w:r>
      <w:smartTag w:uri="urn:schemas-microsoft-com:office:smarttags" w:element="metricconverter">
        <w:smartTagPr>
          <w:attr w:name="ProductID" w:val="2020 г"/>
        </w:smartTagPr>
        <w:r w:rsidRPr="0058131B">
          <w:rPr>
            <w:rFonts w:ascii="Verdana" w:hAnsi="Verdana"/>
            <w:b/>
            <w:bCs/>
            <w:color w:val="000000"/>
            <w:sz w:val="15"/>
            <w:lang w:eastAsia="ru-RU"/>
          </w:rPr>
          <w:t>2020 г</w:t>
        </w:r>
      </w:smartTag>
      <w:r w:rsidRPr="0058131B">
        <w:rPr>
          <w:rFonts w:ascii="Verdana" w:hAnsi="Verdana"/>
          <w:b/>
          <w:bCs/>
          <w:color w:val="000000"/>
          <w:sz w:val="15"/>
          <w:lang w:eastAsia="ru-RU"/>
        </w:rPr>
        <w:t>. и предметом особого внимания (приоритетами) с учетом принятого Плана выполнения решений Всемирной встречи на высшем уровне по устойчивому развитию в Йоханнесбурге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уровня и качества жизни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борьба с бедностью;</w:t>
      </w:r>
      <w:r w:rsidRPr="0058131B">
        <w:rPr>
          <w:rFonts w:ascii="Times New Roman" w:hAnsi="Times New Roman"/>
          <w:color w:val="000000"/>
          <w:sz w:val="27"/>
          <w:szCs w:val="27"/>
          <w:lang w:eastAsia="ru-RU"/>
        </w:rPr>
        <w:br/>
      </w:r>
      <w:r w:rsidRPr="0058131B">
        <w:rPr>
          <w:rFonts w:ascii="Verdana" w:hAnsi="Verdana"/>
          <w:color w:val="000000"/>
          <w:sz w:val="15"/>
          <w:lang w:eastAsia="ru-RU"/>
        </w:rPr>
        <w:t>· изменение структуры потребления и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охрана и укрепление здоровья;</w:t>
      </w:r>
      <w:r w:rsidRPr="0058131B">
        <w:rPr>
          <w:rFonts w:ascii="Times New Roman" w:hAnsi="Times New Roman"/>
          <w:color w:val="000000"/>
          <w:sz w:val="27"/>
          <w:szCs w:val="27"/>
          <w:lang w:eastAsia="ru-RU"/>
        </w:rPr>
        <w:br/>
      </w:r>
      <w:r w:rsidRPr="0058131B">
        <w:rPr>
          <w:rFonts w:ascii="Verdana" w:hAnsi="Verdana"/>
          <w:color w:val="000000"/>
          <w:sz w:val="15"/>
          <w:lang w:eastAsia="ru-RU"/>
        </w:rPr>
        <w:t>· улучшение демографической ситуации;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противодействие криминализации жизни общества.</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Уровень и качество жизни населения. </w:t>
      </w:r>
      <w:r w:rsidRPr="0058131B">
        <w:rPr>
          <w:rFonts w:ascii="Verdana" w:hAnsi="Verdana"/>
          <w:color w:val="000000"/>
          <w:sz w:val="15"/>
          <w:lang w:eastAsia="ru-RU"/>
        </w:rPr>
        <w:t>Предполагается предоставление каждому трудоспособному гражданину реальной возможности за счет напряженного, квалифицированного и инициативного труда обеспечить достойный, в меру сложившихся социальных стандартов, уровень и качество жизни населения. Это будет достигаться за счет последовательного осуществления равных прав доступа граждан к орудиям и средствам труда, природным ресурсам, к образованию и рынку труда, также за счет обеспечения безопасности труда, возможности рационального использования свободного времени, благодаря чему формируется благоприятная среда обитания и жизнедеятельности для улучшения здоровья и физического развития граждан.</w:t>
      </w:r>
      <w:r w:rsidRPr="0058131B">
        <w:rPr>
          <w:rFonts w:ascii="Times New Roman" w:hAnsi="Times New Roman"/>
          <w:color w:val="000000"/>
          <w:sz w:val="27"/>
          <w:szCs w:val="27"/>
          <w:lang w:eastAsia="ru-RU"/>
        </w:rPr>
        <w:br/>
      </w:r>
      <w:r w:rsidRPr="0058131B">
        <w:rPr>
          <w:rFonts w:ascii="Verdana" w:hAnsi="Verdana"/>
          <w:color w:val="000000"/>
          <w:sz w:val="15"/>
          <w:lang w:eastAsia="ru-RU"/>
        </w:rPr>
        <w:t>Политика государства, направленная на повышение уровня и качества жизни населения, должна в перспективе обеспечить наличие таких доходов у каждого члена общества, которых должно быть достаточно для удовлетворения основных потребностей прежде всего за счет собственного труда при создании равных возможностей для приложения сил каждому человеку в любой сфере деятельности. А в случае отсутствия такой возможности – за счет государственной социальной поддержки, сконцентрировав социальную помощь тем, кто находится в неблагоприятных условиях и в ней действительно нуждается. Это должно послужить социально и экономически обоснованному перераспределению ответственности за личное благосостояние, перенеся ее с государства на человека и его семью.</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Для обеспечения достойного уровня жизни всех слоев и групп населения необходимо</w:t>
      </w:r>
      <w:r w:rsidRPr="0058131B">
        <w:rPr>
          <w:rFonts w:ascii="Verdana" w:hAnsi="Verdana"/>
          <w:color w:val="000000"/>
          <w:sz w:val="15"/>
          <w:lang w:eastAsia="ru-RU"/>
        </w:rPr>
        <w:t>:</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условий для общего роста денежных доходов населения, повышения их реального содержания;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поэтапное приближение государственных минимальных социально-трудовых гарантий к бюджету прожиточного минимума, а в перспективе – к минимальному потребительскому бюджету;</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структуры доходов населения, повышение роли оплаты труда как важнейшего стимула трудовой активности работников и основного источника денежных доходов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механизмов распределения доходов через систему налогообложения, социального страхования;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снижение уровня малообеспеченности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уровня социальной защищенности нетрудоспособных граждан.</w:t>
      </w:r>
      <w:r w:rsidRPr="0058131B">
        <w:rPr>
          <w:rFonts w:ascii="Times New Roman" w:hAnsi="Times New Roman"/>
          <w:color w:val="000000"/>
          <w:sz w:val="27"/>
          <w:szCs w:val="27"/>
          <w:lang w:eastAsia="ru-RU"/>
        </w:rPr>
        <w:br/>
      </w:r>
      <w:r w:rsidRPr="0058131B">
        <w:rPr>
          <w:rFonts w:ascii="Verdana" w:hAnsi="Verdana"/>
          <w:color w:val="000000"/>
          <w:sz w:val="15"/>
          <w:lang w:eastAsia="ru-RU"/>
        </w:rPr>
        <w:t>Потребуются дальнейшие преобразования в системе социальной защиты населения: адаптация ее к современным условиям, приближение ее к идеалам и целям, провозглашенных в международных декларациях и нормах.</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Бедность</w:t>
      </w:r>
      <w:r w:rsidRPr="0058131B">
        <w:rPr>
          <w:rFonts w:ascii="Verdana" w:hAnsi="Verdana"/>
          <w:color w:val="000000"/>
          <w:sz w:val="15"/>
          <w:lang w:eastAsia="ru-RU"/>
        </w:rPr>
        <w:t> как социально-экономическое явление присуща любому обществу и представляет собой многогранную проблему. Для устойчивого развития первостепенное значение имеет максимальное сокращение масштабов бедности.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Проблема борьбы с бедностью и нищетой была названа на специальной сессии Генеральной Ассамблеи ООН, посвященной выполнению решений «Встречи на высшем уровне в интересах социального развития» (Копенгаген, </w:t>
      </w:r>
      <w:smartTag w:uri="urn:schemas-microsoft-com:office:smarttags" w:element="metricconverter">
        <w:smartTagPr>
          <w:attr w:name="ProductID" w:val="1995 г"/>
        </w:smartTagPr>
        <w:r w:rsidRPr="0058131B">
          <w:rPr>
            <w:rFonts w:ascii="Verdana" w:hAnsi="Verdana"/>
            <w:color w:val="000000"/>
            <w:sz w:val="15"/>
            <w:lang w:eastAsia="ru-RU"/>
          </w:rPr>
          <w:t>1995 г</w:t>
        </w:r>
      </w:smartTag>
      <w:r w:rsidRPr="0058131B">
        <w:rPr>
          <w:rFonts w:ascii="Verdana" w:hAnsi="Verdana"/>
          <w:color w:val="000000"/>
          <w:sz w:val="15"/>
          <w:lang w:eastAsia="ru-RU"/>
        </w:rPr>
        <w:t>.), и Декларации тысячелетия ООН (Нью-Йорк, 2000) одной из восьми стратегических целей развития мирового сообщества. Борьба с бедностью – крупнейшая стратегическая задача социальной политики государства. Это не только внутренний долг, но и международная обязанность всех стран, в том числе и Беларуси.</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Приоритетной задачей преодоления бедности является создание условий для активного формирования и накопления человеческого капитала, усиления мотивации труда; недопущение неоправданной дифференциации доходов. Средний слой населения в долгосрочной перспективе в процентном отношении должен вытеснить слой бедных и при правильном государственном регулировании составить 70–75% от всего населения страны. Для сокращения бедности и повышения эффективности труда потребуются глубокие преобразования в социальной и экономической сферах.</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Совершенствование структур потребления и производства.</w:t>
      </w:r>
      <w:r w:rsidRPr="0058131B">
        <w:rPr>
          <w:rFonts w:ascii="Verdana" w:hAnsi="Verdana"/>
          <w:b/>
          <w:bCs/>
          <w:color w:val="000000"/>
          <w:sz w:val="15"/>
          <w:lang w:eastAsia="ru-RU"/>
        </w:rPr>
        <w:t> </w:t>
      </w:r>
      <w:r w:rsidRPr="0058131B">
        <w:rPr>
          <w:rFonts w:ascii="Verdana" w:hAnsi="Verdana"/>
          <w:color w:val="000000"/>
          <w:sz w:val="15"/>
          <w:lang w:eastAsia="ru-RU"/>
        </w:rPr>
        <w:t>Как показывает опыт промышленно развитых стран, высокий уровень потребления достигается дорогой ценой – интенсивной эксплуатацией природных ресурсов и нарушением экологического равновесия, нерациональным использованием производственного и человеческого потенциалов. И если все страны мира приблизятся к стандартам потребления развитых стран на существующей технологической основе, то это может привести к глобальной катастрофе. Назрела необходимость перехода к новому содержанию экономического роста, новой постиндустриальной цивилизации, причем эволюционным, а не революционным путем.</w:t>
      </w:r>
      <w:r w:rsidRPr="0058131B">
        <w:rPr>
          <w:rFonts w:ascii="Times New Roman" w:hAnsi="Times New Roman"/>
          <w:color w:val="000000"/>
          <w:sz w:val="27"/>
          <w:szCs w:val="27"/>
          <w:lang w:eastAsia="ru-RU"/>
        </w:rPr>
        <w:br/>
      </w:r>
      <w:r w:rsidRPr="0058131B">
        <w:rPr>
          <w:rFonts w:ascii="Verdana" w:hAnsi="Verdana"/>
          <w:color w:val="000000"/>
          <w:sz w:val="15"/>
          <w:lang w:eastAsia="ru-RU"/>
        </w:rPr>
        <w:t>Речь идет, прежде всего, о поиске новых подходов к совершенствованию структур производства и потребления на основе оценки степени ограниченности ресурсов с учетом оптимального уровня удовлетворения потребностей человека. Необходимо как формирование разумных потребностей человека (разработка и широкое использование научно обоснованных норм и нормативов потребления благ и услуг), так и максимально возможная экономия ресурсов путем внедрения системы ресурсосберегающих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стабильного обеспечения платежеспособного спроса населения на высококачественные отечественные изделия предусматривается создание эффективных производств на современном техническом уровне. Для этого необходимо:</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структурно-ассортиментной сбалансированности производства и потребления важнейших продовольственных и непродовольственных товаров с учетом потребностей конкретных групп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конкурентоспособности отечественных товаров на основе модернизации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реструктуризация и совершенствование организационных структур с созданием небольших и средних предприятий, выпускающих товары для конкретных групп потребителей.</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Важное значение имеет наращивание производства продукции из местного сырья – продовольственных товаров, изделий из древесины, текстильных изделий. </w:t>
      </w:r>
      <w:r w:rsidRPr="0058131B">
        <w:rPr>
          <w:rFonts w:ascii="Times New Roman" w:hAnsi="Times New Roman"/>
          <w:color w:val="000000"/>
          <w:sz w:val="27"/>
          <w:szCs w:val="27"/>
          <w:lang w:eastAsia="ru-RU"/>
        </w:rPr>
        <w:br/>
      </w:r>
      <w:r w:rsidRPr="0058131B">
        <w:rPr>
          <w:rFonts w:ascii="Verdana" w:hAnsi="Verdana"/>
          <w:color w:val="000000"/>
          <w:sz w:val="15"/>
          <w:lang w:eastAsia="ru-RU"/>
        </w:rPr>
        <w:t>В структуре спроса продовольственных товаров будет повышаться доля продуктов питания и сокращаться удельный вес алкогольных напитков. Необходим переход к «белково-витаминной» структуре питания – с содержанием основных питательных веществ (в том числе белков животного происхождения, жиров, витаминов, незаменимых аминокислот и т.д.) и энергии соответствующим рекомендуемым нормам. Важное значение имеет увеличение удельного веса продуктов питания, производимых в экологически чистых регионах страны, а также развитие производства экологически безопасной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 объеме предлагаемых на рынке товарных ресурсов должна повыситься доля товаров отечественных производителей. Для этого предстоит улучшить условия реализации отечественной продукции.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обеспечения импортозамещения на потребительском рынке предусматривается принятие мер по следующим направлениям: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системы защиты внутреннего рынка и отечественных товаропроизводителей;</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расширение производства импортозамещающей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информационной базы о ввозе импортозамещаемой продукции по всем каналам реализации.</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Охрана и укрепление здоровья людей.</w:t>
      </w:r>
      <w:r w:rsidRPr="0058131B">
        <w:rPr>
          <w:rFonts w:ascii="Verdana" w:hAnsi="Verdana"/>
          <w:color w:val="000000"/>
          <w:sz w:val="15"/>
          <w:lang w:eastAsia="ru-RU"/>
        </w:rPr>
        <w:t> Забота о человеке занимает центральное место в усилиях по обеспечению устойчивого развития, предоставлению населению страны возможности укрепить здоровье и благосостояние.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Медико-демографические процессы в последние годы близки к стабилизации, однако достигнутый уровень этой стабилизации не может быть признан приемлемым для обеспечения устойчивого социально-экономического развития. В частности, сохраняется на относительно низком уровне ожидаемая продолжительность жизни при рождении, высокая смертность, в условиях меняющейся возрастной структуры населения отмечается постепенное нарастание хронической патологии. </w:t>
      </w:r>
      <w:r w:rsidRPr="0058131B">
        <w:rPr>
          <w:rFonts w:ascii="Times New Roman" w:hAnsi="Times New Roman"/>
          <w:color w:val="000000"/>
          <w:sz w:val="27"/>
          <w:szCs w:val="27"/>
          <w:lang w:eastAsia="ru-RU"/>
        </w:rPr>
        <w:br/>
      </w:r>
      <w:r w:rsidRPr="0058131B">
        <w:rPr>
          <w:rFonts w:ascii="Verdana" w:hAnsi="Verdana"/>
          <w:color w:val="000000"/>
          <w:sz w:val="15"/>
          <w:lang w:eastAsia="ru-RU"/>
        </w:rPr>
        <w:t>В связи с этим в рамках модели устойчивого развития в области охраны и укрепления здоровья людей должны выступать следующие требования: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условий для здоровой, продолжительной жизни человека и ее активного периода;</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достойного уровня жизни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осуществление мер, ограничивающих возможности возникновения новых заболеваний и обеспечивающих снижение заболеваемости;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улучшение качества среды обитания людей.</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Приоритетное значение имеет совершенствование системы охраны материнства и детства. Кроме того охрана и укрепление здоровья людей должна включать: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эпидемического благополучия населения, снижение заболеваемости ВИЧ-инфекцией;</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населения должным уровнем полноценного питания, доступа к чистой питьевой воде, а также условий доступности жилья для всех слоев населения;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системы мониторинга стандартов качества окружающей среды и состояния здоровья населения.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Охрана и укрепление здоровья населения будет осуществляться на основе комплексного межсекториального подхода, включающего совокупность мер политической, экономической, правовой, социальной, культурной, научной, медицинской, санитарно-эпидемической направленности.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Особое внимание следует уделить целенаправленной профилактической работе по воспитанию у населения личной ответственности за собственное здоровье; формированию человеческой личности с высокими моральными и нравственными качествами, с устойчивой осознанной системой внутреннего самоконтроля; искоренению неразумных потребностей (алкоголизм, наркомания, табакокурение).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Вопросы здравоохранения должны приниматься во внимание при разработке проектов и программ при оценке экологических последствий.</w:t>
      </w:r>
      <w:r w:rsidRPr="0058131B">
        <w:rPr>
          <w:rFonts w:ascii="Times New Roman" w:hAnsi="Times New Roman"/>
          <w:color w:val="000000"/>
          <w:sz w:val="27"/>
          <w:szCs w:val="27"/>
          <w:lang w:eastAsia="ru-RU"/>
        </w:rPr>
        <w:br/>
      </w:r>
      <w:r w:rsidRPr="0058131B">
        <w:rPr>
          <w:rFonts w:ascii="Verdana" w:hAnsi="Verdana"/>
          <w:color w:val="000000"/>
          <w:sz w:val="15"/>
          <w:lang w:eastAsia="ru-RU"/>
        </w:rPr>
        <w:t>Решение этих задач потребует мобилизации и целеустремленного направления в деятельности не только органов здравоохранения, но и государственной власти всех уровней, учреждений и организаций.</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Важное значение имеет международное сотрудничество в сфере здравоохранения, включая ликвидацию медицинских последствий катастрофы на Чернобыльской АЭС.</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Демографическое развитие.</w:t>
      </w:r>
      <w:r w:rsidRPr="0058131B">
        <w:rPr>
          <w:rFonts w:ascii="Verdana" w:hAnsi="Verdana"/>
          <w:color w:val="000000"/>
          <w:sz w:val="15"/>
          <w:lang w:eastAsia="ru-RU"/>
        </w:rPr>
        <w:t> Важнейшим ресурсом устойчивого развития страны является ее население. Главным фактором его роста являются процессы воспроизводства. Они определяют возобновление и качество трудовых ресурсов, оказывают воздействие на динамику общественного производства и потребления, уровень развития сферы услуг. </w:t>
      </w:r>
      <w:r w:rsidRPr="0058131B">
        <w:rPr>
          <w:rFonts w:ascii="Times New Roman" w:hAnsi="Times New Roman"/>
          <w:color w:val="000000"/>
          <w:sz w:val="27"/>
          <w:szCs w:val="27"/>
          <w:lang w:eastAsia="ru-RU"/>
        </w:rPr>
        <w:br/>
      </w:r>
      <w:r w:rsidRPr="0058131B">
        <w:rPr>
          <w:rFonts w:ascii="Verdana" w:hAnsi="Verdana"/>
          <w:color w:val="000000"/>
          <w:sz w:val="15"/>
          <w:lang w:eastAsia="ru-RU"/>
        </w:rPr>
        <w:t>Главной проблемой демографического развития Беларуси является дальнейшее уменьшение численности населения вследствие установившегося суженного режима воспроизводства, для которого характерны низкая рождаемость и высокая смертность.</w:t>
      </w:r>
      <w:r w:rsidRPr="0058131B">
        <w:rPr>
          <w:rFonts w:ascii="Times New Roman" w:hAnsi="Times New Roman"/>
          <w:color w:val="000000"/>
          <w:sz w:val="27"/>
          <w:szCs w:val="27"/>
          <w:lang w:eastAsia="ru-RU"/>
        </w:rPr>
        <w:br/>
      </w:r>
      <w:r w:rsidRPr="0058131B">
        <w:rPr>
          <w:rFonts w:ascii="Verdana" w:hAnsi="Verdana"/>
          <w:color w:val="000000"/>
          <w:sz w:val="15"/>
          <w:lang w:eastAsia="ru-RU"/>
        </w:rPr>
        <w:t>С учетом программных документов, принятых на Международной конференции по народонаселению в Каире (</w:t>
      </w:r>
      <w:smartTag w:uri="urn:schemas-microsoft-com:office:smarttags" w:element="metricconverter">
        <w:smartTagPr>
          <w:attr w:name="ProductID" w:val="1994 г"/>
        </w:smartTagPr>
        <w:r w:rsidRPr="0058131B">
          <w:rPr>
            <w:rFonts w:ascii="Verdana" w:hAnsi="Verdana"/>
            <w:color w:val="000000"/>
            <w:sz w:val="15"/>
            <w:lang w:eastAsia="ru-RU"/>
          </w:rPr>
          <w:t>1994 г</w:t>
        </w:r>
      </w:smartTag>
      <w:r w:rsidRPr="0058131B">
        <w:rPr>
          <w:rFonts w:ascii="Verdana" w:hAnsi="Verdana"/>
          <w:color w:val="000000"/>
          <w:sz w:val="15"/>
          <w:lang w:eastAsia="ru-RU"/>
        </w:rPr>
        <w:t>.), основными принципами устойчивого развития в области воспроизводства населения должны стать: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ответственность государства за создание условий для свободного и достойного развития личности;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 государственная защита брака, семьи, материнства, отцовства и детства; </w:t>
      </w:r>
      <w:r w:rsidRPr="0058131B">
        <w:rPr>
          <w:rFonts w:ascii="Times New Roman" w:hAnsi="Times New Roman"/>
          <w:color w:val="000000"/>
          <w:sz w:val="27"/>
          <w:szCs w:val="27"/>
          <w:lang w:eastAsia="ru-RU"/>
        </w:rPr>
        <w:br/>
      </w:r>
      <w:r w:rsidRPr="0058131B">
        <w:rPr>
          <w:rFonts w:ascii="Verdana" w:hAnsi="Verdana"/>
          <w:color w:val="000000"/>
          <w:sz w:val="15"/>
          <w:lang w:eastAsia="ru-RU"/>
        </w:rPr>
        <w:t>· суверенность прав государства в выборе форм и методов воздействия на развитие демографических процессов; </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приоритет национальных демографических интересов при полном уважении общепризнанных международных норм, религиозных, этнических ценностей и культурных устоев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равноправие мужчин и женщин, гендерное равенство;</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права на получение доступа к информации и услугам в области здравоохранения, включая репродуктивное здоровье и право на планирование семьи; </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права выбора места жительства;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недопустимость дискриминации мигрантов по признаку расы, вероисповедания, гражданства, принадлежности к определенной социальной группе или политическим убеждениям. </w:t>
      </w:r>
      <w:r w:rsidRPr="0058131B">
        <w:rPr>
          <w:rFonts w:ascii="Times New Roman" w:hAnsi="Times New Roman"/>
          <w:color w:val="000000"/>
          <w:sz w:val="27"/>
          <w:szCs w:val="27"/>
          <w:lang w:eastAsia="ru-RU"/>
        </w:rPr>
        <w:br/>
      </w:r>
      <w:r w:rsidRPr="0058131B">
        <w:rPr>
          <w:rFonts w:ascii="Verdana" w:hAnsi="Verdana"/>
          <w:color w:val="000000"/>
          <w:sz w:val="15"/>
          <w:lang w:eastAsia="ru-RU"/>
        </w:rPr>
        <w:t>В условиях прогнозируемого сокращения численности населения в демографической политике государства акценты перемещаются на улучшение физического и репродуктивного здоровья, создание предпосылок для повышения рождаемости и увеличения ожидаемой продолжительности жизни, всестороннее укрепление института семьи.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задачами устойчивого демографического развития в Республике Беларусь выступают:</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в области рождаемости и семьи</w:t>
      </w:r>
      <w:r w:rsidRPr="0058131B">
        <w:rPr>
          <w:rFonts w:ascii="Verdana" w:hAnsi="Verdana"/>
          <w:color w:val="000000"/>
          <w:sz w:val="15"/>
          <w:lang w:eastAsia="ru-RU"/>
        </w:rPr>
        <w:t> – воспитание у родителей ответственности за рождение и воспитание здорового ребенка; создание реальных условий женщинам для гармоничного сочетания материнских функций с профессиональными обязанностями; усиление адресности государственной помощи семьям, имеющим детей, в первую очередь малообеспеченным; повышение качества, расширение форм и видов медицинского обслуживания населения репродуктивного возраста; приоритетность охраны материнства и детства при разработке и реализации социальных программ; </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в области смертности </w:t>
      </w:r>
      <w:r w:rsidRPr="0058131B">
        <w:rPr>
          <w:rFonts w:ascii="Verdana" w:hAnsi="Verdana"/>
          <w:color w:val="000000"/>
          <w:sz w:val="15"/>
          <w:lang w:eastAsia="ru-RU"/>
        </w:rPr>
        <w:t>– демографическая ориентация мер социально-экономической политики, оказывающая благоприятное воздействие на здоровье и продолжительность жизни населения; внедрение современных стандартов качества медицинских услуг населению независимо от места проживания и материальных возможностей семьи; перестройка системы медицинской помощи с учетом современной структуры причин смерти и тенденций возрастной структуры населения; просветительская и образовательная деятельность по профилактике заболеваний и укреплению здоровья населения;</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в области миграции</w:t>
      </w:r>
      <w:r w:rsidRPr="0058131B">
        <w:rPr>
          <w:rFonts w:ascii="Verdana" w:hAnsi="Verdana"/>
          <w:color w:val="000000"/>
          <w:sz w:val="15"/>
          <w:lang w:eastAsia="ru-RU"/>
        </w:rPr>
        <w:t> – оптимизация территориальных межгосударственных перемещений населения с учетом их масштабов и направлений на основе сочетания государственных и личных интересов граждан; повышение эффективности воздействия на процессы внутренней миграции, рационализация направлений миграционных потоков с учетом социально-экономического развития страны.</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Противодействие криминализации жизни общества.</w:t>
      </w:r>
      <w:r w:rsidRPr="0058131B">
        <w:rPr>
          <w:rFonts w:ascii="Verdana" w:hAnsi="Verdana"/>
          <w:b/>
          <w:bCs/>
          <w:color w:val="000000"/>
          <w:sz w:val="15"/>
          <w:lang w:eastAsia="ru-RU"/>
        </w:rPr>
        <w:t> </w:t>
      </w:r>
      <w:r w:rsidRPr="0058131B">
        <w:rPr>
          <w:rFonts w:ascii="Verdana" w:hAnsi="Verdana"/>
          <w:color w:val="000000"/>
          <w:sz w:val="15"/>
          <w:lang w:eastAsia="ru-RU"/>
        </w:rPr>
        <w:t>Устойчивое развитие государства требует достижения социальной стабильности общества, создания условий для свободного и достойного формирования личности, гарантированного обеспечения прав и свобод человека от преступных посягательств.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Наибольшую опасность в плане дестабилизации и препятствия устойчивому развитию социому и личности представляют коррупционная, организованная, международная, экономическая и другая преступность.</w:t>
      </w:r>
      <w:r w:rsidRPr="0058131B">
        <w:rPr>
          <w:rFonts w:ascii="Times New Roman" w:hAnsi="Times New Roman"/>
          <w:color w:val="000000"/>
          <w:sz w:val="27"/>
          <w:szCs w:val="27"/>
          <w:lang w:eastAsia="ru-RU"/>
        </w:rPr>
        <w:br/>
      </w:r>
      <w:r w:rsidRPr="0058131B">
        <w:rPr>
          <w:rFonts w:ascii="Verdana" w:hAnsi="Verdana"/>
          <w:color w:val="000000"/>
          <w:sz w:val="15"/>
          <w:lang w:eastAsia="ru-RU"/>
        </w:rPr>
        <w:t>Современная преступность приобрела новое качество и выступает в форме универсальной угрозы всей общественной и государственной жизни, проявляясь во всех сферах этой жизни и системно воздействуя на государство и общество в целом, на все его структуры и на отдельную личность. Она существенно тормозит социально-экономические преобразования, ведет к социальной деградации значительной части жителей страны, поляризации в обществе.</w:t>
      </w:r>
      <w:r w:rsidRPr="0058131B">
        <w:rPr>
          <w:rFonts w:ascii="Times New Roman" w:hAnsi="Times New Roman"/>
          <w:color w:val="000000"/>
          <w:sz w:val="27"/>
          <w:szCs w:val="27"/>
          <w:lang w:eastAsia="ru-RU"/>
        </w:rPr>
        <w:br/>
      </w:r>
      <w:r w:rsidRPr="0058131B">
        <w:rPr>
          <w:rFonts w:ascii="Verdana" w:hAnsi="Verdana"/>
          <w:color w:val="000000"/>
          <w:sz w:val="15"/>
          <w:lang w:eastAsia="ru-RU"/>
        </w:rPr>
        <w:t>Наиболее опасным с точки зрения нормального функционирования всей системы государственного управления является коррупционная преступность; которая разрушает изнутри систему управления государством и обществом. </w:t>
      </w:r>
      <w:r w:rsidRPr="0058131B">
        <w:rPr>
          <w:rFonts w:ascii="Times New Roman" w:hAnsi="Times New Roman"/>
          <w:color w:val="000000"/>
          <w:sz w:val="27"/>
          <w:szCs w:val="27"/>
          <w:lang w:eastAsia="ru-RU"/>
        </w:rPr>
        <w:br/>
      </w:r>
      <w:r w:rsidRPr="0058131B">
        <w:rPr>
          <w:rFonts w:ascii="Verdana" w:hAnsi="Verdana"/>
          <w:color w:val="000000"/>
          <w:sz w:val="15"/>
          <w:lang w:eastAsia="ru-RU"/>
        </w:rPr>
        <w:t>Пагубно влияет на общество, его духовные и нравственные ценности, разные слои населения, особенно на несовершеннолетних и молодежь, преступность, связанная с наркоманией и незаконным оборотом наркотиков. Общественную опасность этого вида преступности во многом увеличивает связь с организованной и экономической преступностью, в том числе международной. Потребители наркотиков в основном люди молодого возраста, что представляет непосредственную угрозу здоровью нации, а также жизни многих людей. Кроме того, неконтролируемое распространение наркомании влечет так называемую вторичную угрозу здоровью и жизни людей – заражение наиболее опасными видами болезней (СПИД, венерические болезни, вирусный гепатит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организации противодействия преступности и ее влияния на всех уровнях и во всех сферах криминализации общества необходимо осуществить следующие меры:</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борьбу с преступностью на основе следующих основополагающих принципов: законность, строгое соблюдение прав человека; профилактика правонарушений, наступательность; своевременность; единство действий правоохранительных структур; опора на население; объединение усилий с правоохранительными органами и силовыми структурами стран СНГ; учет международного опыта борьбы с преступностью; системность и научность;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совершенствовать государственную политику в борьбе с преступностью на основе комплексного подхода, поэтапно в тесном единстве с политикой в социальной, экономической сферах, в области здравоохранения, образования, выделяя на каждом этапе приоритетные направления;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осуществить корректировку судебной практики в части назначения наказаний. Судебная политика должна способствовать предупреждению преступности, формированию правосознания граждан, укреплению правопорядка, защите моральных, культурных и других общечеловеческих ценностей. Процесс вынесения приговора, предупредительные меры, заложенные в нем, должны иметь воспитательный, предупреждающий характер;</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продолжить реформирование системы уголовной юстиции, переориентацию ее деятельности с наказательно-карательной на наказательно-исправительную, превентивную и примирительно-восстановительную функции;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Концепцию государственной политики по охране прав жертв преступлений и их реабилитации;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усовершенствовать и дополнить законы о борьбе с терроризмом, с организованной преступностью, с коррупцией, с экономической преступностью и наркобизнесом, с экологическими преступлениями и другие с учетом практики предупреждения и борьбы с наиболее общественно опасными видами антиобщественных явлений. В предупреждении и борьбе с антиобщественными явлениями использовать как уголовно-правовые средства, совместную деятельность правоохранительных органов и силовых структур, так и другие правовые, контрольно-ревизионные и технические средства, включая деятельность общественных организаций, СМИ и граждан;</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создать современную инфраструктуру исполнения наказаний, которая бы в целом влияла на предупреждение преступности, способствовала стабильности приговора. При этом особое внимание следует уделить инфраструктуре органов, исполняющих наказания, не связанные с изоляцией осужденного от общества;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развивать международное сотрудничество, обмен информацией и практическим опытом в области социального контроля антиобщественных явлений. Совместно осуществлять предупреждение и борьбу с антиобщественными явлениями, имеющими транснациональный характер, особенно с международным терроризмом, незаконной торговлей оружием, наркобизнесом, торговлей людьми, легализацией незаконных доходов, организованной и экологической преступностью и др. Участвовать в деятельности международных организаций, занимающихся предупреждением и борьбой с антиобщественными явлениями;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развивать практику принятия общих и целевых национальных, региональных и местных государственных программ по социальному контролю антиобщественных явлений. </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1.3.2. Экологический компонент и экологический императив</w:t>
      </w:r>
      <w:r w:rsidRPr="0058131B">
        <w:rPr>
          <w:rFonts w:ascii="Times New Roman" w:hAnsi="Times New Roman"/>
          <w:color w:val="000000"/>
          <w:sz w:val="27"/>
          <w:szCs w:val="27"/>
          <w:lang w:eastAsia="ru-RU"/>
        </w:rPr>
        <w:br/>
      </w:r>
      <w:r w:rsidRPr="0058131B">
        <w:rPr>
          <w:rFonts w:ascii="Verdana" w:hAnsi="Verdana"/>
          <w:color w:val="000000"/>
          <w:sz w:val="15"/>
          <w:lang w:eastAsia="ru-RU"/>
        </w:rPr>
        <w:t>Экологический компонент НСУР представляет собой фундаментальную составляющую устойчивого развития в триаде «человек–окружающая среда–экономика». Он включает три аспекта:</w:t>
      </w:r>
      <w:r w:rsidRPr="0058131B">
        <w:rPr>
          <w:rFonts w:ascii="Times New Roman" w:hAnsi="Times New Roman"/>
          <w:color w:val="000000"/>
          <w:sz w:val="27"/>
          <w:szCs w:val="27"/>
          <w:lang w:eastAsia="ru-RU"/>
        </w:rPr>
        <w:br/>
      </w:r>
      <w:r w:rsidRPr="0058131B">
        <w:rPr>
          <w:rFonts w:ascii="Verdana" w:hAnsi="Verdana"/>
          <w:color w:val="000000"/>
          <w:sz w:val="15"/>
          <w:lang w:eastAsia="ru-RU"/>
        </w:rPr>
        <w:t>· окружающую среду, природно-ресурсный потенциал;</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процесс взаимодействия человека и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экологическую политику, реализующую экологический императив в интересах всех сторон жизнедеятельности общества.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Первый аспект предполагает при переходе к модели устойчивого развития постоянное отслеживание и оценку состояния и динамики природного потенциала, в том числе хозяйственной емкости экосистем в целях непревышения предельно допустимых уровней антропогенного воздействия на них. </w:t>
      </w:r>
      <w:r w:rsidRPr="0058131B">
        <w:rPr>
          <w:rFonts w:ascii="Times New Roman" w:hAnsi="Times New Roman"/>
          <w:color w:val="000000"/>
          <w:sz w:val="27"/>
          <w:szCs w:val="27"/>
          <w:lang w:eastAsia="ru-RU"/>
        </w:rPr>
        <w:br/>
      </w:r>
      <w:r w:rsidRPr="0058131B">
        <w:rPr>
          <w:rFonts w:ascii="Verdana" w:hAnsi="Verdana"/>
          <w:color w:val="000000"/>
          <w:sz w:val="15"/>
          <w:lang w:eastAsia="ru-RU"/>
        </w:rPr>
        <w:t>Второй аспект предусматривает реализацию мероприятий по постепенному снижению антропогенного давления на природную среду, создание условий для роста емкости среды обитания с восстановлением естественных экосистем Беларуси до уровня, гарантирующего стабильность окружающей среды, защиту биоразнообразия и сохранение здоровья человека.</w:t>
      </w:r>
      <w:r w:rsidRPr="0058131B">
        <w:rPr>
          <w:rFonts w:ascii="Times New Roman" w:hAnsi="Times New Roman"/>
          <w:color w:val="000000"/>
          <w:sz w:val="27"/>
          <w:szCs w:val="27"/>
          <w:lang w:eastAsia="ru-RU"/>
        </w:rPr>
        <w:br/>
      </w:r>
      <w:r w:rsidRPr="0058131B">
        <w:rPr>
          <w:rFonts w:ascii="Verdana" w:hAnsi="Verdana"/>
          <w:color w:val="000000"/>
          <w:sz w:val="15"/>
          <w:lang w:eastAsia="ru-RU"/>
        </w:rPr>
        <w:t>Третий аспект обобщает все системные характеристики экологического компонента в целом и реализуется в НСУР в процессе разработки и осуществления экологической политики на основе экологического императива – требования согласования экологических целей с целями социально-экономического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Экологический императив включает следующие требования: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в центре внимания должен находиться человек, который имеет право на здоровую и плодотворную жизнь в гармонии с природой;</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равенство возможностей развития и сохранения окружающей среды как для нынешнего, так и для будущих поколений;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охрана окружающей среды должна стать неотъемлемой частью общего социально-экономического процесса и не может рассматриваться в отрыве от него;</w:t>
      </w:r>
      <w:r w:rsidRPr="0058131B">
        <w:rPr>
          <w:rFonts w:ascii="Times New Roman" w:hAnsi="Times New Roman"/>
          <w:color w:val="000000"/>
          <w:sz w:val="27"/>
          <w:szCs w:val="27"/>
          <w:lang w:eastAsia="ru-RU"/>
        </w:rPr>
        <w:br/>
      </w:r>
      <w:r w:rsidRPr="0058131B">
        <w:rPr>
          <w:rFonts w:ascii="Verdana" w:hAnsi="Verdana"/>
          <w:color w:val="000000"/>
          <w:sz w:val="15"/>
          <w:lang w:eastAsia="ru-RU"/>
        </w:rPr>
        <w:t>· в отличие от сложившейся практики охраны природы акцент следует перенести на осуществление мер по экологизации хозяйственной деятельности, в первую очередь, на устранение причин отрицательных техногенных воздействий, а не их последствий;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социально-экономическое развитие должно быть направлено на улучшение качества жизни людей в допустимых пределах хозяйственной емкости экосистем;</w:t>
      </w:r>
      <w:r w:rsidRPr="0058131B">
        <w:rPr>
          <w:rFonts w:ascii="Times New Roman" w:hAnsi="Times New Roman"/>
          <w:color w:val="000000"/>
          <w:sz w:val="27"/>
          <w:szCs w:val="27"/>
          <w:lang w:eastAsia="ru-RU"/>
        </w:rPr>
        <w:br/>
      </w:r>
      <w:r w:rsidRPr="0058131B">
        <w:rPr>
          <w:rFonts w:ascii="Verdana" w:hAnsi="Verdana"/>
          <w:color w:val="000000"/>
          <w:sz w:val="15"/>
          <w:lang w:eastAsia="ru-RU"/>
        </w:rPr>
        <w:t>· экологизация сознания и мировоззрения человека, системы воспитания и образования.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Эти требования выражают сущность экологического императива, неразрывную и органическую взаимосвязь социальных, экологических и экономических целей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В краткосрочной перспективе важно в рамках укрепления национальной экономики, повышения ее эффективности расширить внедрение современных экологически безопасных технологий, обеспечить осуществление структурных преобразований при строгом выполнении экологических ограничений. </w:t>
      </w:r>
      <w:r w:rsidRPr="0058131B">
        <w:rPr>
          <w:rFonts w:ascii="Times New Roman" w:hAnsi="Times New Roman"/>
          <w:color w:val="000000"/>
          <w:sz w:val="27"/>
          <w:szCs w:val="27"/>
          <w:lang w:eastAsia="ru-RU"/>
        </w:rPr>
        <w:br/>
      </w:r>
      <w:r w:rsidRPr="0058131B">
        <w:rPr>
          <w:rFonts w:ascii="Verdana" w:hAnsi="Verdana"/>
          <w:color w:val="000000"/>
          <w:sz w:val="15"/>
          <w:lang w:eastAsia="ru-RU"/>
        </w:rPr>
        <w:t>В среднесрочной перспективе главной целью становится создание эффективной экологически ориентированной экономики, обеспечивающей экологическую чистоту и конкурентоспособность продукции, рост производственного потенциала в пределах хозяйственной емкости экосистем.</w:t>
      </w:r>
      <w:r w:rsidRPr="0058131B">
        <w:rPr>
          <w:rFonts w:ascii="Times New Roman" w:hAnsi="Times New Roman"/>
          <w:color w:val="000000"/>
          <w:sz w:val="27"/>
          <w:szCs w:val="27"/>
          <w:lang w:eastAsia="ru-RU"/>
        </w:rPr>
        <w:br/>
      </w:r>
      <w:r w:rsidRPr="0058131B">
        <w:rPr>
          <w:rFonts w:ascii="Verdana" w:hAnsi="Verdana"/>
          <w:color w:val="000000"/>
          <w:sz w:val="15"/>
          <w:lang w:eastAsia="ru-RU"/>
        </w:rPr>
        <w:t>В долгосрочной перспективе основной целью устойчивого развития будет гармонизация взаимоотношений общества и природы на основе воспитания высоких духовно-нравственных ценностей.</w:t>
      </w:r>
      <w:r w:rsidRPr="0058131B">
        <w:rPr>
          <w:rFonts w:ascii="Times New Roman" w:hAnsi="Times New Roman"/>
          <w:color w:val="000000"/>
          <w:sz w:val="27"/>
          <w:szCs w:val="27"/>
          <w:lang w:eastAsia="ru-RU"/>
        </w:rPr>
        <w:br/>
      </w:r>
      <w:r w:rsidRPr="0058131B">
        <w:rPr>
          <w:rFonts w:ascii="Verdana" w:hAnsi="Verdana"/>
          <w:color w:val="000000"/>
          <w:sz w:val="15"/>
          <w:lang w:eastAsia="ru-RU"/>
        </w:rPr>
        <w:t>Содержание и наполнение экологического императива, в зависимости от времени и достижения поставленных целей изменяются, причем в сторону трансформации экономико-экологических отношений (с предпочтением экономических целей) в эколого-экономические (с предпочтением экологических целей), а затем и социально-экологические отношения природопользования (с предпочтением социальных и экологических целей). </w:t>
      </w:r>
      <w:r w:rsidRPr="0058131B">
        <w:rPr>
          <w:rFonts w:ascii="Times New Roman" w:hAnsi="Times New Roman"/>
          <w:color w:val="000000"/>
          <w:sz w:val="27"/>
          <w:szCs w:val="27"/>
          <w:lang w:eastAsia="ru-RU"/>
        </w:rPr>
        <w:br/>
      </w:r>
      <w:r w:rsidRPr="0058131B">
        <w:rPr>
          <w:rFonts w:ascii="Verdana" w:hAnsi="Verdana"/>
          <w:color w:val="000000"/>
          <w:sz w:val="15"/>
          <w:lang w:eastAsia="ru-RU"/>
        </w:rPr>
        <w:t>Экологический императив определяет необходимость выработать на основе идей и принципов устойчивого развития, являющихся базисом общемирового процесса трансформации общества, соответствующую экологическую политику и внедрить ее во все сферы жизни страны. </w:t>
      </w:r>
    </w:p>
    <w:p w:rsidR="0058131B" w:rsidRPr="0058131B" w:rsidRDefault="0058131B" w:rsidP="006B1C3D">
      <w:pPr>
        <w:spacing w:after="0" w:line="240" w:lineRule="auto"/>
        <w:rPr>
          <w:rFonts w:ascii="Times New Roman" w:hAnsi="Times New Roman"/>
          <w:color w:val="000000"/>
          <w:sz w:val="27"/>
          <w:szCs w:val="27"/>
          <w:lang w:eastAsia="ru-RU"/>
        </w:rPr>
      </w:pP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1.3.3. Потенциальные угрозы устойчивому развитию и пороговые</w:t>
      </w:r>
      <w:r w:rsidR="006B1C3D" w:rsidRPr="006B1C3D">
        <w:rPr>
          <w:rFonts w:ascii="Verdana" w:hAnsi="Verdana"/>
          <w:b/>
          <w:bCs/>
          <w:i/>
          <w:iCs/>
          <w:color w:val="000000"/>
          <w:sz w:val="15"/>
          <w:lang w:eastAsia="ru-RU"/>
        </w:rPr>
        <w:t xml:space="preserve"> </w:t>
      </w:r>
      <w:r w:rsidRPr="0058131B">
        <w:rPr>
          <w:rFonts w:ascii="Verdana" w:hAnsi="Verdana"/>
          <w:b/>
          <w:bCs/>
          <w:i/>
          <w:iCs/>
          <w:color w:val="000000"/>
          <w:sz w:val="15"/>
          <w:szCs w:val="15"/>
          <w:lang w:eastAsia="ru-RU"/>
        </w:rPr>
        <w:t>значения показателей социально-экономической и</w:t>
      </w:r>
      <w:r w:rsidRPr="0058131B">
        <w:rPr>
          <w:rFonts w:ascii="Verdana" w:hAnsi="Verdana"/>
          <w:b/>
          <w:bCs/>
          <w:i/>
          <w:iCs/>
          <w:color w:val="000000"/>
          <w:sz w:val="15"/>
          <w:lang w:eastAsia="ru-RU"/>
        </w:rPr>
        <w:t> </w:t>
      </w:r>
      <w:r w:rsidRPr="0058131B">
        <w:rPr>
          <w:rFonts w:ascii="Verdana" w:hAnsi="Verdana"/>
          <w:b/>
          <w:bCs/>
          <w:i/>
          <w:iCs/>
          <w:color w:val="000000"/>
          <w:sz w:val="15"/>
          <w:szCs w:val="15"/>
          <w:lang w:eastAsia="ru-RU"/>
        </w:rPr>
        <w:t>экологической безопасности</w:t>
      </w:r>
    </w:p>
    <w:p w:rsidR="006B1C3D" w:rsidRPr="006B1C3D" w:rsidRDefault="0058131B" w:rsidP="006B1C3D">
      <w:pPr>
        <w:spacing w:after="0" w:line="240" w:lineRule="auto"/>
        <w:rPr>
          <w:rFonts w:ascii="Verdana" w:hAnsi="Verdana"/>
          <w:color w:val="000000"/>
          <w:sz w:val="15"/>
          <w:lang w:eastAsia="ru-RU"/>
        </w:rPr>
      </w:pPr>
      <w:r w:rsidRPr="0058131B">
        <w:rPr>
          <w:rFonts w:ascii="Verdana" w:hAnsi="Verdana"/>
          <w:color w:val="000000"/>
          <w:sz w:val="15"/>
          <w:lang w:eastAsia="ru-RU"/>
        </w:rPr>
        <w:t>Республика Беларусь в настоящее время переживает сложный исторический период: идет процесс становления ее государственного суверенитета и формирование нового государственного строя, кардинально меняются социально-экономические отношения.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В международных отношениях Республика Беларусь столкнулась с новыми тенденциями в мировой экономике, которые характеризуются ужесточением конкурентной борьбы за ресурсы и рынки сбыта. Более мощные в экономическом отношении государства стремятся диктовать условия остальным странам. </w:t>
      </w:r>
      <w:r w:rsidRPr="0058131B">
        <w:rPr>
          <w:rFonts w:ascii="Times New Roman" w:hAnsi="Times New Roman"/>
          <w:color w:val="000000"/>
          <w:sz w:val="27"/>
          <w:szCs w:val="27"/>
          <w:lang w:eastAsia="ru-RU"/>
        </w:rPr>
        <w:br/>
      </w:r>
      <w:r w:rsidRPr="0058131B">
        <w:rPr>
          <w:rFonts w:ascii="Verdana" w:hAnsi="Verdana"/>
          <w:color w:val="000000"/>
          <w:sz w:val="15"/>
          <w:lang w:eastAsia="ru-RU"/>
        </w:rPr>
        <w:t>Республика Беларусь – малая страна с высокой степенью открытости экономики и зависимости от внешних источников сырьевых и топливно-энергетических ресурсов. Крупномасштабные переходные процессы определяют новую фазу ее развития, когда идет сложный процесс преобразования сформированной за многие десятилетия экономической системы. В результате возникает ряд внутренних и внешних угроз, абсолютное большинство которых обусловлено экономическими причинами, и предотвращение которых в большей мере зависит от состояния самой белорусской экономики.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В этих условиях экономический потенциал превращается в материальную основу национальной безопасности страны. Как показывает мировая практика, укрепление экономического потенциала и обеспечение социально-экономической безопасности – это гарантия независимости государства, одно из главных условий эффективной жизнедеятельности общества, его стабильности, способности к устойчивому развитию. Социально-экономической безопасности принадлежит решающая, базисная роль в системе национальной безопасности.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Социально-экономическая безопасность страны в содержательном плане – это состояние социальной сферы и экономики и их институтов, при котором обеспечивается защита национальных социально-экономических интересов от внутренних и внешних угроз. В формальном плане – это многомерное пространство позитивных оценок предельных параметров и характеристик социально-экономических процессов функционирования и развития страны в целом, выход за пределы которых вызывает негативные последствия вплоть до разрушения социально-экономической системы и ее подсистем. Предотвращение такого выхода в критические (или катастрофические) зоны составляет важнейшую задачу государства, его политики в области экономики, социальной сферы и экологии и предполагает выработку комплекса экономических, социальных, экологических, геополитических, правовых и иных мер, обеспечивающих: динамику экономического роста и выживание экономики в условиях экономических кризисов; внутреннюю и внешнюю защищенность экономики от дестабилизирующих воздействий или угроз; конкурентоспособность страны на мировых рынках и устойчивость ее финансового положения; достойные условия жизни граждан страны; гармоничное и устойчивое развитие личности; благоприятную окружающую среду для настоящего и будущих поколений.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Модель и стратегия социально-экономической безопасности включает:</w:t>
      </w:r>
      <w:r w:rsidRPr="0058131B">
        <w:rPr>
          <w:rFonts w:ascii="Times New Roman" w:hAnsi="Times New Roman"/>
          <w:color w:val="000000"/>
          <w:sz w:val="27"/>
          <w:szCs w:val="27"/>
          <w:lang w:eastAsia="ru-RU"/>
        </w:rPr>
        <w:br/>
      </w:r>
      <w:r w:rsidRPr="0058131B">
        <w:rPr>
          <w:rFonts w:ascii="Verdana" w:hAnsi="Verdana"/>
          <w:color w:val="000000"/>
          <w:sz w:val="15"/>
          <w:lang w:eastAsia="ru-RU"/>
        </w:rPr>
        <w:t>· характеристику и оценку внешних и внутренних угроз, создающих опасность жизненно важным социально-экономическим интересам личности, общества и государства;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определение критериев и параметров состояния и функционирования экономики и социальной сферы, их пороговых значений, отвечающих требованиям социально-экономической безопасности, с целью осуществления мониторинга и принятия решений;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механизм обеспечения социально-экономической безопасности страны, защиты ее жизненно важных интересов на основе институтов гражданского общества и организации государственной власти с учетом ее правовых, экономических, административных и других возможностей, позволяющих выявлять угрозы (на основе мониторинга), определять их источники, прогнозировать нарастание угроз и последствий их воздействия, выявлять объекты защиты, принимать меры и координировать деятельность по противодействию угрозам, локализации и ликвидации их последствий.</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Национальные социально-экономические интересы</w:t>
      </w:r>
      <w:r w:rsidRPr="0058131B">
        <w:rPr>
          <w:rFonts w:ascii="Verdana" w:hAnsi="Verdana"/>
          <w:color w:val="000000"/>
          <w:sz w:val="15"/>
          <w:lang w:eastAsia="ru-RU"/>
        </w:rPr>
        <w:t> выражают совокупность потребностей, удовлетворение которых обеспечивает эффективное и устойчивое функционирование и возможности прогрессивного развития социально-экономической системы. Они являются центральным предметом защиты, главным ориентиром при разработке стратегии и мер государственной системы обеспечения социально-экономической безопасности страны. </w:t>
      </w:r>
      <w:r w:rsidRPr="0058131B">
        <w:rPr>
          <w:rFonts w:ascii="Times New Roman" w:hAnsi="Times New Roman"/>
          <w:color w:val="000000"/>
          <w:sz w:val="27"/>
          <w:szCs w:val="27"/>
          <w:lang w:eastAsia="ru-RU"/>
        </w:rPr>
        <w:br/>
      </w:r>
      <w:r w:rsidRPr="0058131B">
        <w:rPr>
          <w:rFonts w:ascii="Verdana" w:hAnsi="Verdana"/>
          <w:color w:val="000000"/>
          <w:sz w:val="15"/>
          <w:lang w:eastAsia="ru-RU"/>
        </w:rPr>
        <w:t>Национальные социально-экономические интересы включают внутригосударственные и внешние.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Внутригосударственные социально-экономические интересы направлены на обеспечение стабильности, устойчивости и эффективности социально-экономического развития, поддержание соответствующего уровня производственного и научно-технического потенциала, роста национального богатства и повышение благосостояния населения.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Внешние социально-экономические интересы, в условиях значительной зависимости экономики страны от внешних поставок, имеют первостепенное значение и направлены главным образом на то, чтобы максимизировать выгоду от международного разделения труда, повысить эффективность и международную конкурентоспособность национальной экономики. </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Угрозы интересам устойчивого развития</w:t>
      </w:r>
      <w:r w:rsidRPr="0058131B">
        <w:rPr>
          <w:rFonts w:ascii="Verdana" w:hAnsi="Verdana"/>
          <w:color w:val="000000"/>
          <w:sz w:val="15"/>
          <w:lang w:eastAsia="ru-RU"/>
        </w:rPr>
        <w:t> – это потенциальные и реальные дестабилизирующие устойчивое развитие воздействия, порождаемые определенными явлениями, процессами (условиями и факторами) либо их совокупностью.</w:t>
      </w:r>
      <w:r w:rsidRPr="0058131B">
        <w:rPr>
          <w:rFonts w:ascii="Times New Roman" w:hAnsi="Times New Roman"/>
          <w:color w:val="000000"/>
          <w:sz w:val="27"/>
          <w:szCs w:val="27"/>
          <w:lang w:eastAsia="ru-RU"/>
        </w:rPr>
        <w:br/>
      </w:r>
      <w:r w:rsidRPr="0058131B">
        <w:rPr>
          <w:rFonts w:ascii="Verdana" w:hAnsi="Verdana"/>
          <w:color w:val="000000"/>
          <w:sz w:val="15"/>
          <w:lang w:eastAsia="ru-RU"/>
        </w:rPr>
        <w:t>Практические шаги по обеспечению социально-экономической безопасности предполагают четкое определение современных социально-экономических угроз, которые создают непосредственную опасность интересам страны. В самом общем виде они могут быть классифицированы на внутренние и внешние.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Наиболее опасными являются внутренние угрозы. К главным из них относятся: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недостаточность правовой базы регулирования экономических отношений и недостаточно эффективный механизм реализации законов;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неразвитость институтов гражданского общества, непоследовательность проводимых преобразований и сохранение за государственными органами управления большого числа прямых регуляторов без соответствующего механизма ответственности и контроля за их применением;</w:t>
      </w:r>
      <w:r w:rsidRPr="0058131B">
        <w:rPr>
          <w:rFonts w:ascii="Times New Roman" w:hAnsi="Times New Roman"/>
          <w:color w:val="000000"/>
          <w:sz w:val="27"/>
          <w:szCs w:val="27"/>
          <w:lang w:eastAsia="ru-RU"/>
        </w:rPr>
        <w:br/>
      </w:r>
      <w:r w:rsidRPr="0058131B">
        <w:rPr>
          <w:rFonts w:ascii="Verdana" w:hAnsi="Verdana"/>
          <w:color w:val="000000"/>
          <w:sz w:val="15"/>
          <w:lang w:eastAsia="ru-RU"/>
        </w:rPr>
        <w:t>· экономическая преступность, сопровождающаяся ростом криминализации экономики, коррупции, а также массовое сокрытие доходов и уклонение от уплаты налогов;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унаследованная от прошлого структурная деформированность экономики, усугубившаяся кризисными явлениями в ряде жизнеобеспечивающих отраслей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низкая конкурентоспособность национальной экономики, вызванная отсталостью технологической базы большинства отраслей, высокой энергоемкостью и ресурсоемкостью, высокими издержками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падение инвестиционной активности;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ухудшение состояния научно-технического потенциала и «утечка умов». Особенно опасным представляется разрушение потенциала экономической науки, что может привести к ситуации, при которой экономическая практика лишится и без того маломощной научной базы; </w:t>
      </w:r>
      <w:r w:rsidRPr="0058131B">
        <w:rPr>
          <w:rFonts w:ascii="Times New Roman" w:hAnsi="Times New Roman"/>
          <w:color w:val="000000"/>
          <w:sz w:val="27"/>
          <w:szCs w:val="27"/>
          <w:lang w:eastAsia="ru-RU"/>
        </w:rPr>
        <w:br/>
      </w:r>
      <w:r w:rsidRPr="0058131B">
        <w:rPr>
          <w:rFonts w:ascii="Verdana" w:hAnsi="Verdana"/>
          <w:color w:val="000000"/>
          <w:sz w:val="15"/>
          <w:lang w:eastAsia="ru-RU"/>
        </w:rPr>
        <w:t>· тяжелое состояние финансовой системы, нарушение платежных отношений, сбои в работе предприятий вследствие хронического дефицита оборотных средств;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неэффективность приватизации, недостаточная степень свободы предпринимательства.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Внешнеэкономические связи привносят в экономику Беларуси, с учетом ее открытого характера, все более мощные экономические импульсы, влияющие на реализацию базовых национальных интересов. Активизация внешнеэкономических связей и интеграция в мировое хозяйство сопровождается расширением зоны риска для национальной экономики. Среди внешних социально-экономических угроз устойчивому развитию, выделяются: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острая зависимость Республики Беларусь от поставок минерально-сырьевых ресурсов, многих видов продукции, в том числе стратегического значения, отдельных продовольственных товаров, а также комплектующих изделий;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потеря значительной части традиционных рынков сбыта военно-технической и машиностроительной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дискриминационные меры со стороны зарубежных стран или их сообществ во внешнеэкономических отношениях с Республикой Беларусь, что особенно сильно ощущается на мировых рынках промышленного экспорта, трансфера технологий и «ноу-хау»;</w:t>
      </w:r>
      <w:r w:rsidRPr="0058131B">
        <w:rPr>
          <w:rFonts w:ascii="Times New Roman" w:hAnsi="Times New Roman"/>
          <w:color w:val="000000"/>
          <w:sz w:val="27"/>
          <w:szCs w:val="27"/>
          <w:lang w:eastAsia="ru-RU"/>
        </w:rPr>
        <w:br/>
      </w:r>
      <w:r w:rsidRPr="0058131B">
        <w:rPr>
          <w:rFonts w:ascii="Verdana" w:hAnsi="Verdana"/>
          <w:color w:val="000000"/>
          <w:sz w:val="15"/>
          <w:lang w:eastAsia="ru-RU"/>
        </w:rPr>
        <w:t>· вытеснение отечественных производителей товаров и услуг (особенно потребительских товаров) с внутреннего рынка зарубежными агентами;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недобросовестная экономическая деятельность зарубежных компаний как на внутреннем, так и на внешних рынках, входящих в сферу экономических интересов Беларуси;</w:t>
      </w:r>
      <w:r w:rsidRPr="0058131B">
        <w:rPr>
          <w:rFonts w:ascii="Times New Roman" w:hAnsi="Times New Roman"/>
          <w:color w:val="000000"/>
          <w:sz w:val="27"/>
          <w:szCs w:val="27"/>
          <w:lang w:eastAsia="ru-RU"/>
        </w:rPr>
        <w:br/>
      </w:r>
      <w:r w:rsidRPr="0058131B">
        <w:rPr>
          <w:rFonts w:ascii="Verdana" w:hAnsi="Verdana"/>
          <w:color w:val="000000"/>
          <w:sz w:val="15"/>
          <w:lang w:eastAsia="ru-RU"/>
        </w:rPr>
        <w:t>· утечка финансовых активов за рубеж и, тем самым, снижение инвестиционной активности внутри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 нелегальный ввоз наркотических средств, возможность поражения населения инфекциями, очаги которых находятся в других странах мира;</w:t>
      </w:r>
      <w:r w:rsidRPr="0058131B">
        <w:rPr>
          <w:rFonts w:ascii="Times New Roman" w:hAnsi="Times New Roman"/>
          <w:color w:val="000000"/>
          <w:sz w:val="27"/>
          <w:szCs w:val="27"/>
          <w:lang w:eastAsia="ru-RU"/>
        </w:rPr>
        <w:br/>
      </w:r>
      <w:r w:rsidRPr="0058131B">
        <w:rPr>
          <w:rFonts w:ascii="Verdana" w:hAnsi="Verdana"/>
          <w:color w:val="000000"/>
          <w:sz w:val="15"/>
          <w:lang w:eastAsia="ru-RU"/>
        </w:rPr>
        <w:t>· нарастание неблагоприятных для Беларуси тенденций в области международной миграции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Особая роль в обеспечении устойчивого развития страны принадлежит </w:t>
      </w:r>
      <w:r w:rsidRPr="0058131B">
        <w:rPr>
          <w:rFonts w:ascii="Verdana" w:hAnsi="Verdana"/>
          <w:b/>
          <w:bCs/>
          <w:color w:val="000000"/>
          <w:sz w:val="15"/>
          <w:lang w:eastAsia="ru-RU"/>
        </w:rPr>
        <w:t>энергетической безопасности</w:t>
      </w:r>
      <w:r w:rsidRPr="0058131B">
        <w:rPr>
          <w:rFonts w:ascii="Verdana" w:hAnsi="Verdana"/>
          <w:color w:val="000000"/>
          <w:sz w:val="15"/>
          <w:lang w:eastAsia="ru-RU"/>
        </w:rPr>
        <w:t>, к потенциальным внутренним угрозам которой относятся: недопустимый (выше критического уровня) износ основных фондов как предприятий топливно-энергетического комплекса, так и потребителей энергоресурсов, а также недостаточно эффективная инфраструктура (линии электропередач, тепловые сети, системы газо- и нефтеснабжения), способные вызвать аварийную ситуацию в энергообеспечении; высокая энергоемкость отечественного производства; увеличение неплатежей за потребленные энергоресурсы, вызывающие рост внешнего долга за импортируемое топливо и создающее угрозу бесперебойности энергоснабжения.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К внешним угрозам энергетической безопасности страны относятся: резкое колебание цен на нефть; монозависимость от импорта энергоресурсов; региональные конфликты в мировом сообществе; внештатные ситуации, вызванные невыполнением договоров внешними партнерами.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В целях их предотвращения целесообразна диверсификация импортируемых ТЭР по видам топлива и его поставщикам на основе разработки альтернативных вариантов энергообеспечения и увеличение их стратегических запасов; повышение доли собственных энергетических ресурсов в структуре топливно-энергетического баланса до 30%; разработка совместных программ повышения коллективной энергетической безопасности со странами мирового сообщества, прежде всего, со странами-поставщиками энергоресурсов в Беларусь.</w:t>
      </w:r>
      <w:r w:rsidRPr="0058131B">
        <w:rPr>
          <w:rFonts w:ascii="Times New Roman" w:hAnsi="Times New Roman"/>
          <w:color w:val="000000"/>
          <w:sz w:val="27"/>
          <w:szCs w:val="27"/>
          <w:lang w:eastAsia="ru-RU"/>
        </w:rPr>
        <w:br/>
      </w:r>
      <w:r w:rsidRPr="0058131B">
        <w:rPr>
          <w:rFonts w:ascii="Verdana" w:hAnsi="Verdana"/>
          <w:color w:val="000000"/>
          <w:sz w:val="15"/>
          <w:lang w:eastAsia="ru-RU"/>
        </w:rPr>
        <w:t>С учетом социально-экономических интересов и потенциальных угроз формируется целостное комплексное качественное и количественное представление о состоянии социально-экономической безопасности страны по совокупности параметров и индикаторов в сопоставлении их текущих и критических (предельных) значений. Задачи устойчивого развития предполагают недопущение и первоочередное устранение максимальных отклонений (которые достигли или приблизились к предельному уровню). При этом важно выйти на сбалансированную систему параметров социально-экономической безопасности не только в ближайший период, но и максимально упредить неблагоприятные тенденции в среднесрочной и долгосрочной перспективе.</w:t>
      </w:r>
      <w:r w:rsidRPr="0058131B">
        <w:rPr>
          <w:rFonts w:ascii="Times New Roman" w:hAnsi="Times New Roman"/>
          <w:color w:val="000000"/>
          <w:sz w:val="27"/>
          <w:szCs w:val="27"/>
          <w:lang w:eastAsia="ru-RU"/>
        </w:rPr>
        <w:br/>
      </w:r>
      <w:r w:rsidRPr="0058131B">
        <w:rPr>
          <w:rFonts w:ascii="Verdana" w:hAnsi="Verdana"/>
          <w:color w:val="000000"/>
          <w:sz w:val="15"/>
          <w:lang w:eastAsia="ru-RU"/>
        </w:rPr>
        <w:t>Непосредственно с социально-экономической безопасностью связана </w:t>
      </w:r>
      <w:r w:rsidRPr="0058131B">
        <w:rPr>
          <w:rFonts w:ascii="Verdana" w:hAnsi="Verdana"/>
          <w:b/>
          <w:bCs/>
          <w:color w:val="000000"/>
          <w:sz w:val="15"/>
          <w:lang w:eastAsia="ru-RU"/>
        </w:rPr>
        <w:t>экологическая безопасность</w:t>
      </w:r>
      <w:r w:rsidRPr="0058131B">
        <w:rPr>
          <w:rFonts w:ascii="Verdana" w:hAnsi="Verdana"/>
          <w:color w:val="000000"/>
          <w:sz w:val="15"/>
          <w:lang w:eastAsia="ru-RU"/>
        </w:rPr>
        <w:t>, которая является обязательным условием устойчивого развития и отражает состояние защищенности жизни и здоровья человека и среды обитания от возможных вредных воздействий экономической или иной деятельности, чрезвычайных ситуаций природного и технического характера.</w:t>
      </w:r>
      <w:r w:rsidRPr="0058131B">
        <w:rPr>
          <w:rFonts w:ascii="Times New Roman" w:hAnsi="Times New Roman"/>
          <w:color w:val="000000"/>
          <w:sz w:val="27"/>
          <w:szCs w:val="27"/>
          <w:lang w:eastAsia="ru-RU"/>
        </w:rPr>
        <w:br/>
      </w:r>
      <w:r w:rsidRPr="0058131B">
        <w:rPr>
          <w:rFonts w:ascii="Verdana" w:hAnsi="Verdana"/>
          <w:color w:val="000000"/>
          <w:sz w:val="15"/>
          <w:lang w:eastAsia="ru-RU"/>
        </w:rPr>
        <w:t>Достигнутый в стране уровень экологической безопасности пока не отвечает целям устойчивого развития. Принимаемые природоохранные меры не позволяют достичь нужного качества среды. Практически во всех основных городах регулярно имеют место превышения ПДК по различным загрязняющим веществам (формальдегиду, оксиду углерода, диоксиду азота, фенолу, аммиаку, пыли и др.) в 2–3 раза, а иногда в 10 и более раз.</w:t>
      </w:r>
      <w:r w:rsidRPr="0058131B">
        <w:rPr>
          <w:rFonts w:ascii="Times New Roman" w:hAnsi="Times New Roman"/>
          <w:color w:val="000000"/>
          <w:sz w:val="27"/>
          <w:szCs w:val="27"/>
          <w:lang w:eastAsia="ru-RU"/>
        </w:rPr>
        <w:br/>
      </w:r>
      <w:r w:rsidRPr="0058131B">
        <w:rPr>
          <w:rFonts w:ascii="Verdana" w:hAnsi="Verdana"/>
          <w:color w:val="000000"/>
          <w:sz w:val="15"/>
          <w:lang w:eastAsia="ru-RU"/>
        </w:rPr>
        <w:t>В поверхностных водах периодически встречаются концентрации загрязняющих веществ (нефтепродуктов, соединений азота, тяжелых металлов и др.), превосходящие нормы в 20 и более раз. Подземные воды большинства шахтных колодцев, используемых для питьевого водоснабжения сельского населения, не соответствуют нормам качества по химическим и микробиологическим показателям.</w:t>
      </w:r>
      <w:r w:rsidRPr="0058131B">
        <w:rPr>
          <w:rFonts w:ascii="Times New Roman" w:hAnsi="Times New Roman"/>
          <w:color w:val="000000"/>
          <w:sz w:val="27"/>
          <w:szCs w:val="27"/>
          <w:lang w:eastAsia="ru-RU"/>
        </w:rPr>
        <w:br/>
      </w:r>
      <w:r w:rsidRPr="0058131B">
        <w:rPr>
          <w:rFonts w:ascii="Verdana" w:hAnsi="Verdana"/>
          <w:color w:val="000000"/>
          <w:sz w:val="15"/>
          <w:lang w:eastAsia="ru-RU"/>
        </w:rPr>
        <w:t>Продолжает сохраняться высоким радиоактивное загрязнение почв. По-прежнему нерешенной остается проблема утилизации токсичных отходов, которые накапливаются на промплощадках предприятий. Ежегодно на различных объектах происходят техногенные аварии локального уровня с выбросами загрязняющих веществ. Хозяйственное использование земель сопровождается эрозией и деградацией почв.</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Основная цель государственной политики в области экологической безопасности заключается в повышении ее уровня в условиях экономического роста. Она включает достижение следующих частных подцелей: во-первых, предотвращение угрозы жизни и здоровью населения в связи с загрязнением окружающей среды; во-вторых, предотвращение деградации природно-ресурсного потенциала и генофонда, а также разрушения памятников природы и культуры; в-третьих, предотвращение техногенных аварий на экологоопасных объектах; в-четвертых, минимизацию негативных социально-экономических и экологических последствий в случае возникновения чрезвычайных ситуаций.</w:t>
      </w:r>
      <w:r w:rsidRPr="0058131B">
        <w:rPr>
          <w:rFonts w:ascii="Times New Roman" w:hAnsi="Times New Roman"/>
          <w:color w:val="000000"/>
          <w:sz w:val="27"/>
          <w:szCs w:val="27"/>
          <w:lang w:eastAsia="ru-RU"/>
        </w:rPr>
        <w:br/>
      </w:r>
      <w:r w:rsidRPr="0058131B">
        <w:rPr>
          <w:rFonts w:ascii="Verdana" w:hAnsi="Verdana"/>
          <w:color w:val="000000"/>
          <w:sz w:val="15"/>
          <w:lang w:eastAsia="ru-RU"/>
        </w:rPr>
        <w:t>Угрозы экологической безопасности подразделяются на внешние и внутренние. </w:t>
      </w:r>
      <w:r w:rsidRPr="0058131B">
        <w:rPr>
          <w:rFonts w:ascii="Times New Roman" w:hAnsi="Times New Roman"/>
          <w:color w:val="000000"/>
          <w:sz w:val="27"/>
          <w:szCs w:val="27"/>
          <w:lang w:eastAsia="ru-RU"/>
        </w:rPr>
        <w:br/>
      </w:r>
      <w:r w:rsidRPr="0058131B">
        <w:rPr>
          <w:rFonts w:ascii="Verdana" w:hAnsi="Verdana"/>
          <w:color w:val="000000"/>
          <w:sz w:val="15"/>
          <w:lang w:eastAsia="ru-RU"/>
        </w:rPr>
        <w:t>Внешние угрозы включают в себя:</w:t>
      </w:r>
      <w:r w:rsidRPr="0058131B">
        <w:rPr>
          <w:rFonts w:ascii="Times New Roman" w:hAnsi="Times New Roman"/>
          <w:color w:val="000000"/>
          <w:sz w:val="27"/>
          <w:szCs w:val="27"/>
          <w:lang w:eastAsia="ru-RU"/>
        </w:rPr>
        <w:br/>
      </w:r>
      <w:r w:rsidRPr="0058131B">
        <w:rPr>
          <w:rFonts w:ascii="Verdana" w:hAnsi="Verdana"/>
          <w:color w:val="000000"/>
          <w:sz w:val="15"/>
          <w:lang w:eastAsia="ru-RU"/>
        </w:rPr>
        <w:t>· глобальные изменения окружающей природной среды, связанные с потеплением климата, разрушением озонового экрана, уменьшением биоразнообразия;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региональный трансграничный перенос на территорию Беларуси загрязняющих веществ воздушными и водными потоками;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 размещение вблизи территории Беларуси крупных экологоопасных объектов (на удалении менее </w:t>
      </w:r>
      <w:smartTag w:uri="urn:schemas-microsoft-com:office:smarttags" w:element="metricconverter">
        <w:smartTagPr>
          <w:attr w:name="ProductID" w:val="100 км"/>
        </w:smartTagPr>
        <w:r w:rsidRPr="0058131B">
          <w:rPr>
            <w:rFonts w:ascii="Verdana" w:hAnsi="Verdana"/>
            <w:color w:val="000000"/>
            <w:sz w:val="15"/>
            <w:lang w:eastAsia="ru-RU"/>
          </w:rPr>
          <w:t>100 км</w:t>
        </w:r>
      </w:smartTag>
      <w:r w:rsidRPr="0058131B">
        <w:rPr>
          <w:rFonts w:ascii="Verdana" w:hAnsi="Verdana"/>
          <w:color w:val="000000"/>
          <w:sz w:val="15"/>
          <w:lang w:eastAsia="ru-RU"/>
        </w:rPr>
        <w:t xml:space="preserve"> от границы по всему ее периметру расположены четыре атомные электростанции – Чернобыльская и Ровенская в Украине, Игналинская в Литве и Смоленская в Российской Федерации).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Внутренние угрозы экологической безопасности вызваны совокупностью экономических, технологических, территориально-планировочных и иных причин. Основными из них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недостаточный уровень экологического воспитания, образования и культуры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опасность возникновения техногенных аварий в связи с недостаточной инвестиционной активностью и высокой степенью износа основных фондов;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незавершенность в производственном комплексе технологических циклов по полной переработке сырья, что приводит к образованию больших объемов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недостаточное развитие экологоориентированной индустрии, связанной с переработкой накопившихся отходов и, в первую очередь, токсичных;</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применение неадаптированных к местным природным условиям технологий обработки земель, вызывающее деградацию почв и природных комплексов;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нарушение экологического равновесия и водного баланса территорий вследствие осушения болот и изменения местного климата, угроза опустынивания отдельных территорий;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размещение жилой застройки в санитарно-защитных зонах предприятий, а также вблизи источников вредных физических воздействий – шума, вибраций, ионизирующего излучения, электромагнитных полей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наличие обширной зоны радиоактивного загрязнения территории;</w:t>
      </w:r>
      <w:r w:rsidRPr="0058131B">
        <w:rPr>
          <w:rFonts w:ascii="Times New Roman" w:hAnsi="Times New Roman"/>
          <w:color w:val="000000"/>
          <w:sz w:val="27"/>
          <w:szCs w:val="27"/>
          <w:lang w:eastAsia="ru-RU"/>
        </w:rPr>
        <w:br/>
      </w:r>
      <w:r w:rsidRPr="0058131B">
        <w:rPr>
          <w:rFonts w:ascii="Verdana" w:hAnsi="Verdana"/>
          <w:color w:val="000000"/>
          <w:sz w:val="15"/>
          <w:lang w:eastAsia="ru-RU"/>
        </w:rPr>
        <w:t>· экстремальные климатические явления (наводнения и засухи, ухудшение экологического состояния лесной растительности, пожары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наличие эпизоотических очагов, особенно на территориях с малоизмененными природными комплексами.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Угрозы сохранению биоразнообразия связаны главным образом с трансформацией местообитаний живых организмов, их физическим уничтожением, конкурентным вытеснением чужеродными видами.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В условиях Беларуси основными средообразующими элементами выступают леса и болота. Поэтому состояние экологического равновесия будет определяться, главным образом, уровнем лесистости территории, степенью нарушения водного баланса территорий.</w:t>
      </w:r>
      <w:r w:rsidRPr="0058131B">
        <w:rPr>
          <w:rFonts w:ascii="Times New Roman" w:hAnsi="Times New Roman"/>
          <w:color w:val="000000"/>
          <w:sz w:val="27"/>
          <w:szCs w:val="27"/>
          <w:lang w:eastAsia="ru-RU"/>
        </w:rPr>
        <w:br/>
      </w:r>
      <w:r w:rsidRPr="0058131B">
        <w:rPr>
          <w:rFonts w:ascii="Verdana" w:hAnsi="Verdana"/>
          <w:color w:val="000000"/>
          <w:sz w:val="15"/>
          <w:lang w:eastAsia="ru-RU"/>
        </w:rPr>
        <w:t>По критерию загрязнения окружающей среды пороговыми значениями экологической безопасности должны выступить такие уровни, которые не вызывают угрозы заболевания людей. Для каждого элемента среды используется своя система частных показателей (ПДК отдельных ингредиентов) и обобщающих индексов, характеризующих степень ее загрязнения.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По критерию воспроизводства природно-ресурсного потенциала и сохранения генофонда пороговые значения экологической безопасности должны устанавливаться, исходя из предотвращения их истощения. При определении лимитов на использование каждого вида ресурсов – водных, растительных, животных и др. следует соблюдать требование, согласно которому объемы их изъятия не должны превышать ресурсовоспроизводящих способностей природных систем (приложение 2).</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2. Стратегические цели и задачи, этапы перехода</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Республики Беларусь к устойчивому развитию</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color w:val="000000"/>
          <w:sz w:val="15"/>
          <w:lang w:eastAsia="ru-RU"/>
        </w:rPr>
        <w:t>Переход к устойчивому развитию – это смена стратегии развития цивилизации, переход к построению постиндустриального (ноосферного) общества. В новом обществе мерилом богатства становятся не вещи, а духовные ценности и знания человека, живущего в гармонии с окружающей средой. </w:t>
      </w:r>
      <w:r w:rsidRPr="0058131B">
        <w:rPr>
          <w:rFonts w:ascii="Times New Roman" w:hAnsi="Times New Roman"/>
          <w:color w:val="000000"/>
          <w:sz w:val="27"/>
          <w:szCs w:val="27"/>
          <w:lang w:eastAsia="ru-RU"/>
        </w:rPr>
        <w:br/>
      </w:r>
      <w:r w:rsidRPr="0058131B">
        <w:rPr>
          <w:rFonts w:ascii="Verdana" w:hAnsi="Verdana"/>
          <w:color w:val="000000"/>
          <w:sz w:val="15"/>
          <w:lang w:eastAsia="ru-RU"/>
        </w:rPr>
        <w:t>Переход к устойчивому развитию – длительный эволюционный процесс, требующий целенаправленной, осознанной деятельности всего человечества. Главным механизмом его реализации могут и должны быть национальные стратегии устойчивого развития, использующие высоконравственный гуманный разум объединенного человечества, всевозможные мировые и национальные социально-экономические, политические, технические и др. средства. Поэтому устойчивое развитие нашей страны может рассматриваться лишь как элемент устойчивого развития мирового сообщества, а национальные цели как реализация общих целей и задач, принципов и направлений развития (изложенных в «Повестке дня на XXI век», «Декларации тысячелетия», Йоханнесбургской декларации по устойчивому развитию и других документах ООН) в конкретных условиях Беларуси.</w:t>
      </w:r>
      <w:r w:rsidRPr="0058131B">
        <w:rPr>
          <w:rFonts w:ascii="Times New Roman" w:hAnsi="Times New Roman"/>
          <w:color w:val="000000"/>
          <w:sz w:val="27"/>
          <w:szCs w:val="27"/>
          <w:lang w:eastAsia="ru-RU"/>
        </w:rPr>
        <w:br/>
      </w:r>
      <w:r w:rsidRPr="0058131B">
        <w:rPr>
          <w:rFonts w:ascii="Verdana" w:hAnsi="Verdana"/>
          <w:color w:val="000000"/>
          <w:sz w:val="15"/>
          <w:lang w:eastAsia="ru-RU"/>
        </w:rPr>
        <w:t>Сложившиеся тенденции, глобальный и национальный императивы определяют </w:t>
      </w:r>
      <w:r w:rsidRPr="0058131B">
        <w:rPr>
          <w:rFonts w:ascii="Verdana" w:hAnsi="Verdana"/>
          <w:b/>
          <w:bCs/>
          <w:i/>
          <w:iCs/>
          <w:color w:val="000000"/>
          <w:sz w:val="15"/>
          <w:lang w:eastAsia="ru-RU"/>
        </w:rPr>
        <w:t>стратегическую цель устойчивого развития Республики Беларусь как динамичное повышение уровня благосостояния, обогащение культуры, нравственности народа на основе интеллектуально-инновационного развития экономической, социальной и духовной сфер, сохранение окружающей среды для нынешних и будущих поколений.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источниками устойчивого развития должны стать: человеческий, научно-производственный и инновационный потенциалы, природные ресурсы и выгодное географическое положение страны, а главными приоритетами – «высокий интеллект-инновации-благосостояние».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Важнейшими задачами обеспечения устойчивого развития Беларуси является переход на инновационный путь развития, реализация общесистемных преобразований экономики и общества: </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в области совершенствования государственности</w:t>
      </w:r>
      <w:r w:rsidRPr="0058131B">
        <w:rPr>
          <w:rFonts w:ascii="Verdana" w:hAnsi="Verdana"/>
          <w:color w:val="000000"/>
          <w:sz w:val="15"/>
          <w:lang w:eastAsia="ru-RU"/>
        </w:rPr>
        <w:t> – формирование сильного эффективного правового государства, обеспечивающего создание необходимых условий и активную государственную поддержку крупномасштабных мер по достижению долгосрочных ориентиров социально-экономического развития; </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в области общественного развития</w:t>
      </w:r>
      <w:r w:rsidRPr="0058131B">
        <w:rPr>
          <w:rFonts w:ascii="Verdana" w:hAnsi="Verdana"/>
          <w:color w:val="000000"/>
          <w:sz w:val="15"/>
          <w:lang w:eastAsia="ru-RU"/>
        </w:rPr>
        <w:t> – постепенный переход к новому постиндустриальному обществу с преимущественно V и VI технологическими укладами, экологически чистыми производствами, развитыми отношениями демократии и гражданского общества, социального партнерства между государством, профсоюзами, союзами предпринимателей и общественными организациями, с системой формирования всесторонне развитого человека – физически здорового, духовно богатого, восприимчивого к научно-техническим нововведениям; </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в области экономики</w:t>
      </w:r>
      <w:r w:rsidRPr="0058131B">
        <w:rPr>
          <w:rFonts w:ascii="Verdana" w:hAnsi="Verdana"/>
          <w:color w:val="000000"/>
          <w:sz w:val="15"/>
          <w:lang w:eastAsia="ru-RU"/>
        </w:rPr>
        <w:t> – построение высокоэффективной социально ориентированной рыночной экономики с развитыми институтами предпринимательства и рыночной инфраструктурой, действенными механизмами государственного и рыночного регулирования;</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в области экологии</w:t>
      </w:r>
      <w:r w:rsidRPr="0058131B">
        <w:rPr>
          <w:rFonts w:ascii="Verdana" w:hAnsi="Verdana"/>
          <w:color w:val="000000"/>
          <w:sz w:val="15"/>
          <w:lang w:eastAsia="ru-RU"/>
        </w:rPr>
        <w:t> – снижение негативного воздействия на окружающую среду и улучшение ее качественного состояния, восстановление нарушенного экологического равновесия;</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в области развития культуры и нравственности</w:t>
      </w:r>
      <w:r w:rsidRPr="0058131B">
        <w:rPr>
          <w:rFonts w:ascii="Verdana" w:hAnsi="Verdana"/>
          <w:color w:val="000000"/>
          <w:sz w:val="15"/>
          <w:lang w:eastAsia="ru-RU"/>
        </w:rPr>
        <w:t> – воспитание высокообразованного, творческого человека и создание здорового нравственного климата в обществе.</w:t>
      </w:r>
      <w:r w:rsidRPr="0058131B">
        <w:rPr>
          <w:rFonts w:ascii="Times New Roman" w:hAnsi="Times New Roman"/>
          <w:color w:val="000000"/>
          <w:sz w:val="27"/>
          <w:szCs w:val="27"/>
          <w:lang w:eastAsia="ru-RU"/>
        </w:rPr>
        <w:br/>
      </w:r>
      <w:r w:rsidRPr="0058131B">
        <w:rPr>
          <w:rFonts w:ascii="Verdana" w:hAnsi="Verdana"/>
          <w:color w:val="000000"/>
          <w:sz w:val="15"/>
          <w:lang w:eastAsia="ru-RU"/>
        </w:rPr>
        <w:t>Верхний уровень дерева целей НСУР-2020, важнейшие задачи и средства их реализации представлены на рис. 1.</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достижения конечных целей НСУР необходим длительный период, включающий несколько этапов социально-экономического развития.</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Первый этап </w:t>
      </w:r>
      <w:r w:rsidRPr="0058131B">
        <w:rPr>
          <w:rFonts w:ascii="Verdana" w:hAnsi="Verdana"/>
          <w:color w:val="000000"/>
          <w:sz w:val="15"/>
          <w:lang w:eastAsia="ru-RU"/>
        </w:rPr>
        <w:t xml:space="preserve">(до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Основной целью этапа является дальнейшее повышение качества и уровня жизни на основе развития и рационального использования человеческого потенциала, повышения эффективности экономики и роста ее конкурентоспособности. На этом этапе должно быть завершено создание необходимой законодательно-правовой базы устойчивого развития, заложены основы для формирования новой модели белорусской экономики, обеспечивающей эффективное воспроизводство благ и услуг, обладающей потенциалом долгосрочного динамичного роста и позволяющей решать задачи повышения благосостояния народа, совершенствования производственного аппарата, обеспечения безопасности страны, что потребует усиления экономической функции государства в построении основ рыночной экономики. Приоритетными направлениями в этот период должны стать: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человеческого потенциала на основе совершенствования систем образования, здравоохранения, жилищного строительства и других отраслей сферы услуг;</w:t>
      </w:r>
      <w:r w:rsidRPr="0058131B">
        <w:rPr>
          <w:rFonts w:ascii="Times New Roman" w:hAnsi="Times New Roman"/>
          <w:color w:val="000000"/>
          <w:sz w:val="27"/>
          <w:szCs w:val="27"/>
          <w:lang w:eastAsia="ru-RU"/>
        </w:rPr>
        <w:br/>
      </w:r>
      <w:r w:rsidRPr="0058131B">
        <w:rPr>
          <w:rFonts w:ascii="Verdana" w:hAnsi="Verdana"/>
          <w:color w:val="000000"/>
          <w:sz w:val="15"/>
          <w:lang w:eastAsia="ru-RU"/>
        </w:rPr>
        <w:t>· инновационное развитие национальной экономики; </w:t>
      </w:r>
      <w:r w:rsidRPr="0058131B">
        <w:rPr>
          <w:rFonts w:ascii="Times New Roman" w:hAnsi="Times New Roman"/>
          <w:color w:val="000000"/>
          <w:sz w:val="27"/>
          <w:szCs w:val="27"/>
          <w:lang w:eastAsia="ru-RU"/>
        </w:rPr>
        <w:br/>
      </w:r>
      <w:r w:rsidRPr="0058131B">
        <w:rPr>
          <w:rFonts w:ascii="Verdana" w:hAnsi="Verdana"/>
          <w:color w:val="000000"/>
          <w:sz w:val="15"/>
          <w:lang w:eastAsia="ru-RU"/>
        </w:rPr>
        <w:t>· наращивание экспортного потенциала на основе повышения уровня конкурентоспособности, технологического перевооружения производства, внедрения наукоемких, ресурсосберегающих, экологически чистых производств;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агропромышленного комплекса и социальное возрождение села.</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Второй этап </w:t>
      </w:r>
      <w:r w:rsidRPr="0058131B">
        <w:rPr>
          <w:rFonts w:ascii="Verdana" w:hAnsi="Verdana"/>
          <w:color w:val="000000"/>
          <w:sz w:val="15"/>
          <w:lang w:eastAsia="ru-RU"/>
        </w:rPr>
        <w:t>(2011–2020 гг.). Целью устойчивого развития является гармонизация взаимоотношений общества и природы на основе развития хозяйственной деятельности в пределах воспроизводственных возможностей биосферы и перенесения акцента в приоритетах человеческих ценностей с материально-вещественных на духовно-нравственные. На этом этапе будут формироваться основы нового постиндустриального информационного общества с новым технологическим базисом, обеспечивающим переход к ресурсосберегающему типу воспроизводства. Экономическое развитие должно обеспечиваться за счет создания зрелых институтов рыночной экономики, активизации структурных преобразований, расширение частного бизнеса, широкого внедрения достижений науки и техники, создания экологически чистых производств, ускорения интеграционных процессов со странами ближнего и дальнего зарубежья, сбалансированного развития территорий и населенных пунктов. Совершенствование социальных процессов будет базироваться на принципах зрелой демократии и гражданского общества.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Неопределенность влияния внешних и внутренних факторов на устойчивое развитие в длительной перспективе определили необходимость проработки нескольких вариантов, их оценки и выбора для НСУР-2020 наилучшего (целевого) варианта, параметры которого в наибольшей степени отвечают стратегическим целям и задачам, основным принципам и критериям устойчивого развития страны, учитывают императивы и ограничения в социальной, экономической и экологической сферах деятельности. </w:t>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3. Национальные ресурсы и социально-экономический</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потенциал устойчивого развития страны</w:t>
      </w:r>
    </w:p>
    <w:p w:rsidR="0058131B" w:rsidRPr="0058131B" w:rsidRDefault="0058131B" w:rsidP="0058131B">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color w:val="000000"/>
          <w:sz w:val="15"/>
          <w:lang w:eastAsia="ru-RU"/>
        </w:rPr>
        <w:t>Переход страны к устойчивому развитию во многом определяется ее ролью и местом в мировом сообществе, имеющимися национальными ресурсами, созданным социально-экономическим потенциалом и возможностями его наращивания. Национальное богатство Республики Беларусь представлено совокупностью накопленных материальных благ, созданных трудом людей, которыми в настоящее время располагает общество, а также человеческим и природным капиталами. По имеющимся оценкам доля человеческого капитала в национальном богатстве Беларуси составляет более 55%, что выше, чем в других странах СНГ. </w:t>
      </w:r>
      <w:r w:rsidRPr="0058131B">
        <w:rPr>
          <w:rFonts w:ascii="Times New Roman" w:hAnsi="Times New Roman"/>
          <w:color w:val="000000"/>
          <w:sz w:val="27"/>
          <w:szCs w:val="27"/>
          <w:lang w:eastAsia="ru-RU"/>
        </w:rPr>
        <w:br/>
      </w:r>
      <w:r w:rsidRPr="0058131B">
        <w:rPr>
          <w:rFonts w:ascii="Verdana" w:hAnsi="Verdana"/>
          <w:color w:val="000000"/>
          <w:sz w:val="15"/>
          <w:lang w:eastAsia="ru-RU"/>
        </w:rPr>
        <w:t>По размерам территории (207,6 тыс. кв. км) Республика Беларусь занимает </w:t>
      </w:r>
      <w:r w:rsidRPr="0058131B">
        <w:rPr>
          <w:rFonts w:ascii="Times New Roman" w:hAnsi="Times New Roman"/>
          <w:color w:val="000000"/>
          <w:sz w:val="27"/>
          <w:szCs w:val="27"/>
          <w:lang w:eastAsia="ru-RU"/>
        </w:rPr>
        <w:br/>
      </w:r>
      <w:r w:rsidRPr="0058131B">
        <w:rPr>
          <w:rFonts w:ascii="Verdana" w:hAnsi="Verdana"/>
          <w:color w:val="000000"/>
          <w:sz w:val="15"/>
          <w:lang w:eastAsia="ru-RU"/>
        </w:rPr>
        <w:t>6-е место среди стран СНГ (после России, Казахстана, Украины, Туркменистана, Узбекистана) и 13-е место среди европейских государств. В Европе Беларусь по территории немного уступает Великобритании и Румынии, более чем в 2,2 раза превосходит Португалию и Венгрию и почти в 5 раз – Нидерланды и Данию.</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По численности населения (9,9 млн чел. на 1 января </w:t>
      </w:r>
      <w:smartTag w:uri="urn:schemas-microsoft-com:office:smarttags" w:element="metricconverter">
        <w:smartTagPr>
          <w:attr w:name="ProductID" w:val="2004 г"/>
        </w:smartTagPr>
        <w:r w:rsidRPr="0058131B">
          <w:rPr>
            <w:rFonts w:ascii="Verdana" w:hAnsi="Verdana"/>
            <w:color w:val="000000"/>
            <w:sz w:val="15"/>
            <w:lang w:eastAsia="ru-RU"/>
          </w:rPr>
          <w:t>2004 г</w:t>
        </w:r>
      </w:smartTag>
      <w:r w:rsidRPr="0058131B">
        <w:rPr>
          <w:rFonts w:ascii="Verdana" w:hAnsi="Verdana"/>
          <w:color w:val="000000"/>
          <w:sz w:val="15"/>
          <w:lang w:eastAsia="ru-RU"/>
        </w:rPr>
        <w:t>.) Республика Беларусь занимает пятое место среди стран СНГ (после России, Украины, Узбекистана и Казахстана) и 14 место в Европе (опережая такие страны, как Австрия, Болгария, Швеция).</w:t>
      </w:r>
      <w:r w:rsidRPr="0058131B">
        <w:rPr>
          <w:rFonts w:ascii="Times New Roman" w:hAnsi="Times New Roman"/>
          <w:color w:val="000000"/>
          <w:sz w:val="27"/>
          <w:szCs w:val="27"/>
          <w:lang w:eastAsia="ru-RU"/>
        </w:rPr>
        <w:br/>
      </w:r>
      <w:r w:rsidRPr="0058131B">
        <w:rPr>
          <w:rFonts w:ascii="Verdana" w:hAnsi="Verdana"/>
          <w:color w:val="000000"/>
          <w:sz w:val="15"/>
          <w:lang w:eastAsia="ru-RU"/>
        </w:rPr>
        <w:t>Республика Беларусь обладает совокупностью благоприятных факторов и условий, которые способствуют ее переходу к устойчивому развитию. Это, прежде всего:</w:t>
      </w:r>
      <w:r w:rsidRPr="0058131B">
        <w:rPr>
          <w:rFonts w:ascii="Times New Roman" w:hAnsi="Times New Roman"/>
          <w:color w:val="000000"/>
          <w:sz w:val="27"/>
          <w:szCs w:val="27"/>
          <w:lang w:eastAsia="ru-RU"/>
        </w:rPr>
        <w:br/>
      </w:r>
      <w:r w:rsidRPr="0058131B">
        <w:rPr>
          <w:rFonts w:ascii="Verdana" w:hAnsi="Verdana"/>
          <w:color w:val="000000"/>
          <w:sz w:val="15"/>
          <w:lang w:eastAsia="ru-RU"/>
        </w:rPr>
        <w:t>· выгодное экономико-географическое и геополитическое положение;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развитая система транспортных коммуникаций и производственная инфраструктура в целом;</w:t>
      </w:r>
      <w:r w:rsidRPr="0058131B">
        <w:rPr>
          <w:rFonts w:ascii="Times New Roman" w:hAnsi="Times New Roman"/>
          <w:color w:val="000000"/>
          <w:sz w:val="27"/>
          <w:szCs w:val="27"/>
          <w:lang w:eastAsia="ru-RU"/>
        </w:rPr>
        <w:br/>
      </w:r>
      <w:r w:rsidRPr="0058131B">
        <w:rPr>
          <w:rFonts w:ascii="Verdana" w:hAnsi="Verdana"/>
          <w:color w:val="000000"/>
          <w:sz w:val="15"/>
          <w:lang w:eastAsia="ru-RU"/>
        </w:rPr>
        <w:t>· значительные земельные, водные и лесные ресурсы, наличие ряда важных полезных ископаемых (калийные и каменные соли, сырье для производства строительных материалов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высокий общеобразовательный уровень населения и сложившаяся система подготовки квалифицированных кадров;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значительный научно-технический потенциал;</w:t>
      </w:r>
      <w:r w:rsidRPr="0058131B">
        <w:rPr>
          <w:rFonts w:ascii="Times New Roman" w:hAnsi="Times New Roman"/>
          <w:color w:val="000000"/>
          <w:sz w:val="27"/>
          <w:szCs w:val="27"/>
          <w:lang w:eastAsia="ru-RU"/>
        </w:rPr>
        <w:br/>
      </w:r>
      <w:r w:rsidRPr="0058131B">
        <w:rPr>
          <w:rFonts w:ascii="Verdana" w:hAnsi="Verdana"/>
          <w:color w:val="000000"/>
          <w:sz w:val="15"/>
          <w:lang w:eastAsia="ru-RU"/>
        </w:rPr>
        <w:t>· многоотраслевой промышленный комплекс;</w:t>
      </w:r>
      <w:r w:rsidRPr="0058131B">
        <w:rPr>
          <w:rFonts w:ascii="Times New Roman" w:hAnsi="Times New Roman"/>
          <w:color w:val="000000"/>
          <w:sz w:val="27"/>
          <w:szCs w:val="27"/>
          <w:lang w:eastAsia="ru-RU"/>
        </w:rPr>
        <w:br/>
      </w:r>
      <w:r w:rsidRPr="0058131B">
        <w:rPr>
          <w:rFonts w:ascii="Verdana" w:hAnsi="Verdana"/>
          <w:color w:val="000000"/>
          <w:sz w:val="15"/>
          <w:lang w:eastAsia="ru-RU"/>
        </w:rPr>
        <w:t>· достаточно мощная строительная база;</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комплексность развития внутриреспубликанских регионов;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многовекторные внешнеэкономические связи, способствующие расширению внешних рынков.</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3.1. Особенности экономико-географического и</w:t>
      </w:r>
    </w:p>
    <w:p w:rsidR="0058131B" w:rsidRPr="0058131B" w:rsidRDefault="0058131B" w:rsidP="0058131B">
      <w:pPr>
        <w:spacing w:after="0" w:line="240" w:lineRule="auto"/>
        <w:ind w:left="1440"/>
        <w:rPr>
          <w:rFonts w:ascii="Times New Roman" w:hAnsi="Times New Roman"/>
          <w:sz w:val="24"/>
          <w:szCs w:val="24"/>
          <w:lang w:eastAsia="ru-RU"/>
        </w:rPr>
      </w:pPr>
      <w:r w:rsidRPr="0058131B">
        <w:rPr>
          <w:rFonts w:ascii="Verdana" w:hAnsi="Verdana"/>
          <w:b/>
          <w:bCs/>
          <w:color w:val="000000"/>
          <w:sz w:val="15"/>
          <w:szCs w:val="15"/>
          <w:lang w:eastAsia="ru-RU"/>
        </w:rPr>
        <w:t>геополитического положения</w:t>
      </w:r>
    </w:p>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color w:val="000000"/>
          <w:sz w:val="15"/>
          <w:lang w:eastAsia="ru-RU"/>
        </w:rPr>
        <w:t>Республика Беларусь имеет благоприятное экономико-географическое положение, находясь в центре Европы на перекрестке важнейших торгово-коммуникационных систем между экономически развитыми западноевропейскими странами и регионами Евразии, обладающими богатейшими природными ресурсами.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Беларусь расположена на пересечении трансъевропейских транспортных коридоров:</w:t>
      </w:r>
      <w:r w:rsidRPr="0058131B">
        <w:rPr>
          <w:rFonts w:ascii="Times New Roman" w:hAnsi="Times New Roman"/>
          <w:color w:val="000000"/>
          <w:sz w:val="27"/>
          <w:szCs w:val="27"/>
          <w:lang w:eastAsia="ru-RU"/>
        </w:rPr>
        <w:br/>
      </w:r>
      <w:r w:rsidRPr="0058131B">
        <w:rPr>
          <w:rFonts w:ascii="Verdana" w:hAnsi="Verdana"/>
          <w:color w:val="000000"/>
          <w:sz w:val="15"/>
          <w:lang w:eastAsia="ru-RU"/>
        </w:rPr>
        <w:t>· №2 – направление Запад-Восток (Берлин–Варшава–Брест–Минск–Москва–Ниж ний Новгород);</w:t>
      </w:r>
      <w:r w:rsidRPr="0058131B">
        <w:rPr>
          <w:rFonts w:ascii="Times New Roman" w:hAnsi="Times New Roman"/>
          <w:color w:val="000000"/>
          <w:sz w:val="27"/>
          <w:szCs w:val="27"/>
          <w:lang w:eastAsia="ru-RU"/>
        </w:rPr>
        <w:br/>
      </w:r>
      <w:r w:rsidRPr="0058131B">
        <w:rPr>
          <w:rFonts w:ascii="Verdana" w:hAnsi="Verdana"/>
          <w:color w:val="000000"/>
          <w:sz w:val="15"/>
          <w:lang w:eastAsia="ru-RU"/>
        </w:rPr>
        <w:t>· №9 – направление Север-Юг (Хельсинки–Санкт-Петербург–Витебск–Могилев–Гомель–Киев–Кишинев–Бухарест–Дмитровград–Александруполис (Греция);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ответвление коридора №9В – направление Гомель–Жлобин–Минск–Молодечно–Вильнюс–Каунас–Клайпеда/Калининград.</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Важное значение имеют транспортные магистрали, обеспечивающие международные связи Беларуси с Польшей, Украиной, балтийскими государствами, регионами России и этих государств между собой по следующим направлениям: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 южные регионы России–Брянск–Гомель–Мозырь–Пинск–Брест–Варшава;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Москва–Смоленск–Витебск–Даугавпилс–Рига;</w:t>
      </w:r>
      <w:r w:rsidRPr="0058131B">
        <w:rPr>
          <w:rFonts w:ascii="Times New Roman" w:hAnsi="Times New Roman"/>
          <w:color w:val="000000"/>
          <w:sz w:val="27"/>
          <w:szCs w:val="27"/>
          <w:lang w:eastAsia="ru-RU"/>
        </w:rPr>
        <w:br/>
      </w:r>
      <w:r w:rsidRPr="0058131B">
        <w:rPr>
          <w:rFonts w:ascii="Verdana" w:hAnsi="Verdana"/>
          <w:color w:val="000000"/>
          <w:sz w:val="15"/>
          <w:lang w:eastAsia="ru-RU"/>
        </w:rPr>
        <w:t>· Варшава–Белосток–Гродно–Лида–Молодечно–Полоцк–Санкт-Петербург.</w:t>
      </w:r>
      <w:r w:rsidRPr="0058131B">
        <w:rPr>
          <w:rFonts w:ascii="Times New Roman" w:hAnsi="Times New Roman"/>
          <w:color w:val="000000"/>
          <w:sz w:val="27"/>
          <w:szCs w:val="27"/>
          <w:lang w:eastAsia="ru-RU"/>
        </w:rPr>
        <w:br/>
      </w:r>
      <w:r w:rsidRPr="0058131B">
        <w:rPr>
          <w:rFonts w:ascii="Verdana" w:hAnsi="Verdana"/>
          <w:color w:val="000000"/>
          <w:sz w:val="15"/>
          <w:lang w:eastAsia="ru-RU"/>
        </w:rPr>
        <w:t>Трансъевропейские и международные транспортные магистрали дополняются национальными и региональными транспортными коммуникациями, связывающими между собой сеть городских и сельских поселений страны и обеспечивающих их внешнеэкономические связи. </w:t>
      </w:r>
      <w:r w:rsidRPr="0058131B">
        <w:rPr>
          <w:rFonts w:ascii="Times New Roman" w:hAnsi="Times New Roman"/>
          <w:color w:val="000000"/>
          <w:sz w:val="27"/>
          <w:szCs w:val="27"/>
          <w:lang w:eastAsia="ru-RU"/>
        </w:rPr>
        <w:br/>
      </w:r>
      <w:r w:rsidRPr="0058131B">
        <w:rPr>
          <w:rFonts w:ascii="Verdana" w:hAnsi="Verdana"/>
          <w:color w:val="000000"/>
          <w:sz w:val="15"/>
          <w:lang w:eastAsia="ru-RU"/>
        </w:rPr>
        <w:t>Геополитическое положение Беларуси определяется тем, что республика находится между крупнейшими странами СНГ, в состав которого она входит (на востоке и северо-востоке – Россия, и юге – Украина) и странами Евросоюза (на западе – Польша и северо-западе – Литва и Латвия).</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С расширением ЕС на восток и присоединением к нему в </w:t>
      </w:r>
      <w:smartTag w:uri="urn:schemas-microsoft-com:office:smarttags" w:element="metricconverter">
        <w:smartTagPr>
          <w:attr w:name="ProductID" w:val="2004 г"/>
        </w:smartTagPr>
        <w:r w:rsidRPr="0058131B">
          <w:rPr>
            <w:rFonts w:ascii="Verdana" w:hAnsi="Verdana"/>
            <w:color w:val="000000"/>
            <w:sz w:val="15"/>
            <w:lang w:eastAsia="ru-RU"/>
          </w:rPr>
          <w:t>2004 г</w:t>
        </w:r>
      </w:smartTag>
      <w:r w:rsidRPr="0058131B">
        <w:rPr>
          <w:rFonts w:ascii="Verdana" w:hAnsi="Verdana"/>
          <w:color w:val="000000"/>
          <w:sz w:val="15"/>
          <w:lang w:eastAsia="ru-RU"/>
        </w:rPr>
        <w:t xml:space="preserve">. 10 новых членов Республика Беларусь стала иметь </w:t>
      </w:r>
      <w:smartTag w:uri="urn:schemas-microsoft-com:office:smarttags" w:element="metricconverter">
        <w:smartTagPr>
          <w:attr w:name="ProductID" w:val="1500 км"/>
        </w:smartTagPr>
        <w:r w:rsidRPr="0058131B">
          <w:rPr>
            <w:rFonts w:ascii="Verdana" w:hAnsi="Verdana"/>
            <w:color w:val="000000"/>
            <w:sz w:val="15"/>
            <w:lang w:eastAsia="ru-RU"/>
          </w:rPr>
          <w:t>1500 км</w:t>
        </w:r>
      </w:smartTag>
      <w:r w:rsidRPr="0058131B">
        <w:rPr>
          <w:rFonts w:ascii="Verdana" w:hAnsi="Verdana"/>
          <w:color w:val="000000"/>
          <w:sz w:val="15"/>
          <w:lang w:eastAsia="ru-RU"/>
        </w:rPr>
        <w:t xml:space="preserve"> общей границы с Евросоюзом, что необходимо учитывать при определении приоритетов и направлений внешнеэкономического сотрудничества. В связи со вступлением в ЕС новых членов возникла серьезная задача – не допустить разрыва налаженных связей, новых разделительных линий в Европе, а, наоборот, укрепить политику добрососедства и взаимовыгодного сотрудничества Беларуси с Евросоюзом и его отдельными государствами с целью минимизации возможных негативных последствий, которые могут возникнуть с расширением ЕС.</w:t>
      </w:r>
      <w:r w:rsidRPr="0058131B">
        <w:rPr>
          <w:rFonts w:ascii="Times New Roman" w:hAnsi="Times New Roman"/>
          <w:color w:val="000000"/>
          <w:sz w:val="27"/>
          <w:szCs w:val="27"/>
          <w:lang w:eastAsia="ru-RU"/>
        </w:rPr>
        <w:br/>
      </w:r>
      <w:r w:rsidRPr="0058131B">
        <w:rPr>
          <w:rFonts w:ascii="Verdana" w:hAnsi="Verdana"/>
          <w:color w:val="000000"/>
          <w:sz w:val="15"/>
          <w:lang w:eastAsia="ru-RU"/>
        </w:rPr>
        <w:t>Республика Беларусь будет расширять взаимовыгодное сотрудничество со всеми соседними и другими странами с учетом своих национальных интересов, особенно в части решения общих региональных социально-экономических и экологических проблем, имеющих важное значение для перехода к устойчивому развитию.</w:t>
      </w:r>
      <w:r w:rsidRPr="0058131B">
        <w:rPr>
          <w:rFonts w:ascii="Times New Roman" w:hAnsi="Times New Roman"/>
          <w:color w:val="000000"/>
          <w:sz w:val="27"/>
          <w:szCs w:val="27"/>
          <w:lang w:eastAsia="ru-RU"/>
        </w:rPr>
        <w:br/>
      </w:r>
      <w:r w:rsidRPr="0058131B">
        <w:rPr>
          <w:rFonts w:ascii="Verdana" w:hAnsi="Verdana"/>
          <w:color w:val="000000"/>
          <w:sz w:val="15"/>
          <w:lang w:eastAsia="ru-RU"/>
        </w:rPr>
        <w:t>Территория Беларуси является водораздельной для бассейнов Балтийского и Черного морей. Богатство природного разнообразия, наличие многочисленных озер и сохранившихся болот определяют важность Беларуси как составной части экологической сети Европы. В этой связи важное значение имеет дальнейшее развитие еврорегионов «Буг», «Неман», «Озерный край», «Беловежская пуща».</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3.2. Население и трудовые ресурсы</w:t>
      </w:r>
      <w:r w:rsidRPr="0058131B">
        <w:rPr>
          <w:rFonts w:ascii="Times New Roman" w:hAnsi="Times New Roman"/>
          <w:color w:val="000000"/>
          <w:sz w:val="27"/>
          <w:szCs w:val="27"/>
          <w:lang w:eastAsia="ru-RU"/>
        </w:rPr>
        <w:br/>
      </w:r>
      <w:r w:rsidRPr="0058131B">
        <w:rPr>
          <w:rFonts w:ascii="Verdana" w:hAnsi="Verdana"/>
          <w:color w:val="000000"/>
          <w:sz w:val="15"/>
          <w:lang w:eastAsia="ru-RU"/>
        </w:rPr>
        <w:t>Устойчивость социально-экономического развития страны определяется численностью и качеством населения, его трудового потенциала, степенью сбалансированности профессионально-квалификационной структуры кадров и потребностей в рабочей силе, уровнем ее конкурентоспособности на рынке труда.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 начало </w:t>
      </w:r>
      <w:smartTag w:uri="urn:schemas-microsoft-com:office:smarttags" w:element="metricconverter">
        <w:smartTagPr>
          <w:attr w:name="ProductID" w:val="2004 г"/>
        </w:smartTagPr>
        <w:r w:rsidRPr="0058131B">
          <w:rPr>
            <w:rFonts w:ascii="Verdana" w:hAnsi="Verdana"/>
            <w:color w:val="000000"/>
            <w:sz w:val="15"/>
            <w:lang w:eastAsia="ru-RU"/>
          </w:rPr>
          <w:t>2004 г</w:t>
        </w:r>
      </w:smartTag>
      <w:r w:rsidRPr="0058131B">
        <w:rPr>
          <w:rFonts w:ascii="Verdana" w:hAnsi="Verdana"/>
          <w:color w:val="000000"/>
          <w:sz w:val="15"/>
          <w:lang w:eastAsia="ru-RU"/>
        </w:rPr>
        <w:t>. численность населения в Республике Беларусь составила 9847,7 тыс. чел. Современное состояние демографической ситуации характеризуется естественной убылью населения, обусловленной устойчивым снижением рождаемости и ростом смертности, ухудшением возрастной структуры и, как следствие, демографическим старением населения. Внутренние миграционные потоки в основном направлены из сельской местности в городскую, в результате чего село ежегодно теряет до 1,5% численности своего населения.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Особенностью демографической ситуации в Беларуси является низкая рождаемость – 8,9 промилле (в европейских странах – 9–11) и высокая, не типичная для развитых стран, смертность населения (соответственно 14,6 и 10–11 промилле). В результате, естественная убыль населения (-5,6 промилле) намного выше, чем в западноевропейских странах (0,1–0,7 промилле).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Сокращение численности населения сопровождается его демографическим старением. В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 удельный вес лиц старше трудоспособного возраста составил 21,2%. В отличие от экономически развитых стран, где этот процесс вызван увеличением продолжительности жизни, в Беларуси главными факторами старения выступают уменьшение доли детей в общей численности населения вследствие снижения рождаемости и роста смертности, особенно мужчин трудоспособного возраста.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долгосрочной перспективе сохранится тенденция естественной убыли населения. Среднегодовая численность населения уменьшится с 9,9 млн чел. в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 xml:space="preserve">. до 9,5 млн в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xml:space="preserve">. и 9 млн – в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xml:space="preserve">. Наиболее интенсивно будет сокращаться сельское население вследствие дальнейшей его депопуляции и миграционного оттока в города. К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ожидается уменьшение численности городского населения, естественная убыль которого не будет компенсироваться положительным миграционным приростом. </w:t>
      </w:r>
      <w:r w:rsidRPr="0058131B">
        <w:rPr>
          <w:rFonts w:ascii="Times New Roman" w:hAnsi="Times New Roman"/>
          <w:color w:val="000000"/>
          <w:sz w:val="27"/>
          <w:szCs w:val="27"/>
          <w:lang w:eastAsia="ru-RU"/>
        </w:rPr>
        <w:br/>
      </w:r>
      <w:r w:rsidRPr="0058131B">
        <w:rPr>
          <w:rFonts w:ascii="Verdana" w:hAnsi="Verdana"/>
          <w:color w:val="000000"/>
          <w:sz w:val="15"/>
          <w:lang w:eastAsia="ru-RU"/>
        </w:rPr>
        <w:t>В 2006–2010 гг. ожидается дальнейшее ухудшение возрастной структуры населения. По прогнозу, доля детей и подростков в общей численности населения сократится с 16,9 до 15,0%, а доля лиц старших возрастов возрастет с 21,0 до 21,9%. Появится тенденция снижения численности лиц трудоспособного возраста.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преодоления неблагоприятных тенденций основной целью демографического развития должно быть укрепление здоровья и снижение смертности населения, особенно мужчин в трудоспособном возрасте. Особое внимание следует уделять созданию благоприятных условий для жизнедеятельности семьи, обеспечивающих возможность рождения и воспитания нескольких детей. </w:t>
      </w:r>
      <w:r w:rsidRPr="0058131B">
        <w:rPr>
          <w:rFonts w:ascii="Times New Roman" w:hAnsi="Times New Roman"/>
          <w:color w:val="000000"/>
          <w:sz w:val="27"/>
          <w:szCs w:val="27"/>
          <w:lang w:eastAsia="ru-RU"/>
        </w:rPr>
        <w:br/>
      </w:r>
      <w:r w:rsidRPr="0058131B">
        <w:rPr>
          <w:rFonts w:ascii="Verdana" w:hAnsi="Verdana"/>
          <w:color w:val="000000"/>
          <w:sz w:val="15"/>
          <w:lang w:eastAsia="ru-RU"/>
        </w:rPr>
        <w:t>В целях регулирования внутренней миграции предусматриваются меры, направленные на разработку экономических рычагов воздействия на миграционное поведение населения, способствующих замещению его естественной убыли и уменьшению оттока специалистов из сельской местности. В области внешней миграции политика государства должна быть ориентирована на совершенствование миграционного законодательства и исполнение обязательств, принятых Республикой Беларусь в рамках соответствующих международных договоров и соглашений.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В 2011–2020 гг. предусматривается снижение темпов убыли населения. В возрастной структуре прогнозируется уменьшение численности детей и населения трудоспособного возраста при росте лиц старше трудоспособного возраста.</w:t>
      </w:r>
      <w:r w:rsidRPr="0058131B">
        <w:rPr>
          <w:rFonts w:ascii="Times New Roman" w:hAnsi="Times New Roman"/>
          <w:color w:val="000000"/>
          <w:sz w:val="27"/>
          <w:szCs w:val="27"/>
          <w:lang w:eastAsia="ru-RU"/>
        </w:rPr>
        <w:br/>
      </w:r>
      <w:r w:rsidRPr="0058131B">
        <w:rPr>
          <w:rFonts w:ascii="Verdana" w:hAnsi="Verdana"/>
          <w:color w:val="000000"/>
          <w:sz w:val="15"/>
          <w:lang w:eastAsia="ru-RU"/>
        </w:rPr>
        <w:t>Демографическая политика в этот период будет направлена на обеспечение режима воспроизводства населения, близкого к экономически развитым странам, характеризуемого сознательно регулируемой рождаемостью, снижающейся смертностью и повышающейся ожидаемой продолжительностью жизни. В целях стимулирования рождаемости и укрепления семьи должны быть созданы условия, дающие возможность рождения и воспитания нескольких детей для постепенного перехода от мало- к среднедетности. Для укрепления здоровья населения и снижения смертности предстоит реализовать комплекс мер, включающих пропаганду здорового образа жизни и контроль над факторами риска, угрожающими здоровью населения, на государственном, общественном и индивидуальном уровнях.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регулирования внешней миграции необходимо осуществить меры, способствующие сокращению миграционного оттока и сохранению интеллектуального потенциала страны. Приоритетами во внутренней миграции будут меры по повышению территориальной мобильности рабочей силы и созданию условий жизнедеятельности населения с учетом потребностей социально-экономического развития регионов страны.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качестве ресурсной базы обеспечения устойчивого развития выступают трудовые ресурсы. Беларусь обладает значительным трудовым потенциалом. Численность трудовых ресурсов в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xml:space="preserve">. достигла 6,1 млн чел., или 61,6% населения страны. Адаптация экономики к рыночным отношениям сопровождается снижением спроса на рабочую силу при росте ее предложения на рынке труда. Численность работающих в экономике уменьшилась до 4380,8 тыс. чел., что составило 85% от уровня </w:t>
      </w:r>
      <w:smartTag w:uri="urn:schemas-microsoft-com:office:smarttags" w:element="metricconverter">
        <w:smartTagPr>
          <w:attr w:name="ProductID" w:val="1990 г"/>
        </w:smartTagPr>
        <w:r w:rsidRPr="0058131B">
          <w:rPr>
            <w:rFonts w:ascii="Verdana" w:hAnsi="Verdana"/>
            <w:color w:val="000000"/>
            <w:sz w:val="15"/>
            <w:lang w:eastAsia="ru-RU"/>
          </w:rPr>
          <w:t>1990 г</w:t>
        </w:r>
      </w:smartTag>
      <w:r w:rsidRPr="0058131B">
        <w:rPr>
          <w:rFonts w:ascii="Verdana" w:hAnsi="Verdana"/>
          <w:color w:val="000000"/>
          <w:sz w:val="15"/>
          <w:lang w:eastAsia="ru-RU"/>
        </w:rPr>
        <w:t>. Однако уровень занятости остается достаточно высоким и составит 73,7% от трудоспособного населения, в то время как в Швеции – 71, России – 66, Украине – 64, Германии – 63, Польше – 62%.</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 современном этапе политика государства преимущественно направлена на сохранение кадрового потенциала и максимальное поддержание занятости, что обусловливает стабильно низкий уровень регистрируемой безработицы по сравнению с другими странами с переходной экономикой – 3,1% к экономически активному населению на конец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 (в Польше – 16,1, Латвии – 9,2, Литве – 6,4%).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проблемами в сфере занятости являются: содержание излишней численности персонала; нерациональная отраслевая структура и дисбаланс спроса и предложения рабочей силы по профессионально-квалифика ционным составляющим; расширение масштабов неформальной занятости и нерегистрируемой безработицы. </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Стратегической целью государственной политики на рынке труда является обеспечение свободно избранной, продуктивной занятости и создание условий для более рационального использования трудового потенциала общества в соответствии с профессиональными возможностями каждого человека. Повышение эффективности труда должно сопровождаться сокращением избыточной занятости на производстве и перераспределением рабочей силы в альтернативные сферы деятельности.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долгосрочной перспективе формирование трудового потенциала будет происходить под влиянием прироста трудоспособного населения до </w:t>
      </w:r>
      <w:smartTag w:uri="urn:schemas-microsoft-com:office:smarttags" w:element="metricconverter">
        <w:smartTagPr>
          <w:attr w:name="ProductID" w:val="2006 г"/>
        </w:smartTagPr>
        <w:r w:rsidRPr="0058131B">
          <w:rPr>
            <w:rFonts w:ascii="Verdana" w:hAnsi="Verdana"/>
            <w:color w:val="000000"/>
            <w:sz w:val="15"/>
            <w:lang w:eastAsia="ru-RU"/>
          </w:rPr>
          <w:t>2006 г</w:t>
        </w:r>
      </w:smartTag>
      <w:r w:rsidRPr="0058131B">
        <w:rPr>
          <w:rFonts w:ascii="Verdana" w:hAnsi="Verdana"/>
          <w:color w:val="000000"/>
          <w:sz w:val="15"/>
          <w:lang w:eastAsia="ru-RU"/>
        </w:rPr>
        <w:t xml:space="preserve">. и его абсолютного сокращения в последующий период. Это обусловит рост численности трудовых ресурсов до 6193 тыс. чел. в </w:t>
      </w:r>
      <w:smartTag w:uri="urn:schemas-microsoft-com:office:smarttags" w:element="metricconverter">
        <w:smartTagPr>
          <w:attr w:name="ProductID" w:val="2005 г"/>
        </w:smartTagPr>
        <w:r w:rsidRPr="0058131B">
          <w:rPr>
            <w:rFonts w:ascii="Verdana" w:hAnsi="Verdana"/>
            <w:color w:val="000000"/>
            <w:sz w:val="15"/>
            <w:lang w:eastAsia="ru-RU"/>
          </w:rPr>
          <w:t>2005 г</w:t>
        </w:r>
      </w:smartTag>
      <w:r w:rsidRPr="0058131B">
        <w:rPr>
          <w:rFonts w:ascii="Verdana" w:hAnsi="Verdana"/>
          <w:color w:val="000000"/>
          <w:sz w:val="15"/>
          <w:lang w:eastAsia="ru-RU"/>
        </w:rPr>
        <w:t xml:space="preserve">., который затем сменится тенденцией их уменьшения – до 6064 тыс. в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xml:space="preserve">. и 5301 тыс. чел. в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lang w:eastAsia="ru-RU"/>
        </w:rPr>
        <w:t>В ближайшие годы (2004–2005 гг.) на фоне увеличения трудовых ресурсов прогнозируется сокращение численности работающих в общественном производстве – численность занятых в экономике может уменьшиться до 4210 тыс. чел.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С учетом прироста трудовых ресурсов и прогнозируемых масштабов высвобождения работников из общественного производства уровень безработицы к концу </w:t>
      </w:r>
      <w:smartTag w:uri="urn:schemas-microsoft-com:office:smarttags" w:element="metricconverter">
        <w:smartTagPr>
          <w:attr w:name="ProductID" w:val="2005 г"/>
        </w:smartTagPr>
        <w:r w:rsidRPr="0058131B">
          <w:rPr>
            <w:rFonts w:ascii="Verdana" w:hAnsi="Verdana"/>
            <w:color w:val="000000"/>
            <w:sz w:val="15"/>
            <w:lang w:eastAsia="ru-RU"/>
          </w:rPr>
          <w:t>2005 г</w:t>
        </w:r>
      </w:smartTag>
      <w:r w:rsidRPr="0058131B">
        <w:rPr>
          <w:rFonts w:ascii="Verdana" w:hAnsi="Verdana"/>
          <w:color w:val="000000"/>
          <w:sz w:val="15"/>
          <w:lang w:eastAsia="ru-RU"/>
        </w:rPr>
        <w:t>. может возрасти до 3,7–3,8% к экономически активному населению. В связи с этим потребуется разработка комплекса мер по предупреждению увеличения безработицы и ликвидации ее последствий в монофункциональных поселениях с отдельными градообразующими предприятиями, усиление адресности социальной защиты наиболее уязвимых категорий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2006–2010 гг. с учетом активизации структурной перестройки экономики ожидается более активное высвобождение работников из общественного производства. Численность занятых в экономике к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xml:space="preserve">. может уменьшиться до 4125 тыс. чел. В структуре занятости произойдет переориентация на непроизводственные отрасли экономики за счет создания малых предприятий и расширения индивидуального предпринимательства в сфере услуг, где доля работающих увеличится до 58%. Сокращение уровня занятости ожидается в условиях уменьшения численности трудовых ресурсов, что обусловит снижение масштабов предложения рабочей силы на рынке труда. В результате уровень безработицы к концу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сократится до 3,0–3,5%.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Основной целью государственной политики в этот период станет реализация системы мер по достижению эффективной занятости, отвечающей потребностям экономики. Для этого необходимо повышение эффективности использования, конкурентоспособности и профессиональной мобильности рабочей силы. Главные усилия должны быть направлены на рационализацию структуры занятости на основе приоритетного создания рабочих мест в экспортоориентированных производствах и сфере услуг, стимулирование развития малого бизнеса и индивидуального предпринимательства, повышение качества системы профессиональной подготовки и переподготовки кадров с учетом перспективных потребностей экономики. Предстоит создать действенные механизмы содействия самозанятости населения с целью уменьшения дисбаланса спроса и предложения рабочих мест на рынке труда и упреждения высокого уровня безработицы.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Политика занятости населения в 2011–2020 гг. должна быть направлена на достижение наиболее полной сбалансированности спроса и предложения рабочей силы, повышение качества и конкурентоспособности трудового потенциала страны. В этот период прогнозируются более высокие темпы сокращения уровня занятости, что будет обусловлено дальнейшей оптимизацией численности кадрового персонала исходя из потребностей структурной перестройки производства, а также уменьшением притока кадров вследствие сокращения численности населения в трудоспособном возрасте. По прогнозу, численность занятых в экономике к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сократится до 3865 тыс. чел. Политика приоритетного развития социальных отраслей и переориентации экономики на наукоемкие производства будет способствовать постепенному переходу к постиндустриальной модели занятости. Доля работающих в сфере услуг, по расчетам, увеличится до 64%. </w:t>
      </w:r>
      <w:r w:rsidRPr="0058131B">
        <w:rPr>
          <w:rFonts w:ascii="Times New Roman" w:hAnsi="Times New Roman"/>
          <w:color w:val="000000"/>
          <w:sz w:val="27"/>
          <w:szCs w:val="27"/>
          <w:lang w:eastAsia="ru-RU"/>
        </w:rPr>
        <w:br/>
      </w:r>
      <w:r w:rsidRPr="0058131B">
        <w:rPr>
          <w:rFonts w:ascii="Verdana" w:hAnsi="Verdana"/>
          <w:color w:val="000000"/>
          <w:sz w:val="15"/>
          <w:lang w:eastAsia="ru-RU"/>
        </w:rPr>
        <w:t>Предполагается создать эффективные механизмы кадровой политики в направлении роста образовательного и профессионального уровня работников, формирования действенных стимулов к высокопроизводительному труду. Приоритетное внимание будет уделено обеспечению рационализации структуры занятости по профессиональному составу, повышению качества рабочей силы соответственно требованиям к профессиональной квалификации, предъявляемым на национальном и международном рынках труда. Стратегия повышения конкурентоспособности рабочей силы предусматривает решение проблем внешней трудовой миграции, включая такие задачи как содействие в трудоустройстве граждан Беларуси за рубежом, контроль за использованием иностранной рабочей силы, предупреждение нелегальной трудовой миграции, защита национального рынка труда. </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3.3. Природно-ресурсный потенциал </w:t>
      </w:r>
      <w:r w:rsidRPr="0058131B">
        <w:rPr>
          <w:rFonts w:ascii="Times New Roman" w:hAnsi="Times New Roman"/>
          <w:color w:val="000000"/>
          <w:sz w:val="27"/>
          <w:szCs w:val="27"/>
          <w:lang w:eastAsia="ru-RU"/>
        </w:rPr>
        <w:br/>
      </w:r>
      <w:r w:rsidRPr="0058131B">
        <w:rPr>
          <w:rFonts w:ascii="Verdana" w:hAnsi="Verdana"/>
          <w:color w:val="000000"/>
          <w:sz w:val="15"/>
          <w:lang w:eastAsia="ru-RU"/>
        </w:rPr>
        <w:t>Возможности устойчивого развития во многом определяются наличием природных ресурсов и их рациональным использованием.</w:t>
      </w:r>
    </w:p>
    <w:p w:rsidR="0058131B" w:rsidRPr="0058131B" w:rsidRDefault="0058131B" w:rsidP="0058131B">
      <w:pPr>
        <w:spacing w:before="100" w:beforeAutospacing="1" w:after="100" w:afterAutospacing="1" w:line="240" w:lineRule="auto"/>
        <w:rPr>
          <w:rFonts w:ascii="Times New Roman" w:hAnsi="Times New Roman"/>
          <w:sz w:val="24"/>
          <w:szCs w:val="24"/>
          <w:lang w:eastAsia="ru-RU"/>
        </w:rPr>
      </w:pPr>
      <w:r w:rsidRPr="0058131B">
        <w:rPr>
          <w:rFonts w:ascii="Verdana" w:hAnsi="Verdana"/>
          <w:color w:val="000000"/>
          <w:sz w:val="15"/>
          <w:szCs w:val="15"/>
          <w:lang w:eastAsia="ru-RU"/>
        </w:rPr>
        <w:t>По обеспеченности</w:t>
      </w:r>
      <w:r w:rsidRPr="0058131B">
        <w:rPr>
          <w:rFonts w:ascii="Verdana" w:hAnsi="Verdana"/>
          <w:color w:val="000000"/>
          <w:sz w:val="15"/>
          <w:lang w:eastAsia="ru-RU"/>
        </w:rPr>
        <w:t> </w:t>
      </w:r>
      <w:r w:rsidRPr="0058131B">
        <w:rPr>
          <w:rFonts w:ascii="Verdana" w:hAnsi="Verdana"/>
          <w:b/>
          <w:bCs/>
          <w:i/>
          <w:iCs/>
          <w:color w:val="000000"/>
          <w:sz w:val="15"/>
          <w:szCs w:val="15"/>
          <w:lang w:eastAsia="ru-RU"/>
        </w:rPr>
        <w:t>водными ресурсами</w:t>
      </w:r>
      <w:r w:rsidRPr="0058131B">
        <w:rPr>
          <w:rFonts w:ascii="Verdana" w:hAnsi="Verdana"/>
          <w:color w:val="000000"/>
          <w:sz w:val="15"/>
          <w:lang w:eastAsia="ru-RU"/>
        </w:rPr>
        <w:t> </w:t>
      </w:r>
      <w:r w:rsidRPr="0058131B">
        <w:rPr>
          <w:rFonts w:ascii="Verdana" w:hAnsi="Verdana"/>
          <w:color w:val="000000"/>
          <w:sz w:val="15"/>
          <w:szCs w:val="15"/>
          <w:lang w:eastAsia="ru-RU"/>
        </w:rPr>
        <w:t>Республика Беларусь находится в сравнительно благоприятных условиях. Имеющиеся ресурсы природных вод вполне достаточны для удовлетворения как современных, так и перспективных потребностей в воде. В средний по водности год поверхностные водные ресурсы составляют 57,9 км3, в том числе формирующиеся в пределах страны – 34 км3. В многоводные годы общий речной сток увеличивается до 92,4 км3, а в маловодные – снижается до 37,2 км3 в год. Возобновляемые (естественные) ресурсы подземных вод составляют 15,9 км3 в год, эксплуатационные запасы – 2,3 км3 в год.</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Экономия воды в результате внедрения в промышленности систем оборотного и повторно-последовательного водоснабжения в целом достаточна высока (92%) и тенденция увеличения общего объема использования воды в этих системах сохраняется.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Потребление питьевой воды на душу населения по городам Беларуси составляет 180–370 л/сут., что существенно выше, чем в большинстве стран Европы (120–150 л/сут.). В среднем на хозяйственно-питьевые нужды используется </w:t>
      </w:r>
      <w:smartTag w:uri="urn:schemas-microsoft-com:office:smarttags" w:element="metricconverter">
        <w:smartTagPr>
          <w:attr w:name="ProductID" w:val="218 л"/>
        </w:smartTagPr>
        <w:r w:rsidRPr="0058131B">
          <w:rPr>
            <w:rFonts w:ascii="Verdana" w:hAnsi="Verdana"/>
            <w:color w:val="000000"/>
            <w:sz w:val="15"/>
            <w:szCs w:val="15"/>
            <w:lang w:eastAsia="ru-RU"/>
          </w:rPr>
          <w:t>218 л</w:t>
        </w:r>
      </w:smartTag>
      <w:r w:rsidRPr="0058131B">
        <w:rPr>
          <w:rFonts w:ascii="Verdana" w:hAnsi="Verdana"/>
          <w:color w:val="000000"/>
          <w:sz w:val="15"/>
          <w:szCs w:val="15"/>
          <w:lang w:eastAsia="ru-RU"/>
        </w:rPr>
        <w:t xml:space="preserve"> в сутки на 1 жителя.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Стратегическая цель в области сохранения водного потенциала страны состоит в повышении эффективности использования и улучшении качества водных ресурсов, сбалансированных с потребностями общества и возможным изменением климата. Достижение этой цели потребует комплексного подхода к решению организационных, правовых и финансово-экономических проблем водопользования и охраны вод.</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 первом этапе для реализации главных направлений природоохранной политики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системы платного водопользования на основе эколого-экономической оценки водных ресурсов;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правовой и нормативной базы водопользования.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дальнейшем необходимо продолжить работы по: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повсеместному внедрению прогрессивных энерго- и ресурсосберегающих технологических процессов, обеспечивающих снижение удельного водопотребления и объема отведения сточных вод, переход на мало- и безводные технологии производства;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оценке влияния стихийных гидрометеорологических явлений и изменения климата на водные ресурсы.</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i/>
          <w:iCs/>
          <w:color w:val="000000"/>
          <w:sz w:val="15"/>
          <w:szCs w:val="15"/>
          <w:lang w:eastAsia="ru-RU"/>
        </w:rPr>
        <w:t>Земельные ресурсы.</w:t>
      </w:r>
      <w:r w:rsidRPr="0058131B">
        <w:rPr>
          <w:rFonts w:ascii="Verdana" w:hAnsi="Verdana"/>
          <w:color w:val="000000"/>
          <w:sz w:val="15"/>
          <w:lang w:eastAsia="ru-RU"/>
        </w:rPr>
        <w:t> </w:t>
      </w:r>
      <w:r w:rsidRPr="0058131B">
        <w:rPr>
          <w:rFonts w:ascii="Verdana" w:hAnsi="Verdana"/>
          <w:color w:val="000000"/>
          <w:sz w:val="15"/>
          <w:szCs w:val="15"/>
          <w:lang w:eastAsia="ru-RU"/>
        </w:rPr>
        <w:t xml:space="preserve">Оценивая земельно-ресурсный потенциал Беларуси как достаточно высокий, следует отметить, что изменения структуры земельного фонда за последние годы связаны с процессами восстановления природного и хозяйственного потенциала земель, обеспечения граждан земельными участками, передачей лесохозяйственным предприятиям низкопродуктивных сельскохозяйственных земель, оптимизацией сельскохозяйственного землепользования, отводами для различных видов строительства и т.д. По этим причинам площади сельскохозяйственных земель только за 2000–2002 гг. сократились на 101,4 тыс. га. На 1 января </w:t>
      </w:r>
      <w:smartTag w:uri="urn:schemas-microsoft-com:office:smarttags" w:element="metricconverter">
        <w:smartTagPr>
          <w:attr w:name="ProductID" w:val="2003 г"/>
        </w:smartTagPr>
        <w:r w:rsidRPr="0058131B">
          <w:rPr>
            <w:rFonts w:ascii="Verdana" w:hAnsi="Verdana"/>
            <w:color w:val="000000"/>
            <w:sz w:val="15"/>
            <w:szCs w:val="15"/>
            <w:lang w:eastAsia="ru-RU"/>
          </w:rPr>
          <w:t>2003 г</w:t>
        </w:r>
      </w:smartTag>
      <w:r w:rsidRPr="0058131B">
        <w:rPr>
          <w:rFonts w:ascii="Verdana" w:hAnsi="Verdana"/>
          <w:color w:val="000000"/>
          <w:sz w:val="15"/>
          <w:szCs w:val="15"/>
          <w:lang w:eastAsia="ru-RU"/>
        </w:rPr>
        <w:t xml:space="preserve">. сельскохозяйственная освоенность земель Беларуси составила 44,1%, а распаханность – 27,3%, что свидетельствует о довольно высокой степени антропогенной освоенности земельного фонда страны. Площадь средостабилизирующих видов земель (лесные, естественные луговые, под древесно-кустарниковой растительностью, болотами и водой) составляет 53,5% общей площади земель. По сравнению со странами Западной Европы Беларусь отличается большей сохранностью лесных и болотных массивов. Кроме того, здесь более высокая обеспеченность сельскохозяйственными землями в расчете на 1 жителя, в том числе и пахотными (соответственно 0,92 и </w:t>
      </w:r>
      <w:smartTag w:uri="urn:schemas-microsoft-com:office:smarttags" w:element="metricconverter">
        <w:smartTagPr>
          <w:attr w:name="ProductID" w:val="0,56 га"/>
        </w:smartTagPr>
        <w:r w:rsidRPr="0058131B">
          <w:rPr>
            <w:rFonts w:ascii="Verdana" w:hAnsi="Verdana"/>
            <w:color w:val="000000"/>
            <w:sz w:val="15"/>
            <w:szCs w:val="15"/>
            <w:lang w:eastAsia="ru-RU"/>
          </w:rPr>
          <w:t>0,56 га</w:t>
        </w:r>
      </w:smartTag>
      <w:r w:rsidRPr="0058131B">
        <w:rPr>
          <w:rFonts w:ascii="Verdana" w:hAnsi="Verdana"/>
          <w:color w:val="000000"/>
          <w:sz w:val="15"/>
          <w:szCs w:val="15"/>
          <w:lang w:eastAsia="ru-RU"/>
        </w:rPr>
        <w:t>), что превышает в 1,5–2,0 раза аналогичные показатели в странах Европы. Эта тенденция сохранится и в перспективе.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Пахотные земли в результате применения удобрений, проведения известкования и других почвоулучшающих работ имеют широкий диапазон благоприятности для земледелия: в крупных сельхозпредприятиях благоприятные земли составляют 30,1%, хорошие и удовлетворительные – 59,5%, неудовлетворительные и плохие с заведомо убыточным производством – 10,4%. Именно последние и предназначаются для трансформации в другие виды сельхозугодий и использования в несельскохозяйственных целях.</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В результате катастрофы на Чернобыльской АЭС радиоактивному загрязнению подверглись 1,3 млн га сельскохозяйственных и 1,6 млн га лесных земель. По состоянию на 1 января </w:t>
      </w:r>
      <w:smartTag w:uri="urn:schemas-microsoft-com:office:smarttags" w:element="metricconverter">
        <w:smartTagPr>
          <w:attr w:name="ProductID" w:val="2003 г"/>
        </w:smartTagPr>
        <w:r w:rsidRPr="0058131B">
          <w:rPr>
            <w:rFonts w:ascii="Verdana" w:hAnsi="Verdana"/>
            <w:color w:val="000000"/>
            <w:sz w:val="15"/>
            <w:szCs w:val="15"/>
            <w:lang w:eastAsia="ru-RU"/>
          </w:rPr>
          <w:t>2003 г</w:t>
        </w:r>
      </w:smartTag>
      <w:r w:rsidRPr="0058131B">
        <w:rPr>
          <w:rFonts w:ascii="Verdana" w:hAnsi="Verdana"/>
          <w:color w:val="000000"/>
          <w:sz w:val="15"/>
          <w:szCs w:val="15"/>
          <w:lang w:eastAsia="ru-RU"/>
        </w:rPr>
        <w:t xml:space="preserve">. к радиационно опасным землям относилось 248,9 тыс. га. Практически все радионуклиды находятся в верхнем корнеобитаемом слое почвы и будут доступны растениям в длительной перспективе вследствие продолжительного периода полураспада и малой скорости их миграции вглубь почвы, особенно цезия-137. Вместе с тем в результате проведения защитных мер и снижения подвижности цезия-137 уменьшилась его доступность для растений за послеаварийный период примерно в 10–12 раз, что привело к возврату части загрязненных земель в сельхозоборот. К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ожидается снижение площади радиоактивно загрязненных земель до 30 тыс. км2 (15% общей территории) против современных 43,5 тыс. км2 (21%).</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К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ожидается дальнейшее сохранение тенденции сокращения площадей сельскохозяйственных земель в результате перепрофилирования около 10% сельхозугодий, продолжающихся отводов для несельскохозяйственных целей и уменьшения объемов мелиорации. Перепрофилированию подлежат, в первую очередь, земли, загрязненные радионуклидами, эродированные, мелкозалежные осушенные торфяники. При этом следует продолжить практику госрегулирования изменения целевого назначения и характера использования сельхозземель. Основные усилия в ближайшей и отдаленной перспективе должны быть направлены на оптимизацию землепользования, бережное и эффективное использование продуктивных угодий, исключающее деградацию, снижение плодородия и загрязнение почв.</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i/>
          <w:iCs/>
          <w:color w:val="000000"/>
          <w:sz w:val="15"/>
          <w:szCs w:val="15"/>
          <w:lang w:eastAsia="ru-RU"/>
        </w:rPr>
        <w:t>Минерально-сырьевые ресурсы</w:t>
      </w:r>
      <w:r w:rsidRPr="0058131B">
        <w:rPr>
          <w:rFonts w:ascii="Verdana" w:hAnsi="Verdana"/>
          <w:color w:val="000000"/>
          <w:sz w:val="15"/>
          <w:lang w:eastAsia="ru-RU"/>
        </w:rPr>
        <w:t> </w:t>
      </w:r>
      <w:r w:rsidRPr="0058131B">
        <w:rPr>
          <w:rFonts w:ascii="Verdana" w:hAnsi="Verdana"/>
          <w:color w:val="000000"/>
          <w:sz w:val="15"/>
          <w:szCs w:val="15"/>
          <w:lang w:eastAsia="ru-RU"/>
        </w:rPr>
        <w:t>страны являются базой для развития производства и залогом устойчивого развития экономики. В недрах Беларуси выявлено более 4 тыс. месторождений минерального сырья.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За счет разработки собственных месторождений Беларусь обеспечивает годовое производство 1,8 млн т нефти, 28 млн т калийной соли, 1,0 млн т каменной соли, 3,8 млн т доломита, 40 тыс.т сапропелей, 700 тыс.т формовочных песков, 3,6 млн м3 строительного камня, 19 млн м3 строительных песков и песчано-гравийных материалов, 3,4 млн м3 глинистого сырья для производства кирпича и легких заполнителей и 0,14 млн т стекольных песков.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Вместе с тем, в связи с ограниченной собственной сырьевой базой или недостаточной изученностью недр импорт сырья в страну составляет около 14 млн т нефти, 287,1 тыс. т каменного угля, 16,7 тыс. т бентонитовых глин, 6 тыс. т трепела для цементного производства, 90,3 тыс. т гипса, 27 тыс.т каолина, 50,8 тыс. т гальки и щебня, 89,8 тыс. т кальцинированной соды и др.</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Несмотря на наличие запасов нефти, попутного газа, торфа, бурого угля Беларусь не в состоянии удовлетворить потребности в топливных ресурсах за счет собственного сырья. Объем добычи нефти в стране составляет лишь 12–13% от потребности и в перспективе это соотношение не изменится.</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Наиболее ценными полезными ископаемыми, которыми богаты недра Беларуси, являются калийные и каменная соли, промышленные запасы которых составляют соответственно 6,9 и 22 млрд т и практически неисчерпаемы.</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Страна обеспечена строительными материалами более чем на 100 лет. В недрах Беларуси выявлены значительные запасы строительного камня – 576,6 млн м3, цементного сырья – 460 млн т, песков строительных – 476,1 млн м3, песчано-гравийных и карбонатных материалов – 685,4 млн м3 и 945 млн т соответственно.</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Богата Беларусь и минеральными рассолами, из которых можно получать йод, бром, калий, магний и другие редкие и рассеянные элементы. Имеются предпосылки выявления промышленно значимых месторождений глауконита, пирофиллита, сырья для получения минеральных волокон, янтаря, алмазов, редких и цветных металлов.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перспективе возможности недр и разведанные запасы минерально-сырьевых ресурсов позволят полностью удовлетворять потребности страны в калийных и каменной солях, поддерживать необходимую базу стройматериалов.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Стратегическая цель устойчивого развития минерально-сырьевой базы состоит в повышении уровня обеспеченности страны собственными минерально-сырьевыми ресурсами, рациональном их использовании и минимизации негативного воздействия процесса добычи на состояние окружающей среды и снижении зависимости от импортных поставок. Для ее достижения на первом этапе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усовершенствовать экономический механизм добычи и использования полезных ископаемых с целью комплексной их переработки;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разработать комплексную государственную программу развития минерально-сырьевой базы страны, в которой стратегия геологоразведочной отрасли должна быть тесно увязана с экономным использованием полезных ископаемых и увеличивающейся потребностью в их отдельных видах;</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ориентировать экономику на рациональное использование полезных ископаемых, которые могут обеспечить действующие и развитие новых отраслей горнодобывающей и горноперерабатывающей промышленности; расширение геологоразведочных работ на перспективных направлениях, поиск новых месторождений, а также на использование сопутствующих видов полезных ископаемых, отдельных видов отходов и вторичного сырья;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поддерживать материально-техническую базу геологоразведочной отрасли на оптимальном уровне.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 более отдаленную перспективу предстоит осуществить: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интернационализацию хозяйственного освоения месторождений полезных ископаемых в приграничных территориях и свободных экономических зонах;</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увеличение объемов геологоразведочных работ на перспективных направлениях расширения собственной минерально-сырьевой базы;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дальнейшее совершенствование нормативно-правовой базы в области недропользования с целью максимально возможного обеспечения страны собственными полезными ископаемыми.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Минерально-сырьевая база является основой национальной безопасности страны, поэтому ее формирование и развитие должно финансироваться по специальным государственным программам.</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i/>
          <w:iCs/>
          <w:color w:val="000000"/>
          <w:sz w:val="15"/>
          <w:szCs w:val="15"/>
          <w:lang w:eastAsia="ru-RU"/>
        </w:rPr>
        <w:t>Лесные ресурсы.</w:t>
      </w:r>
      <w:r w:rsidRPr="0058131B">
        <w:rPr>
          <w:rFonts w:ascii="Verdana" w:hAnsi="Verdana"/>
          <w:i/>
          <w:iCs/>
          <w:color w:val="000000"/>
          <w:sz w:val="15"/>
          <w:lang w:eastAsia="ru-RU"/>
        </w:rPr>
        <w:t> </w:t>
      </w:r>
      <w:r w:rsidRPr="0058131B">
        <w:rPr>
          <w:rFonts w:ascii="Verdana" w:hAnsi="Verdana"/>
          <w:color w:val="000000"/>
          <w:sz w:val="15"/>
          <w:szCs w:val="15"/>
          <w:lang w:eastAsia="ru-RU"/>
        </w:rPr>
        <w:t xml:space="preserve">Республика Беларусь является достаточно обеспеченной лесными ресурсами. За последний межучетный период (с 1 января </w:t>
      </w:r>
      <w:smartTag w:uri="urn:schemas-microsoft-com:office:smarttags" w:element="metricconverter">
        <w:smartTagPr>
          <w:attr w:name="ProductID" w:val="1994 г"/>
        </w:smartTagPr>
        <w:r w:rsidRPr="0058131B">
          <w:rPr>
            <w:rFonts w:ascii="Verdana" w:hAnsi="Verdana"/>
            <w:color w:val="000000"/>
            <w:sz w:val="15"/>
            <w:szCs w:val="15"/>
            <w:lang w:eastAsia="ru-RU"/>
          </w:rPr>
          <w:t>1994 г</w:t>
        </w:r>
      </w:smartTag>
      <w:r w:rsidRPr="0058131B">
        <w:rPr>
          <w:rFonts w:ascii="Verdana" w:hAnsi="Verdana"/>
          <w:color w:val="000000"/>
          <w:sz w:val="15"/>
          <w:szCs w:val="15"/>
          <w:lang w:eastAsia="ru-RU"/>
        </w:rPr>
        <w:t xml:space="preserve">. по 1 января </w:t>
      </w:r>
      <w:smartTag w:uri="urn:schemas-microsoft-com:office:smarttags" w:element="metricconverter">
        <w:smartTagPr>
          <w:attr w:name="ProductID" w:val="2001 г"/>
        </w:smartTagPr>
        <w:r w:rsidRPr="0058131B">
          <w:rPr>
            <w:rFonts w:ascii="Verdana" w:hAnsi="Verdana"/>
            <w:color w:val="000000"/>
            <w:sz w:val="15"/>
            <w:szCs w:val="15"/>
            <w:lang w:eastAsia="ru-RU"/>
          </w:rPr>
          <w:t>2001 г</w:t>
        </w:r>
      </w:smartTag>
      <w:r w:rsidRPr="0058131B">
        <w:rPr>
          <w:rFonts w:ascii="Verdana" w:hAnsi="Verdana"/>
          <w:color w:val="000000"/>
          <w:sz w:val="15"/>
          <w:szCs w:val="15"/>
          <w:lang w:eastAsia="ru-RU"/>
        </w:rPr>
        <w:t xml:space="preserve">.) общая площадь лесов увеличилась на 6,9% и составила 9,24 млн га, в том числе лесопокрытая – возросла на 6,4%. Существенно улучшилось распределение насаждений по группам возрастов: доля молодняков – 27,5%; средневозрастных – 45,5%; приспевающих – 19,1%; спелых и перестойных – 7,9%. Улучшились средние показатели лесов: общий прирост достиг 27,4 млн м3 в год; прирост на </w:t>
      </w:r>
      <w:smartTag w:uri="urn:schemas-microsoft-com:office:smarttags" w:element="metricconverter">
        <w:smartTagPr>
          <w:attr w:name="ProductID" w:val="1 га"/>
        </w:smartTagPr>
        <w:r w:rsidRPr="0058131B">
          <w:rPr>
            <w:rFonts w:ascii="Verdana" w:hAnsi="Verdana"/>
            <w:color w:val="000000"/>
            <w:sz w:val="15"/>
            <w:szCs w:val="15"/>
            <w:lang w:eastAsia="ru-RU"/>
          </w:rPr>
          <w:t>1 га</w:t>
        </w:r>
      </w:smartTag>
      <w:r w:rsidRPr="0058131B">
        <w:rPr>
          <w:rFonts w:ascii="Verdana" w:hAnsi="Verdana"/>
          <w:color w:val="000000"/>
          <w:sz w:val="15"/>
          <w:szCs w:val="15"/>
          <w:lang w:eastAsia="ru-RU"/>
        </w:rPr>
        <w:t xml:space="preserve"> покрытой лесом площади – </w:t>
      </w:r>
      <w:smartTag w:uri="urn:schemas-microsoft-com:office:smarttags" w:element="metricconverter">
        <w:smartTagPr>
          <w:attr w:name="ProductID" w:val="3,58 м3"/>
        </w:smartTagPr>
        <w:r w:rsidRPr="0058131B">
          <w:rPr>
            <w:rFonts w:ascii="Verdana" w:hAnsi="Verdana"/>
            <w:color w:val="000000"/>
            <w:sz w:val="15"/>
            <w:szCs w:val="15"/>
            <w:lang w:eastAsia="ru-RU"/>
          </w:rPr>
          <w:t>3,58 м3</w:t>
        </w:r>
      </w:smartTag>
      <w:r w:rsidRPr="0058131B">
        <w:rPr>
          <w:rFonts w:ascii="Verdana" w:hAnsi="Verdana"/>
          <w:color w:val="000000"/>
          <w:sz w:val="15"/>
          <w:szCs w:val="15"/>
          <w:lang w:eastAsia="ru-RU"/>
        </w:rPr>
        <w:t xml:space="preserve">, средний возраст – 49 лет; запас на </w:t>
      </w:r>
      <w:smartTag w:uri="urn:schemas-microsoft-com:office:smarttags" w:element="metricconverter">
        <w:smartTagPr>
          <w:attr w:name="ProductID" w:val="1 га"/>
        </w:smartTagPr>
        <w:r w:rsidRPr="0058131B">
          <w:rPr>
            <w:rFonts w:ascii="Verdana" w:hAnsi="Verdana"/>
            <w:color w:val="000000"/>
            <w:sz w:val="15"/>
            <w:szCs w:val="15"/>
            <w:lang w:eastAsia="ru-RU"/>
          </w:rPr>
          <w:t>1 га</w:t>
        </w:r>
      </w:smartTag>
      <w:r w:rsidRPr="0058131B">
        <w:rPr>
          <w:rFonts w:ascii="Verdana" w:hAnsi="Verdana"/>
          <w:color w:val="000000"/>
          <w:sz w:val="15"/>
          <w:szCs w:val="15"/>
          <w:lang w:eastAsia="ru-RU"/>
        </w:rPr>
        <w:t xml:space="preserve"> – </w:t>
      </w:r>
      <w:smartTag w:uri="urn:schemas-microsoft-com:office:smarttags" w:element="metricconverter">
        <w:smartTagPr>
          <w:attr w:name="ProductID" w:val="174 м3"/>
        </w:smartTagPr>
        <w:r w:rsidRPr="0058131B">
          <w:rPr>
            <w:rFonts w:ascii="Verdana" w:hAnsi="Verdana"/>
            <w:color w:val="000000"/>
            <w:sz w:val="15"/>
            <w:szCs w:val="15"/>
            <w:lang w:eastAsia="ru-RU"/>
          </w:rPr>
          <w:t>174 м3</w:t>
        </w:r>
      </w:smartTag>
      <w:r w:rsidRPr="0058131B">
        <w:rPr>
          <w:rFonts w:ascii="Verdana" w:hAnsi="Verdana"/>
          <w:color w:val="000000"/>
          <w:sz w:val="15"/>
          <w:szCs w:val="15"/>
          <w:lang w:eastAsia="ru-RU"/>
        </w:rPr>
        <w:t>. Общий запас древесины увеличился на 245 млн м3 и достиг 1,3 млрд м3, а запас спелых насаждений – на 55 млн м3 и 135 млн м3 соответственно. Лесистость увеличилась до 37,8% и достигла почти оптимальной величины.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Запасы древесины на одного человека составляют </w:t>
      </w:r>
      <w:smartTag w:uri="urn:schemas-microsoft-com:office:smarttags" w:element="metricconverter">
        <w:smartTagPr>
          <w:attr w:name="ProductID" w:val="130,4 м3"/>
        </w:smartTagPr>
        <w:r w:rsidRPr="0058131B">
          <w:rPr>
            <w:rFonts w:ascii="Verdana" w:hAnsi="Verdana"/>
            <w:color w:val="000000"/>
            <w:sz w:val="15"/>
            <w:szCs w:val="15"/>
            <w:lang w:eastAsia="ru-RU"/>
          </w:rPr>
          <w:t>130,4 м3</w:t>
        </w:r>
      </w:smartTag>
      <w:r w:rsidRPr="0058131B">
        <w:rPr>
          <w:rFonts w:ascii="Verdana" w:hAnsi="Verdana"/>
          <w:color w:val="000000"/>
          <w:sz w:val="15"/>
          <w:szCs w:val="15"/>
          <w:lang w:eastAsia="ru-RU"/>
        </w:rPr>
        <w:t>, что в 2,2 раза выше среднеевропейского уровня. С уверенностью можно утверждать, что Беларусь является лесной страной. Об этом свидетельствует также комплексный показатель лесных ресурсов, по которому Беларусь входит в шестую (самую высокую) группу стран. Леса также составляют существенную часть рекреационных ресурсов страны.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Однако в лесном хозяйстве страны имеется целый ряд нерешенных проблем: породный состав лесов еще не соответствует оптимальному; площади твердолиственных насаждений в 1,5–2,0 раза меньше реальных возможностей; велик процент мягколиственных пород, по стране неравномерна лесистость: от 10,1% (Несвижский район) до 65,9% (Лельчицкий район); средние запасы на </w:t>
      </w:r>
      <w:smartTag w:uri="urn:schemas-microsoft-com:office:smarttags" w:element="metricconverter">
        <w:smartTagPr>
          <w:attr w:name="ProductID" w:val="1 га"/>
        </w:smartTagPr>
        <w:r w:rsidRPr="0058131B">
          <w:rPr>
            <w:rFonts w:ascii="Verdana" w:hAnsi="Verdana"/>
            <w:color w:val="000000"/>
            <w:sz w:val="15"/>
            <w:szCs w:val="15"/>
            <w:lang w:eastAsia="ru-RU"/>
          </w:rPr>
          <w:t>1 га</w:t>
        </w:r>
      </w:smartTag>
      <w:r w:rsidRPr="0058131B">
        <w:rPr>
          <w:rFonts w:ascii="Verdana" w:hAnsi="Verdana"/>
          <w:color w:val="000000"/>
          <w:sz w:val="15"/>
          <w:szCs w:val="15"/>
          <w:lang w:eastAsia="ru-RU"/>
        </w:rPr>
        <w:t xml:space="preserve"> спелых лесов, а также средние их полноты составляют 50–60% от оптимальных; невысока интенсивность использования лесосырьевых ресурсов: около 1% общего запаса и около 50% среднего ежегодного прироста. Расчетная лесосека по главному пользованию осваивается неполностью: за 2000 и 2001 гг. она недоосвоена соответственно на 1,6 и 2,2 млн м3.</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Общая стратегия по сохранению и устойчивому использованию лесных ресурсов в стране должна базироваться на соблюдении следующих принципов: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многоцелевого, непрерывного, неистощительного и относительно равномерного лесопользования древесиной, продукцией побочного пользования (грибы, ягоды, орехи и т.п.) и другими полезностями леса;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сохранения и усиления средообразующих, защитных, санитарно-гигиенических и иных природных полезностей леса;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воспроизводства, улучшения породного состава и качества лесов, повышения их продуктивности, охраны и защиты леса;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рационального использования земель лесного фонда;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сохранения генофонда лесов, их биологического и ландшафтного разнообразия.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реализации этих принципов уже в 2004–2005 гг.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 расширить применение несплошных рубок и к </w:t>
      </w:r>
      <w:smartTag w:uri="urn:schemas-microsoft-com:office:smarttags" w:element="metricconverter">
        <w:smartTagPr>
          <w:attr w:name="ProductID" w:val="2005 г"/>
        </w:smartTagPr>
        <w:r w:rsidRPr="0058131B">
          <w:rPr>
            <w:rFonts w:ascii="Verdana" w:hAnsi="Verdana"/>
            <w:color w:val="000000"/>
            <w:sz w:val="15"/>
            <w:szCs w:val="15"/>
            <w:lang w:eastAsia="ru-RU"/>
          </w:rPr>
          <w:t>2005 г</w:t>
        </w:r>
      </w:smartTag>
      <w:r w:rsidRPr="0058131B">
        <w:rPr>
          <w:rFonts w:ascii="Verdana" w:hAnsi="Verdana"/>
          <w:color w:val="000000"/>
          <w:sz w:val="15"/>
          <w:szCs w:val="15"/>
          <w:lang w:eastAsia="ru-RU"/>
        </w:rPr>
        <w:t>. довести их объемы до 20%;</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обеспечить внедрение рубок обновления в спелых и перестойных насаждениях, в которых рубки главного пользования запрещены;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довести соотношение объемов искусственного и естественного возобновления до 55:45 соответственно и увеличить долю твердолиственных пород в общем объеме лесовосстановления до 10%;</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разработать программу и обеспечить проведение лесной сертификации;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разработать параметры и обеспечить поэтапное внедрение систем лесного кадастра.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2006–2010 гг. устойчивое развитие лесного хозяйства должно ориентироваться на следующие критерии: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поддержание и улучшение лесных ресурсов;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сохранение продуктивных функций леса (древесных и недревесных);</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усиление социально-экономических функций леса;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экономических механизмов ведения устойчивого лесного хозяйства.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К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xml:space="preserve">. размер расчетной лесосеки по главному пользованию лесом прогнозируется в объеме 8–9 млн м3, к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xml:space="preserve">. – 12–15 млн м3. Ожидается улучшение породного состава сортиментов, заготавливаемых на рубках главного пользования лесом. К </w:t>
      </w:r>
      <w:smartTag w:uri="urn:schemas-microsoft-com:office:smarttags" w:element="metricconverter">
        <w:smartTagPr>
          <w:attr w:name="ProductID" w:val="2005 г"/>
        </w:smartTagPr>
        <w:r w:rsidRPr="0058131B">
          <w:rPr>
            <w:rFonts w:ascii="Verdana" w:hAnsi="Verdana"/>
            <w:color w:val="000000"/>
            <w:sz w:val="15"/>
            <w:szCs w:val="15"/>
            <w:lang w:eastAsia="ru-RU"/>
          </w:rPr>
          <w:t>2005 г</w:t>
        </w:r>
      </w:smartTag>
      <w:r w:rsidRPr="0058131B">
        <w:rPr>
          <w:rFonts w:ascii="Verdana" w:hAnsi="Verdana"/>
          <w:color w:val="000000"/>
          <w:sz w:val="15"/>
          <w:szCs w:val="15"/>
          <w:lang w:eastAsia="ru-RU"/>
        </w:rPr>
        <w:t xml:space="preserve">. сортименты из хвойных пород могут составить 41%,к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xml:space="preserve">. – 46% и к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xml:space="preserve">. – 52%. Ежегодный объем лесовосстановления должен соответствовать величине лесосеки, где на долю искусственного возобновления придется 30–40%. Предусматривается существенное расширение международного охотничьего туризма. Доходы от него к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должны возрасти до 1 млн долл. США.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целом состояние лесных ресурсов, их естественная динамика, выполнение предлагаемых стратегических направлений деятельности гарантируют полное удовлетворение потребности Беларуси в древесной и недревесной лесной продукции, сохранение и усиление экологических функций леса и существенное увеличение экспортного потенциала страны.</w:t>
      </w:r>
    </w:p>
    <w:p w:rsidR="006B1C3D" w:rsidRDefault="0058131B" w:rsidP="006B1C3D">
      <w:pPr>
        <w:spacing w:before="100" w:beforeAutospacing="1" w:after="100" w:afterAutospacing="1" w:line="240" w:lineRule="auto"/>
        <w:rPr>
          <w:rFonts w:ascii="Verdana" w:hAnsi="Verdana"/>
          <w:color w:val="000000"/>
          <w:sz w:val="15"/>
          <w:lang w:val="en-US" w:eastAsia="ru-RU"/>
        </w:rPr>
      </w:pPr>
      <w:r w:rsidRPr="0058131B">
        <w:rPr>
          <w:rFonts w:ascii="Verdana" w:hAnsi="Verdana"/>
          <w:b/>
          <w:bCs/>
          <w:i/>
          <w:iCs/>
          <w:color w:val="000000"/>
          <w:sz w:val="15"/>
          <w:szCs w:val="15"/>
          <w:lang w:eastAsia="ru-RU"/>
        </w:rPr>
        <w:t>Биологическое разнообразие</w:t>
      </w:r>
      <w:r w:rsidRPr="0058131B">
        <w:rPr>
          <w:rFonts w:ascii="Verdana" w:hAnsi="Verdana"/>
          <w:color w:val="000000"/>
          <w:sz w:val="15"/>
          <w:lang w:eastAsia="ru-RU"/>
        </w:rPr>
        <w:t> </w:t>
      </w:r>
      <w:r w:rsidRPr="0058131B">
        <w:rPr>
          <w:rFonts w:ascii="Verdana" w:hAnsi="Verdana"/>
          <w:color w:val="000000"/>
          <w:sz w:val="15"/>
          <w:szCs w:val="15"/>
          <w:lang w:eastAsia="ru-RU"/>
        </w:rPr>
        <w:t>Беларуси имеет не только большое национальное, но и международное значение, поскольку обеспечивает поддержание глобального экологического равновесия и сохранение генофонда биосферы. Природные и социально-экономические условия Беларуси способствуют формированию и сохранению на ее территории множества редких экосистем и видов животных и растений, которые в Европе исчезли или находятся под угрозой исчезновения. В нашей стране сохранились значительные площади природных ландшафтов – хранилищ ценнейшего генетического фонда.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Беларусь обладает значительным потенциалом биологического разнообразия, которое охватывает ресурсы растительного (включая лесные), животного мира, а также так называемые «неэксплуатационные» ресурсы биоразнообразия – не используемые в настоящее время для промышленного, хозяйственного или прямого потребления.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Всего в составе ресурсов растительного мира известно более 500 видов растений с полезными свойствами для народного хозяйства. Общий биологический запас их по массе оценивается более чем в 1 млн т, однако реально используется только около 1%. Наибольший вес в заготовках имеют грибы, ягоды и плоды, значительно меньше – лекарственное и техническое сырье. В </w:t>
      </w:r>
      <w:smartTag w:uri="urn:schemas-microsoft-com:office:smarttags" w:element="metricconverter">
        <w:smartTagPr>
          <w:attr w:name="ProductID" w:val="2000 г"/>
        </w:smartTagPr>
        <w:r w:rsidRPr="0058131B">
          <w:rPr>
            <w:rFonts w:ascii="Verdana" w:hAnsi="Verdana"/>
            <w:color w:val="000000"/>
            <w:sz w:val="15"/>
            <w:szCs w:val="15"/>
            <w:lang w:eastAsia="ru-RU"/>
          </w:rPr>
          <w:t>2000 г</w:t>
        </w:r>
      </w:smartTag>
      <w:r w:rsidRPr="0058131B">
        <w:rPr>
          <w:rFonts w:ascii="Verdana" w:hAnsi="Verdana"/>
          <w:color w:val="000000"/>
          <w:sz w:val="15"/>
          <w:szCs w:val="15"/>
          <w:lang w:eastAsia="ru-RU"/>
        </w:rPr>
        <w:t>. общий вес заготовленного растительного сырья составлял 10,1 тыс. т, из них грибы – 40,4%, ягоды и плоды – 28,3 и 23,2% соответственно. В связи с увеличением лесистости в долгосрочной перспективе ожидается рост заготовок грибов, ягод и плодов.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Наибольшее народнохозяйственное значение имеют охотничьи и промысловые виды позвоночных животных и рыбные ресурсы. В настоящее время к ресурсным видам животных из позвоночных относят 20 видов млекопитающих, 32 вида птиц и 1 вид рептилий, а из беспозвоночных – 2 вида. В долгосрочной перспективе с ростом численности основных охотничьих видов млекопитающих при соблюдении биотехнических и охранных мероприятий ожидается увеличение добычи кабана до 11,4 тыс. особей, лося – 2,5, оленя – 0,3, косули – 5,5, бобра – 2,3, зайца – 85,7 тыс. особей. Увеличение численности пернатой дичи ожидается на 20–50%, а объемы добычи на начало сезона летне-осенней охоты целесообразно поддерживать на уровне 2,0–2,5 млн особей. Из 54 видов рыб, обитающих в естественных водоемах Беларуси, к группе промысловых относятся 29 видов. В течение последних десятилетий прослеживается тенденция сокращения объемов промыслового вылова некоторых наиболее ценных видов рыб, хотя в </w:t>
      </w:r>
      <w:smartTag w:uri="urn:schemas-microsoft-com:office:smarttags" w:element="metricconverter">
        <w:smartTagPr>
          <w:attr w:name="ProductID" w:val="2001 г"/>
        </w:smartTagPr>
        <w:r w:rsidRPr="0058131B">
          <w:rPr>
            <w:rFonts w:ascii="Verdana" w:hAnsi="Verdana"/>
            <w:color w:val="000000"/>
            <w:sz w:val="15"/>
            <w:szCs w:val="15"/>
            <w:lang w:eastAsia="ru-RU"/>
          </w:rPr>
          <w:t>2001 г</w:t>
        </w:r>
      </w:smartTag>
      <w:r w:rsidRPr="0058131B">
        <w:rPr>
          <w:rFonts w:ascii="Verdana" w:hAnsi="Verdana"/>
          <w:color w:val="000000"/>
          <w:sz w:val="15"/>
          <w:szCs w:val="15"/>
          <w:lang w:eastAsia="ru-RU"/>
        </w:rPr>
        <w:t xml:space="preserve">. они стабилизировались и составили 970,2 т. К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промысловый вылов рыбы из естественных водоемов оценивается в 2,8–3,0 тыс. 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Неэксплуатационные ресурсы биоразнообразия составляют несоизмеримо большую по числу видов категорию живых организмов по сравнению с используемыми ресурсами. Эти виды играют определенную средообразующую и функционально-биоценотическую роль в поддержании устойчивого существования природной среды и в целом экологического статуса биосферы. Из наиболее изученных групп для Беларуси известно более 7000 видов грибов, 2232 вида водорослей, 437 – мохообразных, 477 – лишайников, 1680 – сосудистых растений, 462 – позвоночных животных и более 30 тыс. видов безпозвоночных животных.</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Целям охраны редких и исчезающих видов животных и растений служит Красная книга Республики Беларусь, в которую включено 105 видов позвоночных и 85 видов беспозвоночных животных, 173 вида высших растений и 101 вид низших растений и грибов.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Ведущая роль в сохранении биологического разнообразия Беларуси принадлежит особо охраняемым природным территориям (ООПТ). Природно-заповедный фонд страны на 1 января </w:t>
      </w:r>
      <w:smartTag w:uri="urn:schemas-microsoft-com:office:smarttags" w:element="metricconverter">
        <w:smartTagPr>
          <w:attr w:name="ProductID" w:val="2004 г"/>
        </w:smartTagPr>
        <w:r w:rsidRPr="0058131B">
          <w:rPr>
            <w:rFonts w:ascii="Verdana" w:hAnsi="Verdana"/>
            <w:color w:val="000000"/>
            <w:sz w:val="15"/>
            <w:szCs w:val="15"/>
            <w:lang w:eastAsia="ru-RU"/>
          </w:rPr>
          <w:t>2004 г</w:t>
        </w:r>
      </w:smartTag>
      <w:r w:rsidRPr="0058131B">
        <w:rPr>
          <w:rFonts w:ascii="Verdana" w:hAnsi="Verdana"/>
          <w:color w:val="000000"/>
          <w:sz w:val="15"/>
          <w:szCs w:val="15"/>
          <w:lang w:eastAsia="ru-RU"/>
        </w:rPr>
        <w:t xml:space="preserve">. включает «Березинский биосферный заповедник» (80,9 тыс. га); 4 национальных парка – «Беловежская пуща» (87,4 тыс. га), «Браславские озера» (69,1), «Припятский» (82,3) и «Нарочанский» (94 тыс. га); 97 заказников республиканского значения (841,3 тыс. га) и 456 – местного значения (309,7 тыс. га.); 337 памятников природы республиканского и 572 – местного значения. В зоне влияния чернобыльской катастрофы функционирует Полесский радиационно экологический заповедник, который выполняет специфические функции и не включен в сеть ООПТ. Общая площадь особо охраняемых природных территорий составляет 1,7 млн га, или 8% территории страны. К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ожидается увеличение площади ООПТ до 9–10% территории страны.</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3.4. Научно-технический и инновационный потенциал</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Научно-технический потенциал, т.е. ресурсы и условия осуществления исследований, разработок и инноваций, в Беларуси представлен практически во всех сферах экономической деятельности – от производства до управления. Исследования и разработки (ИР) осуществляют свыше 300 научных организаций, вузов, крупных производственных предприятий. В них занято 30,7 тыс. человек, в том числе 18,5 тыс. исследователей и 12,2 тыс. техников и вспомогательного прочего персонала.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Наибольшая доля ИР приходится на естественные (математика, физика, химия, биология) и технические науки; значителен потенциал медицинских и сельскохозяйственных наук. Инновационно активны в стране 13,9% промышленных предприятий, доля инновационной продукции в общем объеме отгруженной составляет 9,3%, доля высокотехнологичной продукции в товарном экспорте – 3,7%.</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В течение последних лет отношение затрат на ИР к ВВП уменьшается при одновременном росте ВВП и составляет менее 1%. Это, естественно, является сдерживающим фактором ускоренной разработки передовых отечественных технологий. Потребность же в технологической и структурной модернизации производства остается высокой. По данным Комплексной программы научно-технического прогресса Республики Беларусь на 2001–2020 гг., 48,2% действующих технологий использовались еще до </w:t>
      </w:r>
      <w:smartTag w:uri="urn:schemas-microsoft-com:office:smarttags" w:element="metricconverter">
        <w:smartTagPr>
          <w:attr w:name="ProductID" w:val="1985 г"/>
        </w:smartTagPr>
        <w:r w:rsidRPr="0058131B">
          <w:rPr>
            <w:rFonts w:ascii="Verdana" w:hAnsi="Verdana"/>
            <w:color w:val="000000"/>
            <w:sz w:val="15"/>
            <w:szCs w:val="15"/>
            <w:lang w:eastAsia="ru-RU"/>
          </w:rPr>
          <w:t>1985 г</w:t>
        </w:r>
      </w:smartTag>
      <w:r w:rsidRPr="0058131B">
        <w:rPr>
          <w:rFonts w:ascii="Verdana" w:hAnsi="Verdana"/>
          <w:color w:val="000000"/>
          <w:sz w:val="15"/>
          <w:szCs w:val="15"/>
          <w:lang w:eastAsia="ru-RU"/>
        </w:rPr>
        <w:t xml:space="preserve">. Из эксплуатируемых промышленными предприятиями 13,2 тыс. передовых производственных технологий, 31,4% внедрены до </w:t>
      </w:r>
      <w:smartTag w:uri="urn:schemas-microsoft-com:office:smarttags" w:element="metricconverter">
        <w:smartTagPr>
          <w:attr w:name="ProductID" w:val="1994 г"/>
        </w:smartTagPr>
        <w:r w:rsidRPr="0058131B">
          <w:rPr>
            <w:rFonts w:ascii="Verdana" w:hAnsi="Verdana"/>
            <w:color w:val="000000"/>
            <w:sz w:val="15"/>
            <w:szCs w:val="15"/>
            <w:lang w:eastAsia="ru-RU"/>
          </w:rPr>
          <w:t>1994 г</w:t>
        </w:r>
      </w:smartTag>
      <w:r w:rsidRPr="0058131B">
        <w:rPr>
          <w:rFonts w:ascii="Verdana" w:hAnsi="Verdana"/>
          <w:color w:val="000000"/>
          <w:sz w:val="15"/>
          <w:szCs w:val="15"/>
          <w:lang w:eastAsia="ru-RU"/>
        </w:rPr>
        <w:t xml:space="preserve">.; создано же за </w:t>
      </w:r>
      <w:smartTag w:uri="urn:schemas-microsoft-com:office:smarttags" w:element="metricconverter">
        <w:smartTagPr>
          <w:attr w:name="ProductID" w:val="2002 г"/>
        </w:smartTagPr>
        <w:r w:rsidRPr="0058131B">
          <w:rPr>
            <w:rFonts w:ascii="Verdana" w:hAnsi="Verdana"/>
            <w:color w:val="000000"/>
            <w:sz w:val="15"/>
            <w:szCs w:val="15"/>
            <w:lang w:eastAsia="ru-RU"/>
          </w:rPr>
          <w:t>2002 г</w:t>
        </w:r>
      </w:smartTag>
      <w:r w:rsidRPr="0058131B">
        <w:rPr>
          <w:rFonts w:ascii="Verdana" w:hAnsi="Verdana"/>
          <w:color w:val="000000"/>
          <w:sz w:val="15"/>
          <w:szCs w:val="15"/>
          <w:lang w:eastAsia="ru-RU"/>
        </w:rPr>
        <w:t>. 407 передовых производственных технологий, 91% которых являются новыми только в Беларуси.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результате формирования крупных производственных комплексов в реальном секторе экономики, развития науки и инновационной деятельности в вузах и мощного исследовательского комплекса НАН Беларуси, расширения международных экономических и научно-технических связей, государственной инновационной стратегии развития созданы необходимые условия обеспечения технологического прогресса. Вместе с тем сложное экономическое положение реального сектора экономики, острый недостаток финансовых ресурсов у предприятий, неразвитость рыночных механизмов препятствуют развитию спроса на исследования и разработки, взаимодействию между участниками инновационных процессов, а также инновационной инфраструктуры (организационная, финансовая, консультационная, информационная и др. поддержка трансфера технологий). В результате медленно осваиваются как отечественные, так и передовые зарубежные разработки. Реализация задачи устойчивого социально-экономического развития Беларуси может быть достигнута только при активизации инновационной деятельности, что требует соответствующего усиления государственной научно-технической политики.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Целью государственной политики в области развития науки и технологий является переход к инновационному пути развития экономики, постепенное повышение конкурентоспособности результатов отечественных научных исследований и разработок, ускорение их использования в интересах человека, экономики и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достижения этой цели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создание организационных и экономических механизмов для опережающего развития приоритетных фундаментальных исследований, важнейших прикладных научно-исследовательских работ и разработок и повышения востребованности производством отечественных и зарубежных инноваций;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постоянное повышение научно-технического уровня и новизны научных исследований и разработок в соответствии с потребностями реального сектора экономики и социальной сферы, дальнейшее совершенствование нормативно-правовой базы, связанной с вовлечением объектов интеллектуальной собственности в хозяйственный оборот;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адаптация научно-технического комплекса к условиям рыночной экономики, привлечение внебюджетных источников, собственных средств научных организаций, банковских кредитов и других источников финансирования, направленных на развитие науки и технологий;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рациональное сочетание государственного регулирования и рыночных механизмов, мер прямого и косвенного стимулирования научной, научно-технической и инновационной деятельности при реализации приоритетных направлений развития науки и технологий;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нормативно-правовой базы научной, научно-технической и инновационной деятельности;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поддержка научных исследований, разработок в приоритетных направлениях развития науки и технологий с учетом мировых тенденций в этой сфере;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укрепление научно-исследовательского сектора высшей школы;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системы подготовки научных и инженерных кадров высшей квалификации в области науки и технологий.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Концепцией национальной инновационной системы (НИС) определено, что научно-техническая и инновационная политика Беларуси должна обеспечить оптимальные условия для интеграции науки, производства и образования в интересах развития инноваций, опираясь на национальные особенности и традиции. Основные стратегические задачи государственной политики, обеспечивающие устойчивое развитие экономики за счет использования новых знаний, состоят в следующем: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1. Трансформация, наращивание и укрепление научно-технического потенциала, развитие приоритетных направлений фундаментальных и прикладных исследований и разработок. Определяющими здесь являются показатели затрат на ИР и кадровый потенциал науки. Отношение затрат на ИР к ВВП как показатель возможностей государства инвестировать в производство и использование знаний в ближайшие годы необходимо довести до 3%.</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Основным инвестором ИР в Беларуси за все годы трансформационного периода оставалось государство, хотя его доля в затратах на ИР снизилась с 49% в </w:t>
      </w:r>
      <w:smartTag w:uri="urn:schemas-microsoft-com:office:smarttags" w:element="metricconverter">
        <w:smartTagPr>
          <w:attr w:name="ProductID" w:val="2001 г"/>
        </w:smartTagPr>
        <w:r w:rsidRPr="0058131B">
          <w:rPr>
            <w:rFonts w:ascii="Verdana" w:hAnsi="Verdana"/>
            <w:color w:val="000000"/>
            <w:sz w:val="15"/>
            <w:szCs w:val="15"/>
            <w:lang w:eastAsia="ru-RU"/>
          </w:rPr>
          <w:t>2001 г</w:t>
        </w:r>
      </w:smartTag>
      <w:r w:rsidRPr="0058131B">
        <w:rPr>
          <w:rFonts w:ascii="Verdana" w:hAnsi="Verdana"/>
          <w:color w:val="000000"/>
          <w:sz w:val="15"/>
          <w:szCs w:val="15"/>
          <w:lang w:eastAsia="ru-RU"/>
        </w:rPr>
        <w:t xml:space="preserve">. до 43,7% в </w:t>
      </w:r>
      <w:smartTag w:uri="urn:schemas-microsoft-com:office:smarttags" w:element="metricconverter">
        <w:smartTagPr>
          <w:attr w:name="ProductID" w:val="2002 г"/>
        </w:smartTagPr>
        <w:r w:rsidRPr="0058131B">
          <w:rPr>
            <w:rFonts w:ascii="Verdana" w:hAnsi="Verdana"/>
            <w:color w:val="000000"/>
            <w:sz w:val="15"/>
            <w:szCs w:val="15"/>
            <w:lang w:eastAsia="ru-RU"/>
          </w:rPr>
          <w:t>2002 г</w:t>
        </w:r>
      </w:smartTag>
      <w:r w:rsidRPr="0058131B">
        <w:rPr>
          <w:rFonts w:ascii="Verdana" w:hAnsi="Verdana"/>
          <w:color w:val="000000"/>
          <w:sz w:val="15"/>
          <w:szCs w:val="15"/>
          <w:lang w:eastAsia="ru-RU"/>
        </w:rPr>
        <w:t>. Государственное участие в науке и в дальнейшем сохранит свою значимость, при этом должна существенно возрасти роль внебюджетных источников финансирования, и прежде всего средств предпринимательского сектора.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Важной проблемой является повышение эффективности кадровой составляющей научно-технического потенциала. Для ее решения необходимо:</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создание условий для работы в науке путем оснащения ее современными средствами труда – приборами, оборудованием, материалами, информационно-коммуникационными технологиями (износ активной части основных производственных фондов в науке и научном обслуживании достиг 83%), а также существенное повышение уровня оплаты труда исследователей и разработчиков по отношению к другим категориям специалистов;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вузовской подготовки в направлении повышения инновационной составляющей образовательного процесса и формирования у будущих специалистов инновационного мышления и навыков, ориентированных на успех в конкуренции. Актуальными остаются проблемы более тесной интеграции образования и фундаментальной науки, развитие непрерывного и дистанционного образования, присоединение белорусской системы образования к соглашениям ВТО с перспективой формирования реально открытого рынка образовательных услуг.</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Продвижение в решении этих проблем обеспечит привлечение в науку молодых специалистов (в настоящее время в стране 36% исследователей старше 50 лет, 52,8% докторов наук старше 60 лет), а также ротацию кадров между наукой, производством, образованием как способ трансфера знаний, умений, навыков.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2. Повышение эффективности использования научно-технического потенциала. Для этого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организационное сближение всех стадий инновационного процесса от ИР до выхода продукции на рынок. Основной механизм реализации этого направления – государственные программы технологического развития отраслей экономики и интеграционные инновационные проекты, которые должны включать как технологические решения, так и подготовку специалистов, защиту интеллектуальной собственности, распространение полученных знаний (публикации, лицензии, патенты). Условие эффективности этих механизмов – их соответствие инновационной стратегии государства и производственной сферы, основанной на результатах научно-технологического прогнозирования и изучения мирового рынка технологий. Фундаментальная наука призвана выполнять цементирующую роль в НИС за счет расширения комплексных, междисциплинарных исследований, например, в области активно развивающихся в мире наук о жизни, нанотехнологий. Создание своеобразного инновационного пояса вокруг фундаментальной науки позволяет наладить системные взаимодействия в области трансформации научных идей в передовые технологии и в аспекте воспроизводства ресурсной базы – кадровой, финансовой, материально-технической;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укрепление научно-технического потенциала предпринимательского сектора экономики и рыночных отношений в научно-инновационной сфере путем развития корпоративного сектора экономики, сетевых взаимодействий и эффективных институциональных форм, интегрирующих интересы науки, производства и образования;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экономическое стимулирование увеличения финансовых ресурсов предпринимательского сектора экономики для ИР и инноваций – снижение налоговой нагрузки на инновационно активные предприятия; исключение налогообложения внебюджетных источников финансирования ИР; максимальное снижение таможенных платежей и пошлин на оборудование, приборы, материалы для научных целей и инноваций;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усиление контроля за эффективностью использования бюджетных ассигнований, что предполагает усиление инновационной составляющей ИР, в том числе и фундаментальных. В условиях ограниченности бюджета необходима инвентаризация и отбор имеющихся научных заделов с позиций перспектив их коммерциализации и концентрация бюджетных средств на приоритетных направлениях;</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повышение роли интеллектуальной собственности как стимула для исследователей и как временной монополии производителей на использование нового знания, обеспечивающей успех в конкуренции. Здесь важно не только совершенствование национального законодательства, но главным образом развитие зарубежного патентования отечественных изобретений как условия развития экспорта технологий и привлечения иностранных инвестиций;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международного научно-технического сотрудничества в направлении продвижения отечественных достижений на внешний рынок и главное – участия в совместных исследовательских и инновационных проектах. Наиболее эффективным механизмом здесь является дальнейшее формирование единого научно-технологического пространства Беларуси и России и вхождение в Единое европейское исследовательское пространство, перспективы которого открываются перед Беларусью через достаточно развитое в настоящее время участие в программах и проектах международных организаций;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участие государства в создании и развитии объектов инновационной инфраструктуры (инновационные центры, технологические парки, центры трансфера технологий и т.п.), содействие развитию малых форм инновационного предпринимательства;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инновационной активности населения – воспитание ноосферного мышления, интереса, предпринимательских способностей и готовности к инновационным действиям всего общества. Этот комплекс качеств характеризует человеческий капитал и объединяется понятием «ноосферная культура».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Переход к постиндустриальному обществу предполагает превращение научно-технической политики из комплекса мер по управлению наукой и технологиями как отдельно взятым объектом в один из стержневых элементов всей системы государственного регулирования. По мере интенсификации инновационных процессов будет возрастать влияние выбранных ориентиров в научно-технической сфере на траекторию социально-экономического развития в целом. В связи с этим необходима взаимоувязка научно-технической стратегии с другими составляющими государственного регулирования – промышленной, социальной, информационной и экологической политикой.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3.5. Информационные и коммуникационные технологии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Стратегией развития большинства стран мира становиться переход к информационному обществу, характерными чертами которого являются: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формирование инновационной, основанной на знаниях, экономики;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информатизация органов государственного и местного управления с целью повышения качества принимаемых управленческих решений и эффективности оказания услуг населению и бизнесу;</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человеческого капитала, повышение образовательного уровня населения;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информатизация социально-культурной сферы с целью обеспечения возможностей дистанционного медицинского обслуживания и образования, работы на дому, удовлетворения потребностей населения в общении, культурной, развлекательной и справочной информации.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Технологической основой информационного общества является современная информационно-коммуникационная инфраструктура. Развивающиеся информационные и коммуникационные технологии (ИКТ) фундаментально изменили природу глобальных взаимоотношений и возможностей для экономического и социального развития. Переход к устойчивому развитию во многом зависит от расширяющейся интеграции ИКТ в общество и широкомасштабного использования информационных ресурсов. В этой связи стратегически важно для Республики Беларусь быть готовой к информационно связанному миру.</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Реализация первоочередных стратегических задач в сфере информатизации и развития ИКТ предусматривается Государственной программой информатизации Республики Беларусь на 2003–2005 гг. и на перспективу до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«Электронная Беларусь».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Реализация Программы создаст необходимые условия для приведения стандартов страны в сфере информатизации в соответствие с мировой системой стандартов и ускорит формирование информационного общества.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Основной целью дальнейшего развития процессов информатизации и сектора ИКТ является формирование в стране единого информационного пространства как одного из этапов перехода к информационному обществу, обеспечивающего создание условий для повышения эффективности функционирования экономики, государственного и местного управления, обеспечения прав на свободный поиск, передачу, распространение информации о состоянии экономического и социального развития общества.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достижения этой цели необходимо решение следующих задач:</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создание общегосударственной автоматизированной информационной системы, формирование единого национального информационного ресурса и инфраструктуры, обеспечивающих автоматизированное информационное взаимодействие систем разных уровней с выходом в глобальные международные информационные сети, а также реализацию прав граждан и юридических лиц на свободное получение открытой информации из этой системы;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телекоммуникационной инфраструктуры и создание пунктов доступа к открытым информационным системам;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ИКТ и формирование экспортно-ориентированной отрасли информационных технологий (ИТ-индустрии). Разработка передовых информационных технологий в рамках соответствующих государственных научно-технических программ, создание по единым принципам автоматизированных информационных систем в различных секторах экономики и государственном управлении, а также разработка механизмов по стимулированию выхода этих разработок на мировые рынки;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законодательной базы и системы государственного регулирования в сфере информатизации, создание правовых основ для широкого использования информационно-коммуникационных технологий во всех сферах общественной жизни страны;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создание условий для совершенствования деятельности государственных органов и органов местного управления и повышения эффективности их работы по управлению социально-экономическими процессами за счет создания автоматизированных информационно-аналитических систем, обеспечивающих формирование информационных ресурсов, в первую очередь информационных ресурсов, имеющих государственное значение, необходимых для оперативного принятия решений на соответствующих уровнях;</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процессов информатизации в секторе реальной экономики, в том числе создание системы электронной торговли и логистики. Активизация внедрения и распространения информационно-телекоммуникационных технологий для обеспечения ускоренного развития конкурентоспособного производства товаров и услуг, оптимизации товаротранспортных потоков, ориентированных на внутренние и внешние рынки. Информационная поддержка технического перевооружения объектов промышленного производства, создания высокотехнологичного конкурентоспособного оборудования;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системы подготовки и переподготовки специалистов по информационно-телекоммуникационным технологиям и квалифицированных пользователей. Формирование профессиональных образовательных программ, создание для их реализации аппаратных и программных средств, в том числе и системы дистанционного обучения;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содействие развитию культуры и средств массовой информации посредством внедрения информационно-телекоммуникационных технологий. Создание условий для пропаганды достижений культуры как в стране, так и за рубежом путем формирования информационных ресурсов Национальной библиотеки, других ведущих библиотек, ресурсов культурологического профиля и представления их в национальном секторе Интернет, создание электронной энциклопедии белорусской культуры, а также машинного фонда белорусского языка. Разработка типовых решений по созданию электронных газет, национального сервера новостей в Интернет для оперативного доведения до СМИ информации о жизни страны, создание предпосылок для формирования национальной аудио- и видеопродукции для распространения посредством электронных СМИ и Интернет;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системы информационной безопасности страны. Создание новых средств защиты информации, а также разработка нормативно-методических материалов и типовых комплексных решений, направленных на обеспечение информационной безопасности в соответствии с Концепцией национальной безопасности.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На первом этапе (до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должны быть сформированы системы мониторинга действующих в Беларуси государственных программ в различных отраслях экономики и сферах деятельности, государственных научно-технических программ по решению наиболее значимых народнохозяйственных, экологических и социальных проблем. Наряду с этим будут подготовлены нормативно-методические материалы по совершенствованию организации работ в области информатизации. Продолжится реализация проектов по созданию автоматизированных информационно-вычислительных систем и совершенствованию информационной инфраструктуры. Начнут реализовываться проекты по электронному документообороту и созданию информационно-аналитических центров в государственных органах и подключению их к глобальным вычислительным сетям и Интернет.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Должны быть реализованы проекты, обеспечивающие взаимодействие между автоматизированными информационными сетями государственных органов, создана основа единой информационной инфраструктуры для государственных органов, формирования единого национального информационного ресурса. Продолжатся разработки по созданию комплексной системы электронной торговли. Предусматривается создать современную материально-техническую базу для подготовки в ведущих образовательных учреждениях страны специалистов и пользователей в сфере ИКТ.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 втором этапе (2011–2020 гг.) необходимо завершить создание общегосударственной информационной системы, в рамках которой должен быть сформирован единый порядок сбора, обработки, накопления, хранения, поиска и распространения информации (информационный процесс) на базе усовершенствованной информационно-коммуникационной инфраструктуры и единого национального информационного ресурса. Это, с одной стороны, обеспечит кардинальное ускорение процессов информационного обмена в экономике и обществе в целом, повышение эффективности государственного и местного управления, создание принципиально новых возможностей для мониторинга процессов в экономике и обществе и принятия своевременных решений по регулированию этих процессов, а с другой – обеспечит реализацию прав граждан и юридических лиц Беларуси на свободное получение открытой информации из этой системы.</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3.6. Производственный потенциал</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Устойчивое развитие страны во многом определяется созданным производственным потенциалом, его структурой и качеством. Основу производственного потенциала Республики Беларусь составляет</w:t>
      </w:r>
      <w:r w:rsidRPr="0058131B">
        <w:rPr>
          <w:rFonts w:ascii="Verdana" w:hAnsi="Verdana"/>
          <w:color w:val="000000"/>
          <w:sz w:val="15"/>
          <w:lang w:eastAsia="ru-RU"/>
        </w:rPr>
        <w:t> </w:t>
      </w:r>
      <w:r w:rsidRPr="0058131B">
        <w:rPr>
          <w:rFonts w:ascii="Verdana" w:hAnsi="Verdana"/>
          <w:b/>
          <w:bCs/>
          <w:i/>
          <w:iCs/>
          <w:color w:val="000000"/>
          <w:sz w:val="15"/>
          <w:szCs w:val="15"/>
          <w:lang w:eastAsia="ru-RU"/>
        </w:rPr>
        <w:t>промышленность</w:t>
      </w:r>
      <w:r w:rsidRPr="0058131B">
        <w:rPr>
          <w:rFonts w:ascii="Verdana" w:hAnsi="Verdana"/>
          <w:color w:val="000000"/>
          <w:sz w:val="15"/>
          <w:szCs w:val="15"/>
          <w:lang w:eastAsia="ru-RU"/>
        </w:rPr>
        <w:t>. На ее долю приходится 39,6% основных производственных фондов, на 2390 различных предприятиях трудится 27,3% общей численности занятого в экономике населения и создается около 30% валового внутреннего продукта страны. Ведущее место принадлежит машиностроению и металлообработке, химической и нефтехимической промышленности, легкой промышленности на долю которых приходится 25,7%, 13,9% и 6,8%, общего объема продукции промышленности и, соответственно – 29,2%, 20,7% и 5,4% общей стоимости основных промышленно-производственных фондов.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Однако техническая база промышленности устарела. На большинстве предприятий она представляет преимущественно традиционный IV технологический уклад, тогда как экономически развитые страны перешли на V-VI уклады. Износ активной части основных промышленно-производственных фондов по промышленности в целом достиг 80,2%, то есть намного превысил критически допустимый уровень.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Большинство промышленных предприятий используют производственные мощности не в полном объеме. Дозагрузка их по большинству номенклатурных позиций является проблематичной, что обусловлено в первую очередь высоким моральным и физическим износом активной части основных фондов.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Наращивание производственного потенциала предусматривается осуществлять за счет ускоренного обновления основных фондов, достижения на этой основе роста конкурентоспособности продукции и увеличения ее сбыта на внутреннем и внешних рынках. Для этого, прежде всего, необходимо направить значительную часть собственных средств предприятий для модернизации и технического перевооружения производства. На эти цели ориентированы меры по снижению издержек и налоговой нагрузки, применению новой амортизационной политики, увеличению рентабельности, внедрению энерго- и ресурсосберегающих технологий.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Высокий износ активной части основных фондов обусловливает необходимость использования для обновления не только собственные средства, но и внешние инвестиции. Привлечению иностранного капитала будут способствовать разработанные и принятые к исполнению инвестиционные программы и проекты. Позитивное влияние на процессы технологического перевооружения ожидается от развития лизинга.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активизации процессов модернизации, учитывая недостаточный объем капиталовложений, осуществляемый в последние годы, необходимо обеспечить среднегодовой прирост инвестиций в основной капитал на уровне 8–10%. Это позволит обновить изношенные производственные фонды современным технологическим оборудованием на 10–15% ежегодно.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целях обновления производственного потенциала, прежде всего, на основе отечественных машин, оборудования и технологий продолжится работа по стимулированию их разработок и внедрению на предприятиях, наполнению внутреннего рынка конкурентоспособными отечественными товарами взамен импортируемых из-за рубежа. Этому будет способствовать проводимая Правительством защита отечественных производителей путем регулирования цен на импортные аналоги уровнем таможенных пошлин; ограничения импорта, если аналогичные товары производятся в Беларуси.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Таким образом, важнейшими задачами по повышению эффективного использования производственного потенциала должны стать: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ускорение процесса обновления основных промышленно-производственных фондов на базе внедрения прогрессивного оборудования, машин и механизмов, в том числе отечественного производства;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разработка и внедрение эффективных механизмов привлечения инвестиций в промышленность в целях увеличения собственных средств предприятий, банковских кредитов, иностранных инвестиций;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концентрация ресурсов на приоритетных направлениях, прежде всего, развития экспортоориентированных и импортозамещающих производств;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разработка и реализация инвестиционных проектов, ориентированных на создание и выпуск конкурентоспособной на мировом рынке продукции;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проведение сертификации продукции и производства;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снижение налоговой нагрузки предприятий и принятие других мер государственного регулирования по активизации процесса инвестирования основного капитала промышленности.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Реализация намеченных задач позволит нарастить и модернизировать промышленный потенциал Республики Беларусь. Согласно проработкам министерств и концернов, износ активной части основных средств в машиностроении и металлообработке к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снизится до 52%, в легкой промышленности – до 38%.</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Производственный потенциал</w:t>
      </w:r>
      <w:r w:rsidRPr="0058131B">
        <w:rPr>
          <w:rFonts w:ascii="Verdana" w:hAnsi="Verdana"/>
          <w:color w:val="000000"/>
          <w:sz w:val="15"/>
          <w:lang w:eastAsia="ru-RU"/>
        </w:rPr>
        <w:t> </w:t>
      </w:r>
      <w:r w:rsidRPr="0058131B">
        <w:rPr>
          <w:rFonts w:ascii="Verdana" w:hAnsi="Verdana"/>
          <w:b/>
          <w:bCs/>
          <w:i/>
          <w:iCs/>
          <w:color w:val="000000"/>
          <w:sz w:val="15"/>
          <w:szCs w:val="15"/>
          <w:lang w:eastAsia="ru-RU"/>
        </w:rPr>
        <w:t>агропромышленного комплекса</w:t>
      </w:r>
      <w:r w:rsidRPr="0058131B">
        <w:rPr>
          <w:rFonts w:ascii="Verdana" w:hAnsi="Verdana"/>
          <w:color w:val="000000"/>
          <w:sz w:val="15"/>
          <w:lang w:eastAsia="ru-RU"/>
        </w:rPr>
        <w:t> </w:t>
      </w:r>
      <w:r w:rsidRPr="0058131B">
        <w:rPr>
          <w:rFonts w:ascii="Verdana" w:hAnsi="Verdana"/>
          <w:color w:val="000000"/>
          <w:sz w:val="15"/>
          <w:szCs w:val="15"/>
          <w:lang w:eastAsia="ru-RU"/>
        </w:rPr>
        <w:t>образуют земля, основные производственные фонды и трудовые ресурсы.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Сельское хозяйство располагает 8924,1 тыс. га сельхозугодий, в том числе 5558,2 тыс. га пашни (</w:t>
      </w:r>
      <w:smartTag w:uri="urn:schemas-microsoft-com:office:smarttags" w:element="metricconverter">
        <w:smartTagPr>
          <w:attr w:name="ProductID" w:val="0,9 га"/>
        </w:smartTagPr>
        <w:r w:rsidRPr="0058131B">
          <w:rPr>
            <w:rFonts w:ascii="Verdana" w:hAnsi="Verdana"/>
            <w:color w:val="000000"/>
            <w:sz w:val="15"/>
            <w:szCs w:val="15"/>
            <w:lang w:eastAsia="ru-RU"/>
          </w:rPr>
          <w:t>0,9 га</w:t>
        </w:r>
      </w:smartTag>
      <w:r w:rsidRPr="0058131B">
        <w:rPr>
          <w:rFonts w:ascii="Verdana" w:hAnsi="Verdana"/>
          <w:color w:val="000000"/>
          <w:sz w:val="15"/>
          <w:szCs w:val="15"/>
          <w:lang w:eastAsia="ru-RU"/>
        </w:rPr>
        <w:t xml:space="preserve"> сельскохозяйственных земель, из них </w:t>
      </w:r>
      <w:smartTag w:uri="urn:schemas-microsoft-com:office:smarttags" w:element="metricconverter">
        <w:smartTagPr>
          <w:attr w:name="ProductID" w:val="0,56 га"/>
        </w:smartTagPr>
        <w:r w:rsidRPr="0058131B">
          <w:rPr>
            <w:rFonts w:ascii="Verdana" w:hAnsi="Verdana"/>
            <w:color w:val="000000"/>
            <w:sz w:val="15"/>
            <w:szCs w:val="15"/>
            <w:lang w:eastAsia="ru-RU"/>
          </w:rPr>
          <w:t>0,56 га</w:t>
        </w:r>
      </w:smartTag>
      <w:r w:rsidRPr="0058131B">
        <w:rPr>
          <w:rFonts w:ascii="Verdana" w:hAnsi="Verdana"/>
          <w:color w:val="000000"/>
          <w:sz w:val="15"/>
          <w:szCs w:val="15"/>
          <w:lang w:eastAsia="ru-RU"/>
        </w:rPr>
        <w:t xml:space="preserve"> пахотных на 1 жителя страны). На его долю приходится около 29% основных производственных фондов, более 11% общего объема валовой добавленной стоимости, свыше 12% занятых в народном хозяйстве.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Экономический кризис обусловил значительное сокращение инвестиций в АПК. В сельском хозяйстве за 1991–2002 гг. они уменьшились в 8 раз. Уменьшились также расходы на поддержание почвенного плодородия. Резкое сокращение вносимых удобрений привело к заметному снижению плодородия почв: в 38 районах наблюдается отрицательный баланс гумуса.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Из общей площади сельхозугодий подвержено эрозии 551 тыс. га (5,9%), заболочено 103 тыс. га (1,1%), засорено камнями 550 тыс. га (5,9%), закустарено 90 тыс. га (1%). Кроме того, 1373,4 тыс. га загрязнено радионуклидами в результате катастрофы на Чернобыльской АЭС. Уменьшились объемы работ по известкованию почв, защите растений от болезней и вредителей. Все это отрицательно сказалось на состоянии производственного потенциала.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Износ активной части основных производственных фондов в сельском хозяйстве достиг 76–77%, в перерабатывающей промышленности – 70–75%. Лишь 18–20% технологий соответствует мировому уровню. Большинство используемого оборудования уступает современным зарубежным аналогам по технико-экономическим показателям, надежности, оснащенности технологических линий.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Использование устаревшей техники не позволяет обеспечить необходимый уровень механизации и автоматизации, применения прогрессивных технологий, что приводит к высоким издержкам и низкому качеству продукции, снижению ее конкурентоспособности на мировом рынке. Удельный вес сертифицированной продукции в </w:t>
      </w:r>
      <w:smartTag w:uri="urn:schemas-microsoft-com:office:smarttags" w:element="metricconverter">
        <w:smartTagPr>
          <w:attr w:name="ProductID" w:val="2002 г"/>
        </w:smartTagPr>
        <w:r w:rsidRPr="0058131B">
          <w:rPr>
            <w:rFonts w:ascii="Verdana" w:hAnsi="Verdana"/>
            <w:color w:val="000000"/>
            <w:sz w:val="15"/>
            <w:szCs w:val="15"/>
            <w:lang w:eastAsia="ru-RU"/>
          </w:rPr>
          <w:t>2002 г</w:t>
        </w:r>
      </w:smartTag>
      <w:r w:rsidRPr="0058131B">
        <w:rPr>
          <w:rFonts w:ascii="Verdana" w:hAnsi="Verdana"/>
          <w:color w:val="000000"/>
          <w:sz w:val="15"/>
          <w:szCs w:val="15"/>
          <w:lang w:eastAsia="ru-RU"/>
        </w:rPr>
        <w:t>. составил 52,2% от общего объема производства.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Из-за низкого платежеспособного спроса на продукцию, недостатка сельскохозяйственного сырья производственные мощности перерабатывающих предприятий используются на 40–60%.</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Критическая ситуация сложилась с обеспечением аграрного сектора трудовыми ресурсами. В </w:t>
      </w:r>
      <w:smartTag w:uri="urn:schemas-microsoft-com:office:smarttags" w:element="metricconverter">
        <w:smartTagPr>
          <w:attr w:name="ProductID" w:val="2002 г"/>
        </w:smartTagPr>
        <w:r w:rsidRPr="0058131B">
          <w:rPr>
            <w:rFonts w:ascii="Verdana" w:hAnsi="Verdana"/>
            <w:color w:val="000000"/>
            <w:sz w:val="15"/>
            <w:szCs w:val="15"/>
            <w:lang w:eastAsia="ru-RU"/>
          </w:rPr>
          <w:t>2002 г</w:t>
        </w:r>
      </w:smartTag>
      <w:r w:rsidRPr="0058131B">
        <w:rPr>
          <w:rFonts w:ascii="Verdana" w:hAnsi="Verdana"/>
          <w:color w:val="000000"/>
          <w:sz w:val="15"/>
          <w:szCs w:val="15"/>
          <w:lang w:eastAsia="ru-RU"/>
        </w:rPr>
        <w:t>. среднемесячная заработная плата в этом секторе составляла лишь 53,2% от заработной платы в промышленности. Деиндустриализация и низкий уровень мотивации аграрного труда привели к потере его привлекательности, усилению оттока молодежи – наиболее дееспособной части сельского населения в город. В связи с этим сокращается демографический потенциал формирования трудовых ресурсов села.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устойчивого развития агропромышленного комплекса стратегическим направлением является интенсификация производства на основе достижений научно-технического прогресса, модернизации производственно-технической базы, внедрения ресурсосберегающих, безотходных и экологически безопасных технологий.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Важной задачей на ближайшую перспективу (до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должно стать финансовое оздоровление предприятий, активизация инвестиционной деятельности и на этой основе техническое и технологическое переоснощение производства. При этом необходимо повысить роль собственных средств предприятий. Учитывая ограниченность финансовых ресурсов, приоритетными являются высокоэффективные и быстроокупаемые инновационные проекты. Для переоснащения сельскохозяйственных и перерабатывающих предприятий новейшим оборудованием и технологическими комплексами ускоренное развитие должно получить машиностроение для отраслей АПК.</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более отдаленной перспективе (2011–2020 гг.), используя конкурентные преимущества для развития в стране животноводства, предусматривается полностью обеспечить предприятия мясной и молочной промышленности сырьем и увеличить поставки продукции на экспорт.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 учетом роста потребительского спроса и в целях импортозамещения потребуется реконструкция и реформирование предприятий перерабатывающей промышленности, расширение мощностей по производству масла растительного, продуктов питания для детей, улучшение их дизайна и упаковки.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обеспечения устойчивого развития агропромышленного комплекса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содействовать развитию научных исследований, ускорить внедрение достижений научно-технического прогресса в производство, использовать научно-технический потенциал для создания новых видов продукции и технологий, расширения спроса на внешних и внутреннем рынках;</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создать благоприятную среду для притока зарубежного капитала;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стимулировать приток инвестиций в создание нового оборудования и технологий, способных обеспечить экологически чистое производство.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Решению социальных проблем села, улучшению демографической ситуации в сельской местности будут способствовать меры по улучшению жилищных условий, развитию транспортных коммуникаций, рационализации системы расселения, созданию новых рабочих мест на основе развития малых предприятий и сферы услуг, возрождения традиционных ремесел и промыслов.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Республика Беларусь располагает развитым</w:t>
      </w:r>
      <w:r w:rsidRPr="0058131B">
        <w:rPr>
          <w:rFonts w:ascii="Verdana" w:hAnsi="Verdana"/>
          <w:color w:val="000000"/>
          <w:sz w:val="15"/>
          <w:lang w:eastAsia="ru-RU"/>
        </w:rPr>
        <w:t> </w:t>
      </w:r>
      <w:r w:rsidRPr="0058131B">
        <w:rPr>
          <w:rFonts w:ascii="Verdana" w:hAnsi="Verdana"/>
          <w:b/>
          <w:bCs/>
          <w:i/>
          <w:iCs/>
          <w:color w:val="000000"/>
          <w:sz w:val="15"/>
          <w:szCs w:val="15"/>
          <w:lang w:eastAsia="ru-RU"/>
        </w:rPr>
        <w:t>строительным комплексом.</w:t>
      </w:r>
      <w:r w:rsidRPr="0058131B">
        <w:rPr>
          <w:rFonts w:ascii="Verdana" w:hAnsi="Verdana"/>
          <w:color w:val="000000"/>
          <w:sz w:val="15"/>
          <w:lang w:eastAsia="ru-RU"/>
        </w:rPr>
        <w:t> </w:t>
      </w:r>
      <w:r w:rsidRPr="0058131B">
        <w:rPr>
          <w:rFonts w:ascii="Verdana" w:hAnsi="Verdana"/>
          <w:color w:val="000000"/>
          <w:sz w:val="15"/>
          <w:szCs w:val="15"/>
          <w:lang w:eastAsia="ru-RU"/>
        </w:rPr>
        <w:t>На его долю приходится до 6% ВВП и численности работающих в народном хозяйстве; в его составе действуют более 4 тысяч строительных и ремонтно-строительных организаций, свыше 1,4 тысячи предприятий и производств промышленности строительных материалов, 254 проектно-изыскательских организаций. Создана мощная инфраструктура. На предприятиях промышленности строительных материалов выпускаются строительные материалы и конструкции различного назначения, способные обеспечить не только внутренние потребности страны, но и осуществлять поставку на внешний рынок.</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то же время остаются высокими степень износа активной части основных фондов, затраты на производство строительной продукции, что отрицательно сказывается на ее конкурентоспособности, востребованности на внутреннем и внешнем рынках. Строительные материалы белорусских производителей на рынках России и Украины вытесняются более конкурентоспособной продукцией местного производства. Низок удельный вес строительных работ, выполняемых за пределами страны. Объемы внедрения научных разработок недостаточны, темпы возведения зданий нового поколения не отвечают современным требованиям.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устойчивого развития комплекса необходимо техническое переоснащение и модернизация производственной базы на основе новых технологий, обеспечивающих снижение материало- и энергоемкости строительной продукции на всех этапах инвестиционно-строительного процесса, повышение ее конкурентоспособности. Требуется повышение инновационной и инвестиционной активности, направленной на создание новых архитектурно-конструктивно-планировочных систем зданий и сооружений, возведение жилых и административных зданий по эффективным проектам, приоритетное развитие эспортоориентированных и импортозамещающих производств, базирующихся на новых экологически чистых технологиях, прежде всего, цемента, стеновых, нерудных и теплоизоляционных строительных материалов и изделий.</w:t>
      </w:r>
      <w:r w:rsidRPr="0058131B">
        <w:rPr>
          <w:rFonts w:ascii="Times New Roman" w:hAnsi="Times New Roman"/>
          <w:color w:val="000000"/>
          <w:sz w:val="27"/>
          <w:szCs w:val="27"/>
          <w:lang w:eastAsia="ru-RU"/>
        </w:rPr>
        <w:br/>
      </w:r>
      <w:r w:rsidRPr="0058131B">
        <w:rPr>
          <w:rFonts w:ascii="Verdana" w:hAnsi="Verdana"/>
          <w:b/>
          <w:bCs/>
          <w:i/>
          <w:iCs/>
          <w:color w:val="000000"/>
          <w:sz w:val="15"/>
          <w:szCs w:val="15"/>
          <w:lang w:eastAsia="ru-RU"/>
        </w:rPr>
        <w:t>Транспортный комплекс</w:t>
      </w:r>
      <w:r w:rsidRPr="0058131B">
        <w:rPr>
          <w:rFonts w:ascii="Verdana" w:hAnsi="Verdana"/>
          <w:color w:val="000000"/>
          <w:sz w:val="15"/>
          <w:lang w:eastAsia="ru-RU"/>
        </w:rPr>
        <w:t> </w:t>
      </w:r>
      <w:r w:rsidRPr="0058131B">
        <w:rPr>
          <w:rFonts w:ascii="Verdana" w:hAnsi="Verdana"/>
          <w:color w:val="000000"/>
          <w:sz w:val="15"/>
          <w:szCs w:val="15"/>
          <w:lang w:eastAsia="ru-RU"/>
        </w:rPr>
        <w:t>Республики Беларусь представлен автомобильным, железнодорожным, воздушным, внутренним водным, трубопроводным, городским электрическим транспортом. Беларусь располагает достаточно развитыми транспортно-коммуникационными системами (железные и автомобильные дороги, аэродромы, речные порты, трубопроводы). Вместе с тем состояние транспортного потенциала в целом не соответствует требованиям перехода страны к устойчивому развитию.</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Замедление инвестиционной активности привело к чрезмерному износу и моральному старению основных фондов, особенно их активной части. На железнодорожном транспорте требует замены значительная часть транспортных средств: пассажирских тепловозов, дизель-поездов и электропоездов, а также пассажирских электровозов, обслуживающих скоростную линию Москва-Брест. Наряду с тяговыми средствами, необходимо обновить парки грузовых и пассажирских вагонов, устаревшие системы автоматики, телемеханики и связи, конструкции верхнего строения пути, особенно на наиболее загруженных направлениях, включенных в международные транспортные коридоры.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Недостаток финансовых средств привел к резкому замедлению обновления парка грузовых автомобилей. Около 50% грузовых автомобилей, 80% прицепов и около 60% полуприцепов предприятий Минтранса самортизированы и подлежат списанию.</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критическом состоянии находится подвижной состав пассажирского автотранспорта. Несмотря на ряд принятых мер, включая введение сбора на обновление и восстановление подвижного состава, организацию производства отечественных автобусов, около 70% автобусного парка подлежит списанию, что ухудшает качество обслуживания пассажиров и безопасность перевозок, негативно отражается на окружающей среде. Действующая система тарифов обеспечивает покрытие затрат пассажирских предприятий на 30–40%, что снизило возможности приобретения подвижного состава. Несовершенна и система внутриреспубликанского лизинга.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Износ самолетов авиакомпании «Белавиа» ТУ-154Б, ТУ-134, АН-24, ЯК-40 приближается к 90%. Поддержание стареющего парка воздушных судов в исправном состоянии требует значительных средств и постоянного увеличения затрат на техническое обслуживание и капитальный ремонт.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Изношенность транспортных средств, несоответствие их требованиям европейского и мирового уровня являются основным тормозом в повышении эффективности работы транспорта, его конкурентоспособности и представляет серьезную угрозу окружающей среде и безопасности движения.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Отрасль</w:t>
      </w:r>
      <w:r w:rsidRPr="0058131B">
        <w:rPr>
          <w:rFonts w:ascii="Verdana" w:hAnsi="Verdana"/>
          <w:color w:val="000000"/>
          <w:sz w:val="15"/>
          <w:lang w:eastAsia="ru-RU"/>
        </w:rPr>
        <w:t> </w:t>
      </w:r>
      <w:r w:rsidRPr="0058131B">
        <w:rPr>
          <w:rFonts w:ascii="Verdana" w:hAnsi="Verdana"/>
          <w:b/>
          <w:bCs/>
          <w:i/>
          <w:iCs/>
          <w:color w:val="000000"/>
          <w:sz w:val="15"/>
          <w:szCs w:val="15"/>
          <w:lang w:eastAsia="ru-RU"/>
        </w:rPr>
        <w:t>«Связь»</w:t>
      </w:r>
      <w:r w:rsidRPr="0058131B">
        <w:rPr>
          <w:rFonts w:ascii="Verdana" w:hAnsi="Verdana"/>
          <w:color w:val="000000"/>
          <w:sz w:val="15"/>
          <w:lang w:eastAsia="ru-RU"/>
        </w:rPr>
        <w:t> </w:t>
      </w:r>
      <w:r w:rsidRPr="0058131B">
        <w:rPr>
          <w:rFonts w:ascii="Verdana" w:hAnsi="Verdana"/>
          <w:color w:val="000000"/>
          <w:sz w:val="15"/>
          <w:szCs w:val="15"/>
          <w:lang w:eastAsia="ru-RU"/>
        </w:rPr>
        <w:t>обладает современной цифровой инфраструктурой международной и междугородной электросвязи. На телефонных сетях эксплуатируется свыше 4 тыс. км волоконно-оптических линий связи, которые связывают все областные центры и обеспечивают связь с Польшей, Украиной, Россией, Литвой, Латвией и выход на международные магистрали TEL, ITUR, TAE. Общая емкость местных телефонных сетей составляет более 3 млн номеров, 44% из которых электронные и квазиэлектронные. Беларусь занимает лидирующее положение среди стран СНГ по среднему количеству телефонов на 100 жителей – 31,3.</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Почтовая связь имеет одну из самых широких в СНГ сеть предприятий: на 1 объект почтовой связи приходится 2509 жителей.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Вместе с тем уровень услуг связи по качеству еще не отвечает международным стандартам. Несмотря на расширение зоны покрытия сотовой связью, количество их абонентов уступает уровню не только европейских стран, но и СНГ. Требуется замена морально и физически устаревших АТС на цифровые, расширение зоны теле- и радиовещания.</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3.7. Социальная инфраструктура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Важную роль в формировании социально-экономического потенциала устойчивого развития Республики Беларусь имеют отрасли социальной инфраструктуры. В условиях проводимых социально-экономических преобразований в Беларуси удалось сохранить достаточно стабильную социальную сферу, не допустить снижения управляемости ее отраслями, обеспечить конституционные права граждан в области охраны здоровья, получения образования, решения жилищных проблем.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Переход к устойчивому развитию во многом определяется уровнем развития</w:t>
      </w:r>
      <w:r w:rsidRPr="0058131B">
        <w:rPr>
          <w:rFonts w:ascii="Verdana" w:hAnsi="Verdana"/>
          <w:color w:val="000000"/>
          <w:sz w:val="15"/>
          <w:lang w:eastAsia="ru-RU"/>
        </w:rPr>
        <w:t> </w:t>
      </w:r>
      <w:r w:rsidRPr="0058131B">
        <w:rPr>
          <w:rFonts w:ascii="Verdana" w:hAnsi="Verdana"/>
          <w:b/>
          <w:bCs/>
          <w:i/>
          <w:iCs/>
          <w:color w:val="000000"/>
          <w:sz w:val="15"/>
          <w:szCs w:val="15"/>
          <w:lang w:eastAsia="ru-RU"/>
        </w:rPr>
        <w:t>образования</w:t>
      </w:r>
      <w:r w:rsidRPr="0058131B">
        <w:rPr>
          <w:rFonts w:ascii="Verdana" w:hAnsi="Verdana"/>
          <w:color w:val="000000"/>
          <w:sz w:val="15"/>
          <w:szCs w:val="15"/>
          <w:lang w:eastAsia="ru-RU"/>
        </w:rPr>
        <w:t xml:space="preserve">. В Республике Беларусь он достаточно высок – 99,6% для взрослого населения (15 лет и старше). Индекс уровня образования как одного из составных элементов индекса развития человеческого потенциала (ИРЧП) составил 0,950, и Беларусь по этому показателю удерживает лидирующие позиции среди стран СНГ (Россия – 0,93, Украина – 0,93, Казахстан – 0,92, Узбекистан – 0,91). Во многом благодаря развитию образовательного потенциала Беларусь по индексу ИРЧП вошла в </w:t>
      </w:r>
      <w:smartTag w:uri="urn:schemas-microsoft-com:office:smarttags" w:element="metricconverter">
        <w:smartTagPr>
          <w:attr w:name="ProductID" w:val="2001 г"/>
        </w:smartTagPr>
        <w:r w:rsidRPr="0058131B">
          <w:rPr>
            <w:rFonts w:ascii="Verdana" w:hAnsi="Verdana"/>
            <w:color w:val="000000"/>
            <w:sz w:val="15"/>
            <w:szCs w:val="15"/>
            <w:lang w:eastAsia="ru-RU"/>
          </w:rPr>
          <w:t>2001 г</w:t>
        </w:r>
      </w:smartTag>
      <w:r w:rsidRPr="0058131B">
        <w:rPr>
          <w:rFonts w:ascii="Verdana" w:hAnsi="Verdana"/>
          <w:color w:val="000000"/>
          <w:sz w:val="15"/>
          <w:szCs w:val="15"/>
          <w:lang w:eastAsia="ru-RU"/>
        </w:rPr>
        <w:t>. в группу стран с высоким уровнем развития человеческого потенциала.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В стране происходят обновление содержания общего и профессионального образования, повышение его качества, что потребовало проведения реформы общеобразовательной школы, начавшейся в </w:t>
      </w:r>
      <w:smartTag w:uri="urn:schemas-microsoft-com:office:smarttags" w:element="metricconverter">
        <w:smartTagPr>
          <w:attr w:name="ProductID" w:val="1998 г"/>
        </w:smartTagPr>
        <w:r w:rsidRPr="0058131B">
          <w:rPr>
            <w:rFonts w:ascii="Verdana" w:hAnsi="Verdana"/>
            <w:color w:val="000000"/>
            <w:sz w:val="15"/>
            <w:szCs w:val="15"/>
            <w:lang w:eastAsia="ru-RU"/>
          </w:rPr>
          <w:t>1998 г</w:t>
        </w:r>
      </w:smartTag>
      <w:r w:rsidRPr="0058131B">
        <w:rPr>
          <w:rFonts w:ascii="Verdana" w:hAnsi="Verdana"/>
          <w:color w:val="000000"/>
          <w:sz w:val="15"/>
          <w:szCs w:val="15"/>
          <w:lang w:eastAsia="ru-RU"/>
        </w:rPr>
        <w:t xml:space="preserve">., и предусматривающей переход на обучение детей с 6-летнего возраста на обязательную 10-летнюю базовую и 12-летнюю среднюю школу. С 1 сентября </w:t>
      </w:r>
      <w:smartTag w:uri="urn:schemas-microsoft-com:office:smarttags" w:element="metricconverter">
        <w:smartTagPr>
          <w:attr w:name="ProductID" w:val="2002 г"/>
        </w:smartTagPr>
        <w:r w:rsidRPr="0058131B">
          <w:rPr>
            <w:rFonts w:ascii="Verdana" w:hAnsi="Verdana"/>
            <w:color w:val="000000"/>
            <w:sz w:val="15"/>
            <w:szCs w:val="15"/>
            <w:lang w:eastAsia="ru-RU"/>
          </w:rPr>
          <w:t>2002 г</w:t>
        </w:r>
      </w:smartTag>
      <w:r w:rsidRPr="0058131B">
        <w:rPr>
          <w:rFonts w:ascii="Verdana" w:hAnsi="Verdana"/>
          <w:color w:val="000000"/>
          <w:sz w:val="15"/>
          <w:szCs w:val="15"/>
          <w:lang w:eastAsia="ru-RU"/>
        </w:rPr>
        <w:t>. общеобразовательная школа перешла на 5-дневную учебную неделю, 10-балльную систему оценки знаний.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Достаточно динамично развивается в стране высшее образование. По количеству студентов на 10 тыс. населения (324 чел.) Беларусь превосходит некоторые экономически развитые европейские страны. Формируется система многоступенчатости высшего образования. Кроме государственных вузов, в которых 60% студентов обучается за счет бюджетных средств, получил широкое развитие и негосударственный сектор. У населения появилась возможность реального выбора форм и методов получения образования.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Вместе с тем в системе образования имеется ряд проблем, которые предусматривается решить в ближайшие годы: недостаточный уровень компьютеризации учебных заведений; внедрение информационных технологий в учебный процесс и укрепление материально-технической базы.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перехода к устойчивому развитию важно не только сохранить положительный опыт образовательной системы, но и усовершенствовать ее с учетом мировых тенденций. В целях обеспечения устойчивого развития образования потребуется создание эффективной модели финансового обеспечения, переход на многоканальность его источников.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Как национальный ресурс</w:t>
      </w:r>
      <w:r w:rsidRPr="0058131B">
        <w:rPr>
          <w:rFonts w:ascii="Verdana" w:hAnsi="Verdana"/>
          <w:color w:val="000000"/>
          <w:sz w:val="15"/>
          <w:lang w:eastAsia="ru-RU"/>
        </w:rPr>
        <w:t> </w:t>
      </w:r>
      <w:r w:rsidRPr="0058131B">
        <w:rPr>
          <w:rFonts w:ascii="Verdana" w:hAnsi="Verdana"/>
          <w:b/>
          <w:bCs/>
          <w:i/>
          <w:iCs/>
          <w:color w:val="000000"/>
          <w:sz w:val="15"/>
          <w:szCs w:val="15"/>
          <w:lang w:eastAsia="ru-RU"/>
        </w:rPr>
        <w:t>культура</w:t>
      </w:r>
      <w:r w:rsidRPr="0058131B">
        <w:rPr>
          <w:rFonts w:ascii="Verdana" w:hAnsi="Verdana"/>
          <w:color w:val="000000"/>
          <w:sz w:val="15"/>
          <w:lang w:eastAsia="ru-RU"/>
        </w:rPr>
        <w:t> </w:t>
      </w:r>
      <w:r w:rsidRPr="0058131B">
        <w:rPr>
          <w:rFonts w:ascii="Verdana" w:hAnsi="Verdana"/>
          <w:color w:val="000000"/>
          <w:sz w:val="15"/>
          <w:szCs w:val="15"/>
          <w:lang w:eastAsia="ru-RU"/>
        </w:rPr>
        <w:t>представляет собой совокупность материальных и духовных ценностей, включая национальный язык, историко-культурное наследие, традиции, фольклор, народные промыслы и ремесла, профессиональное и самодеятельное искусство, культурологическое и художественное образование, учреждения и кадры культуры, межнациональные и межгосударственные культурные связи, материальное и финансовое обеспечение.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Государственная политика в сфере культуры направлена на: сохранение самобытности культуры белорусского народа и национальных традиций; возрождение и сохранение потенциала культурного наследия и его развитие; обеспечение доступности культурных ценностей широким слоям населения; защиту духовных, интеллектуальных и культурных ценностей; интеграцию в систему мировой культуры на правах равноправного участника глобальных культурных процессов.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Культура является важнейшим фактором совершенствования человеческого капитала, призванного содействовать устойчивому социально-экономическому развитию нашей страны.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Благодаря целенаправленной поддержке государства, разработке и реализации программ национального возрождения белорусской культуры сохранен культурный потенциал страны. Дальнейшее развитие получило профессиональное искусство, поддерживается и сохраняется историко-культурное наследие народа. Увеличилось число музеев, театров, выпуск книг и брошюр. Установлены культурные связи более чем с 30 государствами мира.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Вместе с тем в сфере общественной и деловой жизни культура еще не рассматривается как существенная парадигма развития. В обществе медленно осознается, что нравственно-духовные императивы, также как экологические и экономические, являются решающими при переходе к устойчивому развитию. Поэтому реальное отношение общества к культуре выражается в недостаточном выделении финансовых средств на ее развитие (1,4% от общих расходов государственного бюджета). Ограниченность финансовых средств затрудняет выполнение мероприятий, предусмотренных Программой социально-экономического развития Республики Беларусь на 2001–2005 гг. по сохранению и качественному наращиванию сети учреждений культуры, укреплению и обновлению ее материально-технической базы, обеспечению доступности и разнообразия услуг учреждений культуры для всего населения.</w:t>
      </w:r>
      <w:r w:rsidRPr="0058131B">
        <w:rPr>
          <w:rFonts w:ascii="Times New Roman" w:hAnsi="Times New Roman"/>
          <w:color w:val="000000"/>
          <w:sz w:val="27"/>
          <w:szCs w:val="27"/>
          <w:lang w:eastAsia="ru-RU"/>
        </w:rPr>
        <w:br/>
      </w:r>
      <w:r w:rsidRPr="0058131B">
        <w:rPr>
          <w:rFonts w:ascii="Verdana" w:hAnsi="Verdana"/>
          <w:b/>
          <w:bCs/>
          <w:i/>
          <w:iCs/>
          <w:color w:val="000000"/>
          <w:sz w:val="15"/>
          <w:szCs w:val="15"/>
          <w:lang w:eastAsia="ru-RU"/>
        </w:rPr>
        <w:t>Здоровье населения</w:t>
      </w:r>
      <w:r w:rsidRPr="0058131B">
        <w:rPr>
          <w:rFonts w:ascii="Verdana" w:hAnsi="Verdana"/>
          <w:color w:val="000000"/>
          <w:sz w:val="15"/>
          <w:lang w:eastAsia="ru-RU"/>
        </w:rPr>
        <w:t> </w:t>
      </w:r>
      <w:r w:rsidRPr="0058131B">
        <w:rPr>
          <w:rFonts w:ascii="Verdana" w:hAnsi="Verdana"/>
          <w:color w:val="000000"/>
          <w:sz w:val="15"/>
          <w:szCs w:val="15"/>
          <w:lang w:eastAsia="ru-RU"/>
        </w:rPr>
        <w:t>во многом определяет возможность развития и реализации человеческого капитала, призванного содействовать устойчивому социально-экономическому развитию нашей страны. Поэтому оздоровление населения и формирование эффективной системы здравоохранения являются одним из приоритетов государственной политики.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Беларуси сформирована развитая сеть лечебно-профилактических учреждений, создана система республиканских и областных центров высококвалифицированной медицинской помощи, увеличивается объем оказываемых населению всех видов медицинских услуг.</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Однако здоровье населения страны характеризуется нестабильностью и ростом показателей заболеваемости и смертности по основным классам заболеваний, в первую очередь, сердечно-сосудистых и онкологических, а также высоким уровнем травматизма. Особую тревогу вызывает прогрессирующая тенденция роста и омоложения социально опасных заболеваний, таких как наркомания, эпидемическое неблагополучие по ВИЧ-инфекции.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Из-за недостаточного объема финансирования здравоохранение вынуждено ежегодно уменьшать ввод новых и реконструкцию действующих фондов, переходить к упрощенным медицинским технологиям. Проблема лекарственного обеспечения населения во многом усложняется из-за их высокой стоимости.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данных условиях органами здравоохранения обеспечивается комплекс мер по рациональному использованию и экономии бюджетных средств. Сокращаются неэффективно используемые больничные койки, обеспечивается приоритетное развитие первичной медико-санитарной помощи.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решения проблем здравоохранения предусматривается: введение нового порядка финансирования отрасли на основе нормативов бюджетной обеспеченности на одного жителя по всей территории страны, совершенствование системы управления, реализация государственных и ведомственных программ развития здравоохранения, а также повышение ответственности органов государственного управления различных уровней за состояние здоровья населения.</w:t>
      </w:r>
      <w:r w:rsidRPr="0058131B">
        <w:rPr>
          <w:rFonts w:ascii="Times New Roman" w:hAnsi="Times New Roman"/>
          <w:color w:val="000000"/>
          <w:sz w:val="27"/>
          <w:szCs w:val="27"/>
          <w:lang w:eastAsia="ru-RU"/>
        </w:rPr>
        <w:br/>
      </w:r>
      <w:r w:rsidRPr="0058131B">
        <w:rPr>
          <w:rFonts w:ascii="Verdana" w:hAnsi="Verdana"/>
          <w:b/>
          <w:bCs/>
          <w:i/>
          <w:iCs/>
          <w:color w:val="000000"/>
          <w:sz w:val="15"/>
          <w:szCs w:val="15"/>
          <w:lang w:eastAsia="ru-RU"/>
        </w:rPr>
        <w:t>Физическая культура и спорт</w:t>
      </w:r>
      <w:r w:rsidRPr="0058131B">
        <w:rPr>
          <w:rFonts w:ascii="Verdana" w:hAnsi="Verdana"/>
          <w:color w:val="000000"/>
          <w:sz w:val="15"/>
          <w:lang w:eastAsia="ru-RU"/>
        </w:rPr>
        <w:t> </w:t>
      </w:r>
      <w:r w:rsidRPr="0058131B">
        <w:rPr>
          <w:rFonts w:ascii="Verdana" w:hAnsi="Verdana"/>
          <w:color w:val="000000"/>
          <w:sz w:val="15"/>
          <w:szCs w:val="15"/>
          <w:lang w:eastAsia="ru-RU"/>
        </w:rPr>
        <w:t>в Республике Беларусь всецело подчинены оздоровлению населения, формированию физически крепкого подрастающего поколения.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стране проводится широкомасштабная модернизация физкультурно-спортивной базы: возводятся современные спортивные объекты, соответствующие мировым стандартам, строятся стадионы, ледовые дворцы, спортивные площадки и другие спортивные сооружения, что в значительной мере способствует активизации физкультурно-оздоровительной деятельности и росту спортивных достижений страны на мировом уровне.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Решению проблем отрасли призвана содействовать Государственная программа развития физической культуры и спорта в Республике Беларусь на 2003–2006 гг., предусматривающая создание необходимых материально-технических условий, правовых, социальных и экономических предпосылок, позволяющих повысить эффективность физкультурно-оздоровительной и спортивно-массовой работы, физического воспитания населения, обеспечивающих социально гарантированные минимальные потребности населения в физкультурно-оздоровительных услугах.</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Беларусь располагает значительным</w:t>
      </w:r>
      <w:r w:rsidRPr="0058131B">
        <w:rPr>
          <w:rFonts w:ascii="Verdana" w:hAnsi="Verdana"/>
          <w:color w:val="000000"/>
          <w:sz w:val="15"/>
          <w:lang w:eastAsia="ru-RU"/>
        </w:rPr>
        <w:t> </w:t>
      </w:r>
      <w:r w:rsidRPr="0058131B">
        <w:rPr>
          <w:rFonts w:ascii="Verdana" w:hAnsi="Verdana"/>
          <w:b/>
          <w:bCs/>
          <w:i/>
          <w:iCs/>
          <w:color w:val="000000"/>
          <w:sz w:val="15"/>
          <w:szCs w:val="15"/>
          <w:lang w:eastAsia="ru-RU"/>
        </w:rPr>
        <w:t>туристским потенциалом</w:t>
      </w:r>
      <w:r w:rsidRPr="0058131B">
        <w:rPr>
          <w:rFonts w:ascii="Verdana" w:hAnsi="Verdana"/>
          <w:color w:val="000000"/>
          <w:sz w:val="15"/>
          <w:lang w:eastAsia="ru-RU"/>
        </w:rPr>
        <w:t> </w:t>
      </w:r>
      <w:r w:rsidRPr="0058131B">
        <w:rPr>
          <w:rFonts w:ascii="Verdana" w:hAnsi="Verdana"/>
          <w:color w:val="000000"/>
          <w:sz w:val="15"/>
          <w:szCs w:val="15"/>
          <w:lang w:eastAsia="ru-RU"/>
        </w:rPr>
        <w:t>– более 16 тыс. единиц культурного и природного наследия, однако в туристских целях они используются менее 10%.</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Сегодняшнее состояние туризма в стране характеризуется недостаточным уровнем развития внутреннего и въездного туризма, не сформирована целостная система государственного управления и регулирования, нормативно-правовая и организационная структуры, отсутствует механизм привлечения внутренних и внешних инвестиций. Крайне медленно осуществляется переход на принятые в международной практике стандарты качества туристских услуг и обслуживания туристов.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Республика Беларусь мало известна на мировом туристском рынке как государство, имеющее древнюю историю, богатую культуру, разнообразную природу. Слабо развита система маркетинга национального туристского продукта и его продвижения на мировом и внутреннем рынке, отсутствует реальное сотрудничество с зарубежными фирмами и международными туристскими организациями. В результате Беларусь характеризуется низким туристским рейтингом.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Крайне слабо развит внутренний туризм. Низкая покупательная способность населения, рост стоимости транспортных услуг оказывают негативное воздействие на развитие детского, молодежного, самодеятельного и экологического туризма. Все это определяет необходимость государственной поддержки развития туризма, создания соответствующей туристской инфраструктуры.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Определяющим фактором социального устойчивого развития страны и благополучия людей является обеспеченность</w:t>
      </w:r>
      <w:r w:rsidRPr="0058131B">
        <w:rPr>
          <w:rFonts w:ascii="Verdana" w:hAnsi="Verdana"/>
          <w:b/>
          <w:bCs/>
          <w:i/>
          <w:iCs/>
          <w:color w:val="000000"/>
          <w:sz w:val="15"/>
          <w:lang w:eastAsia="ru-RU"/>
        </w:rPr>
        <w:t> </w:t>
      </w:r>
      <w:r w:rsidRPr="0058131B">
        <w:rPr>
          <w:rFonts w:ascii="Verdana" w:hAnsi="Verdana"/>
          <w:b/>
          <w:bCs/>
          <w:i/>
          <w:iCs/>
          <w:color w:val="000000"/>
          <w:sz w:val="15"/>
          <w:szCs w:val="15"/>
          <w:lang w:eastAsia="ru-RU"/>
        </w:rPr>
        <w:t>жильем</w:t>
      </w:r>
      <w:r w:rsidRPr="0058131B">
        <w:rPr>
          <w:rFonts w:ascii="Verdana" w:hAnsi="Verdana"/>
          <w:color w:val="000000"/>
          <w:sz w:val="15"/>
          <w:szCs w:val="15"/>
          <w:lang w:eastAsia="ru-RU"/>
        </w:rPr>
        <w:t>, которое составляет ядро социальной инфраструктуры, является материальным базисом воспроизводства населения. Жилищные условия являются организующей основой жизнедеятельности, быта и удовлетворения потребностей семей.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Жилищный фонд Республики Беларусь на 1 января </w:t>
      </w:r>
      <w:smartTag w:uri="urn:schemas-microsoft-com:office:smarttags" w:element="metricconverter">
        <w:smartTagPr>
          <w:attr w:name="ProductID" w:val="2003 г"/>
        </w:smartTagPr>
        <w:r w:rsidRPr="0058131B">
          <w:rPr>
            <w:rFonts w:ascii="Verdana" w:hAnsi="Verdana"/>
            <w:color w:val="000000"/>
            <w:sz w:val="15"/>
            <w:szCs w:val="15"/>
            <w:lang w:eastAsia="ru-RU"/>
          </w:rPr>
          <w:t>2003 г</w:t>
        </w:r>
      </w:smartTag>
      <w:r w:rsidRPr="0058131B">
        <w:rPr>
          <w:rFonts w:ascii="Verdana" w:hAnsi="Verdana"/>
          <w:color w:val="000000"/>
          <w:sz w:val="15"/>
          <w:szCs w:val="15"/>
          <w:lang w:eastAsia="ru-RU"/>
        </w:rPr>
        <w:t>. достиг 216,6 млн м2 общей площади (3856,2 тыс. квартир, жилых домов): в городах и поселках городского типа этот показатель составил 138,8 млн м2, в сельской местности – 77,8 млн м2.</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Средняя обеспеченность жильем на эту дату составила </w:t>
      </w:r>
      <w:smartTag w:uri="urn:schemas-microsoft-com:office:smarttags" w:element="metricconverter">
        <w:smartTagPr>
          <w:attr w:name="ProductID" w:val="21,9 м2"/>
        </w:smartTagPr>
        <w:r w:rsidRPr="0058131B">
          <w:rPr>
            <w:rFonts w:ascii="Verdana" w:hAnsi="Verdana"/>
            <w:color w:val="000000"/>
            <w:sz w:val="15"/>
            <w:szCs w:val="15"/>
            <w:lang w:eastAsia="ru-RU"/>
          </w:rPr>
          <w:t>21,9 м2</w:t>
        </w:r>
      </w:smartTag>
      <w:r w:rsidRPr="0058131B">
        <w:rPr>
          <w:rFonts w:ascii="Verdana" w:hAnsi="Verdana"/>
          <w:color w:val="000000"/>
          <w:sz w:val="15"/>
          <w:szCs w:val="15"/>
          <w:lang w:eastAsia="ru-RU"/>
        </w:rPr>
        <w:t xml:space="preserve"> общей площади на 1 человека: в городах – 19,7 м2/чел. и в сельской местности – 27,2 м2/чел. По сравнению с </w:t>
      </w:r>
      <w:smartTag w:uri="urn:schemas-microsoft-com:office:smarttags" w:element="metricconverter">
        <w:smartTagPr>
          <w:attr w:name="ProductID" w:val="1995 г"/>
        </w:smartTagPr>
        <w:r w:rsidRPr="0058131B">
          <w:rPr>
            <w:rFonts w:ascii="Verdana" w:hAnsi="Verdana"/>
            <w:color w:val="000000"/>
            <w:sz w:val="15"/>
            <w:szCs w:val="15"/>
            <w:lang w:eastAsia="ru-RU"/>
          </w:rPr>
          <w:t>1995 г</w:t>
        </w:r>
      </w:smartTag>
      <w:r w:rsidRPr="0058131B">
        <w:rPr>
          <w:rFonts w:ascii="Verdana" w:hAnsi="Verdana"/>
          <w:color w:val="000000"/>
          <w:sz w:val="15"/>
          <w:szCs w:val="15"/>
          <w:lang w:eastAsia="ru-RU"/>
        </w:rPr>
        <w:t xml:space="preserve">. обеспеченность жильем увеличилась на </w:t>
      </w:r>
      <w:smartTag w:uri="urn:schemas-microsoft-com:office:smarttags" w:element="metricconverter">
        <w:smartTagPr>
          <w:attr w:name="ProductID" w:val="2,2 м2"/>
        </w:smartTagPr>
        <w:r w:rsidRPr="0058131B">
          <w:rPr>
            <w:rFonts w:ascii="Verdana" w:hAnsi="Verdana"/>
            <w:color w:val="000000"/>
            <w:sz w:val="15"/>
            <w:szCs w:val="15"/>
            <w:lang w:eastAsia="ru-RU"/>
          </w:rPr>
          <w:t>2,2 м2</w:t>
        </w:r>
      </w:smartTag>
      <w:r w:rsidRPr="0058131B">
        <w:rPr>
          <w:rFonts w:ascii="Verdana" w:hAnsi="Verdana"/>
          <w:color w:val="000000"/>
          <w:sz w:val="15"/>
          <w:szCs w:val="15"/>
          <w:lang w:eastAsia="ru-RU"/>
        </w:rPr>
        <w:t xml:space="preserve"> на 1 человека. Эти показатели в основном соответствуют параметрам роста, предусмотренным в НСУР-97, и превосходят аналогичные показатели большинства стран СНГ.</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Развивается рынок жилья, что способствует перераспределению его между собственниками и расширению возможностей выбора подходящего жилья гражданами.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Вместе с тем требуют улучшения комфортность и благоустройство жилищ, особенно в сельской местности, где эти показатели примерно на 30% ниже, чем в городах. Нуждаются в улучшении теплозащитные свойства жилых домов и планировочные решения жилых помещений.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Структура имеющегося жилищного фонда не в полной мере отвечает демографическому составу семей, предпочтениям граждан в планировке жилых помещений, уровню благоустройства, эксплуатационным и другим характеристикам жилья. Назрела проблема реконструкции и модернизации значительной части жилищного фонда, особенно домов первых массовых серий крупнопанельного домостроения. Их эксплуатация рассчитывалась на период 40–50 лет, с учетом этого принимались технические решения по запасу прочности несущих конструкций. В настоящее время эти ресурсы исчерпаны, и необходимо всестороннее и объективное исследование возможностей реконструкции крупнопанельных домов, особенностей и сроков их дальнейшей эксплуатации и ремонта.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последние годы удалось стабилизировать объемы ввода жилья на уровне 2,8–3 млн м2 общей площади ежегодно, что близко к среднегодовому нормативу воспроизводства жилищного фонда – 3,2 млн м2. Производственный потенциал строительного комплекса достаточен и при благоприятной инвестиционной ситуации объемы ввода жилья могут быть значительно увеличены. По вводу жилья на душу населения Беларусь лидирует среди стран СНГ и находится на уровне большинства развитых стран.</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Однако массовое жилищное строительство ориентировано преимущественно на минимальные стандарты жилищной обеспеченности при типовых потребительских качествах жилых помещений, что может создать проблемы их использования в будущем, когда требования к качеству жилья и нормы жилищной обеспеченности станут значительно выше.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перехода к устойчивому развитию необходимо улучшить состояние</w:t>
      </w:r>
      <w:r w:rsidRPr="0058131B">
        <w:rPr>
          <w:rFonts w:ascii="Verdana" w:hAnsi="Verdana"/>
          <w:color w:val="000000"/>
          <w:sz w:val="15"/>
          <w:lang w:eastAsia="ru-RU"/>
        </w:rPr>
        <w:t> </w:t>
      </w:r>
      <w:r w:rsidRPr="0058131B">
        <w:rPr>
          <w:rFonts w:ascii="Verdana" w:hAnsi="Verdana"/>
          <w:b/>
          <w:bCs/>
          <w:i/>
          <w:iCs/>
          <w:color w:val="000000"/>
          <w:sz w:val="15"/>
          <w:szCs w:val="15"/>
          <w:lang w:eastAsia="ru-RU"/>
        </w:rPr>
        <w:t>жилищно-коммунального хозяйства</w:t>
      </w:r>
      <w:r w:rsidRPr="0058131B">
        <w:rPr>
          <w:rFonts w:ascii="Verdana" w:hAnsi="Verdana"/>
          <w:color w:val="000000"/>
          <w:sz w:val="15"/>
          <w:lang w:eastAsia="ru-RU"/>
        </w:rPr>
        <w:t> </w:t>
      </w:r>
      <w:r w:rsidRPr="0058131B">
        <w:rPr>
          <w:rFonts w:ascii="Verdana" w:hAnsi="Verdana"/>
          <w:color w:val="000000"/>
          <w:sz w:val="15"/>
          <w:szCs w:val="15"/>
          <w:lang w:eastAsia="ru-RU"/>
        </w:rPr>
        <w:t>(ЖКХ), в задачи которого входит строительство, содержание и ремонт сооружений и объектов инженерно-технической инфраструктуры населенных пунктов, бесперебойное оказание услуг жизнеобеспечения населению и производству (водоснабжение, канализация, газ, тепло, электричество, сбор, утилизация бытовых отходов), предоставление других видов жилищно-коммунальных услуг, связанных с управлением жилищным фондом, его содержанием и ремонтом.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Жилищно-коммунальное хозяйство характеризуется высокозатратным характером производства и транспортировки услуг, устаревшими технологиями, высокой степенью износа основных фондов – 60% и более. В системе ЖКХ слабо налажен учет и регулирование потребления услуг, а расчеты основываются на использовании усредненных нормативов.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Требует совершенствования организация структуры управления жилищно-коммунальным хозяйством, которая характеризуется многозвенностью, нечетким разграничением функций органов управления, высокой степенью непроизводительных затрат.</w:t>
      </w:r>
      <w:r w:rsidRPr="0058131B">
        <w:rPr>
          <w:rFonts w:ascii="Verdana" w:hAnsi="Verdana"/>
          <w:color w:val="000000"/>
          <w:sz w:val="15"/>
          <w:lang w:eastAsia="ru-RU"/>
        </w:rPr>
        <w:t> </w:t>
      </w:r>
    </w:p>
    <w:p w:rsidR="0058131B" w:rsidRPr="0058131B" w:rsidRDefault="0058131B" w:rsidP="006B1C3D">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color w:val="000000"/>
          <w:sz w:val="15"/>
          <w:szCs w:val="15"/>
          <w:lang w:eastAsia="ru-RU"/>
        </w:rPr>
        <w:t>3.8. Потенциал регионов, система расселения и уровень</w:t>
      </w:r>
      <w:r w:rsidR="006B1C3D" w:rsidRPr="006B1C3D">
        <w:rPr>
          <w:rFonts w:ascii="Verdana" w:hAnsi="Verdana"/>
          <w:b/>
          <w:bCs/>
          <w:color w:val="000000"/>
          <w:sz w:val="15"/>
          <w:szCs w:val="15"/>
          <w:lang w:eastAsia="ru-RU"/>
        </w:rPr>
        <w:t xml:space="preserve"> </w:t>
      </w:r>
      <w:r w:rsidRPr="0058131B">
        <w:rPr>
          <w:rFonts w:ascii="Verdana" w:hAnsi="Verdana"/>
          <w:b/>
          <w:bCs/>
          <w:color w:val="000000"/>
          <w:sz w:val="15"/>
          <w:szCs w:val="15"/>
          <w:lang w:eastAsia="ru-RU"/>
        </w:rPr>
        <w:t>развития инфраструктуры населенных мест</w:t>
      </w:r>
    </w:p>
    <w:p w:rsidR="006B1C3D" w:rsidRDefault="0058131B" w:rsidP="0058131B">
      <w:pPr>
        <w:spacing w:after="0" w:line="240" w:lineRule="auto"/>
        <w:rPr>
          <w:rFonts w:ascii="Verdana" w:hAnsi="Verdana"/>
          <w:color w:val="000000"/>
          <w:sz w:val="15"/>
          <w:lang w:val="en-US" w:eastAsia="ru-RU"/>
        </w:rPr>
      </w:pPr>
      <w:r w:rsidRPr="0058131B">
        <w:rPr>
          <w:rFonts w:ascii="Verdana" w:hAnsi="Verdana"/>
          <w:color w:val="000000"/>
          <w:sz w:val="15"/>
          <w:lang w:eastAsia="ru-RU"/>
        </w:rPr>
        <w:t>Переход к модели устойчивого развития Республики Беларусь осуществляется в конкретных условиях развития материальной среды населенных мест и территорий регионов. Такие аспекты материальной среды, как состояние производственной и социальной инфраструктуры, инженерно-технических систем, виды и интенсивность использования и охрана территорий, отношение к историко-культурному наследию могут содействовать или создавать препятствия устойчивому развитию. </w:t>
      </w:r>
      <w:r w:rsidRPr="0058131B">
        <w:rPr>
          <w:rFonts w:ascii="Times New Roman" w:hAnsi="Times New Roman"/>
          <w:color w:val="000000"/>
          <w:sz w:val="27"/>
          <w:szCs w:val="27"/>
          <w:lang w:eastAsia="ru-RU"/>
        </w:rPr>
        <w:br/>
      </w:r>
      <w:r w:rsidRPr="0058131B">
        <w:rPr>
          <w:rFonts w:ascii="Verdana" w:hAnsi="Verdana"/>
          <w:color w:val="000000"/>
          <w:sz w:val="15"/>
          <w:lang w:eastAsia="ru-RU"/>
        </w:rPr>
        <w:t>В Республике Беларусь исторически сложилась система расселения, отражающая характерные особенности природных условий, хозяйственной деятельности, социально-демографического и историко-культурного развития государства. Система расселения представляет собой сеть населенных мест, объединенных между собой пространственными, социально-экономическими и культурными связями и находящимися в иерархичной соподчиненности. Она включает 213 городских поселений и 24,1 тыс. сельских поселений. </w:t>
      </w:r>
      <w:r w:rsidRPr="0058131B">
        <w:rPr>
          <w:rFonts w:ascii="Times New Roman" w:hAnsi="Times New Roman"/>
          <w:color w:val="000000"/>
          <w:sz w:val="27"/>
          <w:szCs w:val="27"/>
          <w:lang w:eastAsia="ru-RU"/>
        </w:rPr>
        <w:br/>
      </w:r>
      <w:r w:rsidRPr="0058131B">
        <w:rPr>
          <w:rFonts w:ascii="Verdana" w:hAnsi="Verdana"/>
          <w:color w:val="000000"/>
          <w:sz w:val="15"/>
          <w:lang w:eastAsia="ru-RU"/>
        </w:rPr>
        <w:t>В городских поселениях Республики Беларусь проживает 71% населения. Около половины населения страны (46,4%) сосредоточено в 14 больших и крупных городах (более 100 тыс. жителей) – центрах национального и регионального значения, в том числе в Минске – 17%, в 5 крупных городах (свыше 250 тыс. жителей) – 18,0% населения страны. </w:t>
      </w:r>
      <w:r w:rsidRPr="0058131B">
        <w:rPr>
          <w:rFonts w:ascii="Times New Roman" w:hAnsi="Times New Roman"/>
          <w:color w:val="000000"/>
          <w:sz w:val="27"/>
          <w:szCs w:val="27"/>
          <w:lang w:eastAsia="ru-RU"/>
        </w:rPr>
        <w:br/>
      </w:r>
      <w:r w:rsidRPr="0058131B">
        <w:rPr>
          <w:rFonts w:ascii="Verdana" w:hAnsi="Verdana"/>
          <w:color w:val="000000"/>
          <w:sz w:val="15"/>
          <w:lang w:eastAsia="ru-RU"/>
        </w:rPr>
        <w:t>Вторую по социальной и экономической значимости группу городских поселений образуют 26 городов средней величины (от 20 до 100 тыс. жителей). В них проживет 1,2 млн человек (12,1% населения страны). </w:t>
      </w:r>
      <w:r w:rsidRPr="0058131B">
        <w:rPr>
          <w:rFonts w:ascii="Times New Roman" w:hAnsi="Times New Roman"/>
          <w:color w:val="000000"/>
          <w:sz w:val="27"/>
          <w:szCs w:val="27"/>
          <w:lang w:eastAsia="ru-RU"/>
        </w:rPr>
        <w:br/>
      </w:r>
      <w:r w:rsidRPr="0058131B">
        <w:rPr>
          <w:rFonts w:ascii="Verdana" w:hAnsi="Verdana"/>
          <w:color w:val="000000"/>
          <w:sz w:val="15"/>
          <w:lang w:eastAsia="ru-RU"/>
        </w:rPr>
        <w:t>В 173 малых городских поселениях проживает чуть более 1,2 млн человек или 12,2% населения страны. </w:t>
      </w:r>
      <w:r w:rsidRPr="0058131B">
        <w:rPr>
          <w:rFonts w:ascii="Times New Roman" w:hAnsi="Times New Roman"/>
          <w:color w:val="000000"/>
          <w:sz w:val="27"/>
          <w:szCs w:val="27"/>
          <w:lang w:eastAsia="ru-RU"/>
        </w:rPr>
        <w:br/>
      </w:r>
      <w:r w:rsidRPr="0058131B">
        <w:rPr>
          <w:rFonts w:ascii="Verdana" w:hAnsi="Verdana"/>
          <w:color w:val="000000"/>
          <w:sz w:val="15"/>
          <w:lang w:eastAsia="ru-RU"/>
        </w:rPr>
        <w:t>В сельских населенных местах живет 29% всего населения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В городских поселениях первой группы, включающей большие и крупные города, сосредоточен основной социально-культурный, административный и экономический потенциал страны. Они характеризуются высоким уровнем научно-технического развития, способным обеспечить разработку и внедрение инновационных проектов и технологий в области экономики, экологии, в социальной и культурной сферах.</w:t>
      </w:r>
      <w:r w:rsidRPr="0058131B">
        <w:rPr>
          <w:rFonts w:ascii="Times New Roman" w:hAnsi="Times New Roman"/>
          <w:color w:val="000000"/>
          <w:sz w:val="27"/>
          <w:szCs w:val="27"/>
          <w:lang w:eastAsia="ru-RU"/>
        </w:rPr>
        <w:br/>
      </w:r>
      <w:r w:rsidRPr="0058131B">
        <w:rPr>
          <w:rFonts w:ascii="Verdana" w:hAnsi="Verdana"/>
          <w:color w:val="000000"/>
          <w:sz w:val="15"/>
          <w:lang w:eastAsia="ru-RU"/>
        </w:rPr>
        <w:t>Численность населения больших и крупных городов имеет тенденцию к росту. Основным источником роста населения городов является миграция, которая не только компенсирует естественную убыль населения, но и обеспечивает его прирост.</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факторами, содействующими реализации модели и целей устойчивого развития, созданными в крупных и больших городах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наличие наукоемкого производства, в частности предприятий автомобилестроения, точного приборостроения, производства оптического и медицинского оборудования и т.д.; </w:t>
      </w:r>
      <w:r w:rsidRPr="0058131B">
        <w:rPr>
          <w:rFonts w:ascii="Times New Roman" w:hAnsi="Times New Roman"/>
          <w:color w:val="000000"/>
          <w:sz w:val="27"/>
          <w:szCs w:val="27"/>
          <w:lang w:eastAsia="ru-RU"/>
        </w:rPr>
        <w:br/>
      </w:r>
      <w:r w:rsidRPr="0058131B">
        <w:rPr>
          <w:rFonts w:ascii="Verdana" w:hAnsi="Verdana"/>
          <w:color w:val="000000"/>
          <w:sz w:val="15"/>
          <w:lang w:eastAsia="ru-RU"/>
        </w:rPr>
        <w:t>· высокий потенциал научно-исследовательских организаций, в первую очередь в г. Минске и областных центрах;</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современная система медицинского обслуживания населения, включающая уникальные, специализированные и многопрофильные больничные учреждения;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развитая сеть высших и средних специальных учебных заведений государственной и частной форм собственности;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высокий социально-культурный потенциал, представленный театрами, концертными залами, кинотеатрами, библиотеками, домами культуры, многофункциональными спортивными комплексами;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развитая система торгового и бытового обслуживания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более высокие, чем в среднем по стране, темпы ввода нового жилищного фонда, создаваемого, в большей степени, за счет кооперативов и индивидуальных застройщиков.</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условиями, препятствующими реализации целей устойчивого развития, в крупных и больших городах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высокий уровень химического загрязнения поверхностных водоемов и подземных вод; </w:t>
      </w:r>
      <w:r w:rsidRPr="0058131B">
        <w:rPr>
          <w:rFonts w:ascii="Times New Roman" w:hAnsi="Times New Roman"/>
          <w:color w:val="000000"/>
          <w:sz w:val="27"/>
          <w:szCs w:val="27"/>
          <w:lang w:eastAsia="ru-RU"/>
        </w:rPr>
        <w:br/>
      </w:r>
      <w:r w:rsidRPr="0058131B">
        <w:rPr>
          <w:rFonts w:ascii="Verdana" w:hAnsi="Verdana"/>
          <w:color w:val="000000"/>
          <w:sz w:val="15"/>
          <w:lang w:eastAsia="ru-RU"/>
        </w:rPr>
        <w:t>· загрязнение атмосферного воздуха многих крупных, больших и средних городов Беларуси, которое достигло уровня, не отвечающего условиям безопасного проживания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неэффективные системы удаления промышленных и бытовых отходов. Основная масса отходов вывозится и хранится на открытых полигонах и лишь около 15% используется для переработки в качестве сырья;</w:t>
      </w:r>
      <w:r w:rsidRPr="0058131B">
        <w:rPr>
          <w:rFonts w:ascii="Times New Roman" w:hAnsi="Times New Roman"/>
          <w:color w:val="000000"/>
          <w:sz w:val="27"/>
          <w:szCs w:val="27"/>
          <w:lang w:eastAsia="ru-RU"/>
        </w:rPr>
        <w:br/>
      </w:r>
      <w:r w:rsidRPr="0058131B">
        <w:rPr>
          <w:rFonts w:ascii="Verdana" w:hAnsi="Verdana"/>
          <w:color w:val="000000"/>
          <w:sz w:val="15"/>
          <w:lang w:eastAsia="ru-RU"/>
        </w:rPr>
        <w:t>· перегруженность городов автотранспортом, особенно их центров. В последние годы резко увеличился уровень автомобилизации (за последние 20 лет он вырос в 2–3 раза, что вызвало серьезные транспортные и экологические проблемы);</w:t>
      </w:r>
      <w:r w:rsidRPr="0058131B">
        <w:rPr>
          <w:rFonts w:ascii="Times New Roman" w:hAnsi="Times New Roman"/>
          <w:color w:val="000000"/>
          <w:sz w:val="27"/>
          <w:szCs w:val="27"/>
          <w:lang w:eastAsia="ru-RU"/>
        </w:rPr>
        <w:br/>
      </w:r>
      <w:r w:rsidRPr="0058131B">
        <w:rPr>
          <w:rFonts w:ascii="Verdana" w:hAnsi="Verdana"/>
          <w:color w:val="000000"/>
          <w:sz w:val="15"/>
          <w:lang w:eastAsia="ru-RU"/>
        </w:rPr>
        <w:t>· нерациональное использование производственных территорий и территорий внешнего транспорта; </w:t>
      </w:r>
      <w:r w:rsidRPr="0058131B">
        <w:rPr>
          <w:rFonts w:ascii="Times New Roman" w:hAnsi="Times New Roman"/>
          <w:color w:val="000000"/>
          <w:sz w:val="27"/>
          <w:szCs w:val="27"/>
          <w:lang w:eastAsia="ru-RU"/>
        </w:rPr>
        <w:br/>
      </w:r>
      <w:r w:rsidRPr="0058131B">
        <w:rPr>
          <w:rFonts w:ascii="Verdana" w:hAnsi="Verdana"/>
          <w:color w:val="000000"/>
          <w:sz w:val="15"/>
          <w:lang w:eastAsia="ru-RU"/>
        </w:rPr>
        <w:t>· низкая обеспеченность городов зелеными насаждениями, уровень которой ниже в 1,5–2 раза, чем нормативная;</w:t>
      </w:r>
      <w:r w:rsidRPr="0058131B">
        <w:rPr>
          <w:rFonts w:ascii="Times New Roman" w:hAnsi="Times New Roman"/>
          <w:color w:val="000000"/>
          <w:sz w:val="27"/>
          <w:szCs w:val="27"/>
          <w:lang w:eastAsia="ru-RU"/>
        </w:rPr>
        <w:br/>
      </w:r>
      <w:r w:rsidRPr="0058131B">
        <w:rPr>
          <w:rFonts w:ascii="Verdana" w:hAnsi="Verdana"/>
          <w:color w:val="000000"/>
          <w:sz w:val="15"/>
          <w:lang w:eastAsia="ru-RU"/>
        </w:rPr>
        <w:t>· дефицит школьных помещений, высокая загрузка учебных классов по сравнению с городами других групп (25–39 учеников на комнату).</w:t>
      </w:r>
      <w:r w:rsidRPr="0058131B">
        <w:rPr>
          <w:rFonts w:ascii="Times New Roman" w:hAnsi="Times New Roman"/>
          <w:color w:val="000000"/>
          <w:sz w:val="27"/>
          <w:szCs w:val="27"/>
          <w:lang w:eastAsia="ru-RU"/>
        </w:rPr>
        <w:br/>
      </w:r>
      <w:r w:rsidRPr="0058131B">
        <w:rPr>
          <w:rFonts w:ascii="Verdana" w:hAnsi="Verdana"/>
          <w:color w:val="000000"/>
          <w:sz w:val="15"/>
          <w:lang w:eastAsia="ru-RU"/>
        </w:rPr>
        <w:t>Города средней величины, располагая определенным экономическим и социально-культурным потенциалом, начинают приобретать более активную роль в системе расселения страны. Большинство из них относятся к промышленному типу. Ведущими отраслями экономики, в которых занято около 45% всех работающих, являются: пищевая промышленность, машиностроение и металлообработка, промышленность строительных материалов.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факторами, содействующими устойчивому развитию средних городов,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достаточно развитая система социально-культурного и бытового обслуживания, что позволяет им уже сейчас полноценно выполнять функции центров культурно-бытового, медицинского обслуживания, образования и других социально необходимых видов общественного обслуживания прилегающих малых городов и сельских районов; </w:t>
      </w:r>
      <w:r w:rsidRPr="0058131B">
        <w:rPr>
          <w:rFonts w:ascii="Times New Roman" w:hAnsi="Times New Roman"/>
          <w:color w:val="000000"/>
          <w:sz w:val="27"/>
          <w:szCs w:val="27"/>
          <w:lang w:eastAsia="ru-RU"/>
        </w:rPr>
        <w:br/>
      </w:r>
      <w:r w:rsidRPr="0058131B">
        <w:rPr>
          <w:rFonts w:ascii="Verdana" w:hAnsi="Verdana"/>
          <w:color w:val="000000"/>
          <w:sz w:val="15"/>
          <w:lang w:eastAsia="ru-RU"/>
        </w:rPr>
        <w:t>· значительные объемы капитального жилого фонда (70–85%), имеющего централизованное инженерно-техническое оснащение, приближенные к жилью системы общественного обслуживания;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наличие во всех средних городах общественных центров, включающих объекты образования, культуры, торгового, медицинского, бытового, банковского обслуживания, проведения досуга;</w:t>
      </w:r>
      <w:r w:rsidRPr="0058131B">
        <w:rPr>
          <w:rFonts w:ascii="Times New Roman" w:hAnsi="Times New Roman"/>
          <w:color w:val="000000"/>
          <w:sz w:val="27"/>
          <w:szCs w:val="27"/>
          <w:lang w:eastAsia="ru-RU"/>
        </w:rPr>
        <w:br/>
      </w:r>
      <w:r w:rsidRPr="0058131B">
        <w:rPr>
          <w:rFonts w:ascii="Verdana" w:hAnsi="Verdana"/>
          <w:color w:val="000000"/>
          <w:sz w:val="15"/>
          <w:lang w:eastAsia="ru-RU"/>
        </w:rPr>
        <w:t>· сравнительно здоровая среда обитания. В средних городах наблюдается меньшая концентрация населения, промышленных предприятий, транспортных средств, облегчено общение людей, более доступны пригородные зеленые зоны. Кроме того, в городах средней величины легче изыскать территориальные резервы для реализации городских функций.</w:t>
      </w:r>
      <w:r w:rsidRPr="0058131B">
        <w:rPr>
          <w:rFonts w:ascii="Times New Roman" w:hAnsi="Times New Roman"/>
          <w:color w:val="000000"/>
          <w:sz w:val="27"/>
          <w:szCs w:val="27"/>
          <w:lang w:eastAsia="ru-RU"/>
        </w:rPr>
        <w:br/>
      </w:r>
      <w:r w:rsidRPr="0058131B">
        <w:rPr>
          <w:rFonts w:ascii="Verdana" w:hAnsi="Verdana"/>
          <w:color w:val="000000"/>
          <w:sz w:val="15"/>
          <w:lang w:eastAsia="ru-RU"/>
        </w:rPr>
        <w:t>К существенным факторам, препятствующим устойчивому развитию средних городов, относятся: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недостаточно эффективное использование территории городов. В пределах городских территорий имеются большие разрывы в застройке, «бесхозные» территории (пойменные, заболоченные, заторфованные и др.). Низка плотность застройки многих производственных площадок. В центральных частях оказались недостаточно урбанизированные территории с малоценной производственной и усадебной застройкой; </w:t>
      </w:r>
      <w:r w:rsidRPr="0058131B">
        <w:rPr>
          <w:rFonts w:ascii="Times New Roman" w:hAnsi="Times New Roman"/>
          <w:color w:val="000000"/>
          <w:sz w:val="27"/>
          <w:szCs w:val="27"/>
          <w:lang w:eastAsia="ru-RU"/>
        </w:rPr>
        <w:br/>
      </w:r>
      <w:r w:rsidRPr="0058131B">
        <w:rPr>
          <w:rFonts w:ascii="Verdana" w:hAnsi="Verdana"/>
          <w:color w:val="000000"/>
          <w:sz w:val="15"/>
          <w:lang w:eastAsia="ru-RU"/>
        </w:rPr>
        <w:t>· относительно высокий уровень загрязнения в отдельных городах, несмотря на благоприятную в целом экологическую ситуацию. Усиление загрязнения окружающей среды связано с ростом транспортных потоков, увеличением выбросов от промышленных предприятий и транспортных средств; перегруженностью и недостаточной эффективностью работы очистных сооружений, низким уровнем утилизации промышленных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слабо развитая система среднего специального образования. Только в 6 средних городах из 25 имеются средние специальные учебные заведения.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Группа малых городских поселений включает города различных функциональных типов (промышленные, агропромышленные, рекреационные) .Около половины малых городов (46%) являются административными центрами районов. Градообразующий потенциал представлен традиционными видами промышленного производства, развиваемого на местных ресурсах: пищевая, легкая, лесная и деревообрабатывающая промышленность, производство стройматериалов, перерабатывающие предприятия, предприятия по обслуживанию сельскохозяйственного производства, добывающая промышленность.</w:t>
      </w:r>
      <w:r w:rsidRPr="0058131B">
        <w:rPr>
          <w:rFonts w:ascii="Times New Roman" w:hAnsi="Times New Roman"/>
          <w:color w:val="000000"/>
          <w:sz w:val="27"/>
          <w:szCs w:val="27"/>
          <w:lang w:eastAsia="ru-RU"/>
        </w:rPr>
        <w:br/>
      </w:r>
      <w:r w:rsidRPr="0058131B">
        <w:rPr>
          <w:rFonts w:ascii="Verdana" w:hAnsi="Verdana"/>
          <w:color w:val="000000"/>
          <w:sz w:val="15"/>
          <w:lang w:eastAsia="ru-RU"/>
        </w:rPr>
        <w:t>Медицинское обслуживание осуществляется многопрофильными больничными учреждениями с поликлиниками, в отдельных малых городах размещаются районные и межрайонные туберкулезные, психиатрические и психоневрологические больницы. Особенностью малых городов является высокая доля усадебной застройки, более 60% жилищного фонда представлено одноквартирными, усадебными домами. Сфера образования представлена учебными заведениями общеобразовательного характера, имеются средние специальные учебные учреждения.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условиями, содействующими реализации модели и целей устойчивого развития, в малых городах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уникальная роль малого города как носителя преемственности и традиций нашего народа. Здесь до сих пор сохранился образ жизни, социальный уклад, масштаб пространства, что почти безвозвратно утеряно как в больших городах, вовлеченных в орбиту всеобщей глобализации, так и в большинстве сельских поселений, слишком малых, чтобы противостоять многочисленным волевым преобразованиям последнего столетия;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относительно более низкие цены на недвижимость, дешевая рабочая сила в малых городах делают выгодным размещение в них инвестиций. Здесь можно ожидать повышения инвестиционной и деловой активности, возрастания спроса на землю и строительные услуги;</w:t>
      </w:r>
      <w:r w:rsidRPr="0058131B">
        <w:rPr>
          <w:rFonts w:ascii="Times New Roman" w:hAnsi="Times New Roman"/>
          <w:color w:val="000000"/>
          <w:sz w:val="27"/>
          <w:szCs w:val="27"/>
          <w:lang w:eastAsia="ru-RU"/>
        </w:rPr>
        <w:br/>
      </w:r>
      <w:r w:rsidRPr="0058131B">
        <w:rPr>
          <w:rFonts w:ascii="Verdana" w:hAnsi="Verdana"/>
          <w:color w:val="000000"/>
          <w:sz w:val="15"/>
          <w:lang w:eastAsia="ru-RU"/>
        </w:rPr>
        <w:t>· относительно благоприятная обеспеченность школьными помещениями: 27–14 учеников на классную комнату;</w:t>
      </w:r>
      <w:r w:rsidRPr="0058131B">
        <w:rPr>
          <w:rFonts w:ascii="Times New Roman" w:hAnsi="Times New Roman"/>
          <w:color w:val="000000"/>
          <w:sz w:val="27"/>
          <w:szCs w:val="27"/>
          <w:lang w:eastAsia="ru-RU"/>
        </w:rPr>
        <w:br/>
      </w:r>
      <w:r w:rsidRPr="0058131B">
        <w:rPr>
          <w:rFonts w:ascii="Verdana" w:hAnsi="Verdana"/>
          <w:color w:val="000000"/>
          <w:sz w:val="15"/>
          <w:lang w:eastAsia="ru-RU"/>
        </w:rPr>
        <w:t>· более высокая, чем в среднем по стране, обеспеченность больничными койками; </w:t>
      </w:r>
      <w:r w:rsidRPr="0058131B">
        <w:rPr>
          <w:rFonts w:ascii="Times New Roman" w:hAnsi="Times New Roman"/>
          <w:color w:val="000000"/>
          <w:sz w:val="27"/>
          <w:szCs w:val="27"/>
          <w:lang w:eastAsia="ru-RU"/>
        </w:rPr>
        <w:br/>
      </w:r>
      <w:r w:rsidRPr="0058131B">
        <w:rPr>
          <w:rFonts w:ascii="Verdana" w:hAnsi="Verdana"/>
          <w:color w:val="000000"/>
          <w:sz w:val="15"/>
          <w:lang w:eastAsia="ru-RU"/>
        </w:rPr>
        <w:t>· низкий уровень загрязнения окружающей среды, сохранение природных комплексов; </w:t>
      </w:r>
      <w:r w:rsidRPr="0058131B">
        <w:rPr>
          <w:rFonts w:ascii="Times New Roman" w:hAnsi="Times New Roman"/>
          <w:color w:val="000000"/>
          <w:sz w:val="27"/>
          <w:szCs w:val="27"/>
          <w:lang w:eastAsia="ru-RU"/>
        </w:rPr>
        <w:br/>
      </w:r>
      <w:r w:rsidRPr="0058131B">
        <w:rPr>
          <w:rFonts w:ascii="Verdana" w:hAnsi="Verdana"/>
          <w:color w:val="000000"/>
          <w:sz w:val="15"/>
          <w:lang w:eastAsia="ru-RU"/>
        </w:rPr>
        <w:t>· наличие в ряде малых городских поселений богатого историко-культурного наследия, что создает дополнительные предпосылки для реабилитации и возрождения этих поселений. </w:t>
      </w:r>
      <w:r w:rsidRPr="0058131B">
        <w:rPr>
          <w:rFonts w:ascii="Times New Roman" w:hAnsi="Times New Roman"/>
          <w:color w:val="000000"/>
          <w:sz w:val="27"/>
          <w:szCs w:val="27"/>
          <w:lang w:eastAsia="ru-RU"/>
        </w:rPr>
        <w:br/>
      </w:r>
      <w:r w:rsidRPr="0058131B">
        <w:rPr>
          <w:rFonts w:ascii="Verdana" w:hAnsi="Verdana"/>
          <w:color w:val="000000"/>
          <w:sz w:val="15"/>
          <w:lang w:eastAsia="ru-RU"/>
        </w:rPr>
        <w:t>К основным факторам, препятствующим устойчивому развитию в малых городах, относятся: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ограниченность производственной инфраструктуры. В 74 городских поселениях с численностью до 5 тыс. человек местная экономика носит в основном моноотраслевой характер. В таком поселении ликвидация даже одного промышленного предприятия может иметь (а на практике так уже и происходит) очень негативные последствия для жителей не только данного поселения, но и прилегающего района, для которых работа на этом предприятии является основным источником дохода;</w:t>
      </w:r>
      <w:r w:rsidRPr="0058131B">
        <w:rPr>
          <w:rFonts w:ascii="Times New Roman" w:hAnsi="Times New Roman"/>
          <w:color w:val="000000"/>
          <w:sz w:val="27"/>
          <w:szCs w:val="27"/>
          <w:lang w:eastAsia="ru-RU"/>
        </w:rPr>
        <w:br/>
      </w:r>
      <w:r w:rsidRPr="0058131B">
        <w:rPr>
          <w:rFonts w:ascii="Verdana" w:hAnsi="Verdana"/>
          <w:color w:val="000000"/>
          <w:sz w:val="15"/>
          <w:lang w:eastAsia="ru-RU"/>
        </w:rPr>
        <w:t>· несоответствие структуры народнохозяйственной базы требованиям социально ориентированной рыночной экономики, технологическая отсталость большинства промышленных предприятий, высокий уровень износа основных фондов и низкая в целом производительность труда;</w:t>
      </w:r>
      <w:r w:rsidRPr="0058131B">
        <w:rPr>
          <w:rFonts w:ascii="Times New Roman" w:hAnsi="Times New Roman"/>
          <w:color w:val="000000"/>
          <w:sz w:val="27"/>
          <w:szCs w:val="27"/>
          <w:lang w:eastAsia="ru-RU"/>
        </w:rPr>
        <w:br/>
      </w:r>
      <w:r w:rsidRPr="0058131B">
        <w:rPr>
          <w:rFonts w:ascii="Verdana" w:hAnsi="Verdana"/>
          <w:color w:val="000000"/>
          <w:sz w:val="15"/>
          <w:lang w:eastAsia="ru-RU"/>
        </w:rPr>
        <w:t>· исчезновение множества традиционных, характерных для малых городов самобытных производств, основанных на широком использовании местных минерально-сырьевых, лесных, сельскохозяйственных, рекреационных и бальнеологических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сокращение численности населения ряда малых городских поселений (более 2% за последние 10 лет), что может привести к постепенной деградации этих поселений, дисбалансу расселения, производства и сферы услуг;</w:t>
      </w:r>
      <w:r w:rsidRPr="0058131B">
        <w:rPr>
          <w:rFonts w:ascii="Times New Roman" w:hAnsi="Times New Roman"/>
          <w:color w:val="000000"/>
          <w:sz w:val="27"/>
          <w:szCs w:val="27"/>
          <w:lang w:eastAsia="ru-RU"/>
        </w:rPr>
        <w:br/>
      </w:r>
      <w:r w:rsidRPr="0058131B">
        <w:rPr>
          <w:rFonts w:ascii="Verdana" w:hAnsi="Verdana"/>
          <w:color w:val="000000"/>
          <w:sz w:val="15"/>
          <w:lang w:eastAsia="ru-RU"/>
        </w:rPr>
        <w:t>· нерациональное использование территории в границах городской черты. В пределах поселений значительную долю занимают градостроительно неосвоенные территории, имеются большие разрывы в застройке, «бесхозные» земли (пойменные, заболоченные, заторфованные, а также используемые для других целей). Доля неосвоенных под городские функции территорий составляет 20–25%, а в некоторых малых городах достигает 50%; </w:t>
      </w:r>
      <w:r w:rsidRPr="0058131B">
        <w:rPr>
          <w:rFonts w:ascii="Times New Roman" w:hAnsi="Times New Roman"/>
          <w:color w:val="000000"/>
          <w:sz w:val="27"/>
          <w:szCs w:val="27"/>
          <w:lang w:eastAsia="ru-RU"/>
        </w:rPr>
        <w:br/>
      </w:r>
      <w:r w:rsidRPr="0058131B">
        <w:rPr>
          <w:rFonts w:ascii="Verdana" w:hAnsi="Verdana"/>
          <w:color w:val="000000"/>
          <w:sz w:val="15"/>
          <w:lang w:eastAsia="ru-RU"/>
        </w:rPr>
        <w:t>· не во всех поселениях обеспечивается социально гарантируемый состав объектов общественного обслуживания населения. В ряде поселений, в результате сокращения объемов финансирования социальной сферы, ухудшились условия культурно-бытового обслуживания населения, сократился набор медицинских услуг, уменьшилась оснащенность медицинским оборудованием;</w:t>
      </w:r>
      <w:r w:rsidRPr="0058131B">
        <w:rPr>
          <w:rFonts w:ascii="Times New Roman" w:hAnsi="Times New Roman"/>
          <w:color w:val="000000"/>
          <w:sz w:val="27"/>
          <w:szCs w:val="27"/>
          <w:lang w:eastAsia="ru-RU"/>
        </w:rPr>
        <w:br/>
      </w:r>
      <w:r w:rsidRPr="0058131B">
        <w:rPr>
          <w:rFonts w:ascii="Verdana" w:hAnsi="Verdana"/>
          <w:color w:val="000000"/>
          <w:sz w:val="15"/>
          <w:lang w:eastAsia="ru-RU"/>
        </w:rPr>
        <w:t>· критически низкий уровень инженерно-технической инфраструктуры. Более высокий (чем в средних и больших городах) износ оборудования и коммуникаций, моральный и физический износ энергетических мощностей, сетей и оборудования угрожает устойчивости функционирования инженерно-технического комплекса уже в ближайшем будущем; </w:t>
      </w:r>
      <w:r w:rsidRPr="0058131B">
        <w:rPr>
          <w:rFonts w:ascii="Times New Roman" w:hAnsi="Times New Roman"/>
          <w:color w:val="000000"/>
          <w:sz w:val="27"/>
          <w:szCs w:val="27"/>
          <w:lang w:eastAsia="ru-RU"/>
        </w:rPr>
        <w:br/>
      </w:r>
      <w:r w:rsidRPr="0058131B">
        <w:rPr>
          <w:rFonts w:ascii="Verdana" w:hAnsi="Verdana"/>
          <w:color w:val="000000"/>
          <w:sz w:val="15"/>
          <w:lang w:eastAsia="ru-RU"/>
        </w:rPr>
        <w:t>· низкое санитарно-техническое состояние водозаборов и прилегающих к ним территорий, что существенно влияет на ухудшение качества подземных вод в районах водозаборов; </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размещение около 30% жилищного фонда в жилых домах низкого качества. Уровень обеспеченности жилья основными видами благоустройства ниже среднереспубликанского.</w:t>
      </w:r>
      <w:r w:rsidRPr="0058131B">
        <w:rPr>
          <w:rFonts w:ascii="Times New Roman" w:hAnsi="Times New Roman"/>
          <w:color w:val="000000"/>
          <w:sz w:val="27"/>
          <w:szCs w:val="27"/>
          <w:lang w:eastAsia="ru-RU"/>
        </w:rPr>
        <w:br/>
      </w:r>
      <w:r w:rsidRPr="0058131B">
        <w:rPr>
          <w:rFonts w:ascii="Verdana" w:hAnsi="Verdana"/>
          <w:color w:val="000000"/>
          <w:sz w:val="15"/>
          <w:lang w:eastAsia="ru-RU"/>
        </w:rPr>
        <w:t>Территориальное влияние больших и крупных городов, а также активно развивающихся средних городов – опорных городов национальной системы расселения, уже используемые или подлежащие к использованию природные ресурсы Беларуси определяют специфику развития ее отдельных регионов. В соответствии с Государственной схемой комплексной территориальной организации Республики Беларусь на территории страны в рамках существующего административно-территориального деления выделяются 4 типа регионов: урбанизированные, сельскохозяйственные, природные, особые (районы радиоактивного загрязнения). В зависимости от доминирующей функции каждый из административных районов относится к одному из этих типов.</w:t>
      </w:r>
      <w:r w:rsidRPr="0058131B">
        <w:rPr>
          <w:rFonts w:ascii="Times New Roman" w:hAnsi="Times New Roman"/>
          <w:color w:val="000000"/>
          <w:sz w:val="27"/>
          <w:szCs w:val="27"/>
          <w:lang w:eastAsia="ru-RU"/>
        </w:rPr>
        <w:br/>
      </w:r>
      <w:r w:rsidRPr="0058131B">
        <w:rPr>
          <w:rFonts w:ascii="Verdana" w:hAnsi="Verdana"/>
          <w:color w:val="000000"/>
          <w:sz w:val="15"/>
          <w:lang w:eastAsia="ru-RU"/>
        </w:rPr>
        <w:t>Урбанизированные районы включают Минский регион, районы влияния опорных городов национальной системы расселения. Урбанизированные районы характеризуются высокой концентрацией городского населения, городских функций, интенсивным сельскохозяйственным производством, активной подвижностью населения, связанной с его трудовой деятельностью, социальным обслуживанием, отдыхом, движением от и к месту жительства. Минский регион включает территории, городские и сельские поселения, интегрируемые в процесс столичного развития г. Минска. В Минском регионе и районах влияния опорных городов национальной системы расселения сконцентрирован основной промышленно-производственный, социально-демографический и научно-технический потенциал, характеризующийся более высокой стоимостью основных производственных фондов, развитой инфраструктурой и широким разнообразием сфер деятельности населения в связи с интеграцией с городом-центром. Будучи привлекательными для населения, урбанизированные районы обладают относительно благоприятной демографической ситуацией за счет миграции населения из сельской местности менее благоприятных административных районов.</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факторами, содействующими устойчивому развитию,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воздействие урбанизированных районов на социально-экономический подъем входящих в их состав населенных мест и территорий;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доступность для населения, в том числе сельского, к развитой социальной инфраструктуре города-центра: объектам здравоохранения, образования, культуры, сферы услуг;</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применение высоких технологий сельскохозяйственного производства, основанного на научном, инженерно-техническом потенциале города-центра;</w:t>
      </w:r>
      <w:r w:rsidRPr="0058131B">
        <w:rPr>
          <w:rFonts w:ascii="Times New Roman" w:hAnsi="Times New Roman"/>
          <w:color w:val="000000"/>
          <w:sz w:val="27"/>
          <w:szCs w:val="27"/>
          <w:lang w:eastAsia="ru-RU"/>
        </w:rPr>
        <w:br/>
      </w:r>
      <w:r w:rsidRPr="0058131B">
        <w:rPr>
          <w:rFonts w:ascii="Verdana" w:hAnsi="Verdana"/>
          <w:color w:val="000000"/>
          <w:sz w:val="15"/>
          <w:lang w:eastAsia="ru-RU"/>
        </w:rPr>
        <w:t>· относительно развитая индустрия загородного отдыха;</w:t>
      </w:r>
      <w:r w:rsidRPr="0058131B">
        <w:rPr>
          <w:rFonts w:ascii="Times New Roman" w:hAnsi="Times New Roman"/>
          <w:color w:val="000000"/>
          <w:sz w:val="27"/>
          <w:szCs w:val="27"/>
          <w:lang w:eastAsia="ru-RU"/>
        </w:rPr>
        <w:br/>
      </w:r>
      <w:r w:rsidRPr="0058131B">
        <w:rPr>
          <w:rFonts w:ascii="Verdana" w:hAnsi="Verdana"/>
          <w:color w:val="000000"/>
          <w:sz w:val="15"/>
          <w:lang w:eastAsia="ru-RU"/>
        </w:rPr>
        <w:t>· возможность выбора типа жилья (городское, сельское, дачное).</w:t>
      </w:r>
      <w:r w:rsidRPr="0058131B">
        <w:rPr>
          <w:rFonts w:ascii="Times New Roman" w:hAnsi="Times New Roman"/>
          <w:color w:val="000000"/>
          <w:sz w:val="27"/>
          <w:szCs w:val="27"/>
          <w:lang w:eastAsia="ru-RU"/>
        </w:rPr>
        <w:br/>
      </w:r>
      <w:r w:rsidRPr="0058131B">
        <w:rPr>
          <w:rFonts w:ascii="Verdana" w:hAnsi="Verdana"/>
          <w:color w:val="000000"/>
          <w:sz w:val="15"/>
          <w:lang w:eastAsia="ru-RU"/>
        </w:rPr>
        <w:t>К факторам, препятствующим устойчивому развитию урбанизированных районов, относятся: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низкое качество окружающей среды, высокая загрязненность поверхностных водоемов, подземных вод, почв, воздушного бассейна;</w:t>
      </w:r>
      <w:r w:rsidRPr="0058131B">
        <w:rPr>
          <w:rFonts w:ascii="Times New Roman" w:hAnsi="Times New Roman"/>
          <w:color w:val="000000"/>
          <w:sz w:val="27"/>
          <w:szCs w:val="27"/>
          <w:lang w:eastAsia="ru-RU"/>
        </w:rPr>
        <w:br/>
      </w:r>
      <w:r w:rsidRPr="0058131B">
        <w:rPr>
          <w:rFonts w:ascii="Verdana" w:hAnsi="Verdana"/>
          <w:color w:val="000000"/>
          <w:sz w:val="15"/>
          <w:lang w:eastAsia="ru-RU"/>
        </w:rPr>
        <w:t>· высокая техногенная нагрузка на природные ландшафты;</w:t>
      </w:r>
      <w:r w:rsidRPr="0058131B">
        <w:rPr>
          <w:rFonts w:ascii="Times New Roman" w:hAnsi="Times New Roman"/>
          <w:color w:val="000000"/>
          <w:sz w:val="27"/>
          <w:szCs w:val="27"/>
          <w:lang w:eastAsia="ru-RU"/>
        </w:rPr>
        <w:br/>
      </w:r>
      <w:r w:rsidRPr="0058131B">
        <w:rPr>
          <w:rFonts w:ascii="Verdana" w:hAnsi="Verdana"/>
          <w:color w:val="000000"/>
          <w:sz w:val="15"/>
          <w:lang w:eastAsia="ru-RU"/>
        </w:rPr>
        <w:t>· неэффективное использование межселенных территорий, особенно находящихся под транспортной и инженерной инфраструктурой (дороги, ЛЭП, трубопроводы, очистные сооружения, мусоросвалки, карьеры добычи стройматериалов и др.).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Сельскохозяйственные районы характеризуются преобладанием земель сельскохозяйственного назначения и высокой долей сельского населения. Ведущей функцией является производство и переработка товарной сельскохозяйственной продукции. Демографический потенциал районов постоянно снижается в связи с долговременно действующими факторами: миграцией сельского населения в города, низким уровнем рождаемости, высоким уровнем смертности, низкой ожидаемой продолжительностью жизни. К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численность сельского населения может сократиться на 30%. Трудовой потенциал сельской местности в целом находится под воздействием факторов, препятствующих его развитию. Снижение численности сельского населения при расширении площади пахотных земель в значительной мере уравновешивается интенсификацией сельского хозяйства и его насыщением основными производственными фондами. Однако в целом потенциал районов значительно снизился. К основным факторам, содействующим устойчивому развитию сельских районов, относятся: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 относительно равномерная и густая сеть малых городских поселений в целом, что создает предпосылки для развития связей «город – село» и улучшения обслуживания сельских поселений. Расстояние между малыми городами – центрами административных районов – не превышает </w:t>
      </w:r>
      <w:smartTag w:uri="urn:schemas-microsoft-com:office:smarttags" w:element="metricconverter">
        <w:smartTagPr>
          <w:attr w:name="ProductID" w:val="40 км"/>
        </w:smartTagPr>
        <w:r w:rsidRPr="0058131B">
          <w:rPr>
            <w:rFonts w:ascii="Verdana" w:hAnsi="Verdana"/>
            <w:color w:val="000000"/>
            <w:sz w:val="15"/>
            <w:lang w:eastAsia="ru-RU"/>
          </w:rPr>
          <w:t>40 км</w:t>
        </w:r>
      </w:smartTag>
      <w:r w:rsidRPr="0058131B">
        <w:rPr>
          <w:rFonts w:ascii="Verdana" w:hAnsi="Verdana"/>
          <w:color w:val="000000"/>
          <w:sz w:val="15"/>
          <w:lang w:eastAsia="ru-RU"/>
        </w:rPr>
        <w:t xml:space="preserve">, зона влияния малых городов – около </w:t>
      </w:r>
      <w:smartTag w:uri="urn:schemas-microsoft-com:office:smarttags" w:element="metricconverter">
        <w:smartTagPr>
          <w:attr w:name="ProductID" w:val="20 км"/>
        </w:smartTagPr>
        <w:r w:rsidRPr="0058131B">
          <w:rPr>
            <w:rFonts w:ascii="Verdana" w:hAnsi="Verdana"/>
            <w:color w:val="000000"/>
            <w:sz w:val="15"/>
            <w:lang w:eastAsia="ru-RU"/>
          </w:rPr>
          <w:t>20 км</w:t>
        </w:r>
      </w:smartTag>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lang w:eastAsia="ru-RU"/>
        </w:rPr>
        <w:t>· высокое качество сельскохозяйственных земель в сельскохозяйственных районах западной, юго-западной и центральной зон; </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разнообразие типов природных и культурных ландшафтов;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богатые культурные традиции;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относительно благоприятные экологические условия развития.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Наиболее значимыми факторами, препятствующими устойчивому развитию сельских районов и сельских поселений,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критическая трудоресурсная ситуация в подавляющем большинстве районов;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неритмичность работы предприятий, их неплатежеспособность, нарастание безработицы, низкая инвестиционная активность;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низкий потенциал сельскохозяйственных земель в ряде районов северной, северо-восточной зон;</w:t>
      </w:r>
      <w:r w:rsidRPr="0058131B">
        <w:rPr>
          <w:rFonts w:ascii="Times New Roman" w:hAnsi="Times New Roman"/>
          <w:color w:val="000000"/>
          <w:sz w:val="27"/>
          <w:szCs w:val="27"/>
          <w:lang w:eastAsia="ru-RU"/>
        </w:rPr>
        <w:br/>
      </w:r>
      <w:r w:rsidRPr="0058131B">
        <w:rPr>
          <w:rFonts w:ascii="Verdana" w:hAnsi="Verdana"/>
          <w:color w:val="000000"/>
          <w:sz w:val="15"/>
          <w:lang w:eastAsia="ru-RU"/>
        </w:rPr>
        <w:t>· ухудшение доступности образования, низкое качество обслуживания, ограниченный набор медицинских услуг, слабая оснащенность медицинским оборудованием;</w:t>
      </w:r>
      <w:r w:rsidRPr="0058131B">
        <w:rPr>
          <w:rFonts w:ascii="Times New Roman" w:hAnsi="Times New Roman"/>
          <w:color w:val="000000"/>
          <w:sz w:val="27"/>
          <w:szCs w:val="27"/>
          <w:lang w:eastAsia="ru-RU"/>
        </w:rPr>
        <w:br/>
      </w:r>
      <w:r w:rsidRPr="0058131B">
        <w:rPr>
          <w:rFonts w:ascii="Verdana" w:hAnsi="Verdana"/>
          <w:color w:val="000000"/>
          <w:sz w:val="15"/>
          <w:lang w:eastAsia="ru-RU"/>
        </w:rPr>
        <w:t>· снижение возможностей содержания и обеспечения объектов сферы обслуживания, жилищ и инженерно-технической инфраструктуры. В сельской местности высокая доля некапитального (до 80%) амортизированного жилищного фонда;</w:t>
      </w:r>
      <w:r w:rsidRPr="0058131B">
        <w:rPr>
          <w:rFonts w:ascii="Times New Roman" w:hAnsi="Times New Roman"/>
          <w:color w:val="000000"/>
          <w:sz w:val="27"/>
          <w:szCs w:val="27"/>
          <w:lang w:eastAsia="ru-RU"/>
        </w:rPr>
        <w:br/>
      </w:r>
      <w:r w:rsidRPr="0058131B">
        <w:rPr>
          <w:rFonts w:ascii="Verdana" w:hAnsi="Verdana"/>
          <w:color w:val="000000"/>
          <w:sz w:val="15"/>
          <w:lang w:eastAsia="ru-RU"/>
        </w:rPr>
        <w:t>· низкий уровень благоустройства сельских поселений (твердое покрытие улиц и дорог, зеленые насаждения общего пользования, спортивные сооружения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интенсивное загрязнение грунтовых вод в пределах животноводческих и птицеводческих ферм, складов минеральных удобрений и ядохимикатов, полей орошения; сельхозугодий, где вносятся минеральные и органические удобрения. В настоящее время более 70% колодцев имеют воду с содержанием нитратов, превышающих ПДК. Именно на использовании этих вод базируется практически все (90%) питьевое водоснабжение сельского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недостаточная развитость сети местных дорог, что ухудшает связи «малый город – село» и соответственно социальное обслуживание сельских поселений и территорий;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снижение уровня пассажирского обслуживания населения, закрытие нерентабельных для транспортных предприятий автобусных маршрутов, сокращение количества рейсов.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Природные районы включают территории, на которых преобладают естественные природные ландшафты. Природные районы образуют регионы крупных природных комплексов и регионы с высоким туристско-рекреационным потенциалом. На их территориях находятся природные заповедники и национальные парки. Регионы с высоким туристско-рекреационным потенциалом обладают уникальными возможностями для комплексной организации оздоровительного отдыха, спортивно-оздоровительного и культурно-познавательного туризма, экологического туризма и санаторно-курортного лечения.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Наиболее значимыми факторами, содействующими устойчивому развитию природных районов,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уникальные природные ландшафты, богатое биологическое разнообразие;</w:t>
      </w:r>
      <w:r w:rsidRPr="0058131B">
        <w:rPr>
          <w:rFonts w:ascii="Times New Roman" w:hAnsi="Times New Roman"/>
          <w:color w:val="000000"/>
          <w:sz w:val="27"/>
          <w:szCs w:val="27"/>
          <w:lang w:eastAsia="ru-RU"/>
        </w:rPr>
        <w:br/>
      </w:r>
      <w:r w:rsidRPr="0058131B">
        <w:rPr>
          <w:rFonts w:ascii="Verdana" w:hAnsi="Verdana"/>
          <w:color w:val="000000"/>
          <w:sz w:val="15"/>
          <w:lang w:eastAsia="ru-RU"/>
        </w:rPr>
        <w:t>· нормативно-правовое закрепление статуса особо охраняемых природных территорий;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богатые лечебные ресурсы (минеральные воды, грязи, чистые лесные массивы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богатое историко-культурное наследие.</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Природным регионам свойственны те же факторы, препятствующие устойчивому развитию, что и для сельских районов.</w:t>
      </w:r>
      <w:r w:rsidRPr="0058131B">
        <w:rPr>
          <w:rFonts w:ascii="Times New Roman" w:hAnsi="Times New Roman"/>
          <w:color w:val="000000"/>
          <w:sz w:val="27"/>
          <w:szCs w:val="27"/>
          <w:lang w:eastAsia="ru-RU"/>
        </w:rPr>
        <w:br/>
      </w:r>
      <w:r w:rsidRPr="0058131B">
        <w:rPr>
          <w:rFonts w:ascii="Verdana" w:hAnsi="Verdana"/>
          <w:color w:val="000000"/>
          <w:sz w:val="15"/>
          <w:lang w:eastAsia="ru-RU"/>
        </w:rPr>
        <w:t>В последние десятилетия в Беларуси в основном создана нормативно-правовая база территориального планирования развития регионов и населенных мест. Однако многие положения градостроительного регулирования не закреплены законодательно, отсутствуют законы прямого действия, слабо развит механизм демократизации планирования. Отсутствуют многие градостроительные стандарты, нуждаются в пересмотре и дифференциации градостроительные нормы.</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4. Важнейшие направления и пути перехода страны</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к устойчивому развитию</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4.1. Социальная политика, развитие человеческого потенциала и социальной сферы</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4.1.1. Важнейшие направления социальной политики,</w:t>
      </w:r>
      <w:r w:rsidR="006B1C3D">
        <w:rPr>
          <w:rFonts w:ascii="Verdana" w:hAnsi="Verdana"/>
          <w:b/>
          <w:bCs/>
          <w:i/>
          <w:iCs/>
          <w:color w:val="000000"/>
          <w:sz w:val="15"/>
          <w:lang w:val="en-US" w:eastAsia="ru-RU"/>
        </w:rPr>
        <w:t xml:space="preserve"> </w:t>
      </w:r>
      <w:r w:rsidRPr="0058131B">
        <w:rPr>
          <w:rFonts w:ascii="Verdana" w:hAnsi="Verdana"/>
          <w:b/>
          <w:bCs/>
          <w:i/>
          <w:iCs/>
          <w:color w:val="000000"/>
          <w:sz w:val="15"/>
          <w:szCs w:val="15"/>
          <w:lang w:eastAsia="ru-RU"/>
        </w:rPr>
        <w:t>повышение уровня и качества жизни населения</w:t>
      </w:r>
    </w:p>
    <w:p w:rsidR="0058131B" w:rsidRPr="0058131B" w:rsidRDefault="0058131B" w:rsidP="006B1C3D">
      <w:pPr>
        <w:spacing w:after="0" w:line="240" w:lineRule="auto"/>
        <w:rPr>
          <w:rFonts w:ascii="Times New Roman" w:hAnsi="Times New Roman"/>
          <w:sz w:val="24"/>
          <w:szCs w:val="24"/>
          <w:lang w:eastAsia="ru-RU"/>
        </w:rPr>
      </w:pPr>
      <w:r w:rsidRPr="0058131B">
        <w:rPr>
          <w:rFonts w:ascii="Verdana" w:hAnsi="Verdana"/>
          <w:color w:val="000000"/>
          <w:sz w:val="15"/>
          <w:lang w:eastAsia="ru-RU"/>
        </w:rPr>
        <w:t>Центральное место в модели устойчивого социально-экономического развития занимает человек как личность, как потребитель и производитель благ и услуг, генератор новых идей и главный субъект их реализации.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Основные социальные задачи, направленные на развитие человеческого потенциала, предусмотренные в НСУР-97, в основном были выполнены. Это нашло отражение в интегральном показателе – индексе развития человеческого потенциала, по которому Республика Беларусь в </w:t>
      </w:r>
      <w:smartTag w:uri="urn:schemas-microsoft-com:office:smarttags" w:element="metricconverter">
        <w:smartTagPr>
          <w:attr w:name="ProductID" w:val="2001 г"/>
        </w:smartTagPr>
        <w:r w:rsidRPr="0058131B">
          <w:rPr>
            <w:rFonts w:ascii="Verdana" w:hAnsi="Verdana"/>
            <w:color w:val="000000"/>
            <w:sz w:val="15"/>
            <w:lang w:eastAsia="ru-RU"/>
          </w:rPr>
          <w:t>2001 г</w:t>
        </w:r>
      </w:smartTag>
      <w:r w:rsidRPr="0058131B">
        <w:rPr>
          <w:rFonts w:ascii="Verdana" w:hAnsi="Verdana"/>
          <w:color w:val="000000"/>
          <w:sz w:val="15"/>
          <w:lang w:eastAsia="ru-RU"/>
        </w:rPr>
        <w:t>. заняла 53 место среди 175 стран мира, что позволило ей войти в группу стран с высоким уровнем развития человеческого потенциала, опережая все страны СНГ.</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Однако в стране остаются нерешенные проблемы: относительно низок уровень реальных денежных доходов, реальной заработной платы, пенсий и государственных минимальных социальных гарантий. В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 доходы ниже бюджета прожиточного минимума имели 27,1% населения.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Важнейшим условием развития человеческого потенциала являются стабильность общества, эффективная </w:t>
      </w:r>
      <w:r w:rsidRPr="0058131B">
        <w:rPr>
          <w:rFonts w:ascii="Verdana" w:hAnsi="Verdana"/>
          <w:b/>
          <w:bCs/>
          <w:i/>
          <w:iCs/>
          <w:color w:val="000000"/>
          <w:sz w:val="15"/>
          <w:lang w:eastAsia="ru-RU"/>
        </w:rPr>
        <w:t>социальная политика государства</w:t>
      </w:r>
      <w:r w:rsidRPr="0058131B">
        <w:rPr>
          <w:rFonts w:ascii="Verdana" w:hAnsi="Verdana"/>
          <w:color w:val="000000"/>
          <w:sz w:val="15"/>
          <w:lang w:eastAsia="ru-RU"/>
        </w:rPr>
        <w:t>, призванная создать необходимые условия, обеспечивающие достойную жизнь и свободное развитие человека. Социальная стабильность развития общества будет обеспечиваться проведением эффективной социальной политики государства, критериями которой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реализация приоритетов социальной политики как одного из важнейших условий устойчивого развития общества;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гарантии прав на свободу человека и на свободную реализацию трудового и интеллектуального потенциала с тем, чтобы трудоспособный гражданин смог обеспечить себе и своей семье материальное благополучие;</w:t>
      </w:r>
      <w:r w:rsidRPr="0058131B">
        <w:rPr>
          <w:rFonts w:ascii="Times New Roman" w:hAnsi="Times New Roman"/>
          <w:color w:val="000000"/>
          <w:sz w:val="27"/>
          <w:szCs w:val="27"/>
          <w:lang w:eastAsia="ru-RU"/>
        </w:rPr>
        <w:br/>
      </w:r>
      <w:r w:rsidRPr="0058131B">
        <w:rPr>
          <w:rFonts w:ascii="Verdana" w:hAnsi="Verdana"/>
          <w:color w:val="000000"/>
          <w:sz w:val="15"/>
          <w:lang w:eastAsia="ru-RU"/>
        </w:rPr>
        <w:t>· дифференциация социальной политики в отношении различных слоев населения; адресная социальная защита малообеспеченных слоев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взаимная солидарная ответственность всех субъектов (государство, предприниматели, профсоюзы, население) за результаты социального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права и гарантии, ориентированные на укрепление семьи – основной ячейки общества; на духовное, культурное, нравственное развитие граждан и, прежде всего, молодежи; бережное отношение к историческому наследию предков и на преемственность поколений, сохранение самобытности национальных традиций.</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Главной целью социальной политики в долгосрочной перспективе является обеспечение устойчивого роста уровня и качества жизни населения и создание условий для развития человеческого потенциала</w:t>
      </w:r>
      <w:r w:rsidRPr="0058131B">
        <w:rPr>
          <w:rFonts w:ascii="Verdana" w:hAnsi="Verdana"/>
          <w:color w:val="000000"/>
          <w:sz w:val="15"/>
          <w:lang w:eastAsia="ru-RU"/>
        </w:rPr>
        <w:t>. При этом государство должно предоставить каждому трудоспособному человеку условия, позволяющие ему собственным трудом и предприимчивостью обеспечить свое благосостояние и благосостояние своей семьи и полностью выполнить социальные обязательства перед инвалидами, многодетными семьями, нетрудоспособными и малообеспеченными слоями населения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реализации главной цели основными направлениями социальной политики должны стать: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условий и возможностей всем трудоспособным гражданам зарабатывать средства для удовлетворения своих потребностей;</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рациональной занятости населения на основе сохранения рабочих мест на жизненно важных и перспективных предприятиях, создания новых рабочих мест, в том числе в частном секторе экономики; </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гибкой системы подготовки и переподготовки кадров;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роста реальных денежных доходов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последовательное повышение уровня оплаты труда как основного источника денежных доходов населения и важнейшего стимула трудовой активности работников наемного труда;</w:t>
      </w:r>
      <w:r w:rsidRPr="0058131B">
        <w:rPr>
          <w:rFonts w:ascii="Times New Roman" w:hAnsi="Times New Roman"/>
          <w:color w:val="000000"/>
          <w:sz w:val="27"/>
          <w:szCs w:val="27"/>
          <w:lang w:eastAsia="ru-RU"/>
        </w:rPr>
        <w:br/>
      </w:r>
      <w:r w:rsidRPr="0058131B">
        <w:rPr>
          <w:rFonts w:ascii="Verdana" w:hAnsi="Verdana"/>
          <w:color w:val="000000"/>
          <w:sz w:val="15"/>
          <w:lang w:eastAsia="ru-RU"/>
        </w:rPr>
        <w:t>· формирование среднего класса как фактора стабилизации общества на основе значительного роста денежных доходов населения и снижения уровня малообеспеченности;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уровня пенсионного обеспечения;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снижение уровня малообеспеченности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социальной защиты нуждающихся на основе усиления адресности оказания помощи, рационализации системы льгот, улучшения социального обслуживания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ближайший период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важнейшими задачами являются повышение реальных денежных доходов и снижение уровня малообеспеченности населения, создание условий и предоставление гражданам равных возможностей для достижения материального и социального благополучия. Необходимо успешно завершить выполнение Программы социально-экономического развития Республики Беларусь на 2001–2005 гг. и других программ, содержащих основные целевые показатели повышения уровня жизни населения и меры по их достижению.</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втором этапе 2011–2020 гг. необходимо обеспечить приближение Республики Беларусь по уровню и качеству жизни населения к экономически развитым странам на основе формирования социально ориентированного рыночного типа экономики.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Стратегия государства по реализации целей социальной политики в долгосрочной перспективе будет направлена на последовательное повышение </w:t>
      </w:r>
      <w:r w:rsidRPr="0058131B">
        <w:rPr>
          <w:rFonts w:ascii="Verdana" w:hAnsi="Verdana"/>
          <w:b/>
          <w:bCs/>
          <w:i/>
          <w:iCs/>
          <w:color w:val="000000"/>
          <w:sz w:val="15"/>
          <w:lang w:eastAsia="ru-RU"/>
        </w:rPr>
        <w:t>денежных доходов населения, </w:t>
      </w:r>
      <w:r w:rsidRPr="0058131B">
        <w:rPr>
          <w:rFonts w:ascii="Verdana" w:hAnsi="Verdana"/>
          <w:color w:val="000000"/>
          <w:sz w:val="15"/>
          <w:lang w:eastAsia="ru-RU"/>
        </w:rPr>
        <w:t xml:space="preserve">как важнейшего показателя уровня жизни населения. Рост денежных доходов населения и заработной платы рассматривается как фактор экономического роста и расширения внутреннего потребительского спроса. В 2000–2003 гг. осуществлялась политика ускоренного роста доходов и заработной платы. При росте ВВП за этот период в 1,2 раза реальные денежные доходы выросли в 1,7 раза, реальная заработная плата – в 1,6 раза. Тем не менее уровень среднедушевых доходов и средней заработной платы остается низким в сравнении с экономически развитыми странами. Покупательная способность среднедушевого денежного дохода в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 составляла 1,3 минимальных потребительских бюджета, средней заработной платы – 1,5. </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Приоритетными направлениями политики в области </w:t>
      </w:r>
      <w:r w:rsidRPr="0058131B">
        <w:rPr>
          <w:rFonts w:ascii="Verdana" w:hAnsi="Verdana"/>
          <w:b/>
          <w:bCs/>
          <w:i/>
          <w:iCs/>
          <w:color w:val="000000"/>
          <w:sz w:val="15"/>
          <w:lang w:eastAsia="ru-RU"/>
        </w:rPr>
        <w:t>оплаты труда</w:t>
      </w:r>
      <w:r w:rsidRPr="0058131B">
        <w:rPr>
          <w:rFonts w:ascii="Verdana" w:hAnsi="Verdana"/>
          <w:color w:val="000000"/>
          <w:sz w:val="15"/>
          <w:lang w:eastAsia="ru-RU"/>
        </w:rPr>
        <w:t> должны стать: кардинальное повышение уровня заработной платы работников как основного источника формирования денежных доходов населения и важного стимула трудовой активности; повышение производительности труда и эффективности хозяйствования во всех звеньях экономики; рост инвестиционного потенциала населения; снижение налоговой нагрузки на фонд заработной платы субъектов хозяйствования всех форм собственности, что будет способствовать созданию новых рабочих мест, легализации теневых доходов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достижения поставленных целей в области оплаты труда необходимо:</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роста заработной платы до уровня, адекватного современным требованиям воспроизводства рабочей силы;</w:t>
      </w:r>
      <w:r w:rsidRPr="0058131B">
        <w:rPr>
          <w:rFonts w:ascii="Times New Roman" w:hAnsi="Times New Roman"/>
          <w:color w:val="000000"/>
          <w:sz w:val="27"/>
          <w:szCs w:val="27"/>
          <w:lang w:eastAsia="ru-RU"/>
        </w:rPr>
        <w:br/>
      </w:r>
      <w:r w:rsidRPr="0058131B">
        <w:rPr>
          <w:rFonts w:ascii="Verdana" w:hAnsi="Verdana"/>
          <w:color w:val="000000"/>
          <w:sz w:val="15"/>
          <w:lang w:eastAsia="ru-RU"/>
        </w:rPr>
        <w:t>· формирование рыночных механизмов регулирования оплаты труда, усиление стимулирующей роли заработной платы в повышении производительности труда и эффективности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поэтапное приближение государственных минимальных социальных стандартов в области оплаты труда к бюджету прожиточного минимума, в перспективе – к минимальному потребительскому бюджету; </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структуры заработной платы, повышение доли оплаты труда по тарифным ставкам и окладам;</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регулирование межотраслевых различий в заработной плате, повышение уровня заработной платы в сельском хозяйстве и социально-культурных отраслях бюджетной сферы;</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социального партнерства на всех уровнях управления;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усиление законодательной защиты прав наемных работников на труд и его справедливую оплату.</w:t>
      </w:r>
      <w:r w:rsidRPr="0058131B">
        <w:rPr>
          <w:rFonts w:ascii="Times New Roman" w:hAnsi="Times New Roman"/>
          <w:color w:val="000000"/>
          <w:sz w:val="27"/>
          <w:szCs w:val="27"/>
          <w:lang w:eastAsia="ru-RU"/>
        </w:rPr>
        <w:br/>
      </w:r>
      <w:r w:rsidRPr="0058131B">
        <w:rPr>
          <w:rFonts w:ascii="Verdana" w:hAnsi="Verdana"/>
          <w:color w:val="000000"/>
          <w:sz w:val="15"/>
          <w:lang w:eastAsia="ru-RU"/>
        </w:rPr>
        <w:t>В области политики денежных доходов и оплаты труда предусматривается: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увеличение реальных денежных доходов в соответствии с ростом ВВП;</w:t>
      </w:r>
      <w:r w:rsidRPr="0058131B">
        <w:rPr>
          <w:rFonts w:ascii="Times New Roman" w:hAnsi="Times New Roman"/>
          <w:color w:val="000000"/>
          <w:sz w:val="27"/>
          <w:szCs w:val="27"/>
          <w:lang w:eastAsia="ru-RU"/>
        </w:rPr>
        <w:br/>
      </w:r>
      <w:r w:rsidRPr="0058131B">
        <w:rPr>
          <w:rFonts w:ascii="Verdana" w:hAnsi="Verdana"/>
          <w:color w:val="000000"/>
          <w:sz w:val="15"/>
          <w:lang w:eastAsia="ru-RU"/>
        </w:rPr>
        <w:t>· рост реальной заработной платы в соответствии с ростом производительности труда при некотором снижении численности занятых в экономике.</w:t>
      </w:r>
      <w:r w:rsidRPr="0058131B">
        <w:rPr>
          <w:rFonts w:ascii="Times New Roman" w:hAnsi="Times New Roman"/>
          <w:color w:val="000000"/>
          <w:sz w:val="27"/>
          <w:szCs w:val="27"/>
          <w:lang w:eastAsia="ru-RU"/>
        </w:rPr>
        <w:br/>
      </w:r>
      <w:r w:rsidRPr="0058131B">
        <w:rPr>
          <w:rFonts w:ascii="Verdana" w:hAnsi="Verdana"/>
          <w:color w:val="000000"/>
          <w:sz w:val="15"/>
          <w:lang w:eastAsia="ru-RU"/>
        </w:rPr>
        <w:t>Минимальная заработная плата является минимальным социальным стандартом в области оплаты труда. Дальнейшее ее повышение следует осуществлять по мере роста эффективности производства, имея в виду поэтапное приближение ее размера к бюджету прожиточного минимума, в дальнейшем – к минимальному потребительскому бюджету, при этом минимальная заработная плата по отношению к средней должна составить не менее 30–40%, что соответствует параметрам, существующим в экономически развитых странах.</w:t>
      </w:r>
      <w:r w:rsidRPr="0058131B">
        <w:rPr>
          <w:rFonts w:ascii="Times New Roman" w:hAnsi="Times New Roman"/>
          <w:color w:val="000000"/>
          <w:sz w:val="27"/>
          <w:szCs w:val="27"/>
          <w:lang w:eastAsia="ru-RU"/>
        </w:rPr>
        <w:br/>
      </w:r>
      <w:r w:rsidRPr="0058131B">
        <w:rPr>
          <w:rFonts w:ascii="Verdana" w:hAnsi="Verdana"/>
          <w:color w:val="000000"/>
          <w:sz w:val="15"/>
          <w:lang w:eastAsia="ru-RU"/>
        </w:rPr>
        <w:t>Определение объемов и структуры </w:t>
      </w:r>
      <w:r w:rsidRPr="0058131B">
        <w:rPr>
          <w:rFonts w:ascii="Verdana" w:hAnsi="Verdana"/>
          <w:b/>
          <w:bCs/>
          <w:i/>
          <w:iCs/>
          <w:color w:val="000000"/>
          <w:sz w:val="15"/>
          <w:lang w:eastAsia="ru-RU"/>
        </w:rPr>
        <w:t>потребления продуктов питания и обеспечение непродовольственными товарами</w:t>
      </w:r>
      <w:r w:rsidRPr="0058131B">
        <w:rPr>
          <w:rFonts w:ascii="Verdana" w:hAnsi="Verdana"/>
          <w:color w:val="000000"/>
          <w:sz w:val="15"/>
          <w:lang w:eastAsia="ru-RU"/>
        </w:rPr>
        <w:t> необходимо производить с учетом, с одной стороны – необходимости более полного удовлетворения потребностей населения в материальных благах, с другой – повышения требований к ассортименту и качеству. К концу прогнозируемого периода предстоит обеспечить: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достижение в среднем по стране научно обоснованного сбалансированного и высококачественного питания за счет роста потребления мяса и мясопродуктов преимущественно нежирных сортов, рыбы и рыбопродуктов, фруктов и ягод; осуществить переход от «хлебного» к мясо-молочному, насыщенному витаминами питанию, замену высококалорийного питания со значительной долей жиров и углеводов менее калорийным;</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рациональную структуру гардероба, удовлетворяющую разнообразные потребности (повседневные, сезонные, эпизодические и т.п.), связанные с различными видами деятельности (трудовая, бытовая, досуговая и т.д.);</w:t>
      </w:r>
      <w:r w:rsidRPr="0058131B">
        <w:rPr>
          <w:rFonts w:ascii="Times New Roman" w:hAnsi="Times New Roman"/>
          <w:color w:val="000000"/>
          <w:sz w:val="27"/>
          <w:szCs w:val="27"/>
          <w:lang w:eastAsia="ru-RU"/>
        </w:rPr>
        <w:br/>
      </w:r>
      <w:r w:rsidRPr="0058131B">
        <w:rPr>
          <w:rFonts w:ascii="Verdana" w:hAnsi="Verdana"/>
          <w:color w:val="000000"/>
          <w:sz w:val="15"/>
          <w:lang w:eastAsia="ru-RU"/>
        </w:rPr>
        <w:t>· существенное расширение использования предметов культурно-бытового и хозяйственного назначения, как используемых городским, так и сельским населением.</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уровня потребления и его рационализация предусматриваются на основе устойчивой сбалансированности спроса и предложения по оптимизации производства товаров и развития сферы услуг, совершенствования системы распределительных отношений.</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Борьба с бедностью</w:t>
      </w:r>
      <w:r w:rsidRPr="0058131B">
        <w:rPr>
          <w:rFonts w:ascii="Verdana" w:hAnsi="Verdana"/>
          <w:color w:val="000000"/>
          <w:sz w:val="15"/>
          <w:lang w:eastAsia="ru-RU"/>
        </w:rPr>
        <w:t> является важнейшим приоритетом социальной политики. Для устойчивого развития первостепенное значение имеет максимальное сокращение в стране уровня малообеспеченности. Реализация этой задачи будет происходить на основе экономического роста, повышения уровня жизни, прежде всего работающей части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С увеличением минимальной заработной платы, ростом средней заработной платы и среднедушевых денежных доходов предполагается, что доля населения с доходами ниже бюджета прожиточного минимума должна сократиться к </w:t>
      </w:r>
      <w:smartTag w:uri="urn:schemas-microsoft-com:office:smarttags" w:element="metricconverter">
        <w:smartTagPr>
          <w:attr w:name="ProductID" w:val="2015 г"/>
        </w:smartTagPr>
        <w:r w:rsidRPr="0058131B">
          <w:rPr>
            <w:rFonts w:ascii="Verdana" w:hAnsi="Verdana"/>
            <w:color w:val="000000"/>
            <w:sz w:val="15"/>
            <w:lang w:eastAsia="ru-RU"/>
          </w:rPr>
          <w:t>2015 г</w:t>
        </w:r>
      </w:smartTag>
      <w:r w:rsidRPr="0058131B">
        <w:rPr>
          <w:rFonts w:ascii="Verdana" w:hAnsi="Verdana"/>
          <w:color w:val="000000"/>
          <w:sz w:val="15"/>
          <w:lang w:eastAsia="ru-RU"/>
        </w:rPr>
        <w:t>. вдвое, что соответствует цели Декларации тысячелетия. </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Пенсионное обеспечение</w:t>
      </w:r>
      <w:r w:rsidRPr="0058131B">
        <w:rPr>
          <w:rFonts w:ascii="Verdana" w:hAnsi="Verdana"/>
          <w:color w:val="000000"/>
          <w:sz w:val="15"/>
          <w:lang w:eastAsia="ru-RU"/>
        </w:rPr>
        <w:t> – важнейшее направление социальной политики. На нынешнем этапе развития национальная пенсионная система столкнулась с целым рядом внутренних и внешних проблем. Дефицит средств и проблемы экономики затрудняют возможности поддержания достаточного уровня пенсионного обеспечения и должной дифференциации пенсий в соответствии с трудовым вкладом. Положение усугубляется недостатками внутренней структуры пенсионной системы: множественностью льгот по досрочному выходу на пенсию; низким по сравнению с другими странами возрастом выхода на пенсию; наличием других норм и условий, влекущих нерациональные расходы. Отрицательное влияние оказывает старение населения и, как следствие, рост пенсионеров при сокращении численности занятых в экономике. Таким образом, сложившаяся система не может способствовать социальной стабильности и нуждается в реформировании.</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Основная его цель – повышение уровня жизни пенсионеров через создание стабильной, финансово устойчивой пенсионной системы, удовлетворяющей принципам социальной справедливости, способной противостоять будущим демографическим изменениям.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Стратегической задачей реформирования пенсионной системы является создание многоуровневой пенсионной системы, сочетающей в себе как распределительные, так и накопительные механизмы.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 этапе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предусматривается: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проведение организационно-структурных преобразований в системе пенсионного обеспечения, принятие пакета законодательных актов, регулирующих отношения в рамках каждой составляющей пенсионной системы;</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государственного пенсионного страхования как основной составляющей пенсионной системы, рационализация условий и норм предоставления пенсий на основе установления более тесной зависимости размера пенсии от страхового стажа и заработка; </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индивидуального (персонифицированного) учета в пенсионном страховании в целях наиболее полного сбора страховых платежей и учета накопленных пенсионных прав;</w:t>
      </w:r>
      <w:r w:rsidRPr="0058131B">
        <w:rPr>
          <w:rFonts w:ascii="Times New Roman" w:hAnsi="Times New Roman"/>
          <w:color w:val="000000"/>
          <w:sz w:val="27"/>
          <w:szCs w:val="27"/>
          <w:lang w:eastAsia="ru-RU"/>
        </w:rPr>
        <w:br/>
      </w:r>
      <w:r w:rsidRPr="0058131B">
        <w:rPr>
          <w:rFonts w:ascii="Verdana" w:hAnsi="Verdana"/>
          <w:color w:val="000000"/>
          <w:sz w:val="15"/>
          <w:lang w:eastAsia="ru-RU"/>
        </w:rPr>
        <w:t>· обязательное пенсионное страхование для работников, занятых в неблагоприятных условиях труда или определенными видами профессиональной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На этапе 2011–2020 гг. на основе роста денежных доходов, в том числе заработной платы, при благоприятном развитии финансовых рынков и рынков инвестиций необходимо обеспечить развитие дополнительного пенсионного страхования. Решение поставленных перед пенсионной системой задач, развитие реального сектора экономики и повышение эффективности государственного управления повысит уровень материального благосостояния нетрудоспособных граждан. </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Важной составляющей повышения уровня и качества жизни населения, вовлеченного в трудовую деятельность, является </w:t>
      </w:r>
      <w:r w:rsidRPr="0058131B">
        <w:rPr>
          <w:rFonts w:ascii="Verdana" w:hAnsi="Verdana"/>
          <w:b/>
          <w:bCs/>
          <w:i/>
          <w:iCs/>
          <w:color w:val="000000"/>
          <w:sz w:val="15"/>
          <w:lang w:eastAsia="ru-RU"/>
        </w:rPr>
        <w:t>социальное страхование</w:t>
      </w:r>
      <w:r w:rsidRPr="0058131B">
        <w:rPr>
          <w:rFonts w:ascii="Verdana" w:hAnsi="Verdana"/>
          <w:color w:val="000000"/>
          <w:sz w:val="15"/>
          <w:lang w:eastAsia="ru-RU"/>
        </w:rPr>
        <w:t>. Его развитие необходимо направить на обеспечение гарантий по защите населения от социальных и профессиональных рисков, сопряженных с утратой заработка, работы или здоровья, формирование достаточной экономической базы для возмещения основных социальных страховых рисков.</w:t>
      </w:r>
      <w:r w:rsidRPr="0058131B">
        <w:rPr>
          <w:rFonts w:ascii="Times New Roman" w:hAnsi="Times New Roman"/>
          <w:color w:val="000000"/>
          <w:sz w:val="27"/>
          <w:szCs w:val="27"/>
          <w:lang w:eastAsia="ru-RU"/>
        </w:rPr>
        <w:br/>
      </w:r>
      <w:r w:rsidRPr="0058131B">
        <w:rPr>
          <w:rFonts w:ascii="Verdana" w:hAnsi="Verdana"/>
          <w:color w:val="000000"/>
          <w:sz w:val="15"/>
          <w:lang w:eastAsia="ru-RU"/>
        </w:rPr>
        <w:t>В области организации системы социального страхования необходимо решить две важнейшие задачи: обеспечить объективную оценку, учет и анализ уровня и факторов социального риска для различных категорий работников; добиться справедливого распределения ответственности за отдельные виды риска между субъектами социально-трудовых отношений.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Решению этих задач будут способствовать: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установление дифференцированных страховых взносов в зависимости от величины расходов по каждому виду страхования (класса риска);</w:t>
      </w:r>
      <w:r w:rsidRPr="0058131B">
        <w:rPr>
          <w:rFonts w:ascii="Times New Roman" w:hAnsi="Times New Roman"/>
          <w:color w:val="000000"/>
          <w:sz w:val="27"/>
          <w:szCs w:val="27"/>
          <w:lang w:eastAsia="ru-RU"/>
        </w:rPr>
        <w:br/>
      </w:r>
      <w:r w:rsidRPr="0058131B">
        <w:rPr>
          <w:rFonts w:ascii="Verdana" w:hAnsi="Verdana"/>
          <w:color w:val="000000"/>
          <w:sz w:val="15"/>
          <w:lang w:eastAsia="ru-RU"/>
        </w:rPr>
        <w:t>· увязка размеров страховых услуг с размерами взносов и периодами их уплаты; </w:t>
      </w:r>
      <w:r w:rsidRPr="0058131B">
        <w:rPr>
          <w:rFonts w:ascii="Times New Roman" w:hAnsi="Times New Roman"/>
          <w:color w:val="000000"/>
          <w:sz w:val="27"/>
          <w:szCs w:val="27"/>
          <w:lang w:eastAsia="ru-RU"/>
        </w:rPr>
        <w:br/>
      </w:r>
      <w:r w:rsidRPr="0058131B">
        <w:rPr>
          <w:rFonts w:ascii="Verdana" w:hAnsi="Verdana"/>
          <w:color w:val="000000"/>
          <w:sz w:val="15"/>
          <w:lang w:eastAsia="ru-RU"/>
        </w:rPr>
        <w:t>· персонифицированный учет по отдельным видам страхования;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стимулирование увеличения страховых накоплений за счет собственных средств застрахованных;</w:t>
      </w:r>
      <w:r w:rsidRPr="0058131B">
        <w:rPr>
          <w:rFonts w:ascii="Times New Roman" w:hAnsi="Times New Roman"/>
          <w:color w:val="000000"/>
          <w:sz w:val="27"/>
          <w:szCs w:val="27"/>
          <w:lang w:eastAsia="ru-RU"/>
        </w:rPr>
        <w:br/>
      </w:r>
      <w:r w:rsidRPr="0058131B">
        <w:rPr>
          <w:rFonts w:ascii="Verdana" w:hAnsi="Verdana"/>
          <w:color w:val="000000"/>
          <w:sz w:val="15"/>
          <w:lang w:eastAsia="ru-RU"/>
        </w:rPr>
        <w:t>· осуществление строгого контроля за расходованием страховых средств;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освобождение страховых внебюджетных фондов от выплат пособий нестрахового характера.</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задачами в области </w:t>
      </w:r>
      <w:r w:rsidRPr="0058131B">
        <w:rPr>
          <w:rFonts w:ascii="Verdana" w:hAnsi="Verdana"/>
          <w:b/>
          <w:bCs/>
          <w:i/>
          <w:iCs/>
          <w:color w:val="000000"/>
          <w:sz w:val="15"/>
          <w:lang w:eastAsia="ru-RU"/>
        </w:rPr>
        <w:t>социальной защиты населения</w:t>
      </w:r>
      <w:r w:rsidRPr="0058131B">
        <w:rPr>
          <w:rFonts w:ascii="Verdana" w:hAnsi="Verdana"/>
          <w:color w:val="000000"/>
          <w:sz w:val="15"/>
          <w:lang w:eastAsia="ru-RU"/>
        </w:rPr>
        <w:t> являются обеспечение государственной поддержки нуждающихся групп населения, повышение уровня государственных минимальных социальных гарантий, оптимизация программ предоставления помощи.</w:t>
      </w:r>
      <w:r w:rsidRPr="0058131B">
        <w:rPr>
          <w:rFonts w:ascii="Times New Roman" w:hAnsi="Times New Roman"/>
          <w:color w:val="000000"/>
          <w:sz w:val="27"/>
          <w:szCs w:val="27"/>
          <w:lang w:eastAsia="ru-RU"/>
        </w:rPr>
        <w:br/>
      </w:r>
      <w:r w:rsidRPr="0058131B">
        <w:rPr>
          <w:rFonts w:ascii="Verdana" w:hAnsi="Verdana"/>
          <w:color w:val="000000"/>
          <w:sz w:val="15"/>
          <w:lang w:eastAsia="ru-RU"/>
        </w:rPr>
        <w:t>Сформировавшаяся к настоящему времени система социальной защиты населения представлена многообразными социальными программами, которые недостаточно скоординированы. </w:t>
      </w:r>
      <w:r w:rsidRPr="0058131B">
        <w:rPr>
          <w:rFonts w:ascii="Times New Roman" w:hAnsi="Times New Roman"/>
          <w:color w:val="000000"/>
          <w:sz w:val="27"/>
          <w:szCs w:val="27"/>
          <w:lang w:eastAsia="ru-RU"/>
        </w:rPr>
        <w:br/>
      </w:r>
      <w:r w:rsidRPr="0058131B">
        <w:rPr>
          <w:rFonts w:ascii="Verdana" w:hAnsi="Verdana"/>
          <w:color w:val="000000"/>
          <w:sz w:val="15"/>
          <w:lang w:eastAsia="ru-RU"/>
        </w:rPr>
        <w:t>В ближайший период предусматривается завершить реформирование системы социальной защиты граждан, направленной на реализацию принципа адресности, обеспечить доведение государственных минимальных социальных гарантий до уровня нормативов стоимости жизни, продолжить совершенствование системы социальных пособий и выплат, механизмов защиты доходов населения от инфляции.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 прогнозируемом периоде дальнейшее развитие получит </w:t>
      </w:r>
      <w:r w:rsidRPr="0058131B">
        <w:rPr>
          <w:rFonts w:ascii="Verdana" w:hAnsi="Verdana"/>
          <w:b/>
          <w:bCs/>
          <w:i/>
          <w:iCs/>
          <w:color w:val="000000"/>
          <w:sz w:val="15"/>
          <w:lang w:eastAsia="ru-RU"/>
        </w:rPr>
        <w:t>социальное обслуживание</w:t>
      </w:r>
      <w:r w:rsidRPr="0058131B">
        <w:rPr>
          <w:rFonts w:ascii="Verdana" w:hAnsi="Verdana"/>
          <w:color w:val="000000"/>
          <w:sz w:val="15"/>
          <w:lang w:eastAsia="ru-RU"/>
        </w:rPr>
        <w:t> как вид адресной помощи и неотъемлемая часть государственной системы социальной защиты. Предусматривается преимущественное развитие сети нестационарных учреждений как наиболее экономичных и приближенных к реальным нуждам населения и расширение практики предоставления социальных услуг на дому.</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Важным направлением является создание комплексных территориальных центров социального обслуживания, обеспечивающих оказание максимальной и разносторонней помощи гражданам пожилого возраста, инвалидам, семьям, детям и другим категориям населения. При этом будут учитываться утвержденные социальные стандарты, что повысит уровень, доступность и качество оказываемых услуг всем нуждающимся гражданам.</w:t>
      </w:r>
      <w:r w:rsidRPr="0058131B">
        <w:rPr>
          <w:rFonts w:ascii="Times New Roman" w:hAnsi="Times New Roman"/>
          <w:color w:val="000000"/>
          <w:sz w:val="27"/>
          <w:szCs w:val="27"/>
          <w:lang w:eastAsia="ru-RU"/>
        </w:rPr>
        <w:br/>
      </w:r>
      <w:r w:rsidRPr="0058131B">
        <w:rPr>
          <w:rFonts w:ascii="Verdana" w:hAnsi="Verdana"/>
          <w:color w:val="000000"/>
          <w:sz w:val="15"/>
          <w:lang w:eastAsia="ru-RU"/>
        </w:rPr>
        <w:t>В комплексе мер по обеспечению устойчивого развития должна быть существенно повышена значимость социальной поддержки ветеранов и инвалидов. Основным направлением государственной социальной политики по отношению к инвалидам предусматривается реабилитационное направление, ориентированное, прежде всего, на использование социальных механизмов компенсации и адаптации.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Важнейшим условием реализации этих мер должна стать координация различных видов государственной социальной поддержки граждан и создание единой информационной системы социальной помощи.</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4.1.2. Совершенствование системы образования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Обеспечение устойчивого развития Республики Беларусь во многом зависит от уровня и качества образования граждан, от их знания правовых и этических норм, регулирующих отношение человека к природе и обществу, и умения учитывать эти знания в повседневной и профессиональной деятельности, от их способности понимать сущность происходящих социально-экономических преобразований.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Несмотря на сложные экономические условия, государство стремится в пределах имеющихся ресурсных возможностей непрерывно увеличивать долю государственных расходов на развитие образования. В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 она достигла 6,6% от ВВП (</w:t>
      </w:r>
      <w:smartTag w:uri="urn:schemas-microsoft-com:office:smarttags" w:element="metricconverter">
        <w:smartTagPr>
          <w:attr w:name="ProductID" w:val="1990 г"/>
        </w:smartTagPr>
        <w:r w:rsidRPr="0058131B">
          <w:rPr>
            <w:rFonts w:ascii="Verdana" w:hAnsi="Verdana"/>
            <w:color w:val="000000"/>
            <w:sz w:val="15"/>
            <w:lang w:eastAsia="ru-RU"/>
          </w:rPr>
          <w:t>1990 г</w:t>
        </w:r>
      </w:smartTag>
      <w:r w:rsidRPr="0058131B">
        <w:rPr>
          <w:rFonts w:ascii="Verdana" w:hAnsi="Verdana"/>
          <w:color w:val="000000"/>
          <w:sz w:val="15"/>
          <w:lang w:eastAsia="ru-RU"/>
        </w:rPr>
        <w:t xml:space="preserve">. – 4,3%,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 6,8%), что сопоставимо с мировыми показателями (Швеция – 7,8%, Франция – 5,8%, Германия – 4,6%, Канада – 5,5%, Польша – 5% (по предварительной оценке ЮНЕСКО). Индекс уровня образования составил 0,950 и сравнялся с такими странами, как Швейцария, Польша, Латвия. Беларусь по этому показателю удерживает лидирующие позиции среди стран СНГ (Россия, Украина – 0,930, Казахстан – 0,920, Узбекистан – 0,910).</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Стратегической целью является создание системы образования, соответствующей потребностям личности, общества и государства, формирование условий для ее дальнейшего развития, подготовки новых поколений к жизни и труду в гражданском обществе с устойчивой социально ориентированной рыночной экономикой.</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реализации этой цели требуется решить следующие задачи: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условий для удовлетворения потребностей граждан в получении образования, приобретении ими глубоких и всесторонних знаний, гармоничного развития личности и творческих способностей человека;</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доступности, бесплатности общего среднего, профессионально-технического и на конкурсной основе – среднего специального и высшего образования, преемственности и непрерывности уровней и ступеней образования, демократизации образования;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интеллектуального и культурного потенциала населения на основе совершенствования и оптимизации национальной системы образования;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вхождения национальной системы образования в мировое образовательное пространство.</w:t>
      </w:r>
      <w:r w:rsidRPr="0058131B">
        <w:rPr>
          <w:rFonts w:ascii="Times New Roman" w:hAnsi="Times New Roman"/>
          <w:color w:val="000000"/>
          <w:sz w:val="27"/>
          <w:szCs w:val="27"/>
          <w:lang w:eastAsia="ru-RU"/>
        </w:rPr>
        <w:br/>
      </w:r>
      <w:r w:rsidRPr="0058131B">
        <w:rPr>
          <w:rFonts w:ascii="Verdana" w:hAnsi="Verdana"/>
          <w:color w:val="000000"/>
          <w:sz w:val="15"/>
          <w:lang w:eastAsia="ru-RU"/>
        </w:rPr>
        <w:t>В 2006–2010 гг. основной целью развития системы образования является повышение качества учебно-воспитательного процесса и профессиональной образованности населения. Для этого необходимо осуществить комплекс мероприятий по:</w:t>
      </w:r>
      <w:r w:rsidRPr="0058131B">
        <w:rPr>
          <w:rFonts w:ascii="Times New Roman" w:hAnsi="Times New Roman"/>
          <w:color w:val="000000"/>
          <w:sz w:val="27"/>
          <w:szCs w:val="27"/>
          <w:lang w:eastAsia="ru-RU"/>
        </w:rPr>
        <w:br/>
      </w:r>
      <w:r w:rsidRPr="0058131B">
        <w:rPr>
          <w:rFonts w:ascii="Verdana" w:hAnsi="Verdana"/>
          <w:color w:val="000000"/>
          <w:sz w:val="15"/>
          <w:lang w:eastAsia="ru-RU"/>
        </w:rPr>
        <w:t>· завершению реформы общеобразовательной школы;</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последовательному обновлению содержания общего среднего и профессионального образования;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научному, нормативно-правовому и учебно-методическому обеспечению системы образования;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внедрению информационных и компьютерных технологий в образовании; расширению доступа в Интернет; организации дистанционного образования; переходу к открытому образованию;</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обновлению и расширению материально-технической базы;</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обеспечению широкого выбора образовательных программ и услуг;</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рациональному сочетанию бесплатной и платной форм получения образования.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Намечается повысить индекс уровня образования в стране к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xml:space="preserve">. до 0,96, а к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xml:space="preserve">. – до 0,98 против 0,95 в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w:t>
      </w:r>
      <w:r w:rsidRPr="0058131B">
        <w:rPr>
          <w:rFonts w:ascii="Times New Roman" w:hAnsi="Times New Roman"/>
          <w:color w:val="000000"/>
          <w:sz w:val="27"/>
          <w:szCs w:val="27"/>
          <w:lang w:eastAsia="ru-RU"/>
        </w:rPr>
        <w:br/>
      </w:r>
      <w:r w:rsidRPr="0058131B">
        <w:rPr>
          <w:rFonts w:ascii="Verdana" w:hAnsi="Verdana"/>
          <w:color w:val="000000"/>
          <w:sz w:val="15"/>
          <w:lang w:eastAsia="ru-RU"/>
        </w:rPr>
        <w:t>В целях обеспечения устойчивого социально-экономического развития страны одним из ключевых вопросов на этом этапе должно стать повышение социального статуса учителя и его роли в обществе.</w:t>
      </w:r>
      <w:r w:rsidRPr="0058131B">
        <w:rPr>
          <w:rFonts w:ascii="Times New Roman" w:hAnsi="Times New Roman"/>
          <w:color w:val="000000"/>
          <w:sz w:val="27"/>
          <w:szCs w:val="27"/>
          <w:lang w:eastAsia="ru-RU"/>
        </w:rPr>
        <w:br/>
      </w:r>
      <w:r w:rsidRPr="0058131B">
        <w:rPr>
          <w:rFonts w:ascii="Verdana" w:hAnsi="Verdana"/>
          <w:color w:val="000000"/>
          <w:sz w:val="15"/>
          <w:lang w:eastAsia="ru-RU"/>
        </w:rPr>
        <w:t>В 2011–2020 гг. ставится цель вывести национальную систему образования на уровень, соответствующий мировым стандартам. Особое значение следует придать развитию высшего образования: повысить качество и усовершенствовать структуру подготовки специалистов; максимально приблизить ее к требованиям рынка труда.</w:t>
      </w:r>
      <w:r w:rsidRPr="0058131B">
        <w:rPr>
          <w:rFonts w:ascii="Times New Roman" w:hAnsi="Times New Roman"/>
          <w:color w:val="000000"/>
          <w:sz w:val="27"/>
          <w:szCs w:val="27"/>
          <w:lang w:eastAsia="ru-RU"/>
        </w:rPr>
        <w:br/>
      </w:r>
      <w:r w:rsidRPr="0058131B">
        <w:rPr>
          <w:rFonts w:ascii="Verdana" w:hAnsi="Verdana"/>
          <w:color w:val="000000"/>
          <w:sz w:val="15"/>
          <w:lang w:eastAsia="ru-RU"/>
        </w:rPr>
        <w:t>Предстоит реализовать ряд организационных мер:</w:t>
      </w:r>
      <w:r w:rsidRPr="0058131B">
        <w:rPr>
          <w:rFonts w:ascii="Times New Roman" w:hAnsi="Times New Roman"/>
          <w:color w:val="000000"/>
          <w:sz w:val="27"/>
          <w:szCs w:val="27"/>
          <w:lang w:eastAsia="ru-RU"/>
        </w:rPr>
        <w:br/>
      </w:r>
      <w:r w:rsidRPr="0058131B">
        <w:rPr>
          <w:rFonts w:ascii="Verdana" w:hAnsi="Verdana"/>
          <w:color w:val="000000"/>
          <w:sz w:val="15"/>
          <w:lang w:eastAsia="ru-RU"/>
        </w:rPr>
        <w:t>· оптимизировать сеть учреждений, обеспечивающих получение общего среднего образования, с учетом складывающейся демографической ситуации, не нарушая права граждан на получение образования;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развивать сеть учреждений образования нового типа, создавать университетские комплексы, реализующие образовательные программы различных уровней;</w:t>
      </w:r>
      <w:r w:rsidRPr="0058131B">
        <w:rPr>
          <w:rFonts w:ascii="Times New Roman" w:hAnsi="Times New Roman"/>
          <w:color w:val="000000"/>
          <w:sz w:val="27"/>
          <w:szCs w:val="27"/>
          <w:lang w:eastAsia="ru-RU"/>
        </w:rPr>
        <w:br/>
      </w:r>
      <w:r w:rsidRPr="0058131B">
        <w:rPr>
          <w:rFonts w:ascii="Verdana" w:hAnsi="Verdana"/>
          <w:color w:val="000000"/>
          <w:sz w:val="15"/>
          <w:lang w:eastAsia="ru-RU"/>
        </w:rPr>
        <w:t>· сформировать эффективный механизм трансфера научно-технических разработок в производство по отраслям экономики и регионам;</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системы дистанционного обучения на всех уровнях образования, мониторинга качества обучения и воспитания учащейся молодежи;</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повысить квалификационный уровень преподавательского состава и эффективность использования кадров.</w:t>
      </w:r>
      <w:r w:rsidRPr="0058131B">
        <w:rPr>
          <w:rFonts w:ascii="Times New Roman" w:hAnsi="Times New Roman"/>
          <w:color w:val="000000"/>
          <w:sz w:val="27"/>
          <w:szCs w:val="27"/>
          <w:lang w:eastAsia="ru-RU"/>
        </w:rPr>
        <w:br/>
      </w:r>
      <w:r w:rsidRPr="0058131B">
        <w:rPr>
          <w:rFonts w:ascii="Verdana" w:hAnsi="Verdana"/>
          <w:color w:val="000000"/>
          <w:sz w:val="15"/>
          <w:lang w:eastAsia="ru-RU"/>
        </w:rPr>
        <w:t>Особую значимость для Беларуси в этот период приобретает опережающий характер развития образования, нацеленность его на запросы и ценности будущей постиндустриальной цивилизации. В этой связи содержание и методики обучения должны быть направлены на развитие творческих качеств личности, его способностей к самостоятельным действиям и решениям, к непрерывному обновлению знаний и совершенствованию профессиональной компетенции.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решения поставленных перед образованием целей и задач следует обеспечить его необходимое финансирование, создать условия для привлечения инвестиций в сферу образования, усилить роль рыночных механизмов хозяйствования. Намечается создать цивилизованный рынок образовательных услуг, включить систему образования Беларуси в мировой образовательный процесс.</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4.1.3. Улучшение здоровья населения и развитие здравоохранения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Снижение уровня жизни населения, негативное изменение среды обитания привели к ухудшению здоровья населения. По данным Всемирной организации здравоохранения здоровье человека зависит на 49–53% от образа жизни, на 18–22% от наследственности, 17–20% от качества окружающей среды и лишь 8–10% от уровня медицинского обслуживания. Из этого следует, что основным фактором, влияющим на здоровье нации, является образ жизни. </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Стратегической целью </w:t>
      </w:r>
      <w:r w:rsidRPr="0058131B">
        <w:rPr>
          <w:rFonts w:ascii="Verdana" w:hAnsi="Verdana"/>
          <w:b/>
          <w:bCs/>
          <w:i/>
          <w:iCs/>
          <w:color w:val="000000"/>
          <w:sz w:val="15"/>
          <w:lang w:eastAsia="ru-RU"/>
        </w:rPr>
        <w:t>в</w:t>
      </w:r>
      <w:r w:rsidRPr="0058131B">
        <w:rPr>
          <w:rFonts w:ascii="Verdana" w:hAnsi="Verdana"/>
          <w:color w:val="000000"/>
          <w:sz w:val="15"/>
          <w:lang w:eastAsia="ru-RU"/>
        </w:rPr>
        <w:t> </w:t>
      </w:r>
      <w:r w:rsidRPr="0058131B">
        <w:rPr>
          <w:rFonts w:ascii="Verdana" w:hAnsi="Verdana"/>
          <w:b/>
          <w:bCs/>
          <w:i/>
          <w:iCs/>
          <w:color w:val="000000"/>
          <w:sz w:val="15"/>
          <w:lang w:eastAsia="ru-RU"/>
        </w:rPr>
        <w:t>области улучшения здоровья</w:t>
      </w:r>
      <w:r w:rsidRPr="0058131B">
        <w:rPr>
          <w:rFonts w:ascii="Verdana" w:hAnsi="Verdana"/>
          <w:color w:val="000000"/>
          <w:sz w:val="15"/>
          <w:lang w:eastAsia="ru-RU"/>
        </w:rPr>
        <w:t> является создание государственного механизма поддержки здорового образа жизни, формирование высокого спроса на личное здоровье, создание предпосылки для его удовлетворения.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достижения этой цели необходимо решение следующих задач:</w:t>
      </w:r>
      <w:r w:rsidRPr="0058131B">
        <w:rPr>
          <w:rFonts w:ascii="Times New Roman" w:hAnsi="Times New Roman"/>
          <w:color w:val="000000"/>
          <w:sz w:val="27"/>
          <w:szCs w:val="27"/>
          <w:lang w:eastAsia="ru-RU"/>
        </w:rPr>
        <w:br/>
      </w:r>
      <w:r w:rsidRPr="0058131B">
        <w:rPr>
          <w:rFonts w:ascii="Verdana" w:hAnsi="Verdana"/>
          <w:color w:val="000000"/>
          <w:sz w:val="15"/>
          <w:lang w:eastAsia="ru-RU"/>
        </w:rPr>
        <w:t>· формирование системы государственных приоритетов в общественных отношениях, позволяющей создать государственный механизм поддержки здорового образа жизни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воспитание личной нравственной ответственности человека за сохранение своего здоровья и других членов общества;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улучшение физического и психологического благополучия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улучшение качества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условий, обеспечивающих здоровье населения в процессе трудовой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и реализация правового и экономического механизма обеспечения социальных условий для реализации стремления людей к позитивным изменениям в образе жизни.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реализации указанных задач необходимо принятие следующих мер:</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и внедрить автоматизированную систему мониторинга состояния здоровья населения (с учетом среды обитания) для разработки комплекса оздоровительных и профилактических мероприятий;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и принять эффективные меры по искоренению вредных привычек (алкоголь, наркотики, курение);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развивать физическую культуру, спорт и туризм;</w:t>
      </w:r>
      <w:r w:rsidRPr="0058131B">
        <w:rPr>
          <w:rFonts w:ascii="Times New Roman" w:hAnsi="Times New Roman"/>
          <w:color w:val="000000"/>
          <w:sz w:val="27"/>
          <w:szCs w:val="27"/>
          <w:lang w:eastAsia="ru-RU"/>
        </w:rPr>
        <w:br/>
      </w:r>
      <w:r w:rsidRPr="0058131B">
        <w:rPr>
          <w:rFonts w:ascii="Verdana" w:hAnsi="Verdana"/>
          <w:color w:val="000000"/>
          <w:sz w:val="15"/>
          <w:lang w:eastAsia="ru-RU"/>
        </w:rPr>
        <w:t>· улучшить качество питания населения, обеспечив его наиболее ценными продуктами;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повысить эффективность учреждений, формирующих здоровый образ жизни;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создать постоянно действующую систему информирования и обучения населения в вопросах сохранения и укрепления здоровья;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изучение вопросов формирования здорового образа жизни в системе образования;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укрепить санитарно-эпидемиологическую службу, первичную медико-санитарную и неотложную помощь;</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приоритетное финансирование программ, направленных на укрепление здоровья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Особое внимание предстоит уделить охране репродуктивного здоровья граждан, созданию службы планирования семьи, улучшению ранней диагностики и лечения заболеваний репродуктивной системы.</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Стратегической целью развития </w:t>
      </w:r>
      <w:r w:rsidRPr="0058131B">
        <w:rPr>
          <w:rFonts w:ascii="Verdana" w:hAnsi="Verdana"/>
          <w:b/>
          <w:bCs/>
          <w:i/>
          <w:iCs/>
          <w:color w:val="000000"/>
          <w:sz w:val="15"/>
          <w:lang w:eastAsia="ru-RU"/>
        </w:rPr>
        <w:t>здравоохранения</w:t>
      </w:r>
      <w:r w:rsidRPr="0058131B">
        <w:rPr>
          <w:rFonts w:ascii="Verdana" w:hAnsi="Verdana"/>
          <w:color w:val="000000"/>
          <w:sz w:val="15"/>
          <w:lang w:eastAsia="ru-RU"/>
        </w:rPr>
        <w:t> является создание эффективной системы здравоохранения, укрепление ее потенциала для обеспечения каждого гражданина доступной и качественной медико-санитарной помощью.</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реализации этой цели необходимо обеспечить: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четкое определение уровня государственных гарантий в области здравоохранения на основе государственных минимальных социальных стандартов;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планирование финансовых средств по нормативам бюджетной обеспеченности расходов на здравоохранение в расчете на одного жителя, а также нормативам объема и себестоимости медицинской помощи;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расширение внебюджетных источников финансирования отрасли; </w:t>
      </w:r>
      <w:r w:rsidRPr="0058131B">
        <w:rPr>
          <w:rFonts w:ascii="Times New Roman" w:hAnsi="Times New Roman"/>
          <w:color w:val="000000"/>
          <w:sz w:val="27"/>
          <w:szCs w:val="27"/>
          <w:lang w:eastAsia="ru-RU"/>
        </w:rPr>
        <w:br/>
      </w:r>
      <w:r w:rsidRPr="0058131B">
        <w:rPr>
          <w:rFonts w:ascii="Verdana" w:hAnsi="Verdana"/>
          <w:color w:val="000000"/>
          <w:sz w:val="15"/>
          <w:lang w:eastAsia="ru-RU"/>
        </w:rPr>
        <w:t>· реструктуризацию медицинской помощи и внедрение ресурсосберегающих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организации и управления системой здравоохранения;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материально-технической базы учреждений здравоохранения.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решения этих задач необходимо проведение следующих мероприятий: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увеличить долю финансирования в ВВП на развитие здравоохранения;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совершенствовать государственные минимальные социальные стандарты в области здравоохранения в соответствии с нормативами бюджетной обеспеченности расходов на здравоохранение в расчете на одного жителя;</w:t>
      </w:r>
      <w:r w:rsidRPr="0058131B">
        <w:rPr>
          <w:rFonts w:ascii="Times New Roman" w:hAnsi="Times New Roman"/>
          <w:color w:val="000000"/>
          <w:sz w:val="27"/>
          <w:szCs w:val="27"/>
          <w:lang w:eastAsia="ru-RU"/>
        </w:rPr>
        <w:br/>
      </w:r>
      <w:r w:rsidRPr="0058131B">
        <w:rPr>
          <w:rFonts w:ascii="Verdana" w:hAnsi="Verdana"/>
          <w:color w:val="000000"/>
          <w:sz w:val="15"/>
          <w:lang w:eastAsia="ru-RU"/>
        </w:rPr>
        <w:t>· увеличить объемы финансирования за счет развития внебюджетной деятельности, расширения платных медицинских услуг с учетом платежеспособного спроса населения, развивать формы добровольного медицинского страхования;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инвестициями наиболее приоритетные направления деятельности – развитие первичной медико-санитарной помощи, службы охраны материнства и детства и профилактики социально опасных заболеваний;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продолжить реструктуризацию медицинской помощи путем сокращения неэффективно эксплуатируемых больничных коек и ликвидации диспропорций в их распределении по территории страны; </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продолжить внедрение стационарозамещающих технологий (развитие дневных стационаров и стационаров на дому, создание поликлинических подразделений на базе отдельных больничных организаций здравоохранения), а также внедрение общей врачебной практики;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совершенствовать медицинскую помощь пострадавшим от катастрофы на ЧАЭС с обеспечением дифференцированного подхода при ее организации различным группам населения, целевого скрининга для формирования групп высокого риска, медико-социальной реабилитации, охраны психосоматического здоровья, адекватного дозиметрического сопровождения;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совершенствовать систему контроля качества лекарственных средств;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развивать отечественное производство медицинской техники и изделий медицинского назначения по наиболее важным позициям;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подготовку высококвалифицированных специалистов в области организации и экономики здравоохранения, медицинской информатики.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 первом этапе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для достижения целей и решения этих задач в качестве приоритетных направлений государственной политики в области охраны и укрепления здоровья населения следует выделить: обеспечение участия в процессах формирования здорового образа жизни всех органов государственного управления, местных исполнительных и распорядительных органов, активизация этого процесса на республиканском и местных уровнях; внедрение различных форм реструктуризации медицинской помощи, направленных на концентрацию и перераспределение ресурсов на более эффективные направления деятельности, укрепление и обновление материально-технической базы, повышение уровня и качества медицинских услуг и обеспечение их доступности; рациональное сочетание коммерческой и некоммерческой деятельности; разработка и принятие Государственной программы улучшения общественного здоровья населения Республики Беларусь на 2006 – 2007 гг. </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втором этапе (2011–2020 гг.) необходимо: дальнейшее формирование потребности населения в соблюдении принципов здорового образа жизни; разработка и реализация эффективных программ активного приобщения населения к здоровому образу жизни; принятие Закона «О здоровом образе жизни» с введением в него положений, определяющих ответственность граждан за состояние своего здоровья; расширение рынка медицинских технологий и услуг.</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4.1.4. Развитие национальной культуры, духовное и физическое</w:t>
      </w:r>
      <w:r w:rsidR="006B1C3D">
        <w:rPr>
          <w:rFonts w:ascii="Verdana" w:hAnsi="Verdana"/>
          <w:b/>
          <w:bCs/>
          <w:i/>
          <w:iCs/>
          <w:color w:val="000000"/>
          <w:sz w:val="15"/>
          <w:lang w:val="en-US" w:eastAsia="ru-RU"/>
        </w:rPr>
        <w:t xml:space="preserve"> </w:t>
      </w:r>
      <w:r w:rsidRPr="0058131B">
        <w:rPr>
          <w:rFonts w:ascii="Verdana" w:hAnsi="Verdana"/>
          <w:b/>
          <w:bCs/>
          <w:i/>
          <w:iCs/>
          <w:color w:val="000000"/>
          <w:sz w:val="15"/>
          <w:szCs w:val="15"/>
          <w:lang w:eastAsia="ru-RU"/>
        </w:rPr>
        <w:t>оздоровление народа</w:t>
      </w:r>
    </w:p>
    <w:p w:rsidR="006B1C3D" w:rsidRDefault="0058131B" w:rsidP="006B1C3D">
      <w:pPr>
        <w:spacing w:after="0" w:line="240" w:lineRule="auto"/>
        <w:rPr>
          <w:rFonts w:ascii="Verdana" w:hAnsi="Verdana"/>
          <w:color w:val="000000"/>
          <w:sz w:val="15"/>
          <w:lang w:val="en-US" w:eastAsia="ru-RU"/>
        </w:rPr>
      </w:pPr>
      <w:r w:rsidRPr="0058131B">
        <w:rPr>
          <w:rFonts w:ascii="Verdana" w:hAnsi="Verdana"/>
          <w:color w:val="000000"/>
          <w:sz w:val="15"/>
          <w:lang w:eastAsia="ru-RU"/>
        </w:rPr>
        <w:t>Переход к устойчивому развитию связан не только со сбалансированием экологических и экономических требований, но и созданием новой системы нравственно-духовных и социально-этических ценностей общества, во многом зависящих от состояния </w:t>
      </w:r>
      <w:r w:rsidRPr="0058131B">
        <w:rPr>
          <w:rFonts w:ascii="Verdana" w:hAnsi="Verdana"/>
          <w:b/>
          <w:bCs/>
          <w:i/>
          <w:iCs/>
          <w:color w:val="000000"/>
          <w:sz w:val="15"/>
          <w:lang w:eastAsia="ru-RU"/>
        </w:rPr>
        <w:t>культуры</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lang w:eastAsia="ru-RU"/>
        </w:rPr>
        <w:t>Благодаря целенаправленной поддержке отрасли государством, реализации программ возрождения белорусской культуры сохранен культурный потенциал Республики Беларусь. Дальнейшее развитие получило профессиональное искусство, поддерживается историко-культурное наследие. Увеличилось число театров, музеев, выпуск книг и брошюр.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Однако проблемным остается финансовое обеспечение отрасли. В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расходы на культуру составили 1,4% к расходной части государственного бюджета против 3% согласно Закону о культуре в Республике Беларусь. Мировой опыт показывает, что государственные расходы на культуру многих стран составляют от 2,3% до 5%.</w:t>
      </w:r>
      <w:r w:rsidRPr="0058131B">
        <w:rPr>
          <w:rFonts w:ascii="Times New Roman" w:hAnsi="Times New Roman"/>
          <w:color w:val="000000"/>
          <w:sz w:val="27"/>
          <w:szCs w:val="27"/>
          <w:lang w:eastAsia="ru-RU"/>
        </w:rPr>
        <w:br/>
      </w:r>
      <w:r w:rsidRPr="0058131B">
        <w:rPr>
          <w:rFonts w:ascii="Verdana" w:hAnsi="Verdana"/>
          <w:color w:val="000000"/>
          <w:sz w:val="15"/>
          <w:lang w:eastAsia="ru-RU"/>
        </w:rPr>
        <w:t>Из-за недостаточных объемов бюджетного финансирования культуры в Беларуси возникают проблемы укрепления материально-технической базы отрасли, комплектования библиотечных фондов, обеспечения современными техническими средствами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Стратегической целью государственной политики в области культуры является развитие и эффективное использование культурного потенциала страны, обеспечение преемственности развития белорусской культуры наряду с поддержкой культурных инноваций.</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ее реализации требуется решение следующих задач:</w:t>
      </w:r>
      <w:r w:rsidRPr="0058131B">
        <w:rPr>
          <w:rFonts w:ascii="Times New Roman" w:hAnsi="Times New Roman"/>
          <w:color w:val="000000"/>
          <w:sz w:val="27"/>
          <w:szCs w:val="27"/>
          <w:lang w:eastAsia="ru-RU"/>
        </w:rPr>
        <w:br/>
      </w:r>
      <w:r w:rsidRPr="0058131B">
        <w:rPr>
          <w:rFonts w:ascii="Verdana" w:hAnsi="Verdana"/>
          <w:color w:val="000000"/>
          <w:sz w:val="15"/>
          <w:lang w:eastAsia="ru-RU"/>
        </w:rPr>
        <w:t>· сохранение и развитие культурного наследия, национально-культурной самобытности белорусского народа, белорусского языка, расширение сферы его применения;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условий для свободного развития культур всех социально-этнических групп, проживающих в Беларуси;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условий для свободного творчества;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достижение здорового нравственного климата в обществе;</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доступности культурных ценностей для всех социальных слоев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усиление роли деятелей и учреждений культуры в решении социально-экономических задач, формировании гражданской позиции и социально активной личности;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интеграция белорусской культуры в систему мировой культуры как равноправного участника глобальных социокультурных процессов.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Главной целью развития культуры в ближайший период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должно стать развитие и укрепление инфраструктуры отрасли, обеспечивающей доступ граждан страны к культурным благам и информационным ресурсам государственных музейных, библиотечных и других фондов культуры. Для этого необходимо осуществить комплекс мер по:</w:t>
      </w:r>
      <w:r w:rsidRPr="0058131B">
        <w:rPr>
          <w:rFonts w:ascii="Times New Roman" w:hAnsi="Times New Roman"/>
          <w:color w:val="000000"/>
          <w:sz w:val="27"/>
          <w:szCs w:val="27"/>
          <w:lang w:eastAsia="ru-RU"/>
        </w:rPr>
        <w:br/>
      </w:r>
      <w:r w:rsidRPr="0058131B">
        <w:rPr>
          <w:rFonts w:ascii="Verdana" w:hAnsi="Verdana"/>
          <w:color w:val="000000"/>
          <w:sz w:val="15"/>
          <w:lang w:eastAsia="ru-RU"/>
        </w:rPr>
        <w:t>· сохранению действующей сети учреждений культуры и искусства и качественному ее совершенствованию;</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созданию новых культурных объектов, более гибко реагирующих на изменяющиеся потребности и запросы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укреплению и обновлению материально-технической базы;</w:t>
      </w:r>
      <w:r w:rsidRPr="0058131B">
        <w:rPr>
          <w:rFonts w:ascii="Times New Roman" w:hAnsi="Times New Roman"/>
          <w:color w:val="000000"/>
          <w:sz w:val="27"/>
          <w:szCs w:val="27"/>
          <w:lang w:eastAsia="ru-RU"/>
        </w:rPr>
        <w:br/>
      </w:r>
      <w:r w:rsidRPr="0058131B">
        <w:rPr>
          <w:rFonts w:ascii="Verdana" w:hAnsi="Verdana"/>
          <w:color w:val="000000"/>
          <w:sz w:val="15"/>
          <w:lang w:eastAsia="ru-RU"/>
        </w:rPr>
        <w:t>· сохранению движимого и недвижимого культурного наследия;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созданию банка данных об историко-культурном наследии Беларуси, народному искусству и ремеслам;</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развитию профессионального творчества и профессионального художественного образования, народного художественного творчества, народных промыслов и традиционной культуры;</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повышению уровня и качества услуг.</w:t>
      </w:r>
      <w:r w:rsidRPr="0058131B">
        <w:rPr>
          <w:rFonts w:ascii="Times New Roman" w:hAnsi="Times New Roman"/>
          <w:color w:val="000000"/>
          <w:sz w:val="27"/>
          <w:szCs w:val="27"/>
          <w:lang w:eastAsia="ru-RU"/>
        </w:rPr>
        <w:br/>
      </w:r>
      <w:r w:rsidRPr="0058131B">
        <w:rPr>
          <w:rFonts w:ascii="Verdana" w:hAnsi="Verdana"/>
          <w:color w:val="000000"/>
          <w:sz w:val="15"/>
          <w:lang w:eastAsia="ru-RU"/>
        </w:rPr>
        <w:t>Устойчивое развитие требует бережной защиты и передачи следующим поколениям исторического опыта общества и его достижений в области культуры. В этих целях предстоит реализовать: программы реставрации, реконструкции и сохранения приоритетных историко-культурных ценностей белорусского народа: дворцово-парковый ансамбль XVI – XVIII веков в г. Несвиже, замковый комплекс в г.п. Мир Кореличского района, который решением ЮНЕСКО получил сертификат о внесении его в список памятников всемирного природного и культурного наследия и завершить строительство нового здания Национальной библиотеки Республики Беларусь.</w:t>
      </w:r>
      <w:r w:rsidRPr="0058131B">
        <w:rPr>
          <w:rFonts w:ascii="Times New Roman" w:hAnsi="Times New Roman"/>
          <w:color w:val="000000"/>
          <w:sz w:val="27"/>
          <w:szCs w:val="27"/>
          <w:lang w:eastAsia="ru-RU"/>
        </w:rPr>
        <w:br/>
      </w:r>
      <w:r w:rsidRPr="0058131B">
        <w:rPr>
          <w:rFonts w:ascii="Verdana" w:hAnsi="Verdana"/>
          <w:color w:val="000000"/>
          <w:sz w:val="15"/>
          <w:lang w:eastAsia="ru-RU"/>
        </w:rPr>
        <w:t>На этапе 2011–2020 гг. в отрасли культуры предстоит: провести структурные преобразования организационно-хозяйственного механизма отрасли; разработать эффективный механизм финансирования культуры, новые формы ее экономической поддержки; продолжить работу по созданию цивилизованного рынка услуг; активно включиться в мировые процессы развития культуры.</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w:t>
      </w:r>
      <w:r w:rsidRPr="0058131B">
        <w:rPr>
          <w:rFonts w:ascii="Verdana" w:hAnsi="Verdana"/>
          <w:b/>
          <w:bCs/>
          <w:i/>
          <w:iCs/>
          <w:color w:val="000000"/>
          <w:sz w:val="15"/>
          <w:lang w:eastAsia="ru-RU"/>
        </w:rPr>
        <w:t>физической культуры и спорта</w:t>
      </w:r>
      <w:r w:rsidRPr="0058131B">
        <w:rPr>
          <w:rFonts w:ascii="Verdana" w:hAnsi="Verdana"/>
          <w:color w:val="000000"/>
          <w:sz w:val="15"/>
          <w:lang w:eastAsia="ru-RU"/>
        </w:rPr>
        <w:t> является одним из ведущих направлений в физическом и духовном оздоровлении народа, важным фактором формирования здорового образа жизни человека, совершенствования человеческого капитала.</w:t>
      </w:r>
      <w:r w:rsidRPr="0058131B">
        <w:rPr>
          <w:rFonts w:ascii="Times New Roman" w:hAnsi="Times New Roman"/>
          <w:color w:val="000000"/>
          <w:sz w:val="27"/>
          <w:szCs w:val="27"/>
          <w:lang w:eastAsia="ru-RU"/>
        </w:rPr>
        <w:br/>
      </w:r>
      <w:r w:rsidRPr="0058131B">
        <w:rPr>
          <w:rFonts w:ascii="Verdana" w:hAnsi="Verdana"/>
          <w:color w:val="000000"/>
          <w:sz w:val="15"/>
          <w:lang w:eastAsia="ru-RU"/>
        </w:rPr>
        <w:t>В Республике Беларусь, которая является спортивной державой, проводится целенаправленная работа по повышению эффективности физкультурно-оздоровительных и спортивных занятий во всех сферах жизнедеятельности. Пополняются фонды отрасли новыми спортивными объектами. </w:t>
      </w:r>
      <w:r w:rsidRPr="0058131B">
        <w:rPr>
          <w:rFonts w:ascii="Times New Roman" w:hAnsi="Times New Roman"/>
          <w:color w:val="000000"/>
          <w:sz w:val="27"/>
          <w:szCs w:val="27"/>
          <w:lang w:eastAsia="ru-RU"/>
        </w:rPr>
        <w:br/>
      </w:r>
      <w:r w:rsidRPr="0058131B">
        <w:rPr>
          <w:rFonts w:ascii="Verdana" w:hAnsi="Verdana"/>
          <w:color w:val="000000"/>
          <w:sz w:val="15"/>
          <w:lang w:eastAsia="ru-RU"/>
        </w:rPr>
        <w:t>Однако слабая материально-техническая база отрасли, низкая обеспеченность спортивными сооружениями, физкультурно-оздоровительной базой, инвентарем и оборудованием снижают эффективность физического оздоровления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Главной целью развития национальной системы физической культуры и спорта является укрепление здоровья и физическое совершенствование населения.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ее реализации необходимо решение следующих задач:</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уровня физкультурно-оздоровительной работы;</w:t>
      </w:r>
      <w:r w:rsidRPr="0058131B">
        <w:rPr>
          <w:rFonts w:ascii="Times New Roman" w:hAnsi="Times New Roman"/>
          <w:color w:val="000000"/>
          <w:sz w:val="27"/>
          <w:szCs w:val="27"/>
          <w:lang w:eastAsia="ru-RU"/>
        </w:rPr>
        <w:br/>
      </w:r>
      <w:r w:rsidRPr="0058131B">
        <w:rPr>
          <w:rFonts w:ascii="Verdana" w:hAnsi="Verdana"/>
          <w:color w:val="000000"/>
          <w:sz w:val="15"/>
          <w:lang w:eastAsia="ru-RU"/>
        </w:rPr>
        <w:t>· формирование у населения интереса к занятиям физической культурой и спортом, расширение образовательной и пропагандистской деятельности по формированию здорового образа жизни;</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конкурентоспособности системы подготовки белорусских спортсменов высокого класса, достижение высоких спортивных результатов на международной арене;</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международных связей в сфере физической культуры и спорта.</w:t>
      </w:r>
      <w:r w:rsidRPr="0058131B">
        <w:rPr>
          <w:rFonts w:ascii="Times New Roman" w:hAnsi="Times New Roman"/>
          <w:color w:val="000000"/>
          <w:sz w:val="27"/>
          <w:szCs w:val="27"/>
          <w:lang w:eastAsia="ru-RU"/>
        </w:rPr>
        <w:br/>
      </w:r>
      <w:r w:rsidRPr="0058131B">
        <w:rPr>
          <w:rFonts w:ascii="Verdana" w:hAnsi="Verdana"/>
          <w:color w:val="000000"/>
          <w:sz w:val="15"/>
          <w:lang w:eastAsia="ru-RU"/>
        </w:rPr>
        <w:t>Главная цель развития физической культуры и спорта в ближайший период заключается в подъеме уровня массовости физкультурно-спортивного движения в стране, повышении эффективности физкультурно-оздоровительной и спортивно-массовой работы и обеспечении социально гарантированных минимальных потребностей населения в услугах отрасли. Для ее реализации требуется: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условий для вовлечения каждого человека в регулярные занятия различными формами физической активности;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детско-юношеского спорта, расширение сети спортивных школ;</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физкультурно-оздоровительных клубов по месту жительства;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дальнейшее развитие материально-технической базы физической культуры и спорта, расширение и улучшение качества товаров физкультурно-оздоровительного и спортивного назначения;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системы мониторинга, оценки и прогнозирования состояния здоровья и физической подготовленности населения, а также физического развития детей, подростков и молодежи.</w:t>
      </w:r>
      <w:r w:rsidRPr="0058131B">
        <w:rPr>
          <w:rFonts w:ascii="Times New Roman" w:hAnsi="Times New Roman"/>
          <w:color w:val="000000"/>
          <w:sz w:val="27"/>
          <w:szCs w:val="27"/>
          <w:lang w:eastAsia="ru-RU"/>
        </w:rPr>
        <w:br/>
      </w:r>
      <w:r w:rsidRPr="0058131B">
        <w:rPr>
          <w:rFonts w:ascii="Verdana" w:hAnsi="Verdana"/>
          <w:color w:val="000000"/>
          <w:sz w:val="15"/>
          <w:lang w:eastAsia="ru-RU"/>
        </w:rPr>
        <w:t>Понятие здорового образа жизни должно прочно войти в массовое сознание населения Беларуси. Для этого государственную политику в сфере физической культуры и спорта следует реализовывать во взаимодействии всех органов исполнительной и законодательной власти, спортивных организаций и средств массовой информации. </w:t>
      </w:r>
      <w:r w:rsidRPr="0058131B">
        <w:rPr>
          <w:rFonts w:ascii="Times New Roman" w:hAnsi="Times New Roman"/>
          <w:color w:val="000000"/>
          <w:sz w:val="27"/>
          <w:szCs w:val="27"/>
          <w:lang w:eastAsia="ru-RU"/>
        </w:rPr>
        <w:br/>
      </w:r>
      <w:r w:rsidRPr="0058131B">
        <w:rPr>
          <w:rFonts w:ascii="Verdana" w:hAnsi="Verdana"/>
          <w:color w:val="000000"/>
          <w:sz w:val="15"/>
          <w:lang w:eastAsia="ru-RU"/>
        </w:rPr>
        <w:t>Беларусь располагает богатыми природным потенциалом и историко-культурными ресурсами для развития различных видов </w:t>
      </w:r>
      <w:r w:rsidRPr="0058131B">
        <w:rPr>
          <w:rFonts w:ascii="Verdana" w:hAnsi="Verdana"/>
          <w:b/>
          <w:bCs/>
          <w:i/>
          <w:iCs/>
          <w:color w:val="000000"/>
          <w:sz w:val="15"/>
          <w:lang w:eastAsia="ru-RU"/>
        </w:rPr>
        <w:t>туризма</w:t>
      </w:r>
      <w:r w:rsidRPr="0058131B">
        <w:rPr>
          <w:rFonts w:ascii="Verdana" w:hAnsi="Verdana"/>
          <w:color w:val="000000"/>
          <w:sz w:val="15"/>
          <w:lang w:eastAsia="ru-RU"/>
        </w:rPr>
        <w:t>. Но из более чем 16 тыс. единиц туристского потенциала, в его целях используется менее 10%. Удельный вес стоимости туристских услуг в объеме ВВП страны составляет лишь 0,2%. В то же время мировой опыт свидетельствует, что только расходы на туризм как высокодоходной отрасли мирового хозяйства составляют 12% мирового валового продукта. </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Стратегической целью развития туризма является создание в Республике Беларусь высокоэффективного и конкурентоспособного туристского комплекса, взаимоувязанного с сохранением природных и социально-культурных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задачами ее реализации должны стать: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формирование привлекательного имиджа Республики Беларусь как страны, благоприятной для туризма;</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предоставление наибольшего благоприятствования въездному туризму;</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поиск новых целевых туристских рынков;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конкретных целевых программ развития наиболее перспективных видов туризма, в том числе экологического, сельского, этнического, охотничьего, транзитного;</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туристской инфраструктуры;</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системы маркетинговых служб, обеспечивающих продвижение национального туристского продукта на мировом и внутреннем рынках;</w:t>
      </w:r>
      <w:r w:rsidRPr="0058131B">
        <w:rPr>
          <w:rFonts w:ascii="Times New Roman" w:hAnsi="Times New Roman"/>
          <w:color w:val="000000"/>
          <w:sz w:val="27"/>
          <w:szCs w:val="27"/>
          <w:lang w:eastAsia="ru-RU"/>
        </w:rPr>
        <w:br/>
      </w:r>
      <w:r w:rsidRPr="0058131B">
        <w:rPr>
          <w:rFonts w:ascii="Verdana" w:hAnsi="Verdana"/>
          <w:color w:val="000000"/>
          <w:sz w:val="15"/>
          <w:lang w:eastAsia="ru-RU"/>
        </w:rPr>
        <w:t>· переход на мировые стандарты качества туристских услуг.</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ближайший период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следует:</w:t>
      </w:r>
      <w:r w:rsidRPr="0058131B">
        <w:rPr>
          <w:rFonts w:ascii="Times New Roman" w:hAnsi="Times New Roman"/>
          <w:color w:val="000000"/>
          <w:sz w:val="27"/>
          <w:szCs w:val="27"/>
          <w:lang w:eastAsia="ru-RU"/>
        </w:rPr>
        <w:br/>
      </w:r>
      <w:r w:rsidRPr="0058131B">
        <w:rPr>
          <w:rFonts w:ascii="Verdana" w:hAnsi="Verdana"/>
          <w:color w:val="000000"/>
          <w:sz w:val="15"/>
          <w:lang w:eastAsia="ru-RU"/>
        </w:rPr>
        <w:t>· шире вовлекать в туристский оборот историко-культурное наследие, природные лечебные ресурсы Беларуси;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реконструировать существующую инфраструктуру в перспективных центрах туризма;</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создать условия для обеспечения доступности населения в социальном туризме;</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подготовить высококвалифицированные кадры для туристской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провести структурные преобразования хозяйственного механизма отрасли и системы управления.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Главная цель развития туризма Республики Беларусь в 2011–2020 гг. – вывести его в высокодоходную отрасль экономики страны, преодолеть отрицательное сальдо в торговле туристскими услугами, внедрить современные технологии развития туризма, прежде всего в сфере информации, рекламы, гостиничного сервиса, отвечающие современным международным стандартам.</w:t>
      </w:r>
      <w:r w:rsidRPr="0058131B">
        <w:rPr>
          <w:rFonts w:ascii="Times New Roman" w:hAnsi="Times New Roman"/>
          <w:color w:val="000000"/>
          <w:sz w:val="27"/>
          <w:szCs w:val="27"/>
          <w:lang w:eastAsia="ru-RU"/>
        </w:rPr>
        <w:br/>
      </w:r>
      <w:r w:rsidRPr="0058131B">
        <w:rPr>
          <w:rFonts w:ascii="Verdana" w:hAnsi="Verdana"/>
          <w:color w:val="000000"/>
          <w:sz w:val="15"/>
          <w:lang w:eastAsia="ru-RU"/>
        </w:rPr>
        <w:t>Государственная программа развития туризма должна найти воплощение на региональных уровнях, адаптируясь к местным условиям и рационально используя их потенциал.</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4.1.5. Развитие жилищной сферы</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Стратегия устойчивого развития </w:t>
      </w:r>
      <w:r w:rsidRPr="0058131B">
        <w:rPr>
          <w:rFonts w:ascii="Verdana" w:hAnsi="Verdana"/>
          <w:b/>
          <w:bCs/>
          <w:i/>
          <w:iCs/>
          <w:color w:val="000000"/>
          <w:sz w:val="15"/>
          <w:lang w:eastAsia="ru-RU"/>
        </w:rPr>
        <w:t>жилищной сферы</w:t>
      </w:r>
      <w:r w:rsidRPr="0058131B">
        <w:rPr>
          <w:rFonts w:ascii="Verdana" w:hAnsi="Verdana"/>
          <w:color w:val="000000"/>
          <w:sz w:val="15"/>
          <w:lang w:eastAsia="ru-RU"/>
        </w:rPr>
        <w:t> предусматривает создание комфортного, долговечного, экономичного по содержанию и обслуживанию жилищного фонда, способного удовлетворять жилищные потребности нынешнего и будущих поколений граждан, и обеспечить условия доступности приобретения жилья для всех слоев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Целями жилищной политики являются повышение уровня обеспеченности граждан жильем, развитие жилищного строительства с преимущественным использованием средств внебюджетных источников финансирования и долгосрочных форм кредитования граждан на приобретение жилья, дальнейшее развитие рынка жилья и жилищных услуг, эффективное использование существующего жилищного фонда.</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Структура жилищного фонда должна соответствовать семейной и социальной структуре населения. Преимущество в структуре жилищного строительства должно получить возведение жилых домов высоких потребительских качеств, где наряду с традиционными получат развитие новые системы благоустройства с низким уровнем энергопотребления, с использованием нетрадиционных источников энергии. Эти же направления, наряду с мероприятиями по усилению теплозащитных свойств домов, должны получить развитие при реконструкции и модернизации имеющегося жилищного фонда, особенно в сельской местности.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прогнозируемом периоде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xml:space="preserve">. предполагается обеспечить ввод жилья в объеме 2,8–3,3 млн м2 общей площади ежегодно; в дальнейшем эти показатели увеличатся. Обеспеченность жильем при этом к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достигнет 27–29 кв. м общей пощади на 1 человека.</w:t>
      </w:r>
      <w:r w:rsidRPr="0058131B">
        <w:rPr>
          <w:rFonts w:ascii="Times New Roman" w:hAnsi="Times New Roman"/>
          <w:color w:val="000000"/>
          <w:sz w:val="27"/>
          <w:szCs w:val="27"/>
          <w:lang w:eastAsia="ru-RU"/>
        </w:rPr>
        <w:br/>
      </w:r>
      <w:r w:rsidRPr="0058131B">
        <w:rPr>
          <w:rFonts w:ascii="Verdana" w:hAnsi="Verdana"/>
          <w:color w:val="000000"/>
          <w:sz w:val="15"/>
          <w:lang w:eastAsia="ru-RU"/>
        </w:rPr>
        <w:t>Устойчивое развитие </w:t>
      </w:r>
      <w:r w:rsidRPr="0058131B">
        <w:rPr>
          <w:rFonts w:ascii="Verdana" w:hAnsi="Verdana"/>
          <w:b/>
          <w:bCs/>
          <w:color w:val="000000"/>
          <w:sz w:val="15"/>
          <w:lang w:eastAsia="ru-RU"/>
        </w:rPr>
        <w:t>жилищно-коммунального хозяйства (ЖКХ)</w:t>
      </w:r>
      <w:r w:rsidRPr="0058131B">
        <w:rPr>
          <w:rFonts w:ascii="Verdana" w:hAnsi="Verdana"/>
          <w:color w:val="000000"/>
          <w:sz w:val="15"/>
          <w:lang w:eastAsia="ru-RU"/>
        </w:rPr>
        <w:t> определяется созданием эффективной и устойчивой инженерно-технической инфраструктуры населенных пунктов по производству и поставке услуг жизнеобеспечения населению и обеспечению жизнедеятельности производств, оказанию других видов коммунальных услуг, связанных с управлением жилищным фондом, его содержанием и ремонтом. </w:t>
      </w:r>
      <w:r w:rsidRPr="0058131B">
        <w:rPr>
          <w:rFonts w:ascii="Times New Roman" w:hAnsi="Times New Roman"/>
          <w:color w:val="000000"/>
          <w:sz w:val="27"/>
          <w:szCs w:val="27"/>
          <w:lang w:eastAsia="ru-RU"/>
        </w:rPr>
        <w:br/>
      </w:r>
      <w:r w:rsidRPr="0058131B">
        <w:rPr>
          <w:rFonts w:ascii="Verdana" w:hAnsi="Verdana"/>
          <w:color w:val="000000"/>
          <w:sz w:val="15"/>
          <w:lang w:eastAsia="ru-RU"/>
        </w:rPr>
        <w:t>Дальнейшее реформирование жилищно-коммунального хозяйства должно направляться на создание экономических, правовых и организационных условий развития отрасли с целью повышения эффективности и надежности ее функционирования, улучшения качества услуг и снижения их себестоимости.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Реализация этих направлений должна обеспечиваться решением следующих целевых задач:</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внедрение высокоэффективных, надежных, экологически безопасных, экономичных технологий производства и транспортировки услуг ЖКХ, основанных на использовании достижений НТП, местных возобновляемых и нетрадиционных источников энергии;</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и соблюдение минимальных нормативов социального стандарта по представлению населению услуг в области жилищно-коммунального обслуживания;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системы оплаты жилья и коммунальных услуг и переход отрасли в режим безубыточного функционирования;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организационной структуры управления в жилищно-коммунальном хозяйстве, переход на договорные отношения и развитие конкурентной среды в системе;</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системы социальной защиты населения по оплате жилищно-коммунальных услуг, усиление адресности выделяемых на эти цели средств.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рационализации потребления услуг и доведения их объемов до уровня мировых стандартов следует активизировать работы по оснащению жилищного фонда современными средствами контрольно-измерительной и регулирующей аппаратуры.</w:t>
      </w:r>
      <w:r w:rsidRPr="0058131B">
        <w:rPr>
          <w:rFonts w:ascii="Times New Roman" w:hAnsi="Times New Roman"/>
          <w:color w:val="000000"/>
          <w:sz w:val="27"/>
          <w:szCs w:val="27"/>
          <w:lang w:eastAsia="ru-RU"/>
        </w:rPr>
        <w:br/>
      </w:r>
      <w:r w:rsidRPr="0058131B">
        <w:rPr>
          <w:rFonts w:ascii="Verdana" w:hAnsi="Verdana"/>
          <w:color w:val="000000"/>
          <w:sz w:val="15"/>
          <w:lang w:eastAsia="ru-RU"/>
        </w:rPr>
        <w:t>Нормативно-правовое обеспечение развития и функционирования системы ЖКХ должно соответствовать происходящим изменениям в социально-экономическом развитии страны и учитывать необходимость сохранения окружающей среды для будущих поколений. </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Важнейшими условиями реализации целей и задач устойчивого развития жилищной сферы должно стать планомерное снижение себестоимости услуг ЖКХ (снижение всех видов потерь и затрат в системе, меры по ресурсоэнергосбережению и др.), рациональное потребление ресурсов и стимулирование этих процессов при переходе на бездотационное функционирование и ликвидацию перекрестного субсидирования.</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4.1.6. Борьба с антиобщественными явлениями</w:t>
      </w:r>
      <w:r w:rsidRPr="0058131B">
        <w:rPr>
          <w:rFonts w:ascii="Times New Roman" w:hAnsi="Times New Roman"/>
          <w:color w:val="000000"/>
          <w:sz w:val="27"/>
          <w:szCs w:val="27"/>
          <w:lang w:eastAsia="ru-RU"/>
        </w:rPr>
        <w:br/>
      </w:r>
      <w:r w:rsidRPr="0058131B">
        <w:rPr>
          <w:rFonts w:ascii="Verdana" w:hAnsi="Verdana"/>
          <w:color w:val="000000"/>
          <w:sz w:val="15"/>
          <w:lang w:eastAsia="ru-RU"/>
        </w:rPr>
        <w:t>Белорусское государство и общество проводит активную деятельность по борьбе с антиобщественными явлениями как в плане совершенствования экономической, социальной и культурной политики, так и принятия нового национального законодательства и повышения эффективности работы правоохранительных и других органов и общественных организаций. Вместе с тем, на концептуально-теоретическом и социально-практическом уровнях в стране отсутствует целостная система государственной политики предупреждения и борьбы с антиобщественными явлениями. Национальное законодательство, нравственно-воспитательная и правоприменительная практика ориентируются в основном на применение мер уголовной и другой правовой ответственности, различного рода запреты и индивидуальную воспитательную работу. Недостаточно внимания уделяется социальной профилактике антиобщественных явлений. Не в полной мере обеспечивается защита прав жертв преступлений и других правонарушений, неразвита система оказания им реабилитационной помощи, отсутствует и специальное законодательство. Неэффективно осуществляется профилактика пьянства и алкоголизма, наркомании и токсикомании, проституции и бродяжничества. Политика предупреждения и борьбы с антиобщественными явлениями нуждается в качественном реформировании и реализации научно обоснованной активной и эффективной стратегии их социального контроля.</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Основная цель борьбы с антиобщественными явлениями – создание экономических, социальных, культурных и нравственно-правовых условий для гармоничного развития личности, слияния ее образа жизни с общепринятыми позитивными нормами морали и права, лишения преступности питательной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К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xml:space="preserve">. необходимо сократить уровень потребления абсолютного алкоголя на душу населения с 10 до </w:t>
      </w:r>
      <w:smartTag w:uri="urn:schemas-microsoft-com:office:smarttags" w:element="metricconverter">
        <w:smartTagPr>
          <w:attr w:name="ProductID" w:val="8 литров"/>
        </w:smartTagPr>
        <w:r w:rsidRPr="0058131B">
          <w:rPr>
            <w:rFonts w:ascii="Verdana" w:hAnsi="Verdana"/>
            <w:color w:val="000000"/>
            <w:sz w:val="15"/>
            <w:lang w:eastAsia="ru-RU"/>
          </w:rPr>
          <w:t>8 литров</w:t>
        </w:r>
      </w:smartTag>
      <w:r w:rsidRPr="0058131B">
        <w:rPr>
          <w:rFonts w:ascii="Verdana" w:hAnsi="Verdana"/>
          <w:color w:val="000000"/>
          <w:sz w:val="15"/>
          <w:lang w:eastAsia="ru-RU"/>
        </w:rPr>
        <w:t>, стабилизировать уровень наркомании, антиобщественного пьянства, алкоголизма и самоубийств. Уменьшить масштабы бродяжничества, детской беспризорности, проституции, сократить количество неблагополучных семей и численность социально-деградированных групп населения, ведущих антиобщественный образ жизни.</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последующих этапах необходимо:</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экономических, социальных и культурных условий, обеспечивающих устойчивое развитие общества, социальных институтов и личности, развитие нравственной и правовой культуры, формирование ценностных ориентаций на социально позитивное поведение и здоровый образ жизни;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смягчение, нейтрализация и постепенное преодоление основных социальных и личностных причин антиобщественных явлений;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устойчивое снижение уровня антиобщественных явлений, а также уменьшение физического, морального, материального и другого ущерба, причиняемого ими, в том числе сокращение материальных расходов общества, связанных с их социальным контролем;</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предупреждение и устойчивое снижение уровня виктимизации граждан, эффективная защита прав и оказание реабилитационной помощи жертвам антиобщественного поведения.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практической реализации целей и задач борьбы с антиобщественными явлениями требуется осуществление следующих мероприятий: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повысить эффективность работы государственных органов и общественных организаций по выявлению и преодолению основных экономических, социальных, культурных и других причин и условий, порождающих антиобщественные явления;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уменьшение материального и другого социального неравенства и социальной несправедливости, сокращение бедности и нищеты, безработицы и бездомности, бродяжничества и беспризорности, особенно среди детей, молодежи, женщин и малоимущих групп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и принять комплекс законов, регламентирующих концептуальные основы, структурно-организационные компоненты и основные формы функционирования целостной системы социального контроля антиобщественных явлений;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создать в структуре местных органов государственного управления специальные криминологические формирования – отделы предупреждения антиобщественных явлений, а также специальные виктимологические службы для реабилитационной работы с жертвами антиобщественного поведения. При этом важно обеспечить не только полную компенсацию ущерба, причиненного личности антиобщественным поведением, но и восстановление окружающей среды в случаях совершения экологических правонарушений;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усовершенствовать статистическую отчетность, особенно в части регистрации антиобщественного поведения и виктимизации граждан, расширения перечня показателей, касающихся потерпевших, учета международных стандартов;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расширить нравственно-правовое, криминологическое и виктимологическое просвещение и воспитание населения, особенно молодежи и лиц из групп социального риска. Широко использовать в этих целях учреждения образования, культуры, здравоохранения, средства массовой информации, общественные организации и движения, нравственно-воспитательный потенциал семьи, религии и т.п. Осуществлять материально-техническую, финансовую, научно-образовательную и информационную поддержку со стороны государства деятельности общественных организаций и формирований, занимающихся профилактикой антиобщественных явлений, защитой прав и оказанием реабилитационной помощи жертвам антиобщественного поведения. Развивать систему криминологического, виктимологического, психолого-педагогического, социально-культурного и другого специального обучения сотрудников правоохранительных органов, учреждений образования, культуры, здравоохранения, социальной защиты, общественных организаций, которые профессионально взаимодействуют с правонарушителями, с жертвами антиобщественного поведения и лицами из групп социального риска.</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4.2. Развитие реального сектора экономики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Важнейшим средством обеспечения устойчивости развития национальной экономики и решения социальных задач является дальнейший рост валового внутреннего продукта, развитие межотраслевых комплексов и отраслей народного хозяйства. Валовой внутренний продукт в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xml:space="preserve">. предусматривается увеличить по сравнению с </w:t>
      </w:r>
      <w:smartTag w:uri="urn:schemas-microsoft-com:office:smarttags" w:element="metricconverter">
        <w:smartTagPr>
          <w:attr w:name="ProductID" w:val="2005 г"/>
        </w:smartTagPr>
        <w:r w:rsidRPr="0058131B">
          <w:rPr>
            <w:rFonts w:ascii="Verdana" w:hAnsi="Verdana"/>
            <w:color w:val="000000"/>
            <w:sz w:val="15"/>
            <w:lang w:eastAsia="ru-RU"/>
          </w:rPr>
          <w:t>2005 г</w:t>
        </w:r>
      </w:smartTag>
      <w:r w:rsidRPr="0058131B">
        <w:rPr>
          <w:rFonts w:ascii="Verdana" w:hAnsi="Verdana"/>
          <w:color w:val="000000"/>
          <w:sz w:val="15"/>
          <w:lang w:eastAsia="ru-RU"/>
        </w:rPr>
        <w:t xml:space="preserve">. в 2,0–2,3 раза, инвестиции в основной капитал – в 2,4–2,7, продукцию промышленности – в 1,6–1,7, сельского хозяйства – в 1,6, сферы услуг – в 2,3–2,6 раза. В результате Беларусь по производству ВВП на душу населения, исходя из ППС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xml:space="preserve">., приблизится к странам Евросоюза с 30% в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xml:space="preserve">. до 60% в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с учетом того, что темпы роста ВВП в ЕС составят 2–3% в год.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структуре экономики страны в прогнозном периоде будет последовательно снижаться доля производства товаров до 37–38% в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xml:space="preserve">. и возрастать доля сферы услуг – до 50–52% соответственно. В структуре использования ВВП к концу прогнозного периода потребуется увеличение удельного веса накопления до 30–31% и доли инвестиций – до 26–27% против соответственно 21–22% в </w:t>
      </w:r>
      <w:smartTag w:uri="urn:schemas-microsoft-com:office:smarttags" w:element="metricconverter">
        <w:smartTagPr>
          <w:attr w:name="ProductID" w:val="2005 г"/>
        </w:smartTagPr>
        <w:r w:rsidRPr="0058131B">
          <w:rPr>
            <w:rFonts w:ascii="Verdana" w:hAnsi="Verdana"/>
            <w:color w:val="000000"/>
            <w:sz w:val="15"/>
            <w:lang w:eastAsia="ru-RU"/>
          </w:rPr>
          <w:t>2005 г</w:t>
        </w:r>
      </w:smartTag>
      <w:r w:rsidRPr="0058131B">
        <w:rPr>
          <w:rFonts w:ascii="Verdana" w:hAnsi="Verdana"/>
          <w:color w:val="000000"/>
          <w:sz w:val="15"/>
          <w:lang w:eastAsia="ru-RU"/>
        </w:rPr>
        <w:t>. При этом, несмотря на снижение в структуре ВВП доли конечного потребления, рост его объемов позволит последовательно увеличивать уровень потребления на душу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Прогрессивные изменения в отраслевой структуре экономики предусматриваются за счет снижения доли и масштаба энерго- и материалоемких производств, замены неэффективных производств новыми, основанных на высоких технологиях и новых материалах. Приоритетное развитие должны получить: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информатизация и производство программного обеспечения;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нанотехнологии и наноматериалы;</w:t>
      </w:r>
      <w:r w:rsidRPr="0058131B">
        <w:rPr>
          <w:rFonts w:ascii="Times New Roman" w:hAnsi="Times New Roman"/>
          <w:color w:val="000000"/>
          <w:sz w:val="27"/>
          <w:szCs w:val="27"/>
          <w:lang w:eastAsia="ru-RU"/>
        </w:rPr>
        <w:br/>
      </w:r>
      <w:r w:rsidRPr="0058131B">
        <w:rPr>
          <w:rFonts w:ascii="Verdana" w:hAnsi="Verdana"/>
          <w:color w:val="000000"/>
          <w:sz w:val="15"/>
          <w:lang w:eastAsia="ru-RU"/>
        </w:rPr>
        <w:t>· модернизация энергетического хозяйства;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биотехнологии и генетики;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 наука и сфера услуг (образование, здравоохранение, туризм, транспорт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 первом этапе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предусматривается повысить конкурентоспособность национальной экономики, прежде всего за счет улучшения использования факторных условий (природные и трудовые ресурсы, научно-технический и инновационный потенциалы, производственная и социальная инфраструктура), а также создания привлекательного инвестиционного климата и благоприятных условий для предпринимательской деятельности, развития рыночной инфраструктуры, расширения внутреннего потребительского рынка. Для этого необходимо ускорить формирование социально ориентированной рыночной (многоукладной) экономики, повысить уровень ее эффективности за счет приоритетного развития отраслей и производств, конкурентоспособных как на внутреннем, так и на мировых рынках. В решении этих задач первостепенное значение имеет реализация Программы структурной перестройки и повышения конкурентоспособности экономики Республики Беларусь.</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втором этапе (2011–2020 гг.) ставится задача приблизить структуру экономики Беларуси к структуре хозяйств экономически развитых стран по удельному весу сферы услуг, доле прогрессивных V и VI технологических укладов, создать условия для формирования постиндустриального общества.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В целях обеспечения устойчивого экономического развития необходимо поддерживать рациональные пропорции между ВВП и расходами на экологию, социальную сферу и научно-инновационную деятельность. Инновационный потенциал страны будет ориентирован на повышение качества и конкурентоспособности выпускаемых товаров и услуг.</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4.2.1. Структурная перестройка промышленности</w:t>
      </w:r>
      <w:r w:rsidR="006B1C3D">
        <w:rPr>
          <w:rFonts w:ascii="Verdana" w:hAnsi="Verdana"/>
          <w:b/>
          <w:bCs/>
          <w:i/>
          <w:iCs/>
          <w:color w:val="000000"/>
          <w:sz w:val="15"/>
          <w:lang w:val="en-US" w:eastAsia="ru-RU"/>
        </w:rPr>
        <w:t xml:space="preserve">. </w:t>
      </w:r>
      <w:r w:rsidRPr="0058131B">
        <w:rPr>
          <w:rFonts w:ascii="Verdana" w:hAnsi="Verdana"/>
          <w:b/>
          <w:bCs/>
          <w:i/>
          <w:iCs/>
          <w:color w:val="000000"/>
          <w:sz w:val="15"/>
          <w:szCs w:val="15"/>
          <w:lang w:eastAsia="ru-RU"/>
        </w:rPr>
        <w:t>Топливно-энергетический комплекс</w:t>
      </w:r>
    </w:p>
    <w:p w:rsidR="006B1C3D" w:rsidRDefault="0058131B" w:rsidP="0058131B">
      <w:pPr>
        <w:spacing w:after="0" w:line="240" w:lineRule="auto"/>
        <w:rPr>
          <w:rFonts w:ascii="Times New Roman" w:hAnsi="Times New Roman"/>
          <w:color w:val="000000"/>
          <w:sz w:val="27"/>
          <w:szCs w:val="27"/>
          <w:lang w:val="en-US" w:eastAsia="ru-RU"/>
        </w:rPr>
      </w:pPr>
      <w:r w:rsidRPr="0058131B">
        <w:rPr>
          <w:rFonts w:ascii="Verdana" w:hAnsi="Verdana"/>
          <w:color w:val="000000"/>
          <w:sz w:val="15"/>
          <w:lang w:eastAsia="ru-RU"/>
        </w:rPr>
        <w:t>Структурная перестройка </w:t>
      </w:r>
      <w:r w:rsidRPr="0058131B">
        <w:rPr>
          <w:rFonts w:ascii="Verdana" w:hAnsi="Verdana"/>
          <w:b/>
          <w:bCs/>
          <w:i/>
          <w:iCs/>
          <w:color w:val="000000"/>
          <w:sz w:val="15"/>
          <w:lang w:eastAsia="ru-RU"/>
        </w:rPr>
        <w:t>промышленности</w:t>
      </w:r>
      <w:r w:rsidRPr="0058131B">
        <w:rPr>
          <w:rFonts w:ascii="Verdana" w:hAnsi="Verdana"/>
          <w:color w:val="000000"/>
          <w:sz w:val="15"/>
          <w:lang w:eastAsia="ru-RU"/>
        </w:rPr>
        <w:t> осуществляется в соответствии с Программой развития промышленного комплекса Республики Беларусь на 1998–2015 гг., которая предусматривает приоритетное развитие наукоемких и энергосберегающих подотраслей промышленности, экспортоориентированных и импортозамещающих производств.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Главная цель структурных преобразований в промышленности – создание конкурентоспособной высокотехнологичной продукции на основе внедрения современных ресурсосберегающих и экологически безопасных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Реализация промышленной структурной политики будет сопровождаться государственной поддержкой, прежде всего, наиболее перспективных отраслей, конкретных предприятий и производств, выбранных в качестве приоритетов и «точек роста».</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отраслей, подотраслей и производств, имеющих реальные возможности перспективного развития на собственной финансовой базе (самофинансирование), потребуется внесение изменений в налоговую систему, прежде всего, в части платы за пользование природными ресурсами. Привлечение иностранных инвестиций в эти производства должно осуществляться на условиях, обеспечивающих размещение значительной доли заказов на отечественных предприятиях и реинвестирования прибыли в Беларуси.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отраслей и производств, продукция которых способна расширять внешние рынки в конкуренции с другими странами, на первом этапе потребуются прямые государственные инвестиции и субсидии. В дальнейшем они все более будут заменяться косвенными мерами: созданием условий для формирования внутреннего и внешнего спроса, в том числе путем государственной поддержки сбыта продукции на внешних рынках, предоставления государственных гарантий, а также в форме международных кредитов для закупки высокотехнологичной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развития социально ориентированных производств и отраслей предусматривается стимулирование внутреннего и внешнего спроса на их продукцию, включая защитные импортные тарифы в пределах, допускаемых международными нормами, общепризнанные методы нетарифного регулирования (сертификация импортируемой продукции и др.). В целях увеличения внутреннего спроса на продукцию этих отраслей и производств целесообразно использование комплекса мер: кредитование населения с целью покупки товаров длительного пользования отечественного производства; содействие предприятиям в формировании собственной сбытовой сети; поощрение развития системы лизинга; содействие развитию малого и среднего предпринимательства.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перехода к устойчивому развитию в промышленности предусматривается эффективное использование всех видов ресурсов на основе применения экологически чистых технологий. </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Приоритетное развитие получит выпуск наукоемких, экспортоориентированных и импортозамещающих видов продукции, а также потребительских товаров и продукции, изготавливаемой на основе собственных сырьевых ресурсов (деревообработка, фармацевтика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Реализация мер по структурному преобразованию промышленного комплекса предусматривается в два этапа.</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необходимо создать базу для повышения конкурентоспособности и эффективности производства, отвечающую требованиям охраны окружающей среды, на основе решения следующих основных задач:</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динамичного развития и стимулирование инвестиционно-инновационных процессов, ускорение разработок и внедрения энерго- и ресурсосберегающих и экологически чистых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достижение надежного финансового состояния промышленных предприятий;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улучшение структуры выпуска и экспорта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период 2011–2020 гг. ставится задача перехода к эффективному функционированию промышленного комплекса в условиях его экологизации. Целевые ориентиры этого этапа – это систематическое наращивание объема продаж; выпуска продукции, соответствующей мировым стандартам; обеспечение уровня рентабельности не ниже 20% по промышленности в целом. Для этого потребуется: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систематическое качественное обновление производственного, научно-технологического и кадрового потенциала;</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и функционирование системы маркетинга, располагающей информацией о текущей и перспективной конъюнктуре мирового рынка промышленных товаров;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вхождение белорусской промышленности, прежде всего наукоемких отраслей, в мировую хозяйственную систему на основе сформированных межгосударственных корпораций и предпринимательских образований;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и внедрение информационно-интеллектуальных систем, переход на информационные технологии разных сфер деятельности, включая экологичность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Направления структурной перестройки межотраслевых комплексов и отраслей промышленности характеризуются следующим образом.</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Топливно-энергетический комплекс.</w:t>
      </w:r>
      <w:r w:rsidRPr="0058131B">
        <w:rPr>
          <w:rFonts w:ascii="Verdana" w:hAnsi="Verdana"/>
          <w:color w:val="000000"/>
          <w:sz w:val="15"/>
          <w:lang w:eastAsia="ru-RU"/>
        </w:rPr>
        <w:t> Основной целью развития является надежное и безопасное обеспечение потребностей страны в топливно-энергетических ресурсах с учетом их рационального использования.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Приоритетными направлениями его развития, исходя из требований экологии и обеспечения потребностей страны,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энергетической безопасности и повышение энергетической независимости Республики Беларусь на основе оптимизации структуры топливно-энергетического баланса (увеличение доли вторичных энергетических ресурсов, местных видов топлива, нетрадиционных и возобновляемых источников энергии), диверсификации первичных топливно-энергетических ресурсов как по их видам, так и по источникам поставок, создания стратегических запасов основных видов энергоносителей, превалирующих в энергетическом балансе (подземные газовые хранилища, нефте- и мазутохранилища);</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расширение электрификации при стабильном потреблении первичных энергоресурсов;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реконструкция и модернизация действующих и замена выбывающих мощностей с использованием новых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прогрессивных технологий в нефтепереработке, повышающих ее глубину и качество нефтепродуктов;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увеличение объема транзитных услуг – транзит нефти и нефтепродуктов, газа, электроэнергии; </w:t>
      </w:r>
      <w:r w:rsidRPr="0058131B">
        <w:rPr>
          <w:rFonts w:ascii="Times New Roman" w:hAnsi="Times New Roman"/>
          <w:color w:val="000000"/>
          <w:sz w:val="27"/>
          <w:szCs w:val="27"/>
          <w:lang w:eastAsia="ru-RU"/>
        </w:rPr>
        <w:br/>
      </w:r>
      <w:r w:rsidRPr="0058131B">
        <w:rPr>
          <w:rFonts w:ascii="Verdana" w:hAnsi="Verdana"/>
          <w:color w:val="000000"/>
          <w:sz w:val="15"/>
          <w:lang w:eastAsia="ru-RU"/>
        </w:rPr>
        <w:t>· снижение энергоемкости ВВП на основе реализации технологического, структурного и организационного потенциалов энергосбережения. При этом, снижение энергоемкости предусматривается осуществить на две трети за счет реализации технологического потенциала энергосбережения и на треть путем структурных и организационных трансформаций экономики в направлении увеличения доли малоэнергоемких отраслей;</w:t>
      </w:r>
      <w:r w:rsidRPr="0058131B">
        <w:rPr>
          <w:rFonts w:ascii="Times New Roman" w:hAnsi="Times New Roman"/>
          <w:color w:val="000000"/>
          <w:sz w:val="27"/>
          <w:szCs w:val="27"/>
          <w:lang w:eastAsia="ru-RU"/>
        </w:rPr>
        <w:br/>
      </w:r>
      <w:r w:rsidRPr="0058131B">
        <w:rPr>
          <w:rFonts w:ascii="Verdana" w:hAnsi="Verdana"/>
          <w:color w:val="000000"/>
          <w:sz w:val="15"/>
          <w:lang w:eastAsia="ru-RU"/>
        </w:rPr>
        <w:t>· гармонизация взаимоотношений ТЭК с окружающей средой в соответствии с принципами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эффективности</w:t>
      </w:r>
      <w:r w:rsidRPr="0058131B">
        <w:rPr>
          <w:rFonts w:ascii="Verdana" w:hAnsi="Verdana"/>
          <w:i/>
          <w:iCs/>
          <w:color w:val="000000"/>
          <w:sz w:val="15"/>
          <w:lang w:eastAsia="ru-RU"/>
        </w:rPr>
        <w:t> </w:t>
      </w:r>
      <w:r w:rsidRPr="0058131B">
        <w:rPr>
          <w:rFonts w:ascii="Verdana" w:hAnsi="Verdana"/>
          <w:color w:val="000000"/>
          <w:sz w:val="15"/>
          <w:lang w:eastAsia="ru-RU"/>
        </w:rPr>
        <w:t>функционирования электроэнергетической отрасли будет достигаться за счет наращивания мощности, реконструкции и модернизации действующих электростанций с использованием газовых турбин и парогазовых установок, строительства тепловых электростанций на угле и на древесном топливе, гидроэлектростанций, создания ТЭЦ на базе производственно-отопительных котельных, поэтапного вывода из эксплуатации устаревших конденсационных блоков.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устойчивого развития нефтедобывающей промышленности потребуется реализация системы мер, направленных на снижение добычи нефти, так как разведанные крупные месторождения находятся в стадии заключительной разработки, а осваиваемые характеризуются малыми размерами и небольшими запасами. В связи с этим необходимо: применение новых технологий повышения нефтеотдачи пластов, основанных на совершенствовании оборудования скважин для воздействия на пласт в условиях низких пластовых давлений, создание композиций химреагентов для воздействия на пласт; а также автоматизация процессов нефтедобычи с целью улучшения условий труда и повышения его производительности.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эффективности функционирования нефтеперерабатывающей промышленности необходимо обеспечить за счет увеличения глубины переработки нефти до среднеевропейского уровня (78–84%) путем реконструкции и расширения комплексов глубокой переработки нефти. Изменение ассортимента выпускаемой продукции за счет увеличения доли светлых нефтепродуктов высокооктановых бензинов и дизельного топлива, сокращения выработки мазута товарного и вакуумного газойля создаст условия для наращивания экспортного потенциала отрасли. </w:t>
      </w:r>
      <w:r w:rsidRPr="0058131B">
        <w:rPr>
          <w:rFonts w:ascii="Times New Roman" w:hAnsi="Times New Roman"/>
          <w:color w:val="000000"/>
          <w:sz w:val="27"/>
          <w:szCs w:val="27"/>
          <w:lang w:eastAsia="ru-RU"/>
        </w:rPr>
        <w:br/>
      </w:r>
      <w:r w:rsidRPr="0058131B">
        <w:rPr>
          <w:rFonts w:ascii="Verdana" w:hAnsi="Verdana"/>
          <w:color w:val="000000"/>
          <w:sz w:val="15"/>
          <w:lang w:eastAsia="ru-RU"/>
        </w:rPr>
        <w:t>В перспективе прогнозируется приоритетное развитие нефтеперерабатывающей промышленности и замедление темпов роста нефтедобывающей отрасли.</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торфяной промышленности должно быть направлено на поддержание выпуска твердого бытового торфяного топлива на уровне, позволяющем полностью удовлетворить потребности населения и коммунально-бытовых организаций. Имеющиеся сырьевые ресурсы и реализация мер по отводу новых земель для добычи торфа взамен выбывающих из эксплуатации обеспечат необходимые объемы добычи торфа и производства торфяной продукции. Предусматривается освоить производство кускового торфа, торфа на экспорт и грунтов на основе торфа.</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Структурная перестройка в </w:t>
      </w:r>
      <w:r w:rsidRPr="0058131B">
        <w:rPr>
          <w:rFonts w:ascii="Verdana" w:hAnsi="Verdana"/>
          <w:b/>
          <w:bCs/>
          <w:i/>
          <w:iCs/>
          <w:color w:val="000000"/>
          <w:sz w:val="15"/>
          <w:lang w:eastAsia="ru-RU"/>
        </w:rPr>
        <w:t>черной металлургии</w:t>
      </w:r>
      <w:r w:rsidRPr="0058131B">
        <w:rPr>
          <w:rFonts w:ascii="Verdana" w:hAnsi="Verdana"/>
          <w:color w:val="000000"/>
          <w:sz w:val="15"/>
          <w:lang w:eastAsia="ru-RU"/>
        </w:rPr>
        <w:t> будет направлена как на совершенствование организационной структуры и внедрение прогрессивных технологий и оборудования, так и на увеличение номенклатуры, расширение ассортимента, повышение качества выпускаемой продукции, углубление степени переработки черных металлов.</w:t>
      </w:r>
      <w:r w:rsidRPr="0058131B">
        <w:rPr>
          <w:rFonts w:ascii="Times New Roman" w:hAnsi="Times New Roman"/>
          <w:color w:val="000000"/>
          <w:sz w:val="27"/>
          <w:szCs w:val="27"/>
          <w:lang w:eastAsia="ru-RU"/>
        </w:rPr>
        <w:br/>
      </w:r>
      <w:r w:rsidRPr="0058131B">
        <w:rPr>
          <w:rFonts w:ascii="Verdana" w:hAnsi="Verdana"/>
          <w:color w:val="000000"/>
          <w:sz w:val="15"/>
          <w:lang w:eastAsia="ru-RU"/>
        </w:rPr>
        <w:t>Предусматриваются работы по совершенствованию технологий выплавки стали и на этой основе увеличению объемов выпуска наукоемких и импортозамещающих марок сталей.</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Приоритетными направлениями структурной политики в </w:t>
      </w:r>
      <w:r w:rsidRPr="0058131B">
        <w:rPr>
          <w:rFonts w:ascii="Verdana" w:hAnsi="Verdana"/>
          <w:b/>
          <w:bCs/>
          <w:i/>
          <w:iCs/>
          <w:color w:val="000000"/>
          <w:sz w:val="15"/>
          <w:lang w:eastAsia="ru-RU"/>
        </w:rPr>
        <w:t>химической и нефтехимической</w:t>
      </w:r>
      <w:r w:rsidRPr="0058131B">
        <w:rPr>
          <w:rFonts w:ascii="Verdana" w:hAnsi="Verdana"/>
          <w:color w:val="000000"/>
          <w:sz w:val="15"/>
          <w:lang w:eastAsia="ru-RU"/>
        </w:rPr>
        <w:t> </w:t>
      </w:r>
      <w:r w:rsidRPr="0058131B">
        <w:rPr>
          <w:rFonts w:ascii="Verdana" w:hAnsi="Verdana"/>
          <w:b/>
          <w:bCs/>
          <w:i/>
          <w:iCs/>
          <w:color w:val="000000"/>
          <w:sz w:val="15"/>
          <w:lang w:eastAsia="ru-RU"/>
        </w:rPr>
        <w:t>отрасли</w:t>
      </w:r>
      <w:r w:rsidRPr="0058131B">
        <w:rPr>
          <w:rFonts w:ascii="Verdana" w:hAnsi="Verdana"/>
          <w:b/>
          <w:bCs/>
          <w:color w:val="000000"/>
          <w:sz w:val="15"/>
          <w:lang w:eastAsia="ru-RU"/>
        </w:rPr>
        <w:t> </w:t>
      </w:r>
      <w:r w:rsidRPr="0058131B">
        <w:rPr>
          <w:rFonts w:ascii="Verdana" w:hAnsi="Verdana"/>
          <w:color w:val="000000"/>
          <w:sz w:val="15"/>
          <w:lang w:eastAsia="ru-RU"/>
        </w:rPr>
        <w:t>должны стать развитие производств и технологий, которые обеспечивают экологизацию всех сфер жизнедеятельности человека и которые должны осуществляться с учетом специфики подотраслей:</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 </w:t>
      </w:r>
      <w:r w:rsidRPr="0058131B">
        <w:rPr>
          <w:rFonts w:ascii="Verdana" w:hAnsi="Verdana"/>
          <w:i/>
          <w:iCs/>
          <w:color w:val="000000"/>
          <w:sz w:val="15"/>
          <w:lang w:eastAsia="ru-RU"/>
        </w:rPr>
        <w:t>производство минеральных удобрений</w:t>
      </w:r>
      <w:r w:rsidRPr="0058131B">
        <w:rPr>
          <w:rFonts w:ascii="Verdana" w:hAnsi="Verdana"/>
          <w:color w:val="000000"/>
          <w:sz w:val="15"/>
          <w:lang w:eastAsia="ru-RU"/>
        </w:rPr>
        <w:t> – поддержание высокого экспортного потенциала за счет укрепления сырьевой базы и более полного вовлечения в переработку местных ресурсов, внедрение ресурсосберегающих и экологически чистых технологий и активизация процессов инвестирования в высокоэффективные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 </w:t>
      </w:r>
      <w:r w:rsidRPr="0058131B">
        <w:rPr>
          <w:rFonts w:ascii="Verdana" w:hAnsi="Verdana"/>
          <w:i/>
          <w:iCs/>
          <w:color w:val="000000"/>
          <w:sz w:val="15"/>
          <w:lang w:eastAsia="ru-RU"/>
        </w:rPr>
        <w:t>выпуск химических волокон и нитей</w:t>
      </w:r>
      <w:r w:rsidRPr="0058131B">
        <w:rPr>
          <w:rFonts w:ascii="Verdana" w:hAnsi="Verdana"/>
          <w:color w:val="000000"/>
          <w:sz w:val="15"/>
          <w:lang w:eastAsia="ru-RU"/>
        </w:rPr>
        <w:t> – повышение конкурентоспособности продукции за счет резкого улучшения качественных характеристик, создания новых видов и модификаций, имитирующих свойства натуральных волокон (хлопко- и шерстеподобные), а также сохранение существующих рынков сбыта путем модернизации и технического перевооружения с привлечением внешнего капитала;</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 </w:t>
      </w:r>
      <w:r w:rsidRPr="0058131B">
        <w:rPr>
          <w:rFonts w:ascii="Verdana" w:hAnsi="Verdana"/>
          <w:i/>
          <w:iCs/>
          <w:color w:val="000000"/>
          <w:sz w:val="15"/>
          <w:lang w:eastAsia="ru-RU"/>
        </w:rPr>
        <w:t>производство шин</w:t>
      </w:r>
      <w:r w:rsidRPr="0058131B">
        <w:rPr>
          <w:rFonts w:ascii="Verdana" w:hAnsi="Verdana"/>
          <w:color w:val="000000"/>
          <w:sz w:val="15"/>
          <w:lang w:eastAsia="ru-RU"/>
        </w:rPr>
        <w:t> – создание новых поколений шин: радиальных цельнометаллокордной конструкции повышенной грузоподъемности для большегрузных автомобилей, широкопрофильных шин низкого давления для сельскохозяйственных машин;</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 </w:t>
      </w:r>
      <w:r w:rsidRPr="0058131B">
        <w:rPr>
          <w:rFonts w:ascii="Verdana" w:hAnsi="Verdana"/>
          <w:i/>
          <w:iCs/>
          <w:color w:val="000000"/>
          <w:sz w:val="15"/>
          <w:lang w:eastAsia="ru-RU"/>
        </w:rPr>
        <w:t>лакокрасочная промышленность</w:t>
      </w:r>
      <w:r w:rsidRPr="0058131B">
        <w:rPr>
          <w:rFonts w:ascii="Verdana" w:hAnsi="Verdana"/>
          <w:color w:val="000000"/>
          <w:sz w:val="15"/>
          <w:lang w:eastAsia="ru-RU"/>
        </w:rPr>
        <w:t> – производство нетрадиционных видов продукции: порошковых полиуретановых покрытий, антиграффити, спреев широкой цветовой гаммы и т.д.;</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 </w:t>
      </w:r>
      <w:r w:rsidRPr="0058131B">
        <w:rPr>
          <w:rFonts w:ascii="Verdana" w:hAnsi="Verdana"/>
          <w:i/>
          <w:iCs/>
          <w:color w:val="000000"/>
          <w:sz w:val="15"/>
          <w:lang w:eastAsia="ru-RU"/>
        </w:rPr>
        <w:t>производство конструкционных материалов</w:t>
      </w:r>
      <w:r w:rsidRPr="0058131B">
        <w:rPr>
          <w:rFonts w:ascii="Verdana" w:hAnsi="Verdana"/>
          <w:color w:val="000000"/>
          <w:sz w:val="15"/>
          <w:lang w:eastAsia="ru-RU"/>
        </w:rPr>
        <w:t> – расширение производства и внедрение на рынке новых перспективных видов на основе полимеров мирового уровня качества.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В </w:t>
      </w:r>
      <w:r w:rsidRPr="0058131B">
        <w:rPr>
          <w:rFonts w:ascii="Verdana" w:hAnsi="Verdana"/>
          <w:b/>
          <w:bCs/>
          <w:i/>
          <w:iCs/>
          <w:color w:val="000000"/>
          <w:sz w:val="15"/>
          <w:lang w:eastAsia="ru-RU"/>
        </w:rPr>
        <w:t>машиностроительном комплексе</w:t>
      </w:r>
      <w:r w:rsidRPr="0058131B">
        <w:rPr>
          <w:rFonts w:ascii="Verdana" w:hAnsi="Verdana"/>
          <w:color w:val="000000"/>
          <w:sz w:val="15"/>
          <w:lang w:eastAsia="ru-RU"/>
        </w:rPr>
        <w:t> основной целью структурных преобразований должно стать повышение уровня его конкурентоспособности как основы устойчивого развития отрасли и повышения производственного потенциала всех секторов экономики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этого предусматривается: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опережающее развитие наукоемких и высокотехнологичных подотраслей и производств: микроэлектроники, приборостроения, точного машиностроения, промышленности информационных технологий. Это позволит добиться снижения материалоемкости выпускаемой продукции, увеличения удельного веса добавленной стоимости в ее цене, укрепления позиций отечественного машиностроения на мировых рынках; </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расширение выпуска потребительских товаров, прежде всего различных видов бытовой техники и электроники, испытывающих меньшие среднесрочные и долгосрочные колебания спроса, имеющих более высокую скорость оборачиваемости оборотных средств;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увеличение удельного веса экспортоориентированных производств в рамках единого рынка со странами СНГ в целях развития экспорта в дальнее зарубежье. Приоритетными, по данному критерию, в белорусском машиностроении являются кроме указанных выше отраслей, автобусное и троллейбусное производства, станкостроительная и инструментальная промышленность, автомобилестроение; </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комплексности машиностроения и увеличение создаваемой в отрасли валовой добавленной стоимости путем расширения кооперации внутри подотраслей, развития производств, технологически сопряженных с существующими. </w:t>
      </w:r>
      <w:r w:rsidRPr="0058131B">
        <w:rPr>
          <w:rFonts w:ascii="Times New Roman" w:hAnsi="Times New Roman"/>
          <w:color w:val="000000"/>
          <w:sz w:val="27"/>
          <w:szCs w:val="27"/>
          <w:lang w:eastAsia="ru-RU"/>
        </w:rPr>
        <w:br/>
      </w:r>
      <w:r w:rsidRPr="0058131B">
        <w:rPr>
          <w:rFonts w:ascii="Verdana" w:hAnsi="Verdana"/>
          <w:color w:val="000000"/>
          <w:sz w:val="15"/>
          <w:lang w:eastAsia="ru-RU"/>
        </w:rPr>
        <w:t>Экономический рост по всем приоритетным подотраслям машиностроения будет сопровождаться созданием и широким внедрением как ресурсосберегающих, так и экологически чистых и малоотходных технологий, применяемых в машиностроении; разработкой новых видов экологичной продукции. Для этого важное значение будет иметь государственная поддержка развития научно-технического потенциала, стимулирование эффективного взаимодействия между фундаментальной, вузовской и отраслевой наукой. </w:t>
      </w:r>
      <w:r w:rsidRPr="0058131B">
        <w:rPr>
          <w:rFonts w:ascii="Times New Roman" w:hAnsi="Times New Roman"/>
          <w:color w:val="000000"/>
          <w:sz w:val="27"/>
          <w:szCs w:val="27"/>
          <w:lang w:eastAsia="ru-RU"/>
        </w:rPr>
        <w:br/>
      </w:r>
      <w:r w:rsidRPr="0058131B">
        <w:rPr>
          <w:rFonts w:ascii="Verdana" w:hAnsi="Verdana"/>
          <w:color w:val="000000"/>
          <w:sz w:val="15"/>
          <w:lang w:eastAsia="ru-RU"/>
        </w:rPr>
        <w:t>Устойчивое развитие </w:t>
      </w:r>
      <w:r w:rsidRPr="0058131B">
        <w:rPr>
          <w:rFonts w:ascii="Verdana" w:hAnsi="Verdana"/>
          <w:b/>
          <w:bCs/>
          <w:i/>
          <w:iCs/>
          <w:color w:val="000000"/>
          <w:sz w:val="15"/>
          <w:lang w:eastAsia="ru-RU"/>
        </w:rPr>
        <w:t>лесной, деревообрабатывающей и целлюлозно-бумажной промышленности</w:t>
      </w:r>
      <w:r w:rsidRPr="0058131B">
        <w:rPr>
          <w:rFonts w:ascii="Verdana" w:hAnsi="Verdana"/>
          <w:i/>
          <w:iCs/>
          <w:color w:val="000000"/>
          <w:sz w:val="15"/>
          <w:lang w:eastAsia="ru-RU"/>
        </w:rPr>
        <w:t> </w:t>
      </w:r>
      <w:r w:rsidRPr="0058131B">
        <w:rPr>
          <w:rFonts w:ascii="Verdana" w:hAnsi="Verdana"/>
          <w:color w:val="000000"/>
          <w:sz w:val="15"/>
          <w:lang w:eastAsia="ru-RU"/>
        </w:rPr>
        <w:t>должно базироваться на принципах рациональности, комплексности и неистощительности лесопользования в интересах живущих и будущих поколений людей. С этой целью предусматривается совершенствование ее внутриотраслевой структуры на основе обеспечения приоритетного развития производств по химической (целлюлоза, газетная бумага, картон) и химико-механической переработке древесного сырья (древесная масса, древесноволокнистые плиты средней плотности), базирующихся на экологически безопасных и высоких технологиях.</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Приоритетное развитие должны получить также производства новых конкурентоспособных материалов и изделий – большеформатной фанеры, столярно-строительных изделий высокого уровня заводской готовности, обоев, высокохудожественных наборов элитной мебели с фасадными элементами из массива древесины, а также качественной мебели массового спроса.</w:t>
      </w:r>
      <w:r w:rsidRPr="0058131B">
        <w:rPr>
          <w:rFonts w:ascii="Times New Roman" w:hAnsi="Times New Roman"/>
          <w:color w:val="000000"/>
          <w:sz w:val="27"/>
          <w:szCs w:val="27"/>
          <w:lang w:eastAsia="ru-RU"/>
        </w:rPr>
        <w:br/>
      </w:r>
      <w:r w:rsidRPr="0058131B">
        <w:rPr>
          <w:rFonts w:ascii="Verdana" w:hAnsi="Verdana"/>
          <w:color w:val="000000"/>
          <w:sz w:val="15"/>
          <w:lang w:eastAsia="ru-RU"/>
        </w:rPr>
        <w:t>Реализация этих направлений позволит не только сбалансировать производственную структуру лесопромышленного комплекса с учетом размерно-качественных характеристик лесосырьевого потенциала страны и вовлечения в переработку ежегодно более 1 млн м3 ныне неиспользуемой мелкотоварной древесины, но и создать сырьевую базу отечественной картонно-бумажной индустрии, расширить номенклатуру продукции, повысить ее качество и конкурентоспособность, увеличить экспортный потенциал отрасли.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Освоение выпуска газетной бумаги с высокими потребительскими свойствами, белизной и гладкостью откроет широкие возможности для совершенствования художественно-полиграфического исполнения отечественной газетной продукции и позволит сократить ежегодные затраты на импорт этой бумаги на сумму 14 млн долл. США. Одной из «точек роста» в отрасли должна стать организация производства древесноволокнистых плит средней плотности (МДФ), которые найдут широкое применение в мебельной индустрии и будут способствовать повышению уровня конкурентоспособности отечественной мебели на внешнем рынке.</w:t>
      </w:r>
      <w:r w:rsidRPr="0058131B">
        <w:rPr>
          <w:rFonts w:ascii="Verdana" w:hAnsi="Verdana"/>
          <w:b/>
          <w:bCs/>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lang w:eastAsia="ru-RU"/>
        </w:rPr>
        <w:t>Необходимость достижения в перспективе рациональной структуры потребления товаров </w:t>
      </w:r>
      <w:r w:rsidRPr="0058131B">
        <w:rPr>
          <w:rFonts w:ascii="Verdana" w:hAnsi="Verdana"/>
          <w:b/>
          <w:bCs/>
          <w:i/>
          <w:iCs/>
          <w:color w:val="000000"/>
          <w:sz w:val="15"/>
          <w:lang w:eastAsia="ru-RU"/>
        </w:rPr>
        <w:t>легкой промышленности</w:t>
      </w:r>
      <w:r w:rsidRPr="0058131B">
        <w:rPr>
          <w:rFonts w:ascii="Verdana" w:hAnsi="Verdana"/>
          <w:color w:val="000000"/>
          <w:sz w:val="15"/>
          <w:lang w:eastAsia="ru-RU"/>
        </w:rPr>
        <w:t> требует соответствующей структурной перестройки производства с учетом эффективности внешнеэкономических связей. Совершенствование структуры производства намечается по следующим направлениям: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 ориентация на максимально возможное использование накопленного потенциала;</w:t>
      </w:r>
      <w:r w:rsidRPr="0058131B">
        <w:rPr>
          <w:rFonts w:ascii="Times New Roman" w:hAnsi="Times New Roman"/>
          <w:color w:val="000000"/>
          <w:sz w:val="27"/>
          <w:szCs w:val="27"/>
          <w:lang w:eastAsia="ru-RU"/>
        </w:rPr>
        <w:br/>
      </w:r>
      <w:r w:rsidRPr="0058131B">
        <w:rPr>
          <w:rFonts w:ascii="Verdana" w:hAnsi="Verdana"/>
          <w:color w:val="000000"/>
          <w:sz w:val="15"/>
          <w:lang w:eastAsia="ru-RU"/>
        </w:rPr>
        <w:t>· ускоренное развитие приоритетных конкурентоспособных производств, опережающие темпы роста экспортоориентированных и импортозамещающих производств (трикотажная, швейная и обувная промышленность);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проведение согласованной со странами СНГ единой структурной политики в легкой промышленности.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Учитывая дефицит финансовых ресурсов, на начальной стадии они должны направляться в подотрасли, имеющие наиболее короткий цикл производства, быструю отдачу вложенных средств и с минимальными рисками. </w:t>
      </w:r>
      <w:r w:rsidRPr="0058131B">
        <w:rPr>
          <w:rFonts w:ascii="Times New Roman" w:hAnsi="Times New Roman"/>
          <w:color w:val="000000"/>
          <w:sz w:val="27"/>
          <w:szCs w:val="27"/>
          <w:lang w:eastAsia="ru-RU"/>
        </w:rPr>
        <w:br/>
      </w:r>
      <w:r w:rsidRPr="0058131B">
        <w:rPr>
          <w:rFonts w:ascii="Verdana" w:hAnsi="Verdana"/>
          <w:color w:val="000000"/>
          <w:sz w:val="15"/>
          <w:lang w:eastAsia="ru-RU"/>
        </w:rPr>
        <w:t>В прогнозируемом периоде развитие </w:t>
      </w:r>
      <w:r w:rsidRPr="0058131B">
        <w:rPr>
          <w:rFonts w:ascii="Verdana" w:hAnsi="Verdana"/>
          <w:b/>
          <w:bCs/>
          <w:i/>
          <w:iCs/>
          <w:color w:val="000000"/>
          <w:sz w:val="15"/>
          <w:lang w:eastAsia="ru-RU"/>
        </w:rPr>
        <w:t>фармацевтической промышленности</w:t>
      </w:r>
      <w:r w:rsidRPr="0058131B">
        <w:rPr>
          <w:rFonts w:ascii="Verdana" w:hAnsi="Verdana"/>
          <w:color w:val="000000"/>
          <w:sz w:val="15"/>
          <w:lang w:eastAsia="ru-RU"/>
        </w:rPr>
        <w:t> будет направлено на увеличение производства основных лекарственных средств, повышение качества и конкурентоспособности медикаментов, в том числе за счет внедрения в производство норм и правил, соответствующих международным стандартам. Реконструкция и техническое перевооружение предприятий позволит организовать выпуск новых эффективных видов продукции, внедрить экологически безопасные технологии. Следует создать новые производства на основе высокоочищенных аминокислот, медицинской глюкозы.</w:t>
      </w:r>
      <w:r w:rsidRPr="0058131B">
        <w:rPr>
          <w:rFonts w:ascii="Times New Roman" w:hAnsi="Times New Roman"/>
          <w:color w:val="000000"/>
          <w:sz w:val="27"/>
          <w:szCs w:val="27"/>
          <w:lang w:eastAsia="ru-RU"/>
        </w:rPr>
        <w:br/>
      </w:r>
    </w:p>
    <w:p w:rsidR="0058131B" w:rsidRPr="0058131B" w:rsidRDefault="0058131B" w:rsidP="006B1C3D">
      <w:pPr>
        <w:spacing w:after="0" w:line="240" w:lineRule="auto"/>
        <w:rPr>
          <w:rFonts w:ascii="Times New Roman" w:hAnsi="Times New Roman"/>
          <w:sz w:val="24"/>
          <w:szCs w:val="24"/>
          <w:lang w:eastAsia="ru-RU"/>
        </w:rPr>
      </w:pPr>
      <w:r w:rsidRPr="0058131B">
        <w:rPr>
          <w:rFonts w:ascii="Verdana" w:hAnsi="Verdana"/>
          <w:b/>
          <w:bCs/>
          <w:i/>
          <w:iCs/>
          <w:color w:val="000000"/>
          <w:sz w:val="15"/>
          <w:lang w:eastAsia="ru-RU"/>
        </w:rPr>
        <w:t>4.2.2. Трансформационные процессы в развитии</w:t>
      </w:r>
      <w:r w:rsidR="006B1C3D" w:rsidRPr="006B1C3D">
        <w:rPr>
          <w:rFonts w:ascii="Verdana" w:hAnsi="Verdana"/>
          <w:b/>
          <w:bCs/>
          <w:i/>
          <w:iCs/>
          <w:color w:val="000000"/>
          <w:sz w:val="15"/>
          <w:lang w:eastAsia="ru-RU"/>
        </w:rPr>
        <w:t xml:space="preserve"> </w:t>
      </w:r>
      <w:r w:rsidRPr="0058131B">
        <w:rPr>
          <w:rFonts w:ascii="Verdana" w:hAnsi="Verdana"/>
          <w:b/>
          <w:bCs/>
          <w:i/>
          <w:iCs/>
          <w:color w:val="000000"/>
          <w:sz w:val="15"/>
          <w:szCs w:val="15"/>
          <w:lang w:eastAsia="ru-RU"/>
        </w:rPr>
        <w:t>агропромышленного комплекса</w:t>
      </w:r>
    </w:p>
    <w:p w:rsidR="006B1C3D" w:rsidRDefault="0058131B" w:rsidP="0058131B">
      <w:pPr>
        <w:spacing w:after="0" w:line="240" w:lineRule="auto"/>
        <w:rPr>
          <w:rFonts w:ascii="Times New Roman" w:hAnsi="Times New Roman"/>
          <w:color w:val="000000"/>
          <w:sz w:val="27"/>
          <w:szCs w:val="27"/>
          <w:lang w:val="en-US" w:eastAsia="ru-RU"/>
        </w:rPr>
      </w:pPr>
      <w:r w:rsidRPr="0058131B">
        <w:rPr>
          <w:rFonts w:ascii="Verdana" w:hAnsi="Verdana"/>
          <w:color w:val="000000"/>
          <w:sz w:val="15"/>
          <w:lang w:eastAsia="ru-RU"/>
        </w:rPr>
        <w:t xml:space="preserve">За период проводимых реформ после </w:t>
      </w:r>
      <w:smartTag w:uri="urn:schemas-microsoft-com:office:smarttags" w:element="metricconverter">
        <w:smartTagPr>
          <w:attr w:name="ProductID" w:val="1991 г"/>
        </w:smartTagPr>
        <w:r w:rsidRPr="0058131B">
          <w:rPr>
            <w:rFonts w:ascii="Verdana" w:hAnsi="Verdana"/>
            <w:color w:val="000000"/>
            <w:sz w:val="15"/>
            <w:lang w:eastAsia="ru-RU"/>
          </w:rPr>
          <w:t>1991 г</w:t>
        </w:r>
      </w:smartTag>
      <w:r w:rsidRPr="0058131B">
        <w:rPr>
          <w:rFonts w:ascii="Verdana" w:hAnsi="Verdana"/>
          <w:color w:val="000000"/>
          <w:sz w:val="15"/>
          <w:lang w:eastAsia="ru-RU"/>
        </w:rPr>
        <w:t xml:space="preserve">. в сельском хозяйстве произошли значительные структурные изменения. При снижении доли животноводства удельный вес растениеводства в валовой продукции сельского хозяйства вырос с 36% в </w:t>
      </w:r>
      <w:smartTag w:uri="urn:schemas-microsoft-com:office:smarttags" w:element="metricconverter">
        <w:smartTagPr>
          <w:attr w:name="ProductID" w:val="1990 г"/>
        </w:smartTagPr>
        <w:r w:rsidRPr="0058131B">
          <w:rPr>
            <w:rFonts w:ascii="Verdana" w:hAnsi="Verdana"/>
            <w:color w:val="000000"/>
            <w:sz w:val="15"/>
            <w:lang w:eastAsia="ru-RU"/>
          </w:rPr>
          <w:t>1990 г</w:t>
        </w:r>
      </w:smartTag>
      <w:r w:rsidRPr="0058131B">
        <w:rPr>
          <w:rFonts w:ascii="Verdana" w:hAnsi="Verdana"/>
          <w:color w:val="000000"/>
          <w:sz w:val="15"/>
          <w:lang w:eastAsia="ru-RU"/>
        </w:rPr>
        <w:t xml:space="preserve">. до 53,8% в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xml:space="preserve">. Увеличилась доля частного сектора в производстве продукции. Хозяйствами населения и фермерами, имеющими в пользовании около 14% всех сельскохозяйственных земель, производится 42,7% валовой продукции сельского хозяйства (в </w:t>
      </w:r>
      <w:smartTag w:uri="urn:schemas-microsoft-com:office:smarttags" w:element="metricconverter">
        <w:smartTagPr>
          <w:attr w:name="ProductID" w:val="1990 г"/>
        </w:smartTagPr>
        <w:r w:rsidRPr="0058131B">
          <w:rPr>
            <w:rFonts w:ascii="Verdana" w:hAnsi="Verdana"/>
            <w:color w:val="000000"/>
            <w:sz w:val="15"/>
            <w:lang w:eastAsia="ru-RU"/>
          </w:rPr>
          <w:t>1990 г</w:t>
        </w:r>
      </w:smartTag>
      <w:r w:rsidRPr="0058131B">
        <w:rPr>
          <w:rFonts w:ascii="Verdana" w:hAnsi="Verdana"/>
          <w:color w:val="000000"/>
          <w:sz w:val="15"/>
          <w:lang w:eastAsia="ru-RU"/>
        </w:rPr>
        <w:t xml:space="preserve">. – 23,7%). Созданы и функционируют 2,4 тыс. крестьянских (фермерских) хозяйств на площади 113,8 тыс. га. На начало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 реорганизовано 325 сельскохозяйственных организаций, из них 15% – в акционерные общества, 39% – в сельскохозяйственные кооперативы, 24% – присоединены к другим организациям, 4% – преобразованы в частные унитарные арендные предприятия.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Согласно Кодексу Республики Беларусь «О земле» собственность на землю выступает в государственной и частной форме. Основная часть сельскохозяйственных земель находится в государственной собственности. Колхозы, совхозы, другие юридические лица, а также фермерские хозяйства права собственности на землю не имеют. Хозяйства пользуются землей безвозмездно на основании установленного законом неограниченного права пользования.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Целью развития агропромышленного комплекса в долгосрочной перспективе является формирование эффективного конкурентоспособного, устойчивого и экологически безопасного агропромышленного производства, которое соответствовало бы мировому уровню и обеспечивало бы продовольственную безопасность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Основной проблемой сельского хозяйства является неэффективное производство: рентабельность продукции, реализованной сельскохозяйственными организациями в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составила минус 5%, в том числе молока – минус 9,9%, продукции крупного рогатого скота на выращивании и откорме – минус 23,4%. С убытком закончили год 65% сельскохозяйственных организаций от общего количества Сельское хозяйство РБ 2003. Статистический сборник. Минск, 2003, с. 198.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Поэтому первостепенной задачей аграрного сектора на первом этапе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является повышение экономической эффективности производства, обеспечение экономического роста.</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этого необходимо:</w:t>
      </w:r>
      <w:r w:rsidRPr="0058131B">
        <w:rPr>
          <w:rFonts w:ascii="Times New Roman" w:hAnsi="Times New Roman"/>
          <w:color w:val="000000"/>
          <w:sz w:val="27"/>
          <w:szCs w:val="27"/>
          <w:lang w:eastAsia="ru-RU"/>
        </w:rPr>
        <w:br/>
      </w:r>
      <w:r w:rsidRPr="0058131B">
        <w:rPr>
          <w:rFonts w:ascii="Verdana" w:hAnsi="Verdana"/>
          <w:color w:val="000000"/>
          <w:sz w:val="15"/>
          <w:lang w:eastAsia="ru-RU"/>
        </w:rPr>
        <w:t>· всемерное содействие развитию научных исследований по приоритетным направлениям и существенное усиление работы по их использованию в производстве;</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конкурентных преимуществ АПК, базирующихся, прежде всего, на использовании природно-климатических факторов (молочное и мясное скотоводство, льноводство, картофелеводство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укрепление материально-технической базы сельского хозяйства, его техническая модернизация и переход на этой основе на современные высокопроизводительные, ресурсосберегающие технологии; </w:t>
      </w:r>
      <w:r w:rsidRPr="0058131B">
        <w:rPr>
          <w:rFonts w:ascii="Times New Roman" w:hAnsi="Times New Roman"/>
          <w:color w:val="000000"/>
          <w:sz w:val="27"/>
          <w:szCs w:val="27"/>
          <w:lang w:eastAsia="ru-RU"/>
        </w:rPr>
        <w:br/>
      </w:r>
      <w:r w:rsidRPr="0058131B">
        <w:rPr>
          <w:rFonts w:ascii="Verdana" w:hAnsi="Verdana"/>
          <w:color w:val="000000"/>
          <w:sz w:val="15"/>
          <w:lang w:eastAsia="ru-RU"/>
        </w:rPr>
        <w:t>· эффективное использование производственного потенциала и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концентрация ресурсов и средств на приоритетных направлениях и на высокоокупаемых видах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значительный рост урожайности сельскохозяйственных культур и продуктивности животных;</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ценовой политики, устранение ценового диспаритета;</w:t>
      </w:r>
      <w:r w:rsidRPr="0058131B">
        <w:rPr>
          <w:rFonts w:ascii="Times New Roman" w:hAnsi="Times New Roman"/>
          <w:color w:val="000000"/>
          <w:sz w:val="27"/>
          <w:szCs w:val="27"/>
          <w:lang w:eastAsia="ru-RU"/>
        </w:rPr>
        <w:br/>
      </w:r>
      <w:r w:rsidRPr="0058131B">
        <w:rPr>
          <w:rFonts w:ascii="Verdana" w:hAnsi="Verdana"/>
          <w:color w:val="000000"/>
          <w:sz w:val="15"/>
          <w:lang w:eastAsia="ru-RU"/>
        </w:rPr>
        <w:t>· трансформация неэффективных предприятий АПК в новые рыночные структуры;</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условий, в которых могут эффективно работать как коллективные предприятия, так и индивидуальный сектор;</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реализация целевых программ поддержки сельского хозяйства за счет госбюджета;</w:t>
      </w:r>
      <w:r w:rsidRPr="0058131B">
        <w:rPr>
          <w:rFonts w:ascii="Times New Roman" w:hAnsi="Times New Roman"/>
          <w:color w:val="000000"/>
          <w:sz w:val="27"/>
          <w:szCs w:val="27"/>
          <w:lang w:eastAsia="ru-RU"/>
        </w:rPr>
        <w:br/>
      </w:r>
      <w:r w:rsidRPr="0058131B">
        <w:rPr>
          <w:rFonts w:ascii="Verdana" w:hAnsi="Verdana"/>
          <w:color w:val="000000"/>
          <w:sz w:val="15"/>
          <w:lang w:eastAsia="ru-RU"/>
        </w:rPr>
        <w:t>· стимулирование экспорта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 перспективе развитие аграрных отношений будет ориентировано на крупное и среднее товарное производство в сочетании с мелким частным хозяйством</w:t>
      </w:r>
      <w:r w:rsidRPr="0058131B">
        <w:rPr>
          <w:rFonts w:ascii="Verdana" w:hAnsi="Verdana"/>
          <w:b/>
          <w:bCs/>
          <w:i/>
          <w:iCs/>
          <w:color w:val="000000"/>
          <w:sz w:val="15"/>
          <w:lang w:eastAsia="ru-RU"/>
        </w:rPr>
        <w:t>.</w:t>
      </w:r>
      <w:r w:rsidRPr="0058131B">
        <w:rPr>
          <w:rFonts w:ascii="Verdana" w:hAnsi="Verdana"/>
          <w:color w:val="000000"/>
          <w:sz w:val="15"/>
          <w:lang w:eastAsia="ru-RU"/>
        </w:rPr>
        <w:t> Рост удельного веса фермерских хозяйств в общем землепользовании прогнозируется до 10% за счет расширения земельных угодий через аренду земельных долей тех собственников, которые не желают заниматься предпринимательской деятельностью.</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Приоритетным направлением институциональных преобразований в АПК, призванным преодолеть существующую разобщенность товаропроизводителей и объединить их экономические интересы, должно стать развитие кооперации и интеграции на базе предприятий по производству, переработке и сбыту сельскохозяйственной продукции, создание продуктовых специализированных и многоотраслевых агропромышленных формирований в виде аграрно-промышленных групп, холдингов, ассоциаций, в состав которых могут входить и финансовые структуры, которые в ряде случаев могут создаваться самими участниками. Эти организации должны стать стержнем организационной структуры АПК и охватить большинство фермерских хозяйств.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основе кооперации и интеграции намечается преодолеть существующую разобщенность товаропроизводителей, объединить их экономические интересы.</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интеграции будет способствовать концентрации материальных, трудовых и финансовых ресурсов на производстве конечной продукции, повышению эффективности использования ресурсного потенциала соучредителей, снижению издержек производства и повышению конкурентоспособности продукции.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создания надежных основ устойчивого развития агропромышленного производства необходимо ускорить формирование рыночной производственно-сбытовой инфраструктуры.</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Важным стратегическим направлением должно стать создание сети обслуживающих кооперативов для всех категорий хозяйств. Широкое развитие получит торгово-закупочная и сбытовая кооперация.</w:t>
      </w:r>
      <w:r w:rsidRPr="0058131B">
        <w:rPr>
          <w:rFonts w:ascii="Times New Roman" w:hAnsi="Times New Roman"/>
          <w:color w:val="000000"/>
          <w:sz w:val="27"/>
          <w:szCs w:val="27"/>
          <w:lang w:eastAsia="ru-RU"/>
        </w:rPr>
        <w:br/>
      </w:r>
      <w:r w:rsidRPr="0058131B">
        <w:rPr>
          <w:rFonts w:ascii="Verdana" w:hAnsi="Verdana"/>
          <w:color w:val="000000"/>
          <w:sz w:val="15"/>
          <w:lang w:eastAsia="ru-RU"/>
        </w:rPr>
        <w:t>Параллельно с преобразованием организаций АПК в структуры рыночного типа необходимо совершенствовать</w:t>
      </w:r>
      <w:r w:rsidRPr="0058131B">
        <w:rPr>
          <w:rFonts w:ascii="Verdana" w:hAnsi="Verdana"/>
          <w:b/>
          <w:bCs/>
          <w:i/>
          <w:iCs/>
          <w:color w:val="000000"/>
          <w:sz w:val="15"/>
          <w:lang w:eastAsia="ru-RU"/>
        </w:rPr>
        <w:t> </w:t>
      </w:r>
      <w:r w:rsidRPr="0058131B">
        <w:rPr>
          <w:rFonts w:ascii="Verdana" w:hAnsi="Verdana"/>
          <w:i/>
          <w:iCs/>
          <w:color w:val="000000"/>
          <w:sz w:val="15"/>
          <w:lang w:eastAsia="ru-RU"/>
        </w:rPr>
        <w:t>систему управления</w:t>
      </w:r>
      <w:r w:rsidRPr="0058131B">
        <w:rPr>
          <w:rFonts w:ascii="Verdana" w:hAnsi="Verdana"/>
          <w:b/>
          <w:bCs/>
          <w:i/>
          <w:iCs/>
          <w:color w:val="000000"/>
          <w:sz w:val="15"/>
          <w:lang w:eastAsia="ru-RU"/>
        </w:rPr>
        <w:t>. </w:t>
      </w:r>
      <w:r w:rsidRPr="0058131B">
        <w:rPr>
          <w:rFonts w:ascii="Verdana" w:hAnsi="Verdana"/>
          <w:color w:val="000000"/>
          <w:sz w:val="15"/>
          <w:lang w:eastAsia="ru-RU"/>
        </w:rPr>
        <w:t>Главной функцией Министерства сельского хозяйства и продовольствия должно быть государственное регулирование – прогнозирование и координация отраслей АПК; развитие сельских территорий; регулирование использования природных ресурсов в сельском хозяйстве; мониторинг аграрного законодательства и участие в разработке нормативно-правовых документов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Хозяйственное управление на уровне предприятия должно осуществляться самостоятельно его управленческим аппаратом, исходя из целей и задач товаропроизводителей.</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Приоритетным направлением развития сельского хозяйства становится</w:t>
      </w:r>
      <w:r w:rsidRPr="0058131B">
        <w:rPr>
          <w:rFonts w:ascii="Verdana" w:hAnsi="Verdana"/>
          <w:b/>
          <w:bCs/>
          <w:i/>
          <w:iCs/>
          <w:color w:val="000000"/>
          <w:sz w:val="15"/>
          <w:lang w:eastAsia="ru-RU"/>
        </w:rPr>
        <w:t> </w:t>
      </w:r>
      <w:r w:rsidRPr="0058131B">
        <w:rPr>
          <w:rFonts w:ascii="Verdana" w:hAnsi="Verdana"/>
          <w:color w:val="000000"/>
          <w:sz w:val="15"/>
          <w:lang w:eastAsia="ru-RU"/>
        </w:rPr>
        <w:t>интенсификация производства</w:t>
      </w:r>
      <w:r w:rsidRPr="0058131B">
        <w:rPr>
          <w:rFonts w:ascii="Verdana" w:hAnsi="Verdana"/>
          <w:b/>
          <w:bCs/>
          <w:i/>
          <w:iCs/>
          <w:color w:val="000000"/>
          <w:sz w:val="15"/>
          <w:lang w:eastAsia="ru-RU"/>
        </w:rPr>
        <w:t> </w:t>
      </w:r>
      <w:r w:rsidRPr="0058131B">
        <w:rPr>
          <w:rFonts w:ascii="Verdana" w:hAnsi="Verdana"/>
          <w:color w:val="000000"/>
          <w:sz w:val="15"/>
          <w:lang w:eastAsia="ru-RU"/>
        </w:rPr>
        <w:t>на основе модернизации производственно-технической базы и внедрения достижений научно-технического прогресса. Необходимо обеспечить переход на новые технологии, способные снизить производственную нагрузку на природную среду. Системно-комплексное переоснащение отрасли высокопроизводительными машинами и агрегатами нового поколения обеспечит значительный рост производительности труда и экономию материальных ресурсов, что будет способствовать сохранению биологического равновесия.</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снижения антропогенного воздействия на окружающую среду интенсификация аграрного производства должна быть адаптивной, биоориентируемой и не вызывать противоречий между человеком и природой. С целью предотвращения загрязнения земель балластными веществами и повышения экономической эффективности минеральных удобрений необходимо перейти на выпуск комплексных, концентрированных по действующему веществу минеральных удобрений.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Учитывая, что животноводческие комплексы строились в 60–70-е годы прошлого века, а оборудование и технологии морально и физически устарели, следует провести их технико-технологическую реконструкцию, оснастив прогрессивными, экологически чистыми технологиями.</w:t>
      </w:r>
      <w:r w:rsidRPr="0058131B">
        <w:rPr>
          <w:rFonts w:ascii="Times New Roman" w:hAnsi="Times New Roman"/>
          <w:color w:val="000000"/>
          <w:sz w:val="27"/>
          <w:szCs w:val="27"/>
          <w:lang w:eastAsia="ru-RU"/>
        </w:rPr>
        <w:br/>
      </w:r>
      <w:r w:rsidRPr="0058131B">
        <w:rPr>
          <w:rFonts w:ascii="Verdana" w:hAnsi="Verdana"/>
          <w:color w:val="000000"/>
          <w:sz w:val="15"/>
          <w:lang w:eastAsia="ru-RU"/>
        </w:rPr>
        <w:t>Зональная, региональная, внутрихозяйственная специализация и размещение сельскохозяйственного производства</w:t>
      </w:r>
      <w:r w:rsidRPr="0058131B">
        <w:rPr>
          <w:rFonts w:ascii="Verdana" w:hAnsi="Verdana"/>
          <w:b/>
          <w:bCs/>
          <w:i/>
          <w:iCs/>
          <w:color w:val="000000"/>
          <w:sz w:val="15"/>
          <w:lang w:eastAsia="ru-RU"/>
        </w:rPr>
        <w:t> </w:t>
      </w:r>
      <w:r w:rsidRPr="0058131B">
        <w:rPr>
          <w:rFonts w:ascii="Verdana" w:hAnsi="Verdana"/>
          <w:color w:val="000000"/>
          <w:sz w:val="15"/>
          <w:lang w:eastAsia="ru-RU"/>
        </w:rPr>
        <w:t>по территории страны должны отвечать сложившемуся производственно-экономическому и природному потенциалу. Необходим переход на ландшафтно-адаптивную систему земледелия, базирующуюся на максимальном учете региональных и локальных почвенно-климатических условий.</w:t>
      </w:r>
      <w:r w:rsidRPr="0058131B">
        <w:rPr>
          <w:rFonts w:ascii="Times New Roman" w:hAnsi="Times New Roman"/>
          <w:color w:val="000000"/>
          <w:sz w:val="27"/>
          <w:szCs w:val="27"/>
          <w:lang w:eastAsia="ru-RU"/>
        </w:rPr>
        <w:br/>
      </w:r>
      <w:r w:rsidRPr="0058131B">
        <w:rPr>
          <w:rFonts w:ascii="Verdana" w:hAnsi="Verdana"/>
          <w:color w:val="000000"/>
          <w:sz w:val="15"/>
          <w:lang w:eastAsia="ru-RU"/>
        </w:rPr>
        <w:t>С целью интенсификации сельскохозяйственного производства одним из направлений научно-технического прогресса должно стать применениебиотехнологий. В животноводстве намечается выведение новых пород, типов, линий, гибридов и кроссов животных. Большое внимание будет уделено развитию генно-инженерных биотехнологий с целью селекции новых сортов сельскохозяйственных культур. Высокие интенсивные и адаптивные биотехнологии позволят вести безопасное сельское хозяйство как для окружающей среды, так и для потребителей продовольствия.</w:t>
      </w:r>
      <w:r w:rsidRPr="0058131B">
        <w:rPr>
          <w:rFonts w:ascii="Times New Roman" w:hAnsi="Times New Roman"/>
          <w:color w:val="000000"/>
          <w:sz w:val="27"/>
          <w:szCs w:val="27"/>
          <w:lang w:eastAsia="ru-RU"/>
        </w:rPr>
        <w:br/>
      </w:r>
      <w:r w:rsidRPr="0058131B">
        <w:rPr>
          <w:rFonts w:ascii="Verdana" w:hAnsi="Verdana"/>
          <w:color w:val="000000"/>
          <w:sz w:val="15"/>
          <w:lang w:eastAsia="ru-RU"/>
        </w:rPr>
        <w:t>Техническое и технологическое переоснащение сельского хозяйства требует значительных финансовых ресурсов. Основными мерами по активизации инвестиционной деятельности станут:</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платежеспособности предприятий, увеличение собственных источников финансирования;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расширение системы лизинговых операций как в рамках государственного финансирования, так и за счет возможностей организаций перерабатывающих и обслуживающих отраслей АПК, вовлеченных в интеграционные процессы и заинтересованных в закреплении своих поставщиков сырья (сырьевых зон);</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привлечение иностранных инвестиций и свободных средств граждан при реализации предпринимательской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сохранение централизованной государственной поддержки.</w:t>
      </w:r>
      <w:r w:rsidRPr="0058131B">
        <w:rPr>
          <w:rFonts w:ascii="Times New Roman" w:hAnsi="Times New Roman"/>
          <w:color w:val="000000"/>
          <w:sz w:val="27"/>
          <w:szCs w:val="27"/>
          <w:lang w:eastAsia="ru-RU"/>
        </w:rPr>
        <w:br/>
      </w:r>
      <w:r w:rsidRPr="0058131B">
        <w:rPr>
          <w:rFonts w:ascii="Verdana" w:hAnsi="Verdana"/>
          <w:color w:val="000000"/>
          <w:sz w:val="15"/>
          <w:lang w:eastAsia="ru-RU"/>
        </w:rPr>
        <w:t>Активизации инвестиционной деятельности будет способствовать также развитие ипотечного кредитования с включением в финансовый оборот земельных ресурсов под жестким контролем государства. </w:t>
      </w:r>
      <w:r w:rsidRPr="0058131B">
        <w:rPr>
          <w:rFonts w:ascii="Times New Roman" w:hAnsi="Times New Roman"/>
          <w:color w:val="000000"/>
          <w:sz w:val="27"/>
          <w:szCs w:val="27"/>
          <w:lang w:eastAsia="ru-RU"/>
        </w:rPr>
        <w:br/>
      </w:r>
      <w:r w:rsidRPr="0058131B">
        <w:rPr>
          <w:rFonts w:ascii="Verdana" w:hAnsi="Verdana"/>
          <w:color w:val="000000"/>
          <w:sz w:val="15"/>
          <w:lang w:eastAsia="ru-RU"/>
        </w:rPr>
        <w:t>Предусматриваются новые подходы к</w:t>
      </w:r>
      <w:r w:rsidRPr="0058131B">
        <w:rPr>
          <w:rFonts w:ascii="Verdana" w:hAnsi="Verdana"/>
          <w:b/>
          <w:bCs/>
          <w:i/>
          <w:iCs/>
          <w:color w:val="000000"/>
          <w:sz w:val="15"/>
          <w:lang w:eastAsia="ru-RU"/>
        </w:rPr>
        <w:t> социальному развитию села</w:t>
      </w:r>
      <w:r w:rsidRPr="0058131B">
        <w:rPr>
          <w:rFonts w:ascii="Verdana" w:hAnsi="Verdana"/>
          <w:color w:val="000000"/>
          <w:sz w:val="15"/>
          <w:lang w:eastAsia="ru-RU"/>
        </w:rPr>
        <w:t>. В стратегическом плане село рассматривается не только как агропромышленная сфера, но и как социально-территориальная подсистема, выполняющая широкий спектр народнохозяйственных функций (демографических, культурных, рекреационных, природоохранных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В сельской местности необходимо создать условия жизни близкие по качественному содержанию к городским. Сельские жители должны иметь благоустроенное жилье и равный с городскими жителями доступ к учреждениям здравоохранения, образования, торговли, бытового обслуживания.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сохранения природной среды необходимо от концепции развития сельскохозяйственного производства перейти к концепции развития сельской местности. Все отрасли и сферы производственной деятельности должны быть увязаны с направлениями развития социальной инфраструктуры и природных ландшафтов, где агроценоз будет являться частью биоценоза.</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Важную роль в решении этих проблем должна сыграть реализация Программы социально-экономического развития и возрождения села на 2004–2008 гг., локальных стратегий устойчивого развития («Местные повестки дня на XXI век») в районах, малых городах и деревнях.</w:t>
      </w:r>
      <w:r w:rsidRPr="0058131B">
        <w:rPr>
          <w:rFonts w:ascii="Times New Roman" w:hAnsi="Times New Roman"/>
          <w:color w:val="000000"/>
          <w:sz w:val="27"/>
          <w:szCs w:val="27"/>
          <w:lang w:eastAsia="ru-RU"/>
        </w:rPr>
        <w:br/>
      </w:r>
      <w:r w:rsidRPr="0058131B">
        <w:rPr>
          <w:rFonts w:ascii="Verdana" w:hAnsi="Verdana"/>
          <w:color w:val="000000"/>
          <w:sz w:val="15"/>
          <w:lang w:eastAsia="ru-RU"/>
        </w:rPr>
        <w:t>Во втором периоде</w:t>
      </w:r>
      <w:r w:rsidRPr="0058131B">
        <w:rPr>
          <w:rFonts w:ascii="Verdana" w:hAnsi="Verdana"/>
          <w:b/>
          <w:bCs/>
          <w:i/>
          <w:iCs/>
          <w:color w:val="000000"/>
          <w:sz w:val="15"/>
          <w:lang w:eastAsia="ru-RU"/>
        </w:rPr>
        <w:t> </w:t>
      </w:r>
      <w:r w:rsidRPr="0058131B">
        <w:rPr>
          <w:rFonts w:ascii="Verdana" w:hAnsi="Verdana"/>
          <w:color w:val="000000"/>
          <w:sz w:val="15"/>
          <w:lang w:eastAsia="ru-RU"/>
        </w:rPr>
        <w:t>(2011–2020 гг.) предусматривается выйти на устойчивое развитие АПК, обеспечив рациональный уровень потребления основных видов продукции и сформировать необходимый экспортный потенциал. Усилия сельскохозяйственных производителей следует сконцентрировать на четком соблюдении технологий, что обеспечит высокие показатели производства и качества продукции, соответствующие мировому уровню и снизит антропогенную нагрузку на окружающую среду.</w:t>
      </w:r>
      <w:r w:rsidRPr="0058131B">
        <w:rPr>
          <w:rFonts w:ascii="Times New Roman" w:hAnsi="Times New Roman"/>
          <w:color w:val="000000"/>
          <w:sz w:val="27"/>
          <w:szCs w:val="27"/>
          <w:lang w:eastAsia="ru-RU"/>
        </w:rPr>
        <w:br/>
      </w:r>
      <w:r w:rsidRPr="0058131B">
        <w:rPr>
          <w:rFonts w:ascii="Verdana" w:hAnsi="Verdana"/>
          <w:color w:val="000000"/>
          <w:sz w:val="15"/>
          <w:lang w:eastAsia="ru-RU"/>
        </w:rPr>
        <w:t>Главная цель развития </w:t>
      </w:r>
      <w:r w:rsidRPr="0058131B">
        <w:rPr>
          <w:rFonts w:ascii="Verdana" w:hAnsi="Verdana"/>
          <w:b/>
          <w:bCs/>
          <w:i/>
          <w:iCs/>
          <w:color w:val="000000"/>
          <w:sz w:val="15"/>
          <w:lang w:eastAsia="ru-RU"/>
        </w:rPr>
        <w:t>перерабатывающей промышленности </w:t>
      </w:r>
      <w:r w:rsidRPr="0058131B">
        <w:rPr>
          <w:rFonts w:ascii="Verdana" w:hAnsi="Verdana"/>
          <w:color w:val="000000"/>
          <w:sz w:val="15"/>
          <w:lang w:eastAsia="ru-RU"/>
        </w:rPr>
        <w:t>– более полное и надежное обеспечение населения продуктами питания и достижение рациональных норм потребления, рост экспорта продукции, укрепление продовольственной безопасности.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Несмотря на достигнутые позитивные сдвиги, в развитии отрасли существует ряд нерешенных проблем:</w:t>
      </w:r>
      <w:r w:rsidRPr="0058131B">
        <w:rPr>
          <w:rFonts w:ascii="Times New Roman" w:hAnsi="Times New Roman"/>
          <w:color w:val="000000"/>
          <w:sz w:val="27"/>
          <w:szCs w:val="27"/>
          <w:lang w:eastAsia="ru-RU"/>
        </w:rPr>
        <w:br/>
      </w:r>
      <w:r w:rsidRPr="0058131B">
        <w:rPr>
          <w:rFonts w:ascii="Verdana" w:hAnsi="Verdana"/>
          <w:color w:val="000000"/>
          <w:sz w:val="15"/>
          <w:lang w:eastAsia="ru-RU"/>
        </w:rPr>
        <w:t>· низкая эффективность функционирования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высокая степень износа активной части основных производственных фондов, превышающих предельно – критический уровень;</w:t>
      </w:r>
      <w:r w:rsidRPr="0058131B">
        <w:rPr>
          <w:rFonts w:ascii="Times New Roman" w:hAnsi="Times New Roman"/>
          <w:color w:val="000000"/>
          <w:sz w:val="27"/>
          <w:szCs w:val="27"/>
          <w:lang w:eastAsia="ru-RU"/>
        </w:rPr>
        <w:br/>
      </w:r>
      <w:r w:rsidRPr="0058131B">
        <w:rPr>
          <w:rFonts w:ascii="Verdana" w:hAnsi="Verdana"/>
          <w:color w:val="000000"/>
          <w:sz w:val="15"/>
          <w:lang w:eastAsia="ru-RU"/>
        </w:rPr>
        <w:t>· недостаточная обеспеченность предприятий сырьем;</w:t>
      </w:r>
      <w:r w:rsidRPr="0058131B">
        <w:rPr>
          <w:rFonts w:ascii="Times New Roman" w:hAnsi="Times New Roman"/>
          <w:color w:val="000000"/>
          <w:sz w:val="27"/>
          <w:szCs w:val="27"/>
          <w:lang w:eastAsia="ru-RU"/>
        </w:rPr>
        <w:br/>
      </w:r>
      <w:r w:rsidRPr="0058131B">
        <w:rPr>
          <w:rFonts w:ascii="Verdana" w:hAnsi="Verdana"/>
          <w:color w:val="000000"/>
          <w:sz w:val="15"/>
          <w:lang w:eastAsia="ru-RU"/>
        </w:rPr>
        <w:t>· дефицит инвестиций на модернизацию производственно-технической базы;</w:t>
      </w:r>
      <w:r w:rsidRPr="0058131B">
        <w:rPr>
          <w:rFonts w:ascii="Times New Roman" w:hAnsi="Times New Roman"/>
          <w:color w:val="000000"/>
          <w:sz w:val="27"/>
          <w:szCs w:val="27"/>
          <w:lang w:eastAsia="ru-RU"/>
        </w:rPr>
        <w:br/>
      </w:r>
      <w:r w:rsidRPr="0058131B">
        <w:rPr>
          <w:rFonts w:ascii="Verdana" w:hAnsi="Verdana"/>
          <w:color w:val="000000"/>
          <w:sz w:val="15"/>
          <w:lang w:eastAsia="ru-RU"/>
        </w:rPr>
        <w:t>· низкий уровень потребления на душу населения важнейших продуктов питания (мясо- и молокопродуктов, рыбы, овощей и фруктов).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перерабатывающей промышленности должно быть ориентировано на полное удовлетворение потребности населения страны в продуктах питания и увеличение экспортного потенциала, снижение издержек, повышение эффективности производства на основе внедрения ресурсосберегающих технологий, комплексного использования материально-сырьевых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ближайшей перспективе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w:t>
      </w:r>
      <w:r w:rsidRPr="0058131B">
        <w:rPr>
          <w:rFonts w:ascii="Verdana" w:hAnsi="Verdana"/>
          <w:b/>
          <w:bCs/>
          <w:i/>
          <w:iCs/>
          <w:color w:val="000000"/>
          <w:sz w:val="15"/>
          <w:lang w:eastAsia="ru-RU"/>
        </w:rPr>
        <w:t> </w:t>
      </w:r>
      <w:r w:rsidRPr="0058131B">
        <w:rPr>
          <w:rFonts w:ascii="Verdana" w:hAnsi="Verdana"/>
          <w:color w:val="000000"/>
          <w:sz w:val="15"/>
          <w:lang w:eastAsia="ru-RU"/>
        </w:rPr>
        <w:t>необходимо: повысить уровень самообеспечения сахаром, маслом растительным, улучшить структуру питания населения за счет увеличения производства и потребления белковых продуктов (мяса и мясопродуктов, молока и молокопродуктов, рыбы и рыбопродуктов), а также овощей, фруктов, растительного масла.</w:t>
      </w:r>
      <w:r w:rsidRPr="0058131B">
        <w:rPr>
          <w:rFonts w:ascii="Times New Roman" w:hAnsi="Times New Roman"/>
          <w:color w:val="000000"/>
          <w:sz w:val="27"/>
          <w:szCs w:val="27"/>
          <w:lang w:eastAsia="ru-RU"/>
        </w:rPr>
        <w:br/>
      </w:r>
      <w:r w:rsidRPr="0058131B">
        <w:rPr>
          <w:rFonts w:ascii="Verdana" w:hAnsi="Verdana"/>
          <w:color w:val="000000"/>
          <w:sz w:val="15"/>
          <w:lang w:eastAsia="ru-RU"/>
        </w:rPr>
        <w:t>Ключевым условием обеспечения устойчивого развития перерабатывающей промышленности является повышение технического и технологического уровня производства до соответствующего мировым аналогам и обеспечивающего выпуск конкурентоспособной продукции за счет активного вложения средств на модернизацию производства с внедрением новейших ресурсосберегающих и экологически чистых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Улучшение обеспечения предприятий перерабатывающей промышленности сельскохозяйственным сырьем предусматривается на основе развития интеграционных процессов и будет осуществляться путем укрепления производственных связей и объединения на договорных и кооперативных началах партнеров по агропромышленной деятельности (сельскохозяйственных, перерабатывающих, агросервисных предприятий, финансовых структур, в том числе с участием иностранных юридических лиц).</w:t>
      </w:r>
      <w:r w:rsidRPr="0058131B">
        <w:rPr>
          <w:rFonts w:ascii="Times New Roman" w:hAnsi="Times New Roman"/>
          <w:color w:val="000000"/>
          <w:sz w:val="27"/>
          <w:szCs w:val="27"/>
          <w:lang w:eastAsia="ru-RU"/>
        </w:rPr>
        <w:br/>
      </w:r>
      <w:r w:rsidRPr="0058131B">
        <w:rPr>
          <w:rFonts w:ascii="Verdana" w:hAnsi="Verdana"/>
          <w:color w:val="000000"/>
          <w:sz w:val="15"/>
          <w:lang w:eastAsia="ru-RU"/>
        </w:rPr>
        <w:t>В целях повышения конкурентоспособности продукции предстоит повысить качество, потребительские свойства, улучшить ее оформление и упаковку с учетом требований рынка, а также проводить работу по внедрению стандартизации и сертификации, совершенствовать систему качества на предприятиях в соответствии с требованиями международных стандартов ИСО серии 9000.</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более отдаленной перспективе (до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необходимо обеспечить потребление основных продуктов питания в соответствии с рациональными нормами, увеличить объемы экспорта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Совершенствование структуры перерабатывающей промышленности предусматривается осуществлять за счет приоритетного развития экспортоориентированных (мясная, молочная, первичная обработка льна, картофелеперерабатывающая) и импортозамещающих (сахарная, масло-жировая, производство детского питания) отраслей. Предусматривается расширение ассортимента, освоение новых видов мясной, молочной, плодоовощной продукции, а также продуктов питания из картофеля.</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К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за счет собственного производства население страны может быть полностью обеспечено мясо – и молокопродуктами, хлебопродуктами, картофелем, сахаром. Возрастет уровень самообеспечения маслом растительным, рыбой и рыбопродуктами, однако из-за отсутствия прочной сырьевой базы достичь полного самообеспечения этими видами продукции проблематично.</w:t>
      </w:r>
      <w:r w:rsidRPr="0058131B">
        <w:rPr>
          <w:rFonts w:ascii="Times New Roman" w:hAnsi="Times New Roman"/>
          <w:color w:val="000000"/>
          <w:sz w:val="27"/>
          <w:szCs w:val="27"/>
          <w:lang w:eastAsia="ru-RU"/>
        </w:rPr>
        <w:br/>
      </w:r>
      <w:r w:rsidRPr="0058131B">
        <w:rPr>
          <w:rFonts w:ascii="Verdana" w:hAnsi="Verdana"/>
          <w:color w:val="000000"/>
          <w:sz w:val="15"/>
          <w:lang w:eastAsia="ru-RU"/>
        </w:rPr>
        <w:t>Перерабатывающая промышленность должна снизить негативное влияние на природу.</w:t>
      </w:r>
      <w:r w:rsidRPr="0058131B">
        <w:rPr>
          <w:rFonts w:ascii="Times New Roman" w:hAnsi="Times New Roman"/>
          <w:color w:val="000000"/>
          <w:sz w:val="27"/>
          <w:szCs w:val="27"/>
          <w:lang w:eastAsia="ru-RU"/>
        </w:rPr>
        <w:br/>
      </w:r>
    </w:p>
    <w:p w:rsidR="0058131B" w:rsidRPr="0058131B" w:rsidRDefault="0058131B" w:rsidP="006B1C3D">
      <w:pPr>
        <w:spacing w:after="0" w:line="240" w:lineRule="auto"/>
        <w:rPr>
          <w:rFonts w:ascii="Times New Roman" w:hAnsi="Times New Roman"/>
          <w:sz w:val="24"/>
          <w:szCs w:val="24"/>
          <w:lang w:eastAsia="ru-RU"/>
        </w:rPr>
      </w:pPr>
      <w:r w:rsidRPr="0058131B">
        <w:rPr>
          <w:rFonts w:ascii="Verdana" w:hAnsi="Verdana"/>
          <w:b/>
          <w:bCs/>
          <w:i/>
          <w:iCs/>
          <w:color w:val="000000"/>
          <w:sz w:val="15"/>
          <w:lang w:eastAsia="ru-RU"/>
        </w:rPr>
        <w:t>4.2.3. Основные направления и параметры развития</w:t>
      </w:r>
      <w:r w:rsidR="006B1C3D" w:rsidRPr="006B1C3D">
        <w:rPr>
          <w:rFonts w:ascii="Verdana" w:hAnsi="Verdana"/>
          <w:b/>
          <w:bCs/>
          <w:i/>
          <w:iCs/>
          <w:color w:val="000000"/>
          <w:sz w:val="15"/>
          <w:lang w:eastAsia="ru-RU"/>
        </w:rPr>
        <w:t xml:space="preserve"> </w:t>
      </w:r>
      <w:r w:rsidRPr="0058131B">
        <w:rPr>
          <w:rFonts w:ascii="Verdana" w:hAnsi="Verdana"/>
          <w:b/>
          <w:bCs/>
          <w:i/>
          <w:iCs/>
          <w:color w:val="000000"/>
          <w:sz w:val="15"/>
          <w:szCs w:val="15"/>
          <w:lang w:eastAsia="ru-RU"/>
        </w:rPr>
        <w:t>транспорта и связи</w:t>
      </w:r>
    </w:p>
    <w:p w:rsidR="006B1C3D" w:rsidRDefault="0058131B" w:rsidP="0058131B">
      <w:pPr>
        <w:spacing w:after="0" w:line="240" w:lineRule="auto"/>
        <w:rPr>
          <w:rFonts w:ascii="Verdana" w:hAnsi="Verdana"/>
          <w:color w:val="000000"/>
          <w:sz w:val="15"/>
          <w:lang w:val="en-US" w:eastAsia="ru-RU"/>
        </w:rPr>
      </w:pPr>
      <w:r w:rsidRPr="0058131B">
        <w:rPr>
          <w:rFonts w:ascii="Verdana" w:hAnsi="Verdana"/>
          <w:color w:val="000000"/>
          <w:sz w:val="15"/>
          <w:lang w:eastAsia="ru-RU"/>
        </w:rPr>
        <w:t>Положительная динамика макроэкономических процессов, стабилизация положения на внутреннем потребительском рынке обусловили позитивные тенденции в развитии транспортного комплекса. Разработан и принят ряд нормативно-правовых актов, регулирующих деятельность транспорта и связи и направленных на стабилизацию их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устойчивого развития транспорта необходимо: ускоренное обновление и модернизация парка подвижного состава, проведение гибкой тарифной политики, наращивание объемов экспортно-импортных перевозок, привлечение транзита грузов и пассажиров через территорию Беларуси, обеспечение экологической безопасности и безопасности движения.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Стратегические цели развития транспорта и связи определены в программных документах развития Республики Беларусь на 2001–2005 гг., Основных направлениях социально-экономического развития Республики Беларусь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и заключаются в обеспечении динамичного развития транспорта и связи на базе эффективного использования имеющихся ресурсов, внедрения достижений НТП и гармонизации взаимоотношений с окружающей средой.</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их реализации предусматривается обеспечить модернизацию основных фондов транспорта и связи, особенно транспортных средств сообщения; создание и внедрение новых прогрессивных технологий при перевозках, ремонте и техническом обслуживании транспортной техники; продолжить укрепление транспортно-экономических связей с сопредельными государствами и совершенствование нормативно-правовой базы.</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Приоритетными направлениями устойчивого социально-экономического развития транспорта в ближайший период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обновление, модернизация подвижного состава, транспортных объектов и коммуникационных систем, обслуживающих перевозочный процесс, приведение их в соответствие с мировыми стандартами;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собственной базы индустриального ремонта подвижного состава и производства необходимых элементов для него;</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внедрение современных логистических терминальных систем обслуживания потребителей, автоматизированных систем таможенного и приграничного контроля, а также учета перемещения грузов;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безопасности дорожного движения и выполнение природоохранных требований в процессе эксплуатации автотранспортных средств;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современной научно-технической производственной базы для внедрения прогрессивных технологий, новой техники и материалов.</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более отдаленный период (после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основными направлениями развития должны стать: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использование экологически чистых видов топлива;</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системы информационного обеспечения рынка транспортных услуг;</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перевода ряда железнодорожных участков на электрическую тягу;</w:t>
      </w:r>
      <w:r w:rsidRPr="0058131B">
        <w:rPr>
          <w:rFonts w:ascii="Times New Roman" w:hAnsi="Times New Roman"/>
          <w:color w:val="000000"/>
          <w:sz w:val="27"/>
          <w:szCs w:val="27"/>
          <w:lang w:eastAsia="ru-RU"/>
        </w:rPr>
        <w:br/>
      </w:r>
      <w:r w:rsidRPr="0058131B">
        <w:rPr>
          <w:rFonts w:ascii="Verdana" w:hAnsi="Verdana"/>
          <w:color w:val="000000"/>
          <w:sz w:val="15"/>
          <w:lang w:eastAsia="ru-RU"/>
        </w:rPr>
        <w:t>· улучшение экологического контроля транспортных средств, использование более экономного и экологически чистого подвижного состава, сертификация автотранспортных средств в соответствии с международными стандартами;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механизма государственной поддержки развития транспорта;</w:t>
      </w:r>
      <w:r w:rsidRPr="0058131B">
        <w:rPr>
          <w:rFonts w:ascii="Times New Roman" w:hAnsi="Times New Roman"/>
          <w:color w:val="000000"/>
          <w:sz w:val="27"/>
          <w:szCs w:val="27"/>
          <w:lang w:eastAsia="ru-RU"/>
        </w:rPr>
        <w:br/>
      </w:r>
      <w:r w:rsidRPr="0058131B">
        <w:rPr>
          <w:rFonts w:ascii="Verdana" w:hAnsi="Verdana"/>
          <w:color w:val="000000"/>
          <w:sz w:val="15"/>
          <w:lang w:eastAsia="ru-RU"/>
        </w:rPr>
        <w:t>· завершение обустройства международных транспортных коридоров, проходящих по территории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Комплексная система мер экологической направленности позволит повысить экологическую безопасность транспорта, снизить негативное воздействие его на окружающую среду и обеспечить новый уровень технологического обслуживания перевозочного процесса.</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создания в стране современной инфраструктуры </w:t>
      </w:r>
      <w:r w:rsidRPr="0058131B">
        <w:rPr>
          <w:rFonts w:ascii="Verdana" w:hAnsi="Verdana"/>
          <w:b/>
          <w:bCs/>
          <w:i/>
          <w:iCs/>
          <w:color w:val="000000"/>
          <w:sz w:val="15"/>
          <w:lang w:eastAsia="ru-RU"/>
        </w:rPr>
        <w:t>связи</w:t>
      </w:r>
      <w:r w:rsidRPr="0058131B">
        <w:rPr>
          <w:rFonts w:ascii="Verdana" w:hAnsi="Verdana"/>
          <w:color w:val="000000"/>
          <w:sz w:val="15"/>
          <w:lang w:eastAsia="ru-RU"/>
        </w:rPr>
        <w:t> и обеспечения устойчивой и качественной работы отрасли, требуется решение следующих задач:</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внедрение современных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расширение номенклатуры и повышение качества услуг;</w:t>
      </w:r>
      <w:r w:rsidRPr="0058131B">
        <w:rPr>
          <w:rFonts w:ascii="Times New Roman" w:hAnsi="Times New Roman"/>
          <w:color w:val="000000"/>
          <w:sz w:val="27"/>
          <w:szCs w:val="27"/>
          <w:lang w:eastAsia="ru-RU"/>
        </w:rPr>
        <w:br/>
      </w:r>
      <w:r w:rsidRPr="0058131B">
        <w:rPr>
          <w:rFonts w:ascii="Verdana" w:hAnsi="Verdana"/>
          <w:color w:val="000000"/>
          <w:sz w:val="15"/>
          <w:lang w:eastAsia="ru-RU"/>
        </w:rPr>
        <w:t>· снижение эксплуатационных расходов;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сетей телевидения и радиовещания.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реализации этих задач и более полного удовлетворения спроса на услуги электрической и почтовой связи предусматриваются следующие основные направления: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приоритетное развитие информационной инфраструктуры сетей связи; </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построение магистральных и внутризоновых волоконно-оптических линий связи с применением систем SDH, DWDM;</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внедрение программно-управляемых цифровых коммутационных систем на всех уровнях сети электросвязи, в том числе замена морально и физически устаревших АТС;</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постепенный переход от аналого-цифровой к полностью цифровой сети электросвязи, организация на ее базе широкого спектра высококачественных дополнительных услуг;</w:t>
      </w:r>
      <w:r w:rsidRPr="0058131B">
        <w:rPr>
          <w:rFonts w:ascii="Times New Roman" w:hAnsi="Times New Roman"/>
          <w:color w:val="000000"/>
          <w:sz w:val="27"/>
          <w:szCs w:val="27"/>
          <w:lang w:eastAsia="ru-RU"/>
        </w:rPr>
        <w:br/>
      </w:r>
      <w:r w:rsidRPr="0058131B">
        <w:rPr>
          <w:rFonts w:ascii="Verdana" w:hAnsi="Verdana"/>
          <w:color w:val="000000"/>
          <w:sz w:val="15"/>
          <w:lang w:eastAsia="ru-RU"/>
        </w:rPr>
        <w:t>· дальнейшее развитие сети передачи данных и интеллектуальной сети, ускоренное развитие сетей цифровой сотовой подвижной связи;</w:t>
      </w:r>
      <w:r w:rsidRPr="0058131B">
        <w:rPr>
          <w:rFonts w:ascii="Times New Roman" w:hAnsi="Times New Roman"/>
          <w:color w:val="000000"/>
          <w:sz w:val="27"/>
          <w:szCs w:val="27"/>
          <w:lang w:eastAsia="ru-RU"/>
        </w:rPr>
        <w:br/>
      </w:r>
      <w:r w:rsidRPr="0058131B">
        <w:rPr>
          <w:rFonts w:ascii="Verdana" w:hAnsi="Verdana"/>
          <w:color w:val="000000"/>
          <w:sz w:val="15"/>
          <w:lang w:eastAsia="ru-RU"/>
        </w:rPr>
        <w:t>· строительство сетей радиовещания и цифрового телевидения, внедрение современных систем широкополосного радиодоступа;</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качества услуг почтовой связи, уменьшение затрат на обеспечение технологических процессов и их автоматизация.</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реализации указанных приоритетов необходимо совершенствование экономических механизмов управления, организации и инвестирования перевозочного процесса. </w:t>
      </w:r>
      <w:r w:rsidRPr="0058131B">
        <w:rPr>
          <w:rFonts w:ascii="Times New Roman" w:hAnsi="Times New Roman"/>
          <w:color w:val="000000"/>
          <w:sz w:val="27"/>
          <w:szCs w:val="27"/>
          <w:lang w:eastAsia="ru-RU"/>
        </w:rPr>
        <w:br/>
      </w:r>
      <w:r w:rsidRPr="0058131B">
        <w:rPr>
          <w:rFonts w:ascii="Verdana" w:hAnsi="Verdana"/>
          <w:color w:val="000000"/>
          <w:sz w:val="15"/>
          <w:lang w:eastAsia="ru-RU"/>
        </w:rPr>
        <w:t>Механизмы регулирования социально-экономических процессов на транспорте и в связи должны основываться на нормативно-правовой и законодательной базе, согласующейся с юридической системой и стандартами мирового сообщества, и включать вопросы дальнейшего совершенствования бюджетно-налоговой, денежно-кредитной, амортизационной и ценовой (тарифной) политики; обеспечивать стимулирование притока инвестиций, развития лизинговой деятельности, направленных на модернизацию и обновление коммуникационных систем транспорта и связи, дорожного строительства и подвижного состава. Целенаправленно должны использоваться и строго контролироваться дотации, субсидии, льготные займы с применением различных мер ответственности за их нецелевое использование.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Реализация мер по устойчивому развитию транспорта и связи позволит повысить качество предоставляемых услуг, экологическую безопасность и конкурентоспособность, выйти на более высокий уровень технологического обслуживания.</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4.2.4. Совершенствование строительного комплекса </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Строительный комплекс выполняет особую роль в функционировании экономики, поскольку создает материальную основу деятельности всех ее отраслей, определяет облик страны на длительный период и формирует среду жизнедеятельности населения.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В последние годы в развитии комплекса произошли позитивные изменения: отмечается рост объемов строительно-монтажных и ремонтно-строительных работ, товарной продукции промышленности строительных материалов, производительности труда, снижается уровень материало- и энергоемкости. Разработаны новые технологии и ведется строительство жилья, обеспечивающие снижение материальных и энергетических затрат строительной продукции на всех стадиях инвестиционно-строительного процесса; производятся отечественные строительные материалы и изделия, позволяющие возводить жилье и объекты культурно-бытового значения европейского уровня. Предприятия промышленности строительных материалов экспортируют на международные рынки цемент, плитки керамические, кровельные, нерудные стеновые материалы, стекло полированное. Белорусские строители успешно работают на возведении объектов в России.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 то же время остаются высокими затраты на производство строительной продукции, уровень износа активной части основных фондов; недостаточны объемы привлечения инвестиций; низок удельный вес работ, выполняемых за пределами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Основной целью строительного комплекса является наиболее полное удовлетворение потребности населения и народного хозяйства в высоко эффективной строительной продукции, успешно конкурирующей на внутреннем и внешних рынках. Для достижения этой цели необходимо решить следующие задачи: создать и внедрить ресурсосберегающие технологии и материалы, обеспечивающие улучшение качества, снижение материало-, энергоемкости и стоимости строительства; увеличить выпуск материалов и изделий с повышенными потребительскими свойствами, отвечающих требованиям сооружения зданий нового поколения, расширить экспортный потенциал, обеспечить охрану и рациональное использование земель, водного и воздушного бассейнов. </w:t>
      </w:r>
      <w:r w:rsidRPr="0058131B">
        <w:rPr>
          <w:rFonts w:ascii="Times New Roman" w:hAnsi="Times New Roman"/>
          <w:color w:val="000000"/>
          <w:sz w:val="27"/>
          <w:szCs w:val="27"/>
          <w:lang w:eastAsia="ru-RU"/>
        </w:rPr>
        <w:br/>
      </w:r>
      <w:r w:rsidRPr="0058131B">
        <w:rPr>
          <w:rFonts w:ascii="Verdana" w:hAnsi="Verdana"/>
          <w:color w:val="000000"/>
          <w:sz w:val="15"/>
          <w:lang w:eastAsia="ru-RU"/>
        </w:rPr>
        <w:t>В ближайший период развитие строительного комплекса должно быть направлено на переход к ресурсосберегающему типу воспроизводства, формирование конкурентной среды, завершение создания необходимой законодательной базы, активизацию работы архитектурно-строительного надзора, маркетинговых и инжиниринговых служб, развитие подрядных торгов и сертификацию строительной продукции с целью повышения качества строительных работ (услуг), материалов, изделий и выхода отечественных производителей по конкурентоспособности на более высокий уровень.</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Для этого к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в строительстве намечается реализация мероприятий по следующим основным направлениям: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новых и расширение объемов внедрения разработанных ресурсосберегающих технологий, универсальных архитектурно-конструктивно-планировочных систем зданий и сооружений нового поколения;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возведение жилых и административных зданий по эффективным проектам, обеспечивающим снижение уровня затрат на всех стадиях инвестиционно-строительного цикла, повышение их теплозащитных и потребительских качеств;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активизация участия в подрядных торгах на строительство объектов за пределами страны, увеличение экспорта строительных работ, услуг, прежде всего в Россию;</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территорий, инженерно-транспортной инфраструктуры населенных пунктов в соответствии с утвержденными генеральными планами.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обеспечения устойчивого развития промышленности строительных материалов предусматривается: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и модернизация перспективных предприятий отрасли, обеспечивающих новое качество строительных материалов и конструкций, продукция которых имеет спрос на внутреннем и внешних рынках в настоящее время и в перспективе (цемент, плитки керамические, стеновые и кровельные материалы, щебень, стекло полированное);</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расширение и модернизация технологии и производства эффективных высокомарочных, быстротвердеющих, сульфатированных и безусадочных цементов по энергосберегающим технологиям, крупноразмерного армированного настила, плоских окрашенных асбестоцементных листов, волокнистых изделий с заменой импортируемого асбеста природными и синтетическими волокнами, цементно-песчаной и керамической черепицы, кровельных материалов на негниющих основах (синтетической и стеклооснове) с битумополимерным покрытием, изделий из ячеистого силикатобетона, легких и преднапряженных конструкций, различного рода модификаторов;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расширение уровня интеграции с соседними государствами, прежде всего с Россией; устранение технических барьеров между этими странами.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качества теплоизоляционных материалов, доведение их теплофизических параметров до европейского уровня намечается осуществить путем модернизации минераловатного производства с организацией выпуска жестких облегченных теплоизоляционных изделий из местных сырьевых материалов. В производстве строительных материалов и изделий из полимерного сырья следует организовать выпуск новых видов линолеума с улучшенной декоративной отделкой со вспененным слоем, новых видов герметиков; продолжить исследовательские работы по расширению области применения пенополистирола отечественного производства. Необходимо организовать производство крупногабаритного термически упрочненного, тонированного полированного стекла, стеклопакетов и стекловолокна строительного назначения, соответствующих мировым стандартам; продолжить разработки технологий производства гипсокартонных листов с повышенной огне- и влагостойкостью, кровельных материалов (гидроизол, металлочерепица и т.д.), кирпичных изделий с широкой цветовой гаммой, а также извести, цемента и других строительных материалов.</w:t>
      </w:r>
      <w:r w:rsidRPr="0058131B">
        <w:rPr>
          <w:rFonts w:ascii="Times New Roman" w:hAnsi="Times New Roman"/>
          <w:color w:val="000000"/>
          <w:sz w:val="27"/>
          <w:szCs w:val="27"/>
          <w:lang w:eastAsia="ru-RU"/>
        </w:rPr>
        <w:br/>
      </w:r>
      <w:r w:rsidRPr="0058131B">
        <w:rPr>
          <w:rFonts w:ascii="Verdana" w:hAnsi="Verdana"/>
          <w:color w:val="000000"/>
          <w:sz w:val="15"/>
          <w:lang w:eastAsia="ru-RU"/>
        </w:rPr>
        <w:t>Обеспечению устойчивого развития строительного комплекса будут способствовать: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развитой инфраструктуры, прежде всего строительство дорог, коммуникаций, предприятий по обслуживанию населения; повышение качества благоустройства прилежащих к зданиям и сооружениям территорий; расширение зон озеленения;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лизинговой формы обновления активной части основных фондов предприятий комплекса; создание прокатной базы для предоставления строительной техники и оборудования предприятиям, имеющим эпизодическую потребность в них;</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внедрение систем сертификации качества в соответствии с требованиями международных стандартов ИСО серии 9000 и систем управления окружающей средой в соответствии с требованиями стандартов ИСО серии 14000; </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применение современных информационных технологий по продвижению строительных услуг, материалов и изделий на внешние рынки путем использования Интернета, средств массовой информации и т.д.;</w:t>
      </w:r>
      <w:r w:rsidRPr="0058131B">
        <w:rPr>
          <w:rFonts w:ascii="Times New Roman" w:hAnsi="Times New Roman"/>
          <w:color w:val="000000"/>
          <w:sz w:val="27"/>
          <w:szCs w:val="27"/>
          <w:lang w:eastAsia="ru-RU"/>
        </w:rPr>
        <w:br/>
      </w:r>
      <w:r w:rsidRPr="0058131B">
        <w:rPr>
          <w:rFonts w:ascii="Verdana" w:hAnsi="Verdana"/>
          <w:color w:val="000000"/>
          <w:sz w:val="15"/>
          <w:lang w:eastAsia="ru-RU"/>
        </w:rPr>
        <w:t>· участие в международных строительных выставках, демонстрация достижений строительного комплекса, проведение международных ярмарок на территории РБ; создание и развитие широкой сети фирменных магазинов в Беларуси, России и других странах по продаже строительных материалов и изделий; </w:t>
      </w:r>
      <w:r w:rsidRPr="0058131B">
        <w:rPr>
          <w:rFonts w:ascii="Times New Roman" w:hAnsi="Times New Roman"/>
          <w:color w:val="000000"/>
          <w:sz w:val="27"/>
          <w:szCs w:val="27"/>
          <w:lang w:eastAsia="ru-RU"/>
        </w:rPr>
        <w:br/>
      </w:r>
      <w:r w:rsidRPr="0058131B">
        <w:rPr>
          <w:rFonts w:ascii="Verdana" w:hAnsi="Verdana"/>
          <w:color w:val="000000"/>
          <w:sz w:val="15"/>
          <w:lang w:eastAsia="ru-RU"/>
        </w:rPr>
        <w:t>· активизация работы по налаживанию двусторонних связей с родственными министерствами и ведомствами СНГ по участию в подрядных торгах на разработку проектно-сметной документации, строительство объектов; реализация решений Межправительственного Совета по сотрудничеству в строительной деятельности стран СНГ, предусматривающих вопросы гармонизации научно-технической и экономической политики в строительстве;</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и принятие законодательно-нормативных актов по защите национального строительного рынка, стимулированию производителей за внедрение новых технологий, освоение производства эффективных строительных материалов, конструкций и изделий.</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После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предусматривается формирование нового технологического базиса, обеспечивающего ресурсосберегающий тип воспроизводства, создание экологически чистых производств, выход организаций комплекса по конкурентоспособности на европейский уровень и сбалансированное развитие территорий и населенных пунктов. С этой целью необходимо увеличить масштабы научно-исследовательских и проектных работ по созданию новых архитектурно-планировочных и конструкторских решений, технологий, материалов, конструкций и изделий нового поколения с доведением их показателей до уровня передовых стран Европы; продолжить модернизацию и техническое перевооружение действующих производств путем повсеместного внедрения прогрессивных технологий с низким уровнем ресурсопотребления и экологически безопасных; расширить выпуск строительной техники, средств малой механизации, теплозащитных, полимерных, комплекснооблегченных экологически чистых материалов и конструкций, в том числе путем создания совместных предприятий с инофирмами; обеспечить обновление ассортимента выпускаемой промышленной продукции, рациональное использование природных ресурсов, отходов производства и вторичных сырьевых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Обоснование перспектив устойчивого развития строительного комплекса произведено исходя из предпосылок роста не столько количественных, сколько качественных характеристик, повышения эффективности инвестиционно-структурной политики государства, модернизации основных промышленно-производственных фондов, особенно их активной части. Объем подрядных строительно-монтажных и ремонтно-строительных работ за 2006–2010 гг. возрастет на 10–13%, за 2011–2020 гг. – до 13–19%. Намечается опережающее развитие промышленности строительных материалов.</w:t>
      </w:r>
      <w:r w:rsidRPr="0058131B">
        <w:rPr>
          <w:rFonts w:ascii="Times New Roman" w:hAnsi="Times New Roman"/>
          <w:color w:val="000000"/>
          <w:sz w:val="27"/>
          <w:szCs w:val="27"/>
          <w:lang w:eastAsia="ru-RU"/>
        </w:rPr>
        <w:br/>
      </w:r>
      <w:r w:rsidRPr="0058131B">
        <w:rPr>
          <w:rFonts w:ascii="Verdana" w:hAnsi="Verdana"/>
          <w:color w:val="000000"/>
          <w:sz w:val="15"/>
          <w:lang w:eastAsia="ru-RU"/>
        </w:rPr>
        <w:t>Реализация указанных мероприятий позволит обеспечить расширение ассортимента, повышение конкурентоспособности строительной продукции на внутреннем и внешних рынках, устойчивое развитие комплекса.</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4.2.5. Развитие сферы услуг</w:t>
      </w:r>
      <w:r w:rsidRPr="0058131B">
        <w:rPr>
          <w:rFonts w:ascii="Times New Roman" w:hAnsi="Times New Roman"/>
          <w:color w:val="000000"/>
          <w:sz w:val="27"/>
          <w:szCs w:val="27"/>
          <w:lang w:eastAsia="ru-RU"/>
        </w:rPr>
        <w:br/>
      </w:r>
      <w:r w:rsidRPr="0058131B">
        <w:rPr>
          <w:rFonts w:ascii="Verdana" w:hAnsi="Verdana"/>
          <w:color w:val="000000"/>
          <w:sz w:val="15"/>
          <w:lang w:eastAsia="ru-RU"/>
        </w:rPr>
        <w:t>Сфера услуг – совокупность отраслей и подотраслей хозяйственного комплекса, выполняющих функции обслуживания материальных, культурно-бытовых и социальных потребностей человека и общества, а также инфраструктурные потребности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Одна из закономерностей общественного развития – опережающий рост сферы услуг в сравнении с материальным производством и расширение ее хозяйственных функций. Сектор услуг в высокоразвитых странах занимает 60–70% в валовом национальном продукте, в Беларуси – 44,1%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В их общем объеме доля платных услуг для населения составляет лишь около 10%. Медленно развиваются новые их виды, в частности, очень низок уровень информатизации общества, недостаточно развит рынок телекоммуникационных услуг. Более 90% инвестиционных рисков не имеют страховой защиты.</w:t>
      </w:r>
      <w:r w:rsidRPr="0058131B">
        <w:rPr>
          <w:rFonts w:ascii="Times New Roman" w:hAnsi="Times New Roman"/>
          <w:color w:val="000000"/>
          <w:sz w:val="27"/>
          <w:szCs w:val="27"/>
          <w:lang w:eastAsia="ru-RU"/>
        </w:rPr>
        <w:br/>
      </w:r>
      <w:r w:rsidRPr="0058131B">
        <w:rPr>
          <w:rFonts w:ascii="Verdana" w:hAnsi="Verdana"/>
          <w:color w:val="000000"/>
          <w:sz w:val="15"/>
          <w:lang w:eastAsia="ru-RU"/>
        </w:rPr>
        <w:t>Мировой опыт показывает, что без развитых транспорта, коммуникаций, торговли, финансово-кредитных и страховых секторов, комплекса деловых услуг, а также современных систем образования и здравоохранения нельзя создать эффективную рыночную экономику.</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Сфера услуг призвана формировать важнейшие факторы экономического роста, такие как научные знания, нематериальные формы накопления, информационные технологии. Поэтому необходимо обеспечить рост объемов реализации услуг населению к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xml:space="preserve">. в 3,4–3,7 раза по сравнению с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 xml:space="preserve">., а их удельный вес в ВВП в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довести до 50–52%.</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Особое внимание должно уделяться услугам, способствующим активизации человеческого фактора в экономике – развитию эффективной системы образования, здравоохранения, страховой медицины и услуг, связанных с рационализацией быта, организацией досуга. Регулятором этих отношений будут и впредь выступать рациональные нормативы потребления услуг, а также нормативы системы государственных социальных стандартов на обслуживание населения, которые должны регулярно пересматриваться в соответствии с ростом потребностей населения и возможностей государства. Необходимы инвестиции в формирование информационной базы учебных заведений и обновление их оборудования. Предполагается, что по мере роста доходов населения, развития кредитования уже к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доля семей, инвестирующих денежные средства в образование, увеличится до 40–45%. Ожидается, что по мере оживления и роста реального сектора экономики, предоставления налоговых льгот возрастут средства предприятий на оплату образовательных программ.</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Повышению конкурентоспособности потребительского комплекса способствует рост индустрии электронной коммерции. Необходимо формирование инфраструктуры электронного бизнеса в национальном масштабе и обеспечение эффективного взаимодействия всех элементов данной инфраструктуры (системы сбора, обработки и хранения информации, технических решений, программного обеспечения и т.д.).</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Основными задачами первого этапа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являются наращивание объема услуг, расширение ассортимента, улучшение их качества. Следует значительно увеличить объемы реализации информационных услуг (информатика, телекоммуникации, программное обеспечение, электронная связь). Предстоит осуществить модернизацию информационно-телекоммуникационной инфраструктуры, расширить структуру Интернет, обеспечить развитие информационных, телекоммуникационных технологий. Для этого необходимо привлекать отечественный и иностранный капитал, обеспечивать селективную государственную поддержку приоритетных информационных, компьютерных и телекоммуникационных технологий. Модернизация телефонных сетей позволит освоить новые сервисные услуги. Развитие информационных услуг должно базироваться на активном внедрении пунктов коллективного доступа к сети Интернет, создании условий для развития дистанционного обучения и услуг телемедицины. Целесообразно создание сети центров дистанционного обучения с использованием Интернет-технологий.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втором этапе (2011–2020 гг.) необходимо обеспечить повышение в структуре услуг доли более сложных, наукоемких их видов, являющихся важными факторами экономического роста, а также социальных услуг, повышающих качество жизни населения. Наиболее быстрыми темпами прогнозируется рост производственных услуг, связанных с обслуживанием отраслей народнохозяйственного комплекса (услуги транспорта, связи). Дальнейшее развитие получат услуги, образующие инфраструктуру рыночного хозяйства (маркетинговые, правовые, банковские, депозитные, страховые, информационные, консалтинговые).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выравнивания уровня развития сферы обслуживания в городской и сельской местности уже на первом этапе следует принять меры по административной и экономической поддержке бытового обслуживания в сельской местности, которое играет важную роль в обеспечении нормальных жизненных условий на селе. В целях поддержки районов со слабо развитой инфраструктурой и материально-технической базой службы быта целесообразно формирование региональных целевых фондов на развитие бытового обслуживания населения. Индустрия сервиса и потребительский рынок должны ориентироваться на конкретные возрастные и социальные группы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Намечается дальнейшее увеличение экспорта услуг. В Беларуси имеются потенциальные возможности для расширения экспорта транспортных, информационных и компьютерных услуг, услуг международного туризма, страхования.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повышения конкурентоспособности сферы услуг следует принять действенные меры по привлечению инвестиций и активному развитию малого предпринимательства в этой сфере. Предполагается, что в сфере услуг получит работу значительная часть лиц, выходящих на рынок труда.</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4.2.6. Внедрение современных экологически безопасных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Внедрение современных экологически безопасных технологий – важнейшее средство обеспечения устойчивого развития. Используемые в настоящее время технологии в значительной степени не экологичны, что связано с критическим уровнем физического и морального износа активной части основных средств (70–80%). В связи с этим внедрение новых экологически безопасных технологий, сохраняющих природный комплекс, имеет важное значение для национальной безопасности и перехода к устойчивому развитию.</w:t>
      </w:r>
      <w:r w:rsidRPr="0058131B">
        <w:rPr>
          <w:rFonts w:ascii="Times New Roman" w:hAnsi="Times New Roman"/>
          <w:color w:val="000000"/>
          <w:sz w:val="27"/>
          <w:szCs w:val="27"/>
          <w:lang w:eastAsia="ru-RU"/>
        </w:rPr>
        <w:br/>
      </w:r>
      <w:r w:rsidRPr="0058131B">
        <w:rPr>
          <w:rFonts w:ascii="Verdana" w:hAnsi="Verdana"/>
          <w:color w:val="000000"/>
          <w:sz w:val="15"/>
          <w:lang w:eastAsia="ru-RU"/>
        </w:rPr>
        <w:t>Решение этой проблемы возможно лишь в результате радикального технологического преобразования всей хозяйственной системы, осуществления комплекса разномасштабных технологических нововведений. Основной объем исследований по разработке новых экологически безопасных технологий выполняется в рамках ГНТП «Экологическая безопасность», занимающей в общем объеме средств на ГНТП на 2001–2005 гг. около 5%, а также некоторых других ГНТП: «Ресурсосбережение», «Агропромкомплекс», «Минеральные удобрения», «Строительные материалы и технологии», «Леса Беларуси», «Технология», «Промышленная биотехнология».</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ближайший период (до </w:t>
      </w:r>
      <w:smartTag w:uri="urn:schemas-microsoft-com:office:smarttags" w:element="metricconverter">
        <w:smartTagPr>
          <w:attr w:name="ProductID" w:val="2006 г"/>
        </w:smartTagPr>
        <w:r w:rsidRPr="0058131B">
          <w:rPr>
            <w:rFonts w:ascii="Verdana" w:hAnsi="Verdana"/>
            <w:color w:val="000000"/>
            <w:sz w:val="15"/>
            <w:lang w:eastAsia="ru-RU"/>
          </w:rPr>
          <w:t>2006 г</w:t>
        </w:r>
      </w:smartTag>
      <w:r w:rsidRPr="0058131B">
        <w:rPr>
          <w:rFonts w:ascii="Verdana" w:hAnsi="Verdana"/>
          <w:color w:val="000000"/>
          <w:sz w:val="15"/>
          <w:lang w:eastAsia="ru-RU"/>
        </w:rPr>
        <w:t>.) необходимо разработать и реализовать на национальном уровне систему мероприятий, совершенствующих механизмы отбора и стимулирования внедрения экологически безопасных технологий. К таким механизмам следует отнести разработку и принятие адекватного законодательства, экономически стимулирующего внедрение экологически безопасных технологий, а также отраслевых стандартов, норм и правил, направленных на решение этой задачи. К финансированию мероприятий по разработке и внедрению современных экологически безопасных технологий необходимо привлечь как средства республиканского бюджета, так и собственные средства предприятий, граждан, кредиты банков и иностранные инвестиции. </w:t>
      </w:r>
      <w:r w:rsidRPr="0058131B">
        <w:rPr>
          <w:rFonts w:ascii="Times New Roman" w:hAnsi="Times New Roman"/>
          <w:color w:val="000000"/>
          <w:sz w:val="27"/>
          <w:szCs w:val="27"/>
          <w:lang w:eastAsia="ru-RU"/>
        </w:rPr>
        <w:br/>
      </w:r>
      <w:r w:rsidRPr="0058131B">
        <w:rPr>
          <w:rFonts w:ascii="Verdana" w:hAnsi="Verdana"/>
          <w:color w:val="000000"/>
          <w:sz w:val="15"/>
          <w:lang w:eastAsia="ru-RU"/>
        </w:rPr>
        <w:t>Большую роль имеет внедрение международных стандартов управления экологическим качеством продукции и экоменеджмента предприятий и их сертификация.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Наиболее значимыми и нуждающимися в первоочередной государственной поддержке являются следующие направления деятельности в отдельных народнохозяйственных комплексах и отраслях промышленности</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Топливно-энергетический комплекс.</w:t>
      </w:r>
      <w:r w:rsidRPr="0058131B">
        <w:rPr>
          <w:rFonts w:ascii="Verdana" w:hAnsi="Verdana"/>
          <w:color w:val="000000"/>
          <w:sz w:val="15"/>
          <w:lang w:eastAsia="ru-RU"/>
        </w:rPr>
        <w:t> Основной задачей в области производства электро- и теплоэнергии остается снижение удельных расходов топлива, что позволит уменьшить вредные выбросы в атмосферу, снизить деградацию природного комплекса Беларуси. Для эффективного обновления основных фондов и сокращения загрязнения воздушного бассейна предпочтение следует отдавать внедрению в энергосистеме парогазовых установок. Особое внимание необходимо уделять внедрению современных экономичных технологий очистки газовоздушных выбросов широкого спектра действия. На всех генерирующих источниках требуется обязательное применение новейших систем автоматического контроля технологических процессов.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Учитывая исчерпаемость мировых и российских запасов углеводородного топлива и роста цен на него, необходимо развивать нетрадиционную энергетику в областях, где это экономически оправданно, интегрируя ее источники в национальную сеть, как это делается в экономически развитых странах.</w:t>
      </w:r>
      <w:r w:rsidRPr="0058131B">
        <w:rPr>
          <w:rFonts w:ascii="Times New Roman" w:hAnsi="Times New Roman"/>
          <w:color w:val="000000"/>
          <w:sz w:val="27"/>
          <w:szCs w:val="27"/>
          <w:lang w:eastAsia="ru-RU"/>
        </w:rPr>
        <w:br/>
      </w:r>
      <w:r w:rsidRPr="0058131B">
        <w:rPr>
          <w:rFonts w:ascii="Verdana" w:hAnsi="Verdana"/>
          <w:color w:val="000000"/>
          <w:sz w:val="15"/>
          <w:lang w:eastAsia="ru-RU"/>
        </w:rPr>
        <w:t>Использование новых технологий в энергетическом секторе должно обеспечить существенное снижение энерго- и материалоемкости продукции. </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В нефтеперерабатывающей промышленности</w:t>
      </w:r>
      <w:r w:rsidRPr="0058131B">
        <w:rPr>
          <w:rFonts w:ascii="Verdana" w:hAnsi="Verdana"/>
          <w:color w:val="000000"/>
          <w:sz w:val="15"/>
          <w:lang w:eastAsia="ru-RU"/>
        </w:rPr>
        <w:t> предусмотрено внедрить глубокую комплексную переработку нефти с привлечением зарубежных инвестиций и высоких технологий, обеспечивающих более полное использование первичного сырья и получение высококачественных конкурентоспособных продуктов при снижении выбросов. Внедрение этого процесса на нефтеперерабатывающих предприятиях страны обеспечит кардинальное снижение техногенной нагрузки на окружающую среду в Новополоцке и Мозыре.</w:t>
      </w:r>
      <w:r w:rsidRPr="0058131B">
        <w:rPr>
          <w:rFonts w:ascii="Times New Roman" w:hAnsi="Times New Roman"/>
          <w:color w:val="000000"/>
          <w:sz w:val="27"/>
          <w:szCs w:val="27"/>
          <w:lang w:eastAsia="ru-RU"/>
        </w:rPr>
        <w:br/>
      </w:r>
      <w:r w:rsidRPr="0058131B">
        <w:rPr>
          <w:rFonts w:ascii="Verdana" w:hAnsi="Verdana"/>
          <w:color w:val="000000"/>
          <w:sz w:val="15"/>
          <w:lang w:eastAsia="ru-RU"/>
        </w:rPr>
        <w:t>Модернизация крупнотоннажных</w:t>
      </w:r>
      <w:r w:rsidRPr="0058131B">
        <w:rPr>
          <w:rFonts w:ascii="Verdana" w:hAnsi="Verdana"/>
          <w:b/>
          <w:bCs/>
          <w:color w:val="000000"/>
          <w:sz w:val="15"/>
          <w:lang w:eastAsia="ru-RU"/>
        </w:rPr>
        <w:t> </w:t>
      </w:r>
      <w:r w:rsidRPr="0058131B">
        <w:rPr>
          <w:rFonts w:ascii="Verdana" w:hAnsi="Verdana"/>
          <w:b/>
          <w:bCs/>
          <w:i/>
          <w:iCs/>
          <w:color w:val="000000"/>
          <w:sz w:val="15"/>
          <w:lang w:eastAsia="ru-RU"/>
        </w:rPr>
        <w:t>химических производств</w:t>
      </w:r>
      <w:r w:rsidRPr="0058131B">
        <w:rPr>
          <w:rFonts w:ascii="Verdana" w:hAnsi="Verdana"/>
          <w:color w:val="000000"/>
          <w:sz w:val="15"/>
          <w:lang w:eastAsia="ru-RU"/>
        </w:rPr>
        <w:t> на основе их реконструкции и технического перевооружения в 2003–2010 гг. позволит не только значительное улучшить технико-экономические параметры производства, обновление основных фондов, но и снижение экологической нагрузки на окружающую среду. Принципиально новые технологические и технические решения следует внедрить на предприятиях по выпуску полимерной химической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 </w:t>
      </w:r>
      <w:r w:rsidRPr="0058131B">
        <w:rPr>
          <w:rFonts w:ascii="Verdana" w:hAnsi="Verdana"/>
          <w:b/>
          <w:bCs/>
          <w:i/>
          <w:iCs/>
          <w:color w:val="000000"/>
          <w:sz w:val="15"/>
          <w:lang w:eastAsia="ru-RU"/>
        </w:rPr>
        <w:t>машиностроительном комплексе</w:t>
      </w:r>
      <w:r w:rsidRPr="0058131B">
        <w:rPr>
          <w:rFonts w:ascii="Verdana" w:hAnsi="Verdana"/>
          <w:color w:val="000000"/>
          <w:sz w:val="15"/>
          <w:lang w:eastAsia="ru-RU"/>
        </w:rPr>
        <w:t> предполагается широкое внедрение новых технологий, средств мониторинга и защиты окружающей среды от вредных техногенных воздействий производства, устройств и технологий очистки и утилизации отходов. В станкостроении следует освоить технологию изготовления специальных инструментов и оснастки повышенной прочности, износоустойчивости, жаро- и химической стойкости и пр. В приборостроении – производство средств автоматизации технологических процессов, включая «интеллектуальные» датчики и чувствительные элементы с использованием нанотехнологий, устройств дистанционного и бесконтактного управления исполнительными и транспортными механизмами, высокоскоростных средств обработки информации.</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В электронной промышленности</w:t>
      </w:r>
      <w:r w:rsidRPr="0058131B">
        <w:rPr>
          <w:rFonts w:ascii="Verdana" w:hAnsi="Verdana"/>
          <w:color w:val="000000"/>
          <w:sz w:val="15"/>
          <w:lang w:eastAsia="ru-RU"/>
        </w:rPr>
        <w:t> приоритетными должны стать экологически безвредные технологии массового изготовления современной и перспективной элементной базы; технологии интеграции действующих и новых локальных и распределительных баз данных и информационных систем с международными информационными сетями различного назначения для расширения научно-технических, производственных и экологических задач; средства и системы передачи и обработки компьютерной информации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осуществления структурной перестройки в</w:t>
      </w:r>
      <w:r w:rsidRPr="0058131B">
        <w:rPr>
          <w:rFonts w:ascii="Verdana" w:hAnsi="Verdana"/>
          <w:b/>
          <w:bCs/>
          <w:color w:val="000000"/>
          <w:sz w:val="15"/>
          <w:lang w:eastAsia="ru-RU"/>
        </w:rPr>
        <w:t> </w:t>
      </w:r>
      <w:r w:rsidRPr="0058131B">
        <w:rPr>
          <w:rFonts w:ascii="Verdana" w:hAnsi="Verdana"/>
          <w:b/>
          <w:bCs/>
          <w:i/>
          <w:iCs/>
          <w:color w:val="000000"/>
          <w:sz w:val="15"/>
          <w:lang w:eastAsia="ru-RU"/>
        </w:rPr>
        <w:t>лесопромышленном комплексе</w:t>
      </w:r>
      <w:r w:rsidRPr="0058131B">
        <w:rPr>
          <w:rFonts w:ascii="Verdana" w:hAnsi="Verdana"/>
          <w:b/>
          <w:bCs/>
          <w:color w:val="000000"/>
          <w:sz w:val="15"/>
          <w:lang w:eastAsia="ru-RU"/>
        </w:rPr>
        <w:t> </w:t>
      </w:r>
      <w:r w:rsidRPr="0058131B">
        <w:rPr>
          <w:rFonts w:ascii="Verdana" w:hAnsi="Verdana"/>
          <w:color w:val="000000"/>
          <w:sz w:val="15"/>
          <w:lang w:eastAsia="ru-RU"/>
        </w:rPr>
        <w:t>предусматривается создание в ближайший период отечественной производственной базы древесной целлюлозы на основе экологически безопасных технологий, что позволит улучшить использование лесосырьевых ресурсов и сформировать сырьевой фундамент целлюлозно-бумажной промышленности, которая пока работает в основном на импортной целлюлозе.</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В агропромышленном комплексе</w:t>
      </w:r>
      <w:r w:rsidRPr="0058131B">
        <w:rPr>
          <w:rFonts w:ascii="Verdana" w:hAnsi="Verdana"/>
          <w:color w:val="000000"/>
          <w:sz w:val="15"/>
          <w:lang w:eastAsia="ru-RU"/>
        </w:rPr>
        <w:t> в целях повышения эффективности производства, получения экологически чистой продукции следует осуществить более широкое применение биологических и микробиологических средств защиты, безотвальной обработки пашни, использование принципов пермакультуры, и т.д. Предусматривается разработка эффективных способов и технических средств биологической защиты растений, электрофизических способов обеззараживания семян, механических и электрических способов борьбы с сорной растительностью; изыскание эффективных способов минимизации и безотходного применения химических веществ при протравливании семенного и посадочного материала.</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Важное значение имеет внедрение пермакультурных технологий в сельскохозяйственное производство с поддержанием оптимального баланса между животноводством и растениеводством, рациональное использование химических удобрений, постепенный отказ от использования пестицидов с переходом на биологические средства защиты растений, с сохранением биоразнообразия и восстановления естественного плодородия почв.</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Страна должна развивать сельское хозяйство за счет широкомасштабного освоения ресурсо- и энергосберегающих технологий, увеличения в энергобалансе доли местных энергоносителей, вторичных энергоресурсов предприятий, разработки и внедрения в сельскохозяйственное производство машин и оборудования, использующих энергию солнца, ветра, воды, низкопотенциального тепла земли и животных, озона, холода, биогаза и других возобновляемых источников.</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В жилищно-коммунальном секторе</w:t>
      </w:r>
      <w:r w:rsidRPr="0058131B">
        <w:rPr>
          <w:rFonts w:ascii="Verdana" w:hAnsi="Verdana"/>
          <w:color w:val="000000"/>
          <w:sz w:val="15"/>
          <w:lang w:eastAsia="ru-RU"/>
        </w:rPr>
        <w:t> важнейшей проблемой остается тепловая модернизация жилья и энергосбережение. Тепловая модернизация жилья и общественных зданий, успешно начатая в городах, будет продолжаться до 2010–2015 гг. с использованием передовых отечественных и зарубежных технологий. Вместе с тем необходимо внедрение технологий пассивной солнечной архитектуры при проектировании и строительстве новых зданий и сооружений, сезонного использования энергии солнца для нагрева воды для хозбытовых нужд, сезонного аккумулирования солнечной энергии, использования тепловых насосов при подходящих геологических условиях. Необходимо совершенствование строительных норм и правил, что позволит существенно снизить энергозатраты при строительстве и эксплуатации жилья. Существенное значение имеет санитарная очистка городов и переработка твердых бытовых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Беларусь располагает собственным интеллектуальным потенциалом для разработки современных экологически безопасных технологий, однако весьма важно международное сотрудничество, в рамках которого возможности всех стран в деле защиты окружающей среды могут быть использованы с наибольшей отдачей.</w:t>
      </w:r>
      <w:r w:rsidRPr="0058131B">
        <w:rPr>
          <w:rFonts w:ascii="Times New Roman" w:hAnsi="Times New Roman"/>
          <w:color w:val="000000"/>
          <w:sz w:val="27"/>
          <w:szCs w:val="27"/>
          <w:lang w:eastAsia="ru-RU"/>
        </w:rPr>
        <w:br/>
      </w:r>
      <w:r w:rsidRPr="0058131B">
        <w:rPr>
          <w:rFonts w:ascii="Verdana" w:hAnsi="Verdana"/>
          <w:color w:val="000000"/>
          <w:sz w:val="15"/>
          <w:lang w:eastAsia="ru-RU"/>
        </w:rPr>
        <w:t>Планом выполнения решений Всемирной встрече на высшем уровне по устойчивому развитию в Йоханнесбурге предусмотрена передача развитыми странами экологически безопасных технологий, не защищенных патентами и являющихся общественным достоянием. Беларуси целесообразно использовать эту возможность, при этом импортируемые технологии должны соответствовать социальным, культурным, экономическим и экологическим интересам и приоритетам страны.</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4.3. Рациональное использование природных ресурсов</w:t>
      </w:r>
      <w:r w:rsidR="006B1C3D" w:rsidRPr="006B1C3D">
        <w:rPr>
          <w:rFonts w:ascii="Verdana" w:hAnsi="Verdana"/>
          <w:b/>
          <w:bCs/>
          <w:color w:val="000000"/>
          <w:sz w:val="15"/>
          <w:lang w:eastAsia="ru-RU"/>
        </w:rPr>
        <w:t xml:space="preserve"> </w:t>
      </w:r>
      <w:r w:rsidRPr="0058131B">
        <w:rPr>
          <w:rFonts w:ascii="Verdana" w:hAnsi="Verdana"/>
          <w:b/>
          <w:bCs/>
          <w:color w:val="000000"/>
          <w:sz w:val="15"/>
          <w:szCs w:val="15"/>
          <w:lang w:eastAsia="ru-RU"/>
        </w:rPr>
        <w:t>и сохранение окружающей среды для будущих поколений</w:t>
      </w:r>
    </w:p>
    <w:p w:rsidR="006B1C3D" w:rsidRDefault="0058131B" w:rsidP="006B1C3D">
      <w:pPr>
        <w:spacing w:after="0" w:line="240" w:lineRule="auto"/>
        <w:rPr>
          <w:rFonts w:ascii="Verdana" w:hAnsi="Verdana"/>
          <w:color w:val="000000"/>
          <w:sz w:val="15"/>
          <w:lang w:val="en-US" w:eastAsia="ru-RU"/>
        </w:rPr>
      </w:pPr>
      <w:r w:rsidRPr="0058131B">
        <w:rPr>
          <w:rFonts w:ascii="Verdana" w:hAnsi="Verdana"/>
          <w:color w:val="000000"/>
          <w:sz w:val="15"/>
          <w:lang w:eastAsia="ru-RU"/>
        </w:rPr>
        <w:t>Человеческая деятельность оказывает все большее воздействие на целостность экосистем, которые обеспечивают жизненно важные функции в интересах благосостояния человека и хозяйственной деятельности. Сохранение благоприятной окружающей среды и рациональное использование природных ресурсов для удовлетворения потребностей ныне живущих и будущих поколений является высшим приоритетом НСУР-2020. Его реализация осуществляется путем разработки и проведения активной государственной экологической политики, основанной на интеграции экономического, экологического и социального аспектов развития. </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4.3.1. Совершенствование экологической политики и</w:t>
      </w:r>
      <w:r w:rsidR="006B1C3D">
        <w:rPr>
          <w:rFonts w:ascii="Verdana" w:hAnsi="Verdana"/>
          <w:b/>
          <w:bCs/>
          <w:i/>
          <w:iCs/>
          <w:color w:val="000000"/>
          <w:sz w:val="15"/>
          <w:lang w:val="en-US" w:eastAsia="ru-RU"/>
        </w:rPr>
        <w:t xml:space="preserve"> </w:t>
      </w:r>
      <w:r w:rsidRPr="0058131B">
        <w:rPr>
          <w:rFonts w:ascii="Verdana" w:hAnsi="Verdana"/>
          <w:b/>
          <w:bCs/>
          <w:i/>
          <w:iCs/>
          <w:color w:val="000000"/>
          <w:sz w:val="15"/>
          <w:szCs w:val="15"/>
          <w:lang w:eastAsia="ru-RU"/>
        </w:rPr>
        <w:t>экономического механизма природопользования</w:t>
      </w:r>
    </w:p>
    <w:p w:rsidR="006B1C3D" w:rsidRDefault="0058131B" w:rsidP="0058131B">
      <w:pPr>
        <w:spacing w:after="0" w:line="240" w:lineRule="auto"/>
        <w:rPr>
          <w:rFonts w:ascii="Verdana" w:hAnsi="Verdana"/>
          <w:color w:val="000000"/>
          <w:sz w:val="15"/>
          <w:lang w:val="en-US" w:eastAsia="ru-RU"/>
        </w:rPr>
      </w:pPr>
      <w:r w:rsidRPr="0058131B">
        <w:rPr>
          <w:rFonts w:ascii="Verdana" w:hAnsi="Verdana"/>
          <w:color w:val="000000"/>
          <w:sz w:val="15"/>
          <w:lang w:eastAsia="ru-RU"/>
        </w:rPr>
        <w:t>Проводимая в настоящее время экологическая политика предусматривает снижение негативного воздействия на окружающую среду и улучшение ее качественного состояния на основе последовательного осуществления структурной перестройки экономики, совершенствования технологического уровня производства, включающего ресурсосбережение, применение малоотходных и безотходных технологий и производств, сокращение объемов выбросов и сбросов загрязняющих веществ в окружающую среду, утилизацию и переработку отходов, а также сохранение биоразнообразия, расширение сети особо охраняемых территорий.</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Основные направления и принципы экологической политики определены Конституцией Республики Беларусь и соответствующими законодательными актами в этой области. Создана определенная система органов государственного управления природопользованием и охраной окружающей среды. В стране сложилась система перспективного и краткосрочного планирования, реализация мероприятий по охране окружающей среды, совершенствуются нормативная и правовая база и экономический механизм природопользования.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Республика Беларусь осуществляет разностороннее международное сотруд ничество по вопросам окружающей среды и природопользования, участвует в работе межправительственных организаций и органов, выполняет свои обязательства по международным конвенциям, протоколам и соглашениям. </w:t>
      </w:r>
      <w:r w:rsidRPr="0058131B">
        <w:rPr>
          <w:rFonts w:ascii="Times New Roman" w:hAnsi="Times New Roman"/>
          <w:color w:val="000000"/>
          <w:sz w:val="27"/>
          <w:szCs w:val="27"/>
          <w:lang w:eastAsia="ru-RU"/>
        </w:rPr>
        <w:br/>
      </w:r>
      <w:r w:rsidRPr="0058131B">
        <w:rPr>
          <w:rFonts w:ascii="Verdana" w:hAnsi="Verdana"/>
          <w:color w:val="000000"/>
          <w:sz w:val="15"/>
          <w:lang w:eastAsia="ru-RU"/>
        </w:rPr>
        <w:t>В системе Национальной сертификации Республики Беларусь создана и действует подсистема экологической сертификации. Осуществляется сертификация систем управления охраной окружающей среды на предприятиях страны на соответствие международным стандартам ИСО серии 14000, что является предпосылкой для вхождения Беларуси в ВТО, а также важным шагом в расширении зарубежных рынков сбыта отечественной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Проводимые в стране меры по сохранению и улучшению окружающей среды создают предпосылки для реализации прав нынешних и будущих поколений на благоприятную окружающую среду и экологически безопасные условия проживания. Вместе с тем, имеются серьезные экологические проблемы, вызванные внутренними и внешними факторами. Недостаточно действенным остается экономический механизм природопользования и охраны окружающей среды.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предотвращения ухудшения экологической ситуации и поддержания уровня состояния компонентов окружающей среды, соответствующего требованиям устойчивого развития, необходимо проведение целенаправленной экологической политики, определяемой как совокупность экономических, правовых и организационных мер, направленных на поддержание способности окружающей среды удовлетворять потребности нынешних и не ставящих под угрозу удовлетворение потребности будущих поколений.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Стратегическими целями экологической политики Республики Беларусь являются: создание благоприятной окружающей среды; улучшение условий проживания и здоровья населения; обеспечение экологической безопасности.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достижения этих целей необходимо решить комплекс задач, главными из которых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преодоление негативных явлений деэкологизации хозяйственной деятельности, восстановление нарушенных природных экосистем; </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эффективного неистощительного природопользования;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дальнейшая экологическая ориентация развития общества, предусматривающая взаимосвязь экологической, экономической и социальной составляющих устойчивого развития государства;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внедрение основных положений стратегической экологической оценки прогнозов и программ, нормативных актов, проведение экспертной оценки воздействия на окружающую среду проектных решений; </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равного доступа к природным ресурсам для юридических и физических лиц;</w:t>
      </w:r>
      <w:r w:rsidRPr="0058131B">
        <w:rPr>
          <w:rFonts w:ascii="Times New Roman" w:hAnsi="Times New Roman"/>
          <w:color w:val="000000"/>
          <w:sz w:val="27"/>
          <w:szCs w:val="27"/>
          <w:lang w:eastAsia="ru-RU"/>
        </w:rPr>
        <w:br/>
      </w:r>
      <w:r w:rsidRPr="0058131B">
        <w:rPr>
          <w:rFonts w:ascii="Verdana" w:hAnsi="Verdana"/>
          <w:color w:val="000000"/>
          <w:sz w:val="15"/>
          <w:lang w:eastAsia="ru-RU"/>
        </w:rPr>
        <w:t>· выполнение обязательств по международным соглашениям в области охраны окружающей среды и рационального природопользования.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Решение указанных задач должно базироваться на следующих основных принципах:</w:t>
      </w:r>
      <w:r w:rsidRPr="0058131B">
        <w:rPr>
          <w:rFonts w:ascii="Times New Roman" w:hAnsi="Times New Roman"/>
          <w:color w:val="000000"/>
          <w:sz w:val="27"/>
          <w:szCs w:val="27"/>
          <w:lang w:eastAsia="ru-RU"/>
        </w:rPr>
        <w:br/>
      </w:r>
      <w:r w:rsidRPr="0058131B">
        <w:rPr>
          <w:rFonts w:ascii="Verdana" w:hAnsi="Verdana"/>
          <w:color w:val="000000"/>
          <w:sz w:val="15"/>
          <w:lang w:eastAsia="ru-RU"/>
        </w:rPr>
        <w:t>· платность природопользования и возмещение вреда, причиненного в результате вредного воздействия на окружающую среду («загрязнитель платит»);</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соблюдение и обеспечение прав граждан на благоприятную окружающую среду; </w:t>
      </w:r>
      <w:r w:rsidRPr="0058131B">
        <w:rPr>
          <w:rFonts w:ascii="Times New Roman" w:hAnsi="Times New Roman"/>
          <w:color w:val="000000"/>
          <w:sz w:val="27"/>
          <w:szCs w:val="27"/>
          <w:lang w:eastAsia="ru-RU"/>
        </w:rPr>
        <w:br/>
      </w:r>
      <w:r w:rsidRPr="0058131B">
        <w:rPr>
          <w:rFonts w:ascii="Verdana" w:hAnsi="Verdana"/>
          <w:color w:val="000000"/>
          <w:sz w:val="15"/>
          <w:lang w:eastAsia="ru-RU"/>
        </w:rPr>
        <w:t>· единство экологических, экономических и социальных интересов граждан, общества и государства;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неотвратимость правовой и экономической ответственности за экологически опасное, нерациональное и неэффективное использование природных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открытость экологической информации и участие общественности в принятии решений в области природопользования и охраны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ответственность за нарушение законодательства Республики Беларусь об охране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Общими направлениями осуществления экологической политики на период до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экологизация экономики;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законодательства в области природопользования и охраны окружающей среды, в том числе системы экологических ограничений и регламентации режимов природопользования;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дальнейшее развитие экономического механизма природопользования;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рациональное использование природных ресурсов, их экономия, постепенный отказ от экстенсивного использования и переход к экономному расходованию невозобновляемых и неистощительному использованию возобновляемых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благоприятных условий для внедрения ресурсосберегающих, малоотходных и безотходных технологий; модернизация производства, развитие новых методов и технологий, воспроизводства природных ресурсов, увеличение доли использования вторичных ресурсов и утилизации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рынка работ и услуг в сфере природопользования и охраны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последовательный переход на международные стандарты технологий и производимой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снижение антропогенной нагрузки на экосистемы, восстановление нарушенных экосистем в местах добычи полезных ископаемых, в особенности нефти, калийных солей, доломита, строительного камня, глин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формирование оптимальной системы особо охраняемых природных территорий и водно-болотных угодий, сохранение биоразнообразия;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экономическая оценка природных ресурсов и определение ущерба, связанного с их использованием;</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внедрение экологического аудита и страхования;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лицензирование видов деятельности, влияющих на экологическую ситуацию;</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фундаментальных исследований и прикладных разработок в области охраны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снижение негативных последствий радиоактивного загрязнения территорий;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расширение международного сотрудничества в области охраны окружающей среды и природопользования;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системы экологического образования и просвещения, подготовка кадров в области экологии.</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Природоохранные мероприятия</w:t>
      </w:r>
      <w:r w:rsidRPr="0058131B">
        <w:rPr>
          <w:rFonts w:ascii="Verdana" w:hAnsi="Verdana"/>
          <w:b/>
          <w:bCs/>
          <w:color w:val="000000"/>
          <w:sz w:val="15"/>
          <w:lang w:eastAsia="ru-RU"/>
        </w:rPr>
        <w:t> </w:t>
      </w:r>
      <w:r w:rsidRPr="0058131B">
        <w:rPr>
          <w:rFonts w:ascii="Verdana" w:hAnsi="Verdana"/>
          <w:color w:val="000000"/>
          <w:sz w:val="15"/>
          <w:lang w:eastAsia="ru-RU"/>
        </w:rPr>
        <w:t xml:space="preserve">на первом этапе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w:t>
      </w:r>
      <w:r w:rsidRPr="0058131B">
        <w:rPr>
          <w:rFonts w:ascii="Verdana" w:hAnsi="Verdana"/>
          <w:b/>
          <w:bCs/>
          <w:color w:val="000000"/>
          <w:sz w:val="15"/>
          <w:lang w:eastAsia="ru-RU"/>
        </w:rPr>
        <w:t> </w:t>
      </w:r>
      <w:r w:rsidRPr="0058131B">
        <w:rPr>
          <w:rFonts w:ascii="Verdana" w:hAnsi="Verdana"/>
          <w:color w:val="000000"/>
          <w:sz w:val="15"/>
          <w:lang w:eastAsia="ru-RU"/>
        </w:rPr>
        <w:t>должны включать: </w:t>
      </w:r>
      <w:r w:rsidRPr="0058131B">
        <w:rPr>
          <w:rFonts w:ascii="Times New Roman" w:hAnsi="Times New Roman"/>
          <w:color w:val="000000"/>
          <w:sz w:val="27"/>
          <w:szCs w:val="27"/>
          <w:lang w:eastAsia="ru-RU"/>
        </w:rPr>
        <w:br/>
      </w:r>
      <w:r w:rsidRPr="0058131B">
        <w:rPr>
          <w:rFonts w:ascii="Verdana" w:hAnsi="Verdana"/>
          <w:color w:val="000000"/>
          <w:sz w:val="15"/>
          <w:lang w:eastAsia="ru-RU"/>
        </w:rPr>
        <w:t>· улучшение экологической ситуации в ряде крупных городов и промышленных центров (Минск, областные центры, Бобруйск, Полоцк, Мозырь, Светлогорск, Новополоцк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сохранение и восстановление природных систем в эколого-дестабилизированных регионах;</w:t>
      </w:r>
      <w:r w:rsidRPr="0058131B">
        <w:rPr>
          <w:rFonts w:ascii="Times New Roman" w:hAnsi="Times New Roman"/>
          <w:color w:val="000000"/>
          <w:sz w:val="27"/>
          <w:szCs w:val="27"/>
          <w:lang w:eastAsia="ru-RU"/>
        </w:rPr>
        <w:br/>
      </w:r>
      <w:r w:rsidRPr="0058131B">
        <w:rPr>
          <w:rFonts w:ascii="Verdana" w:hAnsi="Verdana"/>
          <w:color w:val="000000"/>
          <w:sz w:val="15"/>
          <w:lang w:eastAsia="ru-RU"/>
        </w:rPr>
        <w:t>· дальнейшее решение экологических проблем рек Днепр, Западная Двина, Неман, Припять;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населения чистой питьевой водой, в первую очередь, в сельской местности и районах с неблагоприятной экологической ситуацией;</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расширение сети особо охраняемых природных территорий международного значения в приграничных регионах;</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и реализация комплексной программы по организации системы сбора, переработки и захоронения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принятие превентивных мер по предотвращению техногенных катастроф;</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мониторинга окружающей среды, совершенствование статистического учета в области окружающей среды, ведение кадастров природных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оценка степени деградации экосистем, истощения минерально-сырьевых и других природных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информационной системы, обеспечение открытости, достоверности и своевременности экологической информации по вопросам состояния окружающей среды, ее охраны и использования природных ресурсов; </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структуры государственного управления в сфере природопользования и охраны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системы оценки воздействия на окружающую среду, включая стратегическую экологическую оценку планов, программ, законодательных актов;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стимулирование внедрения экологически малоотходных, безотходных и безопасных технологий, государственная поддержка реконструкции действующих производств при переходе на малоотходные и ресурсосберегающие технологии.</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втором этапе (2011–2020 гг.) потребуется дальнейшее развитие эффективной экологически ориентированной рыночной экономики, повышение социальной активности населения, формирование общественного экологического мировоззрения и осознание ответственности за сохранение природно-ресурсного потенциала.</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этого необходимо обеспечить: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нормативно-правовое регулирование функций по владению, использованию и распоряжению природными ресурсами;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дальнейшее совершенствование экономических инструментов природопользования;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стимулирование внедрения ресурсосберегающих, малоотходных и безотходных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разработку системы экономических показателей, обеспечивающих учет природных ресурсов и оценку степени воздействия хозяйственной деятельности на их состояние;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внедрение стандартов и процедур экологической маркировки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сохранение и восстановление нарушенных экосистем, имеющих международное экологическое и рекреационное значение, большую природно-ландшафтную ценность;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реализацию комплексной программы по сбору, переработке и утилизации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Особое внимание должно уделяться гармонизации отношений общества и природы за счет развития хозяйственной деятельности в пределах воспроизводственных возможностей природной среды. Экономическое регулирование природопользования и охраны окружающей среды должно быть направлено на интеграцию и взаимодействие экологических факторов и экономических стимулов – поощрение наиболее эффективных мер по снижению вредного воздействия на окружающую среду и установление экономических барьеров для неэффективных с экологической точки зрения видов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мерами по совершенствованию и реализации эколого-экономического механизма природопользования</w:t>
      </w:r>
      <w:r w:rsidRPr="0058131B">
        <w:rPr>
          <w:rFonts w:ascii="Verdana" w:hAnsi="Verdana"/>
          <w:b/>
          <w:bCs/>
          <w:color w:val="000000"/>
          <w:sz w:val="15"/>
          <w:lang w:eastAsia="ru-RU"/>
        </w:rPr>
        <w:t> </w:t>
      </w:r>
      <w:r w:rsidRPr="0058131B">
        <w:rPr>
          <w:rFonts w:ascii="Verdana" w:hAnsi="Verdana"/>
          <w:color w:val="000000"/>
          <w:sz w:val="15"/>
          <w:lang w:eastAsia="ru-RU"/>
        </w:rPr>
        <w:t>должны стать: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природоохранного законодательства;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стимулирование ресурсосбережения, учет в платежах за природные ресурсы ренты, а в платежах за загрязнение и деградацию природной среды – реально наносимого экономического ущерба;</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реализация инновационного механизма природоохранной и ресурсосберегающей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рынка экологических услуг, технологий и оборудования;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системы экономического стимулирования внедрения природоохранных технологий и оборудования с использованием системы дифференцированного кредитования, а также отбора наиболее экономичных видов оборудования при сопоставимой экологической результативности;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минимизация экологического риска при планировании и осуществлении хозяйственной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приоритетного финансирования государственных программ по рациональному использованию природных ресурсов и охране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учет экологических требований при приватизации предприятий и использование части полученных средств на экологизацию производства.</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4.3.2. Охрана и рациональное использование</w:t>
      </w:r>
      <w:r w:rsidR="006B1C3D" w:rsidRPr="006B1C3D">
        <w:rPr>
          <w:rFonts w:ascii="Verdana" w:hAnsi="Verdana"/>
          <w:b/>
          <w:bCs/>
          <w:i/>
          <w:iCs/>
          <w:color w:val="000000"/>
          <w:sz w:val="15"/>
          <w:lang w:eastAsia="ru-RU"/>
        </w:rPr>
        <w:t xml:space="preserve"> </w:t>
      </w:r>
      <w:r w:rsidRPr="0058131B">
        <w:rPr>
          <w:rFonts w:ascii="Verdana" w:hAnsi="Verdana"/>
          <w:b/>
          <w:bCs/>
          <w:i/>
          <w:iCs/>
          <w:color w:val="000000"/>
          <w:sz w:val="15"/>
          <w:szCs w:val="15"/>
          <w:lang w:eastAsia="ru-RU"/>
        </w:rPr>
        <w:t>природно-ресурсного потенциала</w:t>
      </w:r>
    </w:p>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color w:val="000000"/>
          <w:sz w:val="15"/>
          <w:lang w:eastAsia="ru-RU"/>
        </w:rPr>
        <w:t>Для обеспечения устойчивого развития Республики Беларусь должны осуществляться комплексные меры по защите и рациональному использованию всех составляющих биосферы, сохранению биологического разнообразия.</w:t>
      </w:r>
    </w:p>
    <w:p w:rsidR="0058131B" w:rsidRPr="0058131B" w:rsidRDefault="0058131B" w:rsidP="0058131B">
      <w:pPr>
        <w:spacing w:before="100" w:beforeAutospacing="1" w:after="100" w:afterAutospacing="1" w:line="240" w:lineRule="auto"/>
        <w:rPr>
          <w:rFonts w:ascii="Times New Roman" w:hAnsi="Times New Roman"/>
          <w:sz w:val="24"/>
          <w:szCs w:val="24"/>
          <w:lang w:eastAsia="ru-RU"/>
        </w:rPr>
      </w:pPr>
      <w:r w:rsidRPr="0058131B">
        <w:rPr>
          <w:rFonts w:ascii="Verdana" w:hAnsi="Verdana"/>
          <w:color w:val="000000"/>
          <w:sz w:val="15"/>
          <w:szCs w:val="15"/>
          <w:lang w:eastAsia="ru-RU"/>
        </w:rPr>
        <w:t>Основные проблемы в области защиты</w:t>
      </w:r>
      <w:r w:rsidRPr="0058131B">
        <w:rPr>
          <w:rFonts w:ascii="Verdana" w:hAnsi="Verdana"/>
          <w:color w:val="000000"/>
          <w:sz w:val="15"/>
          <w:lang w:eastAsia="ru-RU"/>
        </w:rPr>
        <w:t> </w:t>
      </w:r>
      <w:r w:rsidRPr="0058131B">
        <w:rPr>
          <w:rFonts w:ascii="Verdana" w:hAnsi="Verdana"/>
          <w:b/>
          <w:bCs/>
          <w:i/>
          <w:iCs/>
          <w:color w:val="000000"/>
          <w:sz w:val="15"/>
          <w:szCs w:val="15"/>
          <w:lang w:eastAsia="ru-RU"/>
        </w:rPr>
        <w:t>атмосферного воздуха</w:t>
      </w:r>
      <w:r w:rsidRPr="0058131B">
        <w:rPr>
          <w:rFonts w:ascii="Verdana" w:hAnsi="Verdana"/>
          <w:color w:val="000000"/>
          <w:sz w:val="15"/>
          <w:lang w:eastAsia="ru-RU"/>
        </w:rPr>
        <w:t> </w:t>
      </w:r>
      <w:r w:rsidRPr="0058131B">
        <w:rPr>
          <w:rFonts w:ascii="Verdana" w:hAnsi="Verdana"/>
          <w:color w:val="000000"/>
          <w:sz w:val="15"/>
          <w:szCs w:val="15"/>
          <w:lang w:eastAsia="ru-RU"/>
        </w:rPr>
        <w:t>в Беларуси связаны с его загрязнением объектами энергетики, промышленными предприятиями, передвижными источниками, трансграничными выбросами, а также с разрушением озонового слоя и изменением климата.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В </w:t>
      </w:r>
      <w:smartTag w:uri="urn:schemas-microsoft-com:office:smarttags" w:element="metricconverter">
        <w:smartTagPr>
          <w:attr w:name="ProductID" w:val="2002 г"/>
        </w:smartTagPr>
        <w:r w:rsidRPr="0058131B">
          <w:rPr>
            <w:rFonts w:ascii="Verdana" w:hAnsi="Verdana"/>
            <w:color w:val="000000"/>
            <w:sz w:val="15"/>
            <w:szCs w:val="15"/>
            <w:lang w:eastAsia="ru-RU"/>
          </w:rPr>
          <w:t>2002 г</w:t>
        </w:r>
      </w:smartTag>
      <w:r w:rsidRPr="0058131B">
        <w:rPr>
          <w:rFonts w:ascii="Verdana" w:hAnsi="Verdana"/>
          <w:color w:val="000000"/>
          <w:sz w:val="15"/>
          <w:szCs w:val="15"/>
          <w:lang w:eastAsia="ru-RU"/>
        </w:rPr>
        <w:t>. общий объем выбросов в воздушный бассейн составил 1354 тыс. т загрязняющих веществ. Около 70% валового объема вредных выбросов продуцируется автотранспортом. За последние годы почти во всех контролируемых городах страны приостановлен процесс увеличения загрязнения воздуха взвешенными веществами, оксидами серы, углерода и азота, а также специфическими примесями – сероуглеродом, фенолом, аммиаком.</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Стратегической целью защиты атмосферного воздуха является улучшение его качества для обеспечения экологически безопасной жизнедеятельности человека. Для достижения этой цели необходимо: обеспечить развитие законодательной и нормативной базы, экономического механизма охраны атмосферного воздуха; системы стандартизации, нормирования нагрузок на окружающую среду; совершенствование инфраструктуры транспортного комплекса страны.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Снижению выбросов вредных веществ в воздушный бассейн и улучшению качества атмосферного воздуха в ближайшей перспективе будут содействовать следующие меры: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внедрение энерго-, ресурсосберегающих технологий в промышленности и энергетике;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установление стандартов и удельных технических нормативов выбросов;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внедрение прогрессивных методов очистки отходящих газов, в том числе сернистых соединений, оксида азота, углеводородов и оснащение источников выбросов эффективным пылегазоочистным оборудованием;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организация производства и широкое использование низкосернистого мазута и других «экологически чистых» видов топлива;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организация повсеместного контроля выбросов от передвижных источников;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перевод автотранспорта на сжатый и сжиженный газ и другие альтернативные виды топлива; внедрение нейтрализаторов для отработавших газов автомобилей и фильтров для сажи;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производство транспортных средств с соблюдением нормативов выбросов загрязняющих веществ, соответствующих стандартам ЕС.</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Особенности географического положения Беларуси обусловили преобладание западных потоков воздушных масс, в результате чего она является одной из наиболее загрязняемых стран Европы за счет трансграничного переноса</w:t>
      </w:r>
      <w:r w:rsidRPr="0058131B">
        <w:rPr>
          <w:rFonts w:ascii="Verdana" w:hAnsi="Verdana"/>
          <w:b/>
          <w:bCs/>
          <w:i/>
          <w:iCs/>
          <w:color w:val="000000"/>
          <w:sz w:val="15"/>
          <w:szCs w:val="15"/>
          <w:lang w:eastAsia="ru-RU"/>
        </w:rPr>
        <w:t>:</w:t>
      </w:r>
      <w:r w:rsidRPr="0058131B">
        <w:rPr>
          <w:rFonts w:ascii="Verdana" w:hAnsi="Verdana"/>
          <w:color w:val="000000"/>
          <w:sz w:val="15"/>
          <w:lang w:eastAsia="ru-RU"/>
        </w:rPr>
        <w:t> </w:t>
      </w:r>
      <w:r w:rsidRPr="0058131B">
        <w:rPr>
          <w:rFonts w:ascii="Verdana" w:hAnsi="Verdana"/>
          <w:color w:val="000000"/>
          <w:sz w:val="15"/>
          <w:szCs w:val="15"/>
          <w:lang w:eastAsia="ru-RU"/>
        </w:rPr>
        <w:t>ежегодно на ее территории осаждается 180–190 тыс. т серы, 60–70 тыс. т окисленного азота, 150–170 тыс. т восстановленного азота, более 400 т свинца, около 5 т ртути.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Изменение климата</w:t>
      </w:r>
      <w:r w:rsidRPr="0058131B">
        <w:rPr>
          <w:rFonts w:ascii="Verdana" w:hAnsi="Verdana"/>
          <w:i/>
          <w:iCs/>
          <w:color w:val="000000"/>
          <w:sz w:val="15"/>
          <w:lang w:eastAsia="ru-RU"/>
        </w:rPr>
        <w:t> </w:t>
      </w:r>
      <w:r w:rsidRPr="0058131B">
        <w:rPr>
          <w:rFonts w:ascii="Verdana" w:hAnsi="Verdana"/>
          <w:color w:val="000000"/>
          <w:sz w:val="15"/>
          <w:szCs w:val="15"/>
          <w:lang w:eastAsia="ru-RU"/>
        </w:rPr>
        <w:t xml:space="preserve">страны определяется влиянием большого числа факторов естественного и антропогенного происхождения. Ежегодные выбросы парниковых газов в Республике Беларусь составляют 0,5% от общих выбросов парниковых газов в мире. Предполагается, что в результате энергосбережения и проведения других мероприятий к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xml:space="preserve">. выбросы парниковых газов в стране составят 90–94% от уровня </w:t>
      </w:r>
      <w:smartTag w:uri="urn:schemas-microsoft-com:office:smarttags" w:element="metricconverter">
        <w:smartTagPr>
          <w:attr w:name="ProductID" w:val="1990 г"/>
        </w:smartTagPr>
        <w:r w:rsidRPr="0058131B">
          <w:rPr>
            <w:rFonts w:ascii="Verdana" w:hAnsi="Verdana"/>
            <w:color w:val="000000"/>
            <w:sz w:val="15"/>
            <w:szCs w:val="15"/>
            <w:lang w:eastAsia="ru-RU"/>
          </w:rPr>
          <w:t>1990 г</w:t>
        </w:r>
      </w:smartTag>
      <w:r w:rsidRPr="0058131B">
        <w:rPr>
          <w:rFonts w:ascii="Verdana" w:hAnsi="Verdana"/>
          <w:color w:val="000000"/>
          <w:sz w:val="15"/>
          <w:szCs w:val="15"/>
          <w:lang w:eastAsia="ru-RU"/>
        </w:rPr>
        <w:t>.</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Для снижения воздействия трансграничных загрязнений и собственных выбросов парниковых газов в перспективе до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предусматривается: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дальнейшее сокращение выбросов оксидов серы и азота, а также парниковых газов за счет улучшения структуры топливопотребления и совершенствования технологических процессов;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создание национальной системы оценки выбросов и стоков (поглощениия) парниковых газов и их прекурсоров;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увеличение потенциала стоков (поглотителей) парниковых газов.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Озоноразрушающие вещества (ОРВ) в Беларуси не производятся, поэтому основные усилия должны быть сосредоточены на сокращении и прекращении их использования в промышленности, сельском хозяйстве, а также на проблеме рециклинга этих веществ.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 целью дальнейшего сокращения потребления озоноразрушающих веществ необходимо обеспечить: выполнение международных соглашений по уменьшению их использования; внедрение безопасных заменителей; создание сети станций рециклинга для сбора, очистки и повторного использования отработанных ОРВ для предотвращения их выброса в окружающую среду.</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i/>
          <w:iCs/>
          <w:color w:val="000000"/>
          <w:sz w:val="15"/>
          <w:szCs w:val="15"/>
          <w:lang w:eastAsia="ru-RU"/>
        </w:rPr>
        <w:t>Водные ресурсы.</w:t>
      </w:r>
      <w:r w:rsidRPr="0058131B">
        <w:rPr>
          <w:rFonts w:ascii="Verdana" w:hAnsi="Verdana"/>
          <w:b/>
          <w:bCs/>
          <w:color w:val="000000"/>
          <w:sz w:val="15"/>
          <w:lang w:eastAsia="ru-RU"/>
        </w:rPr>
        <w:t> </w:t>
      </w:r>
      <w:r w:rsidRPr="0058131B">
        <w:rPr>
          <w:rFonts w:ascii="Verdana" w:hAnsi="Verdana"/>
          <w:color w:val="000000"/>
          <w:sz w:val="15"/>
          <w:szCs w:val="15"/>
          <w:lang w:eastAsia="ru-RU"/>
        </w:rPr>
        <w:t>Стратегическая цель охраны и рационального использования водных ресурсов состоит в обеспечении населения водой необходимого санитарного качества и в достаточных количествах при сохранении гидрологических, биологических и химических функций водных экосистем.</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Оценка качества поверхностных источников по индексу загрязненности вод (ИЗВ) показывает, что большинство рек и водоемов Беларуси (60%) классифицируется как умеренно загрязненные (III класс) и около 10% отнесено к категории «загрязненные» (IV класс).</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Загрязнение водных объектов вызвано прежде всего недостаточной эффективностью работы сооружений по очистке сточных вод в отдельных городах, технологическим несовершенством, а в ряде случаев неудовлетворительным уровнем эксплуатации. Влияние рассредоточенных источников (талые и дождевые воды с урбанизированных и сельскохозяйственных территорий) и трансграничных переносов сопоставимо с нагрузкой от сброса сточных вод. Однако учет этих источников пока затруднен как по экономическим причинам, так и в связи с отсутствием приемлемых методов оценки.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Качество питьевой воды является серьезной проблемой, особенно для сельских районов, где население пользуется неглубокими колодцами. В Беларуси качество воды в 40–50% колодцев не отвечает действующим стандартам. Из общего числа опробованных подземных источников более 30% не соответствует СанПиН по химическим показателям и около 6% – по микробиологическим. Значительное количество водозаборных скважин (14%) не обеспечено водоохранными зонами строгого режима и около 80% коммунальных водопроводов не имеют необходимого комплекса очистных (главным образом, обезжелезивающих и озонирующих) сооружений.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Исходя из сложившейся ситуации, в соответствии с социально-экономическим развитием до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необходимо решить следующие основные проблемы: ликвидировать загрязнение поверхностных объектов сточными, талыми и дождевыми водами с урбанизированных и сельскохозяйственных территорий, а также вредными веществами, поступающими из сопредельных стран; увеличить мощности очистных сооружений и повысить эффективность очистки стоков; уменьшить риск для здоровья населения путем снабжения чистой питьевой водой.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 первом этапе для реализации этих направлений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осуществление комплексного подхода к экологически безопасному управлению водными ресурсами (включая планирование устойчивого, рационального водопользования, защиту и восстановление водных экосистем);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строительство и реконструкция очистных сооружений с целью глубокой очистки сточных вод в соответствии с прогрессивными технологиями, внедрение мало- и бессточных технологий;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осуществление межгосударственного сотрудничества по трансграничным водным объектам, включая разработку межгосударственных и национальных правовых документов по мониторингу загрязнения, реализация международных проектов, направленных на разработку Схем комплексного управления водными ресурсами бассейнов рек Днепр, Западный Буг, Неман;</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стандартов в области качества поверхностных вод и приведение их в соответствие с международными требованиями;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системы питьевого водоснабжения, строительство систем очистки и обезвреживания на питьевых водозаборах, обеспечение населения питьевой водой высокого качества (расширение централизованных систем городского и особенно сельского водоснабжения);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организация территорий водосборов с целью предотвращения негативного воздействия сельскохозяйственной деятельности на качество воды поверхностных и подземных источников, водоохранных зон и прибрежных полос рек, озер и водохранилищ, а также зон санитарной охраны источников и систем питьевого водоснабжения.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 втором этапе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осуществление эффективного мониторинга и регулирования качества поверхностных и подземных вод с учетом сокращения объемов загрязнения от крупных точечных и неточечных (диффузионных) источников;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рынка работ и услуг в сфере рационального использования и охраны вод.</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i/>
          <w:iCs/>
          <w:color w:val="000000"/>
          <w:sz w:val="15"/>
          <w:szCs w:val="15"/>
          <w:lang w:eastAsia="ru-RU"/>
        </w:rPr>
        <w:t>Земельные ресурсы.</w:t>
      </w:r>
      <w:r w:rsidRPr="0058131B">
        <w:rPr>
          <w:rFonts w:ascii="Verdana" w:hAnsi="Verdana"/>
          <w:b/>
          <w:bCs/>
          <w:i/>
          <w:iCs/>
          <w:color w:val="000000"/>
          <w:sz w:val="15"/>
          <w:lang w:eastAsia="ru-RU"/>
        </w:rPr>
        <w:t> </w:t>
      </w:r>
      <w:r w:rsidRPr="0058131B">
        <w:rPr>
          <w:rFonts w:ascii="Verdana" w:hAnsi="Verdana"/>
          <w:color w:val="000000"/>
          <w:sz w:val="15"/>
          <w:szCs w:val="15"/>
          <w:lang w:eastAsia="ru-RU"/>
        </w:rPr>
        <w:t>Для повышения эффективности землепользования и охраны почвенного покрова как стратегической цели государственной земельной политики наиболее актуальными задачами, кроме совершенствования земельных отношений и оптимизации сельскохозяйственного землепользования, являются: реабилитация земель, загрязненных радионуклидами, защита почв от водной и ветровой эрозии, сохранение мелиорированных земель, особенно осушенных торфяников, облесение малопродуктивных сельхозземель, рекультивация нарушенных земель, охрана почв от загрязнения тяжелыми металлами, рациональное использование продуктивных угодий; снижение чрезмерных рекреационных, технических и других антропогенных нагрузок на земли.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Эродированные и эрозионно-опасные земли в стране занимают около 4,0 млн га (19% всей территории). Доля водной эрозии в разрушении почв составляет 84% от всех эродированных земель, ветровой – 16%. Противоэрозионные мероприятия ежегодно проводятся на 600 тыс. га. Однако в последние годы их объемы резко сокращаются.</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Общая площадь мелиорированных земель составляет более 3,0 млн га (16,4% территории страны), в том числе 2,9 млн га сельхозземель. Для значительной части мелиоративных систем требуется реконструкция. Продолжается уменьшение слоя торфа на осушенных торфяниках при их интенсивном использовании под пропашные и зерновые культуры. К настоящему времени, несмотря на проводимые меры по сохранению мелиорированных земель, в Беларуси остаются деградированными около 223 тыс. га торфяников, главным образом в Полесье, на которых слой торфа разрушен полностью или составляет менее </w:t>
      </w:r>
      <w:smartTag w:uri="urn:schemas-microsoft-com:office:smarttags" w:element="metricconverter">
        <w:smartTagPr>
          <w:attr w:name="ProductID" w:val="30 см"/>
        </w:smartTagPr>
        <w:r w:rsidRPr="0058131B">
          <w:rPr>
            <w:rFonts w:ascii="Verdana" w:hAnsi="Verdana"/>
            <w:color w:val="000000"/>
            <w:sz w:val="15"/>
            <w:szCs w:val="15"/>
            <w:lang w:eastAsia="ru-RU"/>
          </w:rPr>
          <w:t>30 см</w:t>
        </w:r>
      </w:smartTag>
      <w:r w:rsidRPr="0058131B">
        <w:rPr>
          <w:rFonts w:ascii="Verdana" w:hAnsi="Verdana"/>
          <w:color w:val="000000"/>
          <w:sz w:val="15"/>
          <w:szCs w:val="15"/>
          <w:lang w:eastAsia="ru-RU"/>
        </w:rPr>
        <w:t>. Поэтому требуется модернизация технически устаревших мелиоративных систем. В государственной поддержке нуждаются не только осушенные земли, но и территории с сохранившимися пока естественными болотными экосистемами, для чего предполагается дальнейшее осуществление Национальной стратегии и плана действий по использованию, восстановлению и охране болот и торфяных месторождений, а также мероприятий по выполнению Конвенции ООН по борьбе с опустыниванием.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Значительные нарушения земель связаны с добычей полезных ископаемых, строительством дорог, прокладкой трубопроводов, коммуникаций и т.п. Для восстановления природного и хозяйственного потенциала нарушенных земель необходимо осуществление комплекса рекультивационных мероприятий. В 2011–2020 гг. ожидается повышение до 15–17% доли восстановленных земель в общей площади нарушенных.</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городах и зонах их влияния имеются территории, загрязненные свинцом, цинком, кадмием, сульфатами и другими поллютантами. В этой связи первоочередное значение приобретает организация систематического мониторинга загрязнения почв тяжелыми металлами и другими токсикантами.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рационального использования и охраны земельных ресурсов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создание необходимых экономических, правовых и организационных условий для рационального землепользования и охраны почв, в том числе по внедрению экологобезопасных систем земледелия;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земельных отношений путем обеспечения равных условий для всех субъектов хозяйствования; создание действенного правового и ценового механизма разгосударствления и приватизации земли при сохранении государственной собственности на сельхозземли и на территории ценных и уникальных экосистем;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дальнейшее ведение государственного земельного кадастра и мониторинга, в том числе радиоэкологического, проведение геохимического многоцелевого картирования территории;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оптимизация структуры земельного фонда путем перепрофилирования низкопродуктивных и экологически неустойчивых земель;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изменение стратегии мелиорации земель – ограничение нового мелиоративного строительства при приоритете реконструкции и модернизации устаревших систем с осуществлением мероприятий по сохранению торфяных почв и предотвращению их минерализации.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Решение задач по совершенствованию земельных отношений, рациональному землепользованию, осуществлению мер по защите почвенного покрова от деградации и истощения должно привести к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к устойчивости землепользования и форм хозяйствования на земле, оптимизации использования сельхозземель.</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i/>
          <w:iCs/>
          <w:color w:val="000000"/>
          <w:sz w:val="15"/>
          <w:szCs w:val="15"/>
          <w:lang w:eastAsia="ru-RU"/>
        </w:rPr>
        <w:t>Минерально-сырьевые ресурсы.</w:t>
      </w:r>
      <w:r w:rsidRPr="0058131B">
        <w:rPr>
          <w:rFonts w:ascii="Verdana" w:hAnsi="Verdana"/>
          <w:color w:val="000000"/>
          <w:sz w:val="15"/>
          <w:lang w:eastAsia="ru-RU"/>
        </w:rPr>
        <w:t> </w:t>
      </w:r>
      <w:r w:rsidRPr="0058131B">
        <w:rPr>
          <w:rFonts w:ascii="Verdana" w:hAnsi="Verdana"/>
          <w:color w:val="000000"/>
          <w:sz w:val="15"/>
          <w:szCs w:val="15"/>
          <w:lang w:eastAsia="ru-RU"/>
        </w:rPr>
        <w:t>Стратегической целью охраны и рационального использования минерально-сырьевых ресурсов является их эффективное использование, снижение отрицательного влияния добычи и использования полезных ископаемых на окружающую среду.</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успешной реализации мер по охране и рациональному использованию минерально-сырьевых ресурсов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экономно использовать добываемое сырье, уменьшать его потери при добыче и транспортировке;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создавать и использовать искусственные минералы (алмазы, рубины, пьезокварц и др.);</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осуществлять добычу полезных ископаемых с минимальным ущербом для окружающей среды, а из добытого сырья – извлекать все возможные полезные компоненты;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рекультивировать природную среду, нарушенную в процессе деятельности горнодобывающей и перерабатывающей промышленности;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использовать малоотходные технологии добычи и переработки минерального сырья на основе комплексного его использования;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внедрять инновационные технологии по использованию твердых и жидких, особенно токсичных отходов в качестве минерально-сырьевых ресурсов;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использовать попутно извлекаемые материалы.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более отдаленной перспективе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политики лицензирования пользования недрами на основе тесного взаимодействия с местными органами управления, повышение качества и полноты лицензионных соглашений; устранение причин незаконного пользования месторождениями;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обеспечение технического перевооружения геологоразведочной отрасли;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информационной системы в сфере добычи минерально-сырьевых ресурсов и геологоразведочных работ, включая их мониторинг.</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Необходимо создавать и внедрять в практику принципиально новые технологии освоения месторождений полезных ископаемых, включая физико-химические технологии, скважинные технологии, подземное выщелачивание и др.</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i/>
          <w:iCs/>
          <w:color w:val="000000"/>
          <w:sz w:val="15"/>
          <w:szCs w:val="15"/>
          <w:lang w:eastAsia="ru-RU"/>
        </w:rPr>
        <w:t>Лесные ресурсы.</w:t>
      </w:r>
      <w:r w:rsidRPr="0058131B">
        <w:rPr>
          <w:rFonts w:ascii="Verdana" w:hAnsi="Verdana"/>
          <w:b/>
          <w:bCs/>
          <w:i/>
          <w:iCs/>
          <w:color w:val="000000"/>
          <w:sz w:val="15"/>
          <w:lang w:eastAsia="ru-RU"/>
        </w:rPr>
        <w:t> </w:t>
      </w:r>
      <w:r w:rsidRPr="0058131B">
        <w:rPr>
          <w:rFonts w:ascii="Verdana" w:hAnsi="Verdana"/>
          <w:color w:val="000000"/>
          <w:sz w:val="15"/>
          <w:szCs w:val="15"/>
          <w:lang w:eastAsia="ru-RU"/>
        </w:rPr>
        <w:t>Рациональное использование лесов имеет существенное значение для устойчивого развития страны.</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Общая площадь земель лесного фонда I группы (насаждения выполняют в основном экологические функции) составляют 4601 тыс. га, или 50% всего лесного фонда. Из них наибольшую площадь занимают водоохранные леса (31%), зеленые зоны (30%), защитные (26%), заповедники и национальные парки (10%). Особо охраняемые территории составляют 1159 тыс. га, или 15% лесного фонда, что превышает аналогичный показатель большинства европейских государств.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Ежегодно на леса страны выпадает до 400 тыс. т загрязняющих веществ, что ведет к их деградации. Чернобыльская катастрофа привела к радиоактивному загрязнению 25% лесных площадей Беларуси.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Леса Беларуси являются опасными также и в противопожарном отношении – ежегодно возникает 2–3 тысячи лесных пожаров, которые охватывают в отдельные годы до 20 тыс. га.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устойчивого развития лесного хозяйства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поддержание жизнеспособности лесных экосистем;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охрана и обеспечение экологической замкнутости лесных экосистем, загрязненных радионуклидами;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сохранение и увеличение биологического разнообразия лесных экосистем;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сохранение и повышение защитных функций лесов;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инструментов политики ведения устойчивого лесного хозяйства.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На первом этапе (до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предусматривается: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разработать и ввести в действие зонально-технологические нормативы на проведение рубок главного пользования для районов с лесистостью менее 20%;</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осуществить мероприятия по благоустройству лесов, выполняющих санитарно-гигиенические и оздоровительные функции;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обеспечить проведение экспериментальных работ по устойчивому экологически ориентированному лесоуправлению и лесопользованию и поэтапное внедрение их результатов;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завершить внедрение систем интегрированной защиты лесов от вредителей и болезней;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разработать программы и внедрить систему мониторинга избыточно увлажненных земель, радиационного и лесопатологического мониторинга;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завершить облесение низкобалльных сельхозземель, переданных лесному хозяйству;</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расширить использование новых химических средств борьбы с лесными пожарами;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повысить возраст рубок главного пользования.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2011–2020 гг. потребуется решить следующие задачи: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осуществить лесовосстановление в полном объеме на генетико-селекционной основе;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расширить применение новых биологических средств борьбы с вредителями;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осуществить комплекс организационных и технологических мер, научно-исследовательских и опытно-конструкторских работ по развертыванию системы космического и наземного мониторинга пожарной опасности лесных массивов;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активизировать реабилитацию радиоактивно загрязненных лесов и обеспечить частичное вовлечение их в хозяйственный оборот;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расширить масштабы рекреационного лесопользования и охотничьего туризма.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Выполнение указанных мероприятий обеспечит должную охрану лесных ресурсов и повысит социально-экологические функции леса.</w:t>
      </w:r>
    </w:p>
    <w:p w:rsidR="006B1C3D" w:rsidRDefault="0058131B" w:rsidP="0058131B">
      <w:pPr>
        <w:spacing w:before="100" w:beforeAutospacing="1" w:after="100" w:afterAutospacing="1" w:line="240" w:lineRule="auto"/>
        <w:rPr>
          <w:rFonts w:ascii="Times New Roman" w:hAnsi="Times New Roman"/>
          <w:color w:val="000000"/>
          <w:sz w:val="27"/>
          <w:szCs w:val="27"/>
          <w:lang w:val="en-US" w:eastAsia="ru-RU"/>
        </w:rPr>
      </w:pPr>
      <w:r w:rsidRPr="0058131B">
        <w:rPr>
          <w:rFonts w:ascii="Verdana" w:hAnsi="Verdana"/>
          <w:b/>
          <w:bCs/>
          <w:i/>
          <w:iCs/>
          <w:color w:val="000000"/>
          <w:sz w:val="15"/>
          <w:szCs w:val="15"/>
          <w:lang w:eastAsia="ru-RU"/>
        </w:rPr>
        <w:t>Биологическое разнообразие</w:t>
      </w:r>
      <w:r w:rsidRPr="0058131B">
        <w:rPr>
          <w:rFonts w:ascii="Verdana" w:hAnsi="Verdana"/>
          <w:b/>
          <w:bCs/>
          <w:i/>
          <w:iCs/>
          <w:color w:val="000000"/>
          <w:sz w:val="15"/>
          <w:lang w:eastAsia="ru-RU"/>
        </w:rPr>
        <w:t> </w:t>
      </w:r>
      <w:r w:rsidRPr="0058131B">
        <w:rPr>
          <w:rFonts w:ascii="Verdana" w:hAnsi="Verdana"/>
          <w:color w:val="000000"/>
          <w:sz w:val="15"/>
          <w:szCs w:val="15"/>
          <w:lang w:eastAsia="ru-RU"/>
        </w:rPr>
        <w:t>Республики Беларусь по мере развития науки способно превратиться в ресурс первостепенной важности для национального и общеевропейского развития. С целью его сохранения необходимо обеспечить благоприятные условия для функционирования экоситем в естественном их состоянии. Для этого следует осуществлять мероприятия по снижению отрицательного воздействия на биоразнообразие сельскохозяйственного производства, лесоэксплуатации, промышленности, транспорта, городского и сельского строительства, мелиорации, браконьерства, рекреационной деятельности и др.</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Главной целью сохранения биоразнообразия является рациональное использование, воспроизводство и охрана ресурсов животного и растительного мира, их генетического и биологического разнообразия и восстановление естественных экосистем при поддержании воспроизводящих возможностей биосферы, регионального и глобального экологического равновесия. Для ее достижения целесообразно выделить следующие направления: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сохранение, приумножение и обеспечение неистощительного использования возобновимых (биологических) ресурсов;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обеспечение условий сохранения и самовоспроизводства неэксплуатационных ресурсов биоразнообразия на основе системного подхода;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экологизация всех сфер общественного производства для снижения негативного воздействия на биоразнообразие.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Важнейшими мерами по их реализации должны стать:</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системы мониторинга биоразнообразия;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издание 3-ей редакции Красной книги Республики Беларусь;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разработка и совершенствование методов экономической оценки используемых биологических и неэксплуатационных ресурсов биоразнообразия, внедрение финансово-экономических механизмов регулирования потребления и обеспечения воспроизводства биологических ресурсов;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своевременное обновление Национальной стратегии и плана действий по сохранению и устойчивому использованию биологического разнообразия в соответствии с национальными приоритетами и международными обязательствами;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разработка и формирование национальной каркасной экологической сети, ООПТ, предусматривающей ее интеграцию в общеевропейскую систему;</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разработка новых методов и технологий изучения и сохранения ресурсов биоразнообразия;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совершенствование законодательной и нормативной базы в области охраны и использования ресурсов биоразнообразия, приведение нормативных документов в соответствие с основополагающими законами;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развитие системы государственного учета и создание государственных кадастров природных биологических ресурсов, особо охраняемых природных территорий;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расширение межгосударственного сотрудничества в целях обеспечения эффективного сохранения находящихся под угрозой исчезновения мигрирующих видов животных, включая создание трансграничных ООПТ;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разработка Схемы рационального размещения ООПТ Республики Беларусь.</w:t>
      </w:r>
      <w:r w:rsidRPr="0058131B">
        <w:rPr>
          <w:rFonts w:ascii="Times New Roman" w:hAnsi="Times New Roman"/>
          <w:color w:val="000000"/>
          <w:sz w:val="27"/>
          <w:szCs w:val="27"/>
          <w:lang w:eastAsia="ru-RU"/>
        </w:rPr>
        <w:br/>
      </w:r>
    </w:p>
    <w:p w:rsidR="0058131B" w:rsidRPr="0058131B" w:rsidRDefault="0058131B" w:rsidP="006B1C3D">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i/>
          <w:iCs/>
          <w:color w:val="000000"/>
          <w:sz w:val="15"/>
          <w:szCs w:val="15"/>
          <w:lang w:eastAsia="ru-RU"/>
        </w:rPr>
        <w:t>4.3.3. Безопасность применения биотехнологий</w:t>
      </w:r>
      <w:r w:rsidR="006B1C3D" w:rsidRPr="006B1C3D">
        <w:rPr>
          <w:rFonts w:ascii="Verdana" w:hAnsi="Verdana"/>
          <w:b/>
          <w:bCs/>
          <w:i/>
          <w:iCs/>
          <w:color w:val="000000"/>
          <w:sz w:val="15"/>
          <w:szCs w:val="15"/>
          <w:lang w:eastAsia="ru-RU"/>
        </w:rPr>
        <w:t xml:space="preserve"> </w:t>
      </w:r>
      <w:r w:rsidRPr="0058131B">
        <w:rPr>
          <w:rFonts w:ascii="Verdana" w:hAnsi="Verdana"/>
          <w:b/>
          <w:bCs/>
          <w:i/>
          <w:iCs/>
          <w:color w:val="000000"/>
          <w:sz w:val="15"/>
          <w:szCs w:val="15"/>
          <w:lang w:eastAsia="ru-RU"/>
        </w:rPr>
        <w:t>и биологическая безопасность</w:t>
      </w:r>
    </w:p>
    <w:p w:rsidR="006B1C3D" w:rsidRDefault="0058131B" w:rsidP="0058131B">
      <w:pPr>
        <w:spacing w:after="0" w:line="240" w:lineRule="auto"/>
        <w:rPr>
          <w:rFonts w:ascii="Verdana" w:hAnsi="Verdana"/>
          <w:color w:val="000000"/>
          <w:sz w:val="15"/>
          <w:lang w:val="en-US" w:eastAsia="ru-RU"/>
        </w:rPr>
      </w:pPr>
      <w:r w:rsidRPr="0058131B">
        <w:rPr>
          <w:rFonts w:ascii="Verdana" w:hAnsi="Verdana"/>
          <w:color w:val="000000"/>
          <w:sz w:val="15"/>
          <w:lang w:eastAsia="ru-RU"/>
        </w:rPr>
        <w:t>Последние годы ХХ века характеризовались бурным развитием биотехнологий, основанных на достижениях молекулярной биологии и генетики. Созданы высокопродуктивные сорта растений и породы животных, устойчивые к болезням, вредителям, неблагоприятным факторам среды, в наследственную структуру которых введены гены других видов. Организовано массовое производство биологически активных и лекарственных препаратов, разрабатываются методы генной терапии наследственных болезней и т.д. </w:t>
      </w:r>
      <w:r w:rsidRPr="0058131B">
        <w:rPr>
          <w:rFonts w:ascii="Times New Roman" w:hAnsi="Times New Roman"/>
          <w:color w:val="000000"/>
          <w:sz w:val="27"/>
          <w:szCs w:val="27"/>
          <w:lang w:eastAsia="ru-RU"/>
        </w:rPr>
        <w:br/>
      </w:r>
      <w:r w:rsidRPr="0058131B">
        <w:rPr>
          <w:rFonts w:ascii="Verdana" w:hAnsi="Verdana"/>
          <w:color w:val="000000"/>
          <w:sz w:val="15"/>
          <w:lang w:eastAsia="ru-RU"/>
        </w:rPr>
        <w:t>В Беларуси наряду с традиционными биотехнологиями (хлебопечение, пивоварение, производство кисломолочной продукции, квашение овощей, виноделие, производство спирта и др.) широкое распространение получили различные биотехнологии для медицины и сельского хозяйства. Налажено производство лекарственных препаратов антимикробного, противовирусного, противовоспалительного, противоопухолевого, противолейкозного действия; аминокислот, витаминов, ферментов, гормонов, нуклеиновых компонентов, вакцин, кровезаменителей, диагностикумов и других (всего более 300 наименований). Для сельского хозяйства производятся различные кормовые добавки, средства ветеринарной защиты животных, регуляторы роста растений и животных, инсектицидные, противобактериальные, проотивогрибные и противовирусные биопрепараты широкого спектра действия. Освоены и усовершенствованы методы получения и микроклонального размножения чистого от патогенов посадочного материала сельскохозяйственных и декоративных культур. Новые методы находят применение в селекции сельскохозяйственных растений и животных.</w:t>
      </w:r>
      <w:r w:rsidRPr="0058131B">
        <w:rPr>
          <w:rFonts w:ascii="Times New Roman" w:hAnsi="Times New Roman"/>
          <w:color w:val="000000"/>
          <w:sz w:val="27"/>
          <w:szCs w:val="27"/>
          <w:lang w:eastAsia="ru-RU"/>
        </w:rPr>
        <w:br/>
      </w:r>
      <w:r w:rsidRPr="0058131B">
        <w:rPr>
          <w:rFonts w:ascii="Verdana" w:hAnsi="Verdana"/>
          <w:color w:val="000000"/>
          <w:sz w:val="15"/>
          <w:lang w:eastAsia="ru-RU"/>
        </w:rPr>
        <w:t>Учитывая особую значимость биотехнологий для устойчивого развития Республики Беларусь, государство уделяет им большое внимание. Разработаны государственные научно-технические программы: «Инфекции и медицинские биотехнологии» и «Промышленная биотехнология», а также Государственная программа фундаментальных исследований «Разработка научных основ биотехнологических процессов и др.». В рамках Союза Беларуси и России разработана научная программа «Создание высокоэффективных биологически безопасных лекарственных препаратов нового поколения («Белространсген»). Государственная программа «Разработка и использование генно-инженерных биотехнологий в интересах сельского хозяйства и медицины «Генетическая инженерия» помимо проведения научных исследований включает комплекс организационных и кадровых мероприятий, призванных способствовать ускоренному развитию этого перспективного научного направления.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Таким образом, в Беларуси сложились три основных направления развития современных биотехнологий: селекция новых эффективных штаммов микроорганизмов как биотехнологических объектов для микробного синтеза биологически-активных соединений и для их использования в промышленности, сельском хозяйстве и охране окружающей среды; селекция генно-инженерных сортов сельскохозяйственных и декоративных растений; применение генно-инженерных биотехнологий в медицине для диагностики и лечения болезней, создания принципиально новых лекарственных препаратов.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Вместе с тем широко применяемые биотехнологические процессы могут вызывать химическое и биологическое загрязнение. Наибольшие опасения экологов вызывает высвобождение в окружающую среду трансгенных организмов, прежде всего, сельскохозяйственных растений и животных, в геном которых привнесены чужеродные, не характерные для них гены микроорганизмов, вирусов, что может приводить к изменению естественных биоценозов в результате переноса трансгенов другим видам; появлению новых, более агрессивных патогенов, сорняков; поражению организмов, не являющихся мишенями трансгенных признаков.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Беларуси предприняты важные шаги в области безопасного использования генно-инженерных биотехнологий. Среди них следует отметить, прежде всего создание Национального координационного центра биобезопасности, в функции которого входит осуществление полномасштабного мониторинга развитиям данного направления, разработана концепция государственного регулирования безопасности генно-инженерной деятельности, подготовлен проект Закона Республики Беларусь «О безопасности генно-инженерной деятельности» и пакет проектов соответствующих нормативных документов. В мае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Беларусь присоединилась к Картахенскому протоколу по биобезопасности к Конвенции о биологическом разнообразии, что позволит значительно активизировать работу в этой сфере.</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Основная цель Республики Беларусь в области экологически безопасного использования биотехнологий с позиции устойчивого развития состоит в том, чтобы, с одной стороны, создать условия, позволяющие в максимальной степени использовать достижения современной биотехнологии, способствовать развитию генетической инженерии как одного из приоритетных научных направлений а, с другой стороны, гарантировать безопасность при осуществлении генно-инженерной деятельности, внедрении новых биотехнологий, потреблении их продуктов.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В связи с этим деятельность по обеспечению использования биотехнологий в перспективе должна осуществляться по следующим направлениям: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 ускоренное развитие генно-инженерных биотехнологий и внедрение их достижений в практику;</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механизмов государственного регулирования безопасности генно-инженерной деятельности в Республике Беларусь;</w:t>
      </w:r>
      <w:r w:rsidRPr="0058131B">
        <w:rPr>
          <w:rFonts w:ascii="Times New Roman" w:hAnsi="Times New Roman"/>
          <w:color w:val="000000"/>
          <w:sz w:val="27"/>
          <w:szCs w:val="27"/>
          <w:lang w:eastAsia="ru-RU"/>
        </w:rPr>
        <w:br/>
      </w:r>
      <w:r w:rsidRPr="0058131B">
        <w:rPr>
          <w:rFonts w:ascii="Verdana" w:hAnsi="Verdana"/>
          <w:color w:val="000000"/>
          <w:sz w:val="15"/>
          <w:lang w:eastAsia="ru-RU"/>
        </w:rPr>
        <w:t>· участие в международном сотрудничестве в области биобезопасности.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Поскольку для получения значимых результатов требуются время и значительные финансовые ресурсы, то целесообразно расширять международное сотрудничество в современной биотехнологии, чтобы ускоренно внедрять и использовать достижения других стран. Однако для того, чтобы не допустить возможных неблагоприятных последствий широкого внедрения достижений биотехнологии, необходимо обеспечить эффективную национальную систему биобезопасности. Основными ее элементами на ближайшую перспективу должны быть: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законодательная база;</w:t>
      </w:r>
      <w:r w:rsidRPr="0058131B">
        <w:rPr>
          <w:rFonts w:ascii="Times New Roman" w:hAnsi="Times New Roman"/>
          <w:color w:val="000000"/>
          <w:sz w:val="27"/>
          <w:szCs w:val="27"/>
          <w:lang w:eastAsia="ru-RU"/>
        </w:rPr>
        <w:br/>
      </w:r>
      <w:r w:rsidRPr="0058131B">
        <w:rPr>
          <w:rFonts w:ascii="Verdana" w:hAnsi="Verdana"/>
          <w:color w:val="000000"/>
          <w:sz w:val="15"/>
          <w:lang w:eastAsia="ru-RU"/>
        </w:rPr>
        <w:t>· административная система;</w:t>
      </w:r>
      <w:r w:rsidRPr="0058131B">
        <w:rPr>
          <w:rFonts w:ascii="Times New Roman" w:hAnsi="Times New Roman"/>
          <w:color w:val="000000"/>
          <w:sz w:val="27"/>
          <w:szCs w:val="27"/>
          <w:lang w:eastAsia="ru-RU"/>
        </w:rPr>
        <w:br/>
      </w:r>
      <w:r w:rsidRPr="0058131B">
        <w:rPr>
          <w:rFonts w:ascii="Verdana" w:hAnsi="Verdana"/>
          <w:color w:val="000000"/>
          <w:sz w:val="15"/>
          <w:lang w:eastAsia="ru-RU"/>
        </w:rPr>
        <w:t>· система обоснованного принятия решений по вопросам генно-инженерной деятельности, которая включает оценку и предупреждение риска возможных неблагоприятных последствий;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механизм информирования и участия общественности в принятии решений по вопросам генно-инженерной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Первостепенное значение имеет проведение государственной экспертизы безопасности генно-инженерных организмов. Эту задачу возможно решить силами НАН Беларуси, где имеется большое количество высококвалифицированных кадров, способных провести адекватную оценку риска возможных неблагоприятных эффектов генно-инженерной деятельности для здоровья человека и окружающей среды. Организация экспертизы безопасности генно-инженерных организмов является одной из основных функций Национального координационного центра безопасности.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повышения эффективности его работы необходимо: </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провести изучение и систематизацию ресурсного потенциала, сформировать и закрепить на законодательном уровне государственный реестр экспертов по биобезопасности;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провести аккредитацию лабораторий, способных проводить отдельные экспертизы, оснастить их необходимым оборудованием;</w:t>
      </w:r>
      <w:r w:rsidRPr="0058131B">
        <w:rPr>
          <w:rFonts w:ascii="Times New Roman" w:hAnsi="Times New Roman"/>
          <w:color w:val="000000"/>
          <w:sz w:val="27"/>
          <w:szCs w:val="27"/>
          <w:lang w:eastAsia="ru-RU"/>
        </w:rPr>
        <w:br/>
      </w:r>
      <w:r w:rsidRPr="0058131B">
        <w:rPr>
          <w:rFonts w:ascii="Verdana" w:hAnsi="Verdana"/>
          <w:color w:val="000000"/>
          <w:sz w:val="15"/>
          <w:lang w:eastAsia="ru-RU"/>
        </w:rPr>
        <w:t>· осуществить подготовку и переподготовку кадров;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и утвердить соответствующие методические указания, отвечающие международным стандартам. В первую очередь это касается методических указаний, предусматривающих регулирование безопасности генно-инженерной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Следует также расширить осведомленность населения о сравнительных преимуществах современных биотехнологий, связанных с ними рисках, и мерах по их предупреждению.</w:t>
      </w:r>
      <w:r w:rsidRPr="0058131B">
        <w:rPr>
          <w:rFonts w:ascii="Times New Roman" w:hAnsi="Times New Roman"/>
          <w:color w:val="000000"/>
          <w:sz w:val="27"/>
          <w:szCs w:val="27"/>
          <w:lang w:eastAsia="ru-RU"/>
        </w:rPr>
        <w:br/>
      </w:r>
      <w:r w:rsidRPr="0058131B">
        <w:rPr>
          <w:rFonts w:ascii="Verdana" w:hAnsi="Verdana"/>
          <w:color w:val="000000"/>
          <w:sz w:val="15"/>
          <w:lang w:eastAsia="ru-RU"/>
        </w:rPr>
        <w:t>Среди задач международного сотрудничества в области экологически безопасного использования биотехнологий важное значение имеет выполнение обязательств, которые Республики Беларусь взяла на себя в соответствии с Картахенским протоколом по безопасности.</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4.3.4. Повышение безопасности использования токсичных</w:t>
      </w:r>
      <w:r w:rsidRPr="0058131B">
        <w:rPr>
          <w:rFonts w:ascii="Verdana" w:hAnsi="Verdana"/>
          <w:b/>
          <w:bCs/>
          <w:i/>
          <w:iCs/>
          <w:color w:val="000000"/>
          <w:sz w:val="15"/>
          <w:szCs w:val="15"/>
          <w:lang w:eastAsia="ru-RU"/>
        </w:rPr>
        <w:t>химических веществ</w:t>
      </w:r>
    </w:p>
    <w:p w:rsidR="006B1C3D" w:rsidRDefault="0058131B" w:rsidP="006B1C3D">
      <w:pPr>
        <w:spacing w:after="0" w:line="240" w:lineRule="auto"/>
        <w:rPr>
          <w:rFonts w:ascii="Verdana" w:hAnsi="Verdana"/>
          <w:color w:val="000000"/>
          <w:sz w:val="15"/>
          <w:lang w:val="en-US" w:eastAsia="ru-RU"/>
        </w:rPr>
      </w:pPr>
      <w:r w:rsidRPr="0058131B">
        <w:rPr>
          <w:rFonts w:ascii="Verdana" w:hAnsi="Verdana"/>
          <w:color w:val="000000"/>
          <w:sz w:val="15"/>
          <w:lang w:eastAsia="ru-RU"/>
        </w:rPr>
        <w:t>Возрастающие масштабы и расширение сферы использования химических веществ в</w:t>
      </w:r>
      <w:r w:rsidRPr="0058131B">
        <w:rPr>
          <w:rFonts w:ascii="Verdana" w:hAnsi="Verdana"/>
          <w:color w:val="0000FF"/>
          <w:sz w:val="15"/>
          <w:lang w:eastAsia="ru-RU"/>
        </w:rPr>
        <w:t> </w:t>
      </w:r>
      <w:r w:rsidRPr="0058131B">
        <w:rPr>
          <w:rFonts w:ascii="Verdana" w:hAnsi="Verdana"/>
          <w:color w:val="000000"/>
          <w:sz w:val="15"/>
          <w:lang w:eastAsia="ru-RU"/>
        </w:rPr>
        <w:t>производстве и быту повышает риск их неблагоприятного воздействия на здоровье населения и окружающую среду. Острые и хронические отравления, профессиональные заболевания, генетические дефекты, канцерогенез во многом обусловлены влиянием токсичных химических веществ.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повышения эффективности применения химикатов и минимизация риска их воздействия на здоровье и окружающую среду требуется формирование системы их рационального использования и обеспечения химической безопасности населения и окружающей среды. Наличие в Беларуси развитой химической индустрии, необходимость дальнейшего развития отраслей промышленности, связанных с применением химических веществ, в том числе сильнодействующих ядовитых, актуализирует проблемы достижения баланса между расширением применения химических веществ и снижением риска их неблагоприятного влияния на биосистему. </w:t>
      </w:r>
      <w:r w:rsidRPr="0058131B">
        <w:rPr>
          <w:rFonts w:ascii="Times New Roman" w:hAnsi="Times New Roman"/>
          <w:color w:val="000000"/>
          <w:sz w:val="27"/>
          <w:szCs w:val="27"/>
          <w:lang w:eastAsia="ru-RU"/>
        </w:rPr>
        <w:br/>
      </w:r>
      <w:r w:rsidRPr="0058131B">
        <w:rPr>
          <w:rFonts w:ascii="Verdana" w:hAnsi="Verdana"/>
          <w:color w:val="000000"/>
          <w:sz w:val="15"/>
          <w:lang w:eastAsia="ru-RU"/>
        </w:rPr>
        <w:t>В Беларуси функционирует более 500 химически опасных объектов, большая часть которых расположена в крупных городах. По расчетам в зоне их возможного действия проживает около 3 млн человек. Использование устаревших технологий и оборудования, высокая степень его износа создают реальную угрозу возникновения аварийных ситуаций. Ежегодно на объектах происходят аварийные ситуации (5–7 случаев), сопровождающиеся выбросом сильнодействующих ядовитых веществ, регистрацией в окружающей среде вредных веществ в концентрациях, выше предельно допустимых. </w:t>
      </w:r>
      <w:r w:rsidRPr="0058131B">
        <w:rPr>
          <w:rFonts w:ascii="Times New Roman" w:hAnsi="Times New Roman"/>
          <w:color w:val="000000"/>
          <w:sz w:val="27"/>
          <w:szCs w:val="27"/>
          <w:lang w:eastAsia="ru-RU"/>
        </w:rPr>
        <w:br/>
      </w:r>
      <w:r w:rsidRPr="0058131B">
        <w:rPr>
          <w:rFonts w:ascii="Verdana" w:hAnsi="Verdana"/>
          <w:color w:val="000000"/>
          <w:sz w:val="15"/>
          <w:lang w:eastAsia="ru-RU"/>
        </w:rPr>
        <w:t>Согласно статистическим данным, в контакте с химическими веществами работает около 250 тыс. человек. 35–40% рабочих мест не соответствуют требованиям безопасности, в результате чего ежегодно регистрируются острые профессиональные отравления и хронические заболевания, обусловленные воздействием химических веществ. Серьезной проблемой являются отравления среди детей. Число их растет и составляет в настоящее время 170–180 случаев на 100 тыс. детей до 14 лет. </w:t>
      </w:r>
      <w:r w:rsidRPr="0058131B">
        <w:rPr>
          <w:rFonts w:ascii="Times New Roman" w:hAnsi="Times New Roman"/>
          <w:color w:val="000000"/>
          <w:sz w:val="27"/>
          <w:szCs w:val="27"/>
          <w:lang w:eastAsia="ru-RU"/>
        </w:rPr>
        <w:br/>
      </w:r>
      <w:r w:rsidRPr="0058131B">
        <w:rPr>
          <w:rFonts w:ascii="Verdana" w:hAnsi="Verdana"/>
          <w:color w:val="000000"/>
          <w:sz w:val="15"/>
          <w:lang w:eastAsia="ru-RU"/>
        </w:rPr>
        <w:t>В стране отсутствует система контроля за распространением особо опасных токсикантов, в частности стойких органических загрязнителей. Не определена значимость уровней аварийных загрязнений в зависимости от длительности пребывания человека в зоне аварии, нет единых подходов к оценке потенциальной аварийной опасности промышленных химических объектов. Практически неразвита система информационного обеспечения по вопросам рационального использования химических веществ. Существующая законодательная и нормативная база не отвечает современным требованиям безопасности.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Вероятность применения химических веществ в террористических целях определяет необходимость разработки систем быстрого реагирования для предотвращения угрозы воздействия токсичных химических веществ для населения и обеспечения токсикологов информацией, необходимой для предотвращения этой угрозы. </w:t>
      </w:r>
      <w:r w:rsidRPr="0058131B">
        <w:rPr>
          <w:rFonts w:ascii="Times New Roman" w:hAnsi="Times New Roman"/>
          <w:color w:val="000000"/>
          <w:sz w:val="27"/>
          <w:szCs w:val="27"/>
          <w:lang w:eastAsia="ru-RU"/>
        </w:rPr>
        <w:br/>
      </w:r>
      <w:r w:rsidRPr="0058131B">
        <w:rPr>
          <w:rFonts w:ascii="Verdana" w:hAnsi="Verdana"/>
          <w:color w:val="000000"/>
          <w:sz w:val="15"/>
          <w:lang w:eastAsia="ru-RU"/>
        </w:rPr>
        <w:t>Следует отметить, что в последние годы были приняты эффективные меры, способствующие решению проблем химической безопасности. Законодательно закреплены условия перевозок опасных химических веществ и функционирования потенциально опасных производственных объектов, завершено лицензирование опасных химических объектов. В соответствии с международными требованиями производимые в Беларуси химические вещества обеспечиваются паспортами безопасности. Проводится комплекс работ по модернизации химических производств. Осуществляется регистрация пестицидов, сильнодействующих ядовитых химических веществ, создана и функционирует Государственная система предупреждения и ликвидации чрезвычайных ситуаций. </w:t>
      </w:r>
      <w:r w:rsidRPr="0058131B">
        <w:rPr>
          <w:rFonts w:ascii="Times New Roman" w:hAnsi="Times New Roman"/>
          <w:color w:val="000000"/>
          <w:sz w:val="27"/>
          <w:szCs w:val="27"/>
          <w:lang w:eastAsia="ru-RU"/>
        </w:rPr>
        <w:br/>
      </w:r>
      <w:r w:rsidRPr="0058131B">
        <w:rPr>
          <w:rFonts w:ascii="Verdana" w:hAnsi="Verdana"/>
          <w:color w:val="000000"/>
          <w:sz w:val="15"/>
          <w:lang w:eastAsia="ru-RU"/>
        </w:rPr>
        <w:t>В целях рационального использования химических веществ предусматривается повышение эффективности и безопасности применения химикатов в промышленности, сельском хозяйстве и быту, предупреждение химического загрязнения и предотвращение его негативного влияния на здоровье человека и окружающую среду. В перспективе необходимо решение следующих основных задач:</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законодательства, проведение скоординированной национальной политики организациями, связанными с безопасным использованием химических веществ;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информационных систем, накопление знаний и развитие навыков по химической безопасности; развитие сети учреждений, ответственных за обмен информацией о токсичных химических веществах; обеспечение права населения быть информированным о химических веществах в окружающей среде и участвовать в принятии решений по вопросам химической безопасности;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системы предотвращения крупных промышленных аварий и минимизации их последствий;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предотвращение незаконного оборота токсичных и опасных продуктов.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Комплекс мер по их решению в период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должен включать: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разработку законодательных актов по регулированию безопасного обращения и использования химических веществ; введению механизмов повышения ответственности производителей, импортеров, потребителей за объективную оценку данных об опасностях, связанных с использованием токсичных химических веществ; </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разработку Национального профиля химической безопасности, обеспечив его постоянное обновление;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разработку и внедрение механизмов координации</w:t>
      </w:r>
      <w:r w:rsidRPr="0058131B">
        <w:rPr>
          <w:rFonts w:ascii="Verdana" w:hAnsi="Verdana"/>
          <w:color w:val="0000FF"/>
          <w:sz w:val="15"/>
          <w:lang w:eastAsia="ru-RU"/>
        </w:rPr>
        <w:t> </w:t>
      </w:r>
      <w:r w:rsidRPr="0058131B">
        <w:rPr>
          <w:rFonts w:ascii="Verdana" w:hAnsi="Verdana"/>
          <w:color w:val="000000"/>
          <w:sz w:val="15"/>
          <w:lang w:eastAsia="ru-RU"/>
        </w:rPr>
        <w:t>взаимодействия министерств и других органов госуправления, неправительственных организаций по контролю за обращением химических веществ;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принятие законодательных мер по регулированию производства, импорта и использования пестицидов и других средств защиты растений; </w:t>
      </w:r>
      <w:r w:rsidRPr="0058131B">
        <w:rPr>
          <w:rFonts w:ascii="Times New Roman" w:hAnsi="Times New Roman"/>
          <w:color w:val="000000"/>
          <w:sz w:val="27"/>
          <w:szCs w:val="27"/>
          <w:lang w:eastAsia="ru-RU"/>
        </w:rPr>
        <w:br/>
      </w:r>
      <w:r w:rsidRPr="0058131B">
        <w:rPr>
          <w:rFonts w:ascii="Verdana" w:hAnsi="Verdana"/>
          <w:color w:val="000000"/>
          <w:sz w:val="15"/>
          <w:lang w:eastAsia="ru-RU"/>
        </w:rPr>
        <w:t>· определение процедуры оценки риска как обязательного элемента на стадиях проектирования, строительства, модернизации, эксплуатации и вывода из строя объектов народного хозяйства, внедрения новых технологических процессов и химических веществ;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Национального регистра потенциально опасных химических и биологических веществ, Регистра загрязнения почв тяжелыми металлами и стойкими органическими загрязнителями, Кадастра (регистра) выбросов, путей и способов переноса химических веществ;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ратификацию Стокгольмской Конвенции о стойких органических загрязнителях (СОЗ); разработку Национальной стратегии по сокращению и ликвидации стойких органических загрязнителей, внедрение системы мониторинга СОЗ;</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разработку Национальной программы предотвращения незаконного оборота химических веществ; ратификацию Роттердамской Конвенции о процедуре достижения согласия в отношении отдельных опасных химических веществ и пестицидов в международной торговле; </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критериев безопасного содержания химических веществ в продуктах питания; расширение спектра контролируемых в пищевых продуктах химических веществ, в том числе вносимых искусственно (пестициды, технологические и биологически активные пищевые добавки);</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всех работающих в контакте с химикатами листами безопасности и средствами индивидуальной защиты в соответствии с международными стандартами;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сокращение числа промышленных аварий за счет внедрения новых технологий, замены устаревшего оборудования и механизмов, повышения надежности системы предупреждения.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втором этапе (2011–2020 гг.) предусматривается: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внедрить систему обязательного страхования ответственности за причинение ущерба от использования вредных веществ и эксплуатации опасных производственных объектов; </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методы экспресс-контроля химических веществ для повышения выявляемости и пресечения попыток незаконного экспорта и импорта химических веществ, а также обеспечения оперативности действий в зонах химических аварий; </w:t>
      </w:r>
      <w:r w:rsidRPr="0058131B">
        <w:rPr>
          <w:rFonts w:ascii="Times New Roman" w:hAnsi="Times New Roman"/>
          <w:color w:val="000000"/>
          <w:sz w:val="27"/>
          <w:szCs w:val="27"/>
          <w:lang w:eastAsia="ru-RU"/>
        </w:rPr>
        <w:br/>
      </w:r>
      <w:r w:rsidRPr="0058131B">
        <w:rPr>
          <w:rFonts w:ascii="Verdana" w:hAnsi="Verdana"/>
          <w:color w:val="000000"/>
          <w:sz w:val="15"/>
          <w:lang w:eastAsia="ru-RU"/>
        </w:rPr>
        <w:t>· осуществить переход на Всемирную гармонизированную систему классификации и маркировки химических веществ; утвердить как обязательный ее элемент информацию о потенциальном риске химического вещества, мерах предосторожности и оказания первой медицинской помощи;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создать токсикологические центры, обладающие необходимыми клиническими и аналитико-токсикологическими возможностями с охватом медицинской помощью всего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внедрить экономический механизм полного возмещения расходов по определению опасности химических веществ, разработке стандартов, необходимых для обеспечения адекватной охраны здоровья человека и окружающей среды, производителями и импортерами химических веществ;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 уменьшить объем применяемых химических средств защиты растений за счет внедрения новых технологий в растениеводстве (использование биологических методов зашиты растений, генно-инженерных технологий); прекратить использование ртуть- и хлорсодержащих пестицидов; </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полный доступ к информации о химических веществах и связанных с ними опасностях для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провести ранжирование сельскохозяйственных угодий по степени загрязнения химическими веществами с определением пригодных для производства продуктов питания, особенно детского и диетического; </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соответствие всех рабочих мест требованиям безопасности труда при работе с химическими веществами; внедрить систему «биологического» мониторинга на производствах с использованием токсичных химических веществ; </w:t>
      </w:r>
      <w:r w:rsidRPr="0058131B">
        <w:rPr>
          <w:rFonts w:ascii="Times New Roman" w:hAnsi="Times New Roman"/>
          <w:color w:val="000000"/>
          <w:sz w:val="27"/>
          <w:szCs w:val="27"/>
          <w:lang w:eastAsia="ru-RU"/>
        </w:rPr>
        <w:br/>
      </w:r>
      <w:r w:rsidRPr="0058131B">
        <w:rPr>
          <w:rFonts w:ascii="Verdana" w:hAnsi="Verdana"/>
          <w:color w:val="000000"/>
          <w:sz w:val="15"/>
          <w:lang w:eastAsia="ru-RU"/>
        </w:rPr>
        <w:t>· исключить из оборота и применения в промышленности до 70% оборудования и материалов, содержащих полихлорированные бифенилы, ртуть и ее соединения;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сократить число предприятий, отнесенных к категории опасных химических, в результате внедрения новых технологических процессов, замены токсичных веществ менее токсичными и нетоксичными;</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внедрить экономический механизм обеспечения режима безопасных условий проживания населения страны и управления использованием опасных химических веществ.</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4.3.5. Использование и обезвреживание отходов производства</w:t>
      </w:r>
      <w:r w:rsidR="006B1C3D">
        <w:rPr>
          <w:rFonts w:ascii="Verdana" w:hAnsi="Verdana"/>
          <w:b/>
          <w:bCs/>
          <w:i/>
          <w:iCs/>
          <w:color w:val="000000"/>
          <w:sz w:val="15"/>
          <w:lang w:val="en-US" w:eastAsia="ru-RU"/>
        </w:rPr>
        <w:t xml:space="preserve"> </w:t>
      </w:r>
      <w:r w:rsidRPr="0058131B">
        <w:rPr>
          <w:rFonts w:ascii="Verdana" w:hAnsi="Verdana"/>
          <w:b/>
          <w:bCs/>
          <w:i/>
          <w:iCs/>
          <w:color w:val="000000"/>
          <w:sz w:val="15"/>
          <w:szCs w:val="15"/>
          <w:lang w:eastAsia="ru-RU"/>
        </w:rPr>
        <w:t>и потребления</w:t>
      </w:r>
    </w:p>
    <w:p w:rsidR="006B1C3D" w:rsidRDefault="0058131B" w:rsidP="0058131B">
      <w:pPr>
        <w:spacing w:after="0" w:line="240" w:lineRule="auto"/>
        <w:rPr>
          <w:rFonts w:ascii="Times New Roman" w:hAnsi="Times New Roman"/>
          <w:color w:val="000000"/>
          <w:sz w:val="27"/>
          <w:szCs w:val="27"/>
          <w:lang w:val="en-US" w:eastAsia="ru-RU"/>
        </w:rPr>
      </w:pPr>
      <w:r w:rsidRPr="0058131B">
        <w:rPr>
          <w:rFonts w:ascii="Verdana" w:hAnsi="Verdana"/>
          <w:color w:val="000000"/>
          <w:sz w:val="15"/>
          <w:lang w:eastAsia="ru-RU"/>
        </w:rPr>
        <w:t xml:space="preserve">Продолжающийся рост объемов накопления отходов ведет к экологической дестабилизации и представляет серьезную угрозу здоровью населения. В Беларуси образуется около 800 видов отходов с широким спектром физико-химических свойств, в том числе опасных. Общий объем их образования в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xml:space="preserve">. составил около 26 млн т; уровень использования – 16%, в том числе без учета отходов производства калийных удобрений (их доля в общем объеме образования отходов – 79%, а уровень использования – 3,4%) – 65%. Большая часть отходов удаляется на хранение и захоронение. Объем накопившихся отходов на конец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составил 743,7 млн т, в том числе около 22,9 млн т токсичных, из них 1–3 классов опасности – 247,5 тыс. т. Более 96% накопленных отходов – отходы производства калийных удобрений. Проблема их использования требует специальных решений и, в первую очередь, на основе внедрения технологий по складированию галитовых отходов в выработанном пространстве.</w:t>
      </w:r>
      <w:r w:rsidRPr="0058131B">
        <w:rPr>
          <w:rFonts w:ascii="Times New Roman" w:hAnsi="Times New Roman"/>
          <w:color w:val="000000"/>
          <w:sz w:val="27"/>
          <w:szCs w:val="27"/>
          <w:lang w:eastAsia="ru-RU"/>
        </w:rPr>
        <w:br/>
      </w:r>
      <w:r w:rsidRPr="0058131B">
        <w:rPr>
          <w:rFonts w:ascii="Verdana" w:hAnsi="Verdana"/>
          <w:color w:val="000000"/>
          <w:sz w:val="15"/>
          <w:lang w:eastAsia="ru-RU"/>
        </w:rPr>
        <w:t>Рост объемов ежегодного образования и накопления отходов опережает современные технологические и экономические возможности их обезвреживания и утилизации. В сфере обращения с отходами в Беларуси устойчиво доминирует их удаление с неизбежным накоплением на полигонах, общая площадь которых составляет около 3 тыс. га. К настоящему времени уже исчерпаны эксплуатационные мощности более 40% полигонов, что требует их замены или расширения.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Основной </w:t>
      </w:r>
      <w:r w:rsidRPr="0058131B">
        <w:rPr>
          <w:rFonts w:ascii="Verdana" w:hAnsi="Verdana"/>
          <w:i/>
          <w:iCs/>
          <w:color w:val="000000"/>
          <w:sz w:val="15"/>
          <w:lang w:eastAsia="ru-RU"/>
        </w:rPr>
        <w:t>целью деятельности</w:t>
      </w:r>
      <w:r w:rsidRPr="0058131B">
        <w:rPr>
          <w:rFonts w:ascii="Verdana" w:hAnsi="Verdana"/>
          <w:color w:val="000000"/>
          <w:sz w:val="15"/>
          <w:lang w:eastAsia="ru-RU"/>
        </w:rPr>
        <w:t> в сфере обращения с отходами производства и потребления является снижение (стабилизация) их отрицательного влияния на состояние окружающей среды и предотвращение негативных последствий на здоровье людей.</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ее достижения на первом этапе</w:t>
      </w:r>
      <w:r w:rsidRPr="0058131B">
        <w:rPr>
          <w:rFonts w:ascii="Verdana" w:hAnsi="Verdana"/>
          <w:i/>
          <w:iCs/>
          <w:color w:val="000000"/>
          <w:sz w:val="15"/>
          <w:lang w:eastAsia="ru-RU"/>
        </w:rPr>
        <w:t> </w:t>
      </w:r>
      <w:r w:rsidRPr="0058131B">
        <w:rPr>
          <w:rFonts w:ascii="Verdana" w:hAnsi="Verdana"/>
          <w:color w:val="000000"/>
          <w:sz w:val="15"/>
          <w:lang w:eastAsia="ru-RU"/>
        </w:rPr>
        <w:t>необходимо решить следующие задачи:</w:t>
      </w:r>
      <w:r w:rsidRPr="0058131B">
        <w:rPr>
          <w:rFonts w:ascii="Times New Roman" w:hAnsi="Times New Roman"/>
          <w:color w:val="000000"/>
          <w:sz w:val="27"/>
          <w:szCs w:val="27"/>
          <w:lang w:eastAsia="ru-RU"/>
        </w:rPr>
        <w:br/>
      </w:r>
      <w:r w:rsidRPr="0058131B">
        <w:rPr>
          <w:rFonts w:ascii="Verdana" w:hAnsi="Verdana"/>
          <w:color w:val="000000"/>
          <w:sz w:val="15"/>
          <w:lang w:eastAsia="ru-RU"/>
        </w:rPr>
        <w:t>· минимизация образования отходов и повышение уровня их использования и переработки (утилизация, рекуперация, обезвреживание);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реализация принципа платности за хранение и обезвреживание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возложение бремени несения расходов по обращению с отходами на их производителей;</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неотвратимости наступления ответственности за нарушение экологических, санитарных, противопожарных и иных требований при обращении с отходами, установленных законодательством Республики Беларусь;</w:t>
      </w:r>
      <w:r w:rsidRPr="0058131B">
        <w:rPr>
          <w:rFonts w:ascii="Times New Roman" w:hAnsi="Times New Roman"/>
          <w:color w:val="000000"/>
          <w:sz w:val="27"/>
          <w:szCs w:val="27"/>
          <w:lang w:eastAsia="ru-RU"/>
        </w:rPr>
        <w:br/>
      </w:r>
      <w:r w:rsidRPr="0058131B">
        <w:rPr>
          <w:rFonts w:ascii="Verdana" w:hAnsi="Verdana"/>
          <w:color w:val="000000"/>
          <w:sz w:val="15"/>
          <w:lang w:eastAsia="ru-RU"/>
        </w:rPr>
        <w:t>· обязательность возмещения ущерба, причиненного здоровью людей, окружающей среде и имуществу в результате обращения с отходами.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втором этапе (2011–2020 гг.) необходимо обеспечить: разработку (адаптацию) и использование новейших научно-технических достижений для создания и внедрения экологобезопасных и малоотходных технологий обезвреживания и использования отходов, в первую очередь многотоннажных (галитовые отходы, глинисто-солевые шламы, фосфатные, осадки сточных вод) и опасных (гальванические отходы и др.); совершенствование методов экономического стимулирования в области обращения с отходами для создания и внедрения экологически чистых и малоотходных технологий, а также максимально возможного вовлечения отходов в народнохозяйственный оборот.</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реализации государственной политики в сфере обращения с отходами необходимо:</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законодательной и нормативно-методической базы и ее гармонизация с международными актами;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и реализация долго-, средне- и краткосрочных государственных, региональных и местных программ по обращению с отходами, в том числе научно-технических;</w:t>
      </w:r>
      <w:r w:rsidRPr="0058131B">
        <w:rPr>
          <w:rFonts w:ascii="Times New Roman" w:hAnsi="Times New Roman"/>
          <w:color w:val="000000"/>
          <w:sz w:val="27"/>
          <w:szCs w:val="27"/>
          <w:lang w:eastAsia="ru-RU"/>
        </w:rPr>
        <w:br/>
      </w:r>
      <w:r w:rsidRPr="0058131B">
        <w:rPr>
          <w:rFonts w:ascii="Verdana" w:hAnsi="Verdana"/>
          <w:color w:val="000000"/>
          <w:sz w:val="15"/>
          <w:lang w:eastAsia="ru-RU"/>
        </w:rPr>
        <w:t>· организация нормирования образования, размещения и использования (утилизации)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организация и совершенствование системы государственного управления деятельностью по сбору (заготовке) и использованию отходов в качестве вторичного сырья;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системы учета отходов и государственной отчетности по обращению с ними;</w:t>
      </w:r>
      <w:r w:rsidRPr="0058131B">
        <w:rPr>
          <w:rFonts w:ascii="Times New Roman" w:hAnsi="Times New Roman"/>
          <w:color w:val="000000"/>
          <w:sz w:val="27"/>
          <w:szCs w:val="27"/>
          <w:lang w:eastAsia="ru-RU"/>
        </w:rPr>
        <w:br/>
      </w:r>
      <w:r w:rsidRPr="0058131B">
        <w:rPr>
          <w:rFonts w:ascii="Verdana" w:hAnsi="Verdana"/>
          <w:color w:val="000000"/>
          <w:sz w:val="15"/>
          <w:lang w:eastAsia="ru-RU"/>
        </w:rPr>
        <w:t>· ведение государственного реестра объектов размещения и обезвреживания отходов, а также государственного реестра технологий по использованию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организация и совершенствование государственного надзора и контроля за обращением с отходами, в том числе за их трансграничным перемещением;</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постоянное совершенствование и развитие систем информационного обеспечения всех заинтересованных в решении данной проблемы;</w:t>
      </w:r>
      <w:r w:rsidRPr="0058131B">
        <w:rPr>
          <w:rFonts w:ascii="Times New Roman" w:hAnsi="Times New Roman"/>
          <w:color w:val="000000"/>
          <w:sz w:val="27"/>
          <w:szCs w:val="27"/>
          <w:lang w:eastAsia="ru-RU"/>
        </w:rPr>
        <w:br/>
      </w:r>
      <w:r w:rsidRPr="0058131B">
        <w:rPr>
          <w:rFonts w:ascii="Verdana" w:hAnsi="Verdana"/>
          <w:color w:val="000000"/>
          <w:sz w:val="15"/>
          <w:lang w:eastAsia="ru-RU"/>
        </w:rPr>
        <w:t>· осуществление международного сотрудничества в сфере обращения с отходами с учетом национальных интересов Республики Беларусь.</w:t>
      </w:r>
      <w:r w:rsidRPr="0058131B">
        <w:rPr>
          <w:rFonts w:ascii="Times New Roman" w:hAnsi="Times New Roman"/>
          <w:color w:val="000000"/>
          <w:sz w:val="27"/>
          <w:szCs w:val="27"/>
          <w:lang w:eastAsia="ru-RU"/>
        </w:rPr>
        <w:br/>
      </w:r>
      <w:r w:rsidRPr="0058131B">
        <w:rPr>
          <w:rFonts w:ascii="Verdana" w:hAnsi="Verdana"/>
          <w:color w:val="000000"/>
          <w:sz w:val="15"/>
          <w:lang w:eastAsia="ru-RU"/>
        </w:rPr>
        <w:t>С целью предотвращения или минимизации</w:t>
      </w:r>
      <w:r w:rsidRPr="0058131B">
        <w:rPr>
          <w:rFonts w:ascii="Verdana" w:hAnsi="Verdana"/>
          <w:i/>
          <w:iCs/>
          <w:color w:val="000000"/>
          <w:sz w:val="15"/>
          <w:lang w:eastAsia="ru-RU"/>
        </w:rPr>
        <w:t> </w:t>
      </w:r>
      <w:r w:rsidRPr="0058131B">
        <w:rPr>
          <w:rFonts w:ascii="Verdana" w:hAnsi="Verdana"/>
          <w:color w:val="000000"/>
          <w:sz w:val="15"/>
          <w:lang w:eastAsia="ru-RU"/>
        </w:rPr>
        <w:t>образования отходов предусматривается: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замена действующих технологий на мало- и безотходные; внедрение принципа ответственности производителя за свою продукцию на протяжении всего ее жизненного цикла; </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и внедрение нормативов образования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организация использования отходов в самих производствах.</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уровня использования отходов может быть достигнуто за счет:</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разработки и внедрения экономически эффективных и экологически безопасных технологий по использованию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внедрения раздельного сбора отходов и обеспечение необходимых условий для их хранения, подготовку и использования;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централизованных мощностей по экологически безопасной переработке многотоннажных и общих для большинства предприятий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локальных малогабаритных мощностей, в том числе установок для переработки малотоннажных периодически образующихся отходов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Экологически безопасное обезвреживание отходов требует:</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разработки и внедрения технологий обработки отходов, обеспечивающих безопасного их уничтожение или понижение токсичности;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строительства специализированных объектов по захоронению отходов, обеспечивающих надежную изоляцию опасных отходов от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разработки экологически и экономически обоснованных схем размещения объектов с отходами;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постоянного мониторинга состояния природной среды в местах размещения отходов и принятия срочных мер в случаях обнаружения загрязнения;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рекультивации использованных объектов размещения отходов и последующего мониторинга состояния природной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Особое внимание должно быть уделено токсичным отходам и, в первую очередь, пестицидам с истекшим сроком годности и полихлорированным дифенилам (ПХД), которые относятся к стойким органическим загрязнителям (СОЗ).</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решения проблемы пестицидов необходимо:</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провести инвентаризацию и индентификацию накопленных пестицидов с истекшим сроком годности;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организовать их экологически безопасное хранение (в случае необходимости провести перезатаривание пестицидов) до разработки и внедрения технологий по уничтожению;</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и внедрить экологически безопасные технологии уничтожения пестицидов;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провести комплексное экологическое обследование захоронений пестицидов и по его результатам разработать комплекс мер, направленных на предотвращение загрязнения пестицидами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Основными направлениями деятельности в части обезвреживания ПХД должны стать: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проведение инвентаризации ПХД-содержащего оборудования;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организация экологобезопасного хранения ПХД и ПХД-содержащего оборудования до разработки технологий по утилизации или обезвреживанию;</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и внедрение технологий по утилизации и обезвреживанию ПХД и ПХД-содержащего оборудования.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Экологически безопасное трансграничное перемещение отходов требует в первую очередь развития национального механизма контроля за трансграничным перемещением отходов, опирающегося на требования Базельской конвенции о контроле за трансграничной перевозкой опасных отходов и их удалением.</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Серьезное внимание должно быть уделено твердым коммунальным отходам (ТБО), к которым относятся отходы потребления, а также отходы, образующиеся в процессе экономической деятельности, необходимой для обеспечения жизнедеятельности человека в населенных местах. ТБО являются одним из основных источников традиционных видов вторичного сырья – макулатуры, полимерных отходов, стекла, текстиля. За последнее десятилетие наблюдается постоянный рост объемов их образования и в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он составил около 2,5 млн т. Уровень использования ТБО весьма низок, поэтому около 90% их массы попадает на полигоны для захоронения.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максимального вовлечения ТБО в хозяйственный оборот необходимо:</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 разработать региональные программы по раздельному сбору ТБО и обеспечить охват раздельным сбором и сортировкой не менее 20% населения к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xml:space="preserve">. и до 50% – к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внедрить раздельный сбор и сортировку коммунально-бытовых отходов, начиная с крупных городов, постепенно вовлекая в сферу раздельного сбора средние и мелкие населенные пункты;</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совершенствовать и расширять систему сбора вторичного сырья путем создания достаточного количества приемно-заготовительных пунктов, равномерно охватывающих население;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нормативную и правовую базу в части сбора и переработки упаковочных отходов. Создать интегрированную систему сбора, транспортировки, переработки и сбыта упаковочных отходов, базирующуюся на основных принципах системы международной системы «Зеленая точка» и адаптированную к белорусским условиям;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 осваивать новые технологии и наращивать мощности по переработке отсортированных коммунальных отходов, а также по рециклингу отдельных видов ТБО. Для крупных городов необходимо построить мусороперерабатывающие комплексы, обеспечивающие использование отходов как источников вторичного сырья и как источников энергии (с цехами сортировки, переработки, прессования или измельчения и др.), а также отвечающие современным требованиям экологии и экономики; для обслуживания средних и мелких городов – создавать комбинированные сортировочно-прессовые заводы с частичной переработкой вторсырья.</w:t>
      </w:r>
      <w:r w:rsidRPr="0058131B">
        <w:rPr>
          <w:rFonts w:ascii="Times New Roman" w:hAnsi="Times New Roman"/>
          <w:color w:val="000000"/>
          <w:sz w:val="27"/>
          <w:szCs w:val="27"/>
          <w:lang w:eastAsia="ru-RU"/>
        </w:rPr>
        <w:br/>
      </w:r>
      <w:r w:rsidRPr="0058131B">
        <w:rPr>
          <w:rFonts w:ascii="Verdana" w:hAnsi="Verdana"/>
          <w:color w:val="000000"/>
          <w:sz w:val="15"/>
          <w:lang w:eastAsia="ru-RU"/>
        </w:rPr>
        <w:t>Захоронению на полигонах ТБО должны подлежать коммунальные отходы, оставшиеся после изъятия из них вторичных ресурсов. Увеличению сроков эксплуатации полигонов ТБО должно способствовать захоронение спрессованными тюками или измельченных отходов. </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первом этапе (2006–2010 гг.) необходимы: развитие экономического механизма, обеспечивающего заинтересованность в сокращении объемов образования отходов и повышении уровня их использования; внедрение раздельного сбора отходов; организация сортировки ТБО; внедрение технологий по использованию отходов, в том числе для глинисто-солевых шламов производства калийных удобрений; разработка технологий по обезвреживанию отходов; реализация всех вышеуказанных направлений деятельности относительно пестицидов и ПХД; создание условий для экологобезопасного хранения отходов; организация мониторинга состояния природной среды в районах расположения всех объектов для размещения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Основой механизма реализации государственной политики</w:t>
      </w:r>
      <w:r w:rsidRPr="0058131B">
        <w:rPr>
          <w:rFonts w:ascii="Verdana" w:hAnsi="Verdana"/>
          <w:i/>
          <w:iCs/>
          <w:color w:val="000000"/>
          <w:sz w:val="15"/>
          <w:lang w:eastAsia="ru-RU"/>
        </w:rPr>
        <w:t> </w:t>
      </w:r>
      <w:r w:rsidRPr="0058131B">
        <w:rPr>
          <w:rFonts w:ascii="Verdana" w:hAnsi="Verdana"/>
          <w:color w:val="000000"/>
          <w:sz w:val="15"/>
          <w:lang w:eastAsia="ru-RU"/>
        </w:rPr>
        <w:t>в сфере обращения с отходами являются комплексный учет вопросов сохранения окружающей среды, в том числе проблем образования, накопления и использования отходов производства и потребления в процессе принятия решений, разработки прогнозов и программ социально-экономического развития; разработка процедур, обеспечивающих такой учет; внедрение на предприятиях систем управления обращения с отходами в соответствии с требованиями международных стандартов серии ИСО 14000; пересмотр объектов и ставок платежей за размещение отходов; создание системы государственного управления в сфере обращения с отходами.</w:t>
      </w:r>
      <w:r w:rsidRPr="0058131B">
        <w:rPr>
          <w:rFonts w:ascii="Times New Roman" w:hAnsi="Times New Roman"/>
          <w:color w:val="000000"/>
          <w:sz w:val="27"/>
          <w:szCs w:val="27"/>
          <w:lang w:eastAsia="ru-RU"/>
        </w:rPr>
        <w:br/>
      </w:r>
    </w:p>
    <w:p w:rsidR="0058131B" w:rsidRPr="0058131B" w:rsidRDefault="0058131B" w:rsidP="006B1C3D">
      <w:pPr>
        <w:spacing w:after="0" w:line="240" w:lineRule="auto"/>
        <w:rPr>
          <w:rFonts w:ascii="Times New Roman" w:hAnsi="Times New Roman"/>
          <w:sz w:val="24"/>
          <w:szCs w:val="24"/>
          <w:lang w:eastAsia="ru-RU"/>
        </w:rPr>
      </w:pPr>
      <w:r w:rsidRPr="0058131B">
        <w:rPr>
          <w:rFonts w:ascii="Verdana" w:hAnsi="Verdana"/>
          <w:b/>
          <w:bCs/>
          <w:i/>
          <w:iCs/>
          <w:color w:val="000000"/>
          <w:sz w:val="15"/>
          <w:lang w:eastAsia="ru-RU"/>
        </w:rPr>
        <w:t>4.3.6. Защита населения и территорий от чрезвычайных ситуаций природного и техногенного характера.</w:t>
      </w:r>
      <w:r w:rsidR="006B1C3D" w:rsidRPr="006B1C3D">
        <w:rPr>
          <w:rFonts w:ascii="Verdana" w:hAnsi="Verdana"/>
          <w:b/>
          <w:bCs/>
          <w:i/>
          <w:iCs/>
          <w:color w:val="000000"/>
          <w:sz w:val="15"/>
          <w:lang w:eastAsia="ru-RU"/>
        </w:rPr>
        <w:t xml:space="preserve"> </w:t>
      </w:r>
      <w:r w:rsidRPr="0058131B">
        <w:rPr>
          <w:rFonts w:ascii="Verdana" w:hAnsi="Verdana"/>
          <w:b/>
          <w:bCs/>
          <w:i/>
          <w:iCs/>
          <w:color w:val="000000"/>
          <w:sz w:val="15"/>
          <w:lang w:eastAsia="ru-RU"/>
        </w:rPr>
        <w:t>Экологическая</w:t>
      </w:r>
      <w:r w:rsidR="006B1C3D" w:rsidRPr="006B1C3D">
        <w:rPr>
          <w:rFonts w:ascii="Verdana" w:hAnsi="Verdana"/>
          <w:b/>
          <w:bCs/>
          <w:i/>
          <w:iCs/>
          <w:color w:val="000000"/>
          <w:sz w:val="15"/>
          <w:lang w:eastAsia="ru-RU"/>
        </w:rPr>
        <w:t xml:space="preserve"> </w:t>
      </w:r>
      <w:r w:rsidRPr="0058131B">
        <w:rPr>
          <w:rFonts w:ascii="Verdana" w:hAnsi="Verdana"/>
          <w:b/>
          <w:bCs/>
          <w:i/>
          <w:iCs/>
          <w:color w:val="000000"/>
          <w:sz w:val="15"/>
          <w:szCs w:val="15"/>
          <w:lang w:eastAsia="ru-RU"/>
        </w:rPr>
        <w:t>безопасность функционирования оборонных объектов</w:t>
      </w:r>
    </w:p>
    <w:p w:rsidR="006B1C3D" w:rsidRDefault="0058131B" w:rsidP="006B1C3D">
      <w:pPr>
        <w:spacing w:after="0" w:line="240" w:lineRule="auto"/>
        <w:rPr>
          <w:rFonts w:ascii="Times New Roman" w:hAnsi="Times New Roman"/>
          <w:color w:val="000000"/>
          <w:sz w:val="27"/>
          <w:szCs w:val="27"/>
          <w:lang w:val="en-US" w:eastAsia="ru-RU"/>
        </w:rPr>
      </w:pPr>
      <w:r w:rsidRPr="0058131B">
        <w:rPr>
          <w:rFonts w:ascii="Verdana" w:hAnsi="Verdana"/>
          <w:color w:val="000000"/>
          <w:sz w:val="15"/>
          <w:lang w:eastAsia="ru-RU"/>
        </w:rPr>
        <w:t>В целях предупреждения чрезвычайных ситуаций и защиты населения и территорий от возможных их последствий необходимо обеспечить: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разработку и осуществление целевых и научно-технических программ, направленных на предупреждение чрезвычайных ситуаций; </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устойчивости функционирования предприятий и объектов социального назначения в чрезвычайных ситуациях мирного и военного времени;</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подготовку населения к действиям в чрезвычайных ситуациях;</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реализацию прав и обязанностей населения в чрезвычайных ситуациях, социальную защиту лиц, непосредственно участвующих в ликвидации их последствий;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осуществление мониторинга в области защиты населения и территорий от чрезвычайных ситуации, гласность информации;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международное сотрудничество в сфере предупреждения и ликвидации чрезвычайных ситуаций.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обеспечения экологической безопасности функционирования оборонных объектов требуется: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соблюдение требований национального природоохранного законодательства и условий международных соглашений;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нормативный документ по экологической безопасности в войсках, предусматривающий экологическую паспортизацию военных объектов и территорий, развитие системы экологического мониторинга, обучение личного состава по экологическому спецкурсу;</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подготовить перечень первоочередных мероприятий по обеспечению экологической безопасности при осуществлении деятельности вооруженных сил Республики Беларусь;</w:t>
      </w:r>
      <w:r w:rsidRPr="0058131B">
        <w:rPr>
          <w:rFonts w:ascii="Times New Roman" w:hAnsi="Times New Roman"/>
          <w:color w:val="000000"/>
          <w:sz w:val="27"/>
          <w:szCs w:val="27"/>
          <w:lang w:eastAsia="ru-RU"/>
        </w:rPr>
        <w:br/>
      </w:r>
      <w:r w:rsidRPr="0058131B">
        <w:rPr>
          <w:rFonts w:ascii="Verdana" w:hAnsi="Verdana"/>
          <w:color w:val="000000"/>
          <w:sz w:val="15"/>
          <w:lang w:eastAsia="ru-RU"/>
        </w:rPr>
        <w:t>· укрепить систему управления окружающей средой в вооруженных силах в целях обеспечения экологической безопасности;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нормативно-правовые документы по обеспечению экологической безопасности повседневной деятельности войск.</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4.3.7. Развитие проблемных регионов. Преодоление последствий катастрофы на Чернобыльской АЭС</w:t>
      </w:r>
      <w:r w:rsidRPr="0058131B">
        <w:rPr>
          <w:rFonts w:ascii="Times New Roman" w:hAnsi="Times New Roman"/>
          <w:color w:val="000000"/>
          <w:sz w:val="27"/>
          <w:szCs w:val="27"/>
          <w:lang w:eastAsia="ru-RU"/>
        </w:rPr>
        <w:br/>
      </w:r>
      <w:r w:rsidRPr="0058131B">
        <w:rPr>
          <w:rFonts w:ascii="Verdana" w:hAnsi="Verdana"/>
          <w:color w:val="000000"/>
          <w:sz w:val="15"/>
          <w:lang w:eastAsia="ru-RU"/>
        </w:rPr>
        <w:t>В Республике Беларусь к проблемным регионам относятся: депрессивные регионы, Солигорский промышленный район, Новополоцкий промышленный узел, Белорусское Полесье, Белорусское Поозерье; приграничные регионы, Минский столичный округ, а также самый проблемный регион Беларуси, имеющий официальный статус региона экологического бедствия, – это территории, загрязненные в результате катастрофы на ЧАЭС.</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Стратегия развития регионов определяется в зависимости от характера проблемных ситуаций.</w:t>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Депрессивные</w:t>
      </w:r>
      <w:r w:rsidRPr="0058131B">
        <w:rPr>
          <w:rFonts w:ascii="Verdana" w:hAnsi="Verdana"/>
          <w:color w:val="000000"/>
          <w:sz w:val="15"/>
          <w:lang w:eastAsia="ru-RU"/>
        </w:rPr>
        <w:t> регионы – территории со слабо развитой промышленной и социальной инфраструктурой, наличием малых моноотраслевых городов, имеющих высокий уровень безработицы. Они требуют значительных капиталовложений в экономику, поэтому необходимо определить рациональный вариант их развития с учетом потенциала и потребностей как самих, так и соседних регионов. Для активизации инвестиционной и инновационной деятельности целесообразно создание специальных региональных агентств, советов, фондов, организующих деятельность по комплексному, сбалансированному региональному развитию.</w:t>
      </w:r>
      <w:r w:rsidRPr="0058131B">
        <w:rPr>
          <w:rFonts w:ascii="Times New Roman" w:hAnsi="Times New Roman"/>
          <w:color w:val="000000"/>
          <w:sz w:val="27"/>
          <w:szCs w:val="27"/>
          <w:lang w:eastAsia="ru-RU"/>
        </w:rPr>
        <w:br/>
      </w:r>
      <w:r w:rsidRPr="0058131B">
        <w:rPr>
          <w:rFonts w:ascii="Verdana" w:hAnsi="Verdana"/>
          <w:color w:val="000000"/>
          <w:sz w:val="15"/>
          <w:lang w:eastAsia="ru-RU"/>
        </w:rPr>
        <w:t>Территории </w:t>
      </w:r>
      <w:r w:rsidRPr="0058131B">
        <w:rPr>
          <w:rFonts w:ascii="Verdana" w:hAnsi="Verdana"/>
          <w:b/>
          <w:bCs/>
          <w:color w:val="000000"/>
          <w:sz w:val="15"/>
          <w:lang w:eastAsia="ru-RU"/>
        </w:rPr>
        <w:t>промышленных</w:t>
      </w:r>
      <w:r w:rsidRPr="0058131B">
        <w:rPr>
          <w:rFonts w:ascii="Verdana" w:hAnsi="Verdana"/>
          <w:color w:val="000000"/>
          <w:sz w:val="15"/>
          <w:lang w:eastAsia="ru-RU"/>
        </w:rPr>
        <w:t> районов, к числу которых отнесены Солигорский промышленный район, Новополоцкий промышленный узел, характеризуются высокой степенью антропогенной нагрузки. Поэтому основной задачей здесь является ужесточение экологического контроля за деятельностью промышленных и транспортных предприятий, модернизация крупнейших предприятий, их реструктуризация, с соблюдением жестких экологических требований.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Перспективы развития</w:t>
      </w:r>
      <w:r w:rsidRPr="0058131B">
        <w:rPr>
          <w:rFonts w:ascii="Verdana" w:hAnsi="Verdana"/>
          <w:b/>
          <w:bCs/>
          <w:color w:val="000000"/>
          <w:sz w:val="15"/>
          <w:lang w:eastAsia="ru-RU"/>
        </w:rPr>
        <w:t> приграничных</w:t>
      </w:r>
      <w:r w:rsidRPr="0058131B">
        <w:rPr>
          <w:rFonts w:ascii="Verdana" w:hAnsi="Verdana"/>
          <w:color w:val="000000"/>
          <w:sz w:val="15"/>
          <w:lang w:eastAsia="ru-RU"/>
        </w:rPr>
        <w:t> </w:t>
      </w:r>
      <w:r w:rsidRPr="0058131B">
        <w:rPr>
          <w:rFonts w:ascii="Verdana" w:hAnsi="Verdana"/>
          <w:b/>
          <w:bCs/>
          <w:color w:val="000000"/>
          <w:sz w:val="15"/>
          <w:lang w:eastAsia="ru-RU"/>
        </w:rPr>
        <w:t>территорий</w:t>
      </w:r>
      <w:r w:rsidRPr="0058131B">
        <w:rPr>
          <w:rFonts w:ascii="Verdana" w:hAnsi="Verdana"/>
          <w:color w:val="000000"/>
          <w:sz w:val="15"/>
          <w:lang w:eastAsia="ru-RU"/>
        </w:rPr>
        <w:t> – районов, граничащих с Польшей, странами Балтии, Украиной, Российской Федерацией – определяются возможностями использования их геополитического положения на основе расширения зон свободной торговли, активизации работы в рамках созданных еврорегионов «Неман», «Буг» и создающегося еврорегиона «Днепр», свободных экономических зон, а также активного участия в совместных проектах по определению и согласованию порядка функционирования на этих территориях охраняемых природных объектов. Предусматривается активизировать сотрудничество и в социально-экономической сфере </w:t>
      </w:r>
      <w:r w:rsidRPr="0058131B">
        <w:rPr>
          <w:rFonts w:ascii="Times New Roman" w:hAnsi="Times New Roman"/>
          <w:color w:val="000000"/>
          <w:sz w:val="27"/>
          <w:szCs w:val="27"/>
          <w:lang w:eastAsia="ru-RU"/>
        </w:rPr>
        <w:br/>
      </w:r>
      <w:r w:rsidRPr="0058131B">
        <w:rPr>
          <w:rFonts w:ascii="Verdana" w:hAnsi="Verdana"/>
          <w:color w:val="000000"/>
          <w:sz w:val="15"/>
          <w:lang w:eastAsia="ru-RU"/>
        </w:rPr>
        <w:t>На территориях, требующих </w:t>
      </w:r>
      <w:r w:rsidRPr="0058131B">
        <w:rPr>
          <w:rFonts w:ascii="Verdana" w:hAnsi="Verdana"/>
          <w:b/>
          <w:bCs/>
          <w:color w:val="000000"/>
          <w:sz w:val="15"/>
          <w:lang w:eastAsia="ru-RU"/>
        </w:rPr>
        <w:t>особого режима развития</w:t>
      </w:r>
      <w:r w:rsidRPr="0058131B">
        <w:rPr>
          <w:rFonts w:ascii="Verdana" w:hAnsi="Verdana"/>
          <w:color w:val="000000"/>
          <w:sz w:val="15"/>
          <w:lang w:eastAsia="ru-RU"/>
        </w:rPr>
        <w:t> и управления – Белорусское Полесье и Белорусское Поозерье – предусматривается расширение видов деятельности, позволяющих развивать их как особо охраняемые и рекреационные территории, зоны отдыха. </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Стратегической целью развития </w:t>
      </w:r>
      <w:r w:rsidRPr="0058131B">
        <w:rPr>
          <w:rFonts w:ascii="Verdana" w:hAnsi="Verdana"/>
          <w:b/>
          <w:bCs/>
          <w:color w:val="000000"/>
          <w:sz w:val="15"/>
          <w:lang w:eastAsia="ru-RU"/>
        </w:rPr>
        <w:t>Белорусского Полесья</w:t>
      </w:r>
      <w:r w:rsidRPr="0058131B">
        <w:rPr>
          <w:rFonts w:ascii="Verdana" w:hAnsi="Verdana"/>
          <w:color w:val="000000"/>
          <w:sz w:val="15"/>
          <w:lang w:eastAsia="ru-RU"/>
        </w:rPr>
        <w:t> должно стать прекращение процессов деградации этой крупной природной экосистемы общеевропейского средообразующего значения и обеспечение перехода региона к устойчивому, сбалансированному социо-эколого-экономическому развитию.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 первом этапе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xml:space="preserve">.) намечается обеспечить выполнение задач, предусмотренных государственными программами, «Схемой рационального размещения особо охраняемых природных территорий Республики Беларусь» и другими документами; разработку под руководством НАНБ новой «Стратегии устойчивого развития Белорусского Полесья до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при активном участии фондов «Белорусское Полесье» и «Европейское Полесье». </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втором этапе (2011–2020 гг.) – предусматривается достижение целевых параметров по оптимизации устойчивого использования и охраны природного комплекса Белорусского Полесья, а именно: создать в Полесье единую каркасную экологическую сеть охраняемых природных территорий и биосферных резерватов международного класса (совместно с Украиной и Польшей) и интегрировать ее в общеевропейскую; сформировать инфраструктуру для развития экологического туризма; обеспечить переход Белорусского Полесья к устойчивому развитию на основе стабилизации экологической ситуации и повышения эффективности функционирования добывающих отраслей, ландшафтно-адаптированного и радиологически безопасного ведения сельского хозяйства, всемерного развития наукоемких производств, активизации малого и среднего бизнеса (особенно фермерства).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Стратегия развития </w:t>
      </w:r>
      <w:r w:rsidRPr="0058131B">
        <w:rPr>
          <w:rFonts w:ascii="Verdana" w:hAnsi="Verdana"/>
          <w:b/>
          <w:bCs/>
          <w:color w:val="000000"/>
          <w:sz w:val="15"/>
          <w:lang w:eastAsia="ru-RU"/>
        </w:rPr>
        <w:t>Белорусского Поозерья</w:t>
      </w:r>
      <w:r w:rsidRPr="0058131B">
        <w:rPr>
          <w:rFonts w:ascii="Verdana" w:hAnsi="Verdana"/>
          <w:color w:val="000000"/>
          <w:sz w:val="15"/>
          <w:lang w:eastAsia="ru-RU"/>
        </w:rPr>
        <w:t> состоит в</w:t>
      </w:r>
      <w:r w:rsidRPr="0058131B">
        <w:rPr>
          <w:rFonts w:ascii="Verdana" w:hAnsi="Verdana"/>
          <w:b/>
          <w:bCs/>
          <w:color w:val="000000"/>
          <w:sz w:val="15"/>
          <w:lang w:eastAsia="ru-RU"/>
        </w:rPr>
        <w:t> </w:t>
      </w:r>
      <w:r w:rsidRPr="0058131B">
        <w:rPr>
          <w:rFonts w:ascii="Verdana" w:hAnsi="Verdana"/>
          <w:color w:val="000000"/>
          <w:sz w:val="15"/>
          <w:lang w:eastAsia="ru-RU"/>
        </w:rPr>
        <w:t>разработке рациональной системы рекреационного освоения региона, создании и развитии инфраструктуры для экологического туризма и рекреации в Браславском и Нарочанском национальных парках и на других природоохранных территориях. В связи с этим необходимы: переспециализация сельхозпредприятий с учетом оценки агроэкологического потенциала различных ландшафтов; экологическая проработка методов мелиорации земель; обоснованное хозяйственное использование озер с их эколого-экономической оценкой и регламентированием природоохранных мероприятий; резервирование территорий для рекреационного использования; развитие экологического и охотничьего туризма; более полное использование при развитии лесопромышленного комплекса дикорастущих ресурсов; экологизация производства в промышленных центрах; согласование решения экологических проблем с сопредельными странами и привлечение иностранных инвестиций на осуществление экологических проектов. Здесь в первую очередь намечается создавать и развивать сеть учреждений здравоохранения, экологической и туристской инфраструктуры.</w:t>
      </w:r>
      <w:r w:rsidRPr="0058131B">
        <w:rPr>
          <w:rFonts w:ascii="Times New Roman" w:hAnsi="Times New Roman"/>
          <w:color w:val="000000"/>
          <w:sz w:val="27"/>
          <w:szCs w:val="27"/>
          <w:lang w:eastAsia="ru-RU"/>
        </w:rPr>
        <w:br/>
      </w:r>
      <w:r w:rsidRPr="0058131B">
        <w:rPr>
          <w:rFonts w:ascii="Verdana" w:hAnsi="Verdana"/>
          <w:color w:val="000000"/>
          <w:sz w:val="15"/>
          <w:lang w:eastAsia="ru-RU"/>
        </w:rPr>
        <w:t>Цель развития </w:t>
      </w:r>
      <w:r w:rsidRPr="0058131B">
        <w:rPr>
          <w:rFonts w:ascii="Verdana" w:hAnsi="Verdana"/>
          <w:b/>
          <w:bCs/>
          <w:color w:val="000000"/>
          <w:sz w:val="15"/>
          <w:lang w:eastAsia="ru-RU"/>
        </w:rPr>
        <w:t>Минского столичного округа –</w:t>
      </w:r>
      <w:r w:rsidRPr="0058131B">
        <w:rPr>
          <w:rFonts w:ascii="Verdana" w:hAnsi="Verdana"/>
          <w:color w:val="000000"/>
          <w:sz w:val="15"/>
          <w:lang w:eastAsia="ru-RU"/>
        </w:rPr>
        <w:t> превращение Минска в современный европейский город, развивающийся как центр международных отношений с высоким уровнем развития международных коммуникаций, обеспечивающий комфортные условия проживания населения. Предпринимаемые меры в этом направлении предусматривают достижение сбалансированности экономической, социальной и экологической сфер с ориентацией на решение перспективных задач по максимальному использованию в интересах населения имеющихся и потенциальных ресурсов. Намечается приоритетное развитие наукоемких технологий, современной информационной инфраструктуры, туризма, создание условий для предпринимательства и инвестиций.</w:t>
      </w:r>
      <w:r w:rsidRPr="0058131B">
        <w:rPr>
          <w:rFonts w:ascii="Times New Roman" w:hAnsi="Times New Roman"/>
          <w:color w:val="000000"/>
          <w:sz w:val="27"/>
          <w:szCs w:val="27"/>
          <w:lang w:eastAsia="ru-RU"/>
        </w:rPr>
        <w:br/>
      </w:r>
      <w:r w:rsidRPr="0058131B">
        <w:rPr>
          <w:rFonts w:ascii="Verdana" w:hAnsi="Verdana"/>
          <w:color w:val="000000"/>
          <w:sz w:val="15"/>
          <w:lang w:eastAsia="ru-RU"/>
        </w:rPr>
        <w:t>Самой важной и наиболее сложной задачей региональной стратегии устойчивого развития является преодоление последствий чернобыльской катастрофы. Стратегия устойчивого развития </w:t>
      </w:r>
      <w:r w:rsidRPr="0058131B">
        <w:rPr>
          <w:rFonts w:ascii="Verdana" w:hAnsi="Verdana"/>
          <w:b/>
          <w:bCs/>
          <w:color w:val="000000"/>
          <w:sz w:val="15"/>
          <w:lang w:eastAsia="ru-RU"/>
        </w:rPr>
        <w:t>территорий радиоактивного загрязнения</w:t>
      </w:r>
      <w:r w:rsidRPr="0058131B">
        <w:rPr>
          <w:rFonts w:ascii="Verdana" w:hAnsi="Verdana"/>
          <w:color w:val="000000"/>
          <w:sz w:val="15"/>
          <w:lang w:eastAsia="ru-RU"/>
        </w:rPr>
        <w:t> должна строиться с учетом необходимости повышения благосостояния проживающего здесь населения на основе комплексной эколого-радиологической и социально-экономической реабилитации загрязненных регионов. С этой целью намечается: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преодоление бедности, безработицы, рост доходов, рационализация социальной защиты пострадавшего населения на основе восстановления хозяйства на загрязненных территориях, активизации инвестиционной деятельности, создания условий для развития малого и среднего предпринимательства, фермерства; </w:t>
      </w:r>
      <w:r w:rsidRPr="0058131B">
        <w:rPr>
          <w:rFonts w:ascii="Times New Roman" w:hAnsi="Times New Roman"/>
          <w:color w:val="000000"/>
          <w:sz w:val="27"/>
          <w:szCs w:val="27"/>
          <w:lang w:eastAsia="ru-RU"/>
        </w:rPr>
        <w:br/>
      </w:r>
      <w:r w:rsidRPr="0058131B">
        <w:rPr>
          <w:rFonts w:ascii="Verdana" w:hAnsi="Verdana"/>
          <w:color w:val="000000"/>
          <w:sz w:val="15"/>
          <w:lang w:eastAsia="ru-RU"/>
        </w:rPr>
        <w:t>· улучшение бытовых и социально-культурных условий проживания людей в загрязненных населенных пунктах (особенно в сельской местности), сохранение историко-культурного наследия;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радиационный мониторинг земельных, водных, лесных и минерально-сырьевых ресурсов, сохранение природных экосистем;</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внедрение новых информационных технологий, обеспечивающих эффективное проведение мониторинга и широкий доступ населения и юридических лиц к информации по радиационной ситуации, ведению хозяйственной деятельности и правилам поведения на производстве и в быту в условиях постоянного воздействия малых доз радиации;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постепенное восстановление хозяйственного потенциала пострадавших регионов и в первую очередь – сельского и лесного хозяйства с обеспечением радиационно безопасных условий труда и производства «чистой» конкурентоспособной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проведение фундаментальных и прикладных научных исследований, результаты которых позволят обеспечить снижение воздействия радиации на человека и экосистемы;</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нормативно-правовой базы по защите пострадавшего населения и развитию загрязненных регионов.</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Приоритетность задач в различный период может изменяться, однако радиационный мониторинг природных комплексов, контроль производимой продукции и предотвращение миграции радионуклидов должны и в дальнейшем оставаться главными направлениями.</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период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важнейшими задачами становятся: медицинская защита и оздоровление пострадавших граждан, защитные мероприятия в сельском и лесном хозяйстве, обеспечение занятости населения (в том числе путем развития малого бизнеса, фермерства) и рост его доходов, повышение эффективности производственной деятельности.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В последующие годы необходимо принять меры по улучшению демографической ситуации в пострадавших регионах на базе эффективной медицинской защиты, росту доходов населения, активной государственной поддержке семьи, формированию здорового образа жизни и др. С улучшением радиационной обстановки, восстановлением хозяйственного комплекса и повышением конкурентоспособности производимой продукции, пострадавшие регионы должны максимально интегрироваться в экономический комплекс страны, обеспечить переход к новой технологической стадии развития.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Механизм реализации государственной и региональной политики преодоления последствий катастрофы на Чернобыльской АЭС включает разработку Государственной программы преодоления последствий чернобыльской катастрофы на среднесрочный период, программ социально-экономической реабилитации и развития пострадавших административных районов, программ и проектов совместных действий по преодолению последствий чернобыльской катастрофы в рамках приграничного сотрудничества Беларуси, Украины, России и международных организаций. В целях повышения эффективности производственной деятельности юридических лиц государству необходимо обеспечить им льготный налоговый режим.</w:t>
      </w:r>
      <w:r w:rsidRPr="0058131B">
        <w:rPr>
          <w:rFonts w:ascii="Times New Roman" w:hAnsi="Times New Roman"/>
          <w:color w:val="000000"/>
          <w:sz w:val="27"/>
          <w:szCs w:val="27"/>
          <w:lang w:eastAsia="ru-RU"/>
        </w:rPr>
        <w:br/>
      </w:r>
      <w:r w:rsidRPr="0058131B">
        <w:rPr>
          <w:rFonts w:ascii="Verdana" w:hAnsi="Verdana"/>
          <w:color w:val="000000"/>
          <w:sz w:val="15"/>
          <w:lang w:eastAsia="ru-RU"/>
        </w:rPr>
        <w:t>Актуальной для Беларуси остается деятельность по организации эффективного международного сотрудничества в области радиационной безопасности и гуманитарной помощи пострадавшим гражданам. </w:t>
      </w:r>
      <w:r w:rsidRPr="0058131B">
        <w:rPr>
          <w:rFonts w:ascii="Times New Roman" w:hAnsi="Times New Roman"/>
          <w:color w:val="000000"/>
          <w:sz w:val="27"/>
          <w:szCs w:val="27"/>
          <w:lang w:eastAsia="ru-RU"/>
        </w:rPr>
        <w:br/>
      </w:r>
    </w:p>
    <w:p w:rsidR="0058131B" w:rsidRPr="0058131B" w:rsidRDefault="0058131B" w:rsidP="006B1C3D">
      <w:pPr>
        <w:spacing w:after="0" w:line="240" w:lineRule="auto"/>
        <w:rPr>
          <w:rFonts w:ascii="Times New Roman" w:hAnsi="Times New Roman"/>
          <w:sz w:val="24"/>
          <w:szCs w:val="24"/>
          <w:lang w:eastAsia="ru-RU"/>
        </w:rPr>
      </w:pPr>
      <w:r w:rsidRPr="0058131B">
        <w:rPr>
          <w:rFonts w:ascii="Verdana" w:hAnsi="Verdana"/>
          <w:b/>
          <w:bCs/>
          <w:i/>
          <w:iCs/>
          <w:color w:val="000000"/>
          <w:sz w:val="15"/>
          <w:lang w:eastAsia="ru-RU"/>
        </w:rPr>
        <w:t>4.3.8. Согласование национального природоохранного</w:t>
      </w:r>
      <w:r w:rsidR="006B1C3D" w:rsidRPr="006B1C3D">
        <w:rPr>
          <w:rFonts w:ascii="Verdana" w:hAnsi="Verdana"/>
          <w:b/>
          <w:bCs/>
          <w:i/>
          <w:iCs/>
          <w:color w:val="000000"/>
          <w:sz w:val="15"/>
          <w:lang w:eastAsia="ru-RU"/>
        </w:rPr>
        <w:t xml:space="preserve"> </w:t>
      </w:r>
      <w:r w:rsidRPr="0058131B">
        <w:rPr>
          <w:rFonts w:ascii="Verdana" w:hAnsi="Verdana"/>
          <w:b/>
          <w:bCs/>
          <w:i/>
          <w:iCs/>
          <w:color w:val="000000"/>
          <w:sz w:val="15"/>
          <w:szCs w:val="15"/>
          <w:lang w:eastAsia="ru-RU"/>
        </w:rPr>
        <w:t>законодательства с международными правовыми актами</w:t>
      </w:r>
    </w:p>
    <w:p w:rsidR="006B1C3D" w:rsidRDefault="0058131B" w:rsidP="0058131B">
      <w:pPr>
        <w:spacing w:after="0" w:line="240" w:lineRule="auto"/>
        <w:rPr>
          <w:rFonts w:ascii="Verdana" w:hAnsi="Verdana"/>
          <w:color w:val="000000"/>
          <w:sz w:val="15"/>
          <w:lang w:val="en-US" w:eastAsia="ru-RU"/>
        </w:rPr>
      </w:pPr>
      <w:r w:rsidRPr="0058131B">
        <w:rPr>
          <w:rFonts w:ascii="Verdana" w:hAnsi="Verdana"/>
          <w:color w:val="000000"/>
          <w:sz w:val="15"/>
          <w:lang w:eastAsia="ru-RU"/>
        </w:rPr>
        <w:t xml:space="preserve">Важная роль в процессе формирования и реализации стратегии устойчивого развития страны на период до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отводится совершенствованию национального природоохранного законодательства и его согласованию с принципами и нормами международного экологического права.</w:t>
      </w:r>
      <w:r w:rsidRPr="0058131B">
        <w:rPr>
          <w:rFonts w:ascii="Times New Roman" w:hAnsi="Times New Roman"/>
          <w:color w:val="000000"/>
          <w:sz w:val="27"/>
          <w:szCs w:val="27"/>
          <w:lang w:eastAsia="ru-RU"/>
        </w:rPr>
        <w:br/>
      </w:r>
      <w:r w:rsidRPr="0058131B">
        <w:rPr>
          <w:rFonts w:ascii="Verdana" w:hAnsi="Verdana"/>
          <w:color w:val="000000"/>
          <w:sz w:val="15"/>
          <w:lang w:eastAsia="ru-RU"/>
        </w:rPr>
        <w:t>Республика Беларусь присоединилась к большему числу важнейших природоохранных конвенций и протоколов ООН, ряду европейских договоров и соглашений СНГ, а также подписала двусторонние документы с сопредельными государствами в области охраны и рационального использования приграничных природных ресурсов и комплексов. Она подписала и ратифицировала следующие международные конвенции: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Конвенция о трансграничном загрязнении воздуха на большие расстояния;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Венская конвенция об охране озонового слоя и Монреальский протокол о веществах, разрушающих озоновый слой, а также Лондонская поправка к Монреальскому протоколу;</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Конвенция о биологическом разнообразии;</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Конвенция о международной торговле видами дикой фауны и флоры, находящимися под угрозой исчезновения;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Конвенция о сохранении мигрирующих видов диких животных;</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Конвенция Организации Объединенных Наций по борьбе с опустыниванием; </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Конвенция Организации Объединенных Наций об изменении климата;</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Конвенция о контроле за трансграничной перевозкой опасных отходов и их удалением;</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Конвенция о доступе к информации, об участии общественности в процессе принятия решений и доступе к правосудию по вопросам, касающимся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Конвенция о водно-болотных угодьях, имеющих международное значение, главным образом в качестве местообитания водоплавающих птиц (Рамсарская конвенция).</w:t>
      </w:r>
      <w:r w:rsidRPr="0058131B">
        <w:rPr>
          <w:rFonts w:ascii="Times New Roman" w:hAnsi="Times New Roman"/>
          <w:color w:val="000000"/>
          <w:sz w:val="27"/>
          <w:szCs w:val="27"/>
          <w:lang w:eastAsia="ru-RU"/>
        </w:rPr>
        <w:br/>
      </w:r>
      <w:r w:rsidRPr="0058131B">
        <w:rPr>
          <w:rFonts w:ascii="Verdana" w:hAnsi="Verdana"/>
          <w:color w:val="000000"/>
          <w:sz w:val="15"/>
          <w:lang w:eastAsia="ru-RU"/>
        </w:rPr>
        <w:t>С учетом принципов и норм международного экологического права и обязательств приняты в новой редакции законы Республики Беларусь: «О санитарно-эпидемиологическом благополучии населения»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 «Об отходах»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 «О государственной экологической экспертизе»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 «Об охране окружающей среды»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«Об охране атмосферного воздуха» (</w:t>
      </w:r>
      <w:smartTag w:uri="urn:schemas-microsoft-com:office:smarttags" w:element="metricconverter">
        <w:smartTagPr>
          <w:attr w:name="ProductID" w:val="1997 г"/>
        </w:smartTagPr>
        <w:r w:rsidRPr="0058131B">
          <w:rPr>
            <w:rFonts w:ascii="Verdana" w:hAnsi="Verdana"/>
            <w:color w:val="000000"/>
            <w:sz w:val="15"/>
            <w:lang w:eastAsia="ru-RU"/>
          </w:rPr>
          <w:t>1997 г</w:t>
        </w:r>
      </w:smartTag>
      <w:r w:rsidRPr="0058131B">
        <w:rPr>
          <w:rFonts w:ascii="Verdana" w:hAnsi="Verdana"/>
          <w:color w:val="000000"/>
          <w:sz w:val="15"/>
          <w:lang w:eastAsia="ru-RU"/>
        </w:rPr>
        <w:t>.), Водный кодекс Республики Беларусь (</w:t>
      </w:r>
      <w:smartTag w:uri="urn:schemas-microsoft-com:office:smarttags" w:element="metricconverter">
        <w:smartTagPr>
          <w:attr w:name="ProductID" w:val="1998 г"/>
        </w:smartTagPr>
        <w:r w:rsidRPr="0058131B">
          <w:rPr>
            <w:rFonts w:ascii="Verdana" w:hAnsi="Verdana"/>
            <w:color w:val="000000"/>
            <w:sz w:val="15"/>
            <w:lang w:eastAsia="ru-RU"/>
          </w:rPr>
          <w:t>1998 г</w:t>
        </w:r>
      </w:smartTag>
      <w:r w:rsidRPr="0058131B">
        <w:rPr>
          <w:rFonts w:ascii="Verdana" w:hAnsi="Verdana"/>
          <w:color w:val="000000"/>
          <w:sz w:val="15"/>
          <w:lang w:eastAsia="ru-RU"/>
        </w:rPr>
        <w:t>.), Кодекс Республики Беларусь о земле (</w:t>
      </w:r>
      <w:smartTag w:uri="urn:schemas-microsoft-com:office:smarttags" w:element="metricconverter">
        <w:smartTagPr>
          <w:attr w:name="ProductID" w:val="1999 г"/>
        </w:smartTagPr>
        <w:r w:rsidRPr="0058131B">
          <w:rPr>
            <w:rFonts w:ascii="Verdana" w:hAnsi="Verdana"/>
            <w:color w:val="000000"/>
            <w:sz w:val="15"/>
            <w:lang w:eastAsia="ru-RU"/>
          </w:rPr>
          <w:t>1999 г</w:t>
        </w:r>
      </w:smartTag>
      <w:r w:rsidRPr="0058131B">
        <w:rPr>
          <w:rFonts w:ascii="Verdana" w:hAnsi="Verdana"/>
          <w:color w:val="000000"/>
          <w:sz w:val="15"/>
          <w:lang w:eastAsia="ru-RU"/>
        </w:rPr>
        <w:t>.), а также впервые разработанные законы: «О радиационной безопасности населения» (</w:t>
      </w:r>
      <w:smartTag w:uri="urn:schemas-microsoft-com:office:smarttags" w:element="metricconverter">
        <w:smartTagPr>
          <w:attr w:name="ProductID" w:val="1998 г"/>
        </w:smartTagPr>
        <w:r w:rsidRPr="0058131B">
          <w:rPr>
            <w:rFonts w:ascii="Verdana" w:hAnsi="Verdana"/>
            <w:color w:val="000000"/>
            <w:sz w:val="15"/>
            <w:lang w:eastAsia="ru-RU"/>
          </w:rPr>
          <w:t>1998 г</w:t>
        </w:r>
      </w:smartTag>
      <w:r w:rsidRPr="0058131B">
        <w:rPr>
          <w:rFonts w:ascii="Verdana" w:hAnsi="Verdana"/>
          <w:color w:val="000000"/>
          <w:sz w:val="15"/>
          <w:lang w:eastAsia="ru-RU"/>
        </w:rPr>
        <w:t>.), «О защите населения и территорий от чрезвычайных ситуаций природного и техногенного характера» (</w:t>
      </w:r>
      <w:smartTag w:uri="urn:schemas-microsoft-com:office:smarttags" w:element="metricconverter">
        <w:smartTagPr>
          <w:attr w:name="ProductID" w:val="1998 г"/>
        </w:smartTagPr>
        <w:r w:rsidRPr="0058131B">
          <w:rPr>
            <w:rFonts w:ascii="Verdana" w:hAnsi="Verdana"/>
            <w:color w:val="000000"/>
            <w:sz w:val="15"/>
            <w:lang w:eastAsia="ru-RU"/>
          </w:rPr>
          <w:t>1998 г</w:t>
        </w:r>
      </w:smartTag>
      <w:r w:rsidRPr="0058131B">
        <w:rPr>
          <w:rFonts w:ascii="Verdana" w:hAnsi="Verdana"/>
          <w:color w:val="000000"/>
          <w:sz w:val="15"/>
          <w:lang w:eastAsia="ru-RU"/>
        </w:rPr>
        <w:t>.), «О питьевом водоснабжении» (</w:t>
      </w:r>
      <w:smartTag w:uri="urn:schemas-microsoft-com:office:smarttags" w:element="metricconverter">
        <w:smartTagPr>
          <w:attr w:name="ProductID" w:val="1999 г"/>
        </w:smartTagPr>
        <w:r w:rsidRPr="0058131B">
          <w:rPr>
            <w:rFonts w:ascii="Verdana" w:hAnsi="Verdana"/>
            <w:color w:val="000000"/>
            <w:sz w:val="15"/>
            <w:lang w:eastAsia="ru-RU"/>
          </w:rPr>
          <w:t>1999 г</w:t>
        </w:r>
      </w:smartTag>
      <w:r w:rsidRPr="0058131B">
        <w:rPr>
          <w:rFonts w:ascii="Verdana" w:hAnsi="Verdana"/>
          <w:color w:val="000000"/>
          <w:sz w:val="15"/>
          <w:lang w:eastAsia="ru-RU"/>
        </w:rPr>
        <w:t>.), «Об особо охраняемых природных территориях и объектах»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 «О гидрометеорологической деятельности» (</w:t>
      </w:r>
      <w:smartTag w:uri="urn:schemas-microsoft-com:office:smarttags" w:element="metricconverter">
        <w:smartTagPr>
          <w:attr w:name="ProductID" w:val="1999 г"/>
        </w:smartTagPr>
        <w:r w:rsidRPr="0058131B">
          <w:rPr>
            <w:rFonts w:ascii="Verdana" w:hAnsi="Verdana"/>
            <w:color w:val="000000"/>
            <w:sz w:val="15"/>
            <w:lang w:eastAsia="ru-RU"/>
          </w:rPr>
          <w:t>1999 г</w:t>
        </w:r>
      </w:smartTag>
      <w:r w:rsidRPr="0058131B">
        <w:rPr>
          <w:rFonts w:ascii="Verdana" w:hAnsi="Verdana"/>
          <w:color w:val="000000"/>
          <w:sz w:val="15"/>
          <w:lang w:eastAsia="ru-RU"/>
        </w:rPr>
        <w:t>.), «О промышленной безопасности опасных производственных объектов» (</w:t>
      </w:r>
      <w:smartTag w:uri="urn:schemas-microsoft-com:office:smarttags" w:element="metricconverter">
        <w:smartTagPr>
          <w:attr w:name="ProductID" w:val="2001 г"/>
        </w:smartTagPr>
        <w:r w:rsidRPr="0058131B">
          <w:rPr>
            <w:rFonts w:ascii="Verdana" w:hAnsi="Verdana"/>
            <w:color w:val="000000"/>
            <w:sz w:val="15"/>
            <w:lang w:eastAsia="ru-RU"/>
          </w:rPr>
          <w:t>2001 г</w:t>
        </w:r>
      </w:smartTag>
      <w:r w:rsidRPr="0058131B">
        <w:rPr>
          <w:rFonts w:ascii="Verdana" w:hAnsi="Verdana"/>
          <w:color w:val="000000"/>
          <w:sz w:val="15"/>
          <w:lang w:eastAsia="ru-RU"/>
        </w:rPr>
        <w:t>.), «Об охране озонового слоя» (</w:t>
      </w:r>
      <w:smartTag w:uri="urn:schemas-microsoft-com:office:smarttags" w:element="metricconverter">
        <w:smartTagPr>
          <w:attr w:name="ProductID" w:val="2001 г"/>
        </w:smartTagPr>
        <w:r w:rsidRPr="0058131B">
          <w:rPr>
            <w:rFonts w:ascii="Verdana" w:hAnsi="Verdana"/>
            <w:color w:val="000000"/>
            <w:sz w:val="15"/>
            <w:lang w:eastAsia="ru-RU"/>
          </w:rPr>
          <w:t>2001 г</w:t>
        </w:r>
      </w:smartTag>
      <w:r w:rsidRPr="0058131B">
        <w:rPr>
          <w:rFonts w:ascii="Verdana" w:hAnsi="Verdana"/>
          <w:color w:val="000000"/>
          <w:sz w:val="15"/>
          <w:lang w:eastAsia="ru-RU"/>
        </w:rPr>
        <w:t>.), «О растительном мире»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 и значительное число подзаконных актов. В стране заложены правовые основы достаточно гибкой системы экологического лицензирования; экологической экспертизы; системы нормативов выбросов (сбросов) загрязняющих веществ; экологической сертификации.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Основным направлением развития системы природоохранного законодательства в Республике Беларусь на период до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должно стать создание организационных и правовых механизмов по предотвращению или смягчению негативных последствий различных видов человеческой деятельности, оказывающих влияние на здоровье человека и состояние природной среды. Учитывая трансграничный характер последствий многих видов хозяйственной деятельности человека, непременным условием перехода к устойчивому развитию является гармонизация национальных нормативных и правовых и особенно нормативно-технических актов с принципами и нормами международных договоров, нормативов и стандартов.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достижения этого необходимо обеспечить: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реализацию национальных интересов Республики Беларусь через активное участие в решении глобальных и региональных экологических проблем;</w:t>
      </w:r>
      <w:r w:rsidRPr="0058131B">
        <w:rPr>
          <w:rFonts w:ascii="Times New Roman" w:hAnsi="Times New Roman"/>
          <w:color w:val="000000"/>
          <w:sz w:val="27"/>
          <w:szCs w:val="27"/>
          <w:lang w:eastAsia="ru-RU"/>
        </w:rPr>
        <w:br/>
      </w:r>
      <w:r w:rsidRPr="0058131B">
        <w:rPr>
          <w:rFonts w:ascii="Verdana" w:hAnsi="Verdana"/>
          <w:color w:val="000000"/>
          <w:sz w:val="15"/>
          <w:lang w:eastAsia="ru-RU"/>
        </w:rPr>
        <w:t>· активизацию участия Беларуси в общеевропейском процессе «Окружающая среда для Европы»;</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привлечение иностранных инвестиций для осуществления природоохранных программ и приоритетных проектов в области рационального природопользования и охраны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В соответствии с государственной экологической политикой нормативно-правовое регулирование предусматривается осуществлять по следующим направлениям: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природоохранного законодательства, системы экологических стандартов, нормативов и требований, регламентирующих природопользование в процессе реформирования экономики с последующим переходом на международные стандарты и нормативы, как необходимого условия участия Республики Беларусь в процессах европейской интеграции и глобализации мирохозяйственных связей;</w:t>
      </w:r>
      <w:r w:rsidRPr="0058131B">
        <w:rPr>
          <w:rFonts w:ascii="Times New Roman" w:hAnsi="Times New Roman"/>
          <w:color w:val="000000"/>
          <w:sz w:val="27"/>
          <w:szCs w:val="27"/>
          <w:lang w:eastAsia="ru-RU"/>
        </w:rPr>
        <w:br/>
      </w:r>
      <w:r w:rsidRPr="0058131B">
        <w:rPr>
          <w:rFonts w:ascii="Verdana" w:hAnsi="Verdana"/>
          <w:color w:val="000000"/>
          <w:sz w:val="15"/>
          <w:lang w:eastAsia="ru-RU"/>
        </w:rPr>
        <w:t>· устранение внутренних противоречий в системе экологического законодательства между экологическим законодательством и нормами иных отраслей права; введение экологических норм в нормативные правовые акты различных отраслей права (экологизация хозяйственного, бюджетного, налогового, гражданского и других отраслей законодательства);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дальнейшая гармонизация законодательства Республики Беларусь с принципами и нормами международного экологического права в рамках обязательств, вытекающих из участия в международных договорах.</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выполнения обязательств Беларуси после присоединения к Орхусской Конвенции необходимо принять нормативные правовые акты, которые позволяли бы общественности реализовать свое право на получение доступа к экологической информации, касались бы процедур общественных слушаний по вопросам окружающей среды. Важно также создать юридические условия для формирования системы субрегионального сотрудничества по обмену экологической информацией с соседними государствами. В целях реализации международных обязательств целесообразно разработать и принять специальный законодательный акт «Об экологической информации».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 связи с присоединением Беларуси к Рамочной Конвенции ООН об изменении климата необходимо создание нормативно-правовой базы по предотвращению последствий опасных изменений климата, адаптации экономики страны к изменениям климата; разработка системы нормативных актов, регламентирующих взаимоотношения субъектов энергетического рынка между собой, с органами государственного управления и общественностью.</w:t>
      </w:r>
      <w:r w:rsidRPr="0058131B">
        <w:rPr>
          <w:rFonts w:ascii="Times New Roman" w:hAnsi="Times New Roman"/>
          <w:color w:val="000000"/>
          <w:sz w:val="27"/>
          <w:szCs w:val="27"/>
          <w:lang w:eastAsia="ru-RU"/>
        </w:rPr>
        <w:br/>
      </w:r>
      <w:r w:rsidRPr="0058131B">
        <w:rPr>
          <w:rFonts w:ascii="Verdana" w:hAnsi="Verdana"/>
          <w:color w:val="000000"/>
          <w:sz w:val="15"/>
          <w:lang w:eastAsia="ru-RU"/>
        </w:rPr>
        <w:t>На V-ой Конференции «Окружающая среда для Европы» 12 стран бывшего СССР, в том числе Беларусь, подписали Экологическую стратегию для региона ВЕКЦА (Восточной Европы, Кавказа и Центральной Азии). Применительно к Республике Беларусь работа по улучшению национального законодательства должна проводиться на фоне углубления сотрудничества со странами ВЕКЦА и использовании опыта стран Центральной и Восточной Европы.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период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предстоит осуществить следующие меры по согласованию национального законодательства с международными правовыми актами в данной сфере:</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присоединиться к Конвенции об оценке воздействия на окружающую среду (</w:t>
      </w:r>
      <w:smartTag w:uri="urn:schemas-microsoft-com:office:smarttags" w:element="metricconverter">
        <w:smartTagPr>
          <w:attr w:name="ProductID" w:val="1992 г"/>
        </w:smartTagPr>
        <w:r w:rsidRPr="0058131B">
          <w:rPr>
            <w:rFonts w:ascii="Verdana" w:hAnsi="Verdana"/>
            <w:color w:val="000000"/>
            <w:sz w:val="15"/>
            <w:lang w:eastAsia="ru-RU"/>
          </w:rPr>
          <w:t>1992 г</w:t>
        </w:r>
      </w:smartTag>
      <w:r w:rsidRPr="0058131B">
        <w:rPr>
          <w:rFonts w:ascii="Verdana" w:hAnsi="Verdana"/>
          <w:color w:val="000000"/>
          <w:sz w:val="15"/>
          <w:lang w:eastAsia="ru-RU"/>
        </w:rPr>
        <w:t xml:space="preserve">.) в целях ускорения создания национальной природоохранной нормативно-правовой базы, а также ратифицировать Протокол по стратегической экологической оценке, принятый на V-ой Конференции «Окружающая среда для Европы» (май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 учитывая возрастающую роль общественности и органов местного самоуправления в решении глобальных, региональных и местных проблем охраны окружающей среды, целесообразно присоединиться к Протоколу о регистрах выбросов и переносах загрязнителей к Орхусской конвенции, принятому на V-ой Конференции «Окружающая среда для Европы» в мае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подготовить обоснования для присоединения Республики Беларусь к Киотскому протоколу к рамочной Конвенции ООН об изменении климата;</w:t>
      </w:r>
      <w:r w:rsidRPr="0058131B">
        <w:rPr>
          <w:rFonts w:ascii="Times New Roman" w:hAnsi="Times New Roman"/>
          <w:color w:val="000000"/>
          <w:sz w:val="27"/>
          <w:szCs w:val="27"/>
          <w:lang w:eastAsia="ru-RU"/>
        </w:rPr>
        <w:br/>
      </w:r>
      <w:r w:rsidRPr="0058131B">
        <w:rPr>
          <w:rFonts w:ascii="Verdana" w:hAnsi="Verdana"/>
          <w:color w:val="000000"/>
          <w:sz w:val="15"/>
          <w:lang w:eastAsia="ru-RU"/>
        </w:rPr>
        <w:t>· расширить международное сотрудничество в области решения проблем защиты озонового слоя планеты путем принятия дополнительных обязательств в рамках Монреальского протокола по веществам, разрушающим озоновый слой;</w:t>
      </w:r>
      <w:r w:rsidRPr="0058131B">
        <w:rPr>
          <w:rFonts w:ascii="Times New Roman" w:hAnsi="Times New Roman"/>
          <w:color w:val="000000"/>
          <w:sz w:val="27"/>
          <w:szCs w:val="27"/>
          <w:lang w:eastAsia="ru-RU"/>
        </w:rPr>
        <w:br/>
      </w:r>
      <w:r w:rsidRPr="0058131B">
        <w:rPr>
          <w:rFonts w:ascii="Verdana" w:hAnsi="Verdana"/>
          <w:color w:val="000000"/>
          <w:sz w:val="15"/>
          <w:lang w:eastAsia="ru-RU"/>
        </w:rPr>
        <w:t>· учитывая существенное значение для Беларуси проблемы возмещения ущерба от трансграничного переноса вредных веществ, создать условия для присоединения к Гетеборгскому протоколу к Конвенции о трансграничном загрязнении воздуха на большие расстояния;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включение в национальное водное законодательство международных обязательств, предусмотренных Конвенцией по охране и использованию трансграничных водотоков, а также создание механизма их реализации для охраны и устойчивого использования трансграничных вод (реки: Буг, Днепр, Западная Двина, Неман и др.) и водных объектов;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 в целях выполнения обязательств, предусмотренных Конвенцией о трансграничном воздействии промышленных аварий, ратифицированной Республикой Беларусь в мае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 необходимо провести переговоры по выработке системы мер по предотвращению промышленных аварий, ликвидации их последствий и заключить двусторонние договоры в отношении опасных промышленных объектов, расположенных на территории сопредельных государств, а также внести соответствующие изменения в закон «О промышленной безопасности опасных производственных объектов»;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совершенствование правового и экономического механизмов охраны земель от деградации и выбытия наиболее плодородных земель из сельскохозяйственного оборота, а также разработку и внедрение мер по выполнению решений Конвенции ООН по борьбе с опустыниванием;</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 создать правовые и организационные условия для разработки и принятия национального ландшафтного законодательного акта с последующим присоединением к Европейской ландшафтной конвенции (Флоренция,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w:t>
      </w:r>
      <w:r w:rsidRPr="0058131B">
        <w:rPr>
          <w:rFonts w:ascii="Times New Roman" w:hAnsi="Times New Roman"/>
          <w:color w:val="000000"/>
          <w:sz w:val="27"/>
          <w:szCs w:val="27"/>
          <w:lang w:eastAsia="ru-RU"/>
        </w:rPr>
        <w:br/>
      </w:r>
      <w:r w:rsidRPr="0058131B">
        <w:rPr>
          <w:rFonts w:ascii="Verdana" w:hAnsi="Verdana"/>
          <w:color w:val="000000"/>
          <w:sz w:val="15"/>
          <w:lang w:eastAsia="ru-RU"/>
        </w:rPr>
        <w:t>· в целях реализации Картахенского протокола к Конвенции о биоразнообразии ускорить принятие Закона «О безопасности в генно-инженерной деятельности» и системы подзаконных актов, обеспечивающих исключение неблагоприятного воздействия на сохранение биоразнообразия современных биотехнологий и осуществление эффективного контроля за трансграничным перемещением, ввозом и вывозом генно-инженерных организмов;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ввести законодательный запрет на использование автомобильного топлива, содержащего свинцовые добавки, что позволит ускорить приведение состояния транспортного комплекса страны в соответствие европейским стандартам и снизит уровень загрязнения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В период 2011–2020 гг. предполагается осуществить следующие меры по обеспечению согласования национального природоохранного законодательства с международными правовыми актами: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системы государственных стандартов качества атмосферного воздуха с учетом международного опыта и рекомендаций в целях унификации со стандартами Евросоюза;</w:t>
      </w:r>
      <w:r w:rsidRPr="0058131B">
        <w:rPr>
          <w:rFonts w:ascii="Times New Roman" w:hAnsi="Times New Roman"/>
          <w:color w:val="000000"/>
          <w:sz w:val="27"/>
          <w:szCs w:val="27"/>
          <w:lang w:eastAsia="ru-RU"/>
        </w:rPr>
        <w:br/>
      </w:r>
      <w:r w:rsidRPr="0058131B">
        <w:rPr>
          <w:rFonts w:ascii="Verdana" w:hAnsi="Verdana"/>
          <w:color w:val="000000"/>
          <w:sz w:val="15"/>
          <w:lang w:eastAsia="ru-RU"/>
        </w:rPr>
        <w:t>· завершение создания экономико-правового механизма охраны окружающей среды, соответствующего требованиям устойчивого развития и обеспечивающего реализацию принципа «загрязнитель платит»;</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правового механизма государственного контроля за трансграничным перемещением промышленных и опасных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формирование рынка экологических услуг, развитие страхования экологических рисков, аудита и предпринимательства;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эффективной системы стимулирования производства экологически чистой и безопасной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активизация участия Республики Беларусь в международных усилиях по выработке норм, критериев и процедур, направленных на повышение ответственности государств за причинение ущерба здоровью населения и окружающей среде, в том числе и трансграничного ущерба.</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5. Важнейшие средства и финансово-экономические</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механизмы обеспечения устойчивого развития</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5.1. Бюджетно-налоговая, кредитно-денежная</w:t>
      </w:r>
      <w:r w:rsidR="006B1C3D" w:rsidRPr="006B1C3D">
        <w:rPr>
          <w:rFonts w:ascii="Verdana" w:hAnsi="Verdana"/>
          <w:b/>
          <w:bCs/>
          <w:color w:val="000000"/>
          <w:sz w:val="15"/>
          <w:lang w:eastAsia="ru-RU"/>
        </w:rPr>
        <w:t xml:space="preserve"> </w:t>
      </w:r>
      <w:r w:rsidRPr="0058131B">
        <w:rPr>
          <w:rFonts w:ascii="Verdana" w:hAnsi="Verdana"/>
          <w:b/>
          <w:bCs/>
          <w:color w:val="000000"/>
          <w:sz w:val="15"/>
          <w:szCs w:val="15"/>
          <w:lang w:eastAsia="ru-RU"/>
        </w:rPr>
        <w:t>и ценовая политика</w:t>
      </w:r>
    </w:p>
    <w:p w:rsidR="006B1C3D" w:rsidRDefault="0058131B" w:rsidP="0058131B">
      <w:pPr>
        <w:spacing w:after="0" w:line="240" w:lineRule="auto"/>
        <w:rPr>
          <w:rFonts w:ascii="Verdana" w:hAnsi="Verdana"/>
          <w:color w:val="000000"/>
          <w:sz w:val="15"/>
          <w:lang w:val="en-US" w:eastAsia="ru-RU"/>
        </w:rPr>
      </w:pPr>
      <w:r w:rsidRPr="0058131B">
        <w:rPr>
          <w:rFonts w:ascii="Verdana" w:hAnsi="Verdana"/>
          <w:color w:val="000000"/>
          <w:sz w:val="15"/>
          <w:lang w:eastAsia="ru-RU"/>
        </w:rPr>
        <w:t>Основными целями </w:t>
      </w:r>
      <w:r w:rsidRPr="0058131B">
        <w:rPr>
          <w:rFonts w:ascii="Verdana" w:hAnsi="Verdana"/>
          <w:b/>
          <w:bCs/>
          <w:i/>
          <w:iCs/>
          <w:color w:val="000000"/>
          <w:sz w:val="15"/>
          <w:lang w:eastAsia="ru-RU"/>
        </w:rPr>
        <w:t>бюджетно-налоговой политики</w:t>
      </w:r>
      <w:r w:rsidRPr="0058131B">
        <w:rPr>
          <w:rFonts w:ascii="Verdana" w:hAnsi="Verdana"/>
          <w:b/>
          <w:bCs/>
          <w:color w:val="000000"/>
          <w:sz w:val="15"/>
          <w:lang w:eastAsia="ru-RU"/>
        </w:rPr>
        <w:t> </w:t>
      </w:r>
      <w:r w:rsidRPr="0058131B">
        <w:rPr>
          <w:rFonts w:ascii="Verdana" w:hAnsi="Verdana"/>
          <w:color w:val="000000"/>
          <w:sz w:val="15"/>
          <w:lang w:eastAsia="ru-RU"/>
        </w:rPr>
        <w:t>являются обеспечение финансовой и социальной стабильности, создание макроэкономических условий для устойчивого экономического роста и повышения уровня жизни населения с учетом решения экологических проблем.</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их достижения необходимо продолжить налоговую реформу, одной из приоритетных задач которой является создание налоговой системы, благоприятной для экономической деятельности; повысить эффективность бюджетных расходов при общем сокращении объемов перераспределяемых государством ресурсов; добиться сбалансированности и бездефицитности бюджета; создать эффективную систему управления государственными финансами. Важно обеспечить единое правовое поле и создание равных условий налогообложения для субъектов хозяйствования на территории Республики Беларусь и Российской Федерации.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 первом этапе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w:t>
      </w:r>
      <w:r w:rsidRPr="0058131B">
        <w:rPr>
          <w:rFonts w:ascii="Verdana" w:hAnsi="Verdana"/>
          <w:b/>
          <w:bCs/>
          <w:color w:val="000000"/>
          <w:sz w:val="15"/>
          <w:lang w:eastAsia="ru-RU"/>
        </w:rPr>
        <w:t> </w:t>
      </w:r>
      <w:r w:rsidRPr="0058131B">
        <w:rPr>
          <w:rFonts w:ascii="Verdana" w:hAnsi="Verdana"/>
          <w:color w:val="000000"/>
          <w:sz w:val="15"/>
          <w:lang w:eastAsia="ru-RU"/>
        </w:rPr>
        <w:t>должны быть полностью отменены сборы, взимаемые с выручки от реализации товаров (работ, услуг) для формирования на республиканском и местных уровнях целевых бюджетных фондов, значительно снижена налоговая нагрузка на фонд оплаты труда, оптимизированы ставки подоходного налога с одновременным увеличением необлагаемого налогом минимума доходов. Требуется максимально упростить налоговую систему, сократив общее количество республиканских налогов, сборов и пошлин. Дальнейшее развитие получит правовая основа налогообложения на базе практического применения Общей части Налогового кодекса Республики Беларусь, что будет способствовать укреплению экономической интеграции в рамках Союзного государства и СНГ, а также привлечению внешних капиталов и обеспечению конкурентоспособности отечественной экономики на мировых рынках.</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втором этапе (2011–2020 гг.)</w:t>
      </w:r>
      <w:r w:rsidRPr="0058131B">
        <w:rPr>
          <w:rFonts w:ascii="Verdana" w:hAnsi="Verdana"/>
          <w:b/>
          <w:bCs/>
          <w:color w:val="000000"/>
          <w:sz w:val="15"/>
          <w:lang w:eastAsia="ru-RU"/>
        </w:rPr>
        <w:t> </w:t>
      </w:r>
      <w:r w:rsidRPr="0058131B">
        <w:rPr>
          <w:rFonts w:ascii="Verdana" w:hAnsi="Verdana"/>
          <w:color w:val="000000"/>
          <w:sz w:val="15"/>
          <w:lang w:eastAsia="ru-RU"/>
        </w:rPr>
        <w:t>общее количество налогов должно быть сведено к 7–8 основным, построенным таким образом, чтобы не допускать их искажающего воздействия на экономику и обеспечивать достаточные поступления в бюджет. Реформирование налоговой системы будет направлено на снижение налоговой нагрузки на экономику на 7,5–8,5 процентных пунктов к ВВП, в том числе в 2011–2020 гг. – на 2–4 процентных пункта, а также на достижение следующих целей:</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повышение уровня справедливости и нейтральности налоговой системы</w:t>
      </w:r>
      <w:r w:rsidRPr="0058131B">
        <w:rPr>
          <w:rFonts w:ascii="Verdana" w:hAnsi="Verdana"/>
          <w:color w:val="000000"/>
          <w:sz w:val="15"/>
          <w:lang w:eastAsia="ru-RU"/>
        </w:rPr>
        <w:t> за счет выравнивания условий налогообложения для всех налогоплательщиков путем отказа от необоснованных льгот и исключений; совершенствования моделей построения налогов и сборов; улучшения налогового администрирования и повышения уровня собираемости налогов за счет создания в стране самостоятельной отрасли законодательства – налогового права, имеющей свой собственный предмет, принципы, методы и способы регулирования отношений, связанных с уплатой налогов и сборов; </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упрощение налоговой системы</w:t>
      </w:r>
      <w:r w:rsidRPr="0058131B">
        <w:rPr>
          <w:rFonts w:ascii="Verdana" w:hAnsi="Verdana"/>
          <w:color w:val="000000"/>
          <w:sz w:val="15"/>
          <w:lang w:eastAsia="ru-RU"/>
        </w:rPr>
        <w:t> за счет установления закрытого перечня налогов и сборов; сокращения их количества; максимальной унификации налоговых баз и правил их исчисления по отдельным налогам, а также порядка уплаты;</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обеспечение стабильности</w:t>
      </w:r>
      <w:r w:rsidRPr="0058131B">
        <w:rPr>
          <w:rFonts w:ascii="Verdana" w:hAnsi="Verdana"/>
          <w:color w:val="000000"/>
          <w:sz w:val="15"/>
          <w:lang w:eastAsia="ru-RU"/>
        </w:rPr>
        <w:t> и предсказуемости налоговой системы.</w:t>
      </w:r>
      <w:r w:rsidRPr="0058131B">
        <w:rPr>
          <w:rFonts w:ascii="Times New Roman" w:hAnsi="Times New Roman"/>
          <w:color w:val="000000"/>
          <w:sz w:val="27"/>
          <w:szCs w:val="27"/>
          <w:lang w:eastAsia="ru-RU"/>
        </w:rPr>
        <w:br/>
      </w:r>
      <w:r w:rsidRPr="0058131B">
        <w:rPr>
          <w:rFonts w:ascii="Verdana" w:hAnsi="Verdana"/>
          <w:color w:val="000000"/>
          <w:sz w:val="15"/>
          <w:lang w:eastAsia="ru-RU"/>
        </w:rPr>
        <w:t>В ходе проведения налоговых реформ должно повыситься фискальное значение налогов, связанных с использованием природных ресурсов и защитой экологической среды, а также имущественных налогов, которые станут основой формирования местных бюджетов. В общем объеме налоговых поступлений при значительной доле НДС и акцизов должно возрасти значение прямых налогов на доходы и прибыль юридических и физических лиц.</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Одновременно с уменьшением налоговой нагрузки на экономику предусматривается осуществлять сокращение объемов перераспределяемых государством финансовых ресурсов с 47,4% к ВВП в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xml:space="preserve">. до 44% к ВВП в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xml:space="preserve">. и 42–43% к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Доходы консолидированного бюджета (без учета Фонда социальной защиты населения) составят соответственно 33,8, 30–31 и 29–30% к ВВП. </w:t>
      </w:r>
      <w:r w:rsidRPr="0058131B">
        <w:rPr>
          <w:rFonts w:ascii="Times New Roman" w:hAnsi="Times New Roman"/>
          <w:color w:val="000000"/>
          <w:sz w:val="27"/>
          <w:szCs w:val="27"/>
          <w:lang w:eastAsia="ru-RU"/>
        </w:rPr>
        <w:br/>
      </w:r>
      <w:r w:rsidRPr="0058131B">
        <w:rPr>
          <w:rFonts w:ascii="Verdana" w:hAnsi="Verdana"/>
          <w:color w:val="000000"/>
          <w:sz w:val="15"/>
          <w:lang w:eastAsia="ru-RU"/>
        </w:rPr>
        <w:t>Усилится социальная направленность бюджета, гарантирующая защиту населения в области занятости, образования, здравоохранения, культуры, пенсионного обеспечения, оказания адресной поддержки малообеспеченным слоям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Предполагается полностью ликвидировать бюджетные субсидии, предоставляемые отдельным промышленным и сельскохозяйственным предприятиям, организациям жилищно-коммунального хозяйства с переводом части расходов в адресные субсидии малообеспеченным группам населения. Бюджетные средства предусматривается использовать исключительно в соответствии с получаемыми обществом результатами по приоритетным направлениям структурных преобразований в экономике.</w:t>
      </w:r>
      <w:r w:rsidRPr="0058131B">
        <w:rPr>
          <w:rFonts w:ascii="Times New Roman" w:hAnsi="Times New Roman"/>
          <w:color w:val="000000"/>
          <w:sz w:val="27"/>
          <w:szCs w:val="27"/>
          <w:lang w:eastAsia="ru-RU"/>
        </w:rPr>
        <w:br/>
      </w:r>
      <w:r w:rsidRPr="0058131B">
        <w:rPr>
          <w:rFonts w:ascii="Verdana" w:hAnsi="Verdana"/>
          <w:color w:val="000000"/>
          <w:sz w:val="15"/>
          <w:lang w:eastAsia="ru-RU"/>
        </w:rPr>
        <w:t>Отказ государства от финансирования направлений, где его участие необязательно и неэффективно, позволит увеличить расходы на социальную политику и бюджетную сферу. Расширение сети предоставляемых платных услуг должно осуществляться одновременно с адекватным увеличением доходов основной массы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В области</w:t>
      </w:r>
      <w:r w:rsidRPr="0058131B">
        <w:rPr>
          <w:rFonts w:ascii="Verdana" w:hAnsi="Verdana"/>
          <w:b/>
          <w:bCs/>
          <w:color w:val="000000"/>
          <w:sz w:val="15"/>
          <w:lang w:eastAsia="ru-RU"/>
        </w:rPr>
        <w:t> </w:t>
      </w:r>
      <w:r w:rsidRPr="0058131B">
        <w:rPr>
          <w:rFonts w:ascii="Verdana" w:hAnsi="Verdana"/>
          <w:i/>
          <w:iCs/>
          <w:color w:val="000000"/>
          <w:sz w:val="15"/>
          <w:lang w:eastAsia="ru-RU"/>
        </w:rPr>
        <w:t>совершенствования межбюджетных отношений</w:t>
      </w:r>
      <w:r w:rsidRPr="0058131B">
        <w:rPr>
          <w:rFonts w:ascii="Verdana" w:hAnsi="Verdana"/>
          <w:b/>
          <w:bCs/>
          <w:color w:val="000000"/>
          <w:sz w:val="15"/>
          <w:lang w:eastAsia="ru-RU"/>
        </w:rPr>
        <w:t> </w:t>
      </w:r>
      <w:r w:rsidRPr="0058131B">
        <w:rPr>
          <w:rFonts w:ascii="Verdana" w:hAnsi="Verdana"/>
          <w:color w:val="000000"/>
          <w:sz w:val="15"/>
          <w:lang w:eastAsia="ru-RU"/>
        </w:rPr>
        <w:t>в прогнозируемом периоде будет обеспечена реальная децентрализация бюджетной системы с одновременной передачей на республиканский уровень всех финансовых обязательств общенационального характера и соответствующих им налоговых ресурсов. Должно быть проведено четкое разграничение расходов между уровнями бюджетной системы, повышена степень автономности налоговых полномочий, выработаны прозрачные процедуры распределения финансовой поддержки регионам. </w:t>
      </w:r>
      <w:r w:rsidRPr="0058131B">
        <w:rPr>
          <w:rFonts w:ascii="Times New Roman" w:hAnsi="Times New Roman"/>
          <w:color w:val="000000"/>
          <w:sz w:val="27"/>
          <w:szCs w:val="27"/>
          <w:lang w:eastAsia="ru-RU"/>
        </w:rPr>
        <w:br/>
      </w:r>
      <w:r w:rsidRPr="0058131B">
        <w:rPr>
          <w:rFonts w:ascii="Verdana" w:hAnsi="Verdana"/>
          <w:color w:val="000000"/>
          <w:sz w:val="15"/>
          <w:lang w:eastAsia="ru-RU"/>
        </w:rPr>
        <w:t>Задачи </w:t>
      </w:r>
      <w:r w:rsidRPr="0058131B">
        <w:rPr>
          <w:rFonts w:ascii="Verdana" w:hAnsi="Verdana"/>
          <w:i/>
          <w:iCs/>
          <w:color w:val="000000"/>
          <w:sz w:val="15"/>
          <w:lang w:eastAsia="ru-RU"/>
        </w:rPr>
        <w:t>сохранения окружающей среды</w:t>
      </w:r>
      <w:r w:rsidRPr="0058131B">
        <w:rPr>
          <w:rFonts w:ascii="Verdana" w:hAnsi="Verdana"/>
          <w:b/>
          <w:bCs/>
          <w:color w:val="000000"/>
          <w:sz w:val="15"/>
          <w:lang w:eastAsia="ru-RU"/>
        </w:rPr>
        <w:t> </w:t>
      </w:r>
      <w:r w:rsidRPr="0058131B">
        <w:rPr>
          <w:rFonts w:ascii="Verdana" w:hAnsi="Verdana"/>
          <w:color w:val="000000"/>
          <w:sz w:val="15"/>
          <w:lang w:eastAsia="ru-RU"/>
        </w:rPr>
        <w:t>предполагают проведение комплекса природоохранных мероприятий, научных исследований и разработок в области энерго- и ресурсосбережения, развития системы экологического мониторинга. Важным направлением расходов бюджета являются капитальные вложения, направляемые на строительство объектов, связанных с проведением на территориях радиоактивного загрязнения защитных мер по их реабилитации. Предполагается расширение участия частного капитала в финансировании природоохранных мероприятий и ресурсосбережении.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Важнейшими мерами бюджетно-налоговой политики в области охраны природы для обеспечения устойчивого развития должны стать: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поиск новых методических подходов к построению экологических платежей с учетом мирового опыта, способных в существующих условиях обеспечить адекватную оценку природно-сырьевого потенциала и его эффективное использование;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 пересмотр объектов и повышение ставок платежей за пользование природными ресурсами, выбросы (сбросы) вредных веществ и размещение отходов;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перераспределение поступлений, получаемых от ресурсных платежей, с частичным их зачислением в бюджетные фонды охраны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ограничение прямого и косвенного субсидирования природоемких и опасных для окружающей среды видов хозяйственной деятельности. </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Денежно-кредитная политика</w:t>
      </w:r>
      <w:r w:rsidRPr="0058131B">
        <w:rPr>
          <w:rFonts w:ascii="Verdana" w:hAnsi="Verdana"/>
          <w:color w:val="000000"/>
          <w:sz w:val="15"/>
          <w:lang w:eastAsia="ru-RU"/>
        </w:rPr>
        <w:t> в прогнозируемый период должна быть подчинена достижению общих стратегических целей устойчивого развития посредством обеспечения стабильности национальной денежной единицы, повышения ликвидности и надежности банковской системы, обеспечения эффективного и безопасного функционирования платежной системы.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реализации этих направлений необходимо осуществить комплекс мероприятий, важнейшими из которых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снижение темпов инфляции на основе постепенного ужесточения монетарной политики. Оно должно осуществляться в рамках плавной траектории, предусматривающей увязку с темпами повышения эффективности и конкурентоспособности предприятий реального сектора экономики. Такой подход позволит минимизировать издержки и негативные эффекты переходного периода, поддерживая высокий уровень занятости, загрузку производственных мощностей и социальную защиту населения;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регулирование номинального обменного курса таким образом, чтобы реальный обменный курс обеспечивал приемлемый уровень ценовой конкурентоспособности товаров отечественного производства как на внешнем, так и на внутреннем рынке, исключающем дисбалансы во внешнеэкономической деятельности страны, и стимулировал динамичные темпы экономического роста;</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эффективности механизма аккумуляции свободных денежных средств и их инвестирования в реальный сектор экономики. </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банковской системы предусматривается осуществлять по следующим основным направлениям: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укрепление устойчивости банковской системы, обеспечивающее приближение ее параметров к европейскому уровню, интеграцию банковского сектора Беларуси в региональную и мировую банковскую и финансовые системы и исключающее возможность системных кризисов;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надежности банковской системы за счет приближения принципов и практики банковского надзора к международным стандартам, внедрения современных методологических подходов и инструментария (средства раннего обнаружения финансовых затруднений в банках, повышение уровня транспарентности банков и небанковских финансовых организаций, развитие трансграничного надзора и т.д.), оптимизация структуры банковских активов и пассивов;</w:t>
      </w:r>
      <w:r w:rsidRPr="0058131B">
        <w:rPr>
          <w:rFonts w:ascii="Times New Roman" w:hAnsi="Times New Roman"/>
          <w:color w:val="000000"/>
          <w:sz w:val="27"/>
          <w:szCs w:val="27"/>
          <w:lang w:eastAsia="ru-RU"/>
        </w:rPr>
        <w:br/>
      </w:r>
      <w:r w:rsidRPr="0058131B">
        <w:rPr>
          <w:rFonts w:ascii="Verdana" w:hAnsi="Verdana"/>
          <w:color w:val="000000"/>
          <w:sz w:val="15"/>
          <w:lang w:eastAsia="ru-RU"/>
        </w:rPr>
        <w:t>формирование финансово-промышленных групп, обеспечивающих объединение финансов банковской системы и предприятий реального сектора экономики;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фондового рынка за счет расширения перечня и общей стоимости обращающихся ценных бумаг (векселя, права требования по кредитным договорам, акции и т.д.) и внедрения залоговой формы инвестиционного кредитования;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расширение сети предметно и территориально ориентированных банков и небанковских кредитно-финансовых организаций, специализирующихся в работе на фондовом рынке и обеспечивающих привлечение ресурсов пенсионных, страховых и инвестиционных фондов;</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привлечение иностранных инвестиций в банковскую систему, обеспечивающую расширение ресурсной базы коммерческих банков, увеличение их собственного капитала.</w:t>
      </w:r>
      <w:r w:rsidRPr="0058131B">
        <w:rPr>
          <w:rFonts w:ascii="Times New Roman" w:hAnsi="Times New Roman"/>
          <w:color w:val="000000"/>
          <w:sz w:val="27"/>
          <w:szCs w:val="27"/>
          <w:lang w:eastAsia="ru-RU"/>
        </w:rPr>
        <w:br/>
      </w:r>
      <w:r w:rsidRPr="0058131B">
        <w:rPr>
          <w:rFonts w:ascii="Verdana" w:hAnsi="Verdana"/>
          <w:color w:val="000000"/>
          <w:sz w:val="15"/>
          <w:lang w:eastAsia="ru-RU"/>
        </w:rPr>
        <w:t>Реализация комплекса мероприятий денежно-кредитной политики позволит обеспечить финансовую стабильность на макроэкономическом уровне и достичь денежно-кредитной системой страны пропорций и параметров, присущих системам экономически развитых государств.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Стратегической целью государственной </w:t>
      </w:r>
      <w:r w:rsidRPr="0058131B">
        <w:rPr>
          <w:rFonts w:ascii="Verdana" w:hAnsi="Verdana"/>
          <w:b/>
          <w:bCs/>
          <w:i/>
          <w:iCs/>
          <w:color w:val="000000"/>
          <w:sz w:val="15"/>
          <w:lang w:eastAsia="ru-RU"/>
        </w:rPr>
        <w:t>ценовой политики </w:t>
      </w:r>
      <w:r w:rsidRPr="0058131B">
        <w:rPr>
          <w:rFonts w:ascii="Verdana" w:hAnsi="Verdana"/>
          <w:color w:val="000000"/>
          <w:sz w:val="15"/>
          <w:lang w:eastAsia="ru-RU"/>
        </w:rPr>
        <w:t>является достижение и поддержание динамически сбалансированных внутренних и внешнеторговых цен. Область ценового регулирования по мере насыщения рынков товарами и создания конкурентной рыночной среды должна постепенно сужаться.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 первом этапе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ценовая политика будет направлена на достижение рациональных с точки зрения эффективной экономической структуры ценовых пропорций. Ценовой механизм должен стимулировать реструктуризацию и модернизацию отраслей реального сектора экономики, переход на технологии с более высокой производительностью труда, переориентацию с трудоемких на капиталоемкие технологии. </w:t>
      </w:r>
      <w:r w:rsidRPr="0058131B">
        <w:rPr>
          <w:rFonts w:ascii="Times New Roman" w:hAnsi="Times New Roman"/>
          <w:color w:val="000000"/>
          <w:sz w:val="27"/>
          <w:szCs w:val="27"/>
          <w:lang w:eastAsia="ru-RU"/>
        </w:rPr>
        <w:br/>
      </w:r>
      <w:r w:rsidRPr="0058131B">
        <w:rPr>
          <w:rFonts w:ascii="Verdana" w:hAnsi="Verdana"/>
          <w:color w:val="000000"/>
          <w:sz w:val="15"/>
          <w:lang w:eastAsia="ru-RU"/>
        </w:rPr>
        <w:t>В результате структурной перестройки и модернизации произойдет изменение ценовых пропорций факторов производства в пользу роста относительной цены труда, средней заработной платы. Повышение цены труда позволит повысить платежеспособность населения страны и обеспечить отечественному производителю базу для разработки и сбыта новой конкурентоспособной продукции с более высокими потребительскими характеристиками.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Основной акцент во внешнеторговой ценовой политике предусматривается сместить на повышение качества экспортируемой продукции, переориентацию производителя на сложную наукоемкую продукцию, на конкуренцию не по цене, а по качеству и на этой основе обеспечить повышение среднего уровня цен экспорта.</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решения задач первого этапа необходимо:</w:t>
      </w:r>
      <w:r w:rsidRPr="0058131B">
        <w:rPr>
          <w:rFonts w:ascii="Times New Roman" w:hAnsi="Times New Roman"/>
          <w:color w:val="000000"/>
          <w:sz w:val="27"/>
          <w:szCs w:val="27"/>
          <w:lang w:eastAsia="ru-RU"/>
        </w:rPr>
        <w:br/>
      </w:r>
      <w:r w:rsidRPr="0058131B">
        <w:rPr>
          <w:rFonts w:ascii="Verdana" w:hAnsi="Verdana"/>
          <w:color w:val="000000"/>
          <w:sz w:val="15"/>
          <w:lang w:eastAsia="ru-RU"/>
        </w:rPr>
        <w:t>обеспечение уровня цен на внутреннем рынке, соответствующего уровню экономического развития страны, для чего необходимо повысить стоимость труда;</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уровня экспортных цен посредством смещения структуры экспорта в сторону преобладания в нем сложных наукоемких изделий, повышения конкурентоспособности отечественной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согласование ценовой политики с другими аспектами государственной экономической политики, прежде всего, это касается институциональных преобразований, создания высокотехнологичных производств, занятости, экспорта-импорта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втором этапе (2011–2020 гг.) приоритетными направлениями ценовой политики должны стать: ограничение и пресечение монополистической деятельности хозяйствующих субъектов, содействие конкуренции, совершенствование регулирования деятельности естественных монополий. </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5.2. Углубление рыночных и других институциональных</w:t>
      </w:r>
      <w:r w:rsidR="006B1C3D" w:rsidRPr="006B1C3D">
        <w:rPr>
          <w:rFonts w:ascii="Verdana" w:hAnsi="Verdana"/>
          <w:b/>
          <w:bCs/>
          <w:color w:val="000000"/>
          <w:sz w:val="15"/>
          <w:lang w:eastAsia="ru-RU"/>
        </w:rPr>
        <w:t xml:space="preserve"> </w:t>
      </w:r>
      <w:r w:rsidRPr="0058131B">
        <w:rPr>
          <w:rFonts w:ascii="Verdana" w:hAnsi="Verdana"/>
          <w:b/>
          <w:bCs/>
          <w:color w:val="000000"/>
          <w:sz w:val="15"/>
          <w:szCs w:val="15"/>
          <w:lang w:eastAsia="ru-RU"/>
        </w:rPr>
        <w:t>преобразований в экономике</w:t>
      </w:r>
    </w:p>
    <w:p w:rsidR="006B1C3D" w:rsidRDefault="0058131B" w:rsidP="0058131B">
      <w:pPr>
        <w:spacing w:after="0" w:line="240" w:lineRule="auto"/>
        <w:rPr>
          <w:rFonts w:ascii="Verdana" w:hAnsi="Verdana"/>
          <w:color w:val="000000"/>
          <w:sz w:val="15"/>
          <w:lang w:val="en-US" w:eastAsia="ru-RU"/>
        </w:rPr>
      </w:pPr>
      <w:r w:rsidRPr="0058131B">
        <w:rPr>
          <w:rFonts w:ascii="Verdana" w:hAnsi="Verdana"/>
          <w:color w:val="000000"/>
          <w:sz w:val="15"/>
          <w:lang w:eastAsia="ru-RU"/>
        </w:rPr>
        <w:t>В Республике Беларусь созданы условия для формирования институтов рынка (коммерческие банки, биржи и т. п.). Однако развитие рыночных отношений сдерживается противоречивостью и слабой системной согласованностью экономических и административных инструментов и механизмов. </w:t>
      </w:r>
      <w:r w:rsidRPr="0058131B">
        <w:rPr>
          <w:rFonts w:ascii="Times New Roman" w:hAnsi="Times New Roman"/>
          <w:color w:val="000000"/>
          <w:sz w:val="27"/>
          <w:szCs w:val="27"/>
          <w:lang w:eastAsia="ru-RU"/>
        </w:rPr>
        <w:br/>
      </w:r>
      <w:r w:rsidRPr="0058131B">
        <w:rPr>
          <w:rFonts w:ascii="Verdana" w:hAnsi="Verdana"/>
          <w:color w:val="000000"/>
          <w:sz w:val="15"/>
          <w:lang w:eastAsia="ru-RU"/>
        </w:rPr>
        <w:t>Стратегической целью институциональных преобразований в Республике Беларусь является создание системы институтов, необходимых для становления и развития рыночной экономики, позволяющей решать задачи повышения уровня жизни людей, модернизации производства, сохранения как воспроизводственного потенциала природного комплекса, так и целостности и безопасности страны. Для реализации данной цели необходим длительный период.</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ближайшей перспективе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предполагается завершить создание законодательно-правовой базы для формирования эффективной социально ориентированной экономики, дающей возможность обеспечить достойный уровень жизни людей, экологическую чистоту и конкурентоспособность продукции, адаптацию производства к изменениям рыночной конъюнктуры. Институциональное строительство должно вестись в направлении: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реализации прав собственности и контрактных обязательств; защиты инвесторов; формирования крупных интегрированных структур, способных производить высококачественную продукцию с наименьшими издержками и содействующих мобилизации внутренних ресурсов, расширяющих возможности привлечения внешних инвестиций и выхода на мировой рынок; реструктуризации в среднем звене (на мезоуровне); совершенствование организационно-правовых условий для осуществления корпоративного управления; процедуры несостоятельности (банкротства);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формирования и развития системы финансовых рынков и институтов, включая банковский сектор и сеть небанковских финансовых организаций (портфельные фонды, фонды венчурного (рискового) капитала, лизинговые и факторинговые компании, страховые компании); расширения возможностей финансирования предприятий;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повышения эффективности законодательства путем реформирования политических институтов (судебной и правоохранительных систем, государственного управления);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создания и совершенствования компетентной и надежной системы судопроизводства и специализированных органов, занимающихся ценными бумагами и антимонопольной деятельностью; повышения правовых знаний населения и эффективного использования законов. </w:t>
      </w:r>
      <w:r w:rsidRPr="0058131B">
        <w:rPr>
          <w:rFonts w:ascii="Times New Roman" w:hAnsi="Times New Roman"/>
          <w:color w:val="000000"/>
          <w:sz w:val="27"/>
          <w:szCs w:val="27"/>
          <w:lang w:eastAsia="ru-RU"/>
        </w:rPr>
        <w:br/>
      </w:r>
      <w:r w:rsidRPr="0058131B">
        <w:rPr>
          <w:rFonts w:ascii="Verdana" w:hAnsi="Verdana"/>
          <w:color w:val="000000"/>
          <w:sz w:val="15"/>
          <w:lang w:eastAsia="ru-RU"/>
        </w:rPr>
        <w:t>В 2011–2020 гг. потребуется формирование институциональной поддержки экологизации производственной и непроизводственной деятельности (законодательно-правовая база, аудит, страхование, сертификация, экспертиза, мониторинг и стратегическая экологическая оценка).</w:t>
      </w:r>
      <w:r w:rsidRPr="0058131B">
        <w:rPr>
          <w:rFonts w:ascii="Times New Roman" w:hAnsi="Times New Roman"/>
          <w:color w:val="000000"/>
          <w:sz w:val="27"/>
          <w:szCs w:val="27"/>
          <w:lang w:eastAsia="ru-RU"/>
        </w:rPr>
        <w:br/>
      </w:r>
      <w:r w:rsidRPr="0058131B">
        <w:rPr>
          <w:rFonts w:ascii="Verdana" w:hAnsi="Verdana"/>
          <w:color w:val="000000"/>
          <w:sz w:val="15"/>
          <w:lang w:eastAsia="ru-RU"/>
        </w:rPr>
        <w:t>В системе институциональных рыночных преобразований определяющая роль принадлежит отношениям собственности. Ее трансформация направлена на создание многоукладной социально ориентированной рыночной экономики, развитие частной инициативы и предпринимательства, стимулирование инвестиционных процессов и, в конечном счете, на создание устойчивых предпосылок для динамичного роста и повышения эффективности экономики.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Ориентировочное соотношение частного и государственного секторов должно составить 70:30, что соответствует эволюционно достигнутому уровню в экономически развитых странах мира. До </w:t>
      </w:r>
      <w:smartTag w:uri="urn:schemas-microsoft-com:office:smarttags" w:element="metricconverter">
        <w:smartTagPr>
          <w:attr w:name="ProductID" w:val="2005 г"/>
        </w:smartTagPr>
        <w:r w:rsidRPr="0058131B">
          <w:rPr>
            <w:rFonts w:ascii="Verdana" w:hAnsi="Verdana"/>
            <w:color w:val="000000"/>
            <w:sz w:val="15"/>
            <w:lang w:eastAsia="ru-RU"/>
          </w:rPr>
          <w:t>2005 г</w:t>
        </w:r>
      </w:smartTag>
      <w:r w:rsidRPr="0058131B">
        <w:rPr>
          <w:rFonts w:ascii="Verdana" w:hAnsi="Verdana"/>
          <w:color w:val="000000"/>
          <w:sz w:val="15"/>
          <w:lang w:eastAsia="ru-RU"/>
        </w:rPr>
        <w:t>. предстоит в основном завершить приватизацию предприятий с численностью работающих до 200 человек, прежде всего в сфере торговли и общественного питания. Должно быть завершено акционирование государственных унитарных предприятий с численностью работающих до 500 человек.</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Приватизация небольших объектов государственной собственности будет осуществляться путем их продажи по конкурсу или на аукционах за денежные средства. Реформировать средние предприятия предполагается путем преобразования в открытые акционерные общества с последующей продажей акций, принадлежащих государству, отечественным и иностранным инвесторам.</w:t>
      </w:r>
      <w:r w:rsidRPr="0058131B">
        <w:rPr>
          <w:rFonts w:ascii="Times New Roman" w:hAnsi="Times New Roman"/>
          <w:color w:val="000000"/>
          <w:sz w:val="27"/>
          <w:szCs w:val="27"/>
          <w:lang w:eastAsia="ru-RU"/>
        </w:rPr>
        <w:br/>
      </w:r>
      <w:r w:rsidRPr="0058131B">
        <w:rPr>
          <w:rFonts w:ascii="Verdana" w:hAnsi="Verdana"/>
          <w:color w:val="000000"/>
          <w:sz w:val="15"/>
          <w:lang w:eastAsia="ru-RU"/>
        </w:rPr>
        <w:t>В отношении крупных предприятий будет преобладать приватизация посредством акционирования на основе эффективных индивидуальных инвестиционных проектов (допуская передачу в установленном порядке новым собственникам земельных участков) с последующей продажей акций, находящихся в государственной собственности. При реформировании крупных имущественных комплексов следует рассматривать целесообразность их реструктуризации и проведения аукционов и конкурсов по продаже (либо по передаче в коммунальную собственность) выделяемых структурных подразделений.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Ключевыми принципами в сфере реформирования отношений собственности должны стать: расширение инструментария приватизации; дифференцированный подход к приватизации предприятий в зависимости от их ликвидности; принятие приватизационных решений на основе тщательного анализа представленных потенциальными инвесторами долгосрочных бизнес-проектов; обязательный учет мирового опыта приватизации; сочетание долгосрочных и краткосрочных интересов государства и коллективов предприятий; организация системы государственного контроля на всех этапах подготовки и проведения разгосударствления и приватизации, выполнения новыми собственниками взятых на себя обязательств.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Четкая регламентация работ по реформированию собственности потребует составления и утверждения долгосрочных региональных программ приватизации в каждом административно-территориальном образовании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Важным фактором социально-экономического развития страны является </w:t>
      </w:r>
      <w:r w:rsidRPr="0058131B">
        <w:rPr>
          <w:rFonts w:ascii="Verdana" w:hAnsi="Verdana"/>
          <w:b/>
          <w:bCs/>
          <w:i/>
          <w:iCs/>
          <w:color w:val="000000"/>
          <w:sz w:val="15"/>
          <w:lang w:eastAsia="ru-RU"/>
        </w:rPr>
        <w:t>предпринимательство</w:t>
      </w:r>
      <w:r w:rsidRPr="0058131B">
        <w:rPr>
          <w:rFonts w:ascii="Verdana" w:hAnsi="Verdana"/>
          <w:color w:val="000000"/>
          <w:sz w:val="15"/>
          <w:lang w:eastAsia="ru-RU"/>
        </w:rPr>
        <w:t>, поскольку оно активизирует творчество и предприимчивость, создает новые рабочие места, позволяет самореализоваться человеку. В результате расширения малого и среднего бизнеса формируется средний класс – основа социальной стабильности.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К основным направлениям осуществления государственной политики в сфере малого и среднего предпринимательства следует отнести: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нормативно-правовых условий развития малого и среднего предпринимательства (упрощение регистрации субъектов хозяйствования, сокращение лицензируемых видов деятельности, минимизация административных ограничений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кредитно-финансовых механизмов, имущественной поддержки и других мер стимулирования развития малого и среднего предпринимательства, прежде всего в производственной, инновационной деятельности и сфере оказания услуг населению;</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повышение эффективности функционирования и дальнейшее развитие инфраструктуры поддержки малого предпринимательства (центры поддержки, инкубаторы малого предпринимательства, технопарки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международного сотрудничества в сфере малого и среднего предпринимательства;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взаимодействие органов государственного управления с общественными организациями (объединениями) предпринимателей.</w:t>
      </w:r>
    </w:p>
    <w:p w:rsidR="0058131B" w:rsidRPr="0058131B" w:rsidRDefault="0058131B" w:rsidP="006B1C3D">
      <w:pPr>
        <w:spacing w:after="0" w:line="240" w:lineRule="auto"/>
        <w:rPr>
          <w:rFonts w:ascii="Times New Roman" w:hAnsi="Times New Roman"/>
          <w:color w:val="000000"/>
          <w:sz w:val="27"/>
          <w:szCs w:val="27"/>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5.3. Научные исследования и инновационные проекты</w:t>
      </w:r>
      <w:r w:rsidR="006B1C3D" w:rsidRPr="006B1C3D">
        <w:rPr>
          <w:rFonts w:ascii="Verdana" w:hAnsi="Verdana"/>
          <w:b/>
          <w:bCs/>
          <w:color w:val="000000"/>
          <w:sz w:val="15"/>
          <w:lang w:eastAsia="ru-RU"/>
        </w:rPr>
        <w:t xml:space="preserve"> </w:t>
      </w:r>
      <w:r w:rsidRPr="0058131B">
        <w:rPr>
          <w:rFonts w:ascii="Verdana" w:hAnsi="Verdana"/>
          <w:b/>
          <w:bCs/>
          <w:color w:val="000000"/>
          <w:sz w:val="15"/>
          <w:szCs w:val="15"/>
          <w:lang w:eastAsia="ru-RU"/>
        </w:rPr>
        <w:t>по созданию и внедрению ресурсосберегающих</w:t>
      </w:r>
      <w:r w:rsidRPr="0058131B">
        <w:rPr>
          <w:rFonts w:ascii="Verdana" w:hAnsi="Verdana"/>
          <w:b/>
          <w:bCs/>
          <w:color w:val="000000"/>
          <w:sz w:val="15"/>
          <w:lang w:eastAsia="ru-RU"/>
        </w:rPr>
        <w:t> </w:t>
      </w:r>
      <w:r w:rsidR="006B1C3D" w:rsidRPr="006B1C3D">
        <w:rPr>
          <w:rFonts w:ascii="Verdana" w:hAnsi="Verdana"/>
          <w:b/>
          <w:bCs/>
          <w:color w:val="000000"/>
          <w:sz w:val="15"/>
          <w:lang w:eastAsia="ru-RU"/>
        </w:rPr>
        <w:t xml:space="preserve"> </w:t>
      </w:r>
      <w:r w:rsidRPr="0058131B">
        <w:rPr>
          <w:rFonts w:ascii="Verdana" w:hAnsi="Verdana"/>
          <w:b/>
          <w:bCs/>
          <w:color w:val="000000"/>
          <w:sz w:val="15"/>
          <w:szCs w:val="15"/>
          <w:lang w:eastAsia="ru-RU"/>
        </w:rPr>
        <w:t>технологий, экологически безопасных производств</w:t>
      </w:r>
    </w:p>
    <w:p w:rsidR="006B1C3D" w:rsidRDefault="0058131B" w:rsidP="0058131B">
      <w:pPr>
        <w:spacing w:after="0" w:line="240" w:lineRule="auto"/>
        <w:rPr>
          <w:rFonts w:ascii="Times New Roman" w:hAnsi="Times New Roman"/>
          <w:color w:val="000000"/>
          <w:sz w:val="27"/>
          <w:szCs w:val="27"/>
          <w:lang w:val="en-US" w:eastAsia="ru-RU"/>
        </w:rPr>
      </w:pPr>
      <w:r w:rsidRPr="0058131B">
        <w:rPr>
          <w:rFonts w:ascii="Verdana" w:hAnsi="Verdana"/>
          <w:color w:val="000000"/>
          <w:sz w:val="15"/>
          <w:lang w:eastAsia="ru-RU"/>
        </w:rPr>
        <w:t>Современное состояние производственного потребления ресурсов в Республике Беларусь характеризуется их высокими удельными расходами относительно экономически развитых стран. Однако быстрое и повсеместное ресурсосберегающее технологическое обновление</w:t>
      </w:r>
      <w:r w:rsidRPr="0058131B">
        <w:rPr>
          <w:rFonts w:ascii="Verdana" w:hAnsi="Verdana"/>
          <w:i/>
          <w:iCs/>
          <w:color w:val="000000"/>
          <w:sz w:val="15"/>
          <w:lang w:eastAsia="ru-RU"/>
        </w:rPr>
        <w:t> </w:t>
      </w:r>
      <w:r w:rsidRPr="0058131B">
        <w:rPr>
          <w:rFonts w:ascii="Verdana" w:hAnsi="Verdana"/>
          <w:color w:val="000000"/>
          <w:sz w:val="15"/>
          <w:lang w:eastAsia="ru-RU"/>
        </w:rPr>
        <w:t>промышленного потенциала невозможно из-за недостатка инвестиционных средств и слабой инновационной восприимчивости промышленных предприятий к освоению ресурсосберегающих и экологически безопасных технологий. </w:t>
      </w:r>
      <w:r w:rsidRPr="0058131B">
        <w:rPr>
          <w:rFonts w:ascii="Times New Roman" w:hAnsi="Times New Roman"/>
          <w:color w:val="000000"/>
          <w:sz w:val="27"/>
          <w:szCs w:val="27"/>
          <w:lang w:eastAsia="ru-RU"/>
        </w:rPr>
        <w:br/>
      </w:r>
      <w:r w:rsidRPr="0058131B">
        <w:rPr>
          <w:rFonts w:ascii="Verdana" w:hAnsi="Verdana"/>
          <w:color w:val="000000"/>
          <w:sz w:val="15"/>
          <w:lang w:eastAsia="ru-RU"/>
        </w:rPr>
        <w:t>Решение этих проблем необходимо осуществлять по следующим направлениям:</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планомерное обновление применяемых в промышленности Республики Беларусь технологий и производимой продукции на основе:</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совершенствования методов конструирования, расширения применения используемых в Республике Беларусь передовых ресурсосберегающих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использования новых композиционных материалов;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совершенствования энергоемких технологий, утилизации тепла, усиления теплозащиты;</w:t>
      </w:r>
      <w:r w:rsidRPr="0058131B">
        <w:rPr>
          <w:rFonts w:ascii="Times New Roman" w:hAnsi="Times New Roman"/>
          <w:color w:val="000000"/>
          <w:sz w:val="27"/>
          <w:szCs w:val="27"/>
          <w:lang w:eastAsia="ru-RU"/>
        </w:rPr>
        <w:br/>
      </w:r>
      <w:r w:rsidRPr="0058131B">
        <w:rPr>
          <w:rFonts w:ascii="Verdana" w:hAnsi="Verdana"/>
          <w:color w:val="000000"/>
          <w:sz w:val="15"/>
          <w:lang w:eastAsia="ru-RU"/>
        </w:rPr>
        <w:t>- использования технологий рециклинга материалов, применения отечественных заменителей импортируемых продуктов и т.д.;</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постепенное реструктурирование промышленного производства с целью замещения производств традиционной средне- и малонаукоемкой продукции на высоконаукоемкие отрасли, основанные на разработке и использовании:</w:t>
      </w:r>
      <w:r w:rsidRPr="0058131B">
        <w:rPr>
          <w:rFonts w:ascii="Times New Roman" w:hAnsi="Times New Roman"/>
          <w:color w:val="000000"/>
          <w:sz w:val="27"/>
          <w:szCs w:val="27"/>
          <w:lang w:eastAsia="ru-RU"/>
        </w:rPr>
        <w:br/>
      </w:r>
      <w:r w:rsidRPr="0058131B">
        <w:rPr>
          <w:rFonts w:ascii="Verdana" w:hAnsi="Verdana"/>
          <w:color w:val="000000"/>
          <w:sz w:val="15"/>
          <w:lang w:eastAsia="ru-RU"/>
        </w:rPr>
        <w:t>- передовых информационных, микро-, нано- и биотехнологий, тонкого химического синтеза, нетрадиционной преимущественно возобновляемой энергетики, «интеллектуальных композитов»;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экотехники и экотехнологий, эффективных технологий предупреждения и лечения болезней, охраны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Важной предпосылкой прогресса в ресурсосбережении является наличие в Республике Беларусь соответствующих научных и технологических заделов, научно-технического и инновационного потенциалов, способных обеспечить прогрессивные изменения в технике и технологии производства, в использовании материалов и энергии.</w:t>
      </w:r>
      <w:r w:rsidRPr="0058131B">
        <w:rPr>
          <w:rFonts w:ascii="Times New Roman" w:hAnsi="Times New Roman"/>
          <w:color w:val="000000"/>
          <w:sz w:val="27"/>
          <w:szCs w:val="27"/>
          <w:lang w:eastAsia="ru-RU"/>
        </w:rPr>
        <w:br/>
      </w:r>
      <w:r w:rsidRPr="0058131B">
        <w:rPr>
          <w:rFonts w:ascii="Verdana" w:hAnsi="Verdana"/>
          <w:color w:val="000000"/>
          <w:sz w:val="15"/>
          <w:lang w:eastAsia="ru-RU"/>
        </w:rPr>
        <w:t>Научное обеспечение решения этих проблем осуществляется в первую очередь в рамках государственных, отраслевых и региональных научно-технических программ и проектов:</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ГНТП «Ресурсосбережение – 2005»,</w:t>
      </w:r>
      <w:r w:rsidRPr="0058131B">
        <w:rPr>
          <w:rFonts w:ascii="Verdana" w:hAnsi="Verdana"/>
          <w:color w:val="000000"/>
          <w:sz w:val="15"/>
          <w:lang w:eastAsia="ru-RU"/>
        </w:rPr>
        <w:t> основные цели которой – снижение затрат ресурсов на единицу продукции в действующих промышленных технологиях, вовлечение в оборот местных ресурсов, в том числе отходов производства и потребления; </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ГНТП «Энергосбережение – 2005»,</w:t>
      </w:r>
      <w:r w:rsidRPr="0058131B">
        <w:rPr>
          <w:rFonts w:ascii="Verdana" w:hAnsi="Verdana"/>
          <w:color w:val="000000"/>
          <w:sz w:val="15"/>
          <w:lang w:eastAsia="ru-RU"/>
        </w:rPr>
        <w:t> основными целями которой являются сокращение потерь при добыче, переработке, транспортировке и распределении энергетического сырья; рационализация и оптимизация развития системы энергопотребления; увеличение масштабов использования вторичных и нетрадиционных (прежде всего, возобновляемых) энергетических ресурсов. </w:t>
      </w:r>
      <w:r w:rsidRPr="0058131B">
        <w:rPr>
          <w:rFonts w:ascii="Times New Roman" w:hAnsi="Times New Roman"/>
          <w:color w:val="000000"/>
          <w:sz w:val="27"/>
          <w:szCs w:val="27"/>
          <w:lang w:eastAsia="ru-RU"/>
        </w:rPr>
        <w:br/>
      </w:r>
      <w:r w:rsidRPr="0058131B">
        <w:rPr>
          <w:rFonts w:ascii="Verdana" w:hAnsi="Verdana"/>
          <w:color w:val="000000"/>
          <w:sz w:val="15"/>
          <w:lang w:eastAsia="ru-RU"/>
        </w:rPr>
        <w:t>В Республике Беларусь выполняются ГНТП, обеспечивающие создание ресурсосберегающих научно-технических разработок для таких крупных отраслей, как сельское хозяйство (ГНТП «Агропромкомплекс») и строительство (ГНТП «Строительные материалы и технологии»). Отдельные проекты, результаты выполнения которых имеют ресурсосберегающий эффект, содержат также ГНТП «Промышленная биотехнология», «Сварка», «Новые материалы и защита поверхностей», «Технология», «Минеральные удобрения», «Леса Беларуси», «Приборы, средства измерений и техническая диагностика», «Белэлектроника», «Малотоннажная химия», «Информационные технологии», «Приборы для научных исследований».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Исследование стратегических проблем оптимизации ресурсопотребления, ресурсосбережения и экологии проводятся в рамках программ фундаментальных и фундаментально ориентированных разработок в области естественных и технических наук, в</w:t>
      </w:r>
      <w:r w:rsidRPr="0058131B">
        <w:rPr>
          <w:rFonts w:ascii="Verdana" w:hAnsi="Verdana"/>
          <w:b/>
          <w:bCs/>
          <w:color w:val="000000"/>
          <w:sz w:val="15"/>
          <w:lang w:eastAsia="ru-RU"/>
        </w:rPr>
        <w:t> </w:t>
      </w:r>
      <w:r w:rsidRPr="0058131B">
        <w:rPr>
          <w:rFonts w:ascii="Verdana" w:hAnsi="Verdana"/>
          <w:color w:val="000000"/>
          <w:sz w:val="15"/>
          <w:lang w:eastAsia="ru-RU"/>
        </w:rPr>
        <w:t>частности, в программах «Наноматериалы и нанотехнологии», «Электроника», «Энергия», «Поверхность», «Полимер-2», «Вещество-2», «Биологические ресурсы», «Водород», «Инфотех», «Материал», «Природные комплексы», «Биотехнологии». </w:t>
      </w:r>
      <w:r w:rsidRPr="0058131B">
        <w:rPr>
          <w:rFonts w:ascii="Times New Roman" w:hAnsi="Times New Roman"/>
          <w:color w:val="000000"/>
          <w:sz w:val="27"/>
          <w:szCs w:val="27"/>
          <w:lang w:eastAsia="ru-RU"/>
        </w:rPr>
        <w:br/>
      </w:r>
      <w:r w:rsidRPr="0058131B">
        <w:rPr>
          <w:rFonts w:ascii="Verdana" w:hAnsi="Verdana"/>
          <w:color w:val="000000"/>
          <w:sz w:val="15"/>
          <w:lang w:eastAsia="ru-RU"/>
        </w:rPr>
        <w:t>Все проводимые и прогнозируемые исследования и разработки, инновационные проекты можно сгруппировать в 4 крупных блока, включающие важнейшие проблемы межотраслевого характера:</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снижение ресурсоемкости и импортоемкости промышленного производства: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экономия ресурсов (энергоносителей, сырья и материалов) в технологических процессах и изделиях («Ресурсосбережение»); разработка отечественных аналогов импортируемых материалов и комплектующих («Импортозамещение»);</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и адаптация технологий рециклинга вторичных ресурсов («Рециклинг»);</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нетрадиционной энергетики и утилизация вторичных энергоресурсов;</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повышение конкурентоспособности промышленной продукции экспортной направленности: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 микроэлектроника, оптика, вакуумная техника;</w:t>
      </w:r>
      <w:r w:rsidRPr="0058131B">
        <w:rPr>
          <w:rFonts w:ascii="Times New Roman" w:hAnsi="Times New Roman"/>
          <w:color w:val="000000"/>
          <w:sz w:val="27"/>
          <w:szCs w:val="27"/>
          <w:lang w:eastAsia="ru-RU"/>
        </w:rPr>
        <w:br/>
      </w:r>
      <w:r w:rsidRPr="0058131B">
        <w:rPr>
          <w:rFonts w:ascii="Verdana" w:hAnsi="Verdana"/>
          <w:color w:val="000000"/>
          <w:sz w:val="15"/>
          <w:lang w:eastAsia="ru-RU"/>
        </w:rPr>
        <w:t>- средства информации и связи, измерительные приборы;</w:t>
      </w:r>
      <w:r w:rsidRPr="0058131B">
        <w:rPr>
          <w:rFonts w:ascii="Times New Roman" w:hAnsi="Times New Roman"/>
          <w:color w:val="000000"/>
          <w:sz w:val="27"/>
          <w:szCs w:val="27"/>
          <w:lang w:eastAsia="ru-RU"/>
        </w:rPr>
        <w:br/>
      </w:r>
      <w:r w:rsidRPr="0058131B">
        <w:rPr>
          <w:rFonts w:ascii="Verdana" w:hAnsi="Verdana"/>
          <w:color w:val="000000"/>
          <w:sz w:val="15"/>
          <w:lang w:eastAsia="ru-RU"/>
        </w:rPr>
        <w:t>- микро- и нанотехнологии, МЭМС и НЭМС;</w:t>
      </w:r>
      <w:r w:rsidRPr="0058131B">
        <w:rPr>
          <w:rFonts w:ascii="Times New Roman" w:hAnsi="Times New Roman"/>
          <w:color w:val="000000"/>
          <w:sz w:val="27"/>
          <w:szCs w:val="27"/>
          <w:lang w:eastAsia="ru-RU"/>
        </w:rPr>
        <w:br/>
      </w:r>
      <w:r w:rsidRPr="0058131B">
        <w:rPr>
          <w:rFonts w:ascii="Verdana" w:hAnsi="Verdana"/>
          <w:color w:val="000000"/>
          <w:sz w:val="15"/>
          <w:lang w:eastAsia="ru-RU"/>
        </w:rPr>
        <w:t>- транспортная техника;</w:t>
      </w:r>
      <w:r w:rsidRPr="0058131B">
        <w:rPr>
          <w:rFonts w:ascii="Times New Roman" w:hAnsi="Times New Roman"/>
          <w:color w:val="000000"/>
          <w:sz w:val="27"/>
          <w:szCs w:val="27"/>
          <w:lang w:eastAsia="ru-RU"/>
        </w:rPr>
        <w:br/>
      </w:r>
      <w:r w:rsidRPr="0058131B">
        <w:rPr>
          <w:rFonts w:ascii="Verdana" w:hAnsi="Verdana"/>
          <w:color w:val="000000"/>
          <w:sz w:val="15"/>
          <w:lang w:eastAsia="ru-RU"/>
        </w:rPr>
        <w:t>- новые технологии и средства переработки материалов в изделия;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новые конструкционные и функциональные материалы (композиционные, интеллектуальные), продукция малотоннажной химии;</w:t>
      </w:r>
      <w:r w:rsidRPr="0058131B">
        <w:rPr>
          <w:rFonts w:ascii="Times New Roman" w:hAnsi="Times New Roman"/>
          <w:color w:val="000000"/>
          <w:sz w:val="27"/>
          <w:szCs w:val="27"/>
          <w:lang w:eastAsia="ru-RU"/>
        </w:rPr>
        <w:br/>
      </w:r>
      <w:r w:rsidRPr="0058131B">
        <w:rPr>
          <w:rFonts w:ascii="Verdana" w:hAnsi="Verdana"/>
          <w:color w:val="000000"/>
          <w:sz w:val="15"/>
          <w:lang w:eastAsia="ru-RU"/>
        </w:rPr>
        <w:t>- технические средства обороны;</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повышение эффективности и увеличение объемов производства конкурентоспособных пищевых и технических сельскохозяйственных продуктов: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новые и модернизированные ресурсосберегающие технологии и техника переработки сельхозпродуктов;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почвообрабатывающей и уборочной техники;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 новые удобрения, биологические и химические средства защиты растений;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новые сорта и ресурсосберегающие технологии возделывания сельскохозяйственных культур;</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научно-техническое обеспечение развития местной сырьевой базы, охраны здоровья и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местной сырьевой базы (геология и добыча сырья);</w:t>
      </w:r>
      <w:r w:rsidRPr="0058131B">
        <w:rPr>
          <w:rFonts w:ascii="Times New Roman" w:hAnsi="Times New Roman"/>
          <w:color w:val="000000"/>
          <w:sz w:val="27"/>
          <w:szCs w:val="27"/>
          <w:lang w:eastAsia="ru-RU"/>
        </w:rPr>
        <w:br/>
      </w:r>
      <w:r w:rsidRPr="0058131B">
        <w:rPr>
          <w:rFonts w:ascii="Verdana" w:hAnsi="Verdana"/>
          <w:color w:val="000000"/>
          <w:sz w:val="15"/>
          <w:lang w:eastAsia="ru-RU"/>
        </w:rPr>
        <w:t>- новые методы лечения, медицинские материалы, изделия и техника;</w:t>
      </w:r>
      <w:r w:rsidRPr="0058131B">
        <w:rPr>
          <w:rFonts w:ascii="Times New Roman" w:hAnsi="Times New Roman"/>
          <w:color w:val="000000"/>
          <w:sz w:val="27"/>
          <w:szCs w:val="27"/>
          <w:lang w:eastAsia="ru-RU"/>
        </w:rPr>
        <w:br/>
      </w:r>
      <w:r w:rsidRPr="0058131B">
        <w:rPr>
          <w:rFonts w:ascii="Verdana" w:hAnsi="Verdana"/>
          <w:color w:val="000000"/>
          <w:sz w:val="15"/>
          <w:lang w:eastAsia="ru-RU"/>
        </w:rPr>
        <w:t>- новые технологии и технические средства охраны окружающей среды, предотвращения и ликвидации последствий чрезвычайных ситуаций.</w:t>
      </w:r>
      <w:r w:rsidRPr="0058131B">
        <w:rPr>
          <w:rFonts w:ascii="Times New Roman" w:hAnsi="Times New Roman"/>
          <w:color w:val="000000"/>
          <w:sz w:val="27"/>
          <w:szCs w:val="27"/>
          <w:lang w:eastAsia="ru-RU"/>
        </w:rPr>
        <w:br/>
      </w:r>
      <w:r w:rsidRPr="0058131B">
        <w:rPr>
          <w:rFonts w:ascii="Verdana" w:hAnsi="Verdana"/>
          <w:color w:val="000000"/>
          <w:sz w:val="15"/>
          <w:lang w:eastAsia="ru-RU"/>
        </w:rPr>
        <w:t>Другие узкоспециализированные проблемы будут решаться в рамках отраслевых и региональных программ, краткосрочных инновационных проектов с обязательной нацеленностью на снижение ресурсоемкости создаваемой и производимой продукции</w:t>
      </w:r>
      <w:r w:rsidRPr="0058131B">
        <w:rPr>
          <w:rFonts w:ascii="Verdana" w:hAnsi="Verdana"/>
          <w:b/>
          <w:bCs/>
          <w:color w:val="000000"/>
          <w:sz w:val="15"/>
          <w:lang w:eastAsia="ru-RU"/>
        </w:rPr>
        <w:t>.</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успешного решения задач оптимизации ресурсопотребления и ресурсосбережения</w:t>
      </w:r>
      <w:r w:rsidRPr="0058131B">
        <w:rPr>
          <w:rFonts w:ascii="Verdana" w:hAnsi="Verdana"/>
          <w:i/>
          <w:iCs/>
          <w:color w:val="000000"/>
          <w:sz w:val="15"/>
          <w:lang w:eastAsia="ru-RU"/>
        </w:rPr>
        <w:t> </w:t>
      </w:r>
      <w:r w:rsidRPr="0058131B">
        <w:rPr>
          <w:rFonts w:ascii="Verdana" w:hAnsi="Verdana"/>
          <w:color w:val="000000"/>
          <w:sz w:val="15"/>
          <w:lang w:eastAsia="ru-RU"/>
        </w:rPr>
        <w:t>необходимо обеспечить условия их нормативно-правового регулирования, в частности, должны быть приняты законы о государственной поддержке и государственных гарантиях инновационной деятельности в Республике Беларусь; основы законодательства о рациональном ресурсопотреблении и ресурсосбережении; о рациональном использовании материально-сырьевых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Совершенствование организационно-экономических условий, обеспечивающих решение задач оптимизации ресурсопотребления и ресурсосбережения, требует создания сбалансированной Национальной инновационной системы и механизмов стимулирования освоения инноваций, включающих согласованную систему льгот и гарантий в таможенной, налоговой, амортизационной, кредитно-финансовой сферах.</w:t>
      </w:r>
      <w:r w:rsidRPr="0058131B">
        <w:rPr>
          <w:rFonts w:ascii="Times New Roman" w:hAnsi="Times New Roman"/>
          <w:color w:val="000000"/>
          <w:sz w:val="27"/>
          <w:szCs w:val="27"/>
          <w:lang w:eastAsia="ru-RU"/>
        </w:rPr>
        <w:br/>
      </w:r>
    </w:p>
    <w:p w:rsidR="0058131B" w:rsidRPr="0058131B" w:rsidRDefault="0058131B" w:rsidP="006B1C3D">
      <w:pPr>
        <w:spacing w:after="0" w:line="240" w:lineRule="auto"/>
        <w:rPr>
          <w:rFonts w:ascii="Times New Roman" w:hAnsi="Times New Roman"/>
          <w:sz w:val="24"/>
          <w:szCs w:val="24"/>
          <w:lang w:eastAsia="ru-RU"/>
        </w:rPr>
      </w:pPr>
      <w:r w:rsidRPr="0058131B">
        <w:rPr>
          <w:rFonts w:ascii="Verdana" w:hAnsi="Verdana"/>
          <w:b/>
          <w:bCs/>
          <w:color w:val="000000"/>
          <w:sz w:val="15"/>
          <w:lang w:eastAsia="ru-RU"/>
        </w:rPr>
        <w:t>5.4. Программы и механизмы модернизации производства,</w:t>
      </w:r>
      <w:r w:rsidR="006B1C3D" w:rsidRPr="006B1C3D">
        <w:rPr>
          <w:rFonts w:ascii="Verdana" w:hAnsi="Verdana"/>
          <w:b/>
          <w:bCs/>
          <w:color w:val="000000"/>
          <w:sz w:val="15"/>
          <w:lang w:eastAsia="ru-RU"/>
        </w:rPr>
        <w:t xml:space="preserve"> </w:t>
      </w:r>
      <w:r w:rsidRPr="0058131B">
        <w:rPr>
          <w:rFonts w:ascii="Verdana" w:hAnsi="Verdana"/>
          <w:b/>
          <w:bCs/>
          <w:color w:val="000000"/>
          <w:sz w:val="15"/>
          <w:szCs w:val="15"/>
          <w:lang w:eastAsia="ru-RU"/>
        </w:rPr>
        <w:t>реструктуризации предприятий</w:t>
      </w:r>
    </w:p>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color w:val="000000"/>
          <w:sz w:val="15"/>
          <w:lang w:eastAsia="ru-RU"/>
        </w:rPr>
        <w:t>Обеспечение устойчивого экономического роста страны предусмотрено осуществлять на основе модернизации и реструктуризации отраслей реального сектора, технологического и организационного обновления производств с целью их приспособления к внутренним и внешним условиям рыночной экономики.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Проведение модернизации и реструктуризации производства предусматривается в два этапа: на первом этапе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будет осуществляться активная реконструкция производственного потенциала, преодоление таких негативов, как создавшиеся в производстве значительные объемы морально и физически изношенного основного капитала, недостаток собственных оборотных средств предприятий, низкая инвестиционная и инновационная активность. На втором этапе (2011–2020 гг.) модернизация и реструктуризация предусматривает переход к эффективному функционированию реального сектора экономики страны в условиях его экологизации.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 этих целях предусматривается разработка и реализация государственных и отраслевых программ научно-технического, социально-экономического и экологического развития, направленных на модернизацию экономики, укрепление и развитие научно-технического и производственного потенциала страны. В ходе реализации этих программ следует ежегодно разрабатывать и доводить до стадии внедрения новые виды машин, оборудования, приборов, материалов, технологических процессов.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Важнейшим инструментом преобразования производственного потенциала является внедрение новых высоких технологий V-VI технологических укладов (информационных, оптических, тонкой химии, биологических и др.) и новейших экологически чистых материалов.</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 принципом реструктуризации предприятий должна стать рыночная самоорганизация и конкурентоспособность на внутреннем и внешнем рынках. Используемые при этом инструменты государственного воздействия следует ориентировать на поддержку инициативы по освоению производств современного и новейшего технологических укладов, стимулируя в соответствующих направлениях инвестиционно-инновационную активность предприятий. </w:t>
      </w:r>
      <w:r w:rsidRPr="0058131B">
        <w:rPr>
          <w:rFonts w:ascii="Times New Roman" w:hAnsi="Times New Roman"/>
          <w:color w:val="000000"/>
          <w:sz w:val="27"/>
          <w:szCs w:val="27"/>
          <w:lang w:eastAsia="ru-RU"/>
        </w:rPr>
        <w:br/>
      </w:r>
      <w:r w:rsidRPr="0058131B">
        <w:rPr>
          <w:rFonts w:ascii="Verdana" w:hAnsi="Verdana"/>
          <w:color w:val="000000"/>
          <w:sz w:val="15"/>
          <w:lang w:eastAsia="ru-RU"/>
        </w:rPr>
        <w:t>Устойчивый экономический рост </w:t>
      </w:r>
      <w:r w:rsidRPr="0058131B">
        <w:rPr>
          <w:rFonts w:ascii="Verdana" w:hAnsi="Verdana"/>
          <w:b/>
          <w:bCs/>
          <w:i/>
          <w:iCs/>
          <w:color w:val="000000"/>
          <w:sz w:val="15"/>
          <w:lang w:eastAsia="ru-RU"/>
        </w:rPr>
        <w:t>промышленного комплекса</w:t>
      </w:r>
      <w:r w:rsidRPr="0058131B">
        <w:rPr>
          <w:rFonts w:ascii="Verdana" w:hAnsi="Verdana"/>
          <w:color w:val="000000"/>
          <w:sz w:val="15"/>
          <w:lang w:eastAsia="ru-RU"/>
        </w:rPr>
        <w:t> страны должен базироваться на развитии высокотехнологичных, конкурентоспособных и экологичных по мировым стандартам производств на основе активного проведения коренных преобразований существующего научно-технического и производственного потенциалов.</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Основные направления модернизации промышленности включают: развитие исследований и разработок по компонентам и изделиям микроэлектроники, созданию систем проектирования на базе ЭВМ; создание телекоммуникационных технологий, систем искусственного интеллекта, интегрированных информационных технологий на основе микроэлектронных структур; расширение производства медицинской техники, систем и средств технической диагностики; организацию технологических процессов ультразвуковой обработки для синтеза новых материалов. Активизируются исследования в области нанотехнологий, направленные на создание новых материалов микро- и оптоэлектроники, устройств с высокой степенью интеграции элементов, быстродействия, надежности, радиационной и температурной стойкости. Предусматриваются организация производства сорбционных материалов для нужд различных отраслей народного хозяйства; разработка и освоение в производстве неэнергоемких экологически безопасных технологий производства фармацевтических субстанций и биотехнологий, основанных на использовании местного сырья.</w:t>
      </w:r>
      <w:r w:rsidRPr="0058131B">
        <w:rPr>
          <w:rFonts w:ascii="Times New Roman" w:hAnsi="Times New Roman"/>
          <w:color w:val="000000"/>
          <w:sz w:val="27"/>
          <w:szCs w:val="27"/>
          <w:lang w:eastAsia="ru-RU"/>
        </w:rPr>
        <w:br/>
      </w:r>
      <w:r w:rsidRPr="0058131B">
        <w:rPr>
          <w:rFonts w:ascii="Verdana" w:hAnsi="Verdana"/>
          <w:color w:val="000000"/>
          <w:sz w:val="15"/>
          <w:lang w:eastAsia="ru-RU"/>
        </w:rPr>
        <w:t>Реструктуризация промышленных предприятий, в том числе на основе создания интегрированных объединений внутри страны и межгосударственных корпоративных структур, позволит активизировать процесс модернизации промышленного производства и обеспечит устойчивое его развитие с учетом соблюдения экологических требований.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Проведение модернизации в отдельных отраслях промышленного комплекса необходимо осуществлять с учетом их специфики.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В </w:t>
      </w:r>
      <w:r w:rsidRPr="0058131B">
        <w:rPr>
          <w:rFonts w:ascii="Verdana" w:hAnsi="Verdana"/>
          <w:i/>
          <w:iCs/>
          <w:color w:val="000000"/>
          <w:sz w:val="15"/>
          <w:lang w:eastAsia="ru-RU"/>
        </w:rPr>
        <w:t>топливно-энергетическом комплексе</w:t>
      </w:r>
      <w:r w:rsidRPr="0058131B">
        <w:rPr>
          <w:rFonts w:ascii="Verdana" w:hAnsi="Verdana"/>
          <w:color w:val="000000"/>
          <w:sz w:val="15"/>
          <w:lang w:eastAsia="ru-RU"/>
        </w:rPr>
        <w:t> важнейшие программы модернизации направлены на оптимизацию развития и функционирования энергетической отрасли, инфраструктуры газоснабжения, обеспечение энергетической и экологической безопасности страны, улучшение технико-экономических показателей энергосистемы, разработку и внедрение энергоэффективного оборудования и ресурсосберегающих технологий, использующих местные ресурсы, нетрадиционные и возобновляемые источники энергии.</w:t>
      </w:r>
      <w:r w:rsidRPr="0058131B">
        <w:rPr>
          <w:rFonts w:ascii="Times New Roman" w:hAnsi="Times New Roman"/>
          <w:color w:val="000000"/>
          <w:sz w:val="27"/>
          <w:szCs w:val="27"/>
          <w:lang w:eastAsia="ru-RU"/>
        </w:rPr>
        <w:br/>
      </w:r>
      <w:r w:rsidRPr="0058131B">
        <w:rPr>
          <w:rFonts w:ascii="Verdana" w:hAnsi="Verdana"/>
          <w:color w:val="000000"/>
          <w:sz w:val="15"/>
          <w:lang w:eastAsia="ru-RU"/>
        </w:rPr>
        <w:t>Особое внимание следует уделить реализации программ по реконструкции и модернизации нефтеперерабатывающих предприятий. В результате технологической перестройки повысится глубина переработки нефти и увеличится экспорт нефтепродуктов. Для повышения энергетической безопасности необходимо реализовать программу повышения эффективности добычи нефти, предусмотрев стабилизацию существующих объемов добычи и увеличение доли нефти, добытой с использованием эффективных методов искусственного воздействия на нефтяные пласты. </w:t>
      </w:r>
      <w:r w:rsidRPr="0058131B">
        <w:rPr>
          <w:rFonts w:ascii="Times New Roman" w:hAnsi="Times New Roman"/>
          <w:color w:val="000000"/>
          <w:sz w:val="27"/>
          <w:szCs w:val="27"/>
          <w:lang w:eastAsia="ru-RU"/>
        </w:rPr>
        <w:br/>
      </w:r>
      <w:r w:rsidRPr="0058131B">
        <w:rPr>
          <w:rFonts w:ascii="Verdana" w:hAnsi="Verdana"/>
          <w:color w:val="000000"/>
          <w:sz w:val="15"/>
          <w:lang w:eastAsia="ru-RU"/>
        </w:rPr>
        <w:t>Предприятия</w:t>
      </w:r>
      <w:r w:rsidRPr="0058131B">
        <w:rPr>
          <w:rFonts w:ascii="Verdana" w:hAnsi="Verdana"/>
          <w:i/>
          <w:iCs/>
          <w:color w:val="000000"/>
          <w:sz w:val="15"/>
          <w:lang w:eastAsia="ru-RU"/>
        </w:rPr>
        <w:t> черной металлургии</w:t>
      </w:r>
      <w:r w:rsidRPr="0058131B">
        <w:rPr>
          <w:rFonts w:ascii="Verdana" w:hAnsi="Verdana"/>
          <w:color w:val="000000"/>
          <w:sz w:val="15"/>
          <w:lang w:eastAsia="ru-RU"/>
        </w:rPr>
        <w:t> должны проводить модернизацию своих производств на основе реализации пятилетних программ реконструкции, включающих конкретные инвестиционные проекты, в том числе в рамках государственных программ импортозамещения. Существенную роль в улучшении финансового состояния предприятий и наращивании темпов модернизации производства призвана сыграть их имущественная и организационно-правовая реструктуризация.</w:t>
      </w:r>
      <w:r w:rsidRPr="0058131B">
        <w:rPr>
          <w:rFonts w:ascii="Times New Roman" w:hAnsi="Times New Roman"/>
          <w:color w:val="000000"/>
          <w:sz w:val="27"/>
          <w:szCs w:val="27"/>
          <w:lang w:eastAsia="ru-RU"/>
        </w:rPr>
        <w:br/>
      </w:r>
      <w:r w:rsidRPr="0058131B">
        <w:rPr>
          <w:rFonts w:ascii="Verdana" w:hAnsi="Verdana"/>
          <w:color w:val="000000"/>
          <w:sz w:val="15"/>
          <w:lang w:eastAsia="ru-RU"/>
        </w:rPr>
        <w:t>В</w:t>
      </w:r>
      <w:r w:rsidRPr="0058131B">
        <w:rPr>
          <w:rFonts w:ascii="Verdana" w:hAnsi="Verdana"/>
          <w:i/>
          <w:iCs/>
          <w:color w:val="000000"/>
          <w:sz w:val="15"/>
          <w:lang w:eastAsia="ru-RU"/>
        </w:rPr>
        <w:t> химической и нефтехимической промышленности</w:t>
      </w:r>
      <w:r w:rsidRPr="0058131B">
        <w:rPr>
          <w:rFonts w:ascii="Verdana" w:hAnsi="Verdana"/>
          <w:color w:val="000000"/>
          <w:sz w:val="15"/>
          <w:lang w:eastAsia="ru-RU"/>
        </w:rPr>
        <w:t> программы модернизации предусматривают разработку эффективных технологий добычи минерального сырья и создания высокопроизводительного оборудования, мероприятий по охране окружающей среды и использованию отходов химических производств. Это позволит поддерживать и наращивать экспортный потенциал производства минеральных удобрений и шин. Для повышения конкурентоспособности химических нитей и волокон с целью сокращения импорта на предприятиях отрасли следует разрабатывать и внедрять прогрессивные технологические режимы производства, создавать новые виды химических волокон и нитей с учетом расширения и обновления ассортимента. Производства широкого спектра химической и нефтехимической продукции – стекловолокно, лакокрасочные материалы, синтетические смолы и пластмассы и другие, будут модернизироваться на базе новейших ресурсо-, энергосберегающих и экологически чистых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Модернизация</w:t>
      </w:r>
      <w:r w:rsidRPr="0058131B">
        <w:rPr>
          <w:rFonts w:ascii="Verdana" w:hAnsi="Verdana"/>
          <w:i/>
          <w:iCs/>
          <w:color w:val="000000"/>
          <w:sz w:val="15"/>
          <w:lang w:eastAsia="ru-RU"/>
        </w:rPr>
        <w:t> машиностроения</w:t>
      </w:r>
      <w:r w:rsidRPr="0058131B">
        <w:rPr>
          <w:rFonts w:ascii="Verdana" w:hAnsi="Verdana"/>
          <w:color w:val="000000"/>
          <w:sz w:val="15"/>
          <w:lang w:eastAsia="ru-RU"/>
        </w:rPr>
        <w:t> предусматривает комплексное преобразование производственного потенциала с использованием последних достижений НТП, экологически чистых высоких технологий и как следствие – формирование основ нового технологического уклада. Для этого потребуется коренная технологическая перестройка отрасли, включая изменение структуры производственного потенциала, систем управления, обновление технологий и средств труда, создание новых базовых отраслей.</w:t>
      </w:r>
      <w:r w:rsidRPr="0058131B">
        <w:rPr>
          <w:rFonts w:ascii="Times New Roman" w:hAnsi="Times New Roman"/>
          <w:color w:val="000000"/>
          <w:sz w:val="27"/>
          <w:szCs w:val="27"/>
          <w:lang w:eastAsia="ru-RU"/>
        </w:rPr>
        <w:br/>
      </w:r>
      <w:r w:rsidRPr="0058131B">
        <w:rPr>
          <w:rFonts w:ascii="Verdana" w:hAnsi="Verdana"/>
          <w:color w:val="000000"/>
          <w:sz w:val="15"/>
          <w:lang w:eastAsia="ru-RU"/>
        </w:rPr>
        <w:t>Концентрация сил и средств должна быть направлена на модернизацию и техническое перевооружение эффективных производств с высокими наукоемкими и ресурсосберегающими технологиями экспортной и импортозамещающей направленности.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В радиоэлектронной, оптико-механической промышленности, приборостроении предусматривается создать: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новые поколения интегральной элементной базы, функциональной СВЧ-электроники, оптоэлектроники и микросенсорики;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системы и средства обработки информации, информационно-коммуникационные технологии, компьютерные средства и системы;</w:t>
      </w:r>
      <w:r w:rsidRPr="0058131B">
        <w:rPr>
          <w:rFonts w:ascii="Times New Roman" w:hAnsi="Times New Roman"/>
          <w:color w:val="000000"/>
          <w:sz w:val="27"/>
          <w:szCs w:val="27"/>
          <w:lang w:eastAsia="ru-RU"/>
        </w:rPr>
        <w:br/>
      </w:r>
      <w:r w:rsidRPr="0058131B">
        <w:rPr>
          <w:rFonts w:ascii="Verdana" w:hAnsi="Verdana"/>
          <w:color w:val="000000"/>
          <w:sz w:val="15"/>
          <w:lang w:eastAsia="ru-RU"/>
        </w:rPr>
        <w:t>· перспективные виды медицинской техники, систем и средств технической диагностики. </w:t>
      </w:r>
      <w:r w:rsidRPr="0058131B">
        <w:rPr>
          <w:rFonts w:ascii="Times New Roman" w:hAnsi="Times New Roman"/>
          <w:color w:val="000000"/>
          <w:sz w:val="27"/>
          <w:szCs w:val="27"/>
          <w:lang w:eastAsia="ru-RU"/>
        </w:rPr>
        <w:br/>
      </w:r>
      <w:r w:rsidRPr="0058131B">
        <w:rPr>
          <w:rFonts w:ascii="Verdana" w:hAnsi="Verdana"/>
          <w:color w:val="000000"/>
          <w:sz w:val="15"/>
          <w:lang w:eastAsia="ru-RU"/>
        </w:rPr>
        <w:t>Модернизация предприятий автомобильной промышленности и сельскохозяйственного машиностроения позволит создать новые поколения автомобильной, дорожной, внедорожной, специальной и сельскохозяйственной техники, отвечающие требованиям международных стандартов по экологичности и безопасности;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Активное развитие в отрасли должны получить: </w:t>
      </w:r>
      <w:r w:rsidRPr="0058131B">
        <w:rPr>
          <w:rFonts w:ascii="Times New Roman" w:hAnsi="Times New Roman"/>
          <w:color w:val="000000"/>
          <w:sz w:val="27"/>
          <w:szCs w:val="27"/>
          <w:lang w:eastAsia="ru-RU"/>
        </w:rPr>
        <w:br/>
      </w:r>
      <w:r w:rsidRPr="0058131B">
        <w:rPr>
          <w:rFonts w:ascii="Verdana" w:hAnsi="Verdana"/>
          <w:color w:val="000000"/>
          <w:sz w:val="15"/>
          <w:lang w:eastAsia="ru-RU"/>
        </w:rPr>
        <w:t>· лазерная обработка и упрочнение деталей, технологии импульсной обработки;</w:t>
      </w:r>
      <w:r w:rsidRPr="0058131B">
        <w:rPr>
          <w:rFonts w:ascii="Times New Roman" w:hAnsi="Times New Roman"/>
          <w:color w:val="000000"/>
          <w:sz w:val="27"/>
          <w:szCs w:val="27"/>
          <w:lang w:eastAsia="ru-RU"/>
        </w:rPr>
        <w:br/>
      </w:r>
      <w:r w:rsidRPr="0058131B">
        <w:rPr>
          <w:rFonts w:ascii="Verdana" w:hAnsi="Verdana"/>
          <w:color w:val="000000"/>
          <w:sz w:val="15"/>
          <w:lang w:eastAsia="ru-RU"/>
        </w:rPr>
        <w:t>· технологические процессы ультразвуковой обработки для синтеза новых материалов;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технологии поверхностной инженерии с применением концентрированных потоков заряженных частиц (ионная имплантация, электронно-лучевая обработка);</w:t>
      </w:r>
      <w:r w:rsidRPr="0058131B">
        <w:rPr>
          <w:rFonts w:ascii="Times New Roman" w:hAnsi="Times New Roman"/>
          <w:color w:val="000000"/>
          <w:sz w:val="27"/>
          <w:szCs w:val="27"/>
          <w:lang w:eastAsia="ru-RU"/>
        </w:rPr>
        <w:br/>
      </w:r>
      <w:r w:rsidRPr="0058131B">
        <w:rPr>
          <w:rFonts w:ascii="Verdana" w:hAnsi="Verdana"/>
          <w:color w:val="000000"/>
          <w:sz w:val="15"/>
          <w:lang w:eastAsia="ru-RU"/>
        </w:rPr>
        <w:t>· технологические процессы управляемой закалки деталей из металла.</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базе исследований в области нанотехнологий, направленных на создание новых материалов микро- и оптоэлектроники, устройств с высокой степенью интеграции элементов, в 2011–2020 гг. планируется разработка и создание наноразмерных элементов интегральных микросхем.</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осуществления структурной перестройки </w:t>
      </w:r>
      <w:r w:rsidRPr="0058131B">
        <w:rPr>
          <w:rFonts w:ascii="Verdana" w:hAnsi="Verdana"/>
          <w:i/>
          <w:iCs/>
          <w:color w:val="000000"/>
          <w:sz w:val="15"/>
          <w:lang w:eastAsia="ru-RU"/>
        </w:rPr>
        <w:t>лесной, деревообрабатывающей и целлюлозно-бумажной промышленности</w:t>
      </w:r>
      <w:r w:rsidRPr="0058131B">
        <w:rPr>
          <w:rFonts w:ascii="Verdana" w:hAnsi="Verdana"/>
          <w:color w:val="000000"/>
          <w:sz w:val="15"/>
          <w:lang w:eastAsia="ru-RU"/>
        </w:rPr>
        <w:t>, нацеленной на повышение устойчивости ее функционирования и эффективное использование богатого лесосырьевого потенциала Беларуси, важное значение будут иметь программные проработки по рациональному и комплексному использованию древесных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Модернизация и техническое перевооружение предприятий отрасли должны быть проведены путем внедрения новых ресурсосберегающих технологий, базирующихся на достижениях в области компьютеризации, автоматизации, микроэлектроники и обеспечивающих комплексное использование древесного сырья, повышение технического уровня производства и конкурентоспособности продукции отрасли.</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Приоритетными направлениями научно-технической политики в сфере лесной индустрии должны стать: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и внедрение лесозаготовительной техники новых поколений, а также передовых технологий (сортиментная заготовка древесины, выборочные и постепенные рубки), обеспечивающих сбережение природных ресурсов, экономию горюче-смазочных материалов, сохранение напочвенного покрова;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организация производства новых конструкционных материалов – древесноволокнистых плит средней плотности и большеформатной клееной фанеры;</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внедрение прогрессивных технологий облицовывания мебельных щитов по методам «софтформинг», «постформинг», нового эффективного метода отделки древесины и древесных плит – «TOUCHWOOD» (трансфер-финиш), использование пленочных материалов с «финиш-эффектом», меламиновых пленок, синтетического шпона, кромочного и «постформирующегося» пластиков;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применение сушильных установок нового поколения, обеспечивающих снижение удельных расходов тепла, электроэнергии и повышение качества сушки пиломатериалов;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освоение электронной системы дизайна обоев и упаковочных материалов;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собственного производства сульфатной целлюлозы;</w:t>
      </w:r>
      <w:r w:rsidRPr="0058131B">
        <w:rPr>
          <w:rFonts w:ascii="Times New Roman" w:hAnsi="Times New Roman"/>
          <w:color w:val="000000"/>
          <w:sz w:val="27"/>
          <w:szCs w:val="27"/>
          <w:lang w:eastAsia="ru-RU"/>
        </w:rPr>
        <w:br/>
      </w:r>
      <w:r w:rsidRPr="0058131B">
        <w:rPr>
          <w:rFonts w:ascii="Verdana" w:hAnsi="Verdana"/>
          <w:color w:val="000000"/>
          <w:sz w:val="15"/>
          <w:lang w:eastAsia="ru-RU"/>
        </w:rPr>
        <w:t>· внедрение новой ресурсосберегающей технологии производства древесной массы и организация выпуска из нее газетной бумаги улучшенного качества.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повышения финансовой устойчивости и технического уровня лесозаготовительных предприятий предусматривается интеграция их с перспективными лесоперерабатывающими предприятиями в рамках вертикально-интегрированных структур. Базой их должны стать крупные экспортоориентированные деревообрабатывающие и целлюлозно-бумажные комбинаты. </w:t>
      </w:r>
      <w:r w:rsidRPr="0058131B">
        <w:rPr>
          <w:rFonts w:ascii="Times New Roman" w:hAnsi="Times New Roman"/>
          <w:color w:val="000000"/>
          <w:sz w:val="27"/>
          <w:szCs w:val="27"/>
          <w:lang w:eastAsia="ru-RU"/>
        </w:rPr>
        <w:br/>
      </w:r>
      <w:r w:rsidRPr="0058131B">
        <w:rPr>
          <w:rFonts w:ascii="Verdana" w:hAnsi="Verdana"/>
          <w:color w:val="000000"/>
          <w:sz w:val="15"/>
          <w:lang w:eastAsia="ru-RU"/>
        </w:rPr>
        <w:t>Использование новых технологий в производстве товаров </w:t>
      </w:r>
      <w:r w:rsidRPr="0058131B">
        <w:rPr>
          <w:rFonts w:ascii="Verdana" w:hAnsi="Verdana"/>
          <w:i/>
          <w:iCs/>
          <w:color w:val="000000"/>
          <w:sz w:val="15"/>
          <w:lang w:eastAsia="ru-RU"/>
        </w:rPr>
        <w:t>легкой промышленности</w:t>
      </w:r>
      <w:r w:rsidRPr="0058131B">
        <w:rPr>
          <w:rFonts w:ascii="Verdana" w:hAnsi="Verdana"/>
          <w:color w:val="000000"/>
          <w:sz w:val="15"/>
          <w:lang w:eastAsia="ru-RU"/>
        </w:rPr>
        <w:t> должно обеспечить формирование более совершенной структуры производства, обеспечивающей повышение эффективности использования ресурсов (сырья, материалов, топлива и энергии), что положительно отразится на состоянии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В основу выбора намечаемых к внедрению технологий в легкой промышленности должен быть положен технологический критерий, который означает приоритетную поддержку апробированных и признанных технологий, созданных, как правило, на базе зарубежных достижений в области отраслевой науки и техники и позволяющих обеспечить переход к более высоким технологическим укладам.</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подавляющего большинства подотраслей легкой промышленности при выборе варианта модернизации производства важное значение имеет усиление экспортного потенциала, для чего необходимы разработка и реализация мер по повышению конкурентоспособности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 </w:t>
      </w:r>
      <w:r w:rsidRPr="0058131B">
        <w:rPr>
          <w:rFonts w:ascii="Verdana" w:hAnsi="Verdana"/>
          <w:i/>
          <w:iCs/>
          <w:color w:val="000000"/>
          <w:sz w:val="15"/>
          <w:lang w:eastAsia="ru-RU"/>
        </w:rPr>
        <w:t>медицинской и микробиологической промышленности</w:t>
      </w:r>
      <w:r w:rsidRPr="0058131B">
        <w:rPr>
          <w:rFonts w:ascii="Verdana" w:hAnsi="Verdana"/>
          <w:color w:val="000000"/>
          <w:sz w:val="15"/>
          <w:lang w:eastAsia="ru-RU"/>
        </w:rPr>
        <w:t> основой технического перевооружения должны стать: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новых мощностей по выпуску субстанций готовых лекарственных форм и препаратов;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международного сотрудничества в области новейших технологий и применения их в производстве лекарственных препаратов;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и освоение неэнергоемких и экологически безопасных технологий производства фармацевтических субстанций и биотехнологий, основанных на использовании местного сырья.</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Важнейшим механизмом модернизации отрасли будет государственная поддержка, а также создание условий для привлечения инвестиций и углубления интеграционных процессов отечественной фармацевтической промышленности с предприятиями и организациями других стран.</w:t>
      </w:r>
    </w:p>
    <w:p w:rsidR="0058131B" w:rsidRPr="0058131B" w:rsidRDefault="0058131B" w:rsidP="0058131B">
      <w:pPr>
        <w:spacing w:before="100" w:beforeAutospacing="1" w:after="100" w:afterAutospacing="1" w:line="240" w:lineRule="auto"/>
        <w:rPr>
          <w:rFonts w:ascii="Times New Roman" w:hAnsi="Times New Roman"/>
          <w:sz w:val="24"/>
          <w:szCs w:val="24"/>
          <w:lang w:eastAsia="ru-RU"/>
        </w:rPr>
      </w:pPr>
      <w:r w:rsidRPr="0058131B">
        <w:rPr>
          <w:rFonts w:ascii="Verdana" w:hAnsi="Verdana"/>
          <w:color w:val="000000"/>
          <w:sz w:val="15"/>
          <w:szCs w:val="15"/>
          <w:lang w:eastAsia="ru-RU"/>
        </w:rPr>
        <w:t>Для модернизации</w:t>
      </w:r>
      <w:r w:rsidRPr="0058131B">
        <w:rPr>
          <w:rFonts w:ascii="Verdana" w:hAnsi="Verdana"/>
          <w:color w:val="000000"/>
          <w:sz w:val="15"/>
          <w:lang w:eastAsia="ru-RU"/>
        </w:rPr>
        <w:t> </w:t>
      </w:r>
      <w:r w:rsidRPr="0058131B">
        <w:rPr>
          <w:rFonts w:ascii="Verdana" w:hAnsi="Verdana"/>
          <w:b/>
          <w:bCs/>
          <w:i/>
          <w:iCs/>
          <w:color w:val="000000"/>
          <w:sz w:val="15"/>
          <w:szCs w:val="15"/>
          <w:lang w:eastAsia="ru-RU"/>
        </w:rPr>
        <w:t>агропромышленного комплекса</w:t>
      </w:r>
      <w:r w:rsidRPr="0058131B">
        <w:rPr>
          <w:rFonts w:ascii="Verdana" w:hAnsi="Verdana"/>
          <w:color w:val="000000"/>
          <w:sz w:val="15"/>
          <w:lang w:eastAsia="ru-RU"/>
        </w:rPr>
        <w:t> </w:t>
      </w:r>
      <w:r w:rsidRPr="0058131B">
        <w:rPr>
          <w:rFonts w:ascii="Verdana" w:hAnsi="Verdana"/>
          <w:color w:val="000000"/>
          <w:sz w:val="15"/>
          <w:szCs w:val="15"/>
          <w:lang w:eastAsia="ru-RU"/>
        </w:rPr>
        <w:t>необходимо разработать программы технического и технологического переоснащения его отраслей, программу «Энергосбережение», уточнить программы «Плодородие», «Селекция и семеноводство сельскохозяйственных культур».</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Для развития животноводства важное значение и в период до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будут иметь основные положения Республиканской программы по племенному делу (1997–2005 гг.). В дополнение к ней необходима комплексная программа «Кормопроизводство», увязывающая объемы производства животноводческой продукции с формированием устойчивой кормовой базы.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 целью улучшения социально-экономической и демографической ситуации на селе, создания приемлемых условий жизнедеятельности в сельской местности разрабатывается Программа социально-экономического развития и возрождения села. Она призвана решить две взаимосвязанные задачи: обеспечить необходимые социальные стандарты жизни сельского населения и эффективное, конкурентоспособное агропромышленное производство.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перерабатывающей промышленности</w:t>
      </w:r>
      <w:r w:rsidRPr="0058131B">
        <w:rPr>
          <w:rFonts w:ascii="Verdana" w:hAnsi="Verdana"/>
          <w:i/>
          <w:iCs/>
          <w:color w:val="000000"/>
          <w:sz w:val="15"/>
          <w:lang w:eastAsia="ru-RU"/>
        </w:rPr>
        <w:t> </w:t>
      </w:r>
      <w:r w:rsidRPr="0058131B">
        <w:rPr>
          <w:rFonts w:ascii="Verdana" w:hAnsi="Verdana"/>
          <w:color w:val="000000"/>
          <w:sz w:val="15"/>
          <w:szCs w:val="15"/>
          <w:lang w:eastAsia="ru-RU"/>
        </w:rPr>
        <w:t>модернизацию и реструктуризацию производства предусматривается направить на увеличение производства конкурентоспособной импортозамещающей и экспортной продукции, для чего потребуется разработка специальной программы, а также продление срока действующих.</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color w:val="000000"/>
          <w:sz w:val="15"/>
          <w:szCs w:val="15"/>
          <w:lang w:eastAsia="ru-RU"/>
        </w:rPr>
        <w:t>Совершенствование</w:t>
      </w:r>
      <w:r w:rsidRPr="0058131B">
        <w:rPr>
          <w:rFonts w:ascii="Verdana" w:hAnsi="Verdana"/>
          <w:color w:val="000000"/>
          <w:sz w:val="15"/>
          <w:lang w:eastAsia="ru-RU"/>
        </w:rPr>
        <w:t> </w:t>
      </w:r>
      <w:r w:rsidRPr="0058131B">
        <w:rPr>
          <w:rFonts w:ascii="Verdana" w:hAnsi="Verdana"/>
          <w:b/>
          <w:bCs/>
          <w:i/>
          <w:iCs/>
          <w:color w:val="000000"/>
          <w:sz w:val="15"/>
          <w:szCs w:val="15"/>
          <w:lang w:eastAsia="ru-RU"/>
        </w:rPr>
        <w:t>строительного комплекса</w:t>
      </w:r>
      <w:r w:rsidRPr="0058131B">
        <w:rPr>
          <w:rFonts w:ascii="Verdana" w:hAnsi="Verdana"/>
          <w:i/>
          <w:iCs/>
          <w:color w:val="000000"/>
          <w:sz w:val="15"/>
          <w:lang w:eastAsia="ru-RU"/>
        </w:rPr>
        <w:t> </w:t>
      </w:r>
      <w:r w:rsidRPr="0058131B">
        <w:rPr>
          <w:rFonts w:ascii="Verdana" w:hAnsi="Verdana"/>
          <w:color w:val="000000"/>
          <w:sz w:val="15"/>
          <w:szCs w:val="15"/>
          <w:lang w:eastAsia="ru-RU"/>
        </w:rPr>
        <w:t xml:space="preserve">должно основываться, прежде всего на реализации принятых долгосрочных отраслевых программ, важнейшими из которых являются: «Основные направления развития материально-технической базы строительства Республики Беларусь на период 1998–2015 гг.», Программа действий Минстройархитектуры по реализации долгосрочной инвестиционной политики до </w:t>
      </w:r>
      <w:smartTag w:uri="urn:schemas-microsoft-com:office:smarttags" w:element="metricconverter">
        <w:smartTagPr>
          <w:attr w:name="ProductID" w:val="2015 г"/>
        </w:smartTagPr>
        <w:r w:rsidRPr="0058131B">
          <w:rPr>
            <w:rFonts w:ascii="Verdana" w:hAnsi="Verdana"/>
            <w:color w:val="000000"/>
            <w:sz w:val="15"/>
            <w:szCs w:val="15"/>
            <w:lang w:eastAsia="ru-RU"/>
          </w:rPr>
          <w:t>2015 г</w:t>
        </w:r>
      </w:smartTag>
      <w:r w:rsidRPr="0058131B">
        <w:rPr>
          <w:rFonts w:ascii="Verdana" w:hAnsi="Verdana"/>
          <w:color w:val="000000"/>
          <w:sz w:val="15"/>
          <w:szCs w:val="15"/>
          <w:lang w:eastAsia="ru-RU"/>
        </w:rPr>
        <w:t>., Программа обновления и переоснащения активной части основных фондов строительных и специализированных организаций Минстройархитектуры, государственная научно-техническая программа «Создать и внедрить новые материалы, энергосберегающие технологии и ресурсоэкономичные конструктивные системы жилых домов, снижающих ресурсо- и энергопотребление при строительстве и эксплуатации жилья», Программа создания национальной нормативной базы в строительстве.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Снижение энергоемкости отраслей комплекса на всех стадиях следует обеспечить за счет строительства экологически энергоэффективных зданий нового типа, оптимизации их объемно-планировочных решений, реабилитации (утепления) существующего жилого фонда, модернизации машин и оборудования.</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color w:val="000000"/>
          <w:sz w:val="15"/>
          <w:szCs w:val="15"/>
          <w:lang w:eastAsia="ru-RU"/>
        </w:rPr>
        <w:t>Модернизация и техническое совершенствование производственных процессов на предприятиях</w:t>
      </w:r>
      <w:r w:rsidRPr="0058131B">
        <w:rPr>
          <w:rFonts w:ascii="Verdana" w:hAnsi="Verdana"/>
          <w:color w:val="000000"/>
          <w:sz w:val="15"/>
          <w:lang w:eastAsia="ru-RU"/>
        </w:rPr>
        <w:t> </w:t>
      </w:r>
      <w:r w:rsidRPr="0058131B">
        <w:rPr>
          <w:rFonts w:ascii="Verdana" w:hAnsi="Verdana"/>
          <w:b/>
          <w:bCs/>
          <w:i/>
          <w:iCs/>
          <w:color w:val="000000"/>
          <w:sz w:val="15"/>
          <w:szCs w:val="15"/>
          <w:lang w:eastAsia="ru-RU"/>
        </w:rPr>
        <w:t>транспорта и связи</w:t>
      </w:r>
      <w:r w:rsidRPr="0058131B">
        <w:rPr>
          <w:rFonts w:ascii="Verdana" w:hAnsi="Verdana"/>
          <w:i/>
          <w:iCs/>
          <w:color w:val="000000"/>
          <w:sz w:val="15"/>
          <w:lang w:eastAsia="ru-RU"/>
        </w:rPr>
        <w:t> </w:t>
      </w:r>
      <w:r w:rsidRPr="0058131B">
        <w:rPr>
          <w:rFonts w:ascii="Verdana" w:hAnsi="Verdana"/>
          <w:color w:val="000000"/>
          <w:sz w:val="15"/>
          <w:szCs w:val="15"/>
          <w:lang w:eastAsia="ru-RU"/>
        </w:rPr>
        <w:t>должно проходить прежде всего на основе внедрения наукоемких ресурсо- и энергосберегающих, экологически безопасных технологий.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программах модернизации транспорта и связи должно быть предусмотрено: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создание интегрированных скоростных транспортных систем;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разработка и внедрение экологичных технологий транспорта;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развитие глобальных сетей массовой информации.</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color w:val="000000"/>
          <w:sz w:val="15"/>
          <w:szCs w:val="15"/>
          <w:lang w:eastAsia="ru-RU"/>
        </w:rPr>
        <w:t>Формирование программ модернизации производства и реструктуризации предприятий должно осуществляться на основе конкурсного отбора, а при их реализации должен использоваться принцип совместного финансирования за счет республиканского и местных бюджетов, средств инновационных фондов соответствующих министерств, предприятий.</w:t>
      </w:r>
    </w:p>
    <w:p w:rsidR="006B1C3D" w:rsidRDefault="0058131B" w:rsidP="0058131B">
      <w:pPr>
        <w:spacing w:before="100" w:beforeAutospacing="1" w:after="100" w:afterAutospacing="1" w:line="240" w:lineRule="auto"/>
        <w:rPr>
          <w:rFonts w:ascii="Times New Roman" w:hAnsi="Times New Roman"/>
          <w:color w:val="000000"/>
          <w:sz w:val="27"/>
          <w:szCs w:val="27"/>
          <w:lang w:val="en-US" w:eastAsia="ru-RU"/>
        </w:rPr>
      </w:pP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5.5. Инвестиционно-структурная политика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Стратегическая цель инвестиционно-структурной политики нашей страны состоит как в привлечении инвестиций и направлении их на реализацию приоритетов социально-экономического развития и решение экологических проблем в стране, так и в форме развития политики экспорта капитала на основе использования конкурентных преимуществ других стран, путем создания ТНК, ФПГ и других горизонтально-интегрированных (кластерных) структур.</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На первом этапе (2006–2010 гг.) инвестиционная политика будет осуществляться на основе Национальной программы привлечения инвестиций в экономику Республики Беларусь на период до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и в соответствии с государственными инвестиционными программами, проектами привлечения иностранных инвестиций для развития малого и среднего бизнеса, а также с учетом программ, реализуемых в инвестиционной сфере международными фондами и организациями.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выполнения предусмотренных программными документами объемов инвестиций целесообразно осуществить реализацию следующих мероприятий: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обеспечить реальные и действенные гарантии целевого использования на инвестиции средств, полученных от продажи государственного имущества частным инвесторам (независимо от резидентства) и направления их, прежде всего, на финансирование проектов, основанных на высоких технологиях;</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разработать концепцию финансово-промышленных групп, включающих предприятия, банки, торговые дома и торгово-сбытовую инфраструктуру, сеть финансовых посредников (страховые, пенсионные фонды) и обеспечить формирование надлежащих институционально-правовых условий организации финансовых холдингов в Республике Беларусь;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обеспечить государственную поддержку приоритетных инвестиционных проектов;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разработать необходимый пакет мер по учреждению в республике венчурных фондов;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создать необходимые условия по мере роста доходов населения и укрепления финансов предприятий для формирования долгосрочных целевых накоплений в инвестиционных, жилищно-строительных, страховых, пенсионных фондах.</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Развитие правовых основ рыночной экономики, совершенствование практики их применения при общем улучшении макроэкономических условий будут способствовать мобилизации внутренних сбережений, притоку иностранного капитала, в том числе вывезенного из страны. В этот период следует принять меры, способные обеспечить поддержку высокого уровня инвестиций, которые позволили бы провести модернизацию и реструктуризацию отечественной промышленности, ввести в оборот качественно новое оборудование, с использованием новейших технологий, повысить конкурентоспособность отечественных товаров и экономики в целом.</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привлечения инвестиций в экономику необходима дальнейшая либерализация внешнеэкономической деятельности и создание механизмов страхования инвестиций от экономических и политических рисков. В целях привлечения инвестиций, в том числе иностранных, следует продолжить: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совершенствование ряда законодательных актов о свободных экономических зонах, об иностранных инвестициях и их защите, о приведении к международным стандартам бухгалтерского учета;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привлечение иностранных инвестиций на основе концессионных договоров, соглашений о разделе продукции и инвестиционных соглашений;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развитие системы гарантий, защиты и страхования иностранных инвестиций, залоговых операций, разрешения споров;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развитие договорно-правовых основ участия Республики Беларусь в международном инвестиционном сотрудничестве;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привлечение внешних заимствований с расширением инвестиционной направленности.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Создание благоприятного инвестиционного климата и обеспечение защиты интересов инвесторов будут оставаться приоритетами государства и его долгосрочной инвестиционной политики, для чего следует обеспечить реализацию таких мер, как:</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удешевление и доступность кредитных ресурсов;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практика налоговых каникул;</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льготное либо безналоговое реинвестирование прибыли;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снижение налоговой нагрузки на предприятия и банки, осуществляющие долгосрочное инвестирование производственной сферы;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налогообложение прибыли после уплаты процентов за долгосрочные кредиты;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использование страховых резервов банков на инвестирование.</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Расширению инвестиционных возможностей предприятий будет способствовать новая амортизационная политика, предусматривающая использование методов ускоренного списания активной части основных фондов.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Необходимо обеспечить дальнейший рост инвестиционной составляющей за счет средств населения.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 целью обеспечения правового регулирования инвестиционной деятельности требуется совершенствование законодательства: о налогообложении субъектов малого предпринимательства; о финансовых холдингах; об инвестиционных банках; о защите прав и законных интересов инвесторов на рынке ценных бумаг. Кроме того, для создания благоприятного инвестиционного климата необходимо продолжить совершенствование Инвестиционного кодекса Республики Беларусь, Гражданского кодекса Республики Беларусь, Кодекса о земле.</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Первоочередными задачами структурной политики государства на первом этапе должны стать: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создание равных и предсказуемых условий экономической деятельности;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повышение инновационной активности и стимулирование опережающего развития высокотехнологичных секторов экономики;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прекращение прямого и косвенного субсидирования убыточных предприятий;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стимулирование процессов реструктуризации и реформирования предпри ятий, повышение их эффективности;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содействие процессам интеграции и конкуренции на рынках, обеспечение равного доступа к инфраструктуре;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содействие развитию малого и среднего бизнеса;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усиление антимонопольного контроля в процессе реструктуризации естественных монополий;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обеспечение тарифного регулирования на услуги естественных монополий;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реализация целевых программ развития инфраструктуры транспорта, связи и телекоммуникаций;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развитие системы ипотечного кредитования;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создание благоприятных условий для образования и функционирования совместных и иностранных предприятий, а также транснациональных корпораций, хозяйственных и финансово-промышленных групп.</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Структурная политика на втором этапе (2011–2020 гг.) предполагает стимулирование расширения спроса на инвестиционные ресурсы предприятий для реализации проектов с вовлечением в инвестиционный процесс отечественных производителей машин, оборудования.</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Важнейшим инструментом структурной политики является реализация государственных целевых программ. Финансирование их должно осуществляться на основе новых подходов с преимущественным использованием внебюджетных средств.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Государственная инвестиционная деятельность в этот период должна направляться на финансирование развития инфраструктуры: дорог, аэропортов, современной системы телекоммуникаций, что послужит дополнительным стимулом для привлечения частных капиталов.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Важным направлением инвестиционной политики государства является создание в стране новых производств на уровне V–VI технологических укладов в приоритетных отраслях экономики, в том числе малого и среднего бизнеса, что обеспечит формирование конкурентной среды.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Инвестиционная активность государства должна развиваться с учетом того, что в предыдущие годы достаточно ощутимыми были инвестиции в социальную сферу (массовое жилищное строительство, образование, спортивные сооружения и др.). Образованное население обладает большей способностью адаптироваться к меняющимся условиям хозяйствования, проявляет большую инициативу и активность в создании спроса на инвестиции.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Предусматривается дальнейшее укрепление и развитие институциональных основ, поиск новых форм и способов привлечения инвестиций, создание прозрачных и стабильных правил осуществления экономической и инвестиционной деятельности, стимулирующих развитие предпринимательской инициативы. В этих целях приоритетными должны стать меры по: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повышению инвестиционного рейтинга Республики Беларусь;</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защите прав собственности и совершенствованию корпоративного управления;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развитию института банкротства и защите прав кредиторов;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выравниванию условий конкуренции и эффективной антимонопольной политики;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повышению эффективности управления государственной собственностью;</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развитию фондового рынка и стимулированию вложения сбережений в ценные бумаги;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развитию лизинга и проектного финансирования;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переходу на международные стандарты бухгалтерской отчетности.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Целесообразно создание негосударственных фондов (пенсионных, инвестиционных, страховых и др.) и привлечение их в качестве инвесторов.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Предусматривается, что по сравнению с динамикой ВВП (2,8–3,2 раза за 2001–2020 гг.) рост инвестиций в основной капитал составит 4,0–4,6 раза, в том числе за 2006–2010 гг. – в 1,4–1,5 раза, за 2011–2020 гг. – в 1,7–1,8 раза. Удельный вес инвестиций в ВВП возрастет до 26–27% в </w:t>
      </w:r>
      <w:smartTag w:uri="urn:schemas-microsoft-com:office:smarttags" w:element="metricconverter">
        <w:smartTagPr>
          <w:attr w:name="ProductID" w:val="2020 г"/>
        </w:smartTagPr>
        <w:r w:rsidRPr="0058131B">
          <w:rPr>
            <w:rFonts w:ascii="Verdana" w:hAnsi="Verdana"/>
            <w:color w:val="000000"/>
            <w:sz w:val="15"/>
            <w:szCs w:val="15"/>
            <w:lang w:eastAsia="ru-RU"/>
          </w:rPr>
          <w:t>2020 г</w:t>
        </w:r>
      </w:smartTag>
      <w:r w:rsidRPr="0058131B">
        <w:rPr>
          <w:rFonts w:ascii="Verdana" w:hAnsi="Verdana"/>
          <w:color w:val="000000"/>
          <w:sz w:val="15"/>
          <w:szCs w:val="15"/>
          <w:lang w:eastAsia="ru-RU"/>
        </w:rPr>
        <w:t xml:space="preserve">. против 21–22% в </w:t>
      </w:r>
      <w:smartTag w:uri="urn:schemas-microsoft-com:office:smarttags" w:element="metricconverter">
        <w:smartTagPr>
          <w:attr w:name="ProductID" w:val="2005 г"/>
        </w:smartTagPr>
        <w:r w:rsidRPr="0058131B">
          <w:rPr>
            <w:rFonts w:ascii="Verdana" w:hAnsi="Verdana"/>
            <w:color w:val="000000"/>
            <w:sz w:val="15"/>
            <w:szCs w:val="15"/>
            <w:lang w:eastAsia="ru-RU"/>
          </w:rPr>
          <w:t>2005 г</w:t>
        </w:r>
      </w:smartTag>
      <w:r w:rsidRPr="0058131B">
        <w:rPr>
          <w:rFonts w:ascii="Verdana" w:hAnsi="Verdana"/>
          <w:color w:val="000000"/>
          <w:sz w:val="15"/>
          <w:szCs w:val="15"/>
          <w:lang w:eastAsia="ru-RU"/>
        </w:rPr>
        <w:t>.</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p>
    <w:p w:rsidR="006B1C3D" w:rsidRDefault="0058131B" w:rsidP="006B1C3D">
      <w:pPr>
        <w:spacing w:before="100" w:beforeAutospacing="1" w:after="100" w:afterAutospacing="1" w:line="240" w:lineRule="auto"/>
        <w:rPr>
          <w:rFonts w:ascii="Verdana" w:hAnsi="Verdana"/>
          <w:color w:val="000000"/>
          <w:sz w:val="15"/>
          <w:szCs w:val="15"/>
          <w:lang w:val="en-US" w:eastAsia="ru-RU"/>
        </w:rPr>
      </w:pPr>
      <w:r w:rsidRPr="0058131B">
        <w:rPr>
          <w:rFonts w:ascii="Verdana" w:hAnsi="Verdana"/>
          <w:b/>
          <w:bCs/>
          <w:color w:val="000000"/>
          <w:sz w:val="15"/>
          <w:szCs w:val="15"/>
          <w:lang w:eastAsia="ru-RU"/>
        </w:rPr>
        <w:t>5.6. Программы устойчивого развития регионов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Переход Республики Беларусь к устойчивому развитию во многом определяется активным участием в этом процессе внутриреспубликанских регионов. Местные и региональные власти, реализуя свои специфические функции, должны внести свой вклад в устойчивое развитие и улучшение качества жизни своих жителей. Они несут ответственность за социальное развитие, организацию управления на подведомственных территориях на основах комплексного устойчивого развития регионов. Таким образом, местная администрация становится тем стержнем, который объединяет все мнения, трансформируя их в конкретные задачи и программы, в том числе в местные стратегии устойчивого развития (Местные повестки XXI).</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Цель таких программ – обосновать основные направления перехода областей и г. Минска к устойчивому развитию с учетом их эффективного участия в общей системе по реализации этого процесса. Разработка программ, отражающих региональные аспекты НСУР Республики Беларусь, должна осуществляться как в рамках действующей системы государственных прогнозов и программ социально-экономического развития страны (в качестве отдельных разделов краткосрочных, среднесрочных и долгосрочных прогнозов), так и в качестве самостоятельных программных документов, направленных на решение всего комплекса социальных, экономических, экологических проблем или отдельных, наиболее проблемных ситуаций на данной территории.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Региональные программы устойчивого развития областей и г. Минска должны разрабатываться с учетом присущих регионам географических, социально-экономических, экологических, демографических и других особенностей. При их разработке в первую очередь необходимо учитывать: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местные интересы и проблемы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имеющиеся ресурсы и необходимость их охраны воспроизводства (земельные, лесные и водные, полезные ископаемые, защита атмосферы, сохранение биологического разнообразия и т.п.);</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социальные и экономические аспекты (демографическая ситуация, охрана и укрепление здоровья, борьба с бедностью, изменение структур потребления и производства, борьба с преступностью);</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необходимость содействия устойчивому развитию населенных мест;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приоритетность общегосударственных программ устойчивого развития (продовольственных, жилищных, демографических и др.).</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Исходя из этого, в каждом регионе должны определяться конкретные меры, направленные на формирование структуры хозяйства на принципах устойчивого развития. Среди таких мер в первую очередь необходимо осуществлять те, которые предусматривают: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совершенствование региональной структуры экономики с учетом локальных экосистем;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развитие отраслей и видов деятельности на основе имеющихся природных ресурсов с использованием прогрессивных, адаптированных к местным условиям технологий, гарантирующих охрану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осуществление мер по предоставлению населению социальных видов услуг на уровне установленных социальных стандартов, обеспечению экологической безопасности жителей регионов;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создание комфортных условий проживания населения в городских и сельских поселениях.</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При определении параметров роста экономики и социальной сферы в разрабатываемых программах с учетом возможных ограничений для создания на конкретной территории оптимальной структуры хозяйства должны учитываться размер допустимой нагрузки на природную среду, экологическая ситуация и степень использования хозяйственной емкости территории.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условиях неопределенности ожидаемых воздействий внешних и внутренних факторов на социально-экономические процессы разработку региональных программ необходимо осуществлять по различным сценариям (вариантам). Принципиальные различия между ними должны заключаться в степени интенсивности использования внутренних и внешних факторов экономического роста при переходе к устойчивому развитию, а также в глубине и эффективности проводимых экономических реформ.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Разработка различных сценариев развития региона позволяет рассмотреть возможные ситуации, в которых может оказаться экономика и социальная сфера регионов в прогнозируемый период. Сценарный подход должен основываться на соответствующей экономической гипотезе и иметь не столько количественные, сколько качественные отличия, учитывающие как внутренние, так и внешние факторы социально-экономического развития региона.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Проблемы, решаемые в каждом регионе, в значительной степени должны соответствовать общегосударственным задачам по обеспечению устойчивого развития страны. Поэтому формулирование целей и задач социально-экономического развития для каждого региона следует производить с учетом приоритетных направлений государственной региональной экономической политики в Республике Беларусь. Приоритетной задачей является повышение комплексности социально-экономического развития регионов с учетом их специализации во внутриреспубликанском разделении труда, рост эффективности межрегиональных и внешнеэкономических связей.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комплексных программах следует давать оценку ресурсных возможностей регионов, выявлять пути и средства активизации собственного потенциала для решения важнейших социально-экономических проблем их развития.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При разработке региональных программ необходимо обеспечить: целевую ориентацию мероприятий на достижение определенных фиксированных результатов; взаимоувязку комплекса программных мероприятий; взаимоувязанное и согласованное использование рычагов воздействия на экономические процессы (законодательные акты, инвестиции, субсидии, налоговые и кредитные льготы, тарифная политика и т.д.).</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Программы должны определять пути и средства проведения экономической политики в целях устойчивого развития (обеспечение экономической безопасности и институциональные преобразования, бюджетно-финансовое, денежно-кредитное, ценовое регулирование и пр.).</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достижения целей и прогнозных показателей устойчивого социально-экономического развития регионов, реализации региональных программ необходимо предусмотреть взаимоувязанный комплекс мер и действий, экономических рычагов, обеспечивающих решение основных проблем, обеспечить согласование действий всех заинтересованных сторон (включая представителей бизнеса и общественных организаций), участвующих в осуществлении каждой программы.</w:t>
      </w:r>
    </w:p>
    <w:p w:rsidR="0058131B" w:rsidRPr="0058131B" w:rsidRDefault="0058131B" w:rsidP="006B1C3D">
      <w:pPr>
        <w:spacing w:before="100" w:beforeAutospacing="1" w:after="100" w:afterAutospacing="1" w:line="240" w:lineRule="auto"/>
        <w:rPr>
          <w:rFonts w:ascii="Times New Roman" w:hAnsi="Times New Roman"/>
          <w:color w:val="000000"/>
          <w:sz w:val="27"/>
          <w:szCs w:val="27"/>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5.7. Активизация внешнеэкономической политики</w:t>
      </w:r>
      <w:r w:rsidR="006B1C3D">
        <w:rPr>
          <w:rFonts w:ascii="Verdana" w:hAnsi="Verdana"/>
          <w:b/>
          <w:bCs/>
          <w:color w:val="000000"/>
          <w:sz w:val="15"/>
          <w:szCs w:val="15"/>
          <w:lang w:val="en-US" w:eastAsia="ru-RU"/>
        </w:rPr>
        <w:t xml:space="preserve"> </w:t>
      </w:r>
      <w:r w:rsidRPr="0058131B">
        <w:rPr>
          <w:rFonts w:ascii="Verdana" w:hAnsi="Verdana"/>
          <w:b/>
          <w:bCs/>
          <w:color w:val="000000"/>
          <w:sz w:val="15"/>
          <w:szCs w:val="15"/>
          <w:lang w:eastAsia="ru-RU"/>
        </w:rPr>
        <w:t>и международного сотрудничества</w:t>
      </w:r>
    </w:p>
    <w:p w:rsidR="006B1C3D" w:rsidRDefault="0058131B" w:rsidP="0058131B">
      <w:pPr>
        <w:spacing w:after="0" w:line="240" w:lineRule="auto"/>
        <w:rPr>
          <w:rFonts w:ascii="Times New Roman" w:hAnsi="Times New Roman"/>
          <w:color w:val="000000"/>
          <w:sz w:val="27"/>
          <w:szCs w:val="27"/>
          <w:lang w:val="en-US" w:eastAsia="ru-RU"/>
        </w:rPr>
      </w:pPr>
      <w:r w:rsidRPr="0058131B">
        <w:rPr>
          <w:rFonts w:ascii="Verdana" w:hAnsi="Verdana"/>
          <w:color w:val="000000"/>
          <w:sz w:val="15"/>
          <w:lang w:eastAsia="ru-RU"/>
        </w:rPr>
        <w:t>Продвижение Республики Беларусь по пути устойчивого развития в решающей степени зависит от качественного расширения ее связей с внешним миром. Это обусловлено ориентацией важнейших отраслей производства и сферы услуг на внешний рынок и существенной зависимостью белорусского сырьевого рынка от импорта.</w:t>
      </w:r>
      <w:r w:rsidRPr="0058131B">
        <w:rPr>
          <w:rFonts w:ascii="Times New Roman" w:hAnsi="Times New Roman"/>
          <w:color w:val="000000"/>
          <w:sz w:val="27"/>
          <w:szCs w:val="27"/>
          <w:lang w:eastAsia="ru-RU"/>
        </w:rPr>
        <w:br/>
      </w:r>
      <w:r w:rsidRPr="0058131B">
        <w:rPr>
          <w:rFonts w:ascii="Verdana" w:hAnsi="Verdana"/>
          <w:color w:val="000000"/>
          <w:sz w:val="15"/>
          <w:lang w:eastAsia="ru-RU"/>
        </w:rPr>
        <w:t>Углубление интеграции Республики Беларусь в мировое сообщество является стратегической задачей. Внешнеторговая политика строится на основе международных норм и демократических стандартов, соблюдения международных договоренностей, многовекторности и либерализации внешнеторговых связей. </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Основная цель внешнеэкономической политики Республики Беларусь – эффективное участие в международном разделении труда на основе использования конкурентных преимуществ страны для повышения уровня и качества жизни населения посредством реализации достижений научно-технического прогресса, динамичного развития экономики и социальной сферы при сохранении воспроизводственного потенциала природного комплекса страны как части биосферы Земли в интересах нынешнего и будущих поколений.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В связи с этим важнейшими задачами должны стать: </w:t>
      </w:r>
      <w:r w:rsidRPr="0058131B">
        <w:rPr>
          <w:rFonts w:ascii="Times New Roman" w:hAnsi="Times New Roman"/>
          <w:color w:val="000000"/>
          <w:sz w:val="27"/>
          <w:szCs w:val="27"/>
          <w:lang w:eastAsia="ru-RU"/>
        </w:rPr>
        <w:br/>
      </w:r>
      <w:r w:rsidRPr="0058131B">
        <w:rPr>
          <w:rFonts w:ascii="Verdana" w:hAnsi="Verdana"/>
          <w:color w:val="000000"/>
          <w:sz w:val="15"/>
          <w:lang w:eastAsia="ru-RU"/>
        </w:rPr>
        <w:t>создание политических, экономических и правовых условий для закрепления позиций белорусских товаропроизводителей на имеющихся и новых рынках сбыта; </w:t>
      </w:r>
      <w:r w:rsidRPr="0058131B">
        <w:rPr>
          <w:rFonts w:ascii="Times New Roman" w:hAnsi="Times New Roman"/>
          <w:color w:val="000000"/>
          <w:sz w:val="27"/>
          <w:szCs w:val="27"/>
          <w:lang w:eastAsia="ru-RU"/>
        </w:rPr>
        <w:br/>
      </w:r>
      <w:r w:rsidRPr="0058131B">
        <w:rPr>
          <w:rFonts w:ascii="Verdana" w:hAnsi="Verdana"/>
          <w:color w:val="000000"/>
          <w:sz w:val="15"/>
          <w:lang w:eastAsia="ru-RU"/>
        </w:rPr>
        <w:t>расширение торгово-экономических связей с различными странами, региональными союзами и международными экономическими организациями; </w:t>
      </w:r>
      <w:r w:rsidRPr="0058131B">
        <w:rPr>
          <w:rFonts w:ascii="Times New Roman" w:hAnsi="Times New Roman"/>
          <w:color w:val="000000"/>
          <w:sz w:val="27"/>
          <w:szCs w:val="27"/>
          <w:lang w:eastAsia="ru-RU"/>
        </w:rPr>
        <w:br/>
      </w:r>
      <w:r w:rsidRPr="0058131B">
        <w:rPr>
          <w:rFonts w:ascii="Verdana" w:hAnsi="Verdana"/>
          <w:color w:val="000000"/>
          <w:sz w:val="15"/>
          <w:lang w:eastAsia="ru-RU"/>
        </w:rPr>
        <w:t>участие страны в международном сотрудничестве по решению проблем перехода к устойчивому развитию.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Для их решения в прогнозируемый период до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необходимо осуществить комплекс основных мероприятий: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активизировать участие Республики Беларусь в организации международного партнерства по решению проблем перехода к устойчивому развитию и в разработке мер, способствующих снижению антропогенного воздействия на биосферу;</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продолжить курс на либерализацию внешней торговли при условии обеспечения экономической безопасности и защиты социально-эколого-экономических интересов страны во внешнеэкономической деятельности;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проводить в рамках общепринятых процедур политику разумного протекционизма в отношении отечественных товаропроизводителей при сохранении адекватной конкурентной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реализацию конкурентных преимуществ страны при осуществлении внешней торговли;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создать условия для привлечения зарубежных и отечественных инвестиций в перспективные программы и проекты, обеспечивающие выпуск конкурентоспособной наукоемкой продукции, соответствующей международным нормам и экологическим стандартам;</w:t>
      </w:r>
      <w:r w:rsidRPr="0058131B">
        <w:rPr>
          <w:rFonts w:ascii="Times New Roman" w:hAnsi="Times New Roman"/>
          <w:color w:val="000000"/>
          <w:sz w:val="27"/>
          <w:szCs w:val="27"/>
          <w:lang w:eastAsia="ru-RU"/>
        </w:rPr>
        <w:br/>
      </w:r>
      <w:r w:rsidRPr="0058131B">
        <w:rPr>
          <w:rFonts w:ascii="Verdana" w:hAnsi="Verdana"/>
          <w:color w:val="000000"/>
          <w:sz w:val="15"/>
          <w:lang w:eastAsia="ru-RU"/>
        </w:rPr>
        <w:t>· способствовать приоритетному развитию тех форм международного сотрудничества, от которых зависит технико-экономический и технологический уровень экономики (промышленная кооперация, обмен технологиями, в том числе по выпуску экологически чистой продукции, экспорт услуг, совместные НИОКР, лизинг оборудования и пр.);</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меры по более широкому привлечению международного сообщества к решению долгосрочных социально-экономических, научно-технологических и медицинских проблем страны, а также к участию в реализации международных проектов, направленных на развитие энергетики, транспорта, информационных и коммуникационных технологий, минимизацию последствий чернобыльской катастрофы, сохранение, защиту и восстановление экосистем;</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развивать инфраструктуру внешней торговли, включающую товаропроводящие сети, современные системы информационно-маркетинговой поддержки и электронной торговли, глобальные телекоммуникационные сети.</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ближайший период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потребуется осуществить следующие меры:</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приведение национального законодательства в соответствие с международными нормами и принципами;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совершенствование правовых условий, механизмов привлечения и эффективного использования иностранных и внутренних инвестиций для повышения уровня конкурентоспособности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снижение ресурсо-, энерго- и материалоемкости продукции на основе использования современных технических идей и решений;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систем сертификации и качества экспортной продукции, признаваемых зарубежными партнерами; установление требований к ее потребительским и экологическим характеристикам, а также безопасности применения;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уровня информированности национальных товаропроизводителей об изменениях конъюнктуры мировых рынков;</w:t>
      </w:r>
      <w:r w:rsidRPr="0058131B">
        <w:rPr>
          <w:rFonts w:ascii="Times New Roman" w:hAnsi="Times New Roman"/>
          <w:color w:val="000000"/>
          <w:sz w:val="27"/>
          <w:szCs w:val="27"/>
          <w:lang w:eastAsia="ru-RU"/>
        </w:rPr>
        <w:br/>
      </w:r>
      <w:r w:rsidRPr="0058131B">
        <w:rPr>
          <w:rFonts w:ascii="Verdana" w:hAnsi="Verdana"/>
          <w:color w:val="000000"/>
          <w:sz w:val="15"/>
          <w:lang w:eastAsia="ru-RU"/>
        </w:rPr>
        <w:t>рационализация импортных закупок и развитие импортозамещающих экологически чистых производств.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Интеграции Беларуси в систему мирохозяйственных связей будет способствовать ее вступление во Всемирную торговую организацию (ВТО), но не любой ценой, а с учетом интересов национальной экономики. Это позволит развивать внешнеторговые отношения с другими странами на долговременной стабильной основе, отстаивать и защищать национальные интересы в торгово-экономических отношениях с партнерами на общепринятых в мировой практике правовых положениях и сложившихся традициях. Участие в ВТО создает дополнительные возможности для экспорта и импорта, расширения рынков сбыта белорусских товаров, будет способствовать улучшению инвестиционного климата, привлечению капиталовложений в конкурентоспособные, ориентированные на экспорт отрасли белорусской экономики, удешевлению кредитов.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Вместе с тем, членство в ВТО ограничивает свободу государства в применении тех или иных эффективных на нынешнем этапе мер регулирования внешнеэкономической деятельности, особенно ограничивающих импорт, усиливает экспансию иностранных товаропроизводителей на внутреннем рынке, что будет иметь отрицательные последствия для белорусских предприятий, особенно сельского хозяйства.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В соответствии с реализацией принципа многовекторности в международном сотрудничестве определены следующие приоритеты:</w:t>
      </w:r>
      <w:r w:rsidRPr="0058131B">
        <w:rPr>
          <w:rFonts w:ascii="Times New Roman" w:hAnsi="Times New Roman"/>
          <w:color w:val="000000"/>
          <w:sz w:val="27"/>
          <w:szCs w:val="27"/>
          <w:lang w:eastAsia="ru-RU"/>
        </w:rPr>
        <w:br/>
      </w:r>
      <w:r w:rsidRPr="0058131B">
        <w:rPr>
          <w:rFonts w:ascii="Verdana" w:hAnsi="Verdana"/>
          <w:color w:val="000000"/>
          <w:sz w:val="15"/>
          <w:lang w:eastAsia="ru-RU"/>
        </w:rPr>
        <w:t>· углубление сотрудничества с интеграционными объединениями стран Содружества Независимых Государств, в рамках Союзного государства Республики Беларусь и Российской Федерации, Евразийского Экономического сообщества (ЕврАзЭС) и создание Единого экономического пространства в рамках Организации региональной интеграции (ОРИ);</w:t>
      </w:r>
      <w:r w:rsidRPr="0058131B">
        <w:rPr>
          <w:rFonts w:ascii="Times New Roman" w:hAnsi="Times New Roman"/>
          <w:color w:val="000000"/>
          <w:sz w:val="27"/>
          <w:szCs w:val="27"/>
          <w:lang w:eastAsia="ru-RU"/>
        </w:rPr>
        <w:br/>
      </w:r>
      <w:r w:rsidRPr="0058131B">
        <w:rPr>
          <w:rFonts w:ascii="Verdana" w:hAnsi="Verdana"/>
          <w:color w:val="000000"/>
          <w:sz w:val="15"/>
          <w:lang w:eastAsia="ru-RU"/>
        </w:rPr>
        <w:t>· включение страны в качестве равноправного, суверенного и независимого государства в общеевропейский процесс интеграции в связи с расширением Евросоюза;</w:t>
      </w:r>
      <w:r w:rsidRPr="0058131B">
        <w:rPr>
          <w:rFonts w:ascii="Times New Roman" w:hAnsi="Times New Roman"/>
          <w:color w:val="000000"/>
          <w:sz w:val="27"/>
          <w:szCs w:val="27"/>
          <w:lang w:eastAsia="ru-RU"/>
        </w:rPr>
        <w:br/>
      </w:r>
      <w:r w:rsidRPr="0058131B">
        <w:rPr>
          <w:rFonts w:ascii="Verdana" w:hAnsi="Verdana"/>
          <w:color w:val="000000"/>
          <w:sz w:val="15"/>
          <w:lang w:eastAsia="ru-RU"/>
        </w:rPr>
        <w:t>· активизация внешнеэкономических связей со странами Юго-Восточной Азии, Ближнего Востока, Африки и Латинской Америки.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настоящее время Европейский Союз является вторым по величине торговым партнером Беларуси после России: его доля во внешнеторговом обороте страны в </w:t>
      </w:r>
      <w:smartTag w:uri="urn:schemas-microsoft-com:office:smarttags" w:element="metricconverter">
        <w:smartTagPr>
          <w:attr w:name="ProductID" w:val="2003 г"/>
        </w:smartTagPr>
        <w:r w:rsidRPr="0058131B">
          <w:rPr>
            <w:rFonts w:ascii="Verdana" w:hAnsi="Verdana"/>
            <w:color w:val="000000"/>
            <w:sz w:val="15"/>
            <w:lang w:eastAsia="ru-RU"/>
          </w:rPr>
          <w:t>2003 г</w:t>
        </w:r>
      </w:smartTag>
      <w:r w:rsidRPr="0058131B">
        <w:rPr>
          <w:rFonts w:ascii="Verdana" w:hAnsi="Verdana"/>
          <w:color w:val="000000"/>
          <w:sz w:val="15"/>
          <w:lang w:eastAsia="ru-RU"/>
        </w:rPr>
        <w:t>. составила 18,9%, а со странами вне СНГ – 50,6%. ЕС – это основной кредитор белорусской экономики и один из главных источников поступления в страну твердой валюты и высоких технологий. Внутренняя и внешняя экономическая политика Беларуси в отношении Евросоюза должна быть направлена на решение важнейшей задачи – создание благоприятной среды для продвижения белорусских товаров на рынки ЕС и реализацию национальных конкурентных преимуществ.</w:t>
      </w:r>
      <w:r w:rsidRPr="0058131B">
        <w:rPr>
          <w:rFonts w:ascii="Times New Roman" w:hAnsi="Times New Roman"/>
          <w:color w:val="000000"/>
          <w:sz w:val="27"/>
          <w:szCs w:val="27"/>
          <w:lang w:eastAsia="ru-RU"/>
        </w:rPr>
        <w:br/>
      </w:r>
      <w:r w:rsidRPr="0058131B">
        <w:rPr>
          <w:rFonts w:ascii="Verdana" w:hAnsi="Verdana"/>
          <w:color w:val="000000"/>
          <w:sz w:val="15"/>
          <w:lang w:eastAsia="ru-RU"/>
        </w:rPr>
        <w:t>В этой связи, стратегическими мерами во внешнеэкономической политике Беларуси с ЕС должны стать: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четкая регионально-страновая ориентация экспорта и экономическая выгода от внешней торговли;</w:t>
      </w:r>
      <w:r w:rsidRPr="0058131B">
        <w:rPr>
          <w:rFonts w:ascii="Times New Roman" w:hAnsi="Times New Roman"/>
          <w:color w:val="000000"/>
          <w:sz w:val="27"/>
          <w:szCs w:val="27"/>
          <w:lang w:eastAsia="ru-RU"/>
        </w:rPr>
        <w:br/>
      </w:r>
      <w:r w:rsidRPr="0058131B">
        <w:rPr>
          <w:rFonts w:ascii="Verdana" w:hAnsi="Verdana"/>
          <w:color w:val="000000"/>
          <w:sz w:val="15"/>
          <w:lang w:eastAsia="ru-RU"/>
        </w:rPr>
        <w:t>· диверсификация структуры экспорта на рынках ЕС;</w:t>
      </w:r>
      <w:r w:rsidRPr="0058131B">
        <w:rPr>
          <w:rFonts w:ascii="Times New Roman" w:hAnsi="Times New Roman"/>
          <w:color w:val="000000"/>
          <w:sz w:val="27"/>
          <w:szCs w:val="27"/>
          <w:lang w:eastAsia="ru-RU"/>
        </w:rPr>
        <w:br/>
      </w:r>
      <w:r w:rsidRPr="0058131B">
        <w:rPr>
          <w:rFonts w:ascii="Verdana" w:hAnsi="Verdana"/>
          <w:color w:val="000000"/>
          <w:sz w:val="15"/>
          <w:lang w:eastAsia="ru-RU"/>
        </w:rPr>
        <w:t>· перевод внешней торговли Республики Беларусь на систему принципов и механизмов ВТО, с использованием протекционистских мер в соответствии с международной практикой;</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совершенствование правовых условий, механизмов привлечения и эффективного использования иностранных и внутренних инвестиций для повышения конкурентоспособности экспортного потенциала.</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расширения взаимоотношений с Евросоюзом необходимо проводить работу по эффективному включению белорусской экономики в европейские международные экономические, финансовые, научные, экологические структуры, содействовать углублению такого сотрудничества, развивать межрегиональные хозяйственные связи. Необходимо принимать активное участие в многостороннем политическом и экономическом диалоге в рамках Организации по безопасности и сотрудничеству в Европе, Европейской патентной организация, Европейской конференции министров транспорта и других международных и региональных организаций. </w:t>
      </w:r>
      <w:r w:rsidRPr="0058131B">
        <w:rPr>
          <w:rFonts w:ascii="Times New Roman" w:hAnsi="Times New Roman"/>
          <w:color w:val="000000"/>
          <w:sz w:val="27"/>
          <w:szCs w:val="27"/>
          <w:lang w:eastAsia="ru-RU"/>
        </w:rPr>
        <w:br/>
      </w:r>
      <w:r w:rsidRPr="0058131B">
        <w:rPr>
          <w:rFonts w:ascii="Verdana" w:hAnsi="Verdana"/>
          <w:color w:val="000000"/>
          <w:sz w:val="15"/>
          <w:lang w:eastAsia="ru-RU"/>
        </w:rPr>
        <w:t>Следует активизировать внешнеэкономическое сотрудничество с соседними государствами, вступившими в Европейский Союз, что обусловлено географической близостью и делает привлекательным развитие трансграничного сотрудничества.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Перспективным является расширение внешнеэкономических связей со странами Юго-Восточной Азии, особенно с быстро развивающимися Китаем и Индией. </w:t>
      </w:r>
      <w:r w:rsidRPr="0058131B">
        <w:rPr>
          <w:rFonts w:ascii="Times New Roman" w:hAnsi="Times New Roman"/>
          <w:color w:val="000000"/>
          <w:sz w:val="27"/>
          <w:szCs w:val="27"/>
          <w:lang w:eastAsia="ru-RU"/>
        </w:rPr>
        <w:br/>
      </w:r>
      <w:r w:rsidRPr="0058131B">
        <w:rPr>
          <w:rFonts w:ascii="Verdana" w:hAnsi="Verdana"/>
          <w:color w:val="000000"/>
          <w:sz w:val="15"/>
          <w:lang w:eastAsia="ru-RU"/>
        </w:rPr>
        <w:t>В целях реализации задач внешнеэкономической политики Республики Беларусь в процессе глобального перехода к устойчивому развитию предусматривается улучшить взаимодействие со всеми уровнями и структурными звеньями системы регулирования международного социально-эколого-экономического сотрудничества: участие в программах ООН по развитию человеческого потенциала (Программа развития ПРООН), Программа по окружающей среде (ЮНЕП)) и сотрудничество с Глобальным экологическим фондом (ГЭФ).</w:t>
      </w:r>
      <w:r w:rsidRPr="0058131B">
        <w:rPr>
          <w:rFonts w:ascii="Times New Roman" w:hAnsi="Times New Roman"/>
          <w:color w:val="000000"/>
          <w:sz w:val="27"/>
          <w:szCs w:val="27"/>
          <w:lang w:eastAsia="ru-RU"/>
        </w:rPr>
        <w:br/>
      </w:r>
      <w:r w:rsidRPr="0058131B">
        <w:rPr>
          <w:rFonts w:ascii="Verdana" w:hAnsi="Verdana"/>
          <w:color w:val="000000"/>
          <w:sz w:val="15"/>
          <w:lang w:eastAsia="ru-RU"/>
        </w:rPr>
        <w:t>Эффективная интеграция Республики Беларусь в мировую экономику невозможна без участия в многосторонней торговой системе Всемирной торговой организации (ВТО). Продолжение процесса вступления Республики Беларусь в ВТО предопределяет необходимость совершенствования нормативно-правовой базы внешней торговли в направлении либерализации в соответствии с нормами и правилами этой организации (сокращение объемов квотирования и лицензирования экспорта, отмена экспортных пошлин и замена их внутренними налогами, ослабление внешнеторгового режима, сокращение субсидирования импорта, совершенствование применения мер нетарифного регулирования).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расширения внешнеэкономической деятельности предстоит активизировать участие Республики Беларусь в работе международных экономических и финансовых организаций: Международного Валютного Фонда, группы Всемирного Банка, Организации экономического сотрудничества и развития (ОЭСР), Организации ООН по промышленному развитию (ЮНИДО), Конференции ООН по транснациональным корпорациям и инвестициям. Сотрудничество с такими экспертными международными организациями обеспечит накопление опыта в области внешнеэкономической деятельности, необходимого для ускорения процесса либерализации торговли и закрепления Республики Беларусь на мировых рынках. </w:t>
      </w:r>
      <w:r w:rsidRPr="0058131B">
        <w:rPr>
          <w:rFonts w:ascii="Times New Roman" w:hAnsi="Times New Roman"/>
          <w:color w:val="000000"/>
          <w:sz w:val="27"/>
          <w:szCs w:val="27"/>
          <w:lang w:eastAsia="ru-RU"/>
        </w:rPr>
        <w:br/>
      </w:r>
      <w:r w:rsidRPr="0058131B">
        <w:rPr>
          <w:rFonts w:ascii="Verdana" w:hAnsi="Verdana"/>
          <w:color w:val="000000"/>
          <w:sz w:val="15"/>
          <w:lang w:eastAsia="ru-RU"/>
        </w:rPr>
        <w:t>Перспективной формой интеграции экономики Республики Беларусь в систему мирохозяйственных связей явится формирование финансово-промышленных групп (ФПГ) и транснациональных корпораций (ТНК), обеспечивающих внедрение социально-эколого-экономических передовых разработок. Для этого предусматривается развивать интеграционные отношения с участием межгосударственных финансовых и нефинансовых корпораций, создавать транснациональные структуры, межгосударственные альянсы предприятий. Статус малой индустриальной страны позволяет Республике Беларусь развивать стратегию проникновения в межстрановые ФПГ или ТНК путем вхождения в них белорусских предприятий. Чем в большее число международных производственно-технологических цепочек будет включена экономика Республики Беларусь, тем она будет иметь более устойчивый потенциал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Одним из направлений устойчивого развития Республики Беларусь является создание и развитие свободных экономических зон (СЭЗ). Совершенствование их деятельности необходимо осуществлять с учетом приоритетов структурно-инвестиционной политики, создания полюсов ускоренного роста путем привлечения иностранных инвестиций, стимулирования развития экспорта и импортозамещающих производств, внедрения современных технологий и новых методов хозяйствования. Создание и функционирование СЭЗ связывается с либерализацией и активизацией внешнеэкономической деятельности, отработкой рыночной модели развития, обеспечением благоприятных условий для экономического развития регионов страны, созданием новых рабочих мест, ускорением научно-технического прогресса.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Стратегия развития каждой СЭЗ направлена на увеличение роли и значимости в хозяйственной жизни регионов и страны в целом. Для этого к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намечается в среднем в 2,5–3 раза повысить удельный вес СЭЗ в общем объеме производства и экспорта продукции, что потребует создания производственной инфраструктуры, приемлемой для реализации средних и крупных инвестиционных проектов, основанных на современных наукоемких технологиях.</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успешного функционирования СЭЗ в области законодательного и правового регулирования в ближайшей перспективе необходимо: определить правовой статус администраций свободных экономических зон, упрощенный порядок включения продукции (работ, услуг) резидентов СЭЗ в государственную и региональные программы импортозамещения, а также порядок изменения и согласования нормативно-законодательных актов, действующих в СЭЗ, с общегосударственными; разработать упрощенный порядок отчуждения производственных зданий, мощностей и объектов незавершенного строительства субъектов предпринимательской деятельности и коммунальной собственности, находящейся в границах СЭЗ, и механизм долевого участия в развитие инфраструктуры территории СЭЗ средств местного бюджета, резидентов зоны, а также средств предприятий, созданных с участием отечественных производителей за пределами СЭЗ.</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расширения участия Республики Беларусь в международном сотрудничестве целесообразно создать специальные инновационные центры (технопарки, технополисы, сервисные зоны), которые будут способствовать привлечению внешних ресурсов, их эффективной интеграции с национальными предприятиями. Для этого необходимо разработать нормативно-законодательную базу, регламентирующую процесс их создания и функционирования.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Предусматривается дальнейшее расширение трансграничного сотрудничества, направленного на развитие торгово-экономической, научно-технической и природоохранной деятельности на межрегиональном уровне. Географическая близость, эффективность формирования сходных или взаимодополняющих производств, комплексность решения экологических проблем, транзитные возможности определяют необходимость развития различных форм приграничного сотрудничества Республики Беларусь, Российской Федерации и Украины (Гомельской, Черниговской и Брянской областей). Для обеспечения результативности приграничной свободной торговли следует разработать нормативно-правовое законодательство, регламентирующего процесс их организационных и инфраструктурных преобразований.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международного сотрудничества в рамках еврорегионов позволит более оперативно решать приграничные проблемы, создавать гибкие коммерческие структуры с привлечением внешних инвестиций для совершенствования инфраструктуры, налаживать приграничную торговлю, туризм, расширять сотрудничество в культурной, социальной и экологической сферах. Одним из перспективных направлений совершенствования функционирования СЭЗ может стать создание в рамках действующих СЭЗ различных функциональных субзон: свободной международной торговли, свободной финансовой и трастово-управленческой деятельности, экологической.</w:t>
      </w:r>
      <w:r w:rsidRPr="0058131B">
        <w:rPr>
          <w:rFonts w:ascii="Times New Roman" w:hAnsi="Times New Roman"/>
          <w:color w:val="000000"/>
          <w:sz w:val="27"/>
          <w:szCs w:val="27"/>
          <w:lang w:eastAsia="ru-RU"/>
        </w:rPr>
        <w:br/>
      </w:r>
    </w:p>
    <w:p w:rsidR="0058131B" w:rsidRPr="0058131B" w:rsidRDefault="0058131B" w:rsidP="006B1C3D">
      <w:pPr>
        <w:spacing w:after="0" w:line="240" w:lineRule="auto"/>
        <w:rPr>
          <w:rFonts w:ascii="Times New Roman" w:hAnsi="Times New Roman"/>
          <w:sz w:val="24"/>
          <w:szCs w:val="24"/>
          <w:lang w:eastAsia="ru-RU"/>
        </w:rPr>
      </w:pPr>
      <w:r w:rsidRPr="0058131B">
        <w:rPr>
          <w:rFonts w:ascii="Verdana" w:hAnsi="Verdana"/>
          <w:b/>
          <w:bCs/>
          <w:color w:val="000000"/>
          <w:sz w:val="15"/>
          <w:lang w:eastAsia="ru-RU"/>
        </w:rPr>
        <w:t>6. Социально-политические механизмы</w:t>
      </w: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устойчивого развития</w:t>
      </w:r>
    </w:p>
    <w:p w:rsidR="0058131B" w:rsidRPr="0058131B" w:rsidRDefault="0058131B" w:rsidP="006B1C3D">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6.1. Повышение роли государства в содействии устойчивому</w:t>
      </w:r>
      <w:r w:rsidRPr="0058131B">
        <w:rPr>
          <w:rFonts w:ascii="Verdana" w:hAnsi="Verdana"/>
          <w:b/>
          <w:bCs/>
          <w:color w:val="000000"/>
          <w:sz w:val="15"/>
          <w:szCs w:val="15"/>
          <w:lang w:eastAsia="ru-RU"/>
        </w:rPr>
        <w:t>развитию</w:t>
      </w:r>
    </w:p>
    <w:p w:rsidR="006B1C3D" w:rsidRDefault="0058131B" w:rsidP="006B1C3D">
      <w:pPr>
        <w:spacing w:after="0" w:line="240" w:lineRule="auto"/>
        <w:rPr>
          <w:rFonts w:ascii="Times New Roman" w:hAnsi="Times New Roman"/>
          <w:color w:val="000000"/>
          <w:sz w:val="27"/>
          <w:szCs w:val="27"/>
          <w:lang w:val="en-US" w:eastAsia="ru-RU"/>
        </w:rPr>
      </w:pPr>
      <w:r w:rsidRPr="0058131B">
        <w:rPr>
          <w:rFonts w:ascii="Verdana" w:hAnsi="Verdana"/>
          <w:color w:val="000000"/>
          <w:sz w:val="15"/>
          <w:lang w:eastAsia="ru-RU"/>
        </w:rPr>
        <w:t>Осуществить переход к устойчивому развитию может лишь эффективное государство в тесном взаимодействии с частным бизнесом и развитым гражданским обществом, способными формировать современные рычаги воздействия на экономику, политику, социально-культурную сферу и осуществлять глубокие системные преобразования.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С целью создания эффективного государства необходимо:</w:t>
      </w:r>
      <w:r w:rsidRPr="0058131B">
        <w:rPr>
          <w:rFonts w:ascii="Times New Roman" w:hAnsi="Times New Roman"/>
          <w:color w:val="000000"/>
          <w:sz w:val="27"/>
          <w:szCs w:val="27"/>
          <w:lang w:eastAsia="ru-RU"/>
        </w:rPr>
        <w:br/>
      </w:r>
      <w:r w:rsidRPr="0058131B">
        <w:rPr>
          <w:rFonts w:ascii="Verdana" w:hAnsi="Verdana"/>
          <w:color w:val="000000"/>
          <w:sz w:val="15"/>
          <w:lang w:eastAsia="ru-RU"/>
        </w:rPr>
        <w:t>· усиление роли государства как основного звена политической системы, координатора направлений функционирования других его звеньев;</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прав и свобод личности как основополагающей политической силы регулирования общественных процессов;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действенное регулирование процессов трансформации экономики во взаимосвязи с решением социальных и экологических проблем, предоставление хозяйствующим субъектам самостоятельности в выборе и реализации направлений, форм и методов их деятельности, отвечающей интересам устойчивого развития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 регулирование наиболее важных отношений в социальной сфере, оказание содействия развитию духовной культуры в целях наиболее полного удовлетворения социально-культурных нужд и интересов человека и общества.</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6.1.1. Развитие системы управления народным хозяйством</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Важнейшим условием обеспечения устойчивого развития страны является эффективно функционирующая система государственного управления, обладающая отлаженным механизмом взаимодействия ее органов, организационной гибкостью, целевой и функциональной оптимальностью управленческой структуры в целом и ее звеньев, экономичностью.</w:t>
      </w:r>
      <w:r w:rsidRPr="0058131B">
        <w:rPr>
          <w:rFonts w:ascii="Times New Roman" w:hAnsi="Times New Roman"/>
          <w:color w:val="000000"/>
          <w:sz w:val="27"/>
          <w:szCs w:val="27"/>
          <w:lang w:eastAsia="ru-RU"/>
        </w:rPr>
        <w:br/>
      </w:r>
      <w:r w:rsidRPr="0058131B">
        <w:rPr>
          <w:rFonts w:ascii="Verdana" w:hAnsi="Verdana"/>
          <w:color w:val="000000"/>
          <w:sz w:val="15"/>
          <w:lang w:eastAsia="ru-RU"/>
        </w:rPr>
        <w:t>Совершенствование государственного управления является непрерывным процессом, отражающим и направляющим социально-экономические преобразования в стране. Эту работу необходимо осуществлять при четко выбранных приоритетах, синхронизировать ее с процессами перехода к рыночной экономике и устойчивому развитию.</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Основополагающей задачей в области совершенствования государственного управления в 2006–2010 гг. является формирование инфраструктуры государственного управления в целях развития и поддержки сфер народнохозяйственного комплекса в целом во взаимоувязке с проблемами социально-экономического развития и сохранения благоприятной окружающей среды и природно-ресурсного потенциала. Для этого требуется реализация следующих задач:</w:t>
      </w:r>
      <w:r w:rsidRPr="0058131B">
        <w:rPr>
          <w:rFonts w:ascii="Times New Roman" w:hAnsi="Times New Roman"/>
          <w:color w:val="000000"/>
          <w:sz w:val="27"/>
          <w:szCs w:val="27"/>
          <w:lang w:eastAsia="ru-RU"/>
        </w:rPr>
        <w:br/>
      </w:r>
      <w:r w:rsidRPr="0058131B">
        <w:rPr>
          <w:rFonts w:ascii="Verdana" w:hAnsi="Verdana"/>
          <w:color w:val="000000"/>
          <w:sz w:val="15"/>
          <w:lang w:eastAsia="ru-RU"/>
        </w:rPr>
        <w:t>оптимизация организационной структуры управления на основе исключения излишних звеньев и минимизации затрат на осуществление управленческих функций; </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роли экономических методов управления, формирование их целостной системы, отвечающей требованиям рынка;</w:t>
      </w:r>
      <w:r w:rsidRPr="0058131B">
        <w:rPr>
          <w:rFonts w:ascii="Times New Roman" w:hAnsi="Times New Roman"/>
          <w:color w:val="000000"/>
          <w:sz w:val="27"/>
          <w:szCs w:val="27"/>
          <w:lang w:eastAsia="ru-RU"/>
        </w:rPr>
        <w:br/>
      </w:r>
      <w:r w:rsidRPr="0058131B">
        <w:rPr>
          <w:rFonts w:ascii="Verdana" w:hAnsi="Verdana"/>
          <w:color w:val="000000"/>
          <w:sz w:val="15"/>
          <w:lang w:eastAsia="ru-RU"/>
        </w:rPr>
        <w:t>внедрение современных технологий управленческой деятельности на основе компьютерно-информационных сетей; </w:t>
      </w:r>
      <w:r w:rsidRPr="0058131B">
        <w:rPr>
          <w:rFonts w:ascii="Times New Roman" w:hAnsi="Times New Roman"/>
          <w:color w:val="000000"/>
          <w:sz w:val="27"/>
          <w:szCs w:val="27"/>
          <w:lang w:eastAsia="ru-RU"/>
        </w:rPr>
        <w:br/>
      </w:r>
      <w:r w:rsidRPr="0058131B">
        <w:rPr>
          <w:rFonts w:ascii="Verdana" w:hAnsi="Verdana"/>
          <w:color w:val="000000"/>
          <w:sz w:val="15"/>
          <w:lang w:eastAsia="ru-RU"/>
        </w:rPr>
        <w:t>создание условий для эффективного использования информационных ресурсов в деятельности органов госуправления;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проведение системной кадровой политики; создание эффективной системы подготовки и переподготовки управленческих кадров; формирование кадрового потенциала, как важнейшего интеллектуального и профессионального ресурса белорусского общества, обеспечивающего социально-экономическое развитие страны, ее конкурентоспособность в международном разделении труда;</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уровня управляемости различными, особенно новыми отраслями и сферами экономики, эффективности управленческих воздействий, использование научно обоснованных методов управления;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дальнейшее формирование государственных органов сугубо на функциональной основе, позволяющей исключить возможность использования узкоотраслевых методов управления;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разработка и реализация эффективных актикоррупционных мер.</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 проведении государственной политики необходимо обеспечить создание благоприятных условий для реализации субъектами хозяйствования, включая субъекты предпринимательства, своих прав и интересов, определив следующие приоритетные направления: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ограничение вмешательства государства в экономическую деятельность субъектов хозяйствования;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рациональное сочетание форм и методов прямого и косвенного государственного управления социально-экономическими процессами;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системы саморегулируемых организаций в сфере экономики;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формирование рыночной инфраструктуры;</w:t>
      </w:r>
      <w:r w:rsidRPr="0058131B">
        <w:rPr>
          <w:rFonts w:ascii="Times New Roman" w:hAnsi="Times New Roman"/>
          <w:color w:val="000000"/>
          <w:sz w:val="27"/>
          <w:szCs w:val="27"/>
          <w:lang w:eastAsia="ru-RU"/>
        </w:rPr>
        <w:br/>
      </w:r>
      <w:r w:rsidRPr="0058131B">
        <w:rPr>
          <w:rFonts w:ascii="Verdana" w:hAnsi="Verdana"/>
          <w:color w:val="000000"/>
          <w:sz w:val="15"/>
          <w:lang w:eastAsia="ru-RU"/>
        </w:rPr>
        <w:t>организационное разделение функций, касающихся регулирования экономической деятельности, надзора и контроля, управления государственным имуществом и предоставления государственными организациями услуг гражданам и юридическим лицам.</w:t>
      </w:r>
      <w:r w:rsidRPr="0058131B">
        <w:rPr>
          <w:rFonts w:ascii="Times New Roman" w:hAnsi="Times New Roman"/>
          <w:color w:val="000000"/>
          <w:sz w:val="27"/>
          <w:szCs w:val="27"/>
          <w:lang w:eastAsia="ru-RU"/>
        </w:rPr>
        <w:br/>
      </w:r>
      <w:r w:rsidRPr="0058131B">
        <w:rPr>
          <w:rFonts w:ascii="Verdana" w:hAnsi="Verdana"/>
          <w:color w:val="000000"/>
          <w:sz w:val="15"/>
          <w:lang w:eastAsia="ru-RU"/>
        </w:rPr>
        <w:t>В 2011–2020 гг. следует предусмотреть дальнейшее совершенствование государственного управления, направленную на поиск новых форм и методов его осуществления, рационализацию и рост эффективности управленческих воздействий, повышение качественного уровня управления различными, в особенности новыми отраслями и сферами экономики.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достижения целей устойчивого развития Республики Беларусь необходимо усиление роли государства в приоритетных направлениях развития страны. Целью эффективного государственного управления должна стать реализация стратегии, в рамках которой следует согласовать и гармонизировать целевые установки в области рыночных преобразований, антикризисного регулирования, структурно-технологической перестройки, повышения уровня жизни населения, эффективного включения в мировую экономику. Государственное управление должно иметь трансформационно-опережающую стратегию и приобрести четкую социальную направленность.</w:t>
      </w:r>
      <w:r w:rsidRPr="0058131B">
        <w:rPr>
          <w:rFonts w:ascii="Times New Roman" w:hAnsi="Times New Roman"/>
          <w:color w:val="000000"/>
          <w:sz w:val="27"/>
          <w:szCs w:val="27"/>
          <w:lang w:eastAsia="ru-RU"/>
        </w:rPr>
        <w:br/>
      </w:r>
    </w:p>
    <w:p w:rsidR="0058131B" w:rsidRPr="0058131B" w:rsidRDefault="0058131B" w:rsidP="006B1C3D">
      <w:pPr>
        <w:spacing w:after="0" w:line="240" w:lineRule="auto"/>
        <w:rPr>
          <w:rFonts w:ascii="Times New Roman" w:hAnsi="Times New Roman"/>
          <w:sz w:val="24"/>
          <w:szCs w:val="24"/>
          <w:lang w:eastAsia="ru-RU"/>
        </w:rPr>
      </w:pPr>
      <w:r w:rsidRPr="0058131B">
        <w:rPr>
          <w:rFonts w:ascii="Verdana" w:hAnsi="Verdana"/>
          <w:b/>
          <w:bCs/>
          <w:i/>
          <w:iCs/>
          <w:color w:val="000000"/>
          <w:sz w:val="15"/>
          <w:lang w:eastAsia="ru-RU"/>
        </w:rPr>
        <w:t>6.1.2. Территориальное планирование и совершенствование</w:t>
      </w:r>
      <w:r w:rsidR="006B1C3D" w:rsidRPr="006B1C3D">
        <w:rPr>
          <w:rFonts w:ascii="Verdana" w:hAnsi="Verdana"/>
          <w:b/>
          <w:bCs/>
          <w:i/>
          <w:iCs/>
          <w:color w:val="000000"/>
          <w:sz w:val="15"/>
          <w:lang w:eastAsia="ru-RU"/>
        </w:rPr>
        <w:t xml:space="preserve"> </w:t>
      </w:r>
      <w:r w:rsidRPr="0058131B">
        <w:rPr>
          <w:rFonts w:ascii="Verdana" w:hAnsi="Verdana"/>
          <w:b/>
          <w:bCs/>
          <w:i/>
          <w:iCs/>
          <w:color w:val="000000"/>
          <w:sz w:val="15"/>
          <w:szCs w:val="15"/>
          <w:lang w:eastAsia="ru-RU"/>
        </w:rPr>
        <w:t>системы управления регионами и населенными пунктами</w:t>
      </w:r>
    </w:p>
    <w:p w:rsidR="006B1C3D" w:rsidRDefault="0058131B" w:rsidP="0058131B">
      <w:pPr>
        <w:spacing w:after="0" w:line="240" w:lineRule="auto"/>
        <w:rPr>
          <w:rFonts w:ascii="Times New Roman" w:hAnsi="Times New Roman"/>
          <w:color w:val="000000"/>
          <w:sz w:val="27"/>
          <w:szCs w:val="27"/>
          <w:lang w:val="en-US" w:eastAsia="ru-RU"/>
        </w:rPr>
      </w:pPr>
      <w:r w:rsidRPr="0058131B">
        <w:rPr>
          <w:rFonts w:ascii="Verdana" w:hAnsi="Verdana"/>
          <w:color w:val="000000"/>
          <w:sz w:val="15"/>
          <w:lang w:eastAsia="ru-RU"/>
        </w:rPr>
        <w:t>Переход Республики Беларусь к устойчивому развитию и формирование социально ориентированной рыночной экономики требуют совершенствования систем расселения, формирования благоприятных условий для развития городов различных категорий, преобразования сельского расселения.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Территориальное планирование становится важнейшим инструментом реализации целей устойчивого развития, так как в своей сущности объединяет в одно целое социальную, экономическую и экологическую политики, интегрирует отдельные отраслевые усилия на достижение экономической эффективности, социальной справедливости и экологической безопасности территории.</w:t>
      </w:r>
      <w:r w:rsidRPr="0058131B">
        <w:rPr>
          <w:rFonts w:ascii="Times New Roman" w:hAnsi="Times New Roman"/>
          <w:color w:val="000000"/>
          <w:sz w:val="27"/>
          <w:szCs w:val="27"/>
          <w:lang w:eastAsia="ru-RU"/>
        </w:rPr>
        <w:br/>
      </w:r>
      <w:r w:rsidRPr="0058131B">
        <w:rPr>
          <w:rFonts w:ascii="Verdana" w:hAnsi="Verdana"/>
          <w:color w:val="000000"/>
          <w:sz w:val="15"/>
          <w:lang w:eastAsia="ru-RU"/>
        </w:rPr>
        <w:t>Новая политика в области территориально-пространственной организации должна обеспечивать:</w:t>
      </w:r>
      <w:r w:rsidRPr="0058131B">
        <w:rPr>
          <w:rFonts w:ascii="Times New Roman" w:hAnsi="Times New Roman"/>
          <w:color w:val="000000"/>
          <w:sz w:val="27"/>
          <w:szCs w:val="27"/>
          <w:lang w:eastAsia="ru-RU"/>
        </w:rPr>
        <w:br/>
      </w:r>
      <w:r w:rsidRPr="0058131B">
        <w:rPr>
          <w:rFonts w:ascii="Verdana" w:hAnsi="Verdana"/>
          <w:color w:val="000000"/>
          <w:sz w:val="15"/>
          <w:lang w:eastAsia="ru-RU"/>
        </w:rPr>
        <w:t>· эффективное использование социально-экономического, научно-технического, культурного и градостроительного потенциалов больших и крупных городов страны с одновременным осуществлением активных мер по улучшению их среды обитания;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преимущественное развитие средних городов с целью облегчения бремени проблем, стоящих перед крупными и малыми городами;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создание социально-экономических условий для развития малых городов как центров обслуживания жителей близлежащих сельских поселений;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предоставление равных возможностей развития для сельских поселений различных типов на основе разнообразных форм ведения сельскохозяйственного производства, его многоукладности.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системы расселения должно быть ориентировано на достижение стратегических социально-экономических целей и способствовать переходу страны к устойчивому развитию. При определении перспектив развития городских и сельских поселений и тяготеющих к ним территорий следует предусматривать необходимость рационального использования местных условий и ресурсов.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В сфере градостроительного регулирования развитием поселений в качестве основных стратегических посылок устойчивого развития выступают:</w:t>
      </w:r>
      <w:r w:rsidRPr="0058131B">
        <w:rPr>
          <w:rFonts w:ascii="Times New Roman" w:hAnsi="Times New Roman"/>
          <w:color w:val="000000"/>
          <w:sz w:val="27"/>
          <w:szCs w:val="27"/>
          <w:lang w:eastAsia="ru-RU"/>
        </w:rPr>
        <w:br/>
      </w:r>
      <w:r w:rsidRPr="0058131B">
        <w:rPr>
          <w:rFonts w:ascii="Verdana" w:hAnsi="Verdana"/>
          <w:color w:val="000000"/>
          <w:sz w:val="15"/>
          <w:lang w:eastAsia="ru-RU"/>
        </w:rPr>
        <w:t>улучшение качественных характеристик формируемой материально-пространственной среды поселений, включая ее функциональную, экологическую и эстетическую составляющие. Переход от интенсивного территориального роста городов к реконструкции уже освоенных городских территорий;</w:t>
      </w:r>
      <w:r w:rsidRPr="0058131B">
        <w:rPr>
          <w:rFonts w:ascii="Times New Roman" w:hAnsi="Times New Roman"/>
          <w:color w:val="000000"/>
          <w:sz w:val="27"/>
          <w:szCs w:val="27"/>
          <w:lang w:eastAsia="ru-RU"/>
        </w:rPr>
        <w:br/>
      </w:r>
      <w:r w:rsidRPr="0058131B">
        <w:rPr>
          <w:rFonts w:ascii="Verdana" w:hAnsi="Verdana"/>
          <w:color w:val="000000"/>
          <w:sz w:val="15"/>
          <w:lang w:eastAsia="ru-RU"/>
        </w:rPr>
        <w:t>наращивание экономического потенциала поселений, развитие их производственной базы, повышение инвестиционной активности;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формирование индивидуального облика и повышение эстетических качеств каждого поселения;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улучшение технической оснащенности и повышение эффективности инженерных систем поселений. Магистральными направлениями совершенствования инженерного обустройства территорий являются ресурсосбережение и уменьшение всех видов загрязнения окружающей среды (химического, шумового, электромагнитного и др.); </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эффективности и обоснованности градостроительных решений;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устойчивости формируемой среды жизнедеятельности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комплексное развитие городских и пригородных территорий, их социальной, производственной, транспортной и инженерно-технической инфраструктуры, сбалансированное соотношение урбанизированных и природных компонентов среды. </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эффективного использования всего комплекса ресурсов поселений и территорий (земельных, природно-экологических, культурно-исторических, экономических, трудовых и др.) необходимо: </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градостроительной документацией нового поколения всех поселений и территорий республики с целью соблюдения градостроительной дисциплины и оптимизации процессов развития поселений и территорий; </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и реализация межгосударственных, региональных и местных программ и планов обустройства поселений и территорий.</w:t>
      </w:r>
      <w:r w:rsidRPr="0058131B">
        <w:rPr>
          <w:rFonts w:ascii="Times New Roman" w:hAnsi="Times New Roman"/>
          <w:color w:val="000000"/>
          <w:sz w:val="27"/>
          <w:szCs w:val="27"/>
          <w:lang w:eastAsia="ru-RU"/>
        </w:rPr>
        <w:br/>
      </w:r>
      <w:r w:rsidRPr="0058131B">
        <w:rPr>
          <w:rFonts w:ascii="Verdana" w:hAnsi="Verdana"/>
          <w:color w:val="000000"/>
          <w:sz w:val="15"/>
          <w:lang w:eastAsia="ru-RU"/>
        </w:rPr>
        <w:t>Устойчивое развитие населенных пунктов как основополагающее направление открывает большие возможности для улучшения многих сторон жизни населения – жилищных условий, трудоустройства, социо-культурного обслуживания, кардинального комплексного преобразования среды обитания в целом. Достижение положительных результатов по устойчивому развитию городских и сельских поселений требует укрепления института местного самоуправления, расширения его прав, финансовых возможностей и ответственности, обеспечения большей самостоятельности и достаточности полномочий в принятии и реализации управленческих решений.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Механизм реализации региональной политики включает инструменты правового, экономического, финансового характера, направленные на обеспечение устойчивого развития регионов – разработку и реализацию «Местных повесток-XXI», дотации, субсидии, кредиты, оказываемые республиканскими органами государственного управления проблемным регионам с целью создания дополнительных возможностей для экономического роста, поддержания благоприятной экологической ситуации и вовлечения в этот процесс местного населения.</w:t>
      </w:r>
      <w:r w:rsidRPr="0058131B">
        <w:rPr>
          <w:rFonts w:ascii="Times New Roman" w:hAnsi="Times New Roman"/>
          <w:color w:val="000000"/>
          <w:sz w:val="27"/>
          <w:szCs w:val="27"/>
          <w:lang w:eastAsia="ru-RU"/>
        </w:rPr>
        <w:br/>
      </w:r>
    </w:p>
    <w:p w:rsidR="0058131B" w:rsidRPr="0058131B" w:rsidRDefault="0058131B" w:rsidP="006B1C3D">
      <w:pPr>
        <w:spacing w:after="0" w:line="240" w:lineRule="auto"/>
        <w:rPr>
          <w:rFonts w:ascii="Times New Roman" w:hAnsi="Times New Roman"/>
          <w:sz w:val="24"/>
          <w:szCs w:val="24"/>
          <w:lang w:eastAsia="ru-RU"/>
        </w:rPr>
      </w:pPr>
      <w:r w:rsidRPr="0058131B">
        <w:rPr>
          <w:rFonts w:ascii="Verdana" w:hAnsi="Verdana"/>
          <w:b/>
          <w:bCs/>
          <w:i/>
          <w:iCs/>
          <w:color w:val="000000"/>
          <w:sz w:val="15"/>
          <w:lang w:eastAsia="ru-RU"/>
        </w:rPr>
        <w:t>6.1.3. Механизм комплексного учета вопросов сохранения окружающей среды в процессе принятия решений. Экологическая</w:t>
      </w:r>
      <w:r w:rsidR="006B1C3D">
        <w:rPr>
          <w:rFonts w:ascii="Verdana" w:hAnsi="Verdana"/>
          <w:b/>
          <w:bCs/>
          <w:i/>
          <w:iCs/>
          <w:color w:val="000000"/>
          <w:sz w:val="15"/>
          <w:lang w:val="en-US" w:eastAsia="ru-RU"/>
        </w:rPr>
        <w:t xml:space="preserve"> </w:t>
      </w:r>
      <w:r w:rsidRPr="0058131B">
        <w:rPr>
          <w:rFonts w:ascii="Verdana" w:hAnsi="Verdana"/>
          <w:b/>
          <w:bCs/>
          <w:i/>
          <w:iCs/>
          <w:color w:val="000000"/>
          <w:sz w:val="15"/>
          <w:szCs w:val="15"/>
          <w:lang w:eastAsia="ru-RU"/>
        </w:rPr>
        <w:t>экспертиза инновационно-инвестиционных проектов</w:t>
      </w:r>
    </w:p>
    <w:p w:rsidR="006B1C3D" w:rsidRDefault="0058131B" w:rsidP="0058131B">
      <w:pPr>
        <w:spacing w:after="0" w:line="240" w:lineRule="auto"/>
        <w:rPr>
          <w:rFonts w:ascii="Verdana" w:hAnsi="Verdana"/>
          <w:color w:val="000000"/>
          <w:sz w:val="15"/>
          <w:lang w:val="en-US" w:eastAsia="ru-RU"/>
        </w:rPr>
      </w:pPr>
      <w:r w:rsidRPr="0058131B">
        <w:rPr>
          <w:rFonts w:ascii="Verdana" w:hAnsi="Verdana"/>
          <w:color w:val="000000"/>
          <w:sz w:val="15"/>
          <w:lang w:eastAsia="ru-RU"/>
        </w:rPr>
        <w:t>Для перехода к устойчивому развитию требуется совершенствование механизма учета вопросов сохранения окружающей среды в процессе принятия решений на различных уровнях государственного управления. В связи с этим необходимо:</w:t>
      </w:r>
      <w:r w:rsidRPr="0058131B">
        <w:rPr>
          <w:rFonts w:ascii="Times New Roman" w:hAnsi="Times New Roman"/>
          <w:color w:val="000000"/>
          <w:sz w:val="27"/>
          <w:szCs w:val="27"/>
          <w:lang w:eastAsia="ru-RU"/>
        </w:rPr>
        <w:br/>
      </w:r>
      <w:r w:rsidRPr="0058131B">
        <w:rPr>
          <w:rFonts w:ascii="Verdana" w:hAnsi="Verdana"/>
          <w:color w:val="000000"/>
          <w:sz w:val="15"/>
          <w:lang w:eastAsia="ru-RU"/>
        </w:rPr>
        <w:t>совершенствование законодательной и нормативной базы, обеспечивающей всестороннее применение механизмов учета вопросов сохранения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экологизация государственной политики в области экономического регулирования (налоговая, кредитная, инвестиционная политика), способствующая рациональному использованию природных ресурсов и охране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обоснование показателей развития макроэкономики с учетом сохранения окружающей среды и рационального использования природно-ресурсного потенциала;</w:t>
      </w:r>
      <w:r w:rsidRPr="0058131B">
        <w:rPr>
          <w:rFonts w:ascii="Times New Roman" w:hAnsi="Times New Roman"/>
          <w:color w:val="000000"/>
          <w:sz w:val="27"/>
          <w:szCs w:val="27"/>
          <w:lang w:eastAsia="ru-RU"/>
        </w:rPr>
        <w:br/>
      </w:r>
      <w:r w:rsidRPr="0058131B">
        <w:rPr>
          <w:rFonts w:ascii="Verdana" w:hAnsi="Verdana"/>
          <w:color w:val="000000"/>
          <w:sz w:val="15"/>
          <w:lang w:eastAsia="ru-RU"/>
        </w:rPr>
        <w:t>экологизация экономической деятельности в рамках институциональных и структурных преобразований, обеспечивающая повышение конкурентоспособности национальной экономики и широкое распространение экологически ориентированных методов управления;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учет экологических факторов при проведении внешнеэкономической политики страны, в том числе при реализации совместных проектов;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эффективности использования финансовых средств, выделяемых на охрану окружающей среды, путем вовлечения органов государственного управления, предпринимательских структур и общественности в осуществление проектов;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всестороннее и качественное применение экологической экспертизы в проектно-инвестиционной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решения этих задач необходимо обеспечить:</w:t>
      </w:r>
      <w:r w:rsidRPr="0058131B">
        <w:rPr>
          <w:rFonts w:ascii="Times New Roman" w:hAnsi="Times New Roman"/>
          <w:color w:val="000000"/>
          <w:sz w:val="27"/>
          <w:szCs w:val="27"/>
          <w:lang w:eastAsia="ru-RU"/>
        </w:rPr>
        <w:br/>
      </w:r>
      <w:r w:rsidRPr="0058131B">
        <w:rPr>
          <w:rFonts w:ascii="Verdana" w:hAnsi="Verdana"/>
          <w:color w:val="000000"/>
          <w:sz w:val="15"/>
          <w:lang w:eastAsia="ru-RU"/>
        </w:rPr>
        <w:t>учет вопросов сохранения окружающей среды при разработке прогнозных и программных документов;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согласованность действий в области охраны окружающей среды и рационального природопользования республиканских, региональных и местных органов государственного управления; учет экологических последствий в ходе принятия законодательных решений;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взаимосвязь экономики и экологии, сопряженный подход к решению социально-эколого-экономических проблем;</w:t>
      </w:r>
      <w:r w:rsidRPr="0058131B">
        <w:rPr>
          <w:rFonts w:ascii="Times New Roman" w:hAnsi="Times New Roman"/>
          <w:color w:val="000000"/>
          <w:sz w:val="27"/>
          <w:szCs w:val="27"/>
          <w:lang w:eastAsia="ru-RU"/>
        </w:rPr>
        <w:br/>
      </w:r>
      <w:r w:rsidRPr="0058131B">
        <w:rPr>
          <w:rFonts w:ascii="Verdana" w:hAnsi="Verdana"/>
          <w:color w:val="000000"/>
          <w:sz w:val="15"/>
          <w:lang w:eastAsia="ru-RU"/>
        </w:rPr>
        <w:t>консолидацию интересов государственных структур, частных лиц, групп и организаций в процессе принятия решений и правовое закрепление данной процедуры;</w:t>
      </w:r>
      <w:r w:rsidRPr="0058131B">
        <w:rPr>
          <w:rFonts w:ascii="Times New Roman" w:hAnsi="Times New Roman"/>
          <w:color w:val="000000"/>
          <w:sz w:val="27"/>
          <w:szCs w:val="27"/>
          <w:lang w:eastAsia="ru-RU"/>
        </w:rPr>
        <w:br/>
      </w:r>
      <w:r w:rsidRPr="0058131B">
        <w:rPr>
          <w:rFonts w:ascii="Verdana" w:hAnsi="Verdana"/>
          <w:color w:val="000000"/>
          <w:sz w:val="15"/>
          <w:lang w:eastAsia="ru-RU"/>
        </w:rPr>
        <w:t>ответственность лиц, совершивших экологические правонарушения; обеспечение компенсации лицам, пострадавшим от загрязнения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безущербность принятых решений в отношении окружающей среды при реализации проектно-инвестиционной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создания эффективной правовой и нормативной базы на первом этапе потребуется: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внести в Закон «Об охране окружающей среды» положение по стратегической экологической оценке (СЭО), в связи с чем необходимо разработать методики проведения СЭО в отношении проектов законодательных актов, прогнозов и программ социально-экономического развития, проектов международных договоров и прочих видов документов, которые могут привести к прямым или косвенным экологическим последствиям;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разработать соответствующие судебные и административные процедуры, касающиеся повышения ответственности лиц за экологические правонарушения, обеспечения приемлемой компенсации пострадавшим от загрязнения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Важным инструментом рационального использования природно-ресурсного потенциала является экологизация денежно-кредитной и налоговой политики.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Перспективным направлением экологизации кредитной политики является введение рейтинга банковского процента в зависимости от экологической надежности природопользователя. Экологизация должна быть основана на принципе «кредитной нейтральности», то есть экономические санкции в виде повышенного процента для кредитования экологически ненадежных предприятий должны компенсироваться льготным кредитованием предприятий, успешно решающим экологические проблемы.</w:t>
      </w:r>
      <w:r w:rsidRPr="0058131B">
        <w:rPr>
          <w:rFonts w:ascii="Times New Roman" w:hAnsi="Times New Roman"/>
          <w:color w:val="000000"/>
          <w:sz w:val="27"/>
          <w:szCs w:val="27"/>
          <w:lang w:eastAsia="ru-RU"/>
        </w:rPr>
        <w:br/>
      </w:r>
      <w:r w:rsidRPr="0058131B">
        <w:rPr>
          <w:rFonts w:ascii="Verdana" w:hAnsi="Verdana"/>
          <w:color w:val="000000"/>
          <w:sz w:val="15"/>
          <w:lang w:eastAsia="ru-RU"/>
        </w:rPr>
        <w:t>Государственная политика в области налогообложения с целью перехода к устойчивому развитию должна проводиться с использованием следующих инструментов: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смещение налогового бремени в сторону тех секторов экономики, с деятельностью которых связан наибольший ущерб окружающей природной среде;</w:t>
      </w:r>
      <w:r w:rsidRPr="0058131B">
        <w:rPr>
          <w:rFonts w:ascii="Times New Roman" w:hAnsi="Times New Roman"/>
          <w:color w:val="000000"/>
          <w:sz w:val="27"/>
          <w:szCs w:val="27"/>
          <w:lang w:eastAsia="ru-RU"/>
        </w:rPr>
        <w:br/>
      </w:r>
      <w:r w:rsidRPr="0058131B">
        <w:rPr>
          <w:rFonts w:ascii="Verdana" w:hAnsi="Verdana"/>
          <w:color w:val="000000"/>
          <w:sz w:val="15"/>
          <w:lang w:eastAsia="ru-RU"/>
        </w:rPr>
        <w:t>· стимулирование посредством налогов инвестиций в охрану окружающей среды в энергоемкие сектора, транспорт и сельское хозяйство;</w:t>
      </w:r>
      <w:r w:rsidRPr="0058131B">
        <w:rPr>
          <w:rFonts w:ascii="Times New Roman" w:hAnsi="Times New Roman"/>
          <w:color w:val="000000"/>
          <w:sz w:val="27"/>
          <w:szCs w:val="27"/>
          <w:lang w:eastAsia="ru-RU"/>
        </w:rPr>
        <w:br/>
      </w:r>
      <w:r w:rsidRPr="0058131B">
        <w:rPr>
          <w:rFonts w:ascii="Verdana" w:hAnsi="Verdana"/>
          <w:color w:val="000000"/>
          <w:sz w:val="15"/>
          <w:lang w:eastAsia="ru-RU"/>
        </w:rPr>
        <w:t>· введение налогов на использование пестицидов, нитратов и веществ, разрушающих озоновый слой Земли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введение налогов и увеличение сборов на бытовые отходы;</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повышенное налогообложение использования первичных материалов в производстве и поощрение рециклинга;</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развитие торговли правами на эмиссию углекислого газа, оксидов серы и использование воды.</w:t>
      </w:r>
      <w:r w:rsidRPr="0058131B">
        <w:rPr>
          <w:rFonts w:ascii="Times New Roman" w:hAnsi="Times New Roman"/>
          <w:color w:val="000000"/>
          <w:sz w:val="27"/>
          <w:szCs w:val="27"/>
          <w:lang w:eastAsia="ru-RU"/>
        </w:rPr>
        <w:br/>
      </w:r>
      <w:r w:rsidRPr="0058131B">
        <w:rPr>
          <w:rFonts w:ascii="Verdana" w:hAnsi="Verdana"/>
          <w:color w:val="000000"/>
          <w:sz w:val="15"/>
          <w:lang w:eastAsia="ru-RU"/>
        </w:rPr>
        <w:t>Существенной особенностью применяемых экологических налогов должно быть:</w:t>
      </w:r>
      <w:r w:rsidRPr="0058131B">
        <w:rPr>
          <w:rFonts w:ascii="Times New Roman" w:hAnsi="Times New Roman"/>
          <w:color w:val="000000"/>
          <w:sz w:val="27"/>
          <w:szCs w:val="27"/>
          <w:lang w:eastAsia="ru-RU"/>
        </w:rPr>
        <w:br/>
      </w:r>
      <w:r w:rsidRPr="0058131B">
        <w:rPr>
          <w:rFonts w:ascii="Verdana" w:hAnsi="Verdana"/>
          <w:color w:val="000000"/>
          <w:sz w:val="15"/>
          <w:lang w:eastAsia="ru-RU"/>
        </w:rPr>
        <w:t>включение затрат по ликвидации нанесенного окружающей природной среде (ОПС) ущерба в цену товара или услуги, которые послужили причиной этого ущерба;</w:t>
      </w:r>
      <w:r w:rsidRPr="0058131B">
        <w:rPr>
          <w:rFonts w:ascii="Times New Roman" w:hAnsi="Times New Roman"/>
          <w:color w:val="000000"/>
          <w:sz w:val="27"/>
          <w:szCs w:val="27"/>
          <w:lang w:eastAsia="ru-RU"/>
        </w:rPr>
        <w:br/>
      </w:r>
      <w:r w:rsidRPr="0058131B">
        <w:rPr>
          <w:rFonts w:ascii="Verdana" w:hAnsi="Verdana"/>
          <w:color w:val="000000"/>
          <w:sz w:val="15"/>
          <w:lang w:eastAsia="ru-RU"/>
        </w:rPr>
        <w:t>стимулирование экологических инноваций, модернизации процессов производства и оказания услуг, новых методов ведения домашнего хозяйства и т.п. с целью как сокращения их негативного воздействия на ОПС, так и повышения конкурентоспособности национальных производителей на мировом рынке.</w:t>
      </w:r>
      <w:r w:rsidRPr="0058131B">
        <w:rPr>
          <w:rFonts w:ascii="Times New Roman" w:hAnsi="Times New Roman"/>
          <w:color w:val="000000"/>
          <w:sz w:val="27"/>
          <w:szCs w:val="27"/>
          <w:lang w:eastAsia="ru-RU"/>
        </w:rPr>
        <w:br/>
      </w:r>
      <w:r w:rsidRPr="0058131B">
        <w:rPr>
          <w:rFonts w:ascii="Verdana" w:hAnsi="Verdana"/>
          <w:color w:val="000000"/>
          <w:sz w:val="15"/>
          <w:lang w:eastAsia="ru-RU"/>
        </w:rPr>
        <w:t>Необходимо внедрить механизмы сохранения окружающей природной среды при осуществлении структурной перестройки экономики, в том числе усовершенствовать системы государственного лицензирования видов деятельности, влияющих на экологическую ситуацию в стране.</w:t>
      </w:r>
      <w:r w:rsidRPr="0058131B">
        <w:rPr>
          <w:rFonts w:ascii="Times New Roman" w:hAnsi="Times New Roman"/>
          <w:color w:val="000000"/>
          <w:sz w:val="27"/>
          <w:szCs w:val="27"/>
          <w:lang w:eastAsia="ru-RU"/>
        </w:rPr>
        <w:br/>
      </w:r>
      <w:r w:rsidRPr="0058131B">
        <w:rPr>
          <w:rFonts w:ascii="Verdana" w:hAnsi="Verdana"/>
          <w:color w:val="000000"/>
          <w:sz w:val="15"/>
          <w:lang w:eastAsia="ru-RU"/>
        </w:rPr>
        <w:t>Учет вопросов сохранения окружающей среды должен осуществляться на основе результатов научных исследований путем разработки экологических показателей, характеризующих качество жизни; поиска экономических стимулов, способствующих экологизации производства и рациональному природопользованию; оценки новых технологий и продукции с позиций обеспечения ресурсосбережения и экологической эффективности.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Этому будет способствовать внедрение экологических стандартов ИСО серии 14 000, создание систем экологического управления субъектами хозяйствования, а также экологическая сертификация продукции.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местном уровне механизмами учета вопросов сохранения окружающей среды должны выступать генеральные планы населенных пунктов, районные планировки, схемы развития территорий, местные повестки дня, в том числе с учетом существующей занятости населения и возможностей перепрофилирования хозяйственной деятельности.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Важным механизмом учета вопросов сохранения окружающей среды при принятии решений является </w:t>
      </w:r>
      <w:r w:rsidRPr="0058131B">
        <w:rPr>
          <w:rFonts w:ascii="Verdana" w:hAnsi="Verdana"/>
          <w:b/>
          <w:bCs/>
          <w:i/>
          <w:iCs/>
          <w:color w:val="000000"/>
          <w:sz w:val="15"/>
          <w:lang w:eastAsia="ru-RU"/>
        </w:rPr>
        <w:t>экологическая экспертиза</w:t>
      </w:r>
      <w:r w:rsidRPr="0058131B">
        <w:rPr>
          <w:rFonts w:ascii="Verdana" w:hAnsi="Verdana"/>
          <w:color w:val="000000"/>
          <w:sz w:val="15"/>
          <w:lang w:eastAsia="ru-RU"/>
        </w:rPr>
        <w:t> инновационно-инвестиционных проектов</w:t>
      </w:r>
      <w:r w:rsidRPr="0058131B">
        <w:rPr>
          <w:rFonts w:ascii="Verdana" w:hAnsi="Verdana"/>
          <w:b/>
          <w:bCs/>
          <w:i/>
          <w:iCs/>
          <w:color w:val="000000"/>
          <w:sz w:val="15"/>
          <w:lang w:eastAsia="ru-RU"/>
        </w:rPr>
        <w:t>.</w:t>
      </w:r>
      <w:r w:rsidRPr="0058131B">
        <w:rPr>
          <w:rFonts w:ascii="Verdana" w:hAnsi="Verdana"/>
          <w:color w:val="000000"/>
          <w:sz w:val="15"/>
          <w:lang w:eastAsia="ru-RU"/>
        </w:rPr>
        <w:t> Законодательство в области оценки воздействия на окружающую среду и экологической экспертизы необходимо привести в соответствие с Конвенцией «Об оценке воздействия на окружающую среду в трансграничном контексте» и Орхусской конвенцией о доступе к информации, участии общественности в процессе принятия решений и доступе к правосудию по вопросам, касающимся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Реализация проектов должна обеспечивать организацию и функционирование бизнеса на принципах экологической безопасности, защиты здоровья и окружающей среды с учетом интересов работников предприятий, потребителей его продукции и населения в целом, причем как ныне живущего, так и будущих поколений людей.</w:t>
      </w:r>
      <w:r w:rsidRPr="0058131B">
        <w:rPr>
          <w:rFonts w:ascii="Times New Roman" w:hAnsi="Times New Roman"/>
          <w:color w:val="000000"/>
          <w:sz w:val="27"/>
          <w:szCs w:val="27"/>
          <w:lang w:eastAsia="ru-RU"/>
        </w:rPr>
        <w:br/>
      </w:r>
      <w:r w:rsidRPr="0058131B">
        <w:rPr>
          <w:rFonts w:ascii="Verdana" w:hAnsi="Verdana"/>
          <w:color w:val="000000"/>
          <w:sz w:val="15"/>
          <w:lang w:eastAsia="ru-RU"/>
        </w:rPr>
        <w:t>В целях гарантированного соблюдения интересов будущих поколений необходимо применение для оценки проектов следующих требований: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предотвращение необратимых изменений в окружающей природной среде;</w:t>
      </w:r>
      <w:r w:rsidRPr="0058131B">
        <w:rPr>
          <w:rFonts w:ascii="Times New Roman" w:hAnsi="Times New Roman"/>
          <w:color w:val="000000"/>
          <w:sz w:val="27"/>
          <w:szCs w:val="27"/>
          <w:lang w:eastAsia="ru-RU"/>
        </w:rPr>
        <w:br/>
      </w:r>
      <w:r w:rsidRPr="0058131B">
        <w:rPr>
          <w:rFonts w:ascii="Verdana" w:hAnsi="Verdana"/>
          <w:color w:val="000000"/>
          <w:sz w:val="15"/>
          <w:lang w:eastAsia="ru-RU"/>
        </w:rPr>
        <w:t>избежание ущерба абсолютно невоспроизводимому естественному капиталу (озоновому слою, биоразнообразию и т. п.);</w:t>
      </w:r>
      <w:r w:rsidRPr="0058131B">
        <w:rPr>
          <w:rFonts w:ascii="Times New Roman" w:hAnsi="Times New Roman"/>
          <w:color w:val="000000"/>
          <w:sz w:val="27"/>
          <w:szCs w:val="27"/>
          <w:lang w:eastAsia="ru-RU"/>
        </w:rPr>
        <w:br/>
      </w:r>
      <w:r w:rsidRPr="0058131B">
        <w:rPr>
          <w:rFonts w:ascii="Verdana" w:hAnsi="Verdana"/>
          <w:color w:val="000000"/>
          <w:sz w:val="15"/>
          <w:lang w:eastAsia="ru-RU"/>
        </w:rPr>
        <w:t>ограничение использования возобновимых ресурсов размером их естественного прироста, а при невозможности соблюдения этого требования – включение в проект компенсационных природовосстановительных мероприятий (либо мер по возмещению наносимого проектом ущерба) с соответствующей корректировкой затрат;</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 использовании невозобновимых естественных ресурсов формирование за счет проектных доходов инвестиционных фондов будущего, служащих основой для поддержки достигнутого уровня потребления, например, после исчерпания запасов месторождений полезных ископаемых.</w:t>
      </w:r>
      <w:r w:rsidRPr="0058131B">
        <w:rPr>
          <w:rFonts w:ascii="Times New Roman" w:hAnsi="Times New Roman"/>
          <w:color w:val="000000"/>
          <w:sz w:val="27"/>
          <w:szCs w:val="27"/>
          <w:lang w:eastAsia="ru-RU"/>
        </w:rPr>
        <w:br/>
      </w:r>
      <w:r w:rsidRPr="0058131B">
        <w:rPr>
          <w:rFonts w:ascii="Verdana" w:hAnsi="Verdana"/>
          <w:color w:val="000000"/>
          <w:sz w:val="15"/>
          <w:lang w:eastAsia="ru-RU"/>
        </w:rPr>
        <w:t>Наряду с государственной обязательно должна проводиться и общественная экологическая экспертиза. Таким образом будет реализован принцип свободы доступа общественности к экологической информации и право на участие в управленческих решениях, связанных с воздействием на природную среду.</w:t>
      </w:r>
    </w:p>
    <w:p w:rsidR="0058131B" w:rsidRPr="0058131B" w:rsidRDefault="0058131B" w:rsidP="0058131B">
      <w:pPr>
        <w:spacing w:after="0" w:line="240" w:lineRule="auto"/>
        <w:rPr>
          <w:rFonts w:ascii="Times New Roman" w:hAnsi="Times New Roman"/>
          <w:sz w:val="24"/>
          <w:szCs w:val="24"/>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lang w:eastAsia="ru-RU"/>
        </w:rPr>
        <w:t>6.2. Развитие систем социально-политических отношений</w:t>
      </w:r>
      <w:r w:rsidRPr="0058131B">
        <w:rPr>
          <w:rFonts w:ascii="Times New Roman" w:hAnsi="Times New Roman"/>
          <w:color w:val="000000"/>
          <w:sz w:val="27"/>
          <w:szCs w:val="27"/>
          <w:lang w:eastAsia="ru-RU"/>
        </w:rPr>
        <w:br/>
      </w:r>
      <w:r w:rsidRPr="0058131B">
        <w:rPr>
          <w:rFonts w:ascii="Verdana" w:hAnsi="Verdana"/>
          <w:b/>
          <w:bCs/>
          <w:i/>
          <w:iCs/>
          <w:color w:val="000000"/>
          <w:sz w:val="15"/>
          <w:lang w:eastAsia="ru-RU"/>
        </w:rPr>
        <w:t>6.2.1. Дальнейшее развитие демократии и формирование гражданского общества. Укрепление роли неправительственных организаций, трудящихся и профсоюзов, деловых и научных кругов в обеспечении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Укрепление демократических принципов жизни страны и основанное на этой базе формирование гражданского общества являются важнейшими факторами устойчивого развития Республики Беларусь, политической и социальной стабильности.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Гражданское общество (ГО) – это совокупность организаций, объединений граждан, а также правовых норм, ценностных установок, идей и представлений, через которые реализуются групповые и частные интересы членов общества во взаимодействии с органами государственной власти. Такими структурами являются неправительственные, религиозные организации, профессиональные союзы, политические партии, общественные инициативы и различные неформальные группы по интересам. Сегодня в Беларуси насчитывается более 3000 организаций ГО.</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 этом развитие человека во многом определяется не только политикой государства, но и позицией населения страны, отношением большинства жителей к проводимым мероприятиям. Устойчивое развитие страны возможно лишь тогда, когда все меры государственной политики осуществляются в интересах основной массы населения. В этой связи важное значение имеет формирование правового государства и гражданского общества, учет интересов основных групп населения в развитии человеческого потенциала.</w:t>
      </w:r>
      <w:r w:rsidRPr="0058131B">
        <w:rPr>
          <w:rFonts w:ascii="Times New Roman" w:hAnsi="Times New Roman"/>
          <w:color w:val="000000"/>
          <w:sz w:val="27"/>
          <w:szCs w:val="27"/>
          <w:lang w:eastAsia="ru-RU"/>
        </w:rPr>
        <w:br/>
      </w:r>
      <w:r w:rsidRPr="0058131B">
        <w:rPr>
          <w:rFonts w:ascii="Verdana" w:hAnsi="Verdana"/>
          <w:color w:val="000000"/>
          <w:sz w:val="15"/>
          <w:lang w:eastAsia="ru-RU"/>
        </w:rPr>
        <w:t>Переход страны к модели устойчивого развития требует формирования зрелого гражданского общества, рыночного хозяйства и правового государства и улучшения взаимодействия государства, общества и бизнеса на принципах открытости, партнерства и ответственности.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Это предполагает прежде всего широкое развитие всех демократических институтов, норм и процедур в духе Всеобщей декларации Межпарламентского союза по вопросам демократии (</w:t>
      </w:r>
      <w:smartTag w:uri="urn:schemas-microsoft-com:office:smarttags" w:element="metricconverter">
        <w:smartTagPr>
          <w:attr w:name="ProductID" w:val="1997 г"/>
        </w:smartTagPr>
        <w:r w:rsidRPr="0058131B">
          <w:rPr>
            <w:rFonts w:ascii="Verdana" w:hAnsi="Verdana"/>
            <w:color w:val="000000"/>
            <w:sz w:val="15"/>
            <w:lang w:eastAsia="ru-RU"/>
          </w:rPr>
          <w:t>1997 г</w:t>
        </w:r>
      </w:smartTag>
      <w:r w:rsidRPr="0058131B">
        <w:rPr>
          <w:rFonts w:ascii="Verdana" w:hAnsi="Verdana"/>
          <w:color w:val="000000"/>
          <w:sz w:val="15"/>
          <w:lang w:eastAsia="ru-RU"/>
        </w:rPr>
        <w:t>.), которая определяет демократию как идеал, в основе которого лежат общечеловеческие ценности, не зависящие от культурных, политических, социальных или экономических различий. Демократия как политическая система, позволяющая людям свободно выбирать эффективное, честное, открытое и подотчетное правительство, основывается на двух принципах: участие и подотчетность. Каждый человек имеет право участвовать в управлении государственными делами, а также имеет право на доступ к информации о деятельности правительства, на справедливость посредством непредвзятых административных и судебных механизмов.</w:t>
      </w:r>
      <w:r w:rsidRPr="0058131B">
        <w:rPr>
          <w:rFonts w:ascii="Times New Roman" w:hAnsi="Times New Roman"/>
          <w:color w:val="000000"/>
          <w:sz w:val="27"/>
          <w:szCs w:val="27"/>
          <w:lang w:eastAsia="ru-RU"/>
        </w:rPr>
        <w:br/>
      </w:r>
      <w:r w:rsidRPr="0058131B">
        <w:rPr>
          <w:rFonts w:ascii="Verdana" w:hAnsi="Verdana"/>
          <w:color w:val="000000"/>
          <w:sz w:val="15"/>
          <w:lang w:eastAsia="ru-RU"/>
        </w:rPr>
        <w:t>Действуя в рамках Всеобщей декларации, организации гражданского общества должны укреплять правовые и институциональное пространство в направлении совершенствования: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системы представительства с эффективно функционирующими политическими партиями и ассоциациями различных кругов;</w:t>
      </w:r>
      <w:r w:rsidRPr="0058131B">
        <w:rPr>
          <w:rFonts w:ascii="Times New Roman" w:hAnsi="Times New Roman"/>
          <w:color w:val="000000"/>
          <w:sz w:val="27"/>
          <w:szCs w:val="27"/>
          <w:lang w:eastAsia="ru-RU"/>
        </w:rPr>
        <w:br/>
      </w:r>
      <w:r w:rsidRPr="0058131B">
        <w:rPr>
          <w:rFonts w:ascii="Verdana" w:hAnsi="Verdana"/>
          <w:color w:val="000000"/>
          <w:sz w:val="15"/>
          <w:lang w:eastAsia="ru-RU"/>
        </w:rPr>
        <w:t>избирательной системы, гарантирующей свободные и справедливые выборы, а также всеобщие избирательное право;</w:t>
      </w:r>
      <w:r w:rsidRPr="0058131B">
        <w:rPr>
          <w:rFonts w:ascii="Times New Roman" w:hAnsi="Times New Roman"/>
          <w:color w:val="000000"/>
          <w:sz w:val="27"/>
          <w:szCs w:val="27"/>
          <w:lang w:eastAsia="ru-RU"/>
        </w:rPr>
        <w:br/>
      </w:r>
      <w:r w:rsidRPr="0058131B">
        <w:rPr>
          <w:rFonts w:ascii="Verdana" w:hAnsi="Verdana"/>
          <w:color w:val="000000"/>
          <w:sz w:val="15"/>
          <w:lang w:eastAsia="ru-RU"/>
        </w:rPr>
        <w:t>системы разделения властей;</w:t>
      </w:r>
      <w:r w:rsidRPr="0058131B">
        <w:rPr>
          <w:rFonts w:ascii="Times New Roman" w:hAnsi="Times New Roman"/>
          <w:color w:val="000000"/>
          <w:sz w:val="27"/>
          <w:szCs w:val="27"/>
          <w:lang w:eastAsia="ru-RU"/>
        </w:rPr>
        <w:br/>
      </w:r>
      <w:r w:rsidRPr="0058131B">
        <w:rPr>
          <w:rFonts w:ascii="Verdana" w:hAnsi="Verdana"/>
          <w:color w:val="000000"/>
          <w:sz w:val="15"/>
          <w:lang w:eastAsia="ru-RU"/>
        </w:rPr>
        <w:t>форм общественного контроля над его государственным и частным секторами экономики;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функционирования свободных и независимых СМИ.</w:t>
      </w:r>
      <w:r w:rsidRPr="0058131B">
        <w:rPr>
          <w:rFonts w:ascii="Times New Roman" w:hAnsi="Times New Roman"/>
          <w:color w:val="000000"/>
          <w:sz w:val="27"/>
          <w:szCs w:val="27"/>
          <w:lang w:eastAsia="ru-RU"/>
        </w:rPr>
        <w:br/>
      </w:r>
      <w:r w:rsidRPr="0058131B">
        <w:rPr>
          <w:rFonts w:ascii="Verdana" w:hAnsi="Verdana"/>
          <w:color w:val="000000"/>
          <w:sz w:val="15"/>
          <w:lang w:eastAsia="ru-RU"/>
        </w:rPr>
        <w:t>Укрепление общего фундамента демократии в стране позволит успешнее решать задачи устойчивого развития и в каждой отдельной области интересов общественных организаций.</w:t>
      </w:r>
      <w:r w:rsidRPr="0058131B">
        <w:rPr>
          <w:rFonts w:ascii="Times New Roman" w:hAnsi="Times New Roman"/>
          <w:color w:val="000000"/>
          <w:sz w:val="27"/>
          <w:szCs w:val="27"/>
          <w:lang w:eastAsia="ru-RU"/>
        </w:rPr>
        <w:br/>
      </w:r>
      <w:r w:rsidRPr="0058131B">
        <w:rPr>
          <w:rFonts w:ascii="Verdana" w:hAnsi="Verdana"/>
          <w:color w:val="000000"/>
          <w:sz w:val="15"/>
          <w:lang w:eastAsia="ru-RU"/>
        </w:rPr>
        <w:t>Основным побудительным мотивом широкого участия общественности в решении вопросов устойчивого развития является то, что обеспечение правовых, социальных и экологических условий жизнедеятельности человека является неотъемлемой частью основных прав и интересов граждан.</w:t>
      </w:r>
      <w:r w:rsidRPr="0058131B">
        <w:rPr>
          <w:rFonts w:ascii="Times New Roman" w:hAnsi="Times New Roman"/>
          <w:color w:val="000000"/>
          <w:sz w:val="27"/>
          <w:szCs w:val="27"/>
          <w:lang w:eastAsia="ru-RU"/>
        </w:rPr>
        <w:br/>
      </w:r>
      <w:r w:rsidRPr="0058131B">
        <w:rPr>
          <w:rFonts w:ascii="Verdana" w:hAnsi="Verdana"/>
          <w:color w:val="000000"/>
          <w:sz w:val="15"/>
          <w:lang w:eastAsia="ru-RU"/>
        </w:rPr>
        <w:t>В этой связи важнейшей целью НСУР-2020 является создание условий, при которых каждый гражданин, социальная группа и организация будут иметь возможность участвовать в процессе разработки и принятия государственных решений, получать полную информацию о последствиях реализации принятых решений, оценивать их воздействие на структуры гражданского общества, деятельность социально-политических институтов. При этом должны быть максимально использованы возможности неправительственных организаций (НПО), трудящихся и профсоюзов, деловых и научных кругов в реализации стратегии устойчивого развития.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Общими задачами всех организаций гражданского общества являются: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механизмов, позволяющих неправительственным объединениям, политическим партиям, профсоюзам и другим организованным группам населения играть полноправную роль партнеров в процессе построения гражданского общества в стране, взаимодействовать с государственными структурами по основным вопросам развития личности, общества и государства;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 взаимодействие структур гражданского общества с высшими органами государственной власти в их совместной деятельности по реализации основных прав и свобод граждан;</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механизмов, позволяющим структурам гражданского общества целенаправленно и эффективно участвовать в процессе обеспечения устойчивого развития и экологической безопасности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Наряду с общими каждая общественная структура имеет специфические цели и формы деятельности, которые усиливают социальную энергию и активность в решении проблем устойчивого развития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Неправительственные организации (НПО) стремящиеся, в первую очередь, к поиску и обеспечению альтернативных форм участия в политической жизни, должны строить свою работу в следующих направлениях:</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конституционных прав граждан на благоприятную окружающую среду, труд, отдых, образование, социальную защиту посредством совершенствования нормативных, правовых и организационных условий для непосредственного участия граждан в принятии решений, затрагивающих их интересы, выработки эффективных процедур доступа к информации по вопросам, касающимся устойчивого развития, а также к информации об угрозах безопасности для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пропаганда здорового образа жизни, ценностей социально ориентированной рыночной экономики, противодействие потребительскому подходу, нарушению принципов справедливости в распределении благ, чрезмерной дифференциации в доходах, структурах производства и потребления;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осуществление – в пределах установленных полномочий – общественного контроля за состоянием окружающей среды, соблюдением предприятиями природоохранного законодательства, выполнением мероприятий по устойчивому развитию;</w:t>
      </w:r>
      <w:r w:rsidRPr="0058131B">
        <w:rPr>
          <w:rFonts w:ascii="Times New Roman" w:hAnsi="Times New Roman"/>
          <w:color w:val="000000"/>
          <w:sz w:val="27"/>
          <w:szCs w:val="27"/>
          <w:lang w:eastAsia="ru-RU"/>
        </w:rPr>
        <w:br/>
      </w:r>
      <w:r w:rsidRPr="0058131B">
        <w:rPr>
          <w:rFonts w:ascii="Verdana" w:hAnsi="Verdana"/>
          <w:color w:val="000000"/>
          <w:sz w:val="15"/>
          <w:lang w:eastAsia="ru-RU"/>
        </w:rPr>
        <w:t>· участие в создании и реализации программ экологического образования и просвещения, воспитания бережного отношения к природе.</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повышения роли НПО как общественных партнеров органам государственной власти необходимо продолжить процесс выработки официальных процедур и механизмов, которые обеспечили бы реальное участие НПО на всех уровнях реализации стратегии устойчивого развития: от разработки политики и принятия решений до их осуществления на принципах равной ответственности.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этого государственным структурам следует:</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системное взаимодействие НПО с государственными структурами, выработать эффективные нормы, механизмы равноправного социального партнерства, процедуры участия в принятии политических решений и демократическом контроле за их реализацией; </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разработать систему мер по взаимодействию правительственных органов с НПО при решении важнейших проблем социально-экономической и экологической политики;</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создать механизмы и процедуры, которые обеспечивали бы учет специального опыта НПО в вопросах разработки стратегий и программ устойчивого развития, их осуществления и оценки; содействовать расширению областей деятельности НПО, привлечению к ней высококвалифицированных кадров;</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неправительственным организациям право отстаивать общественные интересы с помощью правовых механизмов, находящихся в соответствии с международно-правовыми нормами.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Работа по обеспечению устойчивого развития требует реализации возможностей как на национальном уровне, так и на уровне предприятий, причем в первую очередь она ориентирована на трудящихся.</w:t>
      </w:r>
    </w:p>
    <w:p w:rsidR="0058131B" w:rsidRPr="0058131B" w:rsidRDefault="0058131B" w:rsidP="0058131B">
      <w:pPr>
        <w:spacing w:before="100" w:beforeAutospacing="1" w:after="100" w:afterAutospacing="1" w:line="240" w:lineRule="auto"/>
        <w:rPr>
          <w:rFonts w:ascii="Times New Roman" w:hAnsi="Times New Roman"/>
          <w:sz w:val="24"/>
          <w:szCs w:val="24"/>
          <w:lang w:eastAsia="ru-RU"/>
        </w:rPr>
      </w:pPr>
      <w:r w:rsidRPr="0058131B">
        <w:rPr>
          <w:rFonts w:ascii="Verdana" w:hAnsi="Verdana"/>
          <w:color w:val="000000"/>
          <w:sz w:val="15"/>
          <w:szCs w:val="15"/>
          <w:lang w:eastAsia="ru-RU"/>
        </w:rPr>
        <w:t>Законными представителями интересов трудящихся в Республике Беларусь признаны</w:t>
      </w:r>
      <w:r w:rsidRPr="0058131B">
        <w:rPr>
          <w:rFonts w:ascii="Verdana" w:hAnsi="Verdana"/>
          <w:color w:val="000000"/>
          <w:sz w:val="15"/>
          <w:lang w:eastAsia="ru-RU"/>
        </w:rPr>
        <w:t> </w:t>
      </w:r>
      <w:r w:rsidRPr="0058131B">
        <w:rPr>
          <w:rFonts w:ascii="Verdana" w:hAnsi="Verdana"/>
          <w:b/>
          <w:bCs/>
          <w:i/>
          <w:iCs/>
          <w:color w:val="000000"/>
          <w:sz w:val="15"/>
          <w:szCs w:val="15"/>
          <w:lang w:eastAsia="ru-RU"/>
        </w:rPr>
        <w:t>профессиональные союзы.</w:t>
      </w:r>
      <w:r w:rsidRPr="0058131B">
        <w:rPr>
          <w:rFonts w:ascii="Verdana" w:hAnsi="Verdana"/>
          <w:b/>
          <w:bCs/>
          <w:i/>
          <w:iCs/>
          <w:color w:val="000000"/>
          <w:sz w:val="15"/>
          <w:lang w:eastAsia="ru-RU"/>
        </w:rPr>
        <w:t> </w:t>
      </w:r>
      <w:r w:rsidRPr="0058131B">
        <w:rPr>
          <w:rFonts w:ascii="Verdana" w:hAnsi="Verdana"/>
          <w:color w:val="000000"/>
          <w:sz w:val="15"/>
          <w:szCs w:val="15"/>
          <w:lang w:eastAsia="ru-RU"/>
        </w:rPr>
        <w:t>Профсоюзы являются необходимым элементом демократического общества, которое стремится на деле реализовать принципы социальной справедливости. Своей деятельностью профессиональные союзы способствуют реализации многих социально значимых ценностей: справедливому распределению материальных благ; развитию коллективизма и товарищества; сохранению гражданского мира, стабильности и безопасности в обществе.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Деятельность профессиональных союзов оказывает значительное влияние на процессы формирования рыночных отношений, развития экономической демократии, становления Беларуси как социально ориентированного государства.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Крупнейшим профцентром страны является Федерация профсоюзов Беларуси, имеющая разветвленную организационную структуру и объединяющая в своих рядах более 4 млн членов.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стране сформирована нормативная правовая база по основным направлениям взаимодействия в системе социального партнерства: заключение коллективных договоров (соглашений); разрешение коллективных трудовых споров. Функционируют трехсторонние органы, обеспечивающие ведение консультаций органов государственного управления, объединений нанимателей и профсоюзов.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дальнейшего совершенствования системы социального партнерства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усилить роль профсоюзов в защите прав и законных интересов трудящихся;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обеспечить законодательное оформление правового положения объединений нанимателей – субъектов социального партнерства в социально-трудовой сфере;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уточнить функции органов государственного управления, объединений нанимателей и профсоюзов в системе социального партнерства;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повысить степень участия профсоюзов и объединений нанимателей в решении задач общегосударственного значения.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Профессиональным союзам необходимо усилить свои</w:t>
      </w:r>
      <w:r w:rsidRPr="0058131B">
        <w:rPr>
          <w:rFonts w:ascii="Verdana" w:hAnsi="Verdana"/>
          <w:b/>
          <w:bCs/>
          <w:color w:val="000000"/>
          <w:sz w:val="15"/>
          <w:lang w:eastAsia="ru-RU"/>
        </w:rPr>
        <w:t> </w:t>
      </w:r>
      <w:r w:rsidRPr="0058131B">
        <w:rPr>
          <w:rFonts w:ascii="Verdana" w:hAnsi="Verdana"/>
          <w:color w:val="000000"/>
          <w:sz w:val="15"/>
          <w:szCs w:val="15"/>
          <w:lang w:eastAsia="ru-RU"/>
        </w:rPr>
        <w:t>позиции как в традиционных вопросах (охрана труда, сохранение рабочих мест, защита индивидуальных и коллективных трудовых прав), так и в формировании новых подходов к среде обитания в условиях рыночных отношений. В этой связи важно использовать потенциал профсоюзов как самой массовой общественной организации в деле экологического воспитания граждан, повышения понимания в обществе проблем устойчивого развития. Профсоюзы должны</w:t>
      </w:r>
      <w:r w:rsidRPr="0058131B">
        <w:rPr>
          <w:rFonts w:ascii="Verdana" w:hAnsi="Verdana"/>
          <w:b/>
          <w:bCs/>
          <w:color w:val="000000"/>
          <w:sz w:val="15"/>
          <w:lang w:eastAsia="ru-RU"/>
        </w:rPr>
        <w:t> </w:t>
      </w:r>
      <w:r w:rsidRPr="0058131B">
        <w:rPr>
          <w:rFonts w:ascii="Verdana" w:hAnsi="Verdana"/>
          <w:color w:val="000000"/>
          <w:sz w:val="15"/>
          <w:szCs w:val="15"/>
          <w:lang w:eastAsia="ru-RU"/>
        </w:rPr>
        <w:t>участвовать в решении вопросов создания новых рабочих мест, приватизации и реструктуризации предприятий с учетом социальных и экологических факторов устойчивого развития. При этом</w:t>
      </w:r>
      <w:r w:rsidRPr="0058131B">
        <w:rPr>
          <w:rFonts w:ascii="Verdana" w:hAnsi="Verdana"/>
          <w:b/>
          <w:bCs/>
          <w:color w:val="000000"/>
          <w:sz w:val="15"/>
          <w:lang w:eastAsia="ru-RU"/>
        </w:rPr>
        <w:t> </w:t>
      </w:r>
      <w:r w:rsidRPr="0058131B">
        <w:rPr>
          <w:rFonts w:ascii="Verdana" w:hAnsi="Verdana"/>
          <w:color w:val="000000"/>
          <w:sz w:val="15"/>
          <w:szCs w:val="15"/>
          <w:lang w:eastAsia="ru-RU"/>
        </w:rPr>
        <w:t>необходимо активно использовать механизмы общественного контроля, участия профсоюзов в разработке актов законодательства по вопросам охраны труда и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Действующая в Беларуси система социального партнерства является важным механизмом согласования позиций трудящихся, нанимателей и государственной власти. Дальнейшее развитие должны получить институты, обеспечивающие проведение регулярных консультаций органов государственного управления, профсоюзов и объединений нанимателей. Необходимо содействовать созданию и деятельности трехсторонних консультативных органов на отраслевом и региональном уровнях, а также повышению эффективности работы Национального совета по трудовым и социальным вопросам.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целях дальнейшего совершенствования системы социального партнерства требуется принять Закон Республики Беларусь «Об объединениях нанимателей», который должен определить правовое положение объединений нанимателей – субъектов социального партнерства.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Должна получить дальнейшее развитие практика коллективно-договорного регулирования трудовых отношений. Наряду с законодательством, условия коллективных договоров и соглашений являются важным элементом в обеспечении социальных и трудовых гарантий работников. Они выступают действенным механизмом воздействия со стороны представителей работников на вопросы организации труда на предприятиях.</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целях устойчивого развития в коллективных договорах и соглашениях необходимо усиливать блок вопросов охраны труда, предотвращения производственного травматизма и профессиональных заболеваний, а также сохранения и модернизации рабочих мест.</w:t>
      </w:r>
    </w:p>
    <w:p w:rsidR="00E47EAA" w:rsidRDefault="0058131B" w:rsidP="0058131B">
      <w:pPr>
        <w:spacing w:before="100" w:beforeAutospacing="1" w:after="100" w:afterAutospacing="1" w:line="240" w:lineRule="auto"/>
        <w:rPr>
          <w:rFonts w:ascii="Verdana" w:hAnsi="Verdana"/>
          <w:color w:val="000000"/>
          <w:sz w:val="15"/>
          <w:szCs w:val="15"/>
          <w:lang w:val="en-US" w:eastAsia="ru-RU"/>
        </w:rPr>
      </w:pPr>
      <w:r w:rsidRPr="0058131B">
        <w:rPr>
          <w:rFonts w:ascii="Verdana" w:hAnsi="Verdana"/>
          <w:b/>
          <w:bCs/>
          <w:i/>
          <w:iCs/>
          <w:color w:val="000000"/>
          <w:sz w:val="15"/>
          <w:szCs w:val="15"/>
          <w:lang w:eastAsia="ru-RU"/>
        </w:rPr>
        <w:t>Деловые и научные круги</w:t>
      </w:r>
      <w:r w:rsidRPr="0058131B">
        <w:rPr>
          <w:rFonts w:ascii="Verdana" w:hAnsi="Verdana"/>
          <w:color w:val="000000"/>
          <w:sz w:val="15"/>
          <w:lang w:eastAsia="ru-RU"/>
        </w:rPr>
        <w:t> </w:t>
      </w:r>
      <w:r w:rsidRPr="0058131B">
        <w:rPr>
          <w:rFonts w:ascii="Verdana" w:hAnsi="Verdana"/>
          <w:color w:val="000000"/>
          <w:sz w:val="15"/>
          <w:szCs w:val="15"/>
          <w:lang w:eastAsia="ru-RU"/>
        </w:rPr>
        <w:t>играют важную роль в социально-экономическом развитии, разработке и долгосрочных стратегий, в том числе по переходу страны на инновационный путь развития.</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выработке и реализации стратегии устойчивого развития ключевую роль должны сыграть становление и развитие Национальной инновационной системы Беларуси, научное обоснование и разработка программ социально ориентированного, экологически безопасного ресурсоэкономного устойчивого развития с оценкой национальных экосистем; совершенствование научной, информационной, технологической и инновационной политики, разработка новых проблем философии, социологии, экономической науки, касающихся создания образа человека с экологозащитным мировоззрением, этикой здорового образа жизни, пониманием своего места в природе и мире.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При этом основная цель деятельности научных кругов заключается в определении уровня научных знаний и приоритетов в проведении исследований, повышением активности научного сообщества в скорейшем достижении существенных улучшений по следующим направлениям: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широкомасштабному расширению научной базы и укреплению научно-исследовательского потенциала и возможностей в областях, связанных с окружающей средой, устойчивым развитием, развитием «новой экономики»;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разработке экологической политики и политики в области устойчивого развития на основе самых надежных научных знаний и оценок;</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расширению сотрудничества между учеными путем содействия осуществлению программ и мероприятий в области междисциплинарных исследований.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рамках долгосрочных целей в соответствии с Концепцией развития науки в Республике Беларусь научным кругам предстоит выполнить работы по: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научному обеспечению развития производительных сил в направлении перехода к информационному, постиндустриальному обществу;</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сохранению и укреплению интеллектуального потенциала общества;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решению важнейших социальных задач развития страны;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улучшению экологической обстановки и национальной системы здравоохранения;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укреплению безопасности личности, общества и государства.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этого следует:</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осуществлять более широкое вовлечение научных кадров в решение вопросов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совершенствовать связи между государственным и независимым исследовательскими центрами и промышленностью, с тем, чтобы исследования стали одним из важных элементов стратегии в области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всемерно способствовать развитию независимых исследовательских научных центров, используя для этого льготное налогообложение или освобождение от налогов на определенный срок работ по научной и инновационной деятельности.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Более весомый позитивный вклад деловых кругов в процесс устойчивого развития может быть достигнут за счет использования рыночных механизмов, в рамках которых цены на товары и услуги должны в существенной степени отражать экологические затраты на их производство.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более активного участия</w:t>
      </w:r>
      <w:r w:rsidRPr="0058131B">
        <w:rPr>
          <w:rFonts w:ascii="Verdana" w:hAnsi="Verdana"/>
          <w:color w:val="000000"/>
          <w:sz w:val="15"/>
          <w:lang w:eastAsia="ru-RU"/>
        </w:rPr>
        <w:t> </w:t>
      </w:r>
      <w:r w:rsidRPr="0058131B">
        <w:rPr>
          <w:rFonts w:ascii="Verdana" w:hAnsi="Verdana"/>
          <w:i/>
          <w:iCs/>
          <w:color w:val="000000"/>
          <w:sz w:val="15"/>
          <w:szCs w:val="15"/>
          <w:lang w:eastAsia="ru-RU"/>
        </w:rPr>
        <w:t>деловых кругов</w:t>
      </w:r>
      <w:r w:rsidRPr="0058131B">
        <w:rPr>
          <w:rFonts w:ascii="Verdana" w:hAnsi="Verdana"/>
          <w:color w:val="000000"/>
          <w:sz w:val="15"/>
          <w:lang w:eastAsia="ru-RU"/>
        </w:rPr>
        <w:t> </w:t>
      </w:r>
      <w:r w:rsidRPr="0058131B">
        <w:rPr>
          <w:rFonts w:ascii="Verdana" w:hAnsi="Verdana"/>
          <w:color w:val="000000"/>
          <w:sz w:val="15"/>
          <w:szCs w:val="15"/>
          <w:lang w:eastAsia="ru-RU"/>
        </w:rPr>
        <w:t>в процессе устойчивого развития необходимо:</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совместно с органами государственной власти и негосударственными структурами создавать эффективную предпринимательскую среду, участвуя в формировании рыночных институтов;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противодействовать потребительскому отношению к окружающей среде, развитию производительных сил без учета экологических последствий, принесению охраны окружающей среды в жертву соображениям рентабельности;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совместно с профсоюзами и государственными структурами организовать двусторонние и трехсторонние комиссии на национальном, региональном, отраслевом и локальном уровнях по вопросам производственной безопасности, здравоохранения и устойчивого развития;</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всемерно поддерживать применение достижений НТП в создании и внедрении экологически чистых технологий;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стремиться к повышению эффективности использования ресурсов, включая расширение повторного использования и переработки отходов, а также сокращению количества отходов на единицу производимой продукции;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проводить политику внедрения более экологически чистого производства;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сотрудничать с трудящимися и профсоюзами в целях постоянного расширения знаний и совершенствования навыков для осуществления мероприятий в области устойчивого развития, принимать участие в создании и реализации программ экологического образования населения;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расширять исследования и разработки в области экологически чистых технологий и систем рационального использования ресурсов окружающей среды в сотрудничестве с представителями науки и научно-техническими учреждениями;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обеспечивать ответственное и этически обоснованное управление производством и процессами с точки зрения охраны здоровья, безопасности и экологической рациональности.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С целью активизации участия в реализации стратегии устойчивого развития страны организаций ГО, НПО, профсоюзов, научных и деловых кругов в ближайший период (до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требуется создание государством условий для возможностей устойчивого развития структур гражданского общества.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дальнейшем необходимо создать развитое гражданское общество, при котором его структуры будут играть доминирующую роль в представлении интересов общественности, а НПО и другие структуры гражданского общества, деловые и научные круги будут являться полноправными партнерами в процессе обеспечения устойчивого развития и экологической безопасности страны.</w:t>
      </w:r>
    </w:p>
    <w:p w:rsidR="0058131B" w:rsidRPr="0058131B" w:rsidRDefault="0058131B" w:rsidP="00E47EAA">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i/>
          <w:iCs/>
          <w:color w:val="000000"/>
          <w:sz w:val="15"/>
          <w:szCs w:val="15"/>
          <w:lang w:eastAsia="ru-RU"/>
        </w:rPr>
        <w:t>6.2.2. Усиление роли основных групп населения:</w:t>
      </w:r>
      <w:r w:rsidR="00E47EAA" w:rsidRPr="00E47EAA">
        <w:rPr>
          <w:rFonts w:ascii="Verdana" w:hAnsi="Verdana"/>
          <w:b/>
          <w:bCs/>
          <w:i/>
          <w:iCs/>
          <w:color w:val="000000"/>
          <w:sz w:val="15"/>
          <w:szCs w:val="15"/>
          <w:lang w:eastAsia="ru-RU"/>
        </w:rPr>
        <w:t xml:space="preserve"> </w:t>
      </w:r>
      <w:r w:rsidRPr="0058131B">
        <w:rPr>
          <w:rFonts w:ascii="Verdana" w:hAnsi="Verdana"/>
          <w:b/>
          <w:bCs/>
          <w:i/>
          <w:iCs/>
          <w:color w:val="000000"/>
          <w:sz w:val="15"/>
          <w:szCs w:val="15"/>
          <w:lang w:eastAsia="ru-RU"/>
        </w:rPr>
        <w:t>женщин, детей и молодежи</w:t>
      </w:r>
    </w:p>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color w:val="000000"/>
          <w:sz w:val="15"/>
          <w:lang w:eastAsia="ru-RU"/>
        </w:rPr>
        <w:t>В комплексе мер, обеспечивающих устойчивое развитие, соблюдение свобод и прав граждан, должна быть существенно повышена роль основных групп населения, которые по возрастным, гендерным и другим характеристикам занимают особые ниши в социальном пространстве страны и по мере проведения преобразований получают новые возможности для самореализации, социально-трудовой, политической и общественной деятельности.</w:t>
      </w:r>
    </w:p>
    <w:p w:rsidR="0058131B" w:rsidRPr="0058131B" w:rsidRDefault="0058131B" w:rsidP="0058131B">
      <w:pPr>
        <w:spacing w:before="100" w:beforeAutospacing="1" w:after="100" w:afterAutospacing="1" w:line="240" w:lineRule="auto"/>
        <w:rPr>
          <w:rFonts w:ascii="Times New Roman" w:hAnsi="Times New Roman"/>
          <w:sz w:val="24"/>
          <w:szCs w:val="24"/>
          <w:lang w:eastAsia="ru-RU"/>
        </w:rPr>
      </w:pPr>
      <w:r w:rsidRPr="0058131B">
        <w:rPr>
          <w:rFonts w:ascii="Verdana" w:hAnsi="Verdana"/>
          <w:color w:val="000000"/>
          <w:sz w:val="15"/>
          <w:szCs w:val="15"/>
          <w:lang w:eastAsia="ru-RU"/>
        </w:rPr>
        <w:t>Для перехода к устойчивому развитию особого внимания требуют существующие проблемы в</w:t>
      </w:r>
      <w:r w:rsidRPr="0058131B">
        <w:rPr>
          <w:rFonts w:ascii="Verdana" w:hAnsi="Verdana"/>
          <w:color w:val="000000"/>
          <w:sz w:val="15"/>
          <w:lang w:eastAsia="ru-RU"/>
        </w:rPr>
        <w:t> </w:t>
      </w:r>
      <w:r w:rsidRPr="0058131B">
        <w:rPr>
          <w:rFonts w:ascii="Verdana" w:hAnsi="Verdana"/>
          <w:b/>
          <w:bCs/>
          <w:i/>
          <w:iCs/>
          <w:color w:val="000000"/>
          <w:sz w:val="15"/>
          <w:szCs w:val="15"/>
          <w:lang w:eastAsia="ru-RU"/>
        </w:rPr>
        <w:t>положении женщин.</w:t>
      </w:r>
      <w:r w:rsidRPr="0058131B">
        <w:rPr>
          <w:rFonts w:ascii="Verdana" w:hAnsi="Verdana"/>
          <w:color w:val="000000"/>
          <w:sz w:val="15"/>
          <w:lang w:eastAsia="ru-RU"/>
        </w:rPr>
        <w:t> </w:t>
      </w:r>
      <w:r w:rsidRPr="0058131B">
        <w:rPr>
          <w:rFonts w:ascii="Verdana" w:hAnsi="Verdana"/>
          <w:color w:val="000000"/>
          <w:sz w:val="15"/>
          <w:szCs w:val="15"/>
          <w:lang w:eastAsia="ru-RU"/>
        </w:rPr>
        <w:t>К важнейшим из них относятся: чрезмерно высокая трудовая нагрузка на производстве и в быту; невысокий уровень их представительства в сфере управления; занятость в неблагоприятных условиях труда; увеличение числа неполных семей; безработица, понижение социального статуса при последующем трудоустройстве безработных женщин; ухудшение состояния здоровья; распространение асоциальных форм поведения (алкоголизм, наркомания, проституция); рост домашнего насилия.</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Множество нерешенных проблем имеют и мужчины. Прежде всего, уменьшение влияния на воспитание детей в семье, недооценка обществом отцовства, ответственности мужчин за воспитание и социализацию детей. В сфере социального обеспечения мужчины, воспитывающие детей в одиночку, до настоящего времени лишены прав, которыми пользуются женщины в аналогичных ситуациях. В трудовом законодательстве не все льготы и гарантии, связанные с совмещением профессиональных и семейных обязанностей, распространяются на работающих отцов. Средняя продолжительность предстоящей жизни в большей степени сокращается среди мужчин. Для них характерны также более высокие показатели смертности, особенно в трудоспособных возрастах.</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Дальнейшее расширение социальных возможностей женщин, прежде всего в сфере занятости, зависит от изменения положения не только самих женщин, но и мужчин (реализация прав отцовства и полноценного участия в воспитании детей, увеличение продолжительности жизни, уменьшение смертности в трудоспособном возрасте). В основе такой стратегии лежат общепризнанные международные нормы, зафиксированные в том числе и в Декларации тысячелетия. В число фундаментальных ценностей развития в XXI веке ООН включила гарантию равных прав и возможностей мужчин и женщин.</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Основная цель государственной политики в этой области – создание условий, обеспечивающих наиболее полную реализацию личностного потенциала женщин и мужчин во всех сферах жизнедеятельности с целью обеспечения устойчивого развития общества, недопущения проявлений дискриминации по признаку пола, повышения роли женщин в обществе.</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Для достижения данной цели необходимо решить следующие задачи: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улучшить условия совмещения женщинами и мужчинами профессиональной деятельности и семейно-бытовых обязанностей;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ликвидировать дискриминационную практику в сфере занятости и на рынке труда, содействовать расширению экономических возможностей женщин;</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обеспечить расширение участия женщин в сфере принятия решений;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создать систему реальных механизмов предотвращения насилия в отношении женщин, прежде всего в семье, и торговли женщинами и детьми, прежде всего в целях сексуальной эксплуатации;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снизить воздействие неблагоприятных социальных факторов на здоровье, порождающих диспропорции в продолжительности жизни, в показателях смертности, состоянии здоровья женщин и мужчин;</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содействовать повышению в обществе социальной значимости семьи, материнства и отцовства; содействовать трансформации гендерных стереотипов.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В число приоритетных мер на первом этапе (до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по выделенным направлениям входят:</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осуществление гендерной экспертизы разрабатываемых нормативных правовых актов;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поддержка и развитие предпринимательства женщин, в том числе микрокредитования, развитие семейного бизнеса, особенно в сельской местности;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внесение соответствующих изменений в законодательство, позволяющих матери и отцу в равной мере пользоваться социальными гарантиями, связанными с уходом за ребенком и его воспитанием;</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повышение престижа семьи в обществе, социальной значимости материнства и отцовства, формирование ответственного родительства;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изменение стереотипов в отношении социальных ролей мужчин и женщин в учебной литературе, программах профессиональной подготовки и повышения квалификации;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проведение гендерных исследований, осуществление оценки влияния экологических факторов и условий труда на здоровье женщин и мужчин (включая репродуктивную функцию);</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профессиональная подготовка и переподготовка женщин после перерывов в трудовой деятельности, связанных с рождением и воспитанием детей, а также мужчин, взявших на себя функции ухода за детьми до трех лет;</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совершенствование статистики, позволяющей анализировать различия в социальном положении женщин и мужчин, отслеживать изменения в их доходах, доступе к кредитам, собственности, участию в приватизации, предпринимательстве;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профилактика домашнего насилия, включая обучение навыкам разрешения семейных конфликтов;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пропаганда здорового образа жизни;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реализация мер, направленных на снижение потребления алкоголя, табачных изделий (налоговая политика, административные ограничения, информационное воздействие).</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 втором этапе (2011–2020 гг.) приоритетными должны быть меры, направленные на: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создание механизмов выявления и устранения фактов дискриминации по признаку пола, прежде всего, в сфере занятости;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создание механизмов социальной и правовой защиты работающих в неформальном секторе экономики, оказание содействия в их самоорганизации;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организацию республиканского Научно-исследовательского института по проблемам семьи;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проведение информационно-просветительской работы по профилактике заболеваний половой сферы мужчин и женщин и формированию ответственного поведения мужчин в вопросах поддержания и сохранения репродуктивного здоровья;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реализацию мер, направленных на увеличение продолжительности активной жизни, сокращение разрыва в средней продолжительности предстоящей жизни мужчин и женщин, организацию мониторинга состояния окружающей среды и его воздействия на репродуктивное здоровье населения.</w:t>
      </w:r>
    </w:p>
    <w:p w:rsidR="0058131B" w:rsidRPr="0058131B" w:rsidRDefault="0058131B" w:rsidP="0058131B">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color w:val="000000"/>
          <w:sz w:val="15"/>
          <w:szCs w:val="15"/>
          <w:lang w:eastAsia="ru-RU"/>
        </w:rPr>
        <w:t>Для обеспечения устойчивого развития необходимо учитывать</w:t>
      </w:r>
      <w:r w:rsidRPr="0058131B">
        <w:rPr>
          <w:rFonts w:ascii="Verdana" w:hAnsi="Verdana"/>
          <w:color w:val="000000"/>
          <w:sz w:val="15"/>
          <w:lang w:eastAsia="ru-RU"/>
        </w:rPr>
        <w:t> </w:t>
      </w:r>
      <w:r w:rsidRPr="0058131B">
        <w:rPr>
          <w:rFonts w:ascii="Verdana" w:hAnsi="Verdana"/>
          <w:b/>
          <w:bCs/>
          <w:i/>
          <w:iCs/>
          <w:color w:val="000000"/>
          <w:sz w:val="15"/>
          <w:szCs w:val="15"/>
          <w:lang w:eastAsia="ru-RU"/>
        </w:rPr>
        <w:t>интересы детей</w:t>
      </w:r>
      <w:r w:rsidRPr="0058131B">
        <w:rPr>
          <w:rFonts w:ascii="Verdana" w:hAnsi="Verdana"/>
          <w:color w:val="000000"/>
          <w:sz w:val="15"/>
          <w:szCs w:val="15"/>
          <w:lang w:eastAsia="ru-RU"/>
        </w:rPr>
        <w:t>, которые составляют 22% населения страны.</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Благодаря реализации Национального плана действий по защите прав ребенка на 1995–2000 гг. и президентской программы «Дети Беларуси» удалось в значительной мере продвинуться в решении многих острых проблем. Сформирована соответствующая нынешним социально-экономическим условиям законодательная база обеспечения прав детей. Совершенствуется система материальной поддержки семей, воспитывающих детей. Сформировалась и динамично развивается система учреждений социального обслуживания семьи и детей. Отмечается расширение семейных форм устройства детей, оставшихся без попечения родителей. Усилены механизмы защиты прав усыновляемых детей, в том числе в случаях международного усыновления. Произошли значительные изменения в решении вопросов защиты прав и интересов, а также интеграции в общество детей-инвалидов. Последовательно снижается младенческая смертность. Сохранена педиатрическая служба, создана система новых медицинских учреждений – перинатальных центров. Приняты меры нормативного и организационного характера, направленные профилактику заболеваний, массовую иммунизацию, предотвращение распространения социально опасных заболеваний.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Вместе с тем, многие принимаемые меры не принесли ожидаемого эффекта в силу неотработанности механизмов их реализации. Растет число детей, рожденных вне брака (в </w:t>
      </w:r>
      <w:smartTag w:uri="urn:schemas-microsoft-com:office:smarttags" w:element="metricconverter">
        <w:smartTagPr>
          <w:attr w:name="ProductID" w:val="2002 г"/>
        </w:smartTagPr>
        <w:r w:rsidRPr="0058131B">
          <w:rPr>
            <w:rFonts w:ascii="Verdana" w:hAnsi="Verdana"/>
            <w:color w:val="000000"/>
            <w:sz w:val="15"/>
            <w:szCs w:val="15"/>
            <w:lang w:eastAsia="ru-RU"/>
          </w:rPr>
          <w:t>2002 г</w:t>
        </w:r>
      </w:smartTag>
      <w:r w:rsidRPr="0058131B">
        <w:rPr>
          <w:rFonts w:ascii="Verdana" w:hAnsi="Verdana"/>
          <w:color w:val="000000"/>
          <w:sz w:val="15"/>
          <w:szCs w:val="15"/>
          <w:lang w:eastAsia="ru-RU"/>
        </w:rPr>
        <w:t xml:space="preserve">. каждый пятый ребенок был рожден вне брака), и число детей, воспитывающихся в неполных семьях. Ухудшается качество здоровья детей, растет детская заболеваемость, снижается число «абсолютно» здоровых детей (1-ая группа здоровья). В </w:t>
      </w:r>
      <w:smartTag w:uri="urn:schemas-microsoft-com:office:smarttags" w:element="metricconverter">
        <w:smartTagPr>
          <w:attr w:name="ProductID" w:val="2002 г"/>
        </w:smartTagPr>
        <w:r w:rsidRPr="0058131B">
          <w:rPr>
            <w:rFonts w:ascii="Verdana" w:hAnsi="Verdana"/>
            <w:color w:val="000000"/>
            <w:sz w:val="15"/>
            <w:szCs w:val="15"/>
            <w:lang w:eastAsia="ru-RU"/>
          </w:rPr>
          <w:t>2002 г</w:t>
        </w:r>
      </w:smartTag>
      <w:r w:rsidRPr="0058131B">
        <w:rPr>
          <w:rFonts w:ascii="Verdana" w:hAnsi="Verdana"/>
          <w:color w:val="000000"/>
          <w:sz w:val="15"/>
          <w:szCs w:val="15"/>
          <w:lang w:eastAsia="ru-RU"/>
        </w:rPr>
        <w:t xml:space="preserve">. удельный вес таких детей составлял лишь 27,6%, хроническую патологию имели 12,9% детей. Увеличивается число детей-инвалидов (на начало </w:t>
      </w:r>
      <w:smartTag w:uri="urn:schemas-microsoft-com:office:smarttags" w:element="metricconverter">
        <w:smartTagPr>
          <w:attr w:name="ProductID" w:val="2003 г"/>
        </w:smartTagPr>
        <w:r w:rsidRPr="0058131B">
          <w:rPr>
            <w:rFonts w:ascii="Verdana" w:hAnsi="Verdana"/>
            <w:color w:val="000000"/>
            <w:sz w:val="15"/>
            <w:szCs w:val="15"/>
            <w:lang w:eastAsia="ru-RU"/>
          </w:rPr>
          <w:t>2003 г</w:t>
        </w:r>
      </w:smartTag>
      <w:r w:rsidRPr="0058131B">
        <w:rPr>
          <w:rFonts w:ascii="Verdana" w:hAnsi="Verdana"/>
          <w:color w:val="000000"/>
          <w:sz w:val="15"/>
          <w:szCs w:val="15"/>
          <w:lang w:eastAsia="ru-RU"/>
        </w:rPr>
        <w:t>. их насчитывалось более 30,2 тыс. в возрасте до 18 лет, или 1,3% численности всех детей). Неразвитость сети восстановительного лечения, неудовлетворительная оснащенность медицинских учреждений современной диагностической и реанимационной аппаратурой ведут к несвоевременному выявлению врожденных и наследственных заболеваний, недостаточно эффективной реабилитации детей-инвалидов.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Наиболее болезненными проблемами белорусского общества являются социальное сиротство, детская безнадзорность. На начало </w:t>
      </w:r>
      <w:smartTag w:uri="urn:schemas-microsoft-com:office:smarttags" w:element="metricconverter">
        <w:smartTagPr>
          <w:attr w:name="ProductID" w:val="2003 г"/>
        </w:smartTagPr>
        <w:r w:rsidRPr="0058131B">
          <w:rPr>
            <w:rFonts w:ascii="Verdana" w:hAnsi="Verdana"/>
            <w:color w:val="000000"/>
            <w:sz w:val="15"/>
            <w:szCs w:val="15"/>
            <w:lang w:eastAsia="ru-RU"/>
          </w:rPr>
          <w:t>2003 г</w:t>
        </w:r>
      </w:smartTag>
      <w:r w:rsidRPr="0058131B">
        <w:rPr>
          <w:rFonts w:ascii="Verdana" w:hAnsi="Verdana"/>
          <w:color w:val="000000"/>
          <w:sz w:val="15"/>
          <w:szCs w:val="15"/>
          <w:lang w:eastAsia="ru-RU"/>
        </w:rPr>
        <w:t>. насчитывалось 32,9 тыс. детей-сирот и детей, оставшихся без попечения родителей. Ежегодно увеличивается число родителей, лишенных родительских прав или ограниченных в этих правах. Не созданы эффективные механизмы профилактики детской наркомании, насилия над детьми, все действия в этом направлении ограничиваются узковедомственными усилиями.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условиях явной и скрытой коммерциализации систем образования и здравоохранения затруднен доступ к ним детей из малообеспеченных семей. Отмечается увеличение проблем в области школьного образования: отставание содержания и качества обучения от современных требований, снижение уровня нравственного и патриотического воспитания, отсутствие идеологической направленности школьных учебников.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Цели государственной политики в отношении детей – обеспечение благоприятных условий для полноценного физического, интеллектуального и нравственного развития, повышения качества жизни, защита прав и учет их интересов.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Среди проблем, которые должны решаться в рамках первого этапа: обеспечение прав детей; поддержка жизнедеятельности семьи; образование детей; охрана здоровья детей; социальная реабилитация детей-сирот и детей, оставшихся без попечения родителей; реабилитация детей-инвалидов; защита детей от любого рода насилия и жестокого обращения, включая экономическую и сексуальную эксплуатацию.</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i/>
          <w:iCs/>
          <w:color w:val="000000"/>
          <w:sz w:val="15"/>
          <w:szCs w:val="15"/>
          <w:lang w:eastAsia="ru-RU"/>
        </w:rPr>
        <w:t>В области обеспечения прав детей необходимо:</w:t>
      </w:r>
      <w:r w:rsidRPr="0058131B">
        <w:rPr>
          <w:rFonts w:ascii="Verdana" w:hAnsi="Verdana"/>
          <w:i/>
          <w:iCs/>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принять Закон «Об уполномоченном по правам ребенка»;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создать систему ювенальной юстиции, включая ювенальные суды, переориентировав характер их деятельности с карательного на восстановительный, обеспечив применение мер социализирующего, профилактического и развивающего характера;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развивать и повышать эффективность системы социального обслуживания семьи и детей, расширять спектр предоставляемых услуг. Обеспечить подготовку социальных работников для работы с детьми по новым специализациям (социальные работники для работы в семьях, социальные работники в ювенальных судах, социальные работники реабилитационных программ), а также специалистов по проблеме жестокого обращения с детьми и оказания им помощи в кризисных ситуациях;</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разработать и принять Законы Республики Беларусь «О социальном заказе» и «О благотворительной деятельности и благотворительных организациях».</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i/>
          <w:iCs/>
          <w:color w:val="000000"/>
          <w:sz w:val="15"/>
          <w:szCs w:val="15"/>
          <w:lang w:eastAsia="ru-RU"/>
        </w:rPr>
        <w:t>В области поддержки жизнедеятельности семьи необходимо:</w:t>
      </w:r>
      <w:r w:rsidRPr="0058131B">
        <w:rPr>
          <w:rFonts w:ascii="Verdana" w:hAnsi="Verdana"/>
          <w:i/>
          <w:iCs/>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осуществлять поддержку усилий семьи в получении дополнительных доходов (от вторичной занятости, личного подсобного хозяйства, сбережений и ценных бумаг); содействовать становлению и развитию семейного бизнеса; обеспечить предоставление различных видов кредитов семьям с детьми;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совершенствовать систему адресной поддержки семей, воспитывающих несовершеннолетних детей;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осуществлять мониторинг социально-экономического потенциала семей, положения детей в семьях разного типа, в первую очередь в семьях социального риска;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создать условия для рационального сочетания мужчинами и женщинами профессиональных и семейных обязанностей (поэтапное распространение на мужчин права на льготные режимы занятости в связи с выполнением семейных обязанностей; создание условий для более равномерного распределения семейных обязанностей между членами семьи, включая введение дополнительных пособий работающим отцам в целях повышения мотивации к использованию отпуска по уходу за ребенком и активности по воспитанию детей.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i/>
          <w:iCs/>
          <w:color w:val="000000"/>
          <w:sz w:val="15"/>
          <w:szCs w:val="15"/>
          <w:lang w:eastAsia="ru-RU"/>
        </w:rPr>
        <w:t>В области повышения качества образования детей предусматривается: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оптимизировать сеть лицеев, гимназий, школ и классов с углубленным изучением предметов;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увеличить число школ с разной ступенью сложности изучения школьных предметов;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ввести в школах изучение новых предметов, соответствующих социально-экономическим преобразованиям в стране: основы экономики и основы экологии, современные информационные технологии;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способствовать реализации творческого потенциала детей, оказывать государственную поддержку талантливым детям;</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предусмотреть подготовку девочек и мальчиков к организации будущей семейной жизни, изучение основ семейной экономики, культуры семейных взаимоотношений, семейной психологии и педагогики.</w:t>
      </w:r>
      <w:r w:rsidRPr="0058131B">
        <w:rPr>
          <w:rFonts w:ascii="Times New Roman" w:hAnsi="Times New Roman"/>
          <w:color w:val="000000"/>
          <w:sz w:val="27"/>
          <w:szCs w:val="27"/>
          <w:lang w:eastAsia="ru-RU"/>
        </w:rPr>
        <w:br/>
      </w:r>
      <w:r w:rsidRPr="0058131B">
        <w:rPr>
          <w:rFonts w:ascii="Verdana" w:hAnsi="Verdana"/>
          <w:i/>
          <w:iCs/>
          <w:color w:val="000000"/>
          <w:sz w:val="15"/>
          <w:szCs w:val="15"/>
          <w:lang w:eastAsia="ru-RU"/>
        </w:rPr>
        <w:t>В области охраны здоровья детей приоритетными являются: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обеспечение государственных гарантий бесплатной, оптимальной по объему и качеству, дифференцированной в зависимости от возраста и состояния здоровья медицинской помощи детям и женщинам;</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обеспечение полноценным питанием детей, беременных женщин и кормящих матерей.</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i/>
          <w:iCs/>
          <w:color w:val="000000"/>
          <w:sz w:val="15"/>
          <w:szCs w:val="15"/>
          <w:lang w:eastAsia="ru-RU"/>
        </w:rPr>
        <w:t>В целях профилактики социального сиротства необходимо:</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разработать комплекс мер по устранению причин, ведущих к передаче детей на государственное обеспечение (профилактическая работа с родителями, ведущими асоциальный образ жизни, профилактика отказов от детей, прежде всего среди несовершеннолетних матерей); развивать новые формы и совершенствовать процедуры передачи детей, оставшихся без попечения родителей, на воспитание в семьи; осуществлять социально-экономическую, правовую и психолого-педагогическую поддержку семей, принимающих детей на воспитание;</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осуществлять постоянную информационно-просветительскую деятельность по формированию позитивного и ответственного родительства;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совершенствовать статистическую отчетность по таким показателям, как количество детей школьного возраста, не посещающих образовательные учреждения, не имеющих места жительства, подвергающихся насилию в семье.</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i/>
          <w:iCs/>
          <w:color w:val="000000"/>
          <w:sz w:val="15"/>
          <w:szCs w:val="15"/>
          <w:lang w:eastAsia="ru-RU"/>
        </w:rPr>
        <w:t>В сфере детской инвалидности предусматриваются следующие меры:</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предупреждение инвалидности, массовое обследование новорожденных с целью выявления на ранней стадии отклонений в развитии и принятии необходимых мер медицинской реабилитации;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обеспечение детей-инвалидов техническими реабилитационными средствами;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оказание социальной помощи семьям, воспитывающим детей-инвалидов;</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комплексная медицинская реабилитация детей-инвалидов в семье;</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направление средств, выделяемых государством для развития и образования ребенка-инвалида, непосредственно семье (основные формы реализации – реабилитационно-образовательный полис, именные финансовые обязательства).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 втором этапе (2011–2020 гг.) предусматривается продолжить деятельность, обеспечивающую формирование максимально благоприятной для ребенка окружающей социальной среды, прежде всего семейной, повышение качества жизни детей, защиту прав и учет их интересов.</w:t>
      </w:r>
    </w:p>
    <w:p w:rsidR="00E47EAA" w:rsidRDefault="0058131B" w:rsidP="00E47EAA">
      <w:pPr>
        <w:spacing w:before="100" w:beforeAutospacing="1" w:after="100" w:afterAutospacing="1" w:line="240" w:lineRule="auto"/>
        <w:rPr>
          <w:rFonts w:ascii="Times New Roman" w:hAnsi="Times New Roman"/>
          <w:color w:val="000000"/>
          <w:sz w:val="27"/>
          <w:szCs w:val="27"/>
          <w:lang w:val="en-US" w:eastAsia="ru-RU"/>
        </w:rPr>
      </w:pPr>
      <w:r w:rsidRPr="0058131B">
        <w:rPr>
          <w:rFonts w:ascii="Verdana" w:hAnsi="Verdana"/>
          <w:color w:val="000000"/>
          <w:sz w:val="15"/>
          <w:szCs w:val="15"/>
          <w:lang w:eastAsia="ru-RU"/>
        </w:rPr>
        <w:t>В процессе достижения устойчивого развития должна быть повышена</w:t>
      </w:r>
      <w:r w:rsidRPr="0058131B">
        <w:rPr>
          <w:rFonts w:ascii="Verdana" w:hAnsi="Verdana"/>
          <w:color w:val="000000"/>
          <w:sz w:val="15"/>
          <w:lang w:eastAsia="ru-RU"/>
        </w:rPr>
        <w:t> </w:t>
      </w:r>
      <w:r w:rsidRPr="0058131B">
        <w:rPr>
          <w:rFonts w:ascii="Verdana" w:hAnsi="Verdana"/>
          <w:b/>
          <w:bCs/>
          <w:i/>
          <w:iCs/>
          <w:color w:val="000000"/>
          <w:sz w:val="15"/>
          <w:szCs w:val="15"/>
          <w:lang w:eastAsia="ru-RU"/>
        </w:rPr>
        <w:t>роль молодежи</w:t>
      </w:r>
      <w:r w:rsidRPr="0058131B">
        <w:rPr>
          <w:rFonts w:ascii="Verdana" w:hAnsi="Verdana"/>
          <w:color w:val="000000"/>
          <w:sz w:val="15"/>
          <w:szCs w:val="15"/>
          <w:lang w:eastAsia="ru-RU"/>
        </w:rPr>
        <w:t>. Это наиболее способная и активная часть общества. Формирование жизнеспособного молодого поколения является одним из главных факторов обеспечения устойчивого развития государства и общества. Молодежь несет особую ответственность за сохранение и развитие страны, за преемственность исторического и культурного наследия.</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 последнее время отмечается усиление негативных тенденций в молодежной среде. Ухудшается состояние здоровья молодежи, растет число молодых инвалидов, снижается готовность призывников к службе в армии. Расширяется география и интенсивность заболеваний молодежи наиболее опасными болезнями (СПИД, туберкулез, инфекции, передающиеся половым путем). Так, в возрастной структуре ВИЧ-инфицированных преобладают молодые люди (до 30-ти лет) – 83,3%, из которых молодежь до 20-ти лет составляет 16,0%. Ситуация усугубляется ростом токсикомании, наркомании, алкоголизма, правонарушений среди молодежи.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Продолжается процесс социального расслоения в молодежной среде, ослабляется зависимость социального положения молодых людей от уровня образования, квалификации, результатов труда. Существует неравенство доступа сельской молодежи к качественному образованию. Обостряется проблема трудоустройства выпускников образовательных учреждений. В настоящее время каждый второй безработный находится в возрасте 16–29 лет, их которых каждый четвертый состоит в государственной службе занятости от 6 месяцев до 1 года, каждый восьмой – более года.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Цель государственной молодежной политики – создание правовых, экономических и организационных условий для развития социального, интеллектуального, культурного и экономического потенциала молодежи, формирования у нее общественно полезных интересов и потребностей. Эта политика должна основываться на приоритетности учета интересов и потребностей молодежи в жизни общества и необходимость социальной поддержки молодежи как находящейся на начальном этапе формирования жизненных ориентиров и ценностей, начале профессионально-трудовой деятельности и создании семьи.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К числу основных направлений государственной молодежной политики относятся: образование, занятость, охрана здоровья и формирование здорового образа жизни, организация досуга, обеспечение жильем, социальная поддержка молодых семей.</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 xml:space="preserve">На первом этапе (до </w:t>
      </w:r>
      <w:smartTag w:uri="urn:schemas-microsoft-com:office:smarttags" w:element="metricconverter">
        <w:smartTagPr>
          <w:attr w:name="ProductID" w:val="2010 г"/>
        </w:smartTagPr>
        <w:r w:rsidRPr="0058131B">
          <w:rPr>
            <w:rFonts w:ascii="Verdana" w:hAnsi="Verdana"/>
            <w:color w:val="000000"/>
            <w:sz w:val="15"/>
            <w:szCs w:val="15"/>
            <w:lang w:eastAsia="ru-RU"/>
          </w:rPr>
          <w:t>2010 г</w:t>
        </w:r>
      </w:smartTag>
      <w:r w:rsidRPr="0058131B">
        <w:rPr>
          <w:rFonts w:ascii="Verdana" w:hAnsi="Verdana"/>
          <w:color w:val="000000"/>
          <w:sz w:val="15"/>
          <w:szCs w:val="15"/>
          <w:lang w:eastAsia="ru-RU"/>
        </w:rPr>
        <w:t>.) необходимо обеспечить: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разработку государственной программы «Молодежь»;</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внесение изменений и дополнений: в трудовое законодательство в части определения дополнительных мер по содействию и обеспечению профессиональной ориентации, профподготовки и переподготовки, занятости молодых граждан, сочетания учебы с профессиональной деятельностью; в налоговое законодательство в части установления налоговых льгот нанимателям, создающим или предоставляющим рабочие места для молодых граждан, впервые начинающих трудовую деятельность; в жилищное законодательство в части определения дополнительных гарантий молодым гражданам и молодым семьям на получение целевых субсидий, льготных кредитов, ипотечного кредитования для строительства или приобретения жилья, по внедрению механизмов аренды жилья; в законодательство по охране здоровья в части установления гарантированных мер формирования здорового образа жизни, предупреждения смертности молодежи, профилактики наркомании и зависимости от психоактивных веществ, лечения и реабилитации молодых граждан, больных наркоманией, сохранения психического здоровья молодежи;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создание условий для получения полноценного образования молодыми гражданами из малообеспеченных семей, проживающими в сельской местности, находящимися в трудной жизненной ситуации;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реализацию мер по повышению мотивации молодежи к непрерывному повышению образовательного и культурного уровня;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решение вопросов занятости молодежи, в том числе за счет создания молодежных бирж труда, студенческих трудовых отрядов, организации сезонной и временной работы, содействие профессиональной самореализации молодежи, молодежному предпринимательству, прежде всего в небольших городах и сельской местности, решение проблем мотивации труда;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активизацию работы по поддержке и поощрению талантливой молодежи, проявившей способности в науке, технике, искусстве;</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реализацию мер, направленных на улучшение здоровья, снижение смертности молодых людей, развитие системы отдыха и оздоровления;</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профилактику и снижение уровня токсикомании, наркомании и алкоголизма в молодежной среде;</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профилактику правонарушений несовершеннолетних, предотвращение вовлечения молодежи в противоправную деятельность;</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недопущение в средствах массовой информации пропаганды бездуховности, потребительства, криминального поведения, нацеленного на легкое и быстрое обогащение, насилия, жестокости и других проявлений, несовместимых с нравственными нормами;</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организацию просветительской работы среди молодых граждан по вопросам репродуктивного здоровья, безопасного материнства, воспитания детей, организации семейного и детского отдыха;</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содействие становлению и развитию молодежных и детских общественных объединений, в том числе экологической направленности, волонтерской деятельности, реализации общественно значимых инициатив.</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На втором этапе (2011–2020 гг.) предусматривается</w:t>
      </w:r>
      <w:r w:rsidRPr="0058131B">
        <w:rPr>
          <w:rFonts w:ascii="Verdana" w:hAnsi="Verdana"/>
          <w:b/>
          <w:bCs/>
          <w:i/>
          <w:iCs/>
          <w:color w:val="000000"/>
          <w:sz w:val="15"/>
          <w:szCs w:val="15"/>
          <w:lang w:eastAsia="ru-RU"/>
        </w:rPr>
        <w:t>:</w:t>
      </w:r>
      <w:r w:rsidRPr="0058131B">
        <w:rPr>
          <w:rFonts w:ascii="Verdana" w:hAnsi="Verdana"/>
          <w:b/>
          <w:bCs/>
          <w:i/>
          <w:iCs/>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формирование у молодежи активной жизненной позиции; повышение электоральной культуры, готовности к участию в общественно-политической жизни;</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активизацию государственных инвестиций, направленных на сокращение смертности среди молодых граждан от неестественных причин, обеспечение здоровья и формирование здорового образа жизни молодежи, на улучшение их репродуктивного здоровья и активизацию репродуктивного поведения, обеспечение безопасного материнства;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szCs w:val="15"/>
          <w:lang w:eastAsia="ru-RU"/>
        </w:rPr>
        <w:t>создание условий для развития массовых видов молодежного туризма, включая сельский, инфрастуктуры отдыха и досуга, проведения республиканских и региональных спортивных соревнований среди молодежи по массовым видам спорта.</w:t>
      </w:r>
      <w:r w:rsidRPr="0058131B">
        <w:rPr>
          <w:rFonts w:ascii="Verdana" w:hAnsi="Verdana"/>
          <w:color w:val="000000"/>
          <w:sz w:val="15"/>
          <w:lang w:eastAsia="ru-RU"/>
        </w:rPr>
        <w:t> </w:t>
      </w:r>
      <w:r w:rsidRPr="0058131B">
        <w:rPr>
          <w:rFonts w:ascii="Times New Roman" w:hAnsi="Times New Roman"/>
          <w:color w:val="000000"/>
          <w:sz w:val="27"/>
          <w:szCs w:val="27"/>
          <w:lang w:eastAsia="ru-RU"/>
        </w:rPr>
        <w:br/>
      </w:r>
    </w:p>
    <w:p w:rsidR="0058131B" w:rsidRPr="0058131B" w:rsidRDefault="0058131B" w:rsidP="00E47EAA">
      <w:pPr>
        <w:spacing w:before="100" w:beforeAutospacing="1" w:after="100" w:afterAutospacing="1" w:line="240" w:lineRule="auto"/>
        <w:rPr>
          <w:rFonts w:ascii="Times New Roman" w:hAnsi="Times New Roman"/>
          <w:color w:val="000000"/>
          <w:sz w:val="27"/>
          <w:szCs w:val="27"/>
          <w:lang w:eastAsia="ru-RU"/>
        </w:rPr>
      </w:pPr>
      <w:r w:rsidRPr="0058131B">
        <w:rPr>
          <w:rFonts w:ascii="Verdana" w:hAnsi="Verdana"/>
          <w:b/>
          <w:bCs/>
          <w:i/>
          <w:iCs/>
          <w:color w:val="000000"/>
          <w:sz w:val="15"/>
          <w:szCs w:val="15"/>
          <w:lang w:eastAsia="ru-RU"/>
        </w:rPr>
        <w:t>6.2.3. Региональные и местные инициативы обеспечения</w:t>
      </w:r>
      <w:r w:rsidR="00E47EAA" w:rsidRPr="00E47EAA">
        <w:rPr>
          <w:rFonts w:ascii="Verdana" w:hAnsi="Verdana"/>
          <w:b/>
          <w:bCs/>
          <w:i/>
          <w:iCs/>
          <w:color w:val="000000"/>
          <w:sz w:val="15"/>
          <w:szCs w:val="15"/>
          <w:lang w:eastAsia="ru-RU"/>
        </w:rPr>
        <w:t xml:space="preserve"> </w:t>
      </w:r>
      <w:r w:rsidRPr="0058131B">
        <w:rPr>
          <w:rFonts w:ascii="Verdana" w:hAnsi="Verdana"/>
          <w:b/>
          <w:bCs/>
          <w:i/>
          <w:iCs/>
          <w:color w:val="000000"/>
          <w:sz w:val="15"/>
          <w:szCs w:val="15"/>
          <w:lang w:eastAsia="ru-RU"/>
        </w:rPr>
        <w:t>устойчивого развития</w:t>
      </w:r>
    </w:p>
    <w:p w:rsidR="0058131B" w:rsidRDefault="0058131B" w:rsidP="00E47EAA">
      <w:pPr>
        <w:spacing w:after="0" w:line="240" w:lineRule="auto"/>
        <w:rPr>
          <w:rFonts w:ascii="Verdana" w:hAnsi="Verdana"/>
          <w:b/>
          <w:bCs/>
          <w:color w:val="000000"/>
          <w:sz w:val="15"/>
          <w:szCs w:val="15"/>
          <w:lang w:val="en-US" w:eastAsia="ru-RU"/>
        </w:rPr>
      </w:pPr>
      <w:r w:rsidRPr="0058131B">
        <w:rPr>
          <w:rFonts w:ascii="Verdana" w:hAnsi="Verdana"/>
          <w:color w:val="000000"/>
          <w:sz w:val="15"/>
          <w:lang w:eastAsia="ru-RU"/>
        </w:rPr>
        <w:t xml:space="preserve">В Плане выполнения решений Всемирной встречи на высшем уровне по устойчивому развитию (Йоханнесбург, сентябрь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подтверждена решимость мирового сообщества продолжать содействие созданию и укреплению советов по устойчивому развитию не только на национальном, но и на местном уровне, а также повысить роль и возможности местных властей, а также других заинтересованных сторон в осуществлении Повестки дня на XXI век.</w:t>
      </w:r>
      <w:r w:rsidRPr="0058131B">
        <w:rPr>
          <w:rFonts w:ascii="Times New Roman" w:hAnsi="Times New Roman"/>
          <w:color w:val="000000"/>
          <w:sz w:val="27"/>
          <w:szCs w:val="27"/>
          <w:lang w:eastAsia="ru-RU"/>
        </w:rPr>
        <w:br/>
      </w:r>
      <w:r w:rsidRPr="0058131B">
        <w:rPr>
          <w:rFonts w:ascii="Verdana" w:hAnsi="Verdana"/>
          <w:color w:val="000000"/>
          <w:sz w:val="15"/>
          <w:lang w:eastAsia="ru-RU"/>
        </w:rPr>
        <w:t>Создание экономических, социальных и экологических основ для устойчивого развития страны невозможно без участия в этом процессе местных сообществ, призванных осуществлять поиск путей и средств обеспечения устойчивого развития в конкретных регионах, городских и сельских поселениях. В Беларуси имеются лишь четыре местные инициативы по разработке и реализации локальных стратегий устойчивого развития («Местных повесток XXI»): проекты в Турове, Минске, Вилейке, Дзержинске.</w:t>
      </w:r>
      <w:r w:rsidRPr="0058131B">
        <w:rPr>
          <w:rFonts w:ascii="Times New Roman" w:hAnsi="Times New Roman"/>
          <w:color w:val="000000"/>
          <w:sz w:val="27"/>
          <w:szCs w:val="27"/>
          <w:lang w:eastAsia="ru-RU"/>
        </w:rPr>
        <w:br/>
      </w:r>
      <w:r w:rsidRPr="0058131B">
        <w:rPr>
          <w:rFonts w:ascii="Verdana" w:hAnsi="Verdana"/>
          <w:color w:val="000000"/>
          <w:sz w:val="15"/>
          <w:lang w:eastAsia="ru-RU"/>
        </w:rPr>
        <w:t>Ряд общественных организаций, инициатив и проектов осуществлял информационно-обучающие кампании по вопросам разработки и реализации «Местных повесток XXI». Среди них – общественное объединение «Экодом», Белорусское отделение общественного объединения «Международная академия экологии», Фонд реализации идей, Проект ПРООН «Содействие в разработке и реализации Национальной стратегии устойчивого развития».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связи с этим одной из основных целей Национальной стратегии устойчивого развития Республики Беларусь на период до </w:t>
      </w:r>
      <w:smartTag w:uri="urn:schemas-microsoft-com:office:smarttags" w:element="metricconverter">
        <w:smartTagPr>
          <w:attr w:name="ProductID" w:val="2020 г"/>
        </w:smartTagPr>
        <w:r w:rsidRPr="0058131B">
          <w:rPr>
            <w:rFonts w:ascii="Verdana" w:hAnsi="Verdana"/>
            <w:color w:val="000000"/>
            <w:sz w:val="15"/>
            <w:lang w:eastAsia="ru-RU"/>
          </w:rPr>
          <w:t>2020 г</w:t>
        </w:r>
      </w:smartTag>
      <w:r w:rsidRPr="0058131B">
        <w:rPr>
          <w:rFonts w:ascii="Verdana" w:hAnsi="Verdana"/>
          <w:color w:val="000000"/>
          <w:sz w:val="15"/>
          <w:lang w:eastAsia="ru-RU"/>
        </w:rPr>
        <w:t>. является создание организационных, правовых, финансовых и иных механизмов, стимулирующих выдвижение региональных и местных инициатив, направленных на формирование экономических, социальных и экологических основ для устойчивого развития региональных и местных сообществ в Беларуси, активный поиск собственных ресурсов для решения связанных с этим задач, а также обеспечивающих</w:t>
      </w:r>
      <w:r w:rsidRPr="0058131B">
        <w:rPr>
          <w:rFonts w:ascii="Verdana" w:hAnsi="Verdana"/>
          <w:b/>
          <w:bCs/>
          <w:i/>
          <w:iCs/>
          <w:color w:val="000000"/>
          <w:sz w:val="15"/>
          <w:lang w:eastAsia="ru-RU"/>
        </w:rPr>
        <w:t> </w:t>
      </w:r>
      <w:r w:rsidRPr="0058131B">
        <w:rPr>
          <w:rFonts w:ascii="Verdana" w:hAnsi="Verdana"/>
          <w:color w:val="000000"/>
          <w:sz w:val="15"/>
          <w:lang w:eastAsia="ru-RU"/>
        </w:rPr>
        <w:t>эффективную поддержку этих инициатив на национальном и международном уровне.</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достижения этой цели на разных этапах реализации НСУР-2020 потребуется решить ряд важных задач, обеспечивающих совершенствование действующей системы государственного управления, местного самоуправления и направленных на дальнейшую демократизацию всего белорусского общества.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Целью региональных и местных инициатив является удовлетворение социальных и экономических потребностей жителей соответствующих территорий при сохранении и улучшении среды обитания и других условий их проживания.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Инициаторами разработки и осуществления «Местных Повесток XXI» и других мероприятий такого рода должны стать местные органы управления и самоуправления, общественные организации, субъекты хозяйствования, товарищества собственников жилья, отдельные граждане, которые будут самостоятельно определять круг решаемых проблем, формы, сроки и механизмы их реализации с учетом местных потребностей, социально-экономических, природных, экологических и иных условий, оказывающих определяющее влияние на обеспечение устойчивости развития территориальных образований.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 определении круга, масштабов и сроков реализации местных инициатив по выполнению задач устойчивого развития предусматривается обеспечить:</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территориальных хозяйственных систем с учетом комплексной оценки социальных, экономических, природоохранных и других аспектов их функционирования;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расширение сфер, видов и объемов хозяйственной деятельности на основе использования местных природных ресурсов с одновременным внедрением экологически безопасных технологий;</w:t>
      </w:r>
      <w:r w:rsidRPr="0058131B">
        <w:rPr>
          <w:rFonts w:ascii="Times New Roman" w:hAnsi="Times New Roman"/>
          <w:color w:val="000000"/>
          <w:sz w:val="27"/>
          <w:szCs w:val="27"/>
          <w:lang w:eastAsia="ru-RU"/>
        </w:rPr>
        <w:br/>
      </w:r>
      <w:r w:rsidRPr="0058131B">
        <w:rPr>
          <w:rFonts w:ascii="Verdana" w:hAnsi="Verdana"/>
          <w:color w:val="000000"/>
          <w:sz w:val="15"/>
          <w:lang w:eastAsia="ru-RU"/>
        </w:rPr>
        <w:t>обеспечение нужд, потребностей и занятости местного населения путем приоритетного развития производств и видов деятельности, гарантирующих сохранение природных экосистем;</w:t>
      </w:r>
      <w:r w:rsidRPr="0058131B">
        <w:rPr>
          <w:rFonts w:ascii="Times New Roman" w:hAnsi="Times New Roman"/>
          <w:color w:val="000000"/>
          <w:sz w:val="27"/>
          <w:szCs w:val="27"/>
          <w:lang w:eastAsia="ru-RU"/>
        </w:rPr>
        <w:br/>
      </w:r>
      <w:r w:rsidRPr="0058131B">
        <w:rPr>
          <w:rFonts w:ascii="Verdana" w:hAnsi="Verdana"/>
          <w:color w:val="000000"/>
          <w:sz w:val="15"/>
          <w:lang w:eastAsia="ru-RU"/>
        </w:rPr>
        <w:t>проектирование и размещение новых производств с учетом достигнутого уровня освоения территорий и развития инфраструктуры, необходимости сохранения существующих природно-ландшафтных преимуществ и особенностей.</w:t>
      </w:r>
      <w:r w:rsidRPr="0058131B">
        <w:rPr>
          <w:rFonts w:ascii="Times New Roman" w:hAnsi="Times New Roman"/>
          <w:color w:val="000000"/>
          <w:sz w:val="27"/>
          <w:szCs w:val="27"/>
          <w:lang w:eastAsia="ru-RU"/>
        </w:rPr>
        <w:br/>
      </w:r>
      <w:r w:rsidRPr="0058131B">
        <w:rPr>
          <w:rFonts w:ascii="Verdana" w:hAnsi="Verdana"/>
          <w:color w:val="000000"/>
          <w:sz w:val="15"/>
          <w:lang w:eastAsia="ru-RU"/>
        </w:rPr>
        <w:t>К региональным и местным инициативам, которые в прогнозируемом периоде будут рассматриваться в качестве приоритетных направлений государственной поддержки, относятся предложения и программы, нацеленные на:</w:t>
      </w:r>
      <w:r w:rsidRPr="0058131B">
        <w:rPr>
          <w:rFonts w:ascii="Times New Roman" w:hAnsi="Times New Roman"/>
          <w:color w:val="000000"/>
          <w:sz w:val="27"/>
          <w:szCs w:val="27"/>
          <w:lang w:eastAsia="ru-RU"/>
        </w:rPr>
        <w:br/>
      </w:r>
      <w:r w:rsidRPr="0058131B">
        <w:rPr>
          <w:rFonts w:ascii="Verdana" w:hAnsi="Verdana"/>
          <w:color w:val="000000"/>
          <w:sz w:val="15"/>
          <w:lang w:eastAsia="ru-RU"/>
        </w:rPr>
        <w:t>стабилизацию социально-экономической ситуации в региональных и локальных сообществах;</w:t>
      </w:r>
      <w:r w:rsidRPr="0058131B">
        <w:rPr>
          <w:rFonts w:ascii="Times New Roman" w:hAnsi="Times New Roman"/>
          <w:color w:val="000000"/>
          <w:sz w:val="27"/>
          <w:szCs w:val="27"/>
          <w:lang w:eastAsia="ru-RU"/>
        </w:rPr>
        <w:br/>
      </w:r>
      <w:r w:rsidRPr="0058131B">
        <w:rPr>
          <w:rFonts w:ascii="Verdana" w:hAnsi="Verdana"/>
          <w:color w:val="000000"/>
          <w:sz w:val="15"/>
          <w:lang w:eastAsia="ru-RU"/>
        </w:rPr>
        <w:t>обеспечение рационального природопользования и охрану природы;</w:t>
      </w:r>
      <w:r w:rsidRPr="0058131B">
        <w:rPr>
          <w:rFonts w:ascii="Times New Roman" w:hAnsi="Times New Roman"/>
          <w:color w:val="000000"/>
          <w:sz w:val="27"/>
          <w:szCs w:val="27"/>
          <w:lang w:eastAsia="ru-RU"/>
        </w:rPr>
        <w:br/>
      </w:r>
      <w:r w:rsidRPr="0058131B">
        <w:rPr>
          <w:rFonts w:ascii="Verdana" w:hAnsi="Verdana"/>
          <w:color w:val="000000"/>
          <w:sz w:val="15"/>
          <w:lang w:eastAsia="ru-RU"/>
        </w:rPr>
        <w:t>улучшение демографической ситуации в региональных и локальных сообществах, поддержку института семьи; </w:t>
      </w:r>
      <w:r w:rsidRPr="0058131B">
        <w:rPr>
          <w:rFonts w:ascii="Times New Roman" w:hAnsi="Times New Roman"/>
          <w:color w:val="000000"/>
          <w:sz w:val="27"/>
          <w:szCs w:val="27"/>
          <w:lang w:eastAsia="ru-RU"/>
        </w:rPr>
        <w:br/>
      </w:r>
      <w:r w:rsidRPr="0058131B">
        <w:rPr>
          <w:rFonts w:ascii="Verdana" w:hAnsi="Verdana"/>
          <w:color w:val="000000"/>
          <w:sz w:val="15"/>
          <w:lang w:eastAsia="ru-RU"/>
        </w:rPr>
        <w:t>повышение качества жизни и последовательное сокращение численности бедного населения;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сохранение памятников истории и культуры, развитие туризма;</w:t>
      </w:r>
      <w:r w:rsidRPr="0058131B">
        <w:rPr>
          <w:rFonts w:ascii="Times New Roman" w:hAnsi="Times New Roman"/>
          <w:color w:val="000000"/>
          <w:sz w:val="27"/>
          <w:szCs w:val="27"/>
          <w:lang w:eastAsia="ru-RU"/>
        </w:rPr>
        <w:br/>
      </w:r>
      <w:r w:rsidRPr="0058131B">
        <w:rPr>
          <w:rFonts w:ascii="Verdana" w:hAnsi="Verdana"/>
          <w:color w:val="000000"/>
          <w:sz w:val="15"/>
          <w:lang w:eastAsia="ru-RU"/>
        </w:rPr>
        <w:t>создание новых и (или) сохранение существующих рабочих мест, развитие малого и среднего бизнеса в административно-территориальных единицах;</w:t>
      </w:r>
      <w:r w:rsidRPr="0058131B">
        <w:rPr>
          <w:rFonts w:ascii="Times New Roman" w:hAnsi="Times New Roman"/>
          <w:color w:val="000000"/>
          <w:sz w:val="27"/>
          <w:szCs w:val="27"/>
          <w:lang w:eastAsia="ru-RU"/>
        </w:rPr>
        <w:br/>
      </w:r>
      <w:r w:rsidRPr="0058131B">
        <w:rPr>
          <w:rFonts w:ascii="Verdana" w:hAnsi="Verdana"/>
          <w:color w:val="000000"/>
          <w:sz w:val="15"/>
          <w:lang w:eastAsia="ru-RU"/>
        </w:rPr>
        <w:t>совершенствование местной социальной, экологической, транспортной, информационно-коммуникационной и энергетической инфраструктуры;</w:t>
      </w:r>
      <w:r w:rsidRPr="0058131B">
        <w:rPr>
          <w:rFonts w:ascii="Times New Roman" w:hAnsi="Times New Roman"/>
          <w:color w:val="000000"/>
          <w:sz w:val="27"/>
          <w:szCs w:val="27"/>
          <w:lang w:eastAsia="ru-RU"/>
        </w:rPr>
        <w:br/>
      </w:r>
      <w:r w:rsidRPr="0058131B">
        <w:rPr>
          <w:rFonts w:ascii="Verdana" w:hAnsi="Verdana"/>
          <w:color w:val="000000"/>
          <w:sz w:val="15"/>
          <w:lang w:eastAsia="ru-RU"/>
        </w:rPr>
        <w:t>обеспечение доступа населения к местным земельным ресурсам;</w:t>
      </w:r>
      <w:r w:rsidRPr="0058131B">
        <w:rPr>
          <w:rFonts w:ascii="Times New Roman" w:hAnsi="Times New Roman"/>
          <w:color w:val="000000"/>
          <w:sz w:val="27"/>
          <w:szCs w:val="27"/>
          <w:lang w:eastAsia="ru-RU"/>
        </w:rPr>
        <w:br/>
      </w:r>
      <w:r w:rsidRPr="0058131B">
        <w:rPr>
          <w:rFonts w:ascii="Verdana" w:hAnsi="Verdana"/>
          <w:color w:val="000000"/>
          <w:sz w:val="15"/>
          <w:lang w:eastAsia="ru-RU"/>
        </w:rPr>
        <w:t>совершенствование управления коммунальным хозяйством, развитие жилищного строительства, территориального планирования в административно-территориальных единицах; </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развитие местных систем здравоохранения, образования и социального обеспечения.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Конкретные способы осуществления поставленных задач должны определяться местными властными и общественными структурами самостоятельно. В качестве основы таких действий рекомендованы: </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местным органам управления: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непосредственное и прямое управление процессом внедрения принципов и требований обеспечения устойчивости развития регионов и корректировка осуществляемых мер в этой сфере;</w:t>
      </w:r>
      <w:r w:rsidRPr="0058131B">
        <w:rPr>
          <w:rFonts w:ascii="Times New Roman" w:hAnsi="Times New Roman"/>
          <w:color w:val="000000"/>
          <w:sz w:val="27"/>
          <w:szCs w:val="27"/>
          <w:lang w:eastAsia="ru-RU"/>
        </w:rPr>
        <w:br/>
      </w:r>
      <w:r w:rsidRPr="0058131B">
        <w:rPr>
          <w:rFonts w:ascii="Verdana" w:hAnsi="Verdana"/>
          <w:color w:val="000000"/>
          <w:sz w:val="15"/>
          <w:lang w:eastAsia="ru-RU"/>
        </w:rPr>
        <w:t>включение принципов устойчивости в проекты, планы и иные виды деятельности, предпринимаемые в рамках существующих властных полномочий по управлению хозяйственной деятельностью территориального образования.</w:t>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общественным организациям:</w:t>
      </w:r>
      <w:r w:rsidRPr="0058131B">
        <w:rPr>
          <w:rFonts w:ascii="Times New Roman" w:hAnsi="Times New Roman"/>
          <w:color w:val="000000"/>
          <w:sz w:val="27"/>
          <w:szCs w:val="27"/>
          <w:lang w:eastAsia="ru-RU"/>
        </w:rPr>
        <w:br/>
      </w:r>
      <w:r w:rsidRPr="0058131B">
        <w:rPr>
          <w:rFonts w:ascii="Verdana" w:hAnsi="Verdana"/>
          <w:color w:val="000000"/>
          <w:sz w:val="15"/>
          <w:lang w:eastAsia="ru-RU"/>
        </w:rPr>
        <w:t>осуществление мероприятий, направленных на повышение сознательности и уровня образования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консультирование общественности и его вовлечение в процесс реализации принципов устойчивости;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укрепление партнерских отношений с властью и бизнесом, позволяющих влиять на ситуацию в регионе в социально-экономической и экологической сфере;</w:t>
      </w:r>
      <w:r w:rsidRPr="0058131B">
        <w:rPr>
          <w:rFonts w:ascii="Times New Roman" w:hAnsi="Times New Roman"/>
          <w:color w:val="000000"/>
          <w:sz w:val="27"/>
          <w:szCs w:val="27"/>
          <w:lang w:eastAsia="ru-RU"/>
        </w:rPr>
        <w:br/>
      </w:r>
      <w:r w:rsidRPr="0058131B">
        <w:rPr>
          <w:rFonts w:ascii="Verdana" w:hAnsi="Verdana"/>
          <w:color w:val="000000"/>
          <w:sz w:val="15"/>
          <w:lang w:eastAsia="ru-RU"/>
        </w:rPr>
        <w:t>выработка стратегии и тактических действий для целей местной устойчивости;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активное участие в мониторинге, управлении и общей оценке ситуации и прогресса в достижении устойчивости развития региона.</w:t>
      </w:r>
      <w:r w:rsidRPr="0058131B">
        <w:rPr>
          <w:rFonts w:ascii="Times New Roman" w:hAnsi="Times New Roman"/>
          <w:color w:val="000000"/>
          <w:sz w:val="27"/>
          <w:szCs w:val="27"/>
          <w:lang w:eastAsia="ru-RU"/>
        </w:rPr>
        <w:br/>
      </w:r>
      <w:r w:rsidRPr="0058131B">
        <w:rPr>
          <w:rFonts w:ascii="Verdana" w:hAnsi="Verdana"/>
          <w:color w:val="000000"/>
          <w:sz w:val="15"/>
          <w:lang w:eastAsia="ru-RU"/>
        </w:rPr>
        <w:t>Республиканским органам государственного управления Республики Беларусь предстоит обеспечить постоянное укрепление и повышение эффективности сотрудничества с международными организациями – ПРООН, ХАБИТАТ, ЮНЕП, Всемирным банком, ЕБРР и другими, а также с Евросоюзом и правительствами стран, добившихся в последние годы наибольших успехов в государственной поддержке региональных и местных инициатив, и в частности, в проведении национальных кампаний по разработке «Местных повесток XXI» (Германия, Швеция, Великобритания, Дания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эффективной координации региональных и местных инициатив местные органы управления должны иметь более широкую организационную, правовую и финансовую автономию, а также значительно более тесные связи с международными организациями, содействующими международному сотрудничеству региональных и местных органов управления, обмену передовым опытом управления муниципальным хозяйством, охране окружающей среды – Международным союзом местных органов управления (IULA), Международным советом по местным экологическим инициативам (ICLEI) и др.</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В связи с этим уже на первом этапе реализации НСУР-2020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в Республике Беларусь необходимо осуществить корректировку региональной политики государства, децентрализацию государственного управления, а также продолжить реформирование действующей системы местного управления и самоуправления.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Реализуя общегосударственную задачу, региональные органы власти и органы местного самоуправления должны максимально учитывать особенности своих территорий и всемерно использовать предпосылки и возможности, которыми располагают регионы, города и другие населенные пункты. Важнейшая задача состоит в создании на каждой территории прочной экономической основы для улучшения жизни людей. </w:t>
      </w:r>
      <w:r w:rsidRPr="0058131B">
        <w:rPr>
          <w:rFonts w:ascii="Times New Roman" w:hAnsi="Times New Roman"/>
          <w:color w:val="000000"/>
          <w:sz w:val="27"/>
          <w:szCs w:val="27"/>
          <w:lang w:eastAsia="ru-RU"/>
        </w:rPr>
        <w:br/>
      </w:r>
      <w:r w:rsidRPr="0058131B">
        <w:rPr>
          <w:rFonts w:ascii="Verdana" w:hAnsi="Verdana"/>
          <w:color w:val="000000"/>
          <w:sz w:val="15"/>
          <w:lang w:eastAsia="ru-RU"/>
        </w:rPr>
        <w:t>Учитывая новизну и масштабность стратегии устойчивого развития, необходимость перестройки массового сознания в целях признания жизненной важности нового концептуального подхода к проблемам развития общества, для ее реализации намечается создание условий широкого вовлечения в этот процесс населения с использованием демократических процедур обсуждения содержащихся в ней принципиальных направлений и намечаемых мероприятий.</w:t>
      </w:r>
      <w:r w:rsidRPr="0058131B">
        <w:rPr>
          <w:rFonts w:ascii="Times New Roman" w:hAnsi="Times New Roman"/>
          <w:color w:val="000000"/>
          <w:sz w:val="27"/>
          <w:szCs w:val="27"/>
          <w:lang w:eastAsia="ru-RU"/>
        </w:rPr>
        <w:br/>
      </w:r>
      <w:r w:rsidRPr="0058131B">
        <w:rPr>
          <w:rFonts w:ascii="Verdana" w:hAnsi="Verdana"/>
          <w:color w:val="000000"/>
          <w:sz w:val="15"/>
          <w:lang w:eastAsia="ru-RU"/>
        </w:rPr>
        <w:t>На региональном и местном уровне необходимо создать механизмы стимулирования инициативной деятельности населения, различных социальных групп и объединений, нацеленной на обеспечение устойчивого развития в конкретной области, районе, городе или селе. Местные органы управления и самоуправления в тесном контакте с республиканскими органами государственного управления должны разрабатывать предложения, программы государственной поддержки региональных и местных инициатив с помощью налогово-бюджетных, финансово-кредитных и иных инструментов, осуществляют реализацию государственной политики в этой сфере, а также координацию инициативной деятельности населения, различных социальных групп и объединений непосредственно в административно-территориальных единицах, в микрорайонах, дворах, школах отдельных домах.</w:t>
      </w:r>
      <w:r w:rsidRPr="0058131B">
        <w:rPr>
          <w:rFonts w:ascii="Times New Roman" w:hAnsi="Times New Roman"/>
          <w:color w:val="000000"/>
          <w:sz w:val="27"/>
          <w:szCs w:val="27"/>
          <w:lang w:eastAsia="ru-RU"/>
        </w:rPr>
        <w:br/>
      </w:r>
      <w:r w:rsidRPr="0058131B">
        <w:rPr>
          <w:rFonts w:ascii="Verdana" w:hAnsi="Verdana"/>
          <w:color w:val="000000"/>
          <w:sz w:val="15"/>
          <w:lang w:eastAsia="ru-RU"/>
        </w:rPr>
        <w:t>В качестве важнейших инструментов административного, экономического, финансового регулирования социально-экономического развития регионов рассматриваются: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 комплекс мер, направленных на повышение финансовой самостоятельности местных органов власти, расширение их возможностей по развитию и поддержанию объектов социальной инфраструктуры, оказанию социальной помощи населению в условиях смещения акцентов реализации социальной политики на местный уровень;</w:t>
      </w:r>
      <w:r w:rsidRPr="0058131B">
        <w:rPr>
          <w:rFonts w:ascii="Times New Roman" w:hAnsi="Times New Roman"/>
          <w:color w:val="000000"/>
          <w:sz w:val="27"/>
          <w:szCs w:val="27"/>
          <w:lang w:eastAsia="ru-RU"/>
        </w:rPr>
        <w:br/>
      </w:r>
      <w:r w:rsidRPr="0058131B">
        <w:rPr>
          <w:rFonts w:ascii="Verdana" w:hAnsi="Verdana"/>
          <w:color w:val="000000"/>
          <w:sz w:val="15"/>
          <w:lang w:eastAsia="ru-RU"/>
        </w:rPr>
        <w:t>· оказание дополнительной государственной поддержки проблемным регионам, с целью создания на этих территориях возможностей для местных властей в полной мере реализовать свои функции.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 разработка комплексных программ социально-экономического развития регионов, «Местных повесток XXI», позволяющих местным органам управления эффективно планировать и реализовывать наиболее перспективные направления повышения экономического потенциала территорий, улучшения социальных и экологических условий жизни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усиление экологического контроля со стороны местных органов управления и повышение их заинтересованности в поддержании благоприятной экологической обстановки посредством передачи на местный уровень части собираемых «экологических» налогов и штрафов;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содействие созданию комиссий по устойчивому развитию при местных органах самоуправления всех уровней;</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обеспечение подготовки, массового тиражирования и широкого распространения методических рекомендаций по разработке и реализации «Местных повесток XXI» для местных органов управления и самоуправления, неправительственных организаций и различных групп населения, размещение их на web-сайтах соответствующих республиканских органов государственного управления, а также демонстрационных и пилотных проектов на уровне административно-территориальных единиц разного уровня;</w:t>
      </w:r>
      <w:r w:rsidRPr="0058131B">
        <w:rPr>
          <w:rFonts w:ascii="Times New Roman" w:hAnsi="Times New Roman"/>
          <w:color w:val="000000"/>
          <w:sz w:val="27"/>
          <w:szCs w:val="27"/>
          <w:lang w:eastAsia="ru-RU"/>
        </w:rPr>
        <w:br/>
      </w:r>
      <w:r w:rsidRPr="0058131B">
        <w:rPr>
          <w:rFonts w:ascii="Verdana" w:hAnsi="Verdana"/>
          <w:color w:val="000000"/>
          <w:sz w:val="15"/>
          <w:lang w:eastAsia="ru-RU"/>
        </w:rPr>
        <w:t>· широкое вовлечение местного населения в решение текущих задач на уровне предприятий, организаций, ЖЭСов; повышение экологической культуры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всех этапах реализации НСУР-2020 предстоит обеспечить мониторинг процесса выдвижения и реализации региональных и местных инициатив с регулярной оценкой практики их поддержки со стороны государственных органов и публикацией соответствующих итогов в периодических докладах.</w:t>
      </w:r>
      <w:r w:rsidRPr="0058131B">
        <w:rPr>
          <w:rFonts w:ascii="Times New Roman" w:hAnsi="Times New Roman"/>
          <w:color w:val="000000"/>
          <w:sz w:val="27"/>
          <w:szCs w:val="27"/>
          <w:lang w:eastAsia="ru-RU"/>
        </w:rPr>
        <w:br/>
      </w:r>
      <w:r w:rsidRPr="0058131B">
        <w:rPr>
          <w:rFonts w:ascii="Verdana" w:hAnsi="Verdana"/>
          <w:color w:val="000000"/>
          <w:sz w:val="15"/>
          <w:lang w:eastAsia="ru-RU"/>
        </w:rPr>
        <w:t>Эти и другие меры позволят реализовать инициативы местных органов власти по созданию благоприятных условий проживания населения на подведомственной территории.</w:t>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Verdana" w:hAnsi="Verdana"/>
          <w:b/>
          <w:bCs/>
          <w:color w:val="000000"/>
          <w:sz w:val="15"/>
          <w:lang w:eastAsia="ru-RU"/>
        </w:rPr>
        <w:t>6.3. Экологическое образование и просвещение, подготовка</w:t>
      </w:r>
      <w:r w:rsidR="00E47EAA">
        <w:rPr>
          <w:rFonts w:ascii="Verdana" w:hAnsi="Verdana"/>
          <w:b/>
          <w:bCs/>
          <w:color w:val="000000"/>
          <w:sz w:val="15"/>
          <w:lang w:val="en-US" w:eastAsia="ru-RU"/>
        </w:rPr>
        <w:t xml:space="preserve"> </w:t>
      </w:r>
      <w:r w:rsidRPr="0058131B">
        <w:rPr>
          <w:rFonts w:ascii="Verdana" w:hAnsi="Verdana"/>
          <w:b/>
          <w:bCs/>
          <w:color w:val="000000"/>
          <w:sz w:val="15"/>
          <w:szCs w:val="15"/>
          <w:lang w:eastAsia="ru-RU"/>
        </w:rPr>
        <w:t>кадров, информационное обеспечение населения</w:t>
      </w:r>
    </w:p>
    <w:p w:rsidR="00E47EAA" w:rsidRPr="00E47EAA" w:rsidRDefault="00E47EAA" w:rsidP="00E47EAA">
      <w:pPr>
        <w:spacing w:after="0" w:line="240" w:lineRule="auto"/>
        <w:rPr>
          <w:rFonts w:ascii="Times New Roman" w:hAnsi="Times New Roman"/>
          <w:sz w:val="24"/>
          <w:szCs w:val="24"/>
          <w:lang w:val="en-US" w:eastAsia="ru-RU"/>
        </w:rPr>
      </w:pPr>
    </w:p>
    <w:p w:rsidR="0058131B" w:rsidRPr="0058131B" w:rsidRDefault="0058131B" w:rsidP="0058131B">
      <w:pPr>
        <w:spacing w:after="0" w:line="240" w:lineRule="auto"/>
        <w:rPr>
          <w:rFonts w:ascii="Times New Roman" w:hAnsi="Times New Roman"/>
          <w:sz w:val="24"/>
          <w:szCs w:val="24"/>
          <w:lang w:eastAsia="ru-RU"/>
        </w:rPr>
      </w:pPr>
      <w:r w:rsidRPr="0058131B">
        <w:rPr>
          <w:rFonts w:ascii="Verdana" w:hAnsi="Verdana"/>
          <w:color w:val="000000"/>
          <w:sz w:val="15"/>
          <w:lang w:eastAsia="ru-RU"/>
        </w:rPr>
        <w:t>Экологическое образование, экологизация общественного сознания являются решающим фактором обеспечения экологической безопасности, формирования условий для перехода страны к устойчивому развитию.</w:t>
      </w:r>
      <w:r w:rsidRPr="0058131B">
        <w:rPr>
          <w:rFonts w:ascii="Times New Roman" w:hAnsi="Times New Roman"/>
          <w:color w:val="000000"/>
          <w:sz w:val="27"/>
          <w:szCs w:val="27"/>
          <w:lang w:eastAsia="ru-RU"/>
        </w:rPr>
        <w:br/>
      </w:r>
      <w:r w:rsidRPr="0058131B">
        <w:rPr>
          <w:rFonts w:ascii="Verdana" w:hAnsi="Verdana"/>
          <w:color w:val="000000"/>
          <w:sz w:val="15"/>
          <w:lang w:eastAsia="ru-RU"/>
        </w:rPr>
        <w:t>Положительным итогом предшествующего периода явилось осознание общественностью и государственными органами управления необходимости осуществления непрерывного экологического образования, что нашло отражение в Концепции образования в области окружающей среды и Республиканской программе совершенствования образования в области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В соответствии со статьей 75 Закона Республики Беларусь «Об охране окружающей среды» система непрерывного экологического образования и формирования экологической культуры граждан включает дошкольное, общее базовое, общее среднее, профессионально-техническое, среднее специальное, высшее и послевузовское образование, а также повышение квалификации и переподготовку кадров. Значительный опыт экологической подготовки и воспитания учащихся накоплен учреждениями внешкольного образования и воспитания, работу которых координирует Республиканский экологический центр детей и юношества. В системе школьного образования задачи формирования экологической культуры учащихся решаются через включение в содержание учебных предметов в интегрированном виде знаний о природе, обществе и человеке; выделение в структуре учебных предметов естественно-научного цикла тем и разделов, углубляющих и расширяющих отдельные аспекты экологического образования; через создание профильных классов экологической направленности и общеобразовательных учебных заведений экологического профиля. В системе средних специальных учебных заведений введены предметы «Основы охраны окружающей среды» и «Основы промышленной экологии», а также другие специальные дисциплины по природоохранным вопросам. В профессионально-технических училищах вопросы охраны окружающей среды и рационального природопользования включены в отдельные темы специальных дисциплин и курсов.</w:t>
      </w:r>
      <w:r w:rsidRPr="0058131B">
        <w:rPr>
          <w:rFonts w:ascii="Times New Roman" w:hAnsi="Times New Roman"/>
          <w:color w:val="000000"/>
          <w:sz w:val="27"/>
          <w:szCs w:val="27"/>
          <w:lang w:eastAsia="ru-RU"/>
        </w:rPr>
        <w:br/>
      </w:r>
      <w:r w:rsidRPr="0058131B">
        <w:rPr>
          <w:rFonts w:ascii="Verdana" w:hAnsi="Verdana"/>
          <w:color w:val="000000"/>
          <w:sz w:val="15"/>
          <w:lang w:eastAsia="ru-RU"/>
        </w:rPr>
        <w:t>В ряде высших учебных заведений созданы кафедры природоохранного профиля и ведется подготовка специалистов-экологов по следующим направлениям: биоэкология, геоэкология, охрана окружающей среды и экономика природопользования, радиоэкология, медицинская экология, экологический менеджмент и аудит в промышленности. Во всех ВУЗах страны введены обязательные экологические курсы.</w:t>
      </w:r>
      <w:r w:rsidRPr="0058131B">
        <w:rPr>
          <w:rFonts w:ascii="Times New Roman" w:hAnsi="Times New Roman"/>
          <w:color w:val="000000"/>
          <w:sz w:val="27"/>
          <w:szCs w:val="27"/>
          <w:lang w:eastAsia="ru-RU"/>
        </w:rPr>
        <w:br/>
      </w:r>
      <w:r w:rsidRPr="0058131B">
        <w:rPr>
          <w:rFonts w:ascii="Verdana" w:hAnsi="Verdana"/>
          <w:color w:val="000000"/>
          <w:sz w:val="15"/>
          <w:lang w:eastAsia="ru-RU"/>
        </w:rPr>
        <w:t>В последнее время инициирована разработка Республиканской многоуровневой интегрированной программы по экологическому воспитанию, образованию и просвещению на 2006–2010 гг., призванной совершенствовать полученный опыт и расширить меры по просвещению населения. Значительная научно-методическая работа по совершенствованию системы повышения квалификации кадров в области окружающей среды осуществляется Республиканскими курсами повышения квалификации экологических кадров на базе учреждения </w:t>
      </w:r>
      <w:r w:rsidRPr="0058131B">
        <w:rPr>
          <w:rFonts w:ascii="Verdana" w:hAnsi="Verdana"/>
          <w:b/>
          <w:bCs/>
          <w:color w:val="000000"/>
          <w:sz w:val="15"/>
          <w:lang w:eastAsia="ru-RU"/>
        </w:rPr>
        <w:t>«</w:t>
      </w:r>
      <w:r w:rsidRPr="0058131B">
        <w:rPr>
          <w:rFonts w:ascii="Verdana" w:hAnsi="Verdana"/>
          <w:color w:val="000000"/>
          <w:sz w:val="15"/>
          <w:lang w:eastAsia="ru-RU"/>
        </w:rPr>
        <w:t>Белорусский научно-исследовательский центр ЭКОЛОГИЯ</w:t>
      </w:r>
      <w:r w:rsidRPr="0058131B">
        <w:rPr>
          <w:rFonts w:ascii="Verdana" w:hAnsi="Verdana"/>
          <w:b/>
          <w:bCs/>
          <w:color w:val="000000"/>
          <w:sz w:val="15"/>
          <w:lang w:eastAsia="ru-RU"/>
        </w:rPr>
        <w:t>»</w:t>
      </w:r>
      <w:r w:rsidRPr="0058131B">
        <w:rPr>
          <w:rFonts w:ascii="Verdana" w:hAnsi="Verdana"/>
          <w:color w:val="000000"/>
          <w:sz w:val="15"/>
          <w:lang w:eastAsia="ru-RU"/>
        </w:rPr>
        <w:t>.</w:t>
      </w:r>
      <w:r w:rsidRPr="0058131B">
        <w:rPr>
          <w:rFonts w:ascii="Times New Roman" w:hAnsi="Times New Roman"/>
          <w:color w:val="000000"/>
          <w:sz w:val="27"/>
          <w:szCs w:val="27"/>
          <w:lang w:eastAsia="ru-RU"/>
        </w:rPr>
        <w:br/>
      </w:r>
      <w:r w:rsidRPr="0058131B">
        <w:rPr>
          <w:rFonts w:ascii="Verdana" w:hAnsi="Verdana"/>
          <w:color w:val="000000"/>
          <w:sz w:val="15"/>
          <w:lang w:eastAsia="ru-RU"/>
        </w:rPr>
        <w:t>Совершенствование экологического воспитания и образования также сочетается с экологическим просвещением населения, которое осуществляют СМИ, учреждения культуры (музеи, зоопарки, ботанические сады), библиотеки, общественные экологические организации и др. Просвещение является предварительным условием достижения устойчивого развития и одним из основополагающих инструментов для улучшения структур потребления и производства, закладывает основу для научных исследований и разработки технологий, обеспечивающих повышение качества окружающей среды и способствует активному решению гражданами экологических проблем в повседневной деятельности. </w:t>
      </w:r>
      <w:r w:rsidRPr="0058131B">
        <w:rPr>
          <w:rFonts w:ascii="Times New Roman" w:hAnsi="Times New Roman"/>
          <w:color w:val="000000"/>
          <w:sz w:val="27"/>
          <w:szCs w:val="27"/>
          <w:lang w:eastAsia="ru-RU"/>
        </w:rPr>
        <w:br/>
      </w:r>
      <w:r w:rsidRPr="0058131B">
        <w:rPr>
          <w:rFonts w:ascii="Verdana" w:hAnsi="Verdana"/>
          <w:color w:val="000000"/>
          <w:sz w:val="15"/>
          <w:lang w:eastAsia="ru-RU"/>
        </w:rPr>
        <w:t>Значительная часть населения Республики Беларусь еще не в полной мере осознает тесную взаимосвязь между деятельностью человека и состоянием окружающей среды, поскольку не имеет достаточных экологических знаний. Требует совершенствования нормативно-правовая база в сфере экологического образования, просвещения и информирования. Недостаточно целевое финансирование экологического образования, а также координация деятельности государственных структур и неправительственных организаций в сфере экологического образования, просвещения и воспитания населения. Подготовка, переподготовка, повышение квалификации управленческих кадров в области экологии не в полной мере соответствуют нынешним потребностям. Недостаточно используется зарубежный опыт экологического образования. Все это свидетельствует о том, что система непрерывного экологического образования, воспитания и просвещения населения нуждается в совершенствовании.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решения этих сложных задач необходимо приобретение всеми гражданами знаний в области окружающей среды и осознания сложного характера взаимоотношений в системе «человек–окружающая среда–экономика». </w:t>
      </w:r>
      <w:r w:rsidRPr="0058131B">
        <w:rPr>
          <w:rFonts w:ascii="Times New Roman" w:hAnsi="Times New Roman"/>
          <w:color w:val="000000"/>
          <w:sz w:val="27"/>
          <w:szCs w:val="27"/>
          <w:lang w:eastAsia="ru-RU"/>
        </w:rPr>
        <w:br/>
      </w:r>
      <w:r w:rsidRPr="0058131B">
        <w:rPr>
          <w:rFonts w:ascii="Verdana" w:hAnsi="Verdana"/>
          <w:i/>
          <w:iCs/>
          <w:color w:val="000000"/>
          <w:sz w:val="15"/>
          <w:lang w:eastAsia="ru-RU"/>
        </w:rPr>
        <w:t>Цель экологического образования и просвещения –</w:t>
      </w:r>
      <w:r w:rsidRPr="0058131B">
        <w:rPr>
          <w:rFonts w:ascii="Verdana" w:hAnsi="Verdana"/>
          <w:color w:val="000000"/>
          <w:sz w:val="15"/>
          <w:lang w:eastAsia="ru-RU"/>
        </w:rPr>
        <w:t> создание условий для приобретения всеми гражданами знаний в области экологии, формирование экологического мировоззрения в обществе, включающего культурные и этические принципы и нормы поведения, обеспечивающие устойчивое развитие страны. В Республике Беларусь необходимо завершить создание системы непрерывного экологического образования, просвещения и воспитания, которая должна охватить все уровни национальной системы образования: </w:t>
      </w:r>
      <w:r w:rsidRPr="0058131B">
        <w:rPr>
          <w:rFonts w:ascii="Verdana" w:hAnsi="Verdana"/>
          <w:i/>
          <w:iCs/>
          <w:color w:val="000000"/>
          <w:sz w:val="15"/>
          <w:lang w:eastAsia="ru-RU"/>
        </w:rPr>
        <w:t>дошкольное, общее базовое, общее среднее, профессионально-техническое, среднее специальное, высшее и послевузовское.</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достижения этих целей в прогнозируемый период необходимо:</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совершенствовать нормативно-законодательные основы экологического образования, воспитания и просвещения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включить вопросы охраны окружающей среды, формирования экологической культуры, экологического образования и просвещения, устойчивого развития в республиканские, региональные и местные программы социально-экономического развития, в том числе целевые программы;</w:t>
      </w:r>
      <w:r w:rsidRPr="0058131B">
        <w:rPr>
          <w:rFonts w:ascii="Times New Roman" w:hAnsi="Times New Roman"/>
          <w:color w:val="000000"/>
          <w:sz w:val="27"/>
          <w:szCs w:val="27"/>
          <w:lang w:eastAsia="ru-RU"/>
        </w:rPr>
        <w:br/>
      </w:r>
      <w:r w:rsidRPr="0058131B">
        <w:rPr>
          <w:rFonts w:ascii="Verdana" w:hAnsi="Verdana"/>
          <w:color w:val="000000"/>
          <w:sz w:val="15"/>
          <w:lang w:eastAsia="ru-RU"/>
        </w:rPr>
        <w:t>· обеспечить экологическую подготовку и переподготовку педагогических кадров для всех уровней системы обязательного и дополнительного образования и просвещения;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повысить заинтересованность малого и среднего предпринимательства в переходе к устойчивому развитию на основе принципов «Повестки дня на ХХI век»;</w:t>
      </w:r>
      <w:r w:rsidRPr="0058131B">
        <w:rPr>
          <w:rFonts w:ascii="Times New Roman" w:hAnsi="Times New Roman"/>
          <w:color w:val="000000"/>
          <w:sz w:val="27"/>
          <w:szCs w:val="27"/>
          <w:lang w:eastAsia="ru-RU"/>
        </w:rPr>
        <w:br/>
      </w:r>
      <w:r w:rsidRPr="0058131B">
        <w:rPr>
          <w:rFonts w:ascii="Verdana" w:hAnsi="Verdana"/>
          <w:color w:val="000000"/>
          <w:sz w:val="15"/>
          <w:lang w:eastAsia="ru-RU"/>
        </w:rPr>
        <w:t>· укрепить материально-техническую базу профессиональной подготовки экологов.</w:t>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На ближайший период (до </w:t>
      </w:r>
      <w:smartTag w:uri="urn:schemas-microsoft-com:office:smarttags" w:element="metricconverter">
        <w:smartTagPr>
          <w:attr w:name="ProductID" w:val="2010 г"/>
        </w:smartTagPr>
        <w:r w:rsidRPr="0058131B">
          <w:rPr>
            <w:rFonts w:ascii="Verdana" w:hAnsi="Verdana"/>
            <w:color w:val="000000"/>
            <w:sz w:val="15"/>
            <w:lang w:eastAsia="ru-RU"/>
          </w:rPr>
          <w:t>2010 г</w:t>
        </w:r>
      </w:smartTag>
      <w:r w:rsidRPr="0058131B">
        <w:rPr>
          <w:rFonts w:ascii="Verdana" w:hAnsi="Verdana"/>
          <w:color w:val="000000"/>
          <w:sz w:val="15"/>
          <w:lang w:eastAsia="ru-RU"/>
        </w:rPr>
        <w:t>.) потребуется:</w:t>
      </w:r>
      <w:r w:rsidRPr="0058131B">
        <w:rPr>
          <w:rFonts w:ascii="Times New Roman" w:hAnsi="Times New Roman"/>
          <w:color w:val="000000"/>
          <w:sz w:val="27"/>
          <w:szCs w:val="27"/>
          <w:lang w:eastAsia="ru-RU"/>
        </w:rPr>
        <w:br/>
      </w:r>
      <w:r w:rsidRPr="0058131B">
        <w:rPr>
          <w:rFonts w:ascii="Verdana" w:hAnsi="Verdana"/>
          <w:color w:val="000000"/>
          <w:sz w:val="15"/>
          <w:lang w:eastAsia="ru-RU"/>
        </w:rPr>
        <w:t>обеспечить реализацию положений Закона Республики Беларусь «Об охране окружающей среды» в сфере экологического образования;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разработать механизм взаимодействия и координации деятельности всех участников системы непрерывного экологического образования с учетом требований устойчивого развития: учреждений образования и культуры, природоохранных органов, органов управления образованием, других учреждений исполнительной и законодательной власти, общественных организаций;</w:t>
      </w:r>
      <w:r w:rsidRPr="0058131B">
        <w:rPr>
          <w:rFonts w:ascii="Times New Roman" w:hAnsi="Times New Roman"/>
          <w:color w:val="000000"/>
          <w:sz w:val="27"/>
          <w:szCs w:val="27"/>
          <w:lang w:eastAsia="ru-RU"/>
        </w:rPr>
        <w:br/>
      </w:r>
      <w:r w:rsidRPr="0058131B">
        <w:rPr>
          <w:rFonts w:ascii="Verdana" w:hAnsi="Verdana"/>
          <w:color w:val="000000"/>
          <w:sz w:val="15"/>
          <w:lang w:eastAsia="ru-RU"/>
        </w:rPr>
        <w:t>шире использовать зарубежный опыт экологического образования, воспитания и информирования населения страны;</w:t>
      </w:r>
      <w:r w:rsidRPr="0058131B">
        <w:rPr>
          <w:rFonts w:ascii="Times New Roman" w:hAnsi="Times New Roman"/>
          <w:color w:val="000000"/>
          <w:sz w:val="27"/>
          <w:szCs w:val="27"/>
          <w:lang w:eastAsia="ru-RU"/>
        </w:rPr>
        <w:br/>
      </w:r>
      <w:r w:rsidRPr="0058131B">
        <w:rPr>
          <w:rFonts w:ascii="Verdana" w:hAnsi="Verdana"/>
          <w:color w:val="000000"/>
          <w:sz w:val="15"/>
          <w:lang w:eastAsia="ru-RU"/>
        </w:rPr>
        <w:t>усилить роль общественных организаций и граждан в принятии и реализации мероприятий по решению этих задач;</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разработать на базе Стратегии ЕЭК ООН по образованию Концепцию и национальный план просвещения с учетом приоритетов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принять меры по созданию единого информационного экологического и образовательного пространства;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усилить роль средств массовой информации и общественных объединений в просвещении для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включить аспекты устойчивого развития во все программы базовой подготовки преподавательских кадров и программы переподготовки и повышения квалификации.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втором этапе должен быть осуществлен переход к экологическому образованию и просвещению в интересах устойчивого развития. Для этого необходимо осуществить комплекс мероприятий по:</w:t>
      </w:r>
      <w:r w:rsidRPr="0058131B">
        <w:rPr>
          <w:rFonts w:ascii="Times New Roman" w:hAnsi="Times New Roman"/>
          <w:color w:val="000000"/>
          <w:sz w:val="27"/>
          <w:szCs w:val="27"/>
          <w:lang w:eastAsia="ru-RU"/>
        </w:rPr>
        <w:br/>
      </w:r>
      <w:r w:rsidRPr="0058131B">
        <w:rPr>
          <w:rFonts w:ascii="Verdana" w:hAnsi="Verdana"/>
          <w:color w:val="000000"/>
          <w:sz w:val="15"/>
          <w:lang w:eastAsia="ru-RU"/>
        </w:rPr>
        <w:t>интегрированию аспектов устойчивого развития в системы образования и просвещения на всех уровнях;</w:t>
      </w:r>
      <w:r w:rsidRPr="0058131B">
        <w:rPr>
          <w:rFonts w:ascii="Times New Roman" w:hAnsi="Times New Roman"/>
          <w:color w:val="000000"/>
          <w:sz w:val="27"/>
          <w:szCs w:val="27"/>
          <w:lang w:eastAsia="ru-RU"/>
        </w:rPr>
        <w:br/>
      </w:r>
      <w:r w:rsidRPr="0058131B">
        <w:rPr>
          <w:rFonts w:ascii="Verdana" w:hAnsi="Verdana"/>
          <w:color w:val="000000"/>
          <w:sz w:val="15"/>
          <w:lang w:eastAsia="ru-RU"/>
        </w:rPr>
        <w:t>научному, информационному и учебно-методическому обеспечению экологического образования и просвещения;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разработке индикаторов качества образования для устойчивого развития и созданию системы мониторинга;</w:t>
      </w:r>
      <w:r w:rsidRPr="0058131B">
        <w:rPr>
          <w:rFonts w:ascii="Times New Roman" w:hAnsi="Times New Roman"/>
          <w:color w:val="000000"/>
          <w:sz w:val="27"/>
          <w:szCs w:val="27"/>
          <w:lang w:eastAsia="ru-RU"/>
        </w:rPr>
        <w:br/>
      </w:r>
      <w:r w:rsidRPr="0058131B">
        <w:rPr>
          <w:rFonts w:ascii="Verdana" w:hAnsi="Verdana"/>
          <w:color w:val="000000"/>
          <w:sz w:val="15"/>
          <w:lang w:eastAsia="ru-RU"/>
        </w:rPr>
        <w:t>созданию условий для повышения уровня компетентности в секторе образования, сотрудничества между преподавателями и работниками системы просвещения в целях поощрения изучения вопросов устойчивого развития и навыков в области просвещения, обмена опытом, методиками освоения материала и преподавания, в том числе и на международном уровне;</w:t>
      </w:r>
      <w:r w:rsidRPr="0058131B">
        <w:rPr>
          <w:rFonts w:ascii="Times New Roman" w:hAnsi="Times New Roman"/>
          <w:color w:val="000000"/>
          <w:sz w:val="27"/>
          <w:szCs w:val="27"/>
          <w:lang w:eastAsia="ru-RU"/>
        </w:rPr>
        <w:br/>
      </w:r>
      <w:r w:rsidRPr="0058131B">
        <w:rPr>
          <w:rFonts w:ascii="Verdana" w:hAnsi="Verdana"/>
          <w:color w:val="000000"/>
          <w:sz w:val="15"/>
          <w:lang w:eastAsia="ru-RU"/>
        </w:rPr>
        <w:t>реализации прогрессивных методов достижения целевых показателей экологического образования и просвещения и оценке их соответствия национальным целям и международным обязательствам. </w:t>
      </w:r>
      <w:r w:rsidRPr="0058131B">
        <w:rPr>
          <w:rFonts w:ascii="Times New Roman" w:hAnsi="Times New Roman"/>
          <w:color w:val="000000"/>
          <w:sz w:val="27"/>
          <w:szCs w:val="27"/>
          <w:lang w:eastAsia="ru-RU"/>
        </w:rPr>
        <w:br/>
      </w:r>
      <w:r w:rsidRPr="0058131B">
        <w:rPr>
          <w:rFonts w:ascii="Verdana" w:hAnsi="Verdana"/>
          <w:color w:val="000000"/>
          <w:sz w:val="15"/>
          <w:lang w:eastAsia="ru-RU"/>
        </w:rPr>
        <w:t>Важным элементом, дополняющим процессы экологического образования и просвещения, является информирование. В стране сделаны первые шаги по формированию системы информационного обеспечения, призванной повысить эффективность механизма управления природопользованием и охраной окружающей среды. Республика Беларусь ратифицировала Орхусскую конвенцию «О доступе к информации, участии общественности в принятии решений и доступе к правосудию по вопросам, касающимся окружающей среды». </w:t>
      </w:r>
      <w:r w:rsidRPr="0058131B">
        <w:rPr>
          <w:rFonts w:ascii="Times New Roman" w:hAnsi="Times New Roman"/>
          <w:color w:val="000000"/>
          <w:sz w:val="27"/>
          <w:szCs w:val="27"/>
          <w:lang w:eastAsia="ru-RU"/>
        </w:rPr>
        <w:br/>
      </w:r>
      <w:r w:rsidRPr="0058131B">
        <w:rPr>
          <w:rFonts w:ascii="Verdana" w:hAnsi="Verdana"/>
          <w:color w:val="000000"/>
          <w:sz w:val="15"/>
          <w:lang w:eastAsia="ru-RU"/>
        </w:rPr>
        <w:t>Значительным шагом в развитии демократического процесса принятия экологически значимых решений явилось создание при Министерстве природных ресурсов и охраны окружающей среды Республики Беларусь Общественного координационного экологического совета, в который вошли многие общественные организации и объединения. Вместе с тем, в рассматриваемой области имеют место нерешенные проблемы. В связи с этим в области </w:t>
      </w:r>
      <w:r w:rsidRPr="0058131B">
        <w:rPr>
          <w:rFonts w:ascii="Verdana" w:hAnsi="Verdana"/>
          <w:i/>
          <w:iCs/>
          <w:color w:val="000000"/>
          <w:sz w:val="15"/>
          <w:lang w:eastAsia="ru-RU"/>
        </w:rPr>
        <w:t>информационного обеспечения</w:t>
      </w:r>
      <w:r w:rsidRPr="0058131B">
        <w:rPr>
          <w:rFonts w:ascii="Verdana" w:hAnsi="Verdana"/>
          <w:color w:val="000000"/>
          <w:sz w:val="15"/>
          <w:lang w:eastAsia="ru-RU"/>
        </w:rPr>
        <w:t> следует:</w:t>
      </w:r>
      <w:r w:rsidRPr="0058131B">
        <w:rPr>
          <w:rFonts w:ascii="Times New Roman" w:hAnsi="Times New Roman"/>
          <w:color w:val="000000"/>
          <w:sz w:val="27"/>
          <w:szCs w:val="27"/>
          <w:lang w:eastAsia="ru-RU"/>
        </w:rPr>
        <w:br/>
      </w:r>
      <w:r w:rsidRPr="0058131B">
        <w:rPr>
          <w:rFonts w:ascii="Verdana" w:hAnsi="Verdana"/>
          <w:color w:val="000000"/>
          <w:sz w:val="15"/>
          <w:lang w:eastAsia="ru-RU"/>
        </w:rPr>
        <w:t>расширить экологическую информацию в СМИ, особенно на телевидении и радио; </w:t>
      </w:r>
      <w:r w:rsidRPr="0058131B">
        <w:rPr>
          <w:rFonts w:ascii="Times New Roman" w:hAnsi="Times New Roman"/>
          <w:color w:val="000000"/>
          <w:sz w:val="27"/>
          <w:szCs w:val="27"/>
          <w:lang w:eastAsia="ru-RU"/>
        </w:rPr>
        <w:br/>
      </w:r>
      <w:r w:rsidRPr="0058131B">
        <w:rPr>
          <w:rFonts w:ascii="Verdana" w:hAnsi="Verdana"/>
          <w:color w:val="000000"/>
          <w:sz w:val="15"/>
          <w:lang w:eastAsia="ru-RU"/>
        </w:rPr>
        <w:t>обеспечить в соответствии с Орхусской конвенцией доступ общественности к экологической информации и к участию принятия решений на региональном и местном уровнях;</w:t>
      </w:r>
      <w:r w:rsidRPr="0058131B">
        <w:rPr>
          <w:rFonts w:ascii="Times New Roman" w:hAnsi="Times New Roman"/>
          <w:color w:val="000000"/>
          <w:sz w:val="27"/>
          <w:szCs w:val="27"/>
          <w:lang w:eastAsia="ru-RU"/>
        </w:rPr>
        <w:br/>
      </w:r>
      <w:r w:rsidRPr="0058131B">
        <w:rPr>
          <w:rFonts w:ascii="Verdana" w:hAnsi="Verdana"/>
          <w:color w:val="000000"/>
          <w:sz w:val="15"/>
          <w:lang w:eastAsia="ru-RU"/>
        </w:rPr>
        <w:t>создать сеть центров экологического просвещения и информирования населения во всех административно-территориальных единицах;</w:t>
      </w:r>
      <w:r w:rsidRPr="0058131B">
        <w:rPr>
          <w:rFonts w:ascii="Times New Roman" w:hAnsi="Times New Roman"/>
          <w:color w:val="000000"/>
          <w:sz w:val="27"/>
          <w:szCs w:val="27"/>
          <w:lang w:eastAsia="ru-RU"/>
        </w:rPr>
        <w:br/>
      </w:r>
      <w:r w:rsidRPr="0058131B">
        <w:rPr>
          <w:rFonts w:ascii="Verdana" w:hAnsi="Verdana"/>
          <w:color w:val="000000"/>
          <w:sz w:val="15"/>
          <w:lang w:eastAsia="ru-RU"/>
        </w:rPr>
        <w:t>совершенствовать нормативно-правовые и организационные условия для повышения уровня информированности населения, разработать процедуры непосредственного участия общественности в принятии решений, затрагивающих их конституционные права, в том числе право на благоприятную окружающую среду;</w:t>
      </w:r>
      <w:r w:rsidRPr="0058131B">
        <w:rPr>
          <w:rFonts w:ascii="Times New Roman" w:hAnsi="Times New Roman"/>
          <w:color w:val="000000"/>
          <w:sz w:val="27"/>
          <w:szCs w:val="27"/>
          <w:lang w:eastAsia="ru-RU"/>
        </w:rPr>
        <w:br/>
      </w:r>
      <w:r w:rsidRPr="0058131B">
        <w:rPr>
          <w:rFonts w:ascii="Verdana" w:hAnsi="Verdana"/>
          <w:color w:val="000000"/>
          <w:sz w:val="15"/>
          <w:lang w:eastAsia="ru-RU"/>
        </w:rPr>
        <w:t>принять ряд мер по обеспечению свободного доступа к полной достоверной экологической информации и создать сеть пунктов предоставления экологической информации.</w:t>
      </w:r>
      <w:r w:rsidRPr="0058131B">
        <w:rPr>
          <w:rFonts w:ascii="Times New Roman" w:hAnsi="Times New Roman"/>
          <w:color w:val="000000"/>
          <w:sz w:val="27"/>
          <w:szCs w:val="27"/>
          <w:lang w:eastAsia="ru-RU"/>
        </w:rPr>
        <w:br/>
      </w:r>
      <w:r w:rsidRPr="0058131B">
        <w:rPr>
          <w:rFonts w:ascii="Verdana" w:hAnsi="Verdana"/>
          <w:color w:val="000000"/>
          <w:sz w:val="15"/>
          <w:lang w:eastAsia="ru-RU"/>
        </w:rPr>
        <w:t>В сфере </w:t>
      </w:r>
      <w:r w:rsidRPr="0058131B">
        <w:rPr>
          <w:rFonts w:ascii="Verdana" w:hAnsi="Verdana"/>
          <w:i/>
          <w:iCs/>
          <w:color w:val="000000"/>
          <w:sz w:val="15"/>
          <w:lang w:eastAsia="ru-RU"/>
        </w:rPr>
        <w:t>международного экологического</w:t>
      </w:r>
      <w:r w:rsidRPr="0058131B">
        <w:rPr>
          <w:rFonts w:ascii="Verdana" w:hAnsi="Verdana"/>
          <w:color w:val="000000"/>
          <w:sz w:val="15"/>
          <w:lang w:eastAsia="ru-RU"/>
        </w:rPr>
        <w:t> сотрудничества:</w:t>
      </w:r>
      <w:r w:rsidRPr="0058131B">
        <w:rPr>
          <w:rFonts w:ascii="Times New Roman" w:hAnsi="Times New Roman"/>
          <w:color w:val="000000"/>
          <w:sz w:val="27"/>
          <w:szCs w:val="27"/>
          <w:lang w:eastAsia="ru-RU"/>
        </w:rPr>
        <w:br/>
      </w:r>
      <w:r w:rsidRPr="0058131B">
        <w:rPr>
          <w:rFonts w:ascii="Verdana" w:hAnsi="Verdana"/>
          <w:color w:val="000000"/>
          <w:sz w:val="15"/>
          <w:lang w:eastAsia="ru-RU"/>
        </w:rPr>
        <w:t>расширить участие Республики Беларусь в международных проектах по экологическому образованию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поощрять проведение научных исследований в сфере экологического образования и информирования в совместных проектах с зарубежными партнерами;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развивать международное сотрудничество в области подготовки научно-педагогических кадров.</w:t>
      </w:r>
      <w:r w:rsidRPr="0058131B">
        <w:rPr>
          <w:rFonts w:ascii="Times New Roman" w:hAnsi="Times New Roman"/>
          <w:color w:val="000000"/>
          <w:sz w:val="27"/>
          <w:szCs w:val="27"/>
          <w:lang w:eastAsia="ru-RU"/>
        </w:rPr>
        <w:br/>
      </w:r>
      <w:r w:rsidRPr="0058131B">
        <w:rPr>
          <w:rFonts w:ascii="Verdana" w:hAnsi="Verdana"/>
          <w:color w:val="000000"/>
          <w:sz w:val="15"/>
          <w:lang w:eastAsia="ru-RU"/>
        </w:rPr>
        <w:t>Координация всей системы экологического образования, воспитания и подготовки кадров на всех уровнях должна осуществляться Министерством образования Республики Беларусь.</w:t>
      </w:r>
    </w:p>
    <w:p w:rsidR="0058131B" w:rsidRPr="0058131B" w:rsidRDefault="0058131B" w:rsidP="00E47EAA">
      <w:pPr>
        <w:spacing w:after="0" w:line="240" w:lineRule="auto"/>
        <w:jc w:val="center"/>
        <w:rPr>
          <w:rFonts w:ascii="Times New Roman" w:hAnsi="Times New Roman"/>
          <w:color w:val="000000"/>
          <w:sz w:val="27"/>
          <w:szCs w:val="27"/>
          <w:lang w:eastAsia="ru-RU"/>
        </w:rPr>
      </w:pPr>
      <w:r w:rsidRPr="0058131B">
        <w:rPr>
          <w:rFonts w:ascii="Times New Roman" w:hAnsi="Times New Roman"/>
          <w:color w:val="000000"/>
          <w:sz w:val="27"/>
          <w:szCs w:val="27"/>
          <w:lang w:eastAsia="ru-RU"/>
        </w:rPr>
        <w:br/>
      </w:r>
      <w:r w:rsidRPr="0058131B">
        <w:rPr>
          <w:rFonts w:ascii="Verdana" w:hAnsi="Verdana"/>
          <w:b/>
          <w:bCs/>
          <w:color w:val="000000"/>
          <w:sz w:val="15"/>
          <w:szCs w:val="15"/>
          <w:lang w:eastAsia="ru-RU"/>
        </w:rPr>
        <w:t>7. Создание системы мониторинга</w:t>
      </w:r>
      <w:r w:rsidR="00E47EAA">
        <w:rPr>
          <w:rFonts w:ascii="Verdana" w:hAnsi="Verdana"/>
          <w:b/>
          <w:bCs/>
          <w:color w:val="000000"/>
          <w:sz w:val="15"/>
          <w:szCs w:val="15"/>
          <w:lang w:val="en-US" w:eastAsia="ru-RU"/>
        </w:rPr>
        <w:t xml:space="preserve"> </w:t>
      </w:r>
      <w:r w:rsidRPr="0058131B">
        <w:rPr>
          <w:rFonts w:ascii="Verdana" w:hAnsi="Verdana"/>
          <w:b/>
          <w:bCs/>
          <w:color w:val="000000"/>
          <w:sz w:val="15"/>
          <w:szCs w:val="15"/>
          <w:lang w:eastAsia="ru-RU"/>
        </w:rPr>
        <w:t>устойчивого развития</w:t>
      </w:r>
    </w:p>
    <w:p w:rsidR="00026645" w:rsidRPr="0058131B" w:rsidRDefault="0058131B" w:rsidP="0058131B">
      <w:r w:rsidRPr="0058131B">
        <w:rPr>
          <w:rFonts w:ascii="Times New Roman" w:hAnsi="Times New Roman"/>
          <w:color w:val="000000"/>
          <w:sz w:val="27"/>
          <w:szCs w:val="27"/>
          <w:lang w:eastAsia="ru-RU"/>
        </w:rPr>
        <w:br/>
      </w:r>
      <w:r w:rsidRPr="0058131B">
        <w:rPr>
          <w:rFonts w:ascii="Verdana" w:hAnsi="Verdana"/>
          <w:color w:val="000000"/>
          <w:sz w:val="15"/>
          <w:lang w:eastAsia="ru-RU"/>
        </w:rPr>
        <w:t>Мониторинг устойчивого развития представляет собой систему наблюдений за параметрами устойчивого социально-экономического развития и состоянием окружающей среды и прогноз их изменения под воздействием природных и антропогенных факторов. Она включает государственные органы управления, общественные организации и соответствующее правовое, методическое и информационное обеспечение. Цель создания – оперативное отслеживание уровней достижения целевых показателей-индикаторов устойчивого развития, предусмотренных НСУР-2020 (социальная, экономическая и экологическая сферы) и своевременная разработка предложений по принятию необходимых управленческих решений в случае недовыполнения отдельных заданий.</w:t>
      </w:r>
      <w:r w:rsidRPr="0058131B">
        <w:rPr>
          <w:rFonts w:ascii="Times New Roman" w:hAnsi="Times New Roman"/>
          <w:color w:val="000000"/>
          <w:sz w:val="27"/>
          <w:szCs w:val="27"/>
          <w:lang w:eastAsia="ru-RU"/>
        </w:rPr>
        <w:br/>
      </w:r>
      <w:r w:rsidRPr="0058131B">
        <w:rPr>
          <w:rFonts w:ascii="Verdana" w:hAnsi="Verdana"/>
          <w:color w:val="000000"/>
          <w:sz w:val="15"/>
          <w:lang w:eastAsia="ru-RU"/>
        </w:rPr>
        <w:t>Целевые ориентиры НСУР отражаются большим количеством показателей, но в качестве индикаторов выбраны важнейшие из них, которые характеризуют наиболее существенные взаимосвязи процессов устойчивого развития.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В зависимости от объекта устойчивого развития, индикаторы различаются на глобальном, национальном, региональном, локальном, отраслевом уровне и на уровне предприятий и населенных пунктов.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Предлагаемые индикаторы на национальном уровне для Республики Беларусь определены с учетом индикаторов устойчивого развития, рекомендуемых «Повесткой дня на XXI век», принятой Конференцией ООН по окружающей среде и развитию (Рио-де-Жанейро, </w:t>
      </w:r>
      <w:smartTag w:uri="urn:schemas-microsoft-com:office:smarttags" w:element="metricconverter">
        <w:smartTagPr>
          <w:attr w:name="ProductID" w:val="1992 г"/>
        </w:smartTagPr>
        <w:r w:rsidRPr="0058131B">
          <w:rPr>
            <w:rFonts w:ascii="Verdana" w:hAnsi="Verdana"/>
            <w:color w:val="000000"/>
            <w:sz w:val="15"/>
            <w:lang w:eastAsia="ru-RU"/>
          </w:rPr>
          <w:t>1992 г</w:t>
        </w:r>
      </w:smartTag>
      <w:r w:rsidRPr="0058131B">
        <w:rPr>
          <w:rFonts w:ascii="Verdana" w:hAnsi="Verdana"/>
          <w:color w:val="000000"/>
          <w:sz w:val="15"/>
          <w:lang w:eastAsia="ru-RU"/>
        </w:rPr>
        <w:t xml:space="preserve">.), комплексных показателей устойчивого развития, разработанных Евростатом, а также отдельных индикаторов, предусмотренных стратегией устойчивого развития Российской Федерации Стратегия и проблемы устойчивого развития России в XXI веке. М. «Экономика», </w:t>
      </w:r>
      <w:smartTag w:uri="urn:schemas-microsoft-com:office:smarttags" w:element="metricconverter">
        <w:smartTagPr>
          <w:attr w:name="ProductID" w:val="2002 г"/>
        </w:smartTagPr>
        <w:r w:rsidRPr="0058131B">
          <w:rPr>
            <w:rFonts w:ascii="Verdana" w:hAnsi="Verdana"/>
            <w:color w:val="000000"/>
            <w:sz w:val="15"/>
            <w:lang w:eastAsia="ru-RU"/>
          </w:rPr>
          <w:t>2002 г</w:t>
        </w:r>
      </w:smartTag>
      <w:r w:rsidRPr="0058131B">
        <w:rPr>
          <w:rFonts w:ascii="Verdana" w:hAnsi="Verdana"/>
          <w:color w:val="000000"/>
          <w:sz w:val="15"/>
          <w:lang w:eastAsia="ru-RU"/>
        </w:rPr>
        <w:t>.. </w:t>
      </w:r>
      <w:r w:rsidRPr="0058131B">
        <w:rPr>
          <w:rFonts w:ascii="Times New Roman" w:hAnsi="Times New Roman"/>
          <w:color w:val="000000"/>
          <w:sz w:val="27"/>
          <w:szCs w:val="27"/>
          <w:lang w:eastAsia="ru-RU"/>
        </w:rPr>
        <w:br/>
      </w:r>
      <w:r w:rsidRPr="0058131B">
        <w:rPr>
          <w:rFonts w:ascii="Verdana" w:hAnsi="Verdana"/>
          <w:color w:val="000000"/>
          <w:sz w:val="15"/>
          <w:lang w:eastAsia="ru-RU"/>
        </w:rPr>
        <w:t>В основу разработки системы индикаторов положены следующие принципы:</w:t>
      </w:r>
      <w:r w:rsidRPr="0058131B">
        <w:rPr>
          <w:rFonts w:ascii="Times New Roman" w:hAnsi="Times New Roman"/>
          <w:color w:val="000000"/>
          <w:sz w:val="27"/>
          <w:szCs w:val="27"/>
          <w:lang w:eastAsia="ru-RU"/>
        </w:rPr>
        <w:br/>
      </w:r>
      <w:r w:rsidRPr="0058131B">
        <w:rPr>
          <w:rFonts w:ascii="Verdana" w:hAnsi="Verdana"/>
          <w:color w:val="000000"/>
          <w:sz w:val="15"/>
          <w:lang w:eastAsia="ru-RU"/>
        </w:rPr>
        <w:t>· отображение системой индикаторов верхнего уровня дерева целей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 иерархичность (соподчиненность) построения индикаторов;</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согласованность ключевых индикаторов с международными индикаторами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соответствие выбранных индикаторов системе сбора и обработки информации, используемой в государственной статистической отчетности;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 включение в систему, прежде всего, индикаторов на макро- и мезоуровне;</w:t>
      </w:r>
      <w:r w:rsidRPr="0058131B">
        <w:rPr>
          <w:rFonts w:ascii="Times New Roman" w:hAnsi="Times New Roman"/>
          <w:color w:val="000000"/>
          <w:sz w:val="27"/>
          <w:szCs w:val="27"/>
          <w:lang w:eastAsia="ru-RU"/>
        </w:rPr>
        <w:br/>
      </w:r>
      <w:r w:rsidRPr="0058131B">
        <w:rPr>
          <w:rFonts w:ascii="Verdana" w:hAnsi="Verdana"/>
          <w:color w:val="000000"/>
          <w:sz w:val="15"/>
          <w:lang w:eastAsia="ru-RU"/>
        </w:rPr>
        <w:t>· относительно небольшое количество индикаторов, обеспечивающих их достаточность для комплексной характеристики основных процессов и мониторинга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Система индикаторов включает общесистемные индикаторы и индикаторы, отражающие закономерности и процессы устойчивого развития социальной, экономической и экологической сфер, которые являются основными звеньями системы «человек–окружающая среда–экономика». Общесистемные индикаторы характеризуют процессы устойчивого развития всех сфер в целом, в их взаимосвязи и взаимообусловленности. Они количественно измеримы и сопоставимы в динамике, обеспечивают возможность сравнения аналогичных процессов с другими странами и, кроме того, дополняются и конкретизируются индикаторами, характеризующими развитие основных компонентов системы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В качестве общесистемных индикаторов приняты:</w:t>
      </w:r>
      <w:r w:rsidRPr="0058131B">
        <w:rPr>
          <w:rFonts w:ascii="Times New Roman" w:hAnsi="Times New Roman"/>
          <w:color w:val="000000"/>
          <w:sz w:val="27"/>
          <w:szCs w:val="27"/>
          <w:lang w:eastAsia="ru-RU"/>
        </w:rPr>
        <w:br/>
      </w:r>
      <w:r w:rsidRPr="0058131B">
        <w:rPr>
          <w:rFonts w:ascii="Verdana" w:hAnsi="Verdana"/>
          <w:color w:val="000000"/>
          <w:sz w:val="15"/>
          <w:lang w:eastAsia="ru-RU"/>
        </w:rPr>
        <w:t>· интегральный показатель устойчивого развития, базирующийся на индексе развития человеческого потенциала (ИРЧП);</w:t>
      </w:r>
      <w:r w:rsidRPr="0058131B">
        <w:rPr>
          <w:rFonts w:ascii="Times New Roman" w:hAnsi="Times New Roman"/>
          <w:color w:val="000000"/>
          <w:sz w:val="27"/>
          <w:szCs w:val="27"/>
          <w:lang w:eastAsia="ru-RU"/>
        </w:rPr>
        <w:br/>
      </w:r>
      <w:r w:rsidRPr="0058131B">
        <w:rPr>
          <w:rFonts w:ascii="Verdana" w:hAnsi="Verdana"/>
          <w:color w:val="000000"/>
          <w:sz w:val="15"/>
          <w:lang w:eastAsia="ru-RU"/>
        </w:rPr>
        <w:t>· производство валового внутреннего продукта на душу населения;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 уровень антропогенной нагрузки на окружающую среду.</w:t>
      </w:r>
      <w:r w:rsidRPr="0058131B">
        <w:rPr>
          <w:rFonts w:ascii="Times New Roman" w:hAnsi="Times New Roman"/>
          <w:color w:val="000000"/>
          <w:sz w:val="27"/>
          <w:szCs w:val="27"/>
          <w:lang w:eastAsia="ru-RU"/>
        </w:rPr>
        <w:br/>
      </w:r>
      <w:r w:rsidRPr="0058131B">
        <w:rPr>
          <w:rFonts w:ascii="Verdana" w:hAnsi="Verdana"/>
          <w:color w:val="000000"/>
          <w:sz w:val="15"/>
          <w:lang w:eastAsia="ru-RU"/>
        </w:rPr>
        <w:t>ИРЧП по методике ООН интегрирует на национальном уровне основные процессы устойчивого развития лишь в социальной сфере (продолжительность жизни, уровень образования) и экономической (ВВП на душу населения) и недостаточно отражает их в экологической сфере. В связи с этим при определении интегрального показателя устойчивого развития в расчет ИРЧП включен индекс, характеризующий экологическое состояние – «Объемы выбросов вредных веществ в расчете на единицу ВВП». Этот агрегированный показатель должен включать выбросы вредных веществ в атмосферу, в водный бассейн и может быть приведен к единой размерности при учете классов вредности, включать трансграничные переносы вредных веществ. </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Расчет индекса экологического состояния производится аналогично другим составляющим ИРЧП по формуле Поскольку показатель «Объемы выбросов вредных веществ на единицу ВВП» по отношению к ИРЧП имеет обратно пропорциональную зависимость (чем меньше объем выбросов на единицу ВВП, тем большее значение показателя должно быть), то в формуле числитель и знаменатель следует поменять местами и расчет вести по объему ВВП (долл. США) в расчете на </w:t>
      </w:r>
      <w:smartTag w:uri="urn:schemas-microsoft-com:office:smarttags" w:element="metricconverter">
        <w:smartTagPr>
          <w:attr w:name="ProductID" w:val="1 кг"/>
        </w:smartTagPr>
        <w:r w:rsidRPr="0058131B">
          <w:rPr>
            <w:rFonts w:ascii="Verdana" w:hAnsi="Verdana"/>
            <w:color w:val="000000"/>
            <w:sz w:val="15"/>
            <w:lang w:eastAsia="ru-RU"/>
          </w:rPr>
          <w:t>1 кг</w:t>
        </w:r>
      </w:smartTag>
      <w:r w:rsidRPr="0058131B">
        <w:rPr>
          <w:rFonts w:ascii="Verdana" w:hAnsi="Verdana"/>
          <w:color w:val="000000"/>
          <w:sz w:val="15"/>
          <w:lang w:eastAsia="ru-RU"/>
        </w:rPr>
        <w:t xml:space="preserve"> выбросов вредных веществ.:</w:t>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00DD218B">
        <w:rPr>
          <w:rFonts w:ascii="Times New Roman" w:hAnsi="Times New Roman"/>
          <w:noProof/>
          <w:color w:val="000000"/>
          <w:sz w:val="27"/>
          <w:szCs w:val="27"/>
          <w:lang w:eastAsia="ru-RU"/>
        </w:rPr>
        <w:pict>
          <v:shape id="Рисунок 32" o:spid="_x0000_i1056" type="#_x0000_t75" alt="http://w3.economy.gov.by/ministry/economy.nsf/0/f230f27565d0e9f3c225718b002b2a56/$FILE/STG21874/STG21874.gif?OpenElement" style="width:183pt;height:30.75pt;visibility:visible">
            <v:imagedata r:id="rId5" o:title=""/>
          </v:shape>
        </w:pict>
      </w:r>
      <w:r w:rsidRPr="0058131B">
        <w:rPr>
          <w:rFonts w:ascii="Verdana" w:hAnsi="Verdana"/>
          <w:color w:val="000000"/>
          <w:sz w:val="15"/>
          <w:lang w:eastAsia="ru-RU"/>
        </w:rPr>
        <w:t> где </w:t>
      </w:r>
      <w:r w:rsidRPr="0058131B">
        <w:rPr>
          <w:rFonts w:ascii="Verdana" w:hAnsi="Verdana"/>
          <w:i/>
          <w:iCs/>
          <w:color w:val="000000"/>
          <w:sz w:val="15"/>
          <w:lang w:eastAsia="ru-RU"/>
        </w:rPr>
        <w:t>X – </w:t>
      </w:r>
      <w:r w:rsidRPr="0058131B">
        <w:rPr>
          <w:rFonts w:ascii="Verdana" w:hAnsi="Verdana"/>
          <w:color w:val="000000"/>
          <w:sz w:val="15"/>
          <w:lang w:eastAsia="ru-RU"/>
        </w:rPr>
        <w:t>значение показателя</w:t>
      </w:r>
      <w:r w:rsidRPr="0058131B">
        <w:rPr>
          <w:rFonts w:ascii="Verdana" w:hAnsi="Verdana"/>
          <w:i/>
          <w:iCs/>
          <w:color w:val="000000"/>
          <w:sz w:val="15"/>
          <w:lang w:eastAsia="ru-RU"/>
        </w:rPr>
        <w:t>.</w:t>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Для условий Республики Беларусь в </w:t>
      </w:r>
      <w:smartTag w:uri="urn:schemas-microsoft-com:office:smarttags" w:element="metricconverter">
        <w:smartTagPr>
          <w:attr w:name="ProductID" w:val="2000 г"/>
        </w:smartTagPr>
        <w:r w:rsidRPr="0058131B">
          <w:rPr>
            <w:rFonts w:ascii="Verdana" w:hAnsi="Verdana"/>
            <w:color w:val="000000"/>
            <w:sz w:val="15"/>
            <w:lang w:eastAsia="ru-RU"/>
          </w:rPr>
          <w:t>2000 г</w:t>
        </w:r>
      </w:smartTag>
      <w:r w:rsidRPr="0058131B">
        <w:rPr>
          <w:rFonts w:ascii="Verdana" w:hAnsi="Verdana"/>
          <w:color w:val="000000"/>
          <w:sz w:val="15"/>
          <w:lang w:eastAsia="ru-RU"/>
        </w:rPr>
        <w:t>. </w:t>
      </w:r>
      <w:r w:rsidRPr="0058131B">
        <w:rPr>
          <w:rFonts w:ascii="Verdana" w:hAnsi="Verdana"/>
          <w:i/>
          <w:iCs/>
          <w:color w:val="000000"/>
          <w:sz w:val="15"/>
          <w:lang w:eastAsia="ru-RU"/>
        </w:rPr>
        <w:t>Iэкол </w:t>
      </w:r>
      <w:r w:rsidRPr="0058131B">
        <w:rPr>
          <w:rFonts w:ascii="Verdana" w:hAnsi="Verdana"/>
          <w:color w:val="000000"/>
          <w:sz w:val="15"/>
          <w:lang w:eastAsia="ru-RU"/>
        </w:rPr>
        <w:t>составит 0,224.</w:t>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00DD218B">
        <w:rPr>
          <w:rFonts w:ascii="Times New Roman" w:hAnsi="Times New Roman"/>
          <w:noProof/>
          <w:color w:val="000000"/>
          <w:sz w:val="27"/>
          <w:szCs w:val="27"/>
          <w:lang w:eastAsia="ru-RU"/>
        </w:rPr>
        <w:pict>
          <v:shape id="Рисунок 33" o:spid="_x0000_i1057" type="#_x0000_t75" alt="http://w3.economy.gov.by/ministry/economy.nsf/0/f230f27565d0e9f3c225718b002b2a56/$FILE/STG51648/STG51648.gif?OpenElement" style="width:148.5pt;height:33pt;visibility:visible">
            <v:imagedata r:id="rId6" o:title=""/>
          </v:shape>
        </w:pict>
      </w:r>
      <w:r w:rsidRPr="0058131B">
        <w:rPr>
          <w:rFonts w:ascii="Verdana" w:hAnsi="Verdana"/>
          <w:color w:val="000000"/>
          <w:sz w:val="15"/>
          <w:lang w:eastAsia="ru-RU"/>
        </w:rPr>
        <w:t>, где</w:t>
      </w:r>
      <w:r w:rsidRPr="0058131B">
        <w:rPr>
          <w:rFonts w:ascii="Times New Roman" w:hAnsi="Times New Roman"/>
          <w:color w:val="000000"/>
          <w:sz w:val="27"/>
          <w:szCs w:val="27"/>
          <w:lang w:eastAsia="ru-RU"/>
        </w:rPr>
        <w:br/>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1,279 – объем ВВП на </w:t>
      </w:r>
      <w:smartTag w:uri="urn:schemas-microsoft-com:office:smarttags" w:element="metricconverter">
        <w:smartTagPr>
          <w:attr w:name="ProductID" w:val="1 кг"/>
        </w:smartTagPr>
        <w:r w:rsidRPr="0058131B">
          <w:rPr>
            <w:rFonts w:ascii="Verdana" w:hAnsi="Verdana"/>
            <w:color w:val="000000"/>
            <w:sz w:val="15"/>
            <w:lang w:eastAsia="ru-RU"/>
          </w:rPr>
          <w:t>1 кг</w:t>
        </w:r>
      </w:smartTag>
      <w:r w:rsidRPr="0058131B">
        <w:rPr>
          <w:rFonts w:ascii="Verdana" w:hAnsi="Verdana"/>
          <w:color w:val="000000"/>
          <w:sz w:val="15"/>
          <w:lang w:eastAsia="ru-RU"/>
        </w:rPr>
        <w:t xml:space="preserve"> выбросов вредных веществ (долл. США) в РБ;</w:t>
      </w:r>
      <w:r w:rsidRPr="0058131B">
        <w:rPr>
          <w:rFonts w:ascii="Times New Roman" w:hAnsi="Times New Roman"/>
          <w:color w:val="000000"/>
          <w:sz w:val="27"/>
          <w:szCs w:val="27"/>
          <w:lang w:eastAsia="ru-RU"/>
        </w:rPr>
        <w:br/>
      </w:r>
      <w:r w:rsidRPr="0058131B">
        <w:rPr>
          <w:rFonts w:ascii="Verdana" w:hAnsi="Verdana"/>
          <w:color w:val="000000"/>
          <w:sz w:val="15"/>
          <w:lang w:eastAsia="ru-RU"/>
        </w:rPr>
        <w:t>0,478 – минимальное его значение (ОАЭ), где самый высокий показатель 37,5 т выбросов вредных веществ на одного жителя;</w:t>
      </w:r>
      <w:r w:rsidRPr="0058131B">
        <w:rPr>
          <w:rFonts w:ascii="Times New Roman" w:hAnsi="Times New Roman"/>
          <w:color w:val="000000"/>
          <w:sz w:val="27"/>
          <w:szCs w:val="27"/>
          <w:lang w:eastAsia="ru-RU"/>
        </w:rPr>
        <w:br/>
      </w:r>
      <w:r w:rsidRPr="0058131B">
        <w:rPr>
          <w:rFonts w:ascii="Verdana" w:hAnsi="Verdana"/>
          <w:color w:val="000000"/>
          <w:sz w:val="15"/>
          <w:lang w:eastAsia="ru-RU"/>
        </w:rPr>
        <w:t>4,05 – максимальное значение показателя (страны с наименьшим объемом выбросов вредных веществ 0,3 т на одного жителя).</w:t>
      </w:r>
      <w:r w:rsidRPr="0058131B">
        <w:rPr>
          <w:rFonts w:ascii="Times New Roman" w:hAnsi="Times New Roman"/>
          <w:color w:val="000000"/>
          <w:sz w:val="27"/>
          <w:szCs w:val="27"/>
          <w:lang w:eastAsia="ru-RU"/>
        </w:rPr>
        <w:br/>
      </w:r>
      <w:r w:rsidRPr="0058131B">
        <w:rPr>
          <w:rFonts w:ascii="Verdana" w:hAnsi="Verdana"/>
          <w:color w:val="000000"/>
          <w:sz w:val="15"/>
          <w:lang w:eastAsia="ru-RU"/>
        </w:rPr>
        <w:t>Индексы продолжительности жизни, уровня образования, ВВП на душу населения и экологического состояния складываются и сумма делится на 4 (учитывая равнозначность социальной, экономической и экологической сфер, их веса должны быть одинаковыми).</w:t>
      </w:r>
      <w:r w:rsidRPr="0058131B">
        <w:rPr>
          <w:rFonts w:ascii="Times New Roman" w:hAnsi="Times New Roman"/>
          <w:color w:val="000000"/>
          <w:sz w:val="27"/>
          <w:szCs w:val="27"/>
          <w:lang w:eastAsia="ru-RU"/>
        </w:rPr>
        <w:br/>
      </w:r>
      <w:r w:rsidRPr="0058131B">
        <w:rPr>
          <w:rFonts w:ascii="Verdana" w:hAnsi="Verdana"/>
          <w:color w:val="000000"/>
          <w:sz w:val="15"/>
          <w:lang w:eastAsia="ru-RU"/>
        </w:rPr>
        <w:t>ВВП на душу населения характеризует уровень социально-экономического развития страны. Рассчитывается в национальной валюте и в долл. США по паритету покупательной способности для сравнения с другими странами.</w:t>
      </w:r>
      <w:r w:rsidRPr="0058131B">
        <w:rPr>
          <w:rFonts w:ascii="Times New Roman" w:hAnsi="Times New Roman"/>
          <w:color w:val="000000"/>
          <w:sz w:val="27"/>
          <w:szCs w:val="27"/>
          <w:lang w:eastAsia="ru-RU"/>
        </w:rPr>
        <w:br/>
      </w:r>
      <w:r w:rsidRPr="0058131B">
        <w:rPr>
          <w:rFonts w:ascii="Verdana" w:hAnsi="Verdana"/>
          <w:color w:val="000000"/>
          <w:sz w:val="15"/>
          <w:lang w:eastAsia="ru-RU"/>
        </w:rPr>
        <w:t>Уровень антропогенной нагрузки характеризует воздействие хозяйственной деятельности человека на экосистему и рассчитывается как частное от деления объемов потребления всех видов топливно-энергетических ресурсов (в т.у.т) на 1 кв. км территории.</w:t>
      </w:r>
      <w:r w:rsidRPr="0058131B">
        <w:rPr>
          <w:rFonts w:ascii="Times New Roman" w:hAnsi="Times New Roman"/>
          <w:color w:val="000000"/>
          <w:sz w:val="27"/>
          <w:szCs w:val="27"/>
          <w:lang w:eastAsia="ru-RU"/>
        </w:rPr>
        <w:br/>
      </w:r>
      <w:r w:rsidRPr="0058131B">
        <w:rPr>
          <w:rFonts w:ascii="Verdana" w:hAnsi="Verdana"/>
          <w:color w:val="000000"/>
          <w:sz w:val="15"/>
          <w:lang w:eastAsia="ru-RU"/>
        </w:rPr>
        <w:t>Для целей мониторинга и обеспечения согласованности система индикаторов строится по иерархическому принципу с выделением следующих характеристик: пороговое значение, ниже которого нельзя опускаться, ибо в противном случае произойдут необратимые процессы и система может быть подвергнута разрушению; фактическое значение индикатора; ранг (вес) индикатора, характеризующий степень его влияния на интегральный показатель (обычно коэффициент, устанавливаемый экспертным путем, или коэффициент взаимосвязи (эластичности) исследуемого и интегрального индикатора); государственный орган управления или неправительственная организация, ответственные за регулирование индикатора. Система индикаторов устойчивого развития на уровне страны приведена в приложении 1 (обозначены звездочкой). При построении системы мониторинга эти макроэкономические индикаторы должны быть дополнены индикаторами по основным составляющим модели устойчивого развития.</w:t>
      </w:r>
      <w:r w:rsidRPr="0058131B">
        <w:rPr>
          <w:rFonts w:ascii="Times New Roman" w:hAnsi="Times New Roman"/>
          <w:color w:val="000000"/>
          <w:sz w:val="27"/>
          <w:szCs w:val="27"/>
          <w:lang w:eastAsia="ru-RU"/>
        </w:rPr>
        <w:br/>
      </w:r>
      <w:r w:rsidRPr="0058131B">
        <w:rPr>
          <w:rFonts w:ascii="Verdana" w:hAnsi="Verdana"/>
          <w:color w:val="000000"/>
          <w:sz w:val="15"/>
          <w:lang w:eastAsia="ru-RU"/>
        </w:rPr>
        <w:t>Информационная подсистема, основу которой составляют индикаторы устойчивого развития, должна базироваться на уже действующих методах сбора и обработки информации, используемых в государственной статотчетности. В этой подсистеме важная роль отводится экспертам, которые определяют, каждый в своей сфере деятельности, показатели-индикаторы устойчивого развития, устанавливают их минимальные и максимальные пороговые значения, допустимую динамику изменения.</w:t>
      </w:r>
      <w:r w:rsidRPr="0058131B">
        <w:rPr>
          <w:rFonts w:ascii="Times New Roman" w:hAnsi="Times New Roman"/>
          <w:color w:val="000000"/>
          <w:sz w:val="27"/>
          <w:szCs w:val="27"/>
          <w:lang w:eastAsia="ru-RU"/>
        </w:rPr>
        <w:br/>
      </w:r>
      <w:r w:rsidRPr="0058131B">
        <w:rPr>
          <w:rFonts w:ascii="Verdana" w:hAnsi="Verdana"/>
          <w:color w:val="000000"/>
          <w:sz w:val="15"/>
          <w:lang w:eastAsia="ru-RU"/>
        </w:rPr>
        <w:t>Кроме информационной, система мониторинга должна включать подсистемы организационного, правового и методического обеспечения, определяющие организационные структуры мониторинга, порядок предоставления, обработки первичной информации, методы анализа, включая международные сопоставления, а также подготовки предложений в соответствующие государственные органы управления по обеспечению достижения целевых параметров НСУР в случае их недовыполнения. </w:t>
      </w:r>
      <w:r w:rsidRPr="0058131B">
        <w:rPr>
          <w:rFonts w:ascii="Times New Roman" w:hAnsi="Times New Roman"/>
          <w:color w:val="000000"/>
          <w:sz w:val="27"/>
          <w:szCs w:val="27"/>
          <w:lang w:eastAsia="ru-RU"/>
        </w:rPr>
        <w:br/>
      </w:r>
      <w:r w:rsidRPr="0058131B">
        <w:rPr>
          <w:rFonts w:ascii="Verdana" w:hAnsi="Verdana"/>
          <w:color w:val="000000"/>
          <w:sz w:val="15"/>
          <w:lang w:eastAsia="ru-RU"/>
        </w:rPr>
        <w:t>Подсистемы правового и методического обеспечения должны включать перечень организаций, ответственных за предоставление первичных данных, порядок и формы подготовки исходной информации, методы и инструментарий обработки данных, периодичность и сроки, унифицированные формы представления информации; механизм санкционированного доступа для срочного (внепланового) запроса аналитических материалов мониторинга. Эти подсистемы должны охватывать три территориальных уровня: район (город), область, республика – и отличаться необходимой полнотой для анализа всех сторон деятельности общества, содержать нормативные материалы, требующиеся при выработке текущих и перспективных решений для поддержания устойчивого сбалансированного, экологически безопасного социально-экономического развития, и регламентировать взаимодействие между министерствами и другими органами государственного управления, организациями, осуществляющими государственный мониторинг окружающей среды.</w:t>
      </w:r>
      <w:r w:rsidRPr="0058131B">
        <w:rPr>
          <w:rFonts w:ascii="Times New Roman" w:hAnsi="Times New Roman"/>
          <w:color w:val="000000"/>
          <w:sz w:val="27"/>
          <w:szCs w:val="27"/>
          <w:lang w:eastAsia="ru-RU"/>
        </w:rPr>
        <w:br/>
      </w:r>
      <w:r w:rsidRPr="0058131B">
        <w:rPr>
          <w:rFonts w:ascii="Verdana" w:hAnsi="Verdana"/>
          <w:color w:val="000000"/>
          <w:sz w:val="15"/>
          <w:lang w:eastAsia="ru-RU"/>
        </w:rPr>
        <w:t>На потенциально опасных объектах потребуется совершенствование специальных (локальных) систем мониторинга воздействия на окружающую среду и здоровье населения; улучшение системы государственных кадастров природных ресурсов, а также особо охраняемых и ценных природных территорий; введение единого государственного реестра Республики Беларусь для учета результатов государственной экологической экспертизы программ и проектов; обеспечение бесплатного доступа граждан Республики Беларусь к экологической информации, жизненно важной для их безопасности.</w:t>
      </w:r>
      <w:r w:rsidRPr="0058131B">
        <w:rPr>
          <w:rFonts w:ascii="Times New Roman" w:hAnsi="Times New Roman"/>
          <w:color w:val="000000"/>
          <w:sz w:val="27"/>
          <w:szCs w:val="27"/>
          <w:lang w:eastAsia="ru-RU"/>
        </w:rPr>
        <w:br/>
      </w:r>
      <w:r w:rsidRPr="0058131B">
        <w:rPr>
          <w:rFonts w:ascii="Verdana" w:hAnsi="Verdana"/>
          <w:color w:val="000000"/>
          <w:sz w:val="15"/>
          <w:lang w:eastAsia="ru-RU"/>
        </w:rPr>
        <w:t>К участию в реализации мероприятий по устойчивому развитию и контролю за их выполнением должны привлекаться широкие слои общественности, неправительственные организации, население. Для них потребуется издавать сборники, бюллетени, альманахи, аналитические доклады, справочники. Для освещения проблем устойчивого развития целесообразно шире привлекать средства массовой информации Республики Беларусь.</w:t>
      </w:r>
      <w:r w:rsidRPr="0058131B">
        <w:rPr>
          <w:rFonts w:ascii="Times New Roman" w:hAnsi="Times New Roman"/>
          <w:color w:val="000000"/>
          <w:sz w:val="27"/>
          <w:szCs w:val="27"/>
          <w:lang w:eastAsia="ru-RU"/>
        </w:rPr>
        <w:br/>
      </w:r>
      <w:r w:rsidRPr="0058131B">
        <w:rPr>
          <w:rFonts w:ascii="Verdana" w:hAnsi="Verdana"/>
          <w:color w:val="000000"/>
          <w:sz w:val="15"/>
          <w:lang w:eastAsia="ru-RU"/>
        </w:rPr>
        <w:t xml:space="preserve">Основные показатели и индикаторы устойчивого развития Республики Беларусь даны в приложении 1 и 2. </w:t>
      </w:r>
      <w:bookmarkStart w:id="0" w:name="_GoBack"/>
      <w:bookmarkEnd w:id="0"/>
    </w:p>
    <w:sectPr w:rsidR="00026645" w:rsidRPr="0058131B" w:rsidSect="000266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31B"/>
    <w:rsid w:val="00026645"/>
    <w:rsid w:val="000331D0"/>
    <w:rsid w:val="0058131B"/>
    <w:rsid w:val="006B1C3D"/>
    <w:rsid w:val="009974D6"/>
    <w:rsid w:val="00CF38E6"/>
    <w:rsid w:val="00DD218B"/>
    <w:rsid w:val="00E47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9"/>
    <o:shapelayout v:ext="edit">
      <o:idmap v:ext="edit" data="1"/>
    </o:shapelayout>
  </w:shapeDefaults>
  <w:decimalSymbol w:val=","/>
  <w:listSeparator w:val=";"/>
  <w15:chartTrackingRefBased/>
  <w15:docId w15:val="{062EAF67-2B88-45EB-9601-7B8D29833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64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58131B"/>
    <w:rPr>
      <w:rFonts w:cs="Times New Roman"/>
    </w:rPr>
  </w:style>
  <w:style w:type="character" w:customStyle="1" w:styleId="apple-converted-space">
    <w:name w:val="apple-converted-space"/>
    <w:basedOn w:val="a0"/>
    <w:rsid w:val="0058131B"/>
    <w:rPr>
      <w:rFonts w:cs="Times New Roman"/>
    </w:rPr>
  </w:style>
  <w:style w:type="paragraph" w:styleId="a3">
    <w:name w:val="Normal (Web)"/>
    <w:basedOn w:val="a"/>
    <w:semiHidden/>
    <w:rsid w:val="0058131B"/>
    <w:pPr>
      <w:spacing w:before="100" w:beforeAutospacing="1" w:after="100" w:afterAutospacing="1" w:line="240" w:lineRule="auto"/>
    </w:pPr>
    <w:rPr>
      <w:rFonts w:ascii="Times New Roman" w:hAnsi="Times New Roman"/>
      <w:sz w:val="24"/>
      <w:szCs w:val="24"/>
      <w:lang w:eastAsia="ru-RU"/>
    </w:rPr>
  </w:style>
  <w:style w:type="character" w:styleId="a4">
    <w:name w:val="Hyperlink"/>
    <w:basedOn w:val="a0"/>
    <w:semiHidden/>
    <w:rsid w:val="0058131B"/>
    <w:rPr>
      <w:rFonts w:cs="Times New Roman"/>
      <w:color w:val="0000FF"/>
      <w:u w:val="single"/>
    </w:rPr>
  </w:style>
  <w:style w:type="character" w:styleId="a5">
    <w:name w:val="FollowedHyperlink"/>
    <w:basedOn w:val="a0"/>
    <w:semiHidden/>
    <w:rsid w:val="0058131B"/>
    <w:rPr>
      <w:rFonts w:cs="Times New Roman"/>
      <w:color w:val="800080"/>
      <w:u w:val="single"/>
    </w:rPr>
  </w:style>
  <w:style w:type="paragraph" w:styleId="a6">
    <w:name w:val="Balloon Text"/>
    <w:basedOn w:val="a"/>
    <w:link w:val="a7"/>
    <w:semiHidden/>
    <w:rsid w:val="0058131B"/>
    <w:pPr>
      <w:spacing w:after="0" w:line="240" w:lineRule="auto"/>
    </w:pPr>
    <w:rPr>
      <w:rFonts w:ascii="Tahoma" w:hAnsi="Tahoma" w:cs="Tahoma"/>
      <w:sz w:val="16"/>
      <w:szCs w:val="16"/>
    </w:rPr>
  </w:style>
  <w:style w:type="character" w:customStyle="1" w:styleId="a7">
    <w:name w:val="Текст у виносці Знак"/>
    <w:basedOn w:val="a0"/>
    <w:link w:val="a6"/>
    <w:semiHidden/>
    <w:locked/>
    <w:rsid w:val="005813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78967</Words>
  <Characters>450117</Characters>
  <Application>Microsoft Office Word</Application>
  <DocSecurity>0</DocSecurity>
  <Lines>3750</Lines>
  <Paragraphs>1056</Paragraphs>
  <ScaleCrop>false</ScaleCrop>
  <HeadingPairs>
    <vt:vector size="2" baseType="variant">
      <vt:variant>
        <vt:lpstr>Название</vt:lpstr>
      </vt:variant>
      <vt:variant>
        <vt:i4>1</vt:i4>
      </vt:variant>
    </vt:vector>
  </HeadingPairs>
  <TitlesOfParts>
    <vt:vector size="1" baseType="lpstr">
      <vt:lpstr>НАЦИОНАЛЬНАЯ СТРАТЕГИЯ УСТОЙЧИВОГО </vt:lpstr>
    </vt:vector>
  </TitlesOfParts>
  <Company>НИЭИ</Company>
  <LinksUpToDate>false</LinksUpToDate>
  <CharactersWithSpaces>528028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НАЦИОНАЛЬНАЯ СТРАТЕГИЯ УСТОЙЧИВОГО </dc:title>
  <dc:subject/>
  <dc:creator>501</dc:creator>
  <cp:keywords/>
  <dc:description/>
  <cp:lastModifiedBy>Irina</cp:lastModifiedBy>
  <cp:revision>2</cp:revision>
  <dcterms:created xsi:type="dcterms:W3CDTF">2014-07-29T09:55:00Z</dcterms:created>
  <dcterms:modified xsi:type="dcterms:W3CDTF">2014-07-29T09:55:00Z</dcterms:modified>
</cp:coreProperties>
</file>