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40B0" w:rsidRPr="0057155D" w:rsidRDefault="006C40B0" w:rsidP="006C40B0">
      <w:pPr>
        <w:jc w:val="center"/>
        <w:rPr>
          <w:b/>
          <w:caps/>
          <w:sz w:val="16"/>
        </w:rPr>
      </w:pPr>
      <w:r w:rsidRPr="0057155D">
        <w:rPr>
          <w:b/>
          <w:caps/>
          <w:sz w:val="16"/>
        </w:rPr>
        <w:t xml:space="preserve">Министерство   сельского   хозяйства </w:t>
      </w:r>
    </w:p>
    <w:p w:rsidR="006C40B0" w:rsidRPr="0057155D" w:rsidRDefault="006C40B0" w:rsidP="006C40B0">
      <w:pPr>
        <w:jc w:val="center"/>
        <w:rPr>
          <w:b/>
          <w:caps/>
          <w:sz w:val="16"/>
        </w:rPr>
      </w:pPr>
      <w:r w:rsidRPr="0057155D">
        <w:rPr>
          <w:b/>
          <w:caps/>
          <w:sz w:val="16"/>
        </w:rPr>
        <w:t>и  продовольствия   республики   беларусь</w:t>
      </w:r>
    </w:p>
    <w:p w:rsidR="006C40B0" w:rsidRPr="0057155D" w:rsidRDefault="008D0369" w:rsidP="006C40B0">
      <w:pPr>
        <w:pStyle w:val="21"/>
        <w:tabs>
          <w:tab w:val="left" w:pos="-284"/>
          <w:tab w:val="left" w:pos="1276"/>
        </w:tabs>
        <w:rPr>
          <w:caps/>
          <w:sz w:val="20"/>
        </w:rPr>
      </w:pPr>
      <w:r>
        <w:rPr>
          <w:caps/>
          <w:noProof/>
          <w:sz w:val="20"/>
        </w:rPr>
        <w:pict>
          <v:line id="_x0000_s1030" style="position:absolute;left:0;text-align:left;z-index:251655680" from="130.5pt,5.65pt" to="180.95pt,5.75pt" o:allowincell="f"/>
        </w:pict>
      </w:r>
      <w:r>
        <w:rPr>
          <w:caps/>
          <w:noProof/>
          <w:sz w:val="20"/>
        </w:rPr>
        <w:pict>
          <v:line id="_x0000_s1031" style="position:absolute;left:0;text-align:left;z-index:251656704" from="130.55pt,27.35pt" to="180.95pt,27.35pt" o:allowincell="f"/>
        </w:pict>
      </w:r>
    </w:p>
    <w:p w:rsidR="0057155D" w:rsidRDefault="006C40B0" w:rsidP="006C40B0">
      <w:pPr>
        <w:pStyle w:val="4"/>
        <w:rPr>
          <w:caps/>
        </w:rPr>
      </w:pPr>
      <w:r w:rsidRPr="0057155D">
        <w:rPr>
          <w:caps/>
        </w:rPr>
        <w:t xml:space="preserve">главное управление  образования, </w:t>
      </w:r>
    </w:p>
    <w:p w:rsidR="006C40B0" w:rsidRPr="0057155D" w:rsidRDefault="006C40B0" w:rsidP="006C40B0">
      <w:pPr>
        <w:pStyle w:val="4"/>
        <w:rPr>
          <w:caps/>
        </w:rPr>
      </w:pPr>
      <w:r w:rsidRPr="0057155D">
        <w:rPr>
          <w:caps/>
        </w:rPr>
        <w:t xml:space="preserve"> науки  и  кадров</w:t>
      </w:r>
    </w:p>
    <w:p w:rsidR="006C40B0" w:rsidRPr="0057155D" w:rsidRDefault="006C40B0" w:rsidP="006C40B0">
      <w:pPr>
        <w:pStyle w:val="21"/>
        <w:tabs>
          <w:tab w:val="left" w:pos="-284"/>
          <w:tab w:val="left" w:pos="1276"/>
        </w:tabs>
        <w:rPr>
          <w:caps/>
          <w:sz w:val="16"/>
        </w:rPr>
      </w:pPr>
    </w:p>
    <w:p w:rsidR="006C40B0" w:rsidRPr="0057155D" w:rsidRDefault="006C40B0" w:rsidP="006C40B0">
      <w:pPr>
        <w:pStyle w:val="4"/>
        <w:tabs>
          <w:tab w:val="left" w:pos="1560"/>
        </w:tabs>
        <w:ind w:right="-255" w:hanging="284"/>
        <w:rPr>
          <w:caps/>
        </w:rPr>
      </w:pPr>
      <w:r w:rsidRPr="0057155D">
        <w:rPr>
          <w:caps/>
        </w:rPr>
        <w:t>УчрежДЕНИЕ ОБРАЗОВАНИЯ</w:t>
      </w:r>
    </w:p>
    <w:p w:rsidR="006C40B0" w:rsidRPr="0057155D" w:rsidRDefault="006C40B0" w:rsidP="006C40B0">
      <w:pPr>
        <w:pStyle w:val="4"/>
        <w:tabs>
          <w:tab w:val="left" w:pos="1560"/>
        </w:tabs>
        <w:ind w:right="-255" w:hanging="284"/>
        <w:rPr>
          <w:caps/>
        </w:rPr>
      </w:pPr>
      <w:r w:rsidRPr="0057155D">
        <w:rPr>
          <w:caps/>
        </w:rPr>
        <w:t xml:space="preserve">"Белорусская  государственная  </w:t>
      </w:r>
    </w:p>
    <w:p w:rsidR="006C40B0" w:rsidRPr="0057155D" w:rsidRDefault="006C40B0" w:rsidP="006C40B0">
      <w:pPr>
        <w:pStyle w:val="4"/>
        <w:tabs>
          <w:tab w:val="left" w:pos="1560"/>
        </w:tabs>
        <w:ind w:right="-255" w:hanging="284"/>
        <w:rPr>
          <w:caps/>
        </w:rPr>
      </w:pPr>
      <w:r w:rsidRPr="0057155D">
        <w:rPr>
          <w:caps/>
        </w:rPr>
        <w:t>сельскохозяйственная  академия"</w:t>
      </w:r>
    </w:p>
    <w:p w:rsidR="006C40B0" w:rsidRPr="00D520E3" w:rsidRDefault="008D0369" w:rsidP="006C40B0">
      <w:r>
        <w:pict>
          <v:line id="_x0000_s1029" style="position:absolute;z-index:251654656" from="7.2pt,7.95pt" to="302.3pt,7.95pt" o:allowincell="f" strokeweight="4.5pt">
            <v:stroke linestyle="thickThin"/>
          </v:line>
        </w:pict>
      </w:r>
    </w:p>
    <w:p w:rsidR="006C40B0" w:rsidRPr="00D520E3" w:rsidRDefault="006C40B0" w:rsidP="006C40B0">
      <w:pPr>
        <w:pStyle w:val="21"/>
        <w:tabs>
          <w:tab w:val="left" w:pos="-284"/>
          <w:tab w:val="left" w:pos="1276"/>
        </w:tabs>
        <w:jc w:val="left"/>
        <w:rPr>
          <w:sz w:val="20"/>
        </w:rPr>
      </w:pPr>
    </w:p>
    <w:p w:rsidR="006C40B0" w:rsidRPr="00D520E3" w:rsidRDefault="006C40B0" w:rsidP="006C40B0">
      <w:pPr>
        <w:pStyle w:val="21"/>
        <w:tabs>
          <w:tab w:val="left" w:pos="-284"/>
          <w:tab w:val="left" w:pos="1276"/>
        </w:tabs>
        <w:rPr>
          <w:sz w:val="20"/>
        </w:rPr>
      </w:pPr>
      <w:r w:rsidRPr="00D520E3">
        <w:rPr>
          <w:sz w:val="20"/>
        </w:rPr>
        <w:t>Кафедра сельскохозяйственной биотехнологии и экологии</w:t>
      </w:r>
    </w:p>
    <w:p w:rsidR="006C40B0" w:rsidRPr="00D520E3" w:rsidRDefault="006C40B0" w:rsidP="006C40B0">
      <w:pPr>
        <w:ind w:firstLine="284"/>
        <w:jc w:val="center"/>
        <w:rPr>
          <w:b/>
          <w:bCs/>
          <w:sz w:val="40"/>
          <w:szCs w:val="40"/>
        </w:rPr>
      </w:pPr>
      <w:r w:rsidRPr="00D520E3">
        <w:rPr>
          <w:b/>
          <w:bCs/>
          <w:sz w:val="40"/>
          <w:szCs w:val="40"/>
        </w:rPr>
        <w:t xml:space="preserve">УЧЕБНАЯ </w:t>
      </w:r>
      <w:r w:rsidR="0057155D">
        <w:rPr>
          <w:b/>
          <w:bCs/>
          <w:sz w:val="40"/>
          <w:szCs w:val="40"/>
        </w:rPr>
        <w:t xml:space="preserve"> </w:t>
      </w:r>
      <w:r w:rsidRPr="00D520E3">
        <w:rPr>
          <w:b/>
          <w:bCs/>
          <w:sz w:val="40"/>
          <w:szCs w:val="40"/>
        </w:rPr>
        <w:t>ПРАКТИКА</w:t>
      </w:r>
    </w:p>
    <w:p w:rsidR="006C40B0" w:rsidRPr="0057155D" w:rsidRDefault="006C40B0" w:rsidP="006C40B0">
      <w:pPr>
        <w:pStyle w:val="21"/>
        <w:tabs>
          <w:tab w:val="left" w:pos="-284"/>
          <w:tab w:val="left" w:pos="1276"/>
        </w:tabs>
        <w:rPr>
          <w:b/>
          <w:caps/>
          <w:sz w:val="40"/>
          <w:szCs w:val="40"/>
        </w:rPr>
      </w:pPr>
      <w:r w:rsidRPr="00D520E3">
        <w:rPr>
          <w:bCs/>
          <w:sz w:val="40"/>
          <w:szCs w:val="40"/>
        </w:rPr>
        <w:t xml:space="preserve"> </w:t>
      </w:r>
      <w:r w:rsidRPr="0057155D">
        <w:rPr>
          <w:b/>
          <w:bCs/>
          <w:caps/>
          <w:sz w:val="40"/>
          <w:szCs w:val="40"/>
        </w:rPr>
        <w:t xml:space="preserve">ПО </w:t>
      </w:r>
      <w:r w:rsidR="0057155D">
        <w:rPr>
          <w:b/>
          <w:bCs/>
          <w:caps/>
          <w:sz w:val="40"/>
          <w:szCs w:val="40"/>
        </w:rPr>
        <w:t xml:space="preserve"> </w:t>
      </w:r>
      <w:r w:rsidRPr="0057155D">
        <w:rPr>
          <w:b/>
          <w:bCs/>
          <w:caps/>
          <w:sz w:val="40"/>
          <w:szCs w:val="40"/>
        </w:rPr>
        <w:t xml:space="preserve">общей </w:t>
      </w:r>
      <w:r w:rsidR="0057155D">
        <w:rPr>
          <w:b/>
          <w:bCs/>
          <w:caps/>
          <w:sz w:val="40"/>
          <w:szCs w:val="40"/>
        </w:rPr>
        <w:t xml:space="preserve"> </w:t>
      </w:r>
      <w:r w:rsidRPr="0057155D">
        <w:rPr>
          <w:b/>
          <w:bCs/>
          <w:caps/>
          <w:sz w:val="40"/>
          <w:szCs w:val="40"/>
        </w:rPr>
        <w:t>ЭКОЛОГИИ</w:t>
      </w:r>
    </w:p>
    <w:p w:rsidR="006C40B0" w:rsidRPr="00D520E3" w:rsidRDefault="006C40B0" w:rsidP="006C40B0">
      <w:pPr>
        <w:pStyle w:val="21"/>
        <w:tabs>
          <w:tab w:val="left" w:pos="-284"/>
          <w:tab w:val="left" w:pos="1276"/>
        </w:tabs>
        <w:rPr>
          <w:sz w:val="20"/>
        </w:rPr>
      </w:pPr>
    </w:p>
    <w:p w:rsidR="006C40B0" w:rsidRPr="00D520E3" w:rsidRDefault="006C40B0" w:rsidP="006C40B0">
      <w:pPr>
        <w:pStyle w:val="21"/>
        <w:tabs>
          <w:tab w:val="left" w:pos="-284"/>
          <w:tab w:val="left" w:pos="1276"/>
        </w:tabs>
        <w:rPr>
          <w:sz w:val="20"/>
        </w:rPr>
      </w:pPr>
      <w:r w:rsidRPr="00D520E3">
        <w:rPr>
          <w:sz w:val="20"/>
        </w:rPr>
        <w:t xml:space="preserve">МЕТОДИЧЕСКИЕ УКАЗАНИЯ </w:t>
      </w:r>
    </w:p>
    <w:p w:rsidR="006C40B0" w:rsidRPr="00D520E3" w:rsidRDefault="006C40B0" w:rsidP="006C40B0">
      <w:pPr>
        <w:pStyle w:val="21"/>
        <w:tabs>
          <w:tab w:val="left" w:pos="-284"/>
          <w:tab w:val="left" w:pos="1276"/>
        </w:tabs>
        <w:rPr>
          <w:sz w:val="20"/>
        </w:rPr>
      </w:pPr>
      <w:r w:rsidRPr="00D520E3">
        <w:rPr>
          <w:sz w:val="20"/>
        </w:rPr>
        <w:t xml:space="preserve">Для студентов специальности </w:t>
      </w:r>
    </w:p>
    <w:p w:rsidR="006C40B0" w:rsidRPr="00D520E3" w:rsidRDefault="006C40B0" w:rsidP="006C40B0">
      <w:pPr>
        <w:pStyle w:val="21"/>
        <w:tabs>
          <w:tab w:val="left" w:pos="-284"/>
          <w:tab w:val="left" w:pos="1276"/>
        </w:tabs>
        <w:rPr>
          <w:sz w:val="20"/>
        </w:rPr>
      </w:pPr>
      <w:r w:rsidRPr="00D520E3">
        <w:rPr>
          <w:sz w:val="20"/>
        </w:rPr>
        <w:t xml:space="preserve">1 </w:t>
      </w:r>
      <w:r w:rsidRPr="00D520E3">
        <w:rPr>
          <w:b/>
          <w:sz w:val="20"/>
        </w:rPr>
        <w:noBreakHyphen/>
      </w:r>
      <w:r w:rsidRPr="00D520E3">
        <w:rPr>
          <w:sz w:val="20"/>
        </w:rPr>
        <w:t xml:space="preserve"> 33 01 06 – экология сельского хозяйства</w:t>
      </w:r>
    </w:p>
    <w:p w:rsidR="006C40B0" w:rsidRPr="00D520E3" w:rsidRDefault="006C40B0" w:rsidP="006C40B0">
      <w:pPr>
        <w:pStyle w:val="21"/>
        <w:tabs>
          <w:tab w:val="left" w:pos="-284"/>
          <w:tab w:val="left" w:pos="1276"/>
        </w:tabs>
        <w:jc w:val="left"/>
        <w:rPr>
          <w:sz w:val="20"/>
        </w:rPr>
      </w:pPr>
    </w:p>
    <w:p w:rsidR="006C40B0" w:rsidRPr="00D520E3" w:rsidRDefault="006C40B0" w:rsidP="006C40B0">
      <w:pPr>
        <w:pStyle w:val="21"/>
        <w:tabs>
          <w:tab w:val="left" w:pos="-284"/>
          <w:tab w:val="left" w:pos="1276"/>
        </w:tabs>
        <w:jc w:val="left"/>
        <w:rPr>
          <w:sz w:val="20"/>
        </w:rPr>
      </w:pPr>
    </w:p>
    <w:p w:rsidR="006C40B0" w:rsidRPr="00D520E3" w:rsidRDefault="006C40B0" w:rsidP="006C40B0">
      <w:pPr>
        <w:pStyle w:val="21"/>
        <w:tabs>
          <w:tab w:val="left" w:pos="-284"/>
          <w:tab w:val="left" w:pos="1276"/>
        </w:tabs>
        <w:jc w:val="left"/>
        <w:rPr>
          <w:sz w:val="20"/>
        </w:rPr>
      </w:pPr>
    </w:p>
    <w:p w:rsidR="006C40B0" w:rsidRPr="00D520E3" w:rsidRDefault="006C40B0" w:rsidP="006C40B0">
      <w:pPr>
        <w:pStyle w:val="21"/>
        <w:tabs>
          <w:tab w:val="left" w:pos="-284"/>
          <w:tab w:val="left" w:pos="1276"/>
        </w:tabs>
        <w:jc w:val="left"/>
        <w:rPr>
          <w:sz w:val="20"/>
        </w:rPr>
      </w:pPr>
    </w:p>
    <w:p w:rsidR="006C40B0" w:rsidRPr="00D520E3" w:rsidRDefault="006C40B0" w:rsidP="006C40B0">
      <w:pPr>
        <w:pStyle w:val="21"/>
        <w:tabs>
          <w:tab w:val="left" w:pos="-284"/>
          <w:tab w:val="left" w:pos="1276"/>
        </w:tabs>
        <w:jc w:val="left"/>
        <w:rPr>
          <w:sz w:val="20"/>
        </w:rPr>
      </w:pPr>
    </w:p>
    <w:p w:rsidR="006C40B0" w:rsidRPr="00D520E3" w:rsidRDefault="006C40B0" w:rsidP="006C40B0">
      <w:pPr>
        <w:pStyle w:val="21"/>
        <w:tabs>
          <w:tab w:val="left" w:pos="-284"/>
          <w:tab w:val="left" w:pos="1276"/>
        </w:tabs>
        <w:jc w:val="left"/>
        <w:rPr>
          <w:sz w:val="20"/>
        </w:rPr>
      </w:pPr>
    </w:p>
    <w:p w:rsidR="006C40B0" w:rsidRPr="00D520E3" w:rsidRDefault="006C40B0" w:rsidP="006C40B0">
      <w:pPr>
        <w:pStyle w:val="21"/>
        <w:tabs>
          <w:tab w:val="left" w:pos="-284"/>
          <w:tab w:val="left" w:pos="1276"/>
        </w:tabs>
        <w:jc w:val="left"/>
        <w:rPr>
          <w:sz w:val="20"/>
        </w:rPr>
      </w:pPr>
    </w:p>
    <w:p w:rsidR="006C40B0" w:rsidRPr="00D520E3" w:rsidRDefault="006C40B0" w:rsidP="006C40B0">
      <w:pPr>
        <w:pStyle w:val="21"/>
        <w:tabs>
          <w:tab w:val="left" w:pos="-284"/>
          <w:tab w:val="left" w:pos="1276"/>
        </w:tabs>
        <w:jc w:val="left"/>
        <w:rPr>
          <w:sz w:val="20"/>
        </w:rPr>
      </w:pPr>
    </w:p>
    <w:p w:rsidR="006C40B0" w:rsidRPr="00D520E3" w:rsidRDefault="006C40B0" w:rsidP="006C40B0">
      <w:pPr>
        <w:pStyle w:val="21"/>
        <w:tabs>
          <w:tab w:val="left" w:pos="-284"/>
          <w:tab w:val="left" w:pos="1276"/>
        </w:tabs>
        <w:rPr>
          <w:b/>
          <w:sz w:val="20"/>
        </w:rPr>
      </w:pPr>
      <w:r w:rsidRPr="00D520E3">
        <w:rPr>
          <w:sz w:val="20"/>
        </w:rPr>
        <w:t>Горки  2006</w:t>
      </w:r>
    </w:p>
    <w:p w:rsidR="006C40B0" w:rsidRPr="00D520E3" w:rsidRDefault="006C40B0" w:rsidP="006C40B0">
      <w:pPr>
        <w:jc w:val="center"/>
        <w:rPr>
          <w:caps/>
          <w:sz w:val="16"/>
        </w:rPr>
      </w:pPr>
      <w:r w:rsidRPr="00D520E3">
        <w:rPr>
          <w:sz w:val="16"/>
        </w:rPr>
        <w:br w:type="page"/>
      </w:r>
      <w:r w:rsidRPr="00D520E3">
        <w:rPr>
          <w:caps/>
          <w:sz w:val="16"/>
        </w:rPr>
        <w:t xml:space="preserve">Министерство   сельского   хозяйства </w:t>
      </w:r>
    </w:p>
    <w:p w:rsidR="006C40B0" w:rsidRPr="00D520E3" w:rsidRDefault="006C40B0" w:rsidP="006C40B0">
      <w:pPr>
        <w:jc w:val="center"/>
        <w:rPr>
          <w:caps/>
          <w:sz w:val="16"/>
        </w:rPr>
      </w:pPr>
      <w:r w:rsidRPr="00D520E3">
        <w:rPr>
          <w:caps/>
          <w:sz w:val="16"/>
        </w:rPr>
        <w:t>и  продовольствия   республики   беларусь</w:t>
      </w:r>
    </w:p>
    <w:p w:rsidR="006C40B0" w:rsidRPr="00D520E3" w:rsidRDefault="008D0369" w:rsidP="006C40B0">
      <w:pPr>
        <w:pStyle w:val="21"/>
        <w:tabs>
          <w:tab w:val="left" w:pos="-284"/>
          <w:tab w:val="left" w:pos="1276"/>
        </w:tabs>
        <w:rPr>
          <w:b/>
          <w:caps/>
          <w:sz w:val="20"/>
        </w:rPr>
      </w:pPr>
      <w:r>
        <w:rPr>
          <w:b/>
          <w:caps/>
          <w:noProof/>
          <w:sz w:val="20"/>
        </w:rPr>
        <w:pict>
          <v:line id="_x0000_s1034" style="position:absolute;left:0;text-align:left;z-index:251659776" from="130.5pt,5.65pt" to="180.95pt,5.75pt" o:allowincell="f"/>
        </w:pict>
      </w:r>
      <w:r>
        <w:rPr>
          <w:b/>
          <w:caps/>
          <w:noProof/>
          <w:sz w:val="20"/>
        </w:rPr>
        <w:pict>
          <v:line id="_x0000_s1035" style="position:absolute;left:0;text-align:left;z-index:251660800" from="130.55pt,27.35pt" to="180.95pt,27.35pt" o:allowincell="f"/>
        </w:pict>
      </w:r>
    </w:p>
    <w:p w:rsidR="006C40B0" w:rsidRPr="00D520E3" w:rsidRDefault="006C40B0" w:rsidP="006C40B0">
      <w:pPr>
        <w:pStyle w:val="4"/>
        <w:rPr>
          <w:b w:val="0"/>
          <w:caps/>
        </w:rPr>
      </w:pPr>
      <w:r w:rsidRPr="00D520E3">
        <w:rPr>
          <w:b w:val="0"/>
          <w:bCs w:val="0"/>
          <w:caps/>
        </w:rPr>
        <w:t>главное управление</w:t>
      </w:r>
      <w:r w:rsidRPr="00D520E3">
        <w:rPr>
          <w:b w:val="0"/>
          <w:caps/>
        </w:rPr>
        <w:t xml:space="preserve">  образования,  науки  и  кадров</w:t>
      </w:r>
    </w:p>
    <w:p w:rsidR="006C40B0" w:rsidRPr="00D520E3" w:rsidRDefault="006C40B0" w:rsidP="006C40B0">
      <w:pPr>
        <w:pStyle w:val="21"/>
        <w:tabs>
          <w:tab w:val="left" w:pos="-284"/>
          <w:tab w:val="left" w:pos="1276"/>
        </w:tabs>
        <w:rPr>
          <w:b/>
          <w:caps/>
          <w:sz w:val="16"/>
        </w:rPr>
      </w:pPr>
    </w:p>
    <w:p w:rsidR="006C40B0" w:rsidRPr="00D520E3" w:rsidRDefault="006C40B0" w:rsidP="006C40B0">
      <w:pPr>
        <w:pStyle w:val="4"/>
        <w:tabs>
          <w:tab w:val="left" w:pos="1560"/>
        </w:tabs>
        <w:ind w:right="-142" w:hanging="142"/>
        <w:rPr>
          <w:b w:val="0"/>
          <w:caps/>
        </w:rPr>
      </w:pPr>
      <w:r w:rsidRPr="00D520E3">
        <w:rPr>
          <w:b w:val="0"/>
          <w:caps/>
        </w:rPr>
        <w:t>уЧРЕЖДЕНИЕ ОБРАЗОВАНИЯ</w:t>
      </w:r>
    </w:p>
    <w:p w:rsidR="006C40B0" w:rsidRPr="00D520E3" w:rsidRDefault="006C40B0" w:rsidP="006C40B0">
      <w:pPr>
        <w:pStyle w:val="4"/>
        <w:tabs>
          <w:tab w:val="left" w:pos="1560"/>
        </w:tabs>
        <w:ind w:right="-142" w:hanging="142"/>
        <w:rPr>
          <w:b w:val="0"/>
          <w:caps/>
        </w:rPr>
      </w:pPr>
      <w:r w:rsidRPr="00D520E3">
        <w:rPr>
          <w:b w:val="0"/>
          <w:caps/>
        </w:rPr>
        <w:t xml:space="preserve">"Белорусская  государственная  </w:t>
      </w:r>
    </w:p>
    <w:p w:rsidR="006C40B0" w:rsidRPr="00D520E3" w:rsidRDefault="006C40B0" w:rsidP="006C40B0">
      <w:pPr>
        <w:pStyle w:val="4"/>
        <w:tabs>
          <w:tab w:val="left" w:pos="1560"/>
        </w:tabs>
        <w:ind w:right="-142" w:hanging="142"/>
        <w:rPr>
          <w:b w:val="0"/>
          <w:caps/>
        </w:rPr>
      </w:pPr>
      <w:r w:rsidRPr="00D520E3">
        <w:rPr>
          <w:b w:val="0"/>
          <w:caps/>
        </w:rPr>
        <w:t>сельскохозяйственная  академия"</w:t>
      </w:r>
    </w:p>
    <w:p w:rsidR="006C40B0" w:rsidRPr="00D520E3" w:rsidRDefault="008D0369" w:rsidP="006C40B0">
      <w:r>
        <w:pict>
          <v:line id="_x0000_s1032" style="position:absolute;z-index:251657728" from="14.3pt,7.95pt" to="302.3pt,7.95pt" o:allowincell="f" strokeweight="3pt">
            <v:stroke linestyle="thinThin"/>
          </v:line>
        </w:pict>
      </w:r>
    </w:p>
    <w:p w:rsidR="006C40B0" w:rsidRPr="00D520E3" w:rsidRDefault="006C40B0" w:rsidP="006C40B0">
      <w:pPr>
        <w:pStyle w:val="21"/>
        <w:tabs>
          <w:tab w:val="left" w:pos="-284"/>
          <w:tab w:val="left" w:pos="1276"/>
        </w:tabs>
        <w:jc w:val="left"/>
        <w:rPr>
          <w:b/>
          <w:sz w:val="20"/>
        </w:rPr>
      </w:pPr>
    </w:p>
    <w:p w:rsidR="006C40B0" w:rsidRPr="00D520E3" w:rsidRDefault="006C40B0" w:rsidP="006C40B0">
      <w:pPr>
        <w:pStyle w:val="21"/>
        <w:tabs>
          <w:tab w:val="left" w:pos="-284"/>
          <w:tab w:val="left" w:pos="1276"/>
        </w:tabs>
        <w:rPr>
          <w:b/>
          <w:sz w:val="20"/>
        </w:rPr>
      </w:pPr>
      <w:r w:rsidRPr="00D520E3">
        <w:rPr>
          <w:b/>
          <w:sz w:val="20"/>
        </w:rPr>
        <w:t>Кафедра сельскохозяйственной биотехнологии и экологии</w:t>
      </w:r>
    </w:p>
    <w:p w:rsidR="006C40B0" w:rsidRPr="00D520E3" w:rsidRDefault="006C40B0" w:rsidP="006C40B0">
      <w:pPr>
        <w:pStyle w:val="21"/>
        <w:tabs>
          <w:tab w:val="left" w:pos="-284"/>
          <w:tab w:val="left" w:pos="1276"/>
        </w:tabs>
        <w:rPr>
          <w:b/>
          <w:sz w:val="20"/>
        </w:rPr>
      </w:pPr>
    </w:p>
    <w:p w:rsidR="006C40B0" w:rsidRPr="00D520E3" w:rsidRDefault="006C40B0" w:rsidP="006C40B0">
      <w:pPr>
        <w:ind w:firstLine="284"/>
        <w:jc w:val="center"/>
        <w:rPr>
          <w:b/>
          <w:caps/>
          <w:sz w:val="36"/>
          <w:szCs w:val="36"/>
        </w:rPr>
      </w:pPr>
      <w:r w:rsidRPr="00D520E3">
        <w:rPr>
          <w:b/>
          <w:caps/>
          <w:sz w:val="36"/>
          <w:szCs w:val="36"/>
        </w:rPr>
        <w:t>УЧЕБНАЯ ПРАКТИКА</w:t>
      </w:r>
    </w:p>
    <w:p w:rsidR="006C40B0" w:rsidRPr="00D520E3" w:rsidRDefault="006C40B0" w:rsidP="006C40B0">
      <w:pPr>
        <w:pStyle w:val="21"/>
        <w:tabs>
          <w:tab w:val="left" w:pos="-284"/>
          <w:tab w:val="left" w:pos="1276"/>
        </w:tabs>
        <w:rPr>
          <w:b/>
          <w:caps/>
          <w:sz w:val="36"/>
          <w:szCs w:val="36"/>
        </w:rPr>
      </w:pPr>
      <w:r w:rsidRPr="00D520E3">
        <w:rPr>
          <w:b/>
          <w:caps/>
          <w:sz w:val="36"/>
          <w:szCs w:val="36"/>
        </w:rPr>
        <w:t xml:space="preserve"> ПО общей ЭКОЛОГИИ</w:t>
      </w:r>
    </w:p>
    <w:p w:rsidR="006C40B0" w:rsidRPr="00D520E3" w:rsidRDefault="006C40B0" w:rsidP="006C40B0">
      <w:pPr>
        <w:pStyle w:val="21"/>
        <w:tabs>
          <w:tab w:val="left" w:pos="-284"/>
          <w:tab w:val="left" w:pos="1276"/>
        </w:tabs>
        <w:rPr>
          <w:b/>
          <w:sz w:val="20"/>
        </w:rPr>
      </w:pPr>
    </w:p>
    <w:p w:rsidR="006C40B0" w:rsidRPr="00D520E3" w:rsidRDefault="006C40B0" w:rsidP="006C40B0">
      <w:pPr>
        <w:pStyle w:val="21"/>
        <w:tabs>
          <w:tab w:val="left" w:pos="-284"/>
          <w:tab w:val="left" w:pos="1276"/>
        </w:tabs>
        <w:rPr>
          <w:b/>
          <w:bCs/>
          <w:sz w:val="20"/>
        </w:rPr>
      </w:pPr>
      <w:r w:rsidRPr="00D520E3">
        <w:rPr>
          <w:b/>
          <w:bCs/>
          <w:sz w:val="20"/>
        </w:rPr>
        <w:t xml:space="preserve">МЕТОДИЧЕСКИЕ УКАЗАНИЯ </w:t>
      </w:r>
    </w:p>
    <w:p w:rsidR="006C40B0" w:rsidRPr="00D520E3" w:rsidRDefault="006C40B0" w:rsidP="006C40B0">
      <w:pPr>
        <w:pStyle w:val="21"/>
        <w:tabs>
          <w:tab w:val="left" w:pos="-284"/>
          <w:tab w:val="left" w:pos="1276"/>
        </w:tabs>
        <w:rPr>
          <w:b/>
          <w:bCs/>
          <w:sz w:val="20"/>
        </w:rPr>
      </w:pPr>
    </w:p>
    <w:p w:rsidR="006C40B0" w:rsidRPr="00D520E3" w:rsidRDefault="006C40B0" w:rsidP="006C40B0">
      <w:pPr>
        <w:pStyle w:val="21"/>
        <w:tabs>
          <w:tab w:val="left" w:pos="-284"/>
          <w:tab w:val="left" w:pos="1276"/>
        </w:tabs>
        <w:rPr>
          <w:b/>
          <w:bCs/>
          <w:sz w:val="20"/>
        </w:rPr>
      </w:pPr>
      <w:r w:rsidRPr="00D520E3">
        <w:rPr>
          <w:b/>
          <w:bCs/>
          <w:sz w:val="20"/>
        </w:rPr>
        <w:t xml:space="preserve">Для студентов специальности </w:t>
      </w:r>
    </w:p>
    <w:p w:rsidR="006C40B0" w:rsidRPr="00D520E3" w:rsidRDefault="006C40B0" w:rsidP="006C40B0">
      <w:pPr>
        <w:pStyle w:val="21"/>
        <w:tabs>
          <w:tab w:val="left" w:pos="-284"/>
          <w:tab w:val="left" w:pos="1276"/>
        </w:tabs>
        <w:rPr>
          <w:b/>
          <w:bCs/>
          <w:sz w:val="20"/>
        </w:rPr>
      </w:pPr>
      <w:r w:rsidRPr="00D520E3">
        <w:rPr>
          <w:b/>
          <w:bCs/>
          <w:sz w:val="20"/>
        </w:rPr>
        <w:t xml:space="preserve">1 </w:t>
      </w:r>
      <w:r w:rsidRPr="00D520E3">
        <w:rPr>
          <w:b/>
          <w:bCs/>
          <w:sz w:val="20"/>
        </w:rPr>
        <w:noBreakHyphen/>
        <w:t xml:space="preserve"> 33 01 06 – экология сельского хозяйства</w:t>
      </w:r>
    </w:p>
    <w:p w:rsidR="006C40B0" w:rsidRPr="00D520E3" w:rsidRDefault="006C40B0" w:rsidP="006C40B0">
      <w:pPr>
        <w:pStyle w:val="21"/>
        <w:tabs>
          <w:tab w:val="left" w:pos="-284"/>
          <w:tab w:val="left" w:pos="1276"/>
        </w:tabs>
        <w:jc w:val="left"/>
        <w:rPr>
          <w:b/>
          <w:sz w:val="20"/>
        </w:rPr>
      </w:pPr>
    </w:p>
    <w:p w:rsidR="006C40B0" w:rsidRPr="00D520E3" w:rsidRDefault="006C40B0" w:rsidP="006C40B0">
      <w:pPr>
        <w:pStyle w:val="21"/>
        <w:tabs>
          <w:tab w:val="left" w:pos="-284"/>
          <w:tab w:val="left" w:pos="1276"/>
        </w:tabs>
        <w:jc w:val="left"/>
        <w:rPr>
          <w:b/>
          <w:sz w:val="20"/>
        </w:rPr>
      </w:pPr>
    </w:p>
    <w:p w:rsidR="006C40B0" w:rsidRPr="00D520E3" w:rsidRDefault="006C40B0" w:rsidP="006C40B0">
      <w:pPr>
        <w:pStyle w:val="21"/>
        <w:tabs>
          <w:tab w:val="left" w:pos="-284"/>
          <w:tab w:val="left" w:pos="1276"/>
        </w:tabs>
        <w:jc w:val="left"/>
        <w:rPr>
          <w:b/>
          <w:sz w:val="20"/>
        </w:rPr>
      </w:pPr>
    </w:p>
    <w:p w:rsidR="006C40B0" w:rsidRPr="00D520E3" w:rsidRDefault="006C40B0" w:rsidP="006C40B0">
      <w:pPr>
        <w:pStyle w:val="21"/>
        <w:tabs>
          <w:tab w:val="left" w:pos="-284"/>
          <w:tab w:val="left" w:pos="1276"/>
        </w:tabs>
        <w:jc w:val="left"/>
        <w:rPr>
          <w:b/>
          <w:sz w:val="20"/>
        </w:rPr>
      </w:pPr>
    </w:p>
    <w:p w:rsidR="006C40B0" w:rsidRPr="00D520E3" w:rsidRDefault="006C40B0" w:rsidP="006C40B0">
      <w:pPr>
        <w:pStyle w:val="21"/>
        <w:tabs>
          <w:tab w:val="left" w:pos="-284"/>
          <w:tab w:val="left" w:pos="1276"/>
        </w:tabs>
        <w:jc w:val="left"/>
        <w:rPr>
          <w:b/>
          <w:sz w:val="20"/>
        </w:rPr>
      </w:pPr>
    </w:p>
    <w:p w:rsidR="006C40B0" w:rsidRPr="00D520E3" w:rsidRDefault="006C40B0" w:rsidP="006C40B0">
      <w:pPr>
        <w:pStyle w:val="21"/>
        <w:tabs>
          <w:tab w:val="left" w:pos="-284"/>
          <w:tab w:val="left" w:pos="1276"/>
        </w:tabs>
        <w:rPr>
          <w:b/>
          <w:sz w:val="20"/>
        </w:rPr>
      </w:pPr>
    </w:p>
    <w:p w:rsidR="006C40B0" w:rsidRPr="00D520E3" w:rsidRDefault="006C40B0" w:rsidP="006C40B0">
      <w:pPr>
        <w:pStyle w:val="21"/>
        <w:tabs>
          <w:tab w:val="left" w:pos="-284"/>
          <w:tab w:val="left" w:pos="1276"/>
        </w:tabs>
        <w:spacing w:before="160"/>
        <w:jc w:val="both"/>
        <w:rPr>
          <w:b/>
          <w:sz w:val="20"/>
        </w:rPr>
      </w:pPr>
    </w:p>
    <w:p w:rsidR="006C40B0" w:rsidRPr="00D520E3" w:rsidRDefault="006C40B0" w:rsidP="006C40B0">
      <w:pPr>
        <w:pStyle w:val="21"/>
        <w:tabs>
          <w:tab w:val="left" w:pos="-284"/>
          <w:tab w:val="left" w:pos="1276"/>
        </w:tabs>
        <w:rPr>
          <w:b/>
          <w:bCs/>
          <w:sz w:val="20"/>
        </w:rPr>
      </w:pPr>
      <w:r w:rsidRPr="00D520E3">
        <w:rPr>
          <w:b/>
          <w:bCs/>
          <w:sz w:val="20"/>
        </w:rPr>
        <w:t>Горки  2006</w:t>
      </w:r>
    </w:p>
    <w:p w:rsidR="006C40B0" w:rsidRPr="00D520E3" w:rsidRDefault="006C40B0" w:rsidP="006C40B0">
      <w:pPr>
        <w:pStyle w:val="21"/>
        <w:tabs>
          <w:tab w:val="left" w:pos="-284"/>
        </w:tabs>
        <w:ind w:firstLine="142"/>
        <w:jc w:val="left"/>
        <w:rPr>
          <w:sz w:val="16"/>
          <w:szCs w:val="16"/>
        </w:rPr>
      </w:pPr>
      <w:r w:rsidRPr="00D520E3">
        <w:rPr>
          <w:b/>
          <w:sz w:val="16"/>
        </w:rPr>
        <w:br w:type="page"/>
      </w:r>
      <w:r w:rsidRPr="00D520E3">
        <w:rPr>
          <w:sz w:val="16"/>
          <w:szCs w:val="16"/>
        </w:rPr>
        <w:t>Одобрено методической комиссией агроэкологического факультета 25.04.2005.</w:t>
      </w:r>
    </w:p>
    <w:p w:rsidR="006C40B0" w:rsidRPr="00D520E3" w:rsidRDefault="006C40B0" w:rsidP="006C40B0">
      <w:pPr>
        <w:pStyle w:val="21"/>
        <w:tabs>
          <w:tab w:val="left" w:pos="-1843"/>
        </w:tabs>
        <w:ind w:firstLine="142"/>
        <w:jc w:val="left"/>
        <w:rPr>
          <w:sz w:val="16"/>
          <w:szCs w:val="16"/>
        </w:rPr>
      </w:pPr>
    </w:p>
    <w:p w:rsidR="006C40B0" w:rsidRPr="00D520E3" w:rsidRDefault="006C40B0" w:rsidP="006C40B0">
      <w:pPr>
        <w:pStyle w:val="21"/>
        <w:tabs>
          <w:tab w:val="left" w:pos="-1843"/>
        </w:tabs>
        <w:ind w:firstLine="142"/>
        <w:jc w:val="left"/>
        <w:rPr>
          <w:caps/>
          <w:sz w:val="16"/>
          <w:szCs w:val="16"/>
        </w:rPr>
      </w:pPr>
      <w:r w:rsidRPr="00D520E3">
        <w:rPr>
          <w:sz w:val="16"/>
          <w:szCs w:val="16"/>
        </w:rPr>
        <w:t xml:space="preserve">Составили:  </w:t>
      </w:r>
      <w:r w:rsidRPr="00D520E3">
        <w:rPr>
          <w:caps/>
          <w:sz w:val="16"/>
          <w:szCs w:val="16"/>
        </w:rPr>
        <w:t>Е.П. Воробьева, В.П. Кругленя,</w:t>
      </w:r>
      <w:r w:rsidRPr="00D520E3">
        <w:rPr>
          <w:sz w:val="16"/>
          <w:szCs w:val="16"/>
        </w:rPr>
        <w:t xml:space="preserve"> Н.Ю. АНТРОПЕНКО,   М.М. </w:t>
      </w:r>
      <w:r w:rsidRPr="00D520E3">
        <w:rPr>
          <w:caps/>
          <w:sz w:val="16"/>
          <w:szCs w:val="16"/>
        </w:rPr>
        <w:t xml:space="preserve">добРОДЬКИН. </w:t>
      </w:r>
    </w:p>
    <w:p w:rsidR="006C40B0" w:rsidRPr="00D520E3" w:rsidRDefault="006C40B0" w:rsidP="006C40B0">
      <w:pPr>
        <w:pStyle w:val="a8"/>
        <w:spacing w:line="216" w:lineRule="auto"/>
        <w:rPr>
          <w:b w:val="0"/>
          <w:bCs/>
          <w:caps/>
          <w:sz w:val="16"/>
          <w:szCs w:val="16"/>
        </w:rPr>
      </w:pPr>
    </w:p>
    <w:p w:rsidR="006C40B0" w:rsidRPr="00D520E3" w:rsidRDefault="006C40B0" w:rsidP="006C40B0">
      <w:pPr>
        <w:pStyle w:val="a8"/>
        <w:spacing w:line="216" w:lineRule="auto"/>
        <w:rPr>
          <w:b w:val="0"/>
          <w:bCs/>
          <w:caps/>
          <w:sz w:val="16"/>
          <w:szCs w:val="16"/>
        </w:rPr>
      </w:pPr>
      <w:r w:rsidRPr="00D520E3">
        <w:rPr>
          <w:b w:val="0"/>
          <w:bCs/>
          <w:caps/>
          <w:sz w:val="16"/>
          <w:szCs w:val="16"/>
        </w:rPr>
        <w:t>Содержание</w:t>
      </w:r>
    </w:p>
    <w:p w:rsidR="006C40B0" w:rsidRPr="00D520E3" w:rsidRDefault="006C40B0" w:rsidP="006C40B0">
      <w:pPr>
        <w:spacing w:line="216" w:lineRule="auto"/>
        <w:jc w:val="center"/>
        <w:rPr>
          <w:sz w:val="16"/>
          <w:szCs w:val="16"/>
        </w:rPr>
      </w:pPr>
    </w:p>
    <w:tbl>
      <w:tblPr>
        <w:tblW w:w="6237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5812"/>
        <w:gridCol w:w="425"/>
      </w:tblGrid>
      <w:tr w:rsidR="006C40B0" w:rsidRPr="00D520E3">
        <w:tc>
          <w:tcPr>
            <w:tcW w:w="5812" w:type="dxa"/>
          </w:tcPr>
          <w:p w:rsidR="006C40B0" w:rsidRPr="00D520E3" w:rsidRDefault="006C40B0" w:rsidP="00195F41">
            <w:pPr>
              <w:rPr>
                <w:sz w:val="16"/>
                <w:szCs w:val="16"/>
              </w:rPr>
            </w:pPr>
            <w:r w:rsidRPr="00D520E3">
              <w:rPr>
                <w:sz w:val="16"/>
                <w:szCs w:val="16"/>
              </w:rPr>
              <w:t>1.Цель и задачи учебной практики…………………………………………………….</w:t>
            </w:r>
          </w:p>
        </w:tc>
        <w:tc>
          <w:tcPr>
            <w:tcW w:w="425" w:type="dxa"/>
          </w:tcPr>
          <w:p w:rsidR="006C40B0" w:rsidRPr="00D520E3" w:rsidRDefault="006C40B0" w:rsidP="00195F41">
            <w:pPr>
              <w:jc w:val="both"/>
              <w:rPr>
                <w:sz w:val="16"/>
                <w:szCs w:val="16"/>
              </w:rPr>
            </w:pPr>
            <w:r w:rsidRPr="00D520E3">
              <w:rPr>
                <w:sz w:val="16"/>
                <w:szCs w:val="16"/>
              </w:rPr>
              <w:t>3</w:t>
            </w:r>
          </w:p>
        </w:tc>
      </w:tr>
      <w:tr w:rsidR="006C40B0" w:rsidRPr="00D520E3">
        <w:tc>
          <w:tcPr>
            <w:tcW w:w="5812" w:type="dxa"/>
          </w:tcPr>
          <w:p w:rsidR="006C40B0" w:rsidRPr="00D520E3" w:rsidRDefault="006C40B0" w:rsidP="00195F41">
            <w:pPr>
              <w:rPr>
                <w:sz w:val="16"/>
                <w:szCs w:val="16"/>
              </w:rPr>
            </w:pPr>
            <w:r w:rsidRPr="00D520E3">
              <w:rPr>
                <w:sz w:val="16"/>
                <w:szCs w:val="16"/>
              </w:rPr>
              <w:t>2.Программа и организация практики………………………………………………...</w:t>
            </w:r>
          </w:p>
        </w:tc>
        <w:tc>
          <w:tcPr>
            <w:tcW w:w="425" w:type="dxa"/>
          </w:tcPr>
          <w:p w:rsidR="006C40B0" w:rsidRPr="00D520E3" w:rsidRDefault="006C40B0" w:rsidP="00195F41">
            <w:pPr>
              <w:jc w:val="both"/>
              <w:rPr>
                <w:sz w:val="16"/>
                <w:szCs w:val="16"/>
              </w:rPr>
            </w:pPr>
            <w:r w:rsidRPr="00D520E3">
              <w:rPr>
                <w:sz w:val="16"/>
                <w:szCs w:val="16"/>
              </w:rPr>
              <w:t>3</w:t>
            </w:r>
          </w:p>
        </w:tc>
      </w:tr>
      <w:tr w:rsidR="006C40B0" w:rsidRPr="00D520E3">
        <w:tc>
          <w:tcPr>
            <w:tcW w:w="5812" w:type="dxa"/>
          </w:tcPr>
          <w:p w:rsidR="006C40B0" w:rsidRPr="00D520E3" w:rsidRDefault="006C40B0" w:rsidP="00195F41">
            <w:pPr>
              <w:rPr>
                <w:sz w:val="16"/>
                <w:szCs w:val="16"/>
              </w:rPr>
            </w:pPr>
            <w:r w:rsidRPr="00D520E3">
              <w:rPr>
                <w:sz w:val="16"/>
                <w:szCs w:val="16"/>
              </w:rPr>
              <w:t>3.Фитоценотическое обследование……………………………………………………</w:t>
            </w:r>
          </w:p>
        </w:tc>
        <w:tc>
          <w:tcPr>
            <w:tcW w:w="425" w:type="dxa"/>
          </w:tcPr>
          <w:p w:rsidR="006C40B0" w:rsidRPr="00D520E3" w:rsidRDefault="006C40B0" w:rsidP="00195F41">
            <w:pPr>
              <w:jc w:val="both"/>
              <w:rPr>
                <w:sz w:val="16"/>
                <w:szCs w:val="16"/>
              </w:rPr>
            </w:pPr>
            <w:r w:rsidRPr="00D520E3">
              <w:rPr>
                <w:sz w:val="16"/>
                <w:szCs w:val="16"/>
              </w:rPr>
              <w:t>5</w:t>
            </w:r>
          </w:p>
        </w:tc>
      </w:tr>
      <w:tr w:rsidR="006C40B0" w:rsidRPr="00D520E3">
        <w:tc>
          <w:tcPr>
            <w:tcW w:w="5812" w:type="dxa"/>
          </w:tcPr>
          <w:p w:rsidR="006C40B0" w:rsidRPr="00D520E3" w:rsidRDefault="006C40B0" w:rsidP="00195F41">
            <w:pPr>
              <w:rPr>
                <w:sz w:val="16"/>
                <w:szCs w:val="16"/>
              </w:rPr>
            </w:pPr>
            <w:r w:rsidRPr="00D520E3">
              <w:rPr>
                <w:sz w:val="16"/>
                <w:szCs w:val="16"/>
              </w:rPr>
              <w:t>4. Картографирование луговой и травянистой растительности……………………..</w:t>
            </w:r>
          </w:p>
        </w:tc>
        <w:tc>
          <w:tcPr>
            <w:tcW w:w="425" w:type="dxa"/>
          </w:tcPr>
          <w:p w:rsidR="006C40B0" w:rsidRPr="00D520E3" w:rsidRDefault="006C40B0" w:rsidP="00195F41">
            <w:pPr>
              <w:jc w:val="both"/>
              <w:rPr>
                <w:sz w:val="16"/>
                <w:szCs w:val="16"/>
              </w:rPr>
            </w:pPr>
            <w:r w:rsidRPr="00D520E3">
              <w:rPr>
                <w:sz w:val="16"/>
                <w:szCs w:val="16"/>
              </w:rPr>
              <w:t>7</w:t>
            </w:r>
          </w:p>
        </w:tc>
      </w:tr>
      <w:tr w:rsidR="006C40B0" w:rsidRPr="00D520E3">
        <w:tc>
          <w:tcPr>
            <w:tcW w:w="5812" w:type="dxa"/>
          </w:tcPr>
          <w:p w:rsidR="006C40B0" w:rsidRPr="00D520E3" w:rsidRDefault="006C40B0" w:rsidP="00195F41">
            <w:pPr>
              <w:rPr>
                <w:sz w:val="16"/>
                <w:szCs w:val="16"/>
              </w:rPr>
            </w:pPr>
            <w:r w:rsidRPr="00D520E3">
              <w:rPr>
                <w:sz w:val="16"/>
                <w:szCs w:val="16"/>
              </w:rPr>
              <w:t>5.Картографирование лесной растительности………………………………………..</w:t>
            </w:r>
          </w:p>
        </w:tc>
        <w:tc>
          <w:tcPr>
            <w:tcW w:w="425" w:type="dxa"/>
          </w:tcPr>
          <w:p w:rsidR="006C40B0" w:rsidRPr="00D520E3" w:rsidRDefault="006C40B0" w:rsidP="00195F41">
            <w:pPr>
              <w:jc w:val="both"/>
              <w:rPr>
                <w:sz w:val="16"/>
                <w:szCs w:val="16"/>
              </w:rPr>
            </w:pPr>
            <w:r w:rsidRPr="00D520E3">
              <w:rPr>
                <w:sz w:val="16"/>
                <w:szCs w:val="16"/>
              </w:rPr>
              <w:t>9</w:t>
            </w:r>
          </w:p>
        </w:tc>
      </w:tr>
      <w:tr w:rsidR="006C40B0" w:rsidRPr="00D520E3">
        <w:tc>
          <w:tcPr>
            <w:tcW w:w="5812" w:type="dxa"/>
          </w:tcPr>
          <w:p w:rsidR="006C40B0" w:rsidRPr="00D520E3" w:rsidRDefault="006C40B0" w:rsidP="00195F41">
            <w:pPr>
              <w:rPr>
                <w:sz w:val="16"/>
                <w:szCs w:val="16"/>
              </w:rPr>
            </w:pPr>
            <w:r w:rsidRPr="00D520E3">
              <w:rPr>
                <w:sz w:val="16"/>
                <w:szCs w:val="16"/>
              </w:rPr>
              <w:t>6.Обследование зооценозов……………………………………………………………</w:t>
            </w:r>
          </w:p>
        </w:tc>
        <w:tc>
          <w:tcPr>
            <w:tcW w:w="425" w:type="dxa"/>
          </w:tcPr>
          <w:p w:rsidR="006C40B0" w:rsidRPr="00D520E3" w:rsidRDefault="006C40B0" w:rsidP="00195F41">
            <w:pPr>
              <w:jc w:val="both"/>
              <w:rPr>
                <w:sz w:val="16"/>
                <w:szCs w:val="16"/>
              </w:rPr>
            </w:pPr>
            <w:r w:rsidRPr="00D520E3">
              <w:rPr>
                <w:sz w:val="16"/>
                <w:szCs w:val="16"/>
              </w:rPr>
              <w:t>14</w:t>
            </w:r>
          </w:p>
        </w:tc>
      </w:tr>
      <w:tr w:rsidR="006C40B0" w:rsidRPr="00D520E3">
        <w:trPr>
          <w:trHeight w:val="111"/>
        </w:trPr>
        <w:tc>
          <w:tcPr>
            <w:tcW w:w="5812" w:type="dxa"/>
          </w:tcPr>
          <w:p w:rsidR="006C40B0" w:rsidRPr="00D520E3" w:rsidRDefault="006C40B0" w:rsidP="00195F41">
            <w:pPr>
              <w:rPr>
                <w:sz w:val="16"/>
                <w:szCs w:val="16"/>
              </w:rPr>
            </w:pPr>
            <w:r w:rsidRPr="00D520E3">
              <w:rPr>
                <w:sz w:val="16"/>
                <w:szCs w:val="16"/>
              </w:rPr>
              <w:t>7.Обследование микробоценозов……………………………………………………...</w:t>
            </w:r>
          </w:p>
        </w:tc>
        <w:tc>
          <w:tcPr>
            <w:tcW w:w="425" w:type="dxa"/>
          </w:tcPr>
          <w:p w:rsidR="006C40B0" w:rsidRPr="00D520E3" w:rsidRDefault="006C40B0" w:rsidP="00195F41">
            <w:pPr>
              <w:jc w:val="both"/>
              <w:rPr>
                <w:sz w:val="16"/>
                <w:szCs w:val="16"/>
              </w:rPr>
            </w:pPr>
            <w:r w:rsidRPr="00D520E3">
              <w:rPr>
                <w:sz w:val="16"/>
                <w:szCs w:val="16"/>
              </w:rPr>
              <w:t>15</w:t>
            </w:r>
          </w:p>
        </w:tc>
      </w:tr>
      <w:tr w:rsidR="006C40B0" w:rsidRPr="00D520E3">
        <w:trPr>
          <w:trHeight w:val="111"/>
        </w:trPr>
        <w:tc>
          <w:tcPr>
            <w:tcW w:w="5812" w:type="dxa"/>
          </w:tcPr>
          <w:p w:rsidR="006C40B0" w:rsidRPr="00D520E3" w:rsidRDefault="006C40B0" w:rsidP="00195F41">
            <w:pPr>
              <w:rPr>
                <w:sz w:val="16"/>
                <w:szCs w:val="16"/>
              </w:rPr>
            </w:pPr>
            <w:r w:rsidRPr="00D520E3">
              <w:rPr>
                <w:sz w:val="16"/>
                <w:szCs w:val="16"/>
              </w:rPr>
              <w:t>Литература………………………………………………………………………………</w:t>
            </w:r>
          </w:p>
        </w:tc>
        <w:tc>
          <w:tcPr>
            <w:tcW w:w="425" w:type="dxa"/>
          </w:tcPr>
          <w:p w:rsidR="006C40B0" w:rsidRPr="00D520E3" w:rsidRDefault="006C40B0" w:rsidP="00195F41">
            <w:pPr>
              <w:jc w:val="both"/>
              <w:rPr>
                <w:sz w:val="16"/>
                <w:szCs w:val="16"/>
              </w:rPr>
            </w:pPr>
            <w:r w:rsidRPr="00D520E3">
              <w:rPr>
                <w:sz w:val="16"/>
                <w:szCs w:val="16"/>
              </w:rPr>
              <w:t>16</w:t>
            </w:r>
          </w:p>
        </w:tc>
      </w:tr>
      <w:tr w:rsidR="006C40B0" w:rsidRPr="00D520E3">
        <w:tc>
          <w:tcPr>
            <w:tcW w:w="5812" w:type="dxa"/>
          </w:tcPr>
          <w:p w:rsidR="006C40B0" w:rsidRPr="00D520E3" w:rsidRDefault="006C40B0" w:rsidP="00195F41">
            <w:pPr>
              <w:rPr>
                <w:sz w:val="16"/>
                <w:szCs w:val="16"/>
              </w:rPr>
            </w:pPr>
            <w:r w:rsidRPr="00D520E3">
              <w:rPr>
                <w:sz w:val="16"/>
                <w:szCs w:val="16"/>
              </w:rPr>
              <w:t>Приложения……………………………………………………………………………..</w:t>
            </w:r>
          </w:p>
        </w:tc>
        <w:tc>
          <w:tcPr>
            <w:tcW w:w="425" w:type="dxa"/>
          </w:tcPr>
          <w:p w:rsidR="006C40B0" w:rsidRPr="00D520E3" w:rsidRDefault="006C40B0" w:rsidP="00195F41">
            <w:pPr>
              <w:jc w:val="both"/>
              <w:rPr>
                <w:sz w:val="16"/>
                <w:szCs w:val="16"/>
              </w:rPr>
            </w:pPr>
            <w:r w:rsidRPr="00D520E3">
              <w:rPr>
                <w:sz w:val="16"/>
                <w:szCs w:val="16"/>
              </w:rPr>
              <w:t>17</w:t>
            </w:r>
          </w:p>
        </w:tc>
      </w:tr>
    </w:tbl>
    <w:p w:rsidR="006C40B0" w:rsidRPr="00D520E3" w:rsidRDefault="006C40B0" w:rsidP="006C40B0">
      <w:pPr>
        <w:pStyle w:val="21"/>
        <w:tabs>
          <w:tab w:val="left" w:pos="-1843"/>
          <w:tab w:val="left" w:pos="6379"/>
        </w:tabs>
        <w:jc w:val="both"/>
        <w:rPr>
          <w:caps/>
          <w:sz w:val="16"/>
          <w:szCs w:val="16"/>
        </w:rPr>
      </w:pPr>
    </w:p>
    <w:p w:rsidR="006C40B0" w:rsidRPr="00D520E3" w:rsidRDefault="006C40B0" w:rsidP="006C40B0">
      <w:pPr>
        <w:pStyle w:val="21"/>
        <w:tabs>
          <w:tab w:val="left" w:pos="-1843"/>
          <w:tab w:val="left" w:pos="6379"/>
        </w:tabs>
        <w:jc w:val="both"/>
        <w:rPr>
          <w:caps/>
          <w:sz w:val="16"/>
          <w:szCs w:val="16"/>
        </w:rPr>
      </w:pPr>
    </w:p>
    <w:p w:rsidR="006C40B0" w:rsidRPr="00D520E3" w:rsidRDefault="006C40B0" w:rsidP="006C40B0">
      <w:pPr>
        <w:pStyle w:val="21"/>
        <w:tabs>
          <w:tab w:val="left" w:pos="-1843"/>
          <w:tab w:val="left" w:pos="6379"/>
        </w:tabs>
        <w:jc w:val="both"/>
        <w:rPr>
          <w:caps/>
          <w:sz w:val="16"/>
          <w:szCs w:val="16"/>
        </w:rPr>
      </w:pPr>
    </w:p>
    <w:p w:rsidR="006C40B0" w:rsidRPr="00D520E3" w:rsidRDefault="006C40B0" w:rsidP="006C40B0">
      <w:pPr>
        <w:pStyle w:val="21"/>
        <w:tabs>
          <w:tab w:val="left" w:pos="-1843"/>
        </w:tabs>
        <w:ind w:firstLine="284"/>
        <w:jc w:val="left"/>
        <w:rPr>
          <w:caps/>
          <w:sz w:val="16"/>
          <w:szCs w:val="16"/>
        </w:rPr>
      </w:pPr>
      <w:r w:rsidRPr="00D520E3">
        <w:rPr>
          <w:caps/>
          <w:sz w:val="16"/>
          <w:szCs w:val="16"/>
        </w:rPr>
        <w:t xml:space="preserve">УДК </w:t>
      </w:r>
      <w:r w:rsidRPr="00D520E3">
        <w:rPr>
          <w:caps/>
          <w:sz w:val="16"/>
          <w:szCs w:val="16"/>
          <w:lang w:val="en-US"/>
        </w:rPr>
        <w:t>574</w:t>
      </w:r>
      <w:r w:rsidRPr="00D520E3">
        <w:rPr>
          <w:caps/>
          <w:sz w:val="16"/>
          <w:szCs w:val="16"/>
        </w:rPr>
        <w:t>(072)</w:t>
      </w:r>
    </w:p>
    <w:p w:rsidR="006C40B0" w:rsidRPr="00D520E3" w:rsidRDefault="006C40B0" w:rsidP="006C40B0">
      <w:pPr>
        <w:pStyle w:val="21"/>
        <w:tabs>
          <w:tab w:val="left" w:pos="-1843"/>
        </w:tabs>
        <w:ind w:left="1276" w:hanging="1276"/>
        <w:jc w:val="left"/>
        <w:rPr>
          <w:caps/>
          <w:sz w:val="16"/>
          <w:szCs w:val="16"/>
        </w:rPr>
      </w:pPr>
    </w:p>
    <w:p w:rsidR="006C40B0" w:rsidRPr="00D520E3" w:rsidRDefault="006C40B0" w:rsidP="006C40B0">
      <w:pPr>
        <w:ind w:firstLine="284"/>
        <w:jc w:val="both"/>
        <w:rPr>
          <w:sz w:val="16"/>
          <w:szCs w:val="16"/>
        </w:rPr>
      </w:pPr>
      <w:r w:rsidRPr="00D520E3">
        <w:rPr>
          <w:sz w:val="16"/>
          <w:szCs w:val="16"/>
        </w:rPr>
        <w:t xml:space="preserve">Учебная практика по экологии: Методические указания / Белорусская государственная  сельскохозяйственная  академия; Сост.        Е. П. В о р о б ь е в а,  В. П. К р у г л е н я, Н. Ю. А н т р о п е н к о,    М. М. Д о б р о д ь к и н.  Горки, 2006. 28 с. </w:t>
      </w:r>
    </w:p>
    <w:p w:rsidR="006C40B0" w:rsidRPr="00D520E3" w:rsidRDefault="006C40B0" w:rsidP="006C40B0">
      <w:pPr>
        <w:pStyle w:val="a4"/>
        <w:rPr>
          <w:sz w:val="16"/>
          <w:szCs w:val="16"/>
        </w:rPr>
      </w:pPr>
      <w:r w:rsidRPr="00D520E3">
        <w:rPr>
          <w:sz w:val="16"/>
          <w:szCs w:val="16"/>
        </w:rPr>
        <w:t>Приведены основные экологические понятия,  методики изучения и описания экосистем, определения их продуктивности.</w:t>
      </w:r>
    </w:p>
    <w:p w:rsidR="006C40B0" w:rsidRPr="00D520E3" w:rsidRDefault="006C40B0" w:rsidP="006C40B0">
      <w:pPr>
        <w:pStyle w:val="a4"/>
        <w:rPr>
          <w:sz w:val="16"/>
          <w:szCs w:val="16"/>
        </w:rPr>
      </w:pPr>
      <w:r w:rsidRPr="00D520E3">
        <w:rPr>
          <w:sz w:val="16"/>
          <w:szCs w:val="16"/>
        </w:rPr>
        <w:t>Разработаны в соответствии с программой дисциплины «Общая экология с основами биогеографии».</w:t>
      </w:r>
    </w:p>
    <w:p w:rsidR="006C40B0" w:rsidRPr="00D520E3" w:rsidRDefault="006C40B0" w:rsidP="006C40B0">
      <w:pPr>
        <w:pStyle w:val="21"/>
        <w:tabs>
          <w:tab w:val="left" w:pos="-1843"/>
        </w:tabs>
        <w:ind w:firstLine="284"/>
        <w:jc w:val="both"/>
        <w:rPr>
          <w:sz w:val="16"/>
          <w:szCs w:val="16"/>
        </w:rPr>
      </w:pPr>
      <w:r w:rsidRPr="00D520E3">
        <w:rPr>
          <w:sz w:val="16"/>
          <w:szCs w:val="16"/>
        </w:rPr>
        <w:t>Для студентов специальности 1</w:t>
      </w:r>
      <w:r w:rsidRPr="00D520E3">
        <w:rPr>
          <w:bCs/>
          <w:sz w:val="16"/>
          <w:szCs w:val="16"/>
        </w:rPr>
        <w:t>-</w:t>
      </w:r>
      <w:r w:rsidRPr="00D520E3">
        <w:rPr>
          <w:sz w:val="16"/>
          <w:szCs w:val="16"/>
        </w:rPr>
        <w:t>33 01 06 – экология сельского хозяйства.</w:t>
      </w:r>
    </w:p>
    <w:p w:rsidR="006C40B0" w:rsidRPr="00D520E3" w:rsidRDefault="006C40B0" w:rsidP="006C40B0">
      <w:pPr>
        <w:pStyle w:val="21"/>
        <w:tabs>
          <w:tab w:val="left" w:pos="-1843"/>
        </w:tabs>
        <w:ind w:firstLine="284"/>
        <w:jc w:val="both"/>
        <w:rPr>
          <w:sz w:val="16"/>
          <w:szCs w:val="16"/>
        </w:rPr>
      </w:pPr>
      <w:r w:rsidRPr="00D520E3">
        <w:rPr>
          <w:sz w:val="16"/>
          <w:szCs w:val="16"/>
        </w:rPr>
        <w:t>Таблиц 3. Библиогр.4. Приложений 9.</w:t>
      </w:r>
    </w:p>
    <w:p w:rsidR="006C40B0" w:rsidRPr="00D520E3" w:rsidRDefault="006C40B0" w:rsidP="006C40B0">
      <w:pPr>
        <w:pStyle w:val="21"/>
        <w:tabs>
          <w:tab w:val="left" w:pos="-1843"/>
        </w:tabs>
        <w:ind w:firstLine="284"/>
        <w:jc w:val="both"/>
        <w:rPr>
          <w:sz w:val="16"/>
          <w:szCs w:val="16"/>
        </w:rPr>
      </w:pPr>
    </w:p>
    <w:p w:rsidR="006C40B0" w:rsidRPr="00D520E3" w:rsidRDefault="006C40B0" w:rsidP="006C40B0">
      <w:pPr>
        <w:pStyle w:val="21"/>
        <w:tabs>
          <w:tab w:val="left" w:pos="-1843"/>
        </w:tabs>
        <w:ind w:firstLine="284"/>
        <w:jc w:val="both"/>
        <w:rPr>
          <w:sz w:val="16"/>
          <w:szCs w:val="16"/>
        </w:rPr>
      </w:pPr>
      <w:r w:rsidRPr="00D520E3">
        <w:rPr>
          <w:sz w:val="16"/>
          <w:szCs w:val="16"/>
        </w:rPr>
        <w:t>Рецензенты:  доктор с.-х. наук, профессор А. В. Шелюто; канд. биол. наук,  доцент Т. В. Никонович.</w:t>
      </w:r>
    </w:p>
    <w:p w:rsidR="006C40B0" w:rsidRPr="00D520E3" w:rsidRDefault="006C40B0" w:rsidP="006C40B0">
      <w:pPr>
        <w:pStyle w:val="21"/>
        <w:tabs>
          <w:tab w:val="left" w:pos="-1843"/>
        </w:tabs>
        <w:ind w:firstLine="284"/>
        <w:jc w:val="left"/>
        <w:rPr>
          <w:sz w:val="16"/>
          <w:szCs w:val="16"/>
        </w:rPr>
      </w:pPr>
      <w:r w:rsidRPr="00D520E3">
        <w:rPr>
          <w:sz w:val="16"/>
          <w:szCs w:val="16"/>
        </w:rPr>
        <w:t xml:space="preserve">                                                                    </w:t>
      </w:r>
    </w:p>
    <w:p w:rsidR="006C40B0" w:rsidRPr="00D520E3" w:rsidRDefault="006C40B0" w:rsidP="006C40B0">
      <w:pPr>
        <w:pStyle w:val="21"/>
        <w:tabs>
          <w:tab w:val="left" w:pos="-1843"/>
        </w:tabs>
        <w:ind w:firstLine="284"/>
        <w:jc w:val="left"/>
        <w:rPr>
          <w:sz w:val="16"/>
          <w:szCs w:val="16"/>
        </w:rPr>
      </w:pPr>
      <w:r w:rsidRPr="00D520E3">
        <w:rPr>
          <w:sz w:val="16"/>
          <w:szCs w:val="16"/>
        </w:rPr>
        <w:t xml:space="preserve">                                                                        </w:t>
      </w:r>
    </w:p>
    <w:p w:rsidR="006C40B0" w:rsidRPr="00D520E3" w:rsidRDefault="006C40B0" w:rsidP="00D520E3">
      <w:pPr>
        <w:pStyle w:val="21"/>
        <w:tabs>
          <w:tab w:val="left" w:pos="-1843"/>
        </w:tabs>
        <w:spacing w:line="240" w:lineRule="auto"/>
        <w:ind w:left="2880"/>
        <w:jc w:val="both"/>
        <w:rPr>
          <w:sz w:val="16"/>
          <w:szCs w:val="16"/>
        </w:rPr>
      </w:pPr>
      <w:r w:rsidRPr="00D520E3">
        <w:rPr>
          <w:sz w:val="16"/>
          <w:szCs w:val="16"/>
        </w:rPr>
        <w:t xml:space="preserve">                                                                          ©  Составление.   Е.  П.   Воробьева, </w:t>
      </w:r>
    </w:p>
    <w:p w:rsidR="006C40B0" w:rsidRPr="00D520E3" w:rsidRDefault="006C40B0" w:rsidP="00D520E3">
      <w:pPr>
        <w:pStyle w:val="21"/>
        <w:tabs>
          <w:tab w:val="left" w:pos="-1843"/>
        </w:tabs>
        <w:spacing w:line="240" w:lineRule="auto"/>
        <w:ind w:left="2880"/>
        <w:jc w:val="both"/>
        <w:rPr>
          <w:sz w:val="16"/>
          <w:szCs w:val="16"/>
        </w:rPr>
      </w:pPr>
      <w:r w:rsidRPr="00D520E3">
        <w:rPr>
          <w:sz w:val="16"/>
          <w:szCs w:val="16"/>
        </w:rPr>
        <w:t xml:space="preserve">     В. П. Кругленя, Н. Ю. Антропенко, </w:t>
      </w:r>
    </w:p>
    <w:p w:rsidR="006C40B0" w:rsidRPr="00D520E3" w:rsidRDefault="006C40B0" w:rsidP="00D520E3">
      <w:pPr>
        <w:pStyle w:val="21"/>
        <w:tabs>
          <w:tab w:val="left" w:pos="-1843"/>
        </w:tabs>
        <w:spacing w:line="240" w:lineRule="auto"/>
        <w:ind w:left="2880"/>
        <w:jc w:val="both"/>
        <w:rPr>
          <w:sz w:val="16"/>
          <w:szCs w:val="16"/>
        </w:rPr>
      </w:pPr>
      <w:r w:rsidRPr="00D520E3">
        <w:rPr>
          <w:sz w:val="16"/>
          <w:szCs w:val="16"/>
        </w:rPr>
        <w:t xml:space="preserve">     М.  М.  Добродькин,  2006 </w:t>
      </w:r>
    </w:p>
    <w:p w:rsidR="006C40B0" w:rsidRPr="00D520E3" w:rsidRDefault="006C40B0" w:rsidP="00D520E3">
      <w:pPr>
        <w:pStyle w:val="21"/>
        <w:tabs>
          <w:tab w:val="left" w:pos="-1843"/>
        </w:tabs>
        <w:spacing w:line="240" w:lineRule="auto"/>
        <w:ind w:left="2880"/>
        <w:jc w:val="both"/>
        <w:rPr>
          <w:sz w:val="16"/>
          <w:szCs w:val="16"/>
        </w:rPr>
      </w:pPr>
      <w:r w:rsidRPr="00D520E3">
        <w:rPr>
          <w:sz w:val="16"/>
          <w:szCs w:val="16"/>
        </w:rPr>
        <w:t>©  Учреждение образования</w:t>
      </w:r>
    </w:p>
    <w:p w:rsidR="006C40B0" w:rsidRPr="00D520E3" w:rsidRDefault="006C40B0" w:rsidP="00D520E3">
      <w:pPr>
        <w:pStyle w:val="21"/>
        <w:tabs>
          <w:tab w:val="left" w:pos="-1843"/>
        </w:tabs>
        <w:spacing w:line="240" w:lineRule="auto"/>
        <w:ind w:left="2880"/>
        <w:jc w:val="both"/>
        <w:rPr>
          <w:sz w:val="16"/>
          <w:szCs w:val="16"/>
        </w:rPr>
      </w:pPr>
      <w:r w:rsidRPr="00D520E3">
        <w:rPr>
          <w:sz w:val="16"/>
          <w:szCs w:val="16"/>
        </w:rPr>
        <w:t xml:space="preserve">    "Белорусская   государственная </w:t>
      </w:r>
    </w:p>
    <w:p w:rsidR="006C40B0" w:rsidRPr="00D520E3" w:rsidRDefault="006C40B0" w:rsidP="00D520E3">
      <w:pPr>
        <w:pStyle w:val="21"/>
        <w:tabs>
          <w:tab w:val="left" w:pos="-1843"/>
        </w:tabs>
        <w:spacing w:line="240" w:lineRule="auto"/>
        <w:ind w:left="2880"/>
        <w:jc w:val="both"/>
        <w:rPr>
          <w:sz w:val="16"/>
          <w:szCs w:val="16"/>
        </w:rPr>
      </w:pPr>
      <w:r w:rsidRPr="00D520E3">
        <w:rPr>
          <w:sz w:val="16"/>
          <w:szCs w:val="16"/>
        </w:rPr>
        <w:t xml:space="preserve">     сельскохозяйственная академия", 2006</w:t>
      </w:r>
    </w:p>
    <w:p w:rsidR="006C40B0" w:rsidRPr="00D520E3" w:rsidRDefault="006C40B0" w:rsidP="006C40B0">
      <w:pPr>
        <w:pStyle w:val="31"/>
        <w:rPr>
          <w:szCs w:val="16"/>
        </w:rPr>
      </w:pPr>
    </w:p>
    <w:p w:rsidR="006C40B0" w:rsidRDefault="006C40B0" w:rsidP="006C40B0">
      <w:pPr>
        <w:pStyle w:val="31"/>
      </w:pPr>
    </w:p>
    <w:p w:rsidR="006C40B0" w:rsidRDefault="006C40B0" w:rsidP="006C40B0">
      <w:pPr>
        <w:pStyle w:val="31"/>
      </w:pPr>
    </w:p>
    <w:p w:rsidR="006C40B0" w:rsidRDefault="006C40B0" w:rsidP="006C40B0">
      <w:pPr>
        <w:pStyle w:val="31"/>
      </w:pPr>
    </w:p>
    <w:p w:rsidR="006C40B0" w:rsidRDefault="006C40B0" w:rsidP="006C40B0">
      <w:pPr>
        <w:pStyle w:val="31"/>
      </w:pPr>
    </w:p>
    <w:p w:rsidR="006C40B0" w:rsidRDefault="006C40B0" w:rsidP="006C40B0">
      <w:pPr>
        <w:pStyle w:val="31"/>
      </w:pPr>
    </w:p>
    <w:p w:rsidR="006C40B0" w:rsidRDefault="006C40B0" w:rsidP="006C40B0">
      <w:pPr>
        <w:pStyle w:val="31"/>
      </w:pPr>
    </w:p>
    <w:p w:rsidR="006C40B0" w:rsidRDefault="006C40B0" w:rsidP="006C40B0">
      <w:pPr>
        <w:pStyle w:val="31"/>
      </w:pPr>
    </w:p>
    <w:p w:rsidR="006C40B0" w:rsidRDefault="006C40B0" w:rsidP="006C40B0">
      <w:pPr>
        <w:pStyle w:val="31"/>
      </w:pPr>
    </w:p>
    <w:p w:rsidR="006C40B0" w:rsidRDefault="006C40B0" w:rsidP="006C40B0">
      <w:pPr>
        <w:pStyle w:val="31"/>
      </w:pPr>
    </w:p>
    <w:p w:rsidR="006C40B0" w:rsidRDefault="006C40B0" w:rsidP="006C40B0">
      <w:pPr>
        <w:pStyle w:val="31"/>
      </w:pPr>
    </w:p>
    <w:p w:rsidR="006C40B0" w:rsidRDefault="006C40B0" w:rsidP="006C40B0">
      <w:pPr>
        <w:pStyle w:val="31"/>
      </w:pPr>
    </w:p>
    <w:p w:rsidR="006C40B0" w:rsidRDefault="006C40B0" w:rsidP="006C40B0">
      <w:pPr>
        <w:pStyle w:val="31"/>
      </w:pPr>
    </w:p>
    <w:p w:rsidR="006C40B0" w:rsidRDefault="006C40B0" w:rsidP="006C40B0">
      <w:pPr>
        <w:pStyle w:val="31"/>
      </w:pPr>
    </w:p>
    <w:p w:rsidR="006C40B0" w:rsidRDefault="006C40B0" w:rsidP="006C40B0">
      <w:pPr>
        <w:pStyle w:val="31"/>
      </w:pPr>
    </w:p>
    <w:p w:rsidR="006C40B0" w:rsidRDefault="006C40B0" w:rsidP="006C40B0">
      <w:pPr>
        <w:pStyle w:val="31"/>
      </w:pPr>
    </w:p>
    <w:p w:rsidR="006C40B0" w:rsidRDefault="006C40B0" w:rsidP="006C40B0">
      <w:pPr>
        <w:pStyle w:val="31"/>
      </w:pPr>
    </w:p>
    <w:p w:rsidR="006C40B0" w:rsidRDefault="006C40B0" w:rsidP="006C40B0">
      <w:pPr>
        <w:pStyle w:val="31"/>
      </w:pPr>
    </w:p>
    <w:p w:rsidR="006C40B0" w:rsidRDefault="006C40B0" w:rsidP="006C40B0">
      <w:pPr>
        <w:pStyle w:val="31"/>
        <w:spacing w:before="240"/>
        <w:jc w:val="center"/>
      </w:pPr>
      <w:r>
        <w:t>У ч е б н о- м е т о д и ч е с к о е   и з д а н и е</w:t>
      </w:r>
    </w:p>
    <w:p w:rsidR="006C40B0" w:rsidRDefault="006C40B0" w:rsidP="006C40B0">
      <w:pPr>
        <w:pStyle w:val="31"/>
        <w:jc w:val="center"/>
      </w:pPr>
    </w:p>
    <w:p w:rsidR="006C40B0" w:rsidRDefault="006C40B0" w:rsidP="006C40B0">
      <w:pPr>
        <w:pStyle w:val="31"/>
        <w:jc w:val="center"/>
        <w:rPr>
          <w:b/>
        </w:rPr>
      </w:pPr>
      <w:r>
        <w:rPr>
          <w:b/>
        </w:rPr>
        <w:t>Елена Прокофьевна Воробьева</w:t>
      </w:r>
    </w:p>
    <w:p w:rsidR="006C40B0" w:rsidRDefault="006C40B0" w:rsidP="006C40B0">
      <w:pPr>
        <w:pStyle w:val="31"/>
        <w:jc w:val="center"/>
        <w:rPr>
          <w:b/>
          <w:bCs/>
        </w:rPr>
      </w:pPr>
      <w:r>
        <w:rPr>
          <w:b/>
          <w:bCs/>
        </w:rPr>
        <w:t xml:space="preserve">Валентина  Петровна Кругленя </w:t>
      </w:r>
    </w:p>
    <w:p w:rsidR="006C40B0" w:rsidRDefault="006C40B0" w:rsidP="006C40B0">
      <w:pPr>
        <w:pStyle w:val="31"/>
        <w:jc w:val="center"/>
      </w:pPr>
      <w:r>
        <w:rPr>
          <w:b/>
          <w:bCs/>
        </w:rPr>
        <w:t>Наталья Юрьевна Антропенко</w:t>
      </w:r>
    </w:p>
    <w:p w:rsidR="006C40B0" w:rsidRDefault="006C40B0" w:rsidP="006C40B0">
      <w:pPr>
        <w:pStyle w:val="31"/>
        <w:jc w:val="center"/>
        <w:rPr>
          <w:b/>
        </w:rPr>
      </w:pPr>
      <w:r>
        <w:rPr>
          <w:b/>
        </w:rPr>
        <w:t>Михаил Михайлович Добродькин</w:t>
      </w:r>
    </w:p>
    <w:p w:rsidR="006C40B0" w:rsidRDefault="006C40B0" w:rsidP="006C40B0">
      <w:pPr>
        <w:pStyle w:val="31"/>
        <w:jc w:val="center"/>
        <w:rPr>
          <w:b/>
        </w:rPr>
      </w:pPr>
    </w:p>
    <w:p w:rsidR="006C40B0" w:rsidRDefault="006C40B0" w:rsidP="006C40B0">
      <w:pPr>
        <w:pStyle w:val="31"/>
        <w:jc w:val="center"/>
        <w:rPr>
          <w:caps/>
        </w:rPr>
      </w:pPr>
      <w:r>
        <w:rPr>
          <w:caps/>
        </w:rPr>
        <w:t>Учебная практика по   общей  экологии</w:t>
      </w:r>
    </w:p>
    <w:p w:rsidR="006C40B0" w:rsidRDefault="006C40B0" w:rsidP="006C40B0">
      <w:pPr>
        <w:pStyle w:val="31"/>
        <w:jc w:val="center"/>
      </w:pPr>
    </w:p>
    <w:p w:rsidR="006C40B0" w:rsidRDefault="006C40B0" w:rsidP="006C40B0">
      <w:pPr>
        <w:pStyle w:val="31"/>
        <w:jc w:val="center"/>
      </w:pPr>
      <w:r>
        <w:t xml:space="preserve">Методические указания  к учебной практике </w:t>
      </w:r>
    </w:p>
    <w:p w:rsidR="006C40B0" w:rsidRDefault="006C40B0" w:rsidP="006C40B0">
      <w:pPr>
        <w:pStyle w:val="31"/>
        <w:jc w:val="center"/>
      </w:pPr>
    </w:p>
    <w:p w:rsidR="006C40B0" w:rsidRDefault="006C40B0" w:rsidP="006C40B0">
      <w:pPr>
        <w:pStyle w:val="31"/>
        <w:jc w:val="center"/>
      </w:pPr>
      <w:r>
        <w:t>Редактор Е. Г.  Бутова</w:t>
      </w:r>
    </w:p>
    <w:p w:rsidR="006C40B0" w:rsidRDefault="006C40B0" w:rsidP="006C40B0">
      <w:pPr>
        <w:pStyle w:val="31"/>
        <w:jc w:val="center"/>
      </w:pPr>
      <w:r>
        <w:t>Техн. редактор Н. К.  Шапрунова</w:t>
      </w:r>
    </w:p>
    <w:p w:rsidR="006C40B0" w:rsidRDefault="006C40B0" w:rsidP="006C40B0">
      <w:pPr>
        <w:pStyle w:val="31"/>
        <w:jc w:val="center"/>
      </w:pPr>
      <w:r>
        <w:t>Корректор Е. А.  Юрченко</w:t>
      </w:r>
    </w:p>
    <w:p w:rsidR="006C40B0" w:rsidRDefault="006C40B0" w:rsidP="006C40B0">
      <w:pPr>
        <w:pStyle w:val="31"/>
        <w:jc w:val="center"/>
      </w:pPr>
    </w:p>
    <w:p w:rsidR="006C40B0" w:rsidRDefault="006C40B0" w:rsidP="006C40B0">
      <w:pPr>
        <w:pStyle w:val="31"/>
        <w:jc w:val="center"/>
      </w:pPr>
      <w:r>
        <w:t>Подписано в печать 16.03. 2006</w:t>
      </w:r>
    </w:p>
    <w:p w:rsidR="006C40B0" w:rsidRDefault="006C40B0" w:rsidP="006C40B0">
      <w:pPr>
        <w:pStyle w:val="31"/>
        <w:jc w:val="center"/>
      </w:pPr>
      <w:r>
        <w:t xml:space="preserve">Формат 60x84 </w:t>
      </w:r>
      <w:r>
        <w:rPr>
          <w:vertAlign w:val="superscript"/>
        </w:rPr>
        <w:t>1</w:t>
      </w:r>
      <w:r>
        <w:t>/</w:t>
      </w:r>
      <w:r>
        <w:rPr>
          <w:vertAlign w:val="subscript"/>
        </w:rPr>
        <w:t>16</w:t>
      </w:r>
      <w:r>
        <w:t>.   Бумага для множительных аппаратов.</w:t>
      </w:r>
    </w:p>
    <w:p w:rsidR="006C40B0" w:rsidRDefault="006C40B0" w:rsidP="006C40B0">
      <w:pPr>
        <w:pStyle w:val="31"/>
        <w:jc w:val="center"/>
      </w:pPr>
      <w:r>
        <w:t>Печать ризографическая.  Гарнитура  "Таймс".</w:t>
      </w:r>
    </w:p>
    <w:p w:rsidR="006C40B0" w:rsidRDefault="006C40B0" w:rsidP="006C40B0">
      <w:pPr>
        <w:pStyle w:val="31"/>
        <w:jc w:val="center"/>
      </w:pPr>
      <w:r>
        <w:t xml:space="preserve">Усл печ. л.1,63. </w:t>
      </w:r>
      <w:r w:rsidRPr="00CC7C5B">
        <w:t xml:space="preserve"> </w:t>
      </w:r>
      <w:r>
        <w:t xml:space="preserve"> Уч.-изд. л. 1,48.</w:t>
      </w:r>
      <w:r w:rsidRPr="0081210C">
        <w:t xml:space="preserve"> </w:t>
      </w:r>
    </w:p>
    <w:p w:rsidR="006C40B0" w:rsidRDefault="006C40B0" w:rsidP="006C40B0">
      <w:pPr>
        <w:pStyle w:val="31"/>
        <w:jc w:val="center"/>
      </w:pPr>
      <w:r>
        <w:t xml:space="preserve">Тираж </w:t>
      </w:r>
      <w:r w:rsidRPr="00CC7C5B">
        <w:t>100</w:t>
      </w:r>
      <w:r>
        <w:t xml:space="preserve"> экз. Заказ        Цена 2530 руб.</w:t>
      </w:r>
    </w:p>
    <w:p w:rsidR="006C40B0" w:rsidRDefault="008D0369" w:rsidP="006C40B0">
      <w:pPr>
        <w:pStyle w:val="31"/>
        <w:jc w:val="center"/>
      </w:pPr>
      <w:r>
        <w:rPr>
          <w:noProof/>
        </w:rPr>
        <w:pict>
          <v:line id="_x0000_s1033" style="position:absolute;left:0;text-align:left;z-index:251658752" from="19.35pt,2.9pt" to="289.35pt,2.9pt"/>
        </w:pict>
      </w:r>
    </w:p>
    <w:p w:rsidR="006C40B0" w:rsidRDefault="006C40B0" w:rsidP="006C40B0">
      <w:pPr>
        <w:pStyle w:val="31"/>
        <w:jc w:val="center"/>
      </w:pPr>
      <w:r>
        <w:t>Редакционно-издательский отдел  БГСХА</w:t>
      </w:r>
    </w:p>
    <w:p w:rsidR="006C40B0" w:rsidRDefault="006C40B0" w:rsidP="006C40B0">
      <w:pPr>
        <w:pStyle w:val="31"/>
        <w:jc w:val="center"/>
      </w:pPr>
      <w:smartTag w:uri="urn:schemas-microsoft-com:office:smarttags" w:element="metricconverter">
        <w:smartTagPr>
          <w:attr w:name="ProductID" w:val="213407, г"/>
        </w:smartTagPr>
        <w:r>
          <w:t>213407, г</w:t>
        </w:r>
      </w:smartTag>
      <w:r>
        <w:t>.</w:t>
      </w:r>
      <w:r w:rsidRPr="00CC7C5B">
        <w:t xml:space="preserve"> </w:t>
      </w:r>
      <w:r>
        <w:t>Горки Могилевской обл., ул.</w:t>
      </w:r>
      <w:r w:rsidRPr="00CC7C5B">
        <w:t xml:space="preserve"> </w:t>
      </w:r>
      <w:r>
        <w:t>Студенческая, 2</w:t>
      </w:r>
    </w:p>
    <w:p w:rsidR="006C40B0" w:rsidRPr="00CC7C5B" w:rsidRDefault="006C40B0" w:rsidP="006C40B0">
      <w:pPr>
        <w:pStyle w:val="31"/>
        <w:jc w:val="center"/>
      </w:pPr>
      <w:r>
        <w:t>Отпечатано в секторе  издания учебно-методической  литературы и ризографии</w:t>
      </w:r>
    </w:p>
    <w:p w:rsidR="006C40B0" w:rsidRDefault="006C40B0" w:rsidP="006C40B0">
      <w:pPr>
        <w:pStyle w:val="31"/>
        <w:jc w:val="center"/>
      </w:pPr>
      <w:r>
        <w:t>г.Горки, ул.Мичурина, 5</w:t>
      </w:r>
    </w:p>
    <w:p w:rsidR="006C40B0" w:rsidRDefault="006C40B0">
      <w:pPr>
        <w:spacing w:line="216" w:lineRule="auto"/>
        <w:ind w:firstLine="284"/>
        <w:jc w:val="center"/>
        <w:rPr>
          <w:b/>
          <w:sz w:val="20"/>
          <w:szCs w:val="32"/>
        </w:rPr>
      </w:pPr>
    </w:p>
    <w:p w:rsidR="00D520E3" w:rsidRDefault="00D520E3">
      <w:pPr>
        <w:spacing w:line="216" w:lineRule="auto"/>
        <w:ind w:firstLine="284"/>
        <w:jc w:val="center"/>
        <w:rPr>
          <w:b/>
          <w:sz w:val="20"/>
          <w:szCs w:val="32"/>
        </w:rPr>
      </w:pPr>
    </w:p>
    <w:p w:rsidR="00D520E3" w:rsidRDefault="00D520E3">
      <w:pPr>
        <w:spacing w:line="216" w:lineRule="auto"/>
        <w:ind w:firstLine="284"/>
        <w:jc w:val="center"/>
        <w:rPr>
          <w:b/>
          <w:sz w:val="20"/>
          <w:szCs w:val="32"/>
        </w:rPr>
      </w:pPr>
    </w:p>
    <w:p w:rsidR="00D520E3" w:rsidRDefault="00D520E3">
      <w:pPr>
        <w:spacing w:line="216" w:lineRule="auto"/>
        <w:ind w:firstLine="284"/>
        <w:jc w:val="center"/>
        <w:rPr>
          <w:b/>
          <w:sz w:val="20"/>
          <w:szCs w:val="32"/>
        </w:rPr>
      </w:pPr>
    </w:p>
    <w:p w:rsidR="00D520E3" w:rsidRDefault="00D520E3">
      <w:pPr>
        <w:spacing w:line="216" w:lineRule="auto"/>
        <w:ind w:firstLine="284"/>
        <w:jc w:val="center"/>
        <w:rPr>
          <w:b/>
          <w:sz w:val="20"/>
          <w:szCs w:val="32"/>
        </w:rPr>
      </w:pPr>
    </w:p>
    <w:p w:rsidR="00645B00" w:rsidRPr="00ED5936" w:rsidRDefault="00645B00">
      <w:pPr>
        <w:spacing w:line="216" w:lineRule="auto"/>
        <w:ind w:firstLine="284"/>
        <w:jc w:val="center"/>
        <w:rPr>
          <w:b/>
          <w:caps/>
          <w:sz w:val="20"/>
          <w:szCs w:val="32"/>
        </w:rPr>
      </w:pPr>
      <w:r>
        <w:rPr>
          <w:b/>
          <w:sz w:val="20"/>
          <w:szCs w:val="32"/>
        </w:rPr>
        <w:t xml:space="preserve">1. </w:t>
      </w:r>
      <w:r w:rsidRPr="00ED5936">
        <w:rPr>
          <w:b/>
          <w:caps/>
          <w:sz w:val="20"/>
          <w:szCs w:val="32"/>
        </w:rPr>
        <w:t>Цель и задачи учебной практики</w:t>
      </w:r>
    </w:p>
    <w:p w:rsidR="00645B00" w:rsidRDefault="00645B00">
      <w:pPr>
        <w:spacing w:line="216" w:lineRule="auto"/>
        <w:ind w:firstLine="284"/>
        <w:jc w:val="both"/>
        <w:rPr>
          <w:b/>
          <w:sz w:val="20"/>
          <w:szCs w:val="32"/>
        </w:rPr>
      </w:pPr>
    </w:p>
    <w:p w:rsidR="00645B00" w:rsidRDefault="00645B00">
      <w:pPr>
        <w:spacing w:line="216" w:lineRule="auto"/>
        <w:ind w:firstLine="284"/>
        <w:jc w:val="both"/>
        <w:rPr>
          <w:sz w:val="20"/>
          <w:szCs w:val="28"/>
        </w:rPr>
      </w:pPr>
      <w:r>
        <w:rPr>
          <w:sz w:val="20"/>
          <w:szCs w:val="28"/>
        </w:rPr>
        <w:t>Учебная практика по общей экологии  является одним из этапов в учебном процессе при изучении курса по общей экологии с основами биогеографии. Продолжительность практики – 7 рабочих дней (42 часа). Она носит комплексный эколого-морфолого-систематический характер.</w:t>
      </w:r>
    </w:p>
    <w:p w:rsidR="00645B00" w:rsidRDefault="00645B00">
      <w:pPr>
        <w:spacing w:line="216" w:lineRule="auto"/>
        <w:ind w:firstLine="284"/>
        <w:jc w:val="both"/>
        <w:rPr>
          <w:sz w:val="20"/>
          <w:szCs w:val="28"/>
        </w:rPr>
      </w:pPr>
      <w:r>
        <w:rPr>
          <w:b/>
          <w:sz w:val="20"/>
          <w:szCs w:val="28"/>
        </w:rPr>
        <w:t>Цель практики</w:t>
      </w:r>
      <w:r w:rsidR="00ED5936">
        <w:rPr>
          <w:b/>
          <w:sz w:val="20"/>
          <w:szCs w:val="28"/>
        </w:rPr>
        <w:t>:</w:t>
      </w:r>
      <w:r>
        <w:rPr>
          <w:sz w:val="20"/>
          <w:szCs w:val="28"/>
        </w:rPr>
        <w:t xml:space="preserve"> ознакомление студентов с биологическим сообществом естественных и созданных человеком экосистем.</w:t>
      </w:r>
    </w:p>
    <w:p w:rsidR="00645B00" w:rsidRDefault="00645B00">
      <w:pPr>
        <w:spacing w:line="216" w:lineRule="auto"/>
        <w:ind w:firstLine="284"/>
        <w:jc w:val="both"/>
        <w:rPr>
          <w:b/>
          <w:sz w:val="20"/>
          <w:szCs w:val="28"/>
        </w:rPr>
      </w:pPr>
      <w:r>
        <w:rPr>
          <w:b/>
          <w:sz w:val="20"/>
          <w:szCs w:val="28"/>
        </w:rPr>
        <w:t>Задачи практики:</w:t>
      </w:r>
      <w:r>
        <w:rPr>
          <w:b/>
          <w:sz w:val="20"/>
          <w:szCs w:val="28"/>
        </w:rPr>
        <w:tab/>
      </w:r>
    </w:p>
    <w:p w:rsidR="00645B00" w:rsidRDefault="00645B00">
      <w:pPr>
        <w:spacing w:line="216" w:lineRule="auto"/>
        <w:ind w:firstLine="284"/>
        <w:jc w:val="both"/>
        <w:rPr>
          <w:sz w:val="20"/>
          <w:szCs w:val="28"/>
        </w:rPr>
      </w:pPr>
      <w:r>
        <w:rPr>
          <w:b/>
          <w:sz w:val="20"/>
          <w:szCs w:val="28"/>
        </w:rPr>
        <w:t xml:space="preserve">- </w:t>
      </w:r>
      <w:r>
        <w:rPr>
          <w:sz w:val="20"/>
          <w:szCs w:val="28"/>
        </w:rPr>
        <w:t>изучить основные компоненты экосистем;</w:t>
      </w:r>
    </w:p>
    <w:p w:rsidR="00645B00" w:rsidRDefault="00645B00">
      <w:pPr>
        <w:spacing w:line="216" w:lineRule="auto"/>
        <w:ind w:firstLine="284"/>
        <w:jc w:val="both"/>
        <w:rPr>
          <w:sz w:val="20"/>
          <w:szCs w:val="28"/>
        </w:rPr>
      </w:pPr>
      <w:r>
        <w:rPr>
          <w:sz w:val="20"/>
          <w:szCs w:val="28"/>
        </w:rPr>
        <w:t>- определить видовой состав входящих в экосистему организмов;</w:t>
      </w:r>
    </w:p>
    <w:p w:rsidR="00645B00" w:rsidRDefault="00645B00">
      <w:pPr>
        <w:spacing w:line="216" w:lineRule="auto"/>
        <w:ind w:firstLine="284"/>
        <w:jc w:val="both"/>
        <w:rPr>
          <w:sz w:val="20"/>
          <w:szCs w:val="28"/>
        </w:rPr>
      </w:pPr>
      <w:r>
        <w:rPr>
          <w:sz w:val="20"/>
          <w:szCs w:val="28"/>
        </w:rPr>
        <w:t>- описать местообитание живого сообщества;</w:t>
      </w:r>
    </w:p>
    <w:p w:rsidR="00645B00" w:rsidRDefault="00645B00">
      <w:pPr>
        <w:spacing w:line="216" w:lineRule="auto"/>
        <w:ind w:firstLine="284"/>
        <w:jc w:val="both"/>
        <w:rPr>
          <w:sz w:val="20"/>
          <w:szCs w:val="28"/>
        </w:rPr>
      </w:pPr>
      <w:r>
        <w:rPr>
          <w:sz w:val="20"/>
          <w:szCs w:val="28"/>
        </w:rPr>
        <w:t xml:space="preserve">- дать количественную оценку </w:t>
      </w:r>
      <w:r w:rsidR="00ED5936">
        <w:rPr>
          <w:sz w:val="20"/>
          <w:szCs w:val="28"/>
        </w:rPr>
        <w:t>компонентов</w:t>
      </w:r>
      <w:r w:rsidR="0067475F">
        <w:rPr>
          <w:sz w:val="20"/>
          <w:szCs w:val="28"/>
        </w:rPr>
        <w:t>,</w:t>
      </w:r>
      <w:r w:rsidR="00ED5936">
        <w:rPr>
          <w:sz w:val="20"/>
          <w:szCs w:val="28"/>
        </w:rPr>
        <w:t xml:space="preserve"> слагающих экосистему;</w:t>
      </w:r>
    </w:p>
    <w:p w:rsidR="00645B00" w:rsidRDefault="00645B00">
      <w:pPr>
        <w:spacing w:line="216" w:lineRule="auto"/>
        <w:ind w:firstLine="284"/>
        <w:jc w:val="both"/>
        <w:rPr>
          <w:sz w:val="20"/>
          <w:szCs w:val="28"/>
        </w:rPr>
      </w:pPr>
      <w:r>
        <w:rPr>
          <w:sz w:val="20"/>
          <w:szCs w:val="28"/>
        </w:rPr>
        <w:t>- определить ярусность сообщества и распределение видов по ярусам;</w:t>
      </w:r>
    </w:p>
    <w:p w:rsidR="00645B00" w:rsidRDefault="00645B00">
      <w:pPr>
        <w:spacing w:line="216" w:lineRule="auto"/>
        <w:ind w:firstLine="284"/>
        <w:jc w:val="both"/>
        <w:rPr>
          <w:sz w:val="20"/>
          <w:szCs w:val="28"/>
        </w:rPr>
      </w:pPr>
      <w:r>
        <w:rPr>
          <w:sz w:val="20"/>
          <w:szCs w:val="28"/>
        </w:rPr>
        <w:t>- выделить доминантные</w:t>
      </w:r>
      <w:r w:rsidR="00065CAD">
        <w:rPr>
          <w:sz w:val="20"/>
          <w:szCs w:val="28"/>
        </w:rPr>
        <w:t>,</w:t>
      </w:r>
      <w:r>
        <w:rPr>
          <w:sz w:val="20"/>
          <w:szCs w:val="28"/>
        </w:rPr>
        <w:t xml:space="preserve"> фоновые и случайные виды в сообществе;</w:t>
      </w:r>
    </w:p>
    <w:p w:rsidR="00645B00" w:rsidRDefault="00645B00">
      <w:pPr>
        <w:spacing w:line="216" w:lineRule="auto"/>
        <w:ind w:firstLine="284"/>
        <w:jc w:val="both"/>
        <w:rPr>
          <w:sz w:val="20"/>
          <w:szCs w:val="28"/>
        </w:rPr>
      </w:pPr>
      <w:r>
        <w:rPr>
          <w:sz w:val="20"/>
          <w:szCs w:val="28"/>
        </w:rPr>
        <w:t>- определить продуктивность экосистемы.</w:t>
      </w:r>
    </w:p>
    <w:p w:rsidR="00645B00" w:rsidRDefault="00645B00">
      <w:pPr>
        <w:spacing w:line="216" w:lineRule="auto"/>
        <w:ind w:firstLine="284"/>
        <w:jc w:val="both"/>
        <w:rPr>
          <w:b/>
          <w:sz w:val="20"/>
          <w:szCs w:val="28"/>
        </w:rPr>
      </w:pPr>
    </w:p>
    <w:p w:rsidR="00645B00" w:rsidRPr="00ED5936" w:rsidRDefault="00645B00">
      <w:pPr>
        <w:spacing w:line="216" w:lineRule="auto"/>
        <w:ind w:firstLine="284"/>
        <w:jc w:val="center"/>
        <w:rPr>
          <w:b/>
          <w:caps/>
          <w:sz w:val="20"/>
          <w:szCs w:val="32"/>
        </w:rPr>
      </w:pPr>
      <w:r>
        <w:rPr>
          <w:b/>
          <w:sz w:val="20"/>
          <w:szCs w:val="32"/>
        </w:rPr>
        <w:t xml:space="preserve">2. </w:t>
      </w:r>
      <w:r w:rsidRPr="00ED5936">
        <w:rPr>
          <w:b/>
          <w:caps/>
          <w:sz w:val="20"/>
          <w:szCs w:val="32"/>
        </w:rPr>
        <w:t>Программа и организация практики</w:t>
      </w:r>
    </w:p>
    <w:p w:rsidR="00645B00" w:rsidRDefault="00645B00">
      <w:pPr>
        <w:spacing w:line="216" w:lineRule="auto"/>
        <w:ind w:firstLine="284"/>
        <w:jc w:val="both"/>
        <w:rPr>
          <w:b/>
          <w:sz w:val="20"/>
          <w:szCs w:val="32"/>
        </w:rPr>
      </w:pPr>
    </w:p>
    <w:p w:rsidR="00645B00" w:rsidRDefault="00645B00">
      <w:pPr>
        <w:spacing w:line="216" w:lineRule="auto"/>
        <w:ind w:firstLine="284"/>
        <w:jc w:val="both"/>
        <w:rPr>
          <w:sz w:val="20"/>
          <w:szCs w:val="28"/>
        </w:rPr>
      </w:pPr>
      <w:r>
        <w:rPr>
          <w:sz w:val="20"/>
          <w:szCs w:val="28"/>
        </w:rPr>
        <w:t>Для проведения практики студенты разделяются на группы по 5</w:t>
      </w:r>
      <w:r w:rsidR="009E31D0">
        <w:rPr>
          <w:sz w:val="20"/>
          <w:szCs w:val="28"/>
        </w:rPr>
        <w:t xml:space="preserve"> – </w:t>
      </w:r>
      <w:r>
        <w:rPr>
          <w:sz w:val="20"/>
          <w:szCs w:val="28"/>
        </w:rPr>
        <w:t>7</w:t>
      </w:r>
      <w:r w:rsidR="009E31D0">
        <w:rPr>
          <w:sz w:val="20"/>
          <w:szCs w:val="28"/>
        </w:rPr>
        <w:t xml:space="preserve"> </w:t>
      </w:r>
      <w:r>
        <w:rPr>
          <w:sz w:val="20"/>
          <w:szCs w:val="28"/>
        </w:rPr>
        <w:t xml:space="preserve"> человек. Каждая группа должна иметь тетрадь для записей</w:t>
      </w:r>
      <w:r w:rsidR="00065CAD">
        <w:rPr>
          <w:sz w:val="20"/>
          <w:szCs w:val="28"/>
        </w:rPr>
        <w:t>,</w:t>
      </w:r>
      <w:r>
        <w:rPr>
          <w:sz w:val="20"/>
          <w:szCs w:val="28"/>
        </w:rPr>
        <w:t xml:space="preserve"> папку для сбора растений и материала</w:t>
      </w:r>
      <w:r w:rsidR="00065CAD">
        <w:rPr>
          <w:sz w:val="20"/>
          <w:szCs w:val="28"/>
        </w:rPr>
        <w:t>,</w:t>
      </w:r>
      <w:r>
        <w:rPr>
          <w:sz w:val="20"/>
          <w:szCs w:val="28"/>
        </w:rPr>
        <w:t xml:space="preserve"> ручку</w:t>
      </w:r>
      <w:r w:rsidR="00065CAD">
        <w:rPr>
          <w:sz w:val="20"/>
          <w:szCs w:val="28"/>
        </w:rPr>
        <w:t>,</w:t>
      </w:r>
      <w:r>
        <w:rPr>
          <w:sz w:val="20"/>
          <w:szCs w:val="28"/>
        </w:rPr>
        <w:t xml:space="preserve"> карандаш.</w:t>
      </w:r>
    </w:p>
    <w:p w:rsidR="00645B00" w:rsidRDefault="00645B00">
      <w:pPr>
        <w:spacing w:line="216" w:lineRule="auto"/>
        <w:ind w:firstLine="284"/>
        <w:jc w:val="both"/>
        <w:rPr>
          <w:sz w:val="20"/>
          <w:szCs w:val="28"/>
        </w:rPr>
      </w:pPr>
      <w:r>
        <w:rPr>
          <w:sz w:val="20"/>
          <w:szCs w:val="28"/>
        </w:rPr>
        <w:t>Студенты во время практики должны иметь соответствующую обувь</w:t>
      </w:r>
      <w:r w:rsidR="009E31D0">
        <w:rPr>
          <w:sz w:val="20"/>
          <w:szCs w:val="28"/>
        </w:rPr>
        <w:t xml:space="preserve"> и</w:t>
      </w:r>
      <w:r>
        <w:rPr>
          <w:sz w:val="20"/>
          <w:szCs w:val="28"/>
        </w:rPr>
        <w:t xml:space="preserve"> одежду</w:t>
      </w:r>
      <w:r w:rsidR="00065CAD">
        <w:rPr>
          <w:sz w:val="20"/>
          <w:szCs w:val="28"/>
        </w:rPr>
        <w:t>,</w:t>
      </w:r>
      <w:r>
        <w:rPr>
          <w:sz w:val="20"/>
          <w:szCs w:val="28"/>
        </w:rPr>
        <w:t xml:space="preserve"> удобную для экскурсий.</w:t>
      </w:r>
    </w:p>
    <w:p w:rsidR="00645B00" w:rsidRDefault="00645B00">
      <w:pPr>
        <w:spacing w:line="216" w:lineRule="auto"/>
        <w:ind w:firstLine="284"/>
        <w:jc w:val="both"/>
        <w:rPr>
          <w:sz w:val="20"/>
          <w:szCs w:val="28"/>
        </w:rPr>
      </w:pPr>
      <w:r>
        <w:rPr>
          <w:sz w:val="20"/>
          <w:szCs w:val="28"/>
        </w:rPr>
        <w:t xml:space="preserve">Учебная практика начинается вводной лекцией о содержании и порядке  проведения практики. Во время практики студенты изучают и описывают следующие экосистемы: </w:t>
      </w:r>
    </w:p>
    <w:p w:rsidR="00645B00" w:rsidRDefault="00645B00">
      <w:pPr>
        <w:spacing w:line="216" w:lineRule="auto"/>
        <w:ind w:firstLine="284"/>
        <w:jc w:val="both"/>
        <w:rPr>
          <w:sz w:val="20"/>
          <w:szCs w:val="28"/>
        </w:rPr>
      </w:pPr>
      <w:r>
        <w:rPr>
          <w:sz w:val="20"/>
          <w:szCs w:val="28"/>
        </w:rPr>
        <w:t>- хвойного леса;</w:t>
      </w:r>
    </w:p>
    <w:p w:rsidR="00645B00" w:rsidRDefault="00645B00">
      <w:pPr>
        <w:spacing w:line="216" w:lineRule="auto"/>
        <w:ind w:firstLine="284"/>
        <w:jc w:val="both"/>
        <w:rPr>
          <w:sz w:val="20"/>
          <w:szCs w:val="28"/>
        </w:rPr>
      </w:pPr>
      <w:r>
        <w:rPr>
          <w:sz w:val="20"/>
          <w:szCs w:val="28"/>
        </w:rPr>
        <w:t>- смешанного леса;</w:t>
      </w:r>
    </w:p>
    <w:p w:rsidR="00645B00" w:rsidRDefault="00645B00">
      <w:pPr>
        <w:spacing w:line="216" w:lineRule="auto"/>
        <w:ind w:firstLine="284"/>
        <w:jc w:val="both"/>
        <w:rPr>
          <w:sz w:val="20"/>
          <w:szCs w:val="28"/>
        </w:rPr>
      </w:pPr>
      <w:r>
        <w:rPr>
          <w:sz w:val="20"/>
          <w:szCs w:val="28"/>
        </w:rPr>
        <w:t>- лиственного леса;</w:t>
      </w:r>
    </w:p>
    <w:p w:rsidR="00645B00" w:rsidRDefault="00645B00">
      <w:pPr>
        <w:spacing w:line="216" w:lineRule="auto"/>
        <w:ind w:firstLine="284"/>
        <w:jc w:val="both"/>
        <w:rPr>
          <w:sz w:val="20"/>
          <w:szCs w:val="28"/>
        </w:rPr>
      </w:pPr>
      <w:r>
        <w:rPr>
          <w:sz w:val="20"/>
          <w:szCs w:val="28"/>
        </w:rPr>
        <w:t>- текучих вод;</w:t>
      </w:r>
    </w:p>
    <w:p w:rsidR="00645B00" w:rsidRDefault="00645B00">
      <w:pPr>
        <w:spacing w:line="216" w:lineRule="auto"/>
        <w:ind w:firstLine="284"/>
        <w:jc w:val="both"/>
        <w:rPr>
          <w:sz w:val="20"/>
          <w:szCs w:val="28"/>
        </w:rPr>
      </w:pPr>
      <w:r>
        <w:rPr>
          <w:sz w:val="20"/>
          <w:szCs w:val="28"/>
        </w:rPr>
        <w:t>- стоячих вод и болота;</w:t>
      </w:r>
    </w:p>
    <w:p w:rsidR="00645B00" w:rsidRDefault="00645B00">
      <w:pPr>
        <w:spacing w:line="216" w:lineRule="auto"/>
        <w:ind w:firstLine="284"/>
        <w:jc w:val="both"/>
        <w:rPr>
          <w:sz w:val="20"/>
          <w:szCs w:val="28"/>
        </w:rPr>
      </w:pPr>
      <w:r>
        <w:rPr>
          <w:sz w:val="20"/>
          <w:szCs w:val="28"/>
        </w:rPr>
        <w:t>- заливного и суходольного луга;</w:t>
      </w:r>
    </w:p>
    <w:p w:rsidR="00645B00" w:rsidRDefault="00645B00">
      <w:pPr>
        <w:spacing w:line="216" w:lineRule="auto"/>
        <w:ind w:firstLine="284"/>
        <w:jc w:val="both"/>
        <w:rPr>
          <w:sz w:val="20"/>
          <w:szCs w:val="28"/>
        </w:rPr>
      </w:pPr>
      <w:r>
        <w:rPr>
          <w:sz w:val="20"/>
          <w:szCs w:val="28"/>
        </w:rPr>
        <w:t>- зернового агроценоза;</w:t>
      </w:r>
    </w:p>
    <w:p w:rsidR="00645B00" w:rsidRDefault="00645B00">
      <w:pPr>
        <w:spacing w:line="216" w:lineRule="auto"/>
        <w:ind w:firstLine="284"/>
        <w:jc w:val="both"/>
        <w:rPr>
          <w:sz w:val="20"/>
          <w:szCs w:val="28"/>
        </w:rPr>
      </w:pPr>
      <w:r>
        <w:rPr>
          <w:sz w:val="20"/>
          <w:szCs w:val="28"/>
        </w:rPr>
        <w:t xml:space="preserve">- </w:t>
      </w:r>
      <w:r w:rsidR="00B90DF7">
        <w:rPr>
          <w:sz w:val="20"/>
          <w:szCs w:val="28"/>
        </w:rPr>
        <w:t>кормового</w:t>
      </w:r>
      <w:r>
        <w:rPr>
          <w:sz w:val="20"/>
          <w:szCs w:val="28"/>
        </w:rPr>
        <w:t xml:space="preserve"> агроценоза;</w:t>
      </w:r>
    </w:p>
    <w:p w:rsidR="00645B00" w:rsidRDefault="00645B00">
      <w:pPr>
        <w:spacing w:line="216" w:lineRule="auto"/>
        <w:ind w:firstLine="284"/>
        <w:jc w:val="both"/>
        <w:rPr>
          <w:sz w:val="20"/>
          <w:szCs w:val="28"/>
        </w:rPr>
      </w:pPr>
      <w:r>
        <w:rPr>
          <w:sz w:val="20"/>
          <w:szCs w:val="28"/>
        </w:rPr>
        <w:t>- технического агроценоза.</w:t>
      </w:r>
    </w:p>
    <w:p w:rsidR="00645B00" w:rsidRDefault="00645B00">
      <w:pPr>
        <w:spacing w:line="216" w:lineRule="auto"/>
        <w:ind w:firstLine="284"/>
        <w:jc w:val="both"/>
        <w:rPr>
          <w:sz w:val="20"/>
          <w:szCs w:val="28"/>
        </w:rPr>
      </w:pPr>
      <w:r>
        <w:rPr>
          <w:sz w:val="20"/>
          <w:szCs w:val="28"/>
        </w:rPr>
        <w:t>В последние дни практики студенты собирают материал для практических занятий по общей экологии с основами биогеографии и защищают отчет по практике.</w:t>
      </w:r>
    </w:p>
    <w:p w:rsidR="00645B00" w:rsidRDefault="00645B00">
      <w:pPr>
        <w:spacing w:line="216" w:lineRule="auto"/>
        <w:ind w:firstLine="284"/>
        <w:jc w:val="both"/>
        <w:rPr>
          <w:sz w:val="20"/>
          <w:szCs w:val="28"/>
        </w:rPr>
      </w:pPr>
      <w:r>
        <w:rPr>
          <w:sz w:val="20"/>
          <w:szCs w:val="28"/>
        </w:rPr>
        <w:t>Во время практики со студентами проводятся беседы об охране природы</w:t>
      </w:r>
      <w:r w:rsidR="00065CAD">
        <w:rPr>
          <w:sz w:val="20"/>
          <w:szCs w:val="28"/>
        </w:rPr>
        <w:t>,</w:t>
      </w:r>
      <w:r>
        <w:rPr>
          <w:sz w:val="20"/>
          <w:szCs w:val="28"/>
        </w:rPr>
        <w:t xml:space="preserve"> об эколого-биологических особенностях различных экотопов</w:t>
      </w:r>
      <w:r w:rsidR="00065CAD">
        <w:rPr>
          <w:sz w:val="20"/>
          <w:szCs w:val="28"/>
        </w:rPr>
        <w:t>,</w:t>
      </w:r>
      <w:r>
        <w:rPr>
          <w:sz w:val="20"/>
          <w:szCs w:val="28"/>
        </w:rPr>
        <w:t xml:space="preserve"> об адаптивных приспособлениях к условиям конкретных местообитаний. </w:t>
      </w:r>
    </w:p>
    <w:p w:rsidR="00645B00" w:rsidRDefault="00645B00">
      <w:pPr>
        <w:spacing w:line="216" w:lineRule="auto"/>
        <w:ind w:firstLine="284"/>
        <w:jc w:val="both"/>
        <w:rPr>
          <w:b/>
          <w:sz w:val="20"/>
          <w:szCs w:val="28"/>
        </w:rPr>
      </w:pPr>
      <w:r>
        <w:rPr>
          <w:sz w:val="20"/>
          <w:szCs w:val="28"/>
        </w:rPr>
        <w:t>В результате прохождения учебной практики студенты должны усвоить такие основные понятия</w:t>
      </w:r>
      <w:r w:rsidR="0067475F">
        <w:rPr>
          <w:sz w:val="20"/>
          <w:szCs w:val="28"/>
        </w:rPr>
        <w:t>,</w:t>
      </w:r>
      <w:r>
        <w:rPr>
          <w:sz w:val="20"/>
          <w:szCs w:val="28"/>
        </w:rPr>
        <w:t xml:space="preserve"> как </w:t>
      </w:r>
      <w:r>
        <w:rPr>
          <w:b/>
          <w:sz w:val="20"/>
          <w:szCs w:val="28"/>
        </w:rPr>
        <w:t>популяция</w:t>
      </w:r>
      <w:r w:rsidR="00065CAD">
        <w:rPr>
          <w:b/>
          <w:sz w:val="20"/>
          <w:szCs w:val="28"/>
        </w:rPr>
        <w:t>,</w:t>
      </w:r>
      <w:r>
        <w:rPr>
          <w:b/>
          <w:sz w:val="20"/>
          <w:szCs w:val="28"/>
        </w:rPr>
        <w:t xml:space="preserve"> вид</w:t>
      </w:r>
      <w:r w:rsidR="00065CAD">
        <w:rPr>
          <w:b/>
          <w:sz w:val="20"/>
          <w:szCs w:val="28"/>
        </w:rPr>
        <w:t>,</w:t>
      </w:r>
      <w:r>
        <w:rPr>
          <w:b/>
          <w:sz w:val="20"/>
          <w:szCs w:val="28"/>
        </w:rPr>
        <w:t xml:space="preserve"> фитоценоз</w:t>
      </w:r>
      <w:r w:rsidR="00065CAD">
        <w:rPr>
          <w:b/>
          <w:sz w:val="20"/>
          <w:szCs w:val="28"/>
        </w:rPr>
        <w:t>,</w:t>
      </w:r>
      <w:r>
        <w:rPr>
          <w:b/>
          <w:sz w:val="20"/>
          <w:szCs w:val="28"/>
        </w:rPr>
        <w:t xml:space="preserve"> зооценоз</w:t>
      </w:r>
      <w:r w:rsidR="00065CAD">
        <w:rPr>
          <w:b/>
          <w:sz w:val="20"/>
          <w:szCs w:val="28"/>
        </w:rPr>
        <w:t>,</w:t>
      </w:r>
      <w:r>
        <w:rPr>
          <w:b/>
          <w:sz w:val="20"/>
          <w:szCs w:val="28"/>
        </w:rPr>
        <w:t xml:space="preserve"> </w:t>
      </w:r>
      <w:r w:rsidR="00065CAD">
        <w:rPr>
          <w:b/>
          <w:sz w:val="20"/>
          <w:szCs w:val="28"/>
        </w:rPr>
        <w:t>м</w:t>
      </w:r>
      <w:r>
        <w:rPr>
          <w:b/>
          <w:sz w:val="20"/>
          <w:szCs w:val="28"/>
        </w:rPr>
        <w:t>икробоценоз</w:t>
      </w:r>
      <w:r w:rsidR="00065CAD">
        <w:rPr>
          <w:b/>
          <w:sz w:val="20"/>
          <w:szCs w:val="28"/>
        </w:rPr>
        <w:t>,</w:t>
      </w:r>
      <w:r>
        <w:rPr>
          <w:b/>
          <w:sz w:val="20"/>
          <w:szCs w:val="28"/>
        </w:rPr>
        <w:t xml:space="preserve"> </w:t>
      </w:r>
      <w:r w:rsidR="00065CAD">
        <w:rPr>
          <w:b/>
          <w:sz w:val="20"/>
          <w:szCs w:val="28"/>
        </w:rPr>
        <w:t>б</w:t>
      </w:r>
      <w:r>
        <w:rPr>
          <w:b/>
          <w:sz w:val="20"/>
          <w:szCs w:val="28"/>
        </w:rPr>
        <w:t>иоценоз</w:t>
      </w:r>
      <w:r w:rsidR="00065CAD">
        <w:rPr>
          <w:b/>
          <w:sz w:val="20"/>
          <w:szCs w:val="28"/>
        </w:rPr>
        <w:t>,</w:t>
      </w:r>
      <w:r>
        <w:rPr>
          <w:b/>
          <w:sz w:val="20"/>
          <w:szCs w:val="28"/>
        </w:rPr>
        <w:t xml:space="preserve"> </w:t>
      </w:r>
      <w:r w:rsidR="00065CAD">
        <w:rPr>
          <w:b/>
          <w:sz w:val="20"/>
          <w:szCs w:val="28"/>
        </w:rPr>
        <w:t>б</w:t>
      </w:r>
      <w:r>
        <w:rPr>
          <w:b/>
          <w:sz w:val="20"/>
          <w:szCs w:val="28"/>
        </w:rPr>
        <w:t>иотоп</w:t>
      </w:r>
      <w:r w:rsidR="00065CAD">
        <w:rPr>
          <w:b/>
          <w:sz w:val="20"/>
          <w:szCs w:val="28"/>
        </w:rPr>
        <w:t>,</w:t>
      </w:r>
      <w:r>
        <w:rPr>
          <w:b/>
          <w:sz w:val="20"/>
          <w:szCs w:val="28"/>
        </w:rPr>
        <w:t xml:space="preserve"> экосистема.</w:t>
      </w:r>
    </w:p>
    <w:p w:rsidR="00645B00" w:rsidRDefault="00645B00">
      <w:pPr>
        <w:spacing w:line="216" w:lineRule="auto"/>
        <w:ind w:firstLine="284"/>
        <w:jc w:val="both"/>
        <w:rPr>
          <w:sz w:val="20"/>
          <w:szCs w:val="28"/>
        </w:rPr>
      </w:pPr>
      <w:r>
        <w:rPr>
          <w:sz w:val="20"/>
          <w:szCs w:val="28"/>
        </w:rPr>
        <w:t>Каждый студент в течение всей учебной практики ведет специальный дневник (тетрадь)</w:t>
      </w:r>
      <w:r w:rsidR="004A7209">
        <w:rPr>
          <w:sz w:val="20"/>
          <w:szCs w:val="28"/>
        </w:rPr>
        <w:t>,</w:t>
      </w:r>
      <w:r>
        <w:rPr>
          <w:sz w:val="20"/>
          <w:szCs w:val="28"/>
        </w:rPr>
        <w:t xml:space="preserve"> в котором записывает ежедневно всю проделанную работу во время экскурсий и в аудитории. Дневник является одной из форм отчета по практике. </w:t>
      </w:r>
    </w:p>
    <w:p w:rsidR="00645B00" w:rsidRDefault="00645B00">
      <w:pPr>
        <w:pStyle w:val="20"/>
        <w:spacing w:line="216" w:lineRule="auto"/>
        <w:rPr>
          <w:sz w:val="20"/>
        </w:rPr>
      </w:pPr>
      <w:r>
        <w:rPr>
          <w:sz w:val="20"/>
        </w:rPr>
        <w:t>Обследования естественного фитоценоза проводятся на типичных участках растительного сообщества с заложением «станций»</w:t>
      </w:r>
      <w:r w:rsidR="004A7209">
        <w:rPr>
          <w:sz w:val="20"/>
        </w:rPr>
        <w:t>,</w:t>
      </w:r>
      <w:r>
        <w:rPr>
          <w:sz w:val="20"/>
        </w:rPr>
        <w:t xml:space="preserve"> где описания выполняются наиболее подробно</w:t>
      </w:r>
      <w:r w:rsidR="004A7209">
        <w:rPr>
          <w:sz w:val="20"/>
        </w:rPr>
        <w:t>,</w:t>
      </w:r>
      <w:r>
        <w:rPr>
          <w:sz w:val="20"/>
        </w:rPr>
        <w:t xml:space="preserve"> и «точек» с сокращенным описанием. </w:t>
      </w:r>
    </w:p>
    <w:p w:rsidR="00645B00" w:rsidRDefault="00645B00">
      <w:pPr>
        <w:spacing w:line="216" w:lineRule="auto"/>
        <w:ind w:firstLine="284"/>
        <w:jc w:val="both"/>
        <w:rPr>
          <w:sz w:val="20"/>
          <w:szCs w:val="28"/>
        </w:rPr>
      </w:pPr>
      <w:r>
        <w:rPr>
          <w:sz w:val="20"/>
          <w:szCs w:val="28"/>
        </w:rPr>
        <w:t>На станциях  растительный покров описывается подробно (как указано в разделах луговой и лесной растительности)</w:t>
      </w:r>
      <w:r w:rsidR="004A7209">
        <w:rPr>
          <w:sz w:val="20"/>
          <w:szCs w:val="28"/>
        </w:rPr>
        <w:t>,</w:t>
      </w:r>
      <w:r>
        <w:rPr>
          <w:sz w:val="20"/>
          <w:szCs w:val="28"/>
        </w:rPr>
        <w:t xml:space="preserve"> на точках – сокращенно (название ассоциации</w:t>
      </w:r>
      <w:r w:rsidR="004A7209">
        <w:rPr>
          <w:sz w:val="20"/>
          <w:szCs w:val="28"/>
        </w:rPr>
        <w:t>,</w:t>
      </w:r>
      <w:r>
        <w:rPr>
          <w:sz w:val="20"/>
          <w:szCs w:val="28"/>
        </w:rPr>
        <w:t xml:space="preserve"> тип леса</w:t>
      </w:r>
      <w:r w:rsidR="004A7209">
        <w:rPr>
          <w:sz w:val="20"/>
          <w:szCs w:val="28"/>
        </w:rPr>
        <w:t>,</w:t>
      </w:r>
      <w:r>
        <w:rPr>
          <w:sz w:val="20"/>
          <w:szCs w:val="28"/>
        </w:rPr>
        <w:t xml:space="preserve"> вид улучшения).</w:t>
      </w:r>
    </w:p>
    <w:p w:rsidR="00645B00" w:rsidRDefault="00645B00">
      <w:pPr>
        <w:spacing w:line="216" w:lineRule="auto"/>
        <w:ind w:firstLine="284"/>
        <w:jc w:val="both"/>
        <w:rPr>
          <w:sz w:val="20"/>
          <w:szCs w:val="28"/>
        </w:rPr>
      </w:pPr>
      <w:r>
        <w:rPr>
          <w:sz w:val="20"/>
          <w:szCs w:val="28"/>
        </w:rPr>
        <w:t>Описание и картографирование контуров растительного покрова ведется путем осмотра и описания в натуре каждого выдела. При изучении крупных участков естественной растительности целесообразно проводить исследования методом пересечения территории поперек основных элементов рельефа параллельными рабочими ходами – маршрутами.</w:t>
      </w:r>
    </w:p>
    <w:p w:rsidR="00645B00" w:rsidRDefault="00645B00">
      <w:pPr>
        <w:spacing w:line="216" w:lineRule="auto"/>
        <w:ind w:firstLine="284"/>
        <w:jc w:val="both"/>
        <w:rPr>
          <w:sz w:val="20"/>
          <w:szCs w:val="28"/>
        </w:rPr>
      </w:pPr>
      <w:r>
        <w:rPr>
          <w:sz w:val="20"/>
          <w:szCs w:val="28"/>
        </w:rPr>
        <w:t>При описании растительности в поле проводятся границы контуров</w:t>
      </w:r>
      <w:r w:rsidR="004A7209">
        <w:rPr>
          <w:sz w:val="20"/>
          <w:szCs w:val="28"/>
        </w:rPr>
        <w:t>,</w:t>
      </w:r>
      <w:r>
        <w:rPr>
          <w:sz w:val="20"/>
          <w:szCs w:val="28"/>
        </w:rPr>
        <w:t xml:space="preserve"> которые основываются на следующих признаках:</w:t>
      </w:r>
    </w:p>
    <w:p w:rsidR="00645B00" w:rsidRDefault="00FA43CB" w:rsidP="00FA43CB">
      <w:pPr>
        <w:spacing w:line="216" w:lineRule="auto"/>
        <w:jc w:val="both"/>
        <w:rPr>
          <w:sz w:val="20"/>
          <w:szCs w:val="28"/>
        </w:rPr>
      </w:pPr>
      <w:r>
        <w:rPr>
          <w:sz w:val="20"/>
          <w:szCs w:val="28"/>
        </w:rPr>
        <w:t xml:space="preserve">      1) </w:t>
      </w:r>
      <w:r w:rsidR="00645B00">
        <w:rPr>
          <w:sz w:val="20"/>
          <w:szCs w:val="28"/>
        </w:rPr>
        <w:t>однородности ботанического состава с учетом одних и тех же</w:t>
      </w:r>
      <w:r w:rsidR="00A94D64">
        <w:rPr>
          <w:sz w:val="20"/>
          <w:szCs w:val="28"/>
        </w:rPr>
        <w:t xml:space="preserve"> </w:t>
      </w:r>
      <w:r w:rsidR="00645B00">
        <w:rPr>
          <w:sz w:val="20"/>
          <w:szCs w:val="28"/>
        </w:rPr>
        <w:t>доминантов и субдоминантов;</w:t>
      </w:r>
    </w:p>
    <w:p w:rsidR="00FA43CB" w:rsidRDefault="00436564" w:rsidP="00FA43CB">
      <w:pPr>
        <w:spacing w:line="216" w:lineRule="auto"/>
        <w:ind w:firstLine="345"/>
        <w:jc w:val="both"/>
      </w:pPr>
      <w:r>
        <w:rPr>
          <w:sz w:val="20"/>
          <w:szCs w:val="28"/>
        </w:rPr>
        <w:t>2)</w:t>
      </w:r>
      <w:r w:rsidR="00A94D64">
        <w:rPr>
          <w:sz w:val="20"/>
          <w:szCs w:val="28"/>
        </w:rPr>
        <w:t xml:space="preserve"> </w:t>
      </w:r>
      <w:r w:rsidR="00645B00">
        <w:rPr>
          <w:sz w:val="20"/>
          <w:szCs w:val="28"/>
        </w:rPr>
        <w:t>однородности</w:t>
      </w:r>
      <w:r w:rsidR="00A94D64">
        <w:rPr>
          <w:sz w:val="20"/>
          <w:szCs w:val="28"/>
        </w:rPr>
        <w:t xml:space="preserve"> </w:t>
      </w:r>
      <w:r w:rsidR="00645B00">
        <w:rPr>
          <w:sz w:val="20"/>
          <w:szCs w:val="28"/>
        </w:rPr>
        <w:t>культурно-технического</w:t>
      </w:r>
      <w:r w:rsidR="00E96035">
        <w:rPr>
          <w:sz w:val="20"/>
          <w:szCs w:val="28"/>
        </w:rPr>
        <w:t xml:space="preserve"> </w:t>
      </w:r>
      <w:r w:rsidR="00645B00">
        <w:rPr>
          <w:sz w:val="20"/>
          <w:szCs w:val="28"/>
        </w:rPr>
        <w:t>(хозяйственного)</w:t>
      </w:r>
      <w:r w:rsidR="00A94D64">
        <w:rPr>
          <w:sz w:val="20"/>
          <w:szCs w:val="28"/>
        </w:rPr>
        <w:t xml:space="preserve"> </w:t>
      </w:r>
      <w:r w:rsidR="00645B00">
        <w:rPr>
          <w:sz w:val="20"/>
          <w:szCs w:val="28"/>
        </w:rPr>
        <w:t>с</w:t>
      </w:r>
      <w:r w:rsidR="00A94D64">
        <w:rPr>
          <w:sz w:val="20"/>
          <w:szCs w:val="28"/>
        </w:rPr>
        <w:t>ос</w:t>
      </w:r>
      <w:r w:rsidR="00645B00">
        <w:rPr>
          <w:sz w:val="20"/>
          <w:szCs w:val="28"/>
        </w:rPr>
        <w:t>тояния территории;</w:t>
      </w:r>
    </w:p>
    <w:p w:rsidR="00645B00" w:rsidRPr="00FA43CB" w:rsidRDefault="00FA43CB" w:rsidP="00FA43CB">
      <w:pPr>
        <w:spacing w:line="216" w:lineRule="auto"/>
        <w:ind w:firstLine="345"/>
        <w:jc w:val="both"/>
      </w:pPr>
      <w:r>
        <w:rPr>
          <w:sz w:val="20"/>
        </w:rPr>
        <w:t xml:space="preserve">3) </w:t>
      </w:r>
      <w:r w:rsidR="00A94D64">
        <w:rPr>
          <w:sz w:val="20"/>
        </w:rPr>
        <w:t>расположении</w:t>
      </w:r>
      <w:r w:rsidR="00645B00">
        <w:rPr>
          <w:sz w:val="20"/>
        </w:rPr>
        <w:t xml:space="preserve"> контура в пределах одного и того же типа местообитания (по положению в рельефе</w:t>
      </w:r>
      <w:r w:rsidR="004A7209">
        <w:rPr>
          <w:sz w:val="20"/>
        </w:rPr>
        <w:t>,</w:t>
      </w:r>
      <w:r w:rsidR="00645B00">
        <w:rPr>
          <w:sz w:val="20"/>
        </w:rPr>
        <w:t xml:space="preserve"> однородности почвообразующих пород</w:t>
      </w:r>
      <w:r w:rsidR="004A7209">
        <w:rPr>
          <w:sz w:val="20"/>
        </w:rPr>
        <w:t>,</w:t>
      </w:r>
      <w:r w:rsidR="00645B00">
        <w:rPr>
          <w:sz w:val="20"/>
        </w:rPr>
        <w:t xml:space="preserve"> условий увлажнения</w:t>
      </w:r>
      <w:r w:rsidR="004A7209">
        <w:rPr>
          <w:sz w:val="20"/>
        </w:rPr>
        <w:t>,</w:t>
      </w:r>
      <w:r w:rsidR="00645B00">
        <w:rPr>
          <w:sz w:val="20"/>
        </w:rPr>
        <w:t xml:space="preserve"> типа и разновидности почвы).</w:t>
      </w:r>
    </w:p>
    <w:p w:rsidR="00645B00" w:rsidRPr="00EE0747" w:rsidRDefault="00645B00">
      <w:pPr>
        <w:spacing w:line="216" w:lineRule="auto"/>
        <w:ind w:firstLine="284"/>
        <w:jc w:val="both"/>
        <w:rPr>
          <w:sz w:val="20"/>
          <w:szCs w:val="20"/>
        </w:rPr>
      </w:pPr>
      <w:r w:rsidRPr="00EE0747">
        <w:rPr>
          <w:sz w:val="20"/>
          <w:szCs w:val="20"/>
        </w:rPr>
        <w:t>Количество описаний на станциях и точках устанавливается (на 1000 га угодий</w:t>
      </w:r>
      <w:r w:rsidR="004A7209" w:rsidRPr="00EE0747">
        <w:rPr>
          <w:sz w:val="20"/>
          <w:szCs w:val="20"/>
        </w:rPr>
        <w:t>,</w:t>
      </w:r>
      <w:r w:rsidRPr="00EE0747">
        <w:rPr>
          <w:sz w:val="20"/>
          <w:szCs w:val="20"/>
        </w:rPr>
        <w:t xml:space="preserve"> покрытых растительностью) в зависимости от категории сложности (табл. 1).</w:t>
      </w:r>
    </w:p>
    <w:p w:rsidR="00645B00" w:rsidRDefault="00645B00">
      <w:pPr>
        <w:spacing w:line="216" w:lineRule="auto"/>
        <w:ind w:firstLine="284"/>
        <w:jc w:val="both"/>
        <w:rPr>
          <w:sz w:val="16"/>
        </w:rPr>
      </w:pPr>
    </w:p>
    <w:p w:rsidR="00645B00" w:rsidRDefault="00645B00">
      <w:pPr>
        <w:spacing w:line="216" w:lineRule="auto"/>
        <w:ind w:firstLine="284"/>
        <w:jc w:val="center"/>
        <w:rPr>
          <w:sz w:val="16"/>
        </w:rPr>
      </w:pPr>
      <w:r>
        <w:rPr>
          <w:sz w:val="16"/>
        </w:rPr>
        <w:t xml:space="preserve">Т а б л и ц а  1.   </w:t>
      </w:r>
      <w:r w:rsidR="005D622F" w:rsidRPr="005D622F">
        <w:rPr>
          <w:b/>
          <w:sz w:val="16"/>
        </w:rPr>
        <w:t>О</w:t>
      </w:r>
      <w:r>
        <w:rPr>
          <w:b/>
          <w:bCs/>
          <w:sz w:val="16"/>
        </w:rPr>
        <w:t>писани</w:t>
      </w:r>
      <w:r w:rsidR="005D622F">
        <w:rPr>
          <w:b/>
          <w:bCs/>
          <w:sz w:val="16"/>
        </w:rPr>
        <w:t>е</w:t>
      </w:r>
      <w:r>
        <w:rPr>
          <w:b/>
          <w:bCs/>
          <w:sz w:val="16"/>
        </w:rPr>
        <w:t xml:space="preserve"> растительного покрова при почвен</w:t>
      </w:r>
      <w:r w:rsidR="005D622F">
        <w:rPr>
          <w:b/>
          <w:bCs/>
          <w:sz w:val="16"/>
        </w:rPr>
        <w:t>но-геоботаническом обследовании</w:t>
      </w:r>
    </w:p>
    <w:p w:rsidR="00645B00" w:rsidRDefault="00645B00">
      <w:pPr>
        <w:spacing w:line="216" w:lineRule="auto"/>
        <w:ind w:firstLine="284"/>
        <w:jc w:val="both"/>
        <w:rPr>
          <w:b/>
          <w:sz w:val="16"/>
          <w:szCs w:val="32"/>
        </w:rPr>
      </w:pPr>
      <w:r>
        <w:rPr>
          <w:b/>
          <w:sz w:val="16"/>
          <w:szCs w:val="32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6"/>
        <w:gridCol w:w="1407"/>
        <w:gridCol w:w="1501"/>
        <w:gridCol w:w="1256"/>
      </w:tblGrid>
      <w:tr w:rsidR="00645B00">
        <w:trPr>
          <w:cantSplit/>
        </w:trPr>
        <w:tc>
          <w:tcPr>
            <w:tcW w:w="1956" w:type="dxa"/>
            <w:vMerge w:val="restart"/>
          </w:tcPr>
          <w:p w:rsidR="00645B00" w:rsidRDefault="00645B00">
            <w:pPr>
              <w:jc w:val="center"/>
              <w:rPr>
                <w:sz w:val="16"/>
              </w:rPr>
            </w:pPr>
            <w:r>
              <w:rPr>
                <w:sz w:val="16"/>
              </w:rPr>
              <w:t>Категории описания</w:t>
            </w:r>
          </w:p>
        </w:tc>
        <w:tc>
          <w:tcPr>
            <w:tcW w:w="4164" w:type="dxa"/>
            <w:gridSpan w:val="3"/>
          </w:tcPr>
          <w:p w:rsidR="00645B00" w:rsidRDefault="00645B00">
            <w:pPr>
              <w:ind w:firstLine="284"/>
              <w:jc w:val="both"/>
              <w:rPr>
                <w:sz w:val="16"/>
              </w:rPr>
            </w:pPr>
            <w:r>
              <w:rPr>
                <w:sz w:val="16"/>
              </w:rPr>
              <w:t>Количество описаний по категориям сложности</w:t>
            </w:r>
          </w:p>
        </w:tc>
      </w:tr>
      <w:tr w:rsidR="00645B00">
        <w:trPr>
          <w:cantSplit/>
        </w:trPr>
        <w:tc>
          <w:tcPr>
            <w:tcW w:w="1956" w:type="dxa"/>
            <w:vMerge/>
          </w:tcPr>
          <w:p w:rsidR="00645B00" w:rsidRDefault="00645B00">
            <w:pPr>
              <w:ind w:firstLine="284"/>
              <w:jc w:val="both"/>
              <w:rPr>
                <w:b/>
                <w:sz w:val="16"/>
                <w:szCs w:val="32"/>
              </w:rPr>
            </w:pPr>
          </w:p>
        </w:tc>
        <w:tc>
          <w:tcPr>
            <w:tcW w:w="1407" w:type="dxa"/>
          </w:tcPr>
          <w:p w:rsidR="00645B00" w:rsidRDefault="00645B00">
            <w:pPr>
              <w:ind w:firstLine="284"/>
              <w:jc w:val="both"/>
              <w:rPr>
                <w:sz w:val="16"/>
              </w:rPr>
            </w:pPr>
            <w:r>
              <w:rPr>
                <w:sz w:val="16"/>
                <w:lang w:val="en-US"/>
              </w:rPr>
              <w:t>III</w:t>
            </w:r>
          </w:p>
        </w:tc>
        <w:tc>
          <w:tcPr>
            <w:tcW w:w="1501" w:type="dxa"/>
          </w:tcPr>
          <w:p w:rsidR="00645B00" w:rsidRDefault="00645B00">
            <w:pPr>
              <w:ind w:firstLine="284"/>
              <w:jc w:val="both"/>
              <w:rPr>
                <w:sz w:val="16"/>
              </w:rPr>
            </w:pPr>
            <w:r>
              <w:rPr>
                <w:sz w:val="16"/>
                <w:lang w:val="en-US"/>
              </w:rPr>
              <w:t>IV</w:t>
            </w:r>
          </w:p>
        </w:tc>
        <w:tc>
          <w:tcPr>
            <w:tcW w:w="1256" w:type="dxa"/>
          </w:tcPr>
          <w:p w:rsidR="00645B00" w:rsidRDefault="00645B00">
            <w:pPr>
              <w:ind w:firstLine="284"/>
              <w:jc w:val="both"/>
              <w:rPr>
                <w:sz w:val="16"/>
              </w:rPr>
            </w:pPr>
            <w:r>
              <w:rPr>
                <w:sz w:val="16"/>
                <w:lang w:val="en-US"/>
              </w:rPr>
              <w:t>V</w:t>
            </w:r>
          </w:p>
        </w:tc>
      </w:tr>
      <w:tr w:rsidR="00645B00">
        <w:tc>
          <w:tcPr>
            <w:tcW w:w="1956" w:type="dxa"/>
          </w:tcPr>
          <w:p w:rsidR="00645B00" w:rsidRDefault="00645B00">
            <w:pPr>
              <w:jc w:val="both"/>
              <w:rPr>
                <w:sz w:val="16"/>
              </w:rPr>
            </w:pPr>
            <w:r>
              <w:rPr>
                <w:sz w:val="16"/>
              </w:rPr>
              <w:t>Полное (на станциях)</w:t>
            </w:r>
          </w:p>
        </w:tc>
        <w:tc>
          <w:tcPr>
            <w:tcW w:w="1407" w:type="dxa"/>
          </w:tcPr>
          <w:p w:rsidR="00645B00" w:rsidRDefault="00645B00">
            <w:pPr>
              <w:ind w:firstLine="284"/>
              <w:jc w:val="both"/>
              <w:rPr>
                <w:sz w:val="16"/>
              </w:rPr>
            </w:pPr>
            <w:r>
              <w:rPr>
                <w:sz w:val="16"/>
              </w:rPr>
              <w:t>50</w:t>
            </w:r>
          </w:p>
        </w:tc>
        <w:tc>
          <w:tcPr>
            <w:tcW w:w="1501" w:type="dxa"/>
          </w:tcPr>
          <w:p w:rsidR="00645B00" w:rsidRDefault="00645B00">
            <w:pPr>
              <w:ind w:firstLine="284"/>
              <w:jc w:val="both"/>
              <w:rPr>
                <w:sz w:val="16"/>
              </w:rPr>
            </w:pPr>
            <w:r>
              <w:rPr>
                <w:sz w:val="16"/>
              </w:rPr>
              <w:t>65</w:t>
            </w:r>
          </w:p>
        </w:tc>
        <w:tc>
          <w:tcPr>
            <w:tcW w:w="1256" w:type="dxa"/>
          </w:tcPr>
          <w:p w:rsidR="00645B00" w:rsidRDefault="00645B00">
            <w:pPr>
              <w:ind w:firstLine="284"/>
              <w:jc w:val="both"/>
              <w:rPr>
                <w:sz w:val="16"/>
              </w:rPr>
            </w:pPr>
            <w:r>
              <w:rPr>
                <w:sz w:val="16"/>
              </w:rPr>
              <w:t>85</w:t>
            </w:r>
          </w:p>
        </w:tc>
      </w:tr>
      <w:tr w:rsidR="00645B00">
        <w:tc>
          <w:tcPr>
            <w:tcW w:w="1956" w:type="dxa"/>
          </w:tcPr>
          <w:p w:rsidR="00645B00" w:rsidRDefault="00645B00">
            <w:pPr>
              <w:jc w:val="both"/>
              <w:rPr>
                <w:sz w:val="16"/>
              </w:rPr>
            </w:pPr>
            <w:r>
              <w:rPr>
                <w:sz w:val="16"/>
              </w:rPr>
              <w:t>Сокращенное (на точках)</w:t>
            </w:r>
          </w:p>
        </w:tc>
        <w:tc>
          <w:tcPr>
            <w:tcW w:w="1407" w:type="dxa"/>
          </w:tcPr>
          <w:p w:rsidR="00645B00" w:rsidRDefault="00645B00">
            <w:pPr>
              <w:ind w:firstLine="284"/>
              <w:jc w:val="both"/>
              <w:rPr>
                <w:sz w:val="16"/>
              </w:rPr>
            </w:pPr>
            <w:r>
              <w:rPr>
                <w:sz w:val="16"/>
              </w:rPr>
              <w:t>50</w:t>
            </w:r>
          </w:p>
        </w:tc>
        <w:tc>
          <w:tcPr>
            <w:tcW w:w="1501" w:type="dxa"/>
          </w:tcPr>
          <w:p w:rsidR="00645B00" w:rsidRDefault="00645B00">
            <w:pPr>
              <w:ind w:firstLine="284"/>
              <w:jc w:val="both"/>
              <w:rPr>
                <w:sz w:val="16"/>
              </w:rPr>
            </w:pPr>
            <w:r>
              <w:rPr>
                <w:sz w:val="16"/>
              </w:rPr>
              <w:t>65</w:t>
            </w:r>
          </w:p>
        </w:tc>
        <w:tc>
          <w:tcPr>
            <w:tcW w:w="1256" w:type="dxa"/>
          </w:tcPr>
          <w:p w:rsidR="00645B00" w:rsidRDefault="00645B00">
            <w:pPr>
              <w:ind w:firstLine="284"/>
              <w:jc w:val="both"/>
              <w:rPr>
                <w:sz w:val="16"/>
              </w:rPr>
            </w:pPr>
            <w:r>
              <w:rPr>
                <w:sz w:val="16"/>
              </w:rPr>
              <w:t>85</w:t>
            </w:r>
          </w:p>
        </w:tc>
      </w:tr>
    </w:tbl>
    <w:p w:rsidR="00645B00" w:rsidRDefault="00645B00">
      <w:pPr>
        <w:spacing w:line="216" w:lineRule="auto"/>
        <w:ind w:firstLine="284"/>
        <w:jc w:val="both"/>
        <w:rPr>
          <w:b/>
          <w:sz w:val="20"/>
          <w:szCs w:val="32"/>
        </w:rPr>
      </w:pPr>
    </w:p>
    <w:p w:rsidR="00645B00" w:rsidRDefault="0005267D" w:rsidP="0005267D">
      <w:pPr>
        <w:spacing w:line="216" w:lineRule="auto"/>
        <w:ind w:firstLine="284"/>
        <w:jc w:val="center"/>
        <w:rPr>
          <w:b/>
          <w:sz w:val="20"/>
          <w:szCs w:val="32"/>
        </w:rPr>
      </w:pPr>
      <w:r>
        <w:rPr>
          <w:b/>
          <w:sz w:val="20"/>
          <w:szCs w:val="32"/>
        </w:rPr>
        <w:br w:type="page"/>
      </w:r>
      <w:r w:rsidR="00645B00">
        <w:rPr>
          <w:b/>
          <w:sz w:val="20"/>
          <w:szCs w:val="32"/>
        </w:rPr>
        <w:t>3.</w:t>
      </w:r>
      <w:r w:rsidR="00687383">
        <w:rPr>
          <w:b/>
          <w:sz w:val="20"/>
          <w:szCs w:val="32"/>
        </w:rPr>
        <w:t xml:space="preserve"> </w:t>
      </w:r>
      <w:r w:rsidR="00645B00" w:rsidRPr="00687383">
        <w:rPr>
          <w:b/>
          <w:caps/>
          <w:sz w:val="20"/>
          <w:szCs w:val="32"/>
        </w:rPr>
        <w:t>Фитоценотическое обследование</w:t>
      </w:r>
    </w:p>
    <w:p w:rsidR="00645B00" w:rsidRDefault="00645B00">
      <w:pPr>
        <w:spacing w:line="216" w:lineRule="auto"/>
        <w:ind w:left="705" w:firstLine="284"/>
        <w:jc w:val="both"/>
        <w:rPr>
          <w:b/>
          <w:sz w:val="20"/>
          <w:szCs w:val="32"/>
        </w:rPr>
      </w:pPr>
    </w:p>
    <w:p w:rsidR="00645B00" w:rsidRDefault="00645B00">
      <w:pPr>
        <w:shd w:val="clear" w:color="auto" w:fill="FFFFFF"/>
        <w:spacing w:line="216" w:lineRule="auto"/>
        <w:ind w:firstLine="284"/>
        <w:jc w:val="both"/>
        <w:rPr>
          <w:sz w:val="20"/>
        </w:rPr>
      </w:pPr>
      <w:r>
        <w:rPr>
          <w:b/>
          <w:bCs/>
          <w:color w:val="000000"/>
          <w:sz w:val="20"/>
          <w:szCs w:val="22"/>
        </w:rPr>
        <w:t xml:space="preserve">Фитоценоз </w:t>
      </w:r>
      <w:r>
        <w:rPr>
          <w:color w:val="000000"/>
          <w:sz w:val="20"/>
          <w:szCs w:val="22"/>
        </w:rPr>
        <w:t xml:space="preserve">(растительное сообщество) </w:t>
      </w:r>
      <w:r w:rsidR="00687383">
        <w:rPr>
          <w:color w:val="000000"/>
          <w:sz w:val="20"/>
          <w:szCs w:val="22"/>
        </w:rPr>
        <w:t>–</w:t>
      </w:r>
      <w:r>
        <w:rPr>
          <w:color w:val="000000"/>
          <w:sz w:val="20"/>
          <w:szCs w:val="22"/>
        </w:rPr>
        <w:t xml:space="preserve"> совокупность растений</w:t>
      </w:r>
      <w:r w:rsidR="0067475F">
        <w:rPr>
          <w:color w:val="000000"/>
          <w:sz w:val="20"/>
          <w:szCs w:val="22"/>
        </w:rPr>
        <w:t>,</w:t>
      </w:r>
      <w:r>
        <w:rPr>
          <w:color w:val="000000"/>
          <w:sz w:val="20"/>
          <w:szCs w:val="22"/>
        </w:rPr>
        <w:t xml:space="preserve"> </w:t>
      </w:r>
      <w:r w:rsidR="0067475F">
        <w:rPr>
          <w:color w:val="000000"/>
          <w:sz w:val="20"/>
          <w:szCs w:val="22"/>
        </w:rPr>
        <w:t>с</w:t>
      </w:r>
      <w:r>
        <w:rPr>
          <w:color w:val="000000"/>
          <w:sz w:val="20"/>
          <w:szCs w:val="22"/>
        </w:rPr>
        <w:t>овместно произрастающих на относительно однородной территории</w:t>
      </w:r>
      <w:r w:rsidR="0067475F">
        <w:rPr>
          <w:color w:val="000000"/>
          <w:sz w:val="20"/>
          <w:szCs w:val="22"/>
        </w:rPr>
        <w:t>,</w:t>
      </w:r>
      <w:r>
        <w:rPr>
          <w:color w:val="000000"/>
          <w:sz w:val="20"/>
          <w:szCs w:val="22"/>
        </w:rPr>
        <w:t xml:space="preserve"> </w:t>
      </w:r>
      <w:r w:rsidR="0067475F">
        <w:rPr>
          <w:color w:val="000000"/>
          <w:sz w:val="20"/>
          <w:szCs w:val="22"/>
        </w:rPr>
        <w:t>х</w:t>
      </w:r>
      <w:r>
        <w:rPr>
          <w:color w:val="000000"/>
          <w:sz w:val="20"/>
          <w:szCs w:val="22"/>
        </w:rPr>
        <w:t>арактеризующихся</w:t>
      </w:r>
      <w:r w:rsidR="00687383">
        <w:rPr>
          <w:color w:val="000000"/>
          <w:sz w:val="20"/>
          <w:szCs w:val="22"/>
        </w:rPr>
        <w:t xml:space="preserve"> определенным видовым составом</w:t>
      </w:r>
      <w:r w:rsidR="003B0EE8">
        <w:rPr>
          <w:color w:val="000000"/>
          <w:sz w:val="20"/>
          <w:szCs w:val="22"/>
        </w:rPr>
        <w:t>,</w:t>
      </w:r>
      <w:r w:rsidR="003B0EE8" w:rsidRPr="003B0EE8">
        <w:rPr>
          <w:color w:val="000000"/>
          <w:sz w:val="20"/>
          <w:szCs w:val="22"/>
        </w:rPr>
        <w:t xml:space="preserve"> </w:t>
      </w:r>
      <w:r w:rsidR="003B0EE8">
        <w:rPr>
          <w:color w:val="000000"/>
          <w:sz w:val="20"/>
          <w:szCs w:val="22"/>
        </w:rPr>
        <w:t>с</w:t>
      </w:r>
      <w:r>
        <w:rPr>
          <w:color w:val="000000"/>
          <w:sz w:val="20"/>
          <w:szCs w:val="22"/>
        </w:rPr>
        <w:t>троением</w:t>
      </w:r>
      <w:r w:rsidR="003B0EE8">
        <w:rPr>
          <w:color w:val="000000"/>
          <w:sz w:val="20"/>
          <w:szCs w:val="22"/>
        </w:rPr>
        <w:t xml:space="preserve">, </w:t>
      </w:r>
      <w:r>
        <w:rPr>
          <w:color w:val="000000"/>
          <w:sz w:val="20"/>
          <w:szCs w:val="22"/>
        </w:rPr>
        <w:t xml:space="preserve">взаимоотношением растений как друг к </w:t>
      </w:r>
      <w:r w:rsidR="00B90DF7">
        <w:rPr>
          <w:color w:val="000000"/>
          <w:sz w:val="20"/>
          <w:szCs w:val="22"/>
        </w:rPr>
        <w:t>другу, так</w:t>
      </w:r>
      <w:r>
        <w:rPr>
          <w:color w:val="000000"/>
          <w:sz w:val="20"/>
          <w:szCs w:val="22"/>
        </w:rPr>
        <w:t xml:space="preserve"> и к ус</w:t>
      </w:r>
      <w:r>
        <w:rPr>
          <w:color w:val="000000"/>
          <w:sz w:val="20"/>
          <w:szCs w:val="22"/>
        </w:rPr>
        <w:softHyphen/>
        <w:t xml:space="preserve">ловиям окружающей среды (В.Н. Сукачев). </w:t>
      </w:r>
    </w:p>
    <w:p w:rsidR="00645B00" w:rsidRDefault="00645B00">
      <w:pPr>
        <w:pStyle w:val="a4"/>
        <w:spacing w:line="216" w:lineRule="auto"/>
        <w:rPr>
          <w:sz w:val="20"/>
        </w:rPr>
      </w:pPr>
      <w:r>
        <w:rPr>
          <w:sz w:val="20"/>
        </w:rPr>
        <w:t>При изучении фитоценоза студент получает представление об ас</w:t>
      </w:r>
      <w:r>
        <w:rPr>
          <w:sz w:val="20"/>
        </w:rPr>
        <w:softHyphen/>
      </w:r>
      <w:r w:rsidR="00B45CDA">
        <w:rPr>
          <w:sz w:val="20"/>
        </w:rPr>
        <w:t>с</w:t>
      </w:r>
      <w:r>
        <w:rPr>
          <w:sz w:val="20"/>
        </w:rPr>
        <w:t xml:space="preserve">оциации </w:t>
      </w:r>
      <w:r w:rsidR="00A542B9">
        <w:rPr>
          <w:sz w:val="20"/>
        </w:rPr>
        <w:t>–</w:t>
      </w:r>
      <w:r>
        <w:rPr>
          <w:sz w:val="20"/>
        </w:rPr>
        <w:t xml:space="preserve"> основной систематической единице растительности.</w:t>
      </w:r>
    </w:p>
    <w:p w:rsidR="00645B00" w:rsidRDefault="00645B00">
      <w:pPr>
        <w:spacing w:line="216" w:lineRule="auto"/>
        <w:ind w:firstLine="284"/>
        <w:jc w:val="both"/>
        <w:rPr>
          <w:sz w:val="20"/>
          <w:szCs w:val="28"/>
        </w:rPr>
      </w:pPr>
      <w:r>
        <w:rPr>
          <w:b/>
          <w:sz w:val="20"/>
          <w:szCs w:val="28"/>
        </w:rPr>
        <w:t>Ассоциация</w:t>
      </w:r>
      <w:r w:rsidR="00C1563E">
        <w:rPr>
          <w:b/>
          <w:sz w:val="20"/>
          <w:szCs w:val="28"/>
        </w:rPr>
        <w:t xml:space="preserve"> – </w:t>
      </w:r>
      <w:r>
        <w:rPr>
          <w:sz w:val="20"/>
          <w:szCs w:val="28"/>
        </w:rPr>
        <w:t>основная классификационная единица растительного покрова</w:t>
      </w:r>
      <w:r w:rsidR="004A7209">
        <w:rPr>
          <w:sz w:val="20"/>
          <w:szCs w:val="28"/>
        </w:rPr>
        <w:t>,</w:t>
      </w:r>
      <w:r>
        <w:rPr>
          <w:sz w:val="20"/>
          <w:szCs w:val="28"/>
        </w:rPr>
        <w:t xml:space="preserve"> которая характеризуется более или менее постоянным</w:t>
      </w:r>
      <w:r w:rsidR="004A7209">
        <w:rPr>
          <w:sz w:val="20"/>
          <w:szCs w:val="28"/>
        </w:rPr>
        <w:t>,</w:t>
      </w:r>
      <w:r>
        <w:rPr>
          <w:sz w:val="20"/>
          <w:szCs w:val="28"/>
        </w:rPr>
        <w:t xml:space="preserve"> т.е.</w:t>
      </w:r>
      <w:r w:rsidR="00B45CDA">
        <w:rPr>
          <w:sz w:val="20"/>
          <w:szCs w:val="28"/>
        </w:rPr>
        <w:t xml:space="preserve"> </w:t>
      </w:r>
      <w:r>
        <w:rPr>
          <w:sz w:val="20"/>
          <w:szCs w:val="28"/>
        </w:rPr>
        <w:t>повторяющимся на отдельных участках</w:t>
      </w:r>
      <w:r w:rsidR="004A7209">
        <w:rPr>
          <w:sz w:val="20"/>
          <w:szCs w:val="28"/>
        </w:rPr>
        <w:t>,</w:t>
      </w:r>
      <w:r>
        <w:rPr>
          <w:sz w:val="20"/>
          <w:szCs w:val="28"/>
        </w:rPr>
        <w:t xml:space="preserve"> комплексом видов</w:t>
      </w:r>
      <w:r w:rsidR="004A7209">
        <w:rPr>
          <w:sz w:val="20"/>
          <w:szCs w:val="28"/>
        </w:rPr>
        <w:t>,</w:t>
      </w:r>
      <w:r>
        <w:rPr>
          <w:sz w:val="20"/>
          <w:szCs w:val="28"/>
        </w:rPr>
        <w:t xml:space="preserve"> количес</w:t>
      </w:r>
      <w:r w:rsidR="00B45CDA">
        <w:rPr>
          <w:sz w:val="20"/>
          <w:szCs w:val="28"/>
        </w:rPr>
        <w:t>т</w:t>
      </w:r>
      <w:r>
        <w:rPr>
          <w:sz w:val="20"/>
          <w:szCs w:val="28"/>
        </w:rPr>
        <w:t>венными отношениями между ними</w:t>
      </w:r>
      <w:r w:rsidR="004A7209">
        <w:rPr>
          <w:sz w:val="20"/>
          <w:szCs w:val="28"/>
        </w:rPr>
        <w:t>,</w:t>
      </w:r>
      <w:r>
        <w:rPr>
          <w:sz w:val="20"/>
          <w:szCs w:val="28"/>
        </w:rPr>
        <w:t xml:space="preserve"> продуктивностью и качеством урожая</w:t>
      </w:r>
      <w:r w:rsidR="0067475F">
        <w:rPr>
          <w:sz w:val="20"/>
          <w:szCs w:val="28"/>
        </w:rPr>
        <w:t xml:space="preserve"> </w:t>
      </w:r>
      <w:r>
        <w:rPr>
          <w:sz w:val="20"/>
          <w:szCs w:val="28"/>
        </w:rPr>
        <w:t>(белополевичная</w:t>
      </w:r>
      <w:r w:rsidR="004A7209">
        <w:rPr>
          <w:sz w:val="20"/>
          <w:szCs w:val="28"/>
        </w:rPr>
        <w:t>,</w:t>
      </w:r>
      <w:r w:rsidR="0067475F">
        <w:rPr>
          <w:sz w:val="20"/>
          <w:szCs w:val="28"/>
        </w:rPr>
        <w:t xml:space="preserve"> </w:t>
      </w:r>
      <w:r>
        <w:rPr>
          <w:sz w:val="20"/>
          <w:szCs w:val="28"/>
        </w:rPr>
        <w:t>пузырчато-осоковая</w:t>
      </w:r>
      <w:r w:rsidR="004A7209">
        <w:rPr>
          <w:sz w:val="20"/>
          <w:szCs w:val="28"/>
        </w:rPr>
        <w:t>,</w:t>
      </w:r>
      <w:r w:rsidR="0067475F">
        <w:rPr>
          <w:sz w:val="20"/>
          <w:szCs w:val="28"/>
        </w:rPr>
        <w:t xml:space="preserve"> </w:t>
      </w:r>
      <w:r>
        <w:rPr>
          <w:sz w:val="20"/>
          <w:szCs w:val="28"/>
        </w:rPr>
        <w:t>белополевично-</w:t>
      </w:r>
      <w:r w:rsidR="0067475F">
        <w:rPr>
          <w:sz w:val="20"/>
          <w:szCs w:val="28"/>
        </w:rPr>
        <w:t>п</w:t>
      </w:r>
      <w:r>
        <w:rPr>
          <w:sz w:val="20"/>
          <w:szCs w:val="28"/>
        </w:rPr>
        <w:t>огремковая). Ассоциации объединяются в группы ассоциаций.</w:t>
      </w:r>
    </w:p>
    <w:p w:rsidR="00645B00" w:rsidRDefault="00645B00">
      <w:pPr>
        <w:spacing w:line="216" w:lineRule="auto"/>
        <w:ind w:firstLine="284"/>
        <w:jc w:val="both"/>
        <w:rPr>
          <w:sz w:val="20"/>
          <w:szCs w:val="28"/>
        </w:rPr>
      </w:pPr>
      <w:r>
        <w:rPr>
          <w:b/>
          <w:sz w:val="20"/>
          <w:szCs w:val="28"/>
        </w:rPr>
        <w:t>Формация</w:t>
      </w:r>
      <w:r w:rsidR="00A542B9">
        <w:rPr>
          <w:b/>
          <w:sz w:val="20"/>
          <w:szCs w:val="28"/>
        </w:rPr>
        <w:t xml:space="preserve"> </w:t>
      </w:r>
      <w:r>
        <w:rPr>
          <w:sz w:val="20"/>
          <w:szCs w:val="28"/>
        </w:rPr>
        <w:t>объединяет группы ассоциаций</w:t>
      </w:r>
      <w:r w:rsidR="004A7209">
        <w:rPr>
          <w:sz w:val="20"/>
          <w:szCs w:val="28"/>
        </w:rPr>
        <w:t>,</w:t>
      </w:r>
      <w:r>
        <w:rPr>
          <w:sz w:val="20"/>
          <w:szCs w:val="28"/>
        </w:rPr>
        <w:t xml:space="preserve"> господствующий ярус которых сложен одним и тем же доминирующим видом (злаковая</w:t>
      </w:r>
      <w:r w:rsidR="004A7209">
        <w:rPr>
          <w:sz w:val="20"/>
          <w:szCs w:val="28"/>
        </w:rPr>
        <w:t>,</w:t>
      </w:r>
      <w:r>
        <w:rPr>
          <w:sz w:val="20"/>
          <w:szCs w:val="28"/>
        </w:rPr>
        <w:t xml:space="preserve"> осоково-гипновая). Формации объединяются в группы и классы формаций.</w:t>
      </w:r>
    </w:p>
    <w:p w:rsidR="00645B00" w:rsidRDefault="00645B00">
      <w:pPr>
        <w:spacing w:line="216" w:lineRule="auto"/>
        <w:ind w:firstLine="284"/>
        <w:jc w:val="both"/>
        <w:rPr>
          <w:sz w:val="20"/>
          <w:szCs w:val="28"/>
        </w:rPr>
      </w:pPr>
      <w:r>
        <w:rPr>
          <w:b/>
          <w:bCs/>
          <w:sz w:val="20"/>
          <w:szCs w:val="28"/>
        </w:rPr>
        <w:t>Тип растительности</w:t>
      </w:r>
      <w:r>
        <w:rPr>
          <w:sz w:val="20"/>
          <w:szCs w:val="28"/>
        </w:rPr>
        <w:t xml:space="preserve"> объединяет формации</w:t>
      </w:r>
      <w:r w:rsidR="003B0EE8">
        <w:rPr>
          <w:sz w:val="20"/>
          <w:szCs w:val="28"/>
        </w:rPr>
        <w:t>,</w:t>
      </w:r>
      <w:r>
        <w:rPr>
          <w:sz w:val="20"/>
          <w:szCs w:val="28"/>
        </w:rPr>
        <w:t xml:space="preserve"> классы которых в господствующем ярусе сложены одной и той же биологической формой (травяная</w:t>
      </w:r>
      <w:r w:rsidR="004A7209">
        <w:rPr>
          <w:sz w:val="20"/>
          <w:szCs w:val="28"/>
        </w:rPr>
        <w:t>,</w:t>
      </w:r>
      <w:r>
        <w:rPr>
          <w:sz w:val="20"/>
          <w:szCs w:val="28"/>
        </w:rPr>
        <w:t xml:space="preserve"> мховая</w:t>
      </w:r>
      <w:r w:rsidR="004A7209">
        <w:rPr>
          <w:sz w:val="20"/>
          <w:szCs w:val="28"/>
        </w:rPr>
        <w:t>,</w:t>
      </w:r>
      <w:r>
        <w:rPr>
          <w:sz w:val="20"/>
          <w:szCs w:val="28"/>
        </w:rPr>
        <w:t xml:space="preserve"> древесная).</w:t>
      </w:r>
    </w:p>
    <w:p w:rsidR="00645B00" w:rsidRDefault="00645B00">
      <w:pPr>
        <w:pStyle w:val="21"/>
        <w:spacing w:line="216" w:lineRule="auto"/>
        <w:ind w:firstLine="284"/>
        <w:jc w:val="both"/>
        <w:rPr>
          <w:sz w:val="20"/>
          <w:szCs w:val="28"/>
        </w:rPr>
      </w:pPr>
      <w:r>
        <w:rPr>
          <w:b/>
          <w:sz w:val="20"/>
          <w:szCs w:val="28"/>
        </w:rPr>
        <w:t>Фитоценотическое обследование</w:t>
      </w:r>
      <w:r>
        <w:rPr>
          <w:sz w:val="20"/>
          <w:szCs w:val="28"/>
        </w:rPr>
        <w:t xml:space="preserve"> включает следующие стадии работ: </w:t>
      </w:r>
    </w:p>
    <w:p w:rsidR="00645B00" w:rsidRDefault="00645B00">
      <w:pPr>
        <w:numPr>
          <w:ilvl w:val="0"/>
          <w:numId w:val="2"/>
        </w:numPr>
        <w:tabs>
          <w:tab w:val="clear" w:pos="786"/>
          <w:tab w:val="left" w:pos="540"/>
        </w:tabs>
        <w:spacing w:line="216" w:lineRule="auto"/>
        <w:ind w:firstLine="360"/>
        <w:jc w:val="both"/>
        <w:rPr>
          <w:sz w:val="20"/>
          <w:szCs w:val="28"/>
        </w:rPr>
      </w:pPr>
      <w:r>
        <w:rPr>
          <w:sz w:val="20"/>
          <w:szCs w:val="28"/>
        </w:rPr>
        <w:t>подготовку к полевым работам;</w:t>
      </w:r>
    </w:p>
    <w:p w:rsidR="00645B00" w:rsidRDefault="00645B00">
      <w:pPr>
        <w:numPr>
          <w:ilvl w:val="0"/>
          <w:numId w:val="2"/>
        </w:numPr>
        <w:tabs>
          <w:tab w:val="clear" w:pos="786"/>
          <w:tab w:val="left" w:pos="540"/>
        </w:tabs>
        <w:spacing w:line="216" w:lineRule="auto"/>
        <w:ind w:firstLine="360"/>
        <w:jc w:val="both"/>
        <w:rPr>
          <w:sz w:val="20"/>
          <w:szCs w:val="28"/>
        </w:rPr>
      </w:pPr>
      <w:r>
        <w:rPr>
          <w:sz w:val="20"/>
          <w:szCs w:val="28"/>
        </w:rPr>
        <w:t>полевые работы (картографирование луговой</w:t>
      </w:r>
      <w:r w:rsidR="004A7209">
        <w:rPr>
          <w:sz w:val="20"/>
          <w:szCs w:val="28"/>
        </w:rPr>
        <w:t>,</w:t>
      </w:r>
      <w:r>
        <w:rPr>
          <w:sz w:val="20"/>
          <w:szCs w:val="28"/>
        </w:rPr>
        <w:t xml:space="preserve"> травянистой</w:t>
      </w:r>
      <w:r w:rsidR="004A7209">
        <w:rPr>
          <w:sz w:val="20"/>
          <w:szCs w:val="28"/>
        </w:rPr>
        <w:t>,</w:t>
      </w:r>
      <w:r>
        <w:rPr>
          <w:sz w:val="20"/>
          <w:szCs w:val="28"/>
        </w:rPr>
        <w:t xml:space="preserve"> кустарниковой и лесной растительности</w:t>
      </w:r>
      <w:r w:rsidR="004A7209">
        <w:rPr>
          <w:sz w:val="20"/>
          <w:szCs w:val="28"/>
        </w:rPr>
        <w:t>,</w:t>
      </w:r>
      <w:r>
        <w:rPr>
          <w:sz w:val="20"/>
          <w:szCs w:val="28"/>
        </w:rPr>
        <w:t xml:space="preserve"> составление полевой фитоценотической карты); </w:t>
      </w:r>
    </w:p>
    <w:p w:rsidR="00645B00" w:rsidRDefault="00645B00">
      <w:pPr>
        <w:numPr>
          <w:ilvl w:val="0"/>
          <w:numId w:val="2"/>
        </w:numPr>
        <w:tabs>
          <w:tab w:val="clear" w:pos="786"/>
          <w:tab w:val="left" w:pos="540"/>
        </w:tabs>
        <w:spacing w:line="216" w:lineRule="auto"/>
        <w:ind w:firstLine="360"/>
        <w:jc w:val="both"/>
        <w:rPr>
          <w:b/>
          <w:sz w:val="20"/>
          <w:szCs w:val="28"/>
        </w:rPr>
      </w:pPr>
      <w:r>
        <w:rPr>
          <w:sz w:val="20"/>
          <w:szCs w:val="28"/>
        </w:rPr>
        <w:t>камеральные работы (составление авторского оригинала фитоценотической карты</w:t>
      </w:r>
      <w:r w:rsidR="004A7209">
        <w:rPr>
          <w:sz w:val="20"/>
          <w:szCs w:val="28"/>
        </w:rPr>
        <w:t>,</w:t>
      </w:r>
      <w:r>
        <w:rPr>
          <w:sz w:val="20"/>
          <w:szCs w:val="28"/>
        </w:rPr>
        <w:t xml:space="preserve"> карты мероприятий по улучшению и рациональному использованию угодий.</w:t>
      </w:r>
    </w:p>
    <w:p w:rsidR="00645B00" w:rsidRDefault="00645B00">
      <w:pPr>
        <w:spacing w:line="216" w:lineRule="auto"/>
        <w:ind w:firstLine="284"/>
        <w:jc w:val="both"/>
        <w:rPr>
          <w:sz w:val="20"/>
          <w:szCs w:val="28"/>
        </w:rPr>
      </w:pPr>
      <w:r>
        <w:rPr>
          <w:sz w:val="20"/>
          <w:szCs w:val="28"/>
        </w:rPr>
        <w:t xml:space="preserve">Основными признаками растительного сообщества (фитоценоза) являются следующие: видовой состав </w:t>
      </w:r>
      <w:r w:rsidR="006D1E87">
        <w:rPr>
          <w:sz w:val="20"/>
          <w:szCs w:val="28"/>
        </w:rPr>
        <w:t xml:space="preserve">– </w:t>
      </w:r>
      <w:r>
        <w:rPr>
          <w:sz w:val="20"/>
          <w:szCs w:val="28"/>
        </w:rPr>
        <w:t>видовая насыщенность</w:t>
      </w:r>
      <w:r w:rsidR="004A7209">
        <w:rPr>
          <w:sz w:val="20"/>
          <w:szCs w:val="28"/>
        </w:rPr>
        <w:t>,</w:t>
      </w:r>
      <w:r>
        <w:rPr>
          <w:sz w:val="20"/>
          <w:szCs w:val="28"/>
        </w:rPr>
        <w:t xml:space="preserve"> доми</w:t>
      </w:r>
      <w:r w:rsidR="004A7209">
        <w:rPr>
          <w:sz w:val="20"/>
          <w:szCs w:val="28"/>
        </w:rPr>
        <w:t>нанты,</w:t>
      </w:r>
      <w:r>
        <w:rPr>
          <w:sz w:val="20"/>
          <w:szCs w:val="28"/>
        </w:rPr>
        <w:t xml:space="preserve"> </w:t>
      </w:r>
      <w:r w:rsidR="004A7209">
        <w:rPr>
          <w:sz w:val="20"/>
          <w:szCs w:val="28"/>
        </w:rPr>
        <w:t>с</w:t>
      </w:r>
      <w:r>
        <w:rPr>
          <w:sz w:val="20"/>
          <w:szCs w:val="28"/>
        </w:rPr>
        <w:t>одоминанты</w:t>
      </w:r>
      <w:r w:rsidR="004A7209">
        <w:rPr>
          <w:sz w:val="20"/>
          <w:szCs w:val="28"/>
        </w:rPr>
        <w:t>,</w:t>
      </w:r>
      <w:r>
        <w:rPr>
          <w:sz w:val="20"/>
          <w:szCs w:val="28"/>
        </w:rPr>
        <w:t xml:space="preserve"> эдификаторы; покрытие</w:t>
      </w:r>
      <w:r w:rsidR="006D1E87">
        <w:rPr>
          <w:sz w:val="20"/>
          <w:szCs w:val="28"/>
        </w:rPr>
        <w:t xml:space="preserve"> –</w:t>
      </w:r>
      <w:r>
        <w:rPr>
          <w:sz w:val="20"/>
          <w:szCs w:val="28"/>
        </w:rPr>
        <w:t xml:space="preserve"> истинное и проективное</w:t>
      </w:r>
      <w:r w:rsidR="004A7209">
        <w:rPr>
          <w:sz w:val="20"/>
          <w:szCs w:val="28"/>
        </w:rPr>
        <w:t>,</w:t>
      </w:r>
      <w:r>
        <w:rPr>
          <w:sz w:val="20"/>
          <w:szCs w:val="28"/>
        </w:rPr>
        <w:t xml:space="preserve"> ярусность</w:t>
      </w:r>
      <w:r w:rsidR="004A7209">
        <w:rPr>
          <w:sz w:val="20"/>
          <w:szCs w:val="28"/>
        </w:rPr>
        <w:t>,</w:t>
      </w:r>
      <w:r>
        <w:rPr>
          <w:sz w:val="20"/>
          <w:szCs w:val="28"/>
        </w:rPr>
        <w:t xml:space="preserve"> комплексность</w:t>
      </w:r>
      <w:r w:rsidR="004A7209">
        <w:rPr>
          <w:sz w:val="20"/>
          <w:szCs w:val="28"/>
        </w:rPr>
        <w:t>,</w:t>
      </w:r>
      <w:r>
        <w:rPr>
          <w:sz w:val="20"/>
          <w:szCs w:val="28"/>
        </w:rPr>
        <w:t xml:space="preserve"> мозаичность.</w:t>
      </w:r>
    </w:p>
    <w:p w:rsidR="00645B00" w:rsidRDefault="00645B00">
      <w:pPr>
        <w:pStyle w:val="310"/>
        <w:spacing w:line="216" w:lineRule="auto"/>
        <w:ind w:right="0" w:firstLine="284"/>
        <w:jc w:val="both"/>
        <w:rPr>
          <w:sz w:val="20"/>
          <w:szCs w:val="28"/>
          <w:lang w:val="ru-RU"/>
        </w:rPr>
      </w:pPr>
      <w:r>
        <w:rPr>
          <w:sz w:val="20"/>
          <w:szCs w:val="28"/>
          <w:lang w:val="ru-RU"/>
        </w:rPr>
        <w:t>Понятия</w:t>
      </w:r>
      <w:r w:rsidR="004A7209">
        <w:rPr>
          <w:sz w:val="20"/>
          <w:szCs w:val="28"/>
          <w:lang w:val="ru-RU"/>
        </w:rPr>
        <w:t>,</w:t>
      </w:r>
      <w:r>
        <w:rPr>
          <w:sz w:val="20"/>
          <w:szCs w:val="28"/>
          <w:lang w:val="ru-RU"/>
        </w:rPr>
        <w:t xml:space="preserve"> применяемые при фитоценотических исследованиях лесной растительности</w:t>
      </w:r>
      <w:r w:rsidR="004A7209">
        <w:rPr>
          <w:sz w:val="20"/>
          <w:szCs w:val="28"/>
          <w:lang w:val="ru-RU"/>
        </w:rPr>
        <w:t>,</w:t>
      </w:r>
      <w:r>
        <w:rPr>
          <w:sz w:val="20"/>
          <w:szCs w:val="28"/>
          <w:lang w:val="ru-RU"/>
        </w:rPr>
        <w:t xml:space="preserve"> известные под названием лесотипологических</w:t>
      </w:r>
      <w:r w:rsidR="00C1563E">
        <w:rPr>
          <w:sz w:val="20"/>
          <w:szCs w:val="28"/>
          <w:lang w:val="ru-RU"/>
        </w:rPr>
        <w:t>,</w:t>
      </w:r>
      <w:r>
        <w:rPr>
          <w:sz w:val="20"/>
          <w:szCs w:val="28"/>
          <w:lang w:val="ru-RU"/>
        </w:rPr>
        <w:t xml:space="preserve"> приводятся в разделе "Картографирование лесной растительности". </w:t>
      </w:r>
    </w:p>
    <w:p w:rsidR="00645B00" w:rsidRDefault="00645B00">
      <w:pPr>
        <w:pStyle w:val="310"/>
        <w:spacing w:line="216" w:lineRule="auto"/>
        <w:ind w:right="0" w:firstLine="284"/>
        <w:jc w:val="both"/>
        <w:rPr>
          <w:sz w:val="20"/>
          <w:szCs w:val="28"/>
          <w:lang w:val="ru-RU"/>
        </w:rPr>
      </w:pPr>
      <w:r>
        <w:rPr>
          <w:sz w:val="20"/>
          <w:szCs w:val="28"/>
          <w:lang w:val="ru-RU"/>
        </w:rPr>
        <w:t>Видовым составом называется число видов растений</w:t>
      </w:r>
      <w:r w:rsidR="004A7209">
        <w:rPr>
          <w:sz w:val="20"/>
          <w:szCs w:val="28"/>
          <w:lang w:val="ru-RU"/>
        </w:rPr>
        <w:t>,</w:t>
      </w:r>
      <w:r>
        <w:rPr>
          <w:sz w:val="20"/>
          <w:szCs w:val="28"/>
          <w:lang w:val="ru-RU"/>
        </w:rPr>
        <w:t xml:space="preserve"> слагающих сообщество. Различают простые составы</w:t>
      </w:r>
      <w:r w:rsidR="004A7209">
        <w:rPr>
          <w:sz w:val="20"/>
          <w:szCs w:val="28"/>
          <w:lang w:val="ru-RU"/>
        </w:rPr>
        <w:t>,</w:t>
      </w:r>
      <w:r>
        <w:rPr>
          <w:sz w:val="20"/>
          <w:szCs w:val="28"/>
          <w:lang w:val="ru-RU"/>
        </w:rPr>
        <w:t xml:space="preserve"> состоящие из одного или нескольких видов</w:t>
      </w:r>
      <w:r w:rsidR="004A7209">
        <w:rPr>
          <w:sz w:val="20"/>
          <w:szCs w:val="28"/>
          <w:lang w:val="ru-RU"/>
        </w:rPr>
        <w:t xml:space="preserve">, </w:t>
      </w:r>
      <w:r>
        <w:rPr>
          <w:sz w:val="20"/>
          <w:szCs w:val="28"/>
          <w:lang w:val="ru-RU"/>
        </w:rPr>
        <w:t xml:space="preserve">и сложные </w:t>
      </w:r>
      <w:r w:rsidR="00E241D0">
        <w:rPr>
          <w:sz w:val="20"/>
          <w:szCs w:val="28"/>
          <w:lang w:val="ru-RU"/>
        </w:rPr>
        <w:t xml:space="preserve">– </w:t>
      </w:r>
      <w:r>
        <w:rPr>
          <w:sz w:val="20"/>
          <w:szCs w:val="28"/>
          <w:lang w:val="ru-RU"/>
        </w:rPr>
        <w:t>из многих видов.</w:t>
      </w:r>
    </w:p>
    <w:p w:rsidR="00645B00" w:rsidRDefault="00645B00">
      <w:pPr>
        <w:spacing w:line="216" w:lineRule="auto"/>
        <w:ind w:firstLine="284"/>
        <w:jc w:val="both"/>
        <w:rPr>
          <w:sz w:val="20"/>
          <w:szCs w:val="28"/>
        </w:rPr>
      </w:pPr>
      <w:r>
        <w:rPr>
          <w:sz w:val="20"/>
          <w:szCs w:val="28"/>
        </w:rPr>
        <w:t>Видовой насыщенностью сообщества называется количество видов растений на единице площади изучаемой территории.</w:t>
      </w:r>
    </w:p>
    <w:p w:rsidR="00645B00" w:rsidRDefault="00645B00">
      <w:pPr>
        <w:spacing w:line="216" w:lineRule="auto"/>
        <w:ind w:firstLine="284"/>
        <w:jc w:val="both"/>
        <w:rPr>
          <w:sz w:val="20"/>
          <w:szCs w:val="28"/>
        </w:rPr>
      </w:pPr>
      <w:r>
        <w:rPr>
          <w:sz w:val="20"/>
          <w:szCs w:val="28"/>
        </w:rPr>
        <w:t>Доминантами ассоциации (яруса) называются преобладающие виды растений по числу особей.</w:t>
      </w:r>
    </w:p>
    <w:p w:rsidR="00645B00" w:rsidRDefault="00645B00">
      <w:pPr>
        <w:spacing w:line="216" w:lineRule="auto"/>
        <w:ind w:firstLine="284"/>
        <w:jc w:val="both"/>
        <w:rPr>
          <w:sz w:val="20"/>
          <w:szCs w:val="28"/>
        </w:rPr>
      </w:pPr>
      <w:r>
        <w:rPr>
          <w:sz w:val="20"/>
          <w:szCs w:val="28"/>
        </w:rPr>
        <w:t xml:space="preserve">Содоминанты </w:t>
      </w:r>
      <w:r w:rsidR="005902FA">
        <w:rPr>
          <w:sz w:val="20"/>
          <w:szCs w:val="28"/>
        </w:rPr>
        <w:t>–</w:t>
      </w:r>
      <w:r>
        <w:rPr>
          <w:sz w:val="20"/>
          <w:szCs w:val="28"/>
        </w:rPr>
        <w:t xml:space="preserve"> сопутствующие доминантам растения.</w:t>
      </w:r>
    </w:p>
    <w:p w:rsidR="00645B00" w:rsidRDefault="005902FA">
      <w:pPr>
        <w:spacing w:line="216" w:lineRule="auto"/>
        <w:ind w:firstLine="284"/>
        <w:jc w:val="both"/>
        <w:rPr>
          <w:sz w:val="20"/>
          <w:szCs w:val="28"/>
        </w:rPr>
      </w:pPr>
      <w:r>
        <w:rPr>
          <w:sz w:val="20"/>
          <w:szCs w:val="28"/>
        </w:rPr>
        <w:t>Эдификаторы –</w:t>
      </w:r>
      <w:r w:rsidR="00645B00">
        <w:rPr>
          <w:sz w:val="20"/>
          <w:szCs w:val="28"/>
        </w:rPr>
        <w:t xml:space="preserve"> доминирующие растения</w:t>
      </w:r>
      <w:r w:rsidR="004A7209">
        <w:rPr>
          <w:sz w:val="20"/>
          <w:szCs w:val="28"/>
        </w:rPr>
        <w:t>,</w:t>
      </w:r>
      <w:r w:rsidR="00645B00">
        <w:rPr>
          <w:sz w:val="20"/>
          <w:szCs w:val="28"/>
        </w:rPr>
        <w:t xml:space="preserve"> которые определяют специфическую среду всего сообщества.</w:t>
      </w:r>
    </w:p>
    <w:p w:rsidR="00645B00" w:rsidRDefault="00645B00">
      <w:pPr>
        <w:spacing w:line="216" w:lineRule="auto"/>
        <w:ind w:firstLine="284"/>
        <w:jc w:val="both"/>
        <w:rPr>
          <w:sz w:val="20"/>
          <w:szCs w:val="28"/>
        </w:rPr>
      </w:pPr>
      <w:r>
        <w:rPr>
          <w:sz w:val="20"/>
          <w:szCs w:val="28"/>
        </w:rPr>
        <w:t>Покрытием называется вся площадь</w:t>
      </w:r>
      <w:r w:rsidR="004A7209">
        <w:rPr>
          <w:sz w:val="20"/>
          <w:szCs w:val="28"/>
        </w:rPr>
        <w:t>,</w:t>
      </w:r>
      <w:r>
        <w:rPr>
          <w:sz w:val="20"/>
          <w:szCs w:val="28"/>
        </w:rPr>
        <w:t xml:space="preserve"> покрываемая частями того или иного вида растений и всего сообщества в целом</w:t>
      </w:r>
      <w:r w:rsidR="004A7209">
        <w:rPr>
          <w:sz w:val="20"/>
          <w:szCs w:val="28"/>
        </w:rPr>
        <w:t>,</w:t>
      </w:r>
      <w:r>
        <w:rPr>
          <w:sz w:val="20"/>
          <w:szCs w:val="28"/>
        </w:rPr>
        <w:t xml:space="preserve"> выраженная в процентах</w:t>
      </w:r>
      <w:r w:rsidR="004A7209">
        <w:rPr>
          <w:sz w:val="20"/>
          <w:szCs w:val="28"/>
        </w:rPr>
        <w:t>,</w:t>
      </w:r>
      <w:r>
        <w:rPr>
          <w:sz w:val="20"/>
          <w:szCs w:val="28"/>
        </w:rPr>
        <w:t xml:space="preserve"> с точностью до 5%. Виды</w:t>
      </w:r>
      <w:r w:rsidR="004A7209">
        <w:rPr>
          <w:sz w:val="20"/>
          <w:szCs w:val="28"/>
        </w:rPr>
        <w:t>,</w:t>
      </w:r>
      <w:r>
        <w:rPr>
          <w:sz w:val="20"/>
          <w:szCs w:val="28"/>
        </w:rPr>
        <w:t xml:space="preserve"> участие которых мен</w:t>
      </w:r>
      <w:r w:rsidR="00845FDD">
        <w:rPr>
          <w:sz w:val="20"/>
          <w:szCs w:val="28"/>
        </w:rPr>
        <w:t>е</w:t>
      </w:r>
      <w:r>
        <w:rPr>
          <w:sz w:val="20"/>
          <w:szCs w:val="28"/>
        </w:rPr>
        <w:t>е чем 5% и более 3%</w:t>
      </w:r>
      <w:r w:rsidR="00DA6E94">
        <w:rPr>
          <w:sz w:val="20"/>
          <w:szCs w:val="28"/>
        </w:rPr>
        <w:t>,</w:t>
      </w:r>
      <w:r>
        <w:rPr>
          <w:sz w:val="20"/>
          <w:szCs w:val="28"/>
        </w:rPr>
        <w:t xml:space="preserve"> получают оценку "рассеянного" ("расс"); виды же</w:t>
      </w:r>
      <w:r w:rsidR="00DA6E94">
        <w:rPr>
          <w:sz w:val="20"/>
          <w:szCs w:val="28"/>
        </w:rPr>
        <w:t>,</w:t>
      </w:r>
      <w:r>
        <w:rPr>
          <w:sz w:val="20"/>
          <w:szCs w:val="28"/>
        </w:rPr>
        <w:t xml:space="preserve"> покрытие которых менее 3%</w:t>
      </w:r>
      <w:r w:rsidR="00DA6E94">
        <w:rPr>
          <w:sz w:val="20"/>
          <w:szCs w:val="28"/>
        </w:rPr>
        <w:t>,</w:t>
      </w:r>
      <w:r>
        <w:rPr>
          <w:sz w:val="20"/>
          <w:szCs w:val="28"/>
        </w:rPr>
        <w:t xml:space="preserve"> отмечаются как "единичн</w:t>
      </w:r>
      <w:r w:rsidR="00845FDD">
        <w:rPr>
          <w:sz w:val="20"/>
          <w:szCs w:val="28"/>
        </w:rPr>
        <w:t>ые</w:t>
      </w:r>
      <w:r>
        <w:rPr>
          <w:sz w:val="20"/>
          <w:szCs w:val="28"/>
        </w:rPr>
        <w:t>" ("ед").</w:t>
      </w:r>
    </w:p>
    <w:p w:rsidR="00645B00" w:rsidRDefault="00645B00">
      <w:pPr>
        <w:spacing w:line="216" w:lineRule="auto"/>
        <w:ind w:firstLine="284"/>
        <w:jc w:val="both"/>
        <w:rPr>
          <w:sz w:val="20"/>
          <w:szCs w:val="28"/>
        </w:rPr>
      </w:pPr>
      <w:r>
        <w:rPr>
          <w:sz w:val="20"/>
          <w:szCs w:val="28"/>
        </w:rPr>
        <w:t>Сумма процентов покрытия отдельных видов должна равняться общему проценту покрытия ассоциации. Причем все виды</w:t>
      </w:r>
      <w:r w:rsidR="00DA6E94">
        <w:rPr>
          <w:sz w:val="20"/>
          <w:szCs w:val="28"/>
        </w:rPr>
        <w:t xml:space="preserve">, </w:t>
      </w:r>
      <w:r>
        <w:rPr>
          <w:sz w:val="20"/>
          <w:szCs w:val="28"/>
        </w:rPr>
        <w:t>отмеченные  оценкой "расс" и "ед"</w:t>
      </w:r>
      <w:r w:rsidR="00DA6E94">
        <w:rPr>
          <w:sz w:val="20"/>
          <w:szCs w:val="28"/>
        </w:rPr>
        <w:t>,</w:t>
      </w:r>
      <w:r>
        <w:rPr>
          <w:sz w:val="20"/>
          <w:szCs w:val="28"/>
        </w:rPr>
        <w:t xml:space="preserve"> вместе составляют 5%.</w:t>
      </w:r>
    </w:p>
    <w:p w:rsidR="00645B00" w:rsidRDefault="00645B00">
      <w:pPr>
        <w:spacing w:line="216" w:lineRule="auto"/>
        <w:ind w:firstLine="284"/>
        <w:jc w:val="both"/>
        <w:rPr>
          <w:sz w:val="20"/>
          <w:szCs w:val="28"/>
        </w:rPr>
      </w:pPr>
      <w:r>
        <w:rPr>
          <w:sz w:val="20"/>
          <w:szCs w:val="28"/>
        </w:rPr>
        <w:t>Истинным покрытием на</w:t>
      </w:r>
      <w:r w:rsidR="00845FDD">
        <w:rPr>
          <w:sz w:val="20"/>
          <w:szCs w:val="28"/>
        </w:rPr>
        <w:t>зывается процент площади</w:t>
      </w:r>
      <w:r w:rsidR="00DA6E94">
        <w:rPr>
          <w:sz w:val="20"/>
          <w:szCs w:val="28"/>
        </w:rPr>
        <w:t>,</w:t>
      </w:r>
      <w:r w:rsidR="00845FDD">
        <w:rPr>
          <w:sz w:val="20"/>
          <w:szCs w:val="28"/>
        </w:rPr>
        <w:t xml:space="preserve"> занято</w:t>
      </w:r>
      <w:r>
        <w:rPr>
          <w:sz w:val="20"/>
          <w:szCs w:val="28"/>
        </w:rPr>
        <w:t>й основаниями побегов растений.</w:t>
      </w:r>
    </w:p>
    <w:p w:rsidR="00645B00" w:rsidRDefault="00645B00">
      <w:pPr>
        <w:spacing w:line="216" w:lineRule="auto"/>
        <w:ind w:firstLine="284"/>
        <w:jc w:val="both"/>
        <w:rPr>
          <w:sz w:val="20"/>
          <w:szCs w:val="28"/>
        </w:rPr>
      </w:pPr>
      <w:r>
        <w:rPr>
          <w:sz w:val="20"/>
          <w:szCs w:val="28"/>
        </w:rPr>
        <w:t xml:space="preserve">Проективное покрытие </w:t>
      </w:r>
      <w:r w:rsidR="00B9694F">
        <w:rPr>
          <w:sz w:val="20"/>
          <w:szCs w:val="28"/>
        </w:rPr>
        <w:t xml:space="preserve">– </w:t>
      </w:r>
      <w:r>
        <w:rPr>
          <w:sz w:val="20"/>
          <w:szCs w:val="28"/>
        </w:rPr>
        <w:t>процент площади</w:t>
      </w:r>
      <w:r w:rsidR="00DA6E94">
        <w:rPr>
          <w:sz w:val="20"/>
          <w:szCs w:val="28"/>
        </w:rPr>
        <w:t>,</w:t>
      </w:r>
      <w:r>
        <w:rPr>
          <w:sz w:val="20"/>
          <w:szCs w:val="28"/>
        </w:rPr>
        <w:t xml:space="preserve"> покрываемой верхними частями всего растения.</w:t>
      </w:r>
    </w:p>
    <w:p w:rsidR="00645B00" w:rsidRDefault="00645B00">
      <w:pPr>
        <w:spacing w:line="216" w:lineRule="auto"/>
        <w:ind w:firstLine="284"/>
        <w:jc w:val="both"/>
        <w:rPr>
          <w:sz w:val="20"/>
          <w:szCs w:val="28"/>
        </w:rPr>
      </w:pPr>
      <w:r>
        <w:rPr>
          <w:sz w:val="20"/>
          <w:szCs w:val="28"/>
        </w:rPr>
        <w:t>Ярусностью называется вертикальное расчленение растительного сообщества по высоте особей.</w:t>
      </w:r>
    </w:p>
    <w:p w:rsidR="00645B00" w:rsidRDefault="00645B00">
      <w:pPr>
        <w:spacing w:line="216" w:lineRule="auto"/>
        <w:ind w:firstLine="284"/>
        <w:jc w:val="both"/>
        <w:rPr>
          <w:sz w:val="20"/>
          <w:szCs w:val="28"/>
        </w:rPr>
      </w:pPr>
      <w:r>
        <w:rPr>
          <w:sz w:val="20"/>
          <w:szCs w:val="28"/>
        </w:rPr>
        <w:t>Видовой состав растительного сообщества в горизонтальном распространении аналогично почвенному покрову часто не однороден и состоит из микрогруппировок</w:t>
      </w:r>
      <w:r w:rsidR="00DA6E94">
        <w:rPr>
          <w:sz w:val="20"/>
          <w:szCs w:val="28"/>
        </w:rPr>
        <w:t>,</w:t>
      </w:r>
      <w:r>
        <w:rPr>
          <w:sz w:val="20"/>
          <w:szCs w:val="28"/>
        </w:rPr>
        <w:t xml:space="preserve"> обуславливающих мозаичность или комплексность растительного покрова.</w:t>
      </w:r>
    </w:p>
    <w:p w:rsidR="00645B00" w:rsidRDefault="00645B00">
      <w:pPr>
        <w:spacing w:line="216" w:lineRule="auto"/>
        <w:ind w:firstLine="284"/>
        <w:jc w:val="both"/>
        <w:rPr>
          <w:sz w:val="20"/>
          <w:szCs w:val="28"/>
        </w:rPr>
      </w:pPr>
      <w:r>
        <w:rPr>
          <w:sz w:val="20"/>
          <w:szCs w:val="28"/>
        </w:rPr>
        <w:t xml:space="preserve">Мозаичность растительного покрова </w:t>
      </w:r>
      <w:r w:rsidR="00C128DE">
        <w:rPr>
          <w:sz w:val="20"/>
          <w:szCs w:val="28"/>
        </w:rPr>
        <w:t>–</w:t>
      </w:r>
      <w:r>
        <w:rPr>
          <w:sz w:val="20"/>
          <w:szCs w:val="28"/>
        </w:rPr>
        <w:t xml:space="preserve"> горизонтальное расчленение внутри одного сообщества с наличием ведущего (эдификаторного) яруса</w:t>
      </w:r>
      <w:r w:rsidR="00DA6E94">
        <w:rPr>
          <w:sz w:val="20"/>
          <w:szCs w:val="28"/>
        </w:rPr>
        <w:t>,</w:t>
      </w:r>
      <w:r>
        <w:rPr>
          <w:sz w:val="20"/>
          <w:szCs w:val="28"/>
        </w:rPr>
        <w:t xml:space="preserve"> единого для всех фрагментов сообщества (пример</w:t>
      </w:r>
      <w:r w:rsidR="00DA6E94">
        <w:rPr>
          <w:sz w:val="20"/>
          <w:szCs w:val="28"/>
        </w:rPr>
        <w:t>,</w:t>
      </w:r>
      <w:r>
        <w:rPr>
          <w:sz w:val="20"/>
          <w:szCs w:val="28"/>
        </w:rPr>
        <w:t xml:space="preserve"> в сосново-лишайниковом лесу имеются различные участки мозаики с более сомкнутыми кронами</w:t>
      </w:r>
      <w:r w:rsidR="00DA6E94">
        <w:rPr>
          <w:sz w:val="20"/>
          <w:szCs w:val="28"/>
        </w:rPr>
        <w:t>,</w:t>
      </w:r>
      <w:r>
        <w:rPr>
          <w:sz w:val="20"/>
          <w:szCs w:val="28"/>
        </w:rPr>
        <w:t xml:space="preserve"> где на почве отсутствуют лишайники; участки с более разреженными кронами сосны</w:t>
      </w:r>
      <w:r w:rsidR="00DA6E94">
        <w:rPr>
          <w:sz w:val="20"/>
          <w:szCs w:val="28"/>
        </w:rPr>
        <w:t>,</w:t>
      </w:r>
      <w:r>
        <w:rPr>
          <w:sz w:val="20"/>
          <w:szCs w:val="28"/>
        </w:rPr>
        <w:t xml:space="preserve"> где кроме лишайников есть мох Шребера</w:t>
      </w:r>
      <w:r w:rsidR="00DA6E94">
        <w:rPr>
          <w:sz w:val="20"/>
          <w:szCs w:val="28"/>
        </w:rPr>
        <w:t>,</w:t>
      </w:r>
      <w:r>
        <w:rPr>
          <w:sz w:val="20"/>
          <w:szCs w:val="28"/>
        </w:rPr>
        <w:t xml:space="preserve"> и участки наиболее разреженного древостоя с пышным покровом одних лишайников).</w:t>
      </w:r>
    </w:p>
    <w:p w:rsidR="00645B00" w:rsidRDefault="00645B00">
      <w:pPr>
        <w:spacing w:line="216" w:lineRule="auto"/>
        <w:ind w:firstLine="284"/>
        <w:jc w:val="both"/>
        <w:rPr>
          <w:sz w:val="20"/>
          <w:szCs w:val="28"/>
        </w:rPr>
      </w:pPr>
      <w:r>
        <w:rPr>
          <w:sz w:val="20"/>
          <w:szCs w:val="28"/>
        </w:rPr>
        <w:t>Комплексом называют повторное чередование нескольких ассоциаций</w:t>
      </w:r>
      <w:r w:rsidR="00DA6E94">
        <w:rPr>
          <w:sz w:val="20"/>
          <w:szCs w:val="28"/>
        </w:rPr>
        <w:t>,</w:t>
      </w:r>
      <w:r>
        <w:rPr>
          <w:sz w:val="20"/>
          <w:szCs w:val="28"/>
        </w:rPr>
        <w:t xml:space="preserve"> ценозы которых занимают (каждый из них) небольшие участки</w:t>
      </w:r>
      <w:r w:rsidR="00DA6E94">
        <w:rPr>
          <w:sz w:val="20"/>
          <w:szCs w:val="28"/>
        </w:rPr>
        <w:t>,</w:t>
      </w:r>
      <w:r>
        <w:rPr>
          <w:sz w:val="20"/>
          <w:szCs w:val="28"/>
        </w:rPr>
        <w:t xml:space="preserve"> чередующиеся на геоморфогенетически однородной территории (при</w:t>
      </w:r>
      <w:r w:rsidR="00774666">
        <w:rPr>
          <w:sz w:val="20"/>
          <w:szCs w:val="28"/>
        </w:rPr>
        <w:t>мер</w:t>
      </w:r>
      <w:r w:rsidR="00DA6E94">
        <w:rPr>
          <w:sz w:val="20"/>
          <w:szCs w:val="28"/>
        </w:rPr>
        <w:t>,</w:t>
      </w:r>
      <w:r>
        <w:rPr>
          <w:sz w:val="20"/>
          <w:szCs w:val="28"/>
        </w:rPr>
        <w:t xml:space="preserve"> ассоциация сфагновых мхов с клюквой</w:t>
      </w:r>
      <w:r w:rsidR="00DA6E94">
        <w:rPr>
          <w:sz w:val="20"/>
          <w:szCs w:val="28"/>
        </w:rPr>
        <w:t>,</w:t>
      </w:r>
      <w:r>
        <w:rPr>
          <w:sz w:val="20"/>
          <w:szCs w:val="28"/>
        </w:rPr>
        <w:t xml:space="preserve"> подбелом на кочках верховых болот и чистых ассоциаций сфагновых мхов без названных растений</w:t>
      </w:r>
      <w:r w:rsidR="00DA6E94">
        <w:rPr>
          <w:sz w:val="20"/>
          <w:szCs w:val="28"/>
        </w:rPr>
        <w:t xml:space="preserve">, </w:t>
      </w:r>
      <w:r>
        <w:rPr>
          <w:sz w:val="20"/>
          <w:szCs w:val="28"/>
        </w:rPr>
        <w:t xml:space="preserve"> развивающихся в мочажинах этих же болот).</w:t>
      </w:r>
    </w:p>
    <w:p w:rsidR="00645B00" w:rsidRDefault="00645B00">
      <w:pPr>
        <w:spacing w:line="216" w:lineRule="auto"/>
        <w:ind w:firstLine="284"/>
        <w:jc w:val="both"/>
        <w:rPr>
          <w:sz w:val="20"/>
          <w:szCs w:val="28"/>
        </w:rPr>
      </w:pPr>
      <w:r>
        <w:rPr>
          <w:sz w:val="20"/>
          <w:szCs w:val="28"/>
        </w:rPr>
        <w:t>При описании экосистем обращают внимание студентов на различные жизненные формы растений по Раункиеру (приложение 1) и экологические группы растений (приложение 2).</w:t>
      </w:r>
    </w:p>
    <w:p w:rsidR="00645B00" w:rsidRDefault="00645B00">
      <w:pPr>
        <w:spacing w:line="216" w:lineRule="auto"/>
        <w:ind w:firstLine="284"/>
        <w:jc w:val="both"/>
        <w:rPr>
          <w:sz w:val="20"/>
          <w:szCs w:val="28"/>
        </w:rPr>
      </w:pPr>
    </w:p>
    <w:p w:rsidR="00645B00" w:rsidRDefault="00645B00">
      <w:pPr>
        <w:spacing w:line="216" w:lineRule="auto"/>
        <w:ind w:firstLine="284"/>
        <w:jc w:val="both"/>
        <w:rPr>
          <w:b/>
          <w:sz w:val="20"/>
          <w:szCs w:val="32"/>
        </w:rPr>
      </w:pPr>
    </w:p>
    <w:p w:rsidR="00645B00" w:rsidRDefault="00645B00">
      <w:pPr>
        <w:spacing w:line="216" w:lineRule="auto"/>
        <w:ind w:firstLine="284"/>
        <w:jc w:val="both"/>
        <w:rPr>
          <w:b/>
          <w:sz w:val="20"/>
          <w:szCs w:val="32"/>
        </w:rPr>
      </w:pPr>
    </w:p>
    <w:p w:rsidR="00645B00" w:rsidRDefault="00645B00">
      <w:pPr>
        <w:spacing w:line="216" w:lineRule="auto"/>
        <w:ind w:firstLine="284"/>
        <w:jc w:val="both"/>
        <w:rPr>
          <w:b/>
          <w:sz w:val="20"/>
          <w:szCs w:val="32"/>
        </w:rPr>
      </w:pPr>
    </w:p>
    <w:p w:rsidR="00D81BBA" w:rsidRDefault="00645B00">
      <w:pPr>
        <w:spacing w:line="216" w:lineRule="auto"/>
        <w:jc w:val="center"/>
        <w:rPr>
          <w:b/>
          <w:caps/>
          <w:sz w:val="20"/>
          <w:szCs w:val="32"/>
        </w:rPr>
      </w:pPr>
      <w:r>
        <w:rPr>
          <w:b/>
          <w:sz w:val="20"/>
          <w:szCs w:val="32"/>
        </w:rPr>
        <w:t xml:space="preserve">4. </w:t>
      </w:r>
      <w:r w:rsidRPr="00D81BBA">
        <w:rPr>
          <w:b/>
          <w:caps/>
          <w:sz w:val="20"/>
          <w:szCs w:val="32"/>
        </w:rPr>
        <w:t>Картографирование луговой и травянистой</w:t>
      </w:r>
    </w:p>
    <w:p w:rsidR="00645B00" w:rsidRPr="00D81BBA" w:rsidRDefault="00645B00">
      <w:pPr>
        <w:spacing w:line="216" w:lineRule="auto"/>
        <w:jc w:val="center"/>
        <w:rPr>
          <w:b/>
          <w:caps/>
          <w:sz w:val="20"/>
          <w:szCs w:val="32"/>
        </w:rPr>
      </w:pPr>
      <w:r w:rsidRPr="00D81BBA">
        <w:rPr>
          <w:b/>
          <w:caps/>
          <w:sz w:val="20"/>
          <w:szCs w:val="32"/>
        </w:rPr>
        <w:t xml:space="preserve"> растительности</w:t>
      </w:r>
    </w:p>
    <w:p w:rsidR="00645B00" w:rsidRDefault="00645B00">
      <w:pPr>
        <w:spacing w:line="216" w:lineRule="auto"/>
        <w:ind w:firstLine="284"/>
        <w:jc w:val="both"/>
        <w:rPr>
          <w:b/>
          <w:sz w:val="20"/>
          <w:szCs w:val="28"/>
        </w:rPr>
      </w:pPr>
    </w:p>
    <w:p w:rsidR="00645B00" w:rsidRDefault="00645B00">
      <w:pPr>
        <w:spacing w:line="216" w:lineRule="auto"/>
        <w:ind w:firstLine="284"/>
        <w:jc w:val="both"/>
        <w:rPr>
          <w:sz w:val="20"/>
          <w:szCs w:val="28"/>
        </w:rPr>
      </w:pPr>
      <w:r>
        <w:rPr>
          <w:b/>
          <w:sz w:val="20"/>
          <w:szCs w:val="28"/>
        </w:rPr>
        <w:t xml:space="preserve">Обследование луговой растительности. </w:t>
      </w:r>
      <w:r>
        <w:rPr>
          <w:sz w:val="20"/>
          <w:szCs w:val="28"/>
        </w:rPr>
        <w:t>Основной таксономической единицей  при картографии травянистой растительности является ассоциация</w:t>
      </w:r>
      <w:r w:rsidR="00DA6E94">
        <w:rPr>
          <w:sz w:val="20"/>
          <w:szCs w:val="28"/>
        </w:rPr>
        <w:t>,</w:t>
      </w:r>
      <w:r>
        <w:rPr>
          <w:sz w:val="20"/>
          <w:szCs w:val="28"/>
        </w:rPr>
        <w:t xml:space="preserve"> выделяемая в пределах определенных типов местообитания и типов лугов.</w:t>
      </w:r>
    </w:p>
    <w:p w:rsidR="00645B00" w:rsidRDefault="00645B00">
      <w:pPr>
        <w:spacing w:line="216" w:lineRule="auto"/>
        <w:ind w:firstLine="284"/>
        <w:jc w:val="both"/>
        <w:rPr>
          <w:sz w:val="20"/>
          <w:szCs w:val="28"/>
        </w:rPr>
      </w:pPr>
      <w:r>
        <w:rPr>
          <w:sz w:val="20"/>
          <w:szCs w:val="28"/>
        </w:rPr>
        <w:t>Территория Р</w:t>
      </w:r>
      <w:r w:rsidR="006938DB">
        <w:rPr>
          <w:sz w:val="20"/>
          <w:szCs w:val="28"/>
        </w:rPr>
        <w:t xml:space="preserve">еспублики </w:t>
      </w:r>
      <w:r>
        <w:rPr>
          <w:sz w:val="20"/>
          <w:szCs w:val="28"/>
        </w:rPr>
        <w:t>Б</w:t>
      </w:r>
      <w:r w:rsidR="006938DB">
        <w:rPr>
          <w:sz w:val="20"/>
          <w:szCs w:val="28"/>
        </w:rPr>
        <w:t>еларусь</w:t>
      </w:r>
      <w:r>
        <w:rPr>
          <w:sz w:val="20"/>
          <w:szCs w:val="28"/>
        </w:rPr>
        <w:t xml:space="preserve"> входит в лесную зону</w:t>
      </w:r>
      <w:r w:rsidR="00F97493">
        <w:rPr>
          <w:sz w:val="20"/>
          <w:szCs w:val="28"/>
        </w:rPr>
        <w:t>,</w:t>
      </w:r>
      <w:r>
        <w:rPr>
          <w:sz w:val="20"/>
          <w:szCs w:val="28"/>
        </w:rPr>
        <w:t xml:space="preserve"> где выделяются 15 классов и подклассов луговой растительности сенокосов и пастбищ</w:t>
      </w:r>
      <w:r w:rsidR="00F97493">
        <w:rPr>
          <w:sz w:val="20"/>
          <w:szCs w:val="28"/>
        </w:rPr>
        <w:t>,</w:t>
      </w:r>
      <w:r>
        <w:rPr>
          <w:sz w:val="20"/>
          <w:szCs w:val="28"/>
        </w:rPr>
        <w:t xml:space="preserve"> приведенных в приложении 3.</w:t>
      </w:r>
    </w:p>
    <w:p w:rsidR="00645B00" w:rsidRDefault="00645B00">
      <w:pPr>
        <w:spacing w:line="216" w:lineRule="auto"/>
        <w:ind w:firstLine="284"/>
        <w:jc w:val="both"/>
        <w:rPr>
          <w:sz w:val="20"/>
          <w:szCs w:val="28"/>
        </w:rPr>
      </w:pPr>
      <w:r>
        <w:rPr>
          <w:sz w:val="20"/>
          <w:szCs w:val="28"/>
        </w:rPr>
        <w:t xml:space="preserve">Описание луговой растительности выполняется в </w:t>
      </w:r>
      <w:r w:rsidR="006938DB">
        <w:rPr>
          <w:sz w:val="20"/>
          <w:szCs w:val="28"/>
        </w:rPr>
        <w:t>приведенной ниже</w:t>
      </w:r>
      <w:r>
        <w:rPr>
          <w:sz w:val="20"/>
          <w:szCs w:val="28"/>
        </w:rPr>
        <w:t xml:space="preserve"> последователь</w:t>
      </w:r>
      <w:r w:rsidR="006938DB">
        <w:rPr>
          <w:sz w:val="20"/>
          <w:szCs w:val="28"/>
        </w:rPr>
        <w:t>ности: злаки</w:t>
      </w:r>
      <w:r w:rsidR="00F97493">
        <w:rPr>
          <w:sz w:val="20"/>
          <w:szCs w:val="28"/>
        </w:rPr>
        <w:t>,</w:t>
      </w:r>
      <w:r>
        <w:rPr>
          <w:sz w:val="20"/>
          <w:szCs w:val="28"/>
        </w:rPr>
        <w:t xml:space="preserve"> бобовые</w:t>
      </w:r>
      <w:r w:rsidR="00F97493">
        <w:rPr>
          <w:sz w:val="20"/>
          <w:szCs w:val="28"/>
        </w:rPr>
        <w:t>,</w:t>
      </w:r>
      <w:r>
        <w:rPr>
          <w:sz w:val="20"/>
          <w:szCs w:val="28"/>
        </w:rPr>
        <w:t xml:space="preserve"> осоковые</w:t>
      </w:r>
      <w:r w:rsidR="00F97493">
        <w:rPr>
          <w:sz w:val="20"/>
          <w:szCs w:val="28"/>
        </w:rPr>
        <w:t>,</w:t>
      </w:r>
      <w:r>
        <w:rPr>
          <w:sz w:val="20"/>
          <w:szCs w:val="28"/>
        </w:rPr>
        <w:t xml:space="preserve"> разнотравье</w:t>
      </w:r>
      <w:r w:rsidR="00F97493">
        <w:rPr>
          <w:sz w:val="20"/>
          <w:szCs w:val="28"/>
        </w:rPr>
        <w:t>,</w:t>
      </w:r>
      <w:r>
        <w:rPr>
          <w:sz w:val="20"/>
          <w:szCs w:val="28"/>
        </w:rPr>
        <w:t xml:space="preserve"> мхи</w:t>
      </w:r>
      <w:r w:rsidR="003527BE">
        <w:rPr>
          <w:sz w:val="20"/>
          <w:szCs w:val="28"/>
        </w:rPr>
        <w:t>.</w:t>
      </w:r>
      <w:r>
        <w:rPr>
          <w:sz w:val="20"/>
          <w:szCs w:val="28"/>
        </w:rPr>
        <w:t xml:space="preserve">  При этом определяется процент покрытия всех видов травянистых растений в отдельности и их общий процент</w:t>
      </w:r>
      <w:r w:rsidR="00F97493">
        <w:rPr>
          <w:sz w:val="20"/>
          <w:szCs w:val="28"/>
        </w:rPr>
        <w:t>,</w:t>
      </w:r>
      <w:r>
        <w:rPr>
          <w:sz w:val="20"/>
          <w:szCs w:val="28"/>
        </w:rPr>
        <w:t xml:space="preserve"> за исключением мхов. Процент покрытия мхами в общее покрытие травянистых растений не включается</w:t>
      </w:r>
      <w:r w:rsidR="00F97493">
        <w:rPr>
          <w:sz w:val="20"/>
          <w:szCs w:val="28"/>
        </w:rPr>
        <w:t>,</w:t>
      </w:r>
      <w:r>
        <w:rPr>
          <w:sz w:val="20"/>
          <w:szCs w:val="28"/>
        </w:rPr>
        <w:t xml:space="preserve"> а исчисляется самостоятельно. Поэтому общее покрытие всех ярусов покрова может быть более 100%.</w:t>
      </w:r>
    </w:p>
    <w:p w:rsidR="00645B00" w:rsidRDefault="00645B00">
      <w:pPr>
        <w:spacing w:line="216" w:lineRule="auto"/>
        <w:ind w:firstLine="284"/>
        <w:jc w:val="both"/>
        <w:rPr>
          <w:sz w:val="20"/>
          <w:szCs w:val="28"/>
        </w:rPr>
      </w:pPr>
      <w:r>
        <w:rPr>
          <w:sz w:val="20"/>
          <w:szCs w:val="28"/>
        </w:rPr>
        <w:t>Пример описания болотного пойменного луга:</w:t>
      </w:r>
    </w:p>
    <w:tbl>
      <w:tblPr>
        <w:tblW w:w="63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85"/>
        <w:gridCol w:w="3185"/>
      </w:tblGrid>
      <w:tr w:rsidR="00645B00">
        <w:tc>
          <w:tcPr>
            <w:tcW w:w="3185" w:type="dxa"/>
          </w:tcPr>
          <w:p w:rsidR="00645B00" w:rsidRDefault="00645B00">
            <w:pPr>
              <w:spacing w:line="216" w:lineRule="auto"/>
              <w:jc w:val="both"/>
              <w:rPr>
                <w:sz w:val="20"/>
                <w:szCs w:val="28"/>
              </w:rPr>
            </w:pPr>
            <w:r>
              <w:rPr>
                <w:sz w:val="20"/>
                <w:szCs w:val="28"/>
              </w:rPr>
              <w:t xml:space="preserve">1) лисохвост луговой </w:t>
            </w:r>
            <w:r w:rsidR="0019246E">
              <w:rPr>
                <w:sz w:val="20"/>
                <w:szCs w:val="28"/>
              </w:rPr>
              <w:t>–</w:t>
            </w:r>
            <w:r>
              <w:rPr>
                <w:sz w:val="20"/>
                <w:szCs w:val="28"/>
              </w:rPr>
              <w:t xml:space="preserve"> 35%</w:t>
            </w:r>
            <w:r w:rsidR="00F97493">
              <w:rPr>
                <w:sz w:val="20"/>
                <w:szCs w:val="28"/>
              </w:rPr>
              <w:t>,</w:t>
            </w:r>
          </w:p>
          <w:p w:rsidR="00645B00" w:rsidRDefault="00645B00">
            <w:pPr>
              <w:spacing w:line="216" w:lineRule="auto"/>
              <w:jc w:val="both"/>
              <w:rPr>
                <w:sz w:val="20"/>
                <w:szCs w:val="28"/>
              </w:rPr>
            </w:pPr>
            <w:r>
              <w:rPr>
                <w:sz w:val="20"/>
                <w:szCs w:val="28"/>
              </w:rPr>
              <w:t xml:space="preserve">2) костер безостый </w:t>
            </w:r>
            <w:r w:rsidR="0019246E">
              <w:rPr>
                <w:sz w:val="20"/>
                <w:szCs w:val="28"/>
              </w:rPr>
              <w:t>–</w:t>
            </w:r>
            <w:r>
              <w:rPr>
                <w:sz w:val="20"/>
                <w:szCs w:val="28"/>
              </w:rPr>
              <w:t xml:space="preserve"> 25%</w:t>
            </w:r>
            <w:r w:rsidR="00F97493">
              <w:rPr>
                <w:sz w:val="20"/>
                <w:szCs w:val="28"/>
              </w:rPr>
              <w:t>,</w:t>
            </w:r>
          </w:p>
          <w:p w:rsidR="00645B00" w:rsidRDefault="00645B00">
            <w:pPr>
              <w:spacing w:line="216" w:lineRule="auto"/>
              <w:jc w:val="both"/>
              <w:rPr>
                <w:sz w:val="20"/>
                <w:szCs w:val="28"/>
              </w:rPr>
            </w:pPr>
            <w:r>
              <w:rPr>
                <w:sz w:val="20"/>
                <w:szCs w:val="28"/>
              </w:rPr>
              <w:t>3)</w:t>
            </w:r>
            <w:r w:rsidR="0019246E">
              <w:rPr>
                <w:sz w:val="20"/>
                <w:szCs w:val="28"/>
              </w:rPr>
              <w:t xml:space="preserve"> </w:t>
            </w:r>
            <w:r>
              <w:rPr>
                <w:sz w:val="20"/>
                <w:szCs w:val="28"/>
              </w:rPr>
              <w:t xml:space="preserve">бекмания прибрежная </w:t>
            </w:r>
            <w:r w:rsidR="0019246E">
              <w:rPr>
                <w:sz w:val="20"/>
                <w:szCs w:val="28"/>
              </w:rPr>
              <w:t>–</w:t>
            </w:r>
            <w:r w:rsidR="00F97493">
              <w:rPr>
                <w:sz w:val="20"/>
                <w:szCs w:val="28"/>
              </w:rPr>
              <w:t xml:space="preserve"> рас.,</w:t>
            </w:r>
          </w:p>
          <w:p w:rsidR="0019246E" w:rsidRDefault="00645B00">
            <w:pPr>
              <w:pStyle w:val="a3"/>
              <w:ind w:right="-117"/>
            </w:pPr>
            <w:r>
              <w:t>4)</w:t>
            </w:r>
            <w:r w:rsidR="0019246E">
              <w:t xml:space="preserve"> </w:t>
            </w:r>
            <w:r>
              <w:t>канареечник тростниковый</w:t>
            </w:r>
            <w:r w:rsidR="0019246E">
              <w:t xml:space="preserve"> – </w:t>
            </w:r>
          </w:p>
          <w:p w:rsidR="00645B00" w:rsidRDefault="00645B00">
            <w:pPr>
              <w:pStyle w:val="a3"/>
              <w:ind w:right="-117"/>
            </w:pPr>
            <w:r>
              <w:t>расс</w:t>
            </w:r>
            <w:r w:rsidR="00F97493">
              <w:t>.,</w:t>
            </w:r>
          </w:p>
          <w:p w:rsidR="00645B00" w:rsidRDefault="00645B00">
            <w:pPr>
              <w:spacing w:line="216" w:lineRule="auto"/>
              <w:jc w:val="both"/>
              <w:rPr>
                <w:sz w:val="20"/>
                <w:szCs w:val="28"/>
              </w:rPr>
            </w:pPr>
            <w:r>
              <w:rPr>
                <w:sz w:val="20"/>
                <w:szCs w:val="28"/>
              </w:rPr>
              <w:t xml:space="preserve">5) пырей ползучий </w:t>
            </w:r>
            <w:r w:rsidR="0019246E">
              <w:rPr>
                <w:sz w:val="20"/>
                <w:szCs w:val="28"/>
              </w:rPr>
              <w:t>–</w:t>
            </w:r>
            <w:r>
              <w:rPr>
                <w:sz w:val="20"/>
                <w:szCs w:val="28"/>
              </w:rPr>
              <w:t xml:space="preserve"> расс</w:t>
            </w:r>
            <w:r w:rsidR="00F97493">
              <w:rPr>
                <w:sz w:val="20"/>
                <w:szCs w:val="28"/>
              </w:rPr>
              <w:t>.,</w:t>
            </w:r>
          </w:p>
          <w:p w:rsidR="00645B00" w:rsidRDefault="0008600A">
            <w:pPr>
              <w:spacing w:line="216" w:lineRule="auto"/>
              <w:jc w:val="both"/>
              <w:rPr>
                <w:sz w:val="20"/>
                <w:szCs w:val="28"/>
              </w:rPr>
            </w:pPr>
            <w:r>
              <w:rPr>
                <w:sz w:val="20"/>
                <w:szCs w:val="28"/>
              </w:rPr>
              <w:t>6) мятл</w:t>
            </w:r>
            <w:r w:rsidR="00645B00">
              <w:rPr>
                <w:sz w:val="20"/>
                <w:szCs w:val="28"/>
              </w:rPr>
              <w:t xml:space="preserve">ик болотный </w:t>
            </w:r>
            <w:r w:rsidR="0019246E">
              <w:rPr>
                <w:sz w:val="20"/>
                <w:szCs w:val="28"/>
              </w:rPr>
              <w:t>–</w:t>
            </w:r>
            <w:r w:rsidR="00645B00">
              <w:rPr>
                <w:sz w:val="20"/>
                <w:szCs w:val="28"/>
              </w:rPr>
              <w:t xml:space="preserve"> 10%</w:t>
            </w:r>
            <w:r w:rsidR="00F97493">
              <w:rPr>
                <w:sz w:val="20"/>
                <w:szCs w:val="28"/>
              </w:rPr>
              <w:t>,</w:t>
            </w:r>
          </w:p>
          <w:p w:rsidR="00645B00" w:rsidRDefault="00645B00">
            <w:pPr>
              <w:spacing w:line="216" w:lineRule="auto"/>
              <w:jc w:val="both"/>
              <w:rPr>
                <w:sz w:val="20"/>
                <w:szCs w:val="28"/>
              </w:rPr>
            </w:pPr>
            <w:r>
              <w:rPr>
                <w:sz w:val="20"/>
                <w:szCs w:val="28"/>
              </w:rPr>
              <w:t xml:space="preserve">7) осока лисья </w:t>
            </w:r>
            <w:r w:rsidR="0008600A">
              <w:rPr>
                <w:sz w:val="20"/>
                <w:szCs w:val="28"/>
              </w:rPr>
              <w:t>–</w:t>
            </w:r>
            <w:r>
              <w:rPr>
                <w:sz w:val="20"/>
                <w:szCs w:val="28"/>
              </w:rPr>
              <w:t xml:space="preserve"> ед</w:t>
            </w:r>
            <w:r w:rsidR="00F97493">
              <w:rPr>
                <w:sz w:val="20"/>
                <w:szCs w:val="28"/>
              </w:rPr>
              <w:t>.,</w:t>
            </w:r>
          </w:p>
        </w:tc>
        <w:tc>
          <w:tcPr>
            <w:tcW w:w="3185" w:type="dxa"/>
          </w:tcPr>
          <w:p w:rsidR="00645B00" w:rsidRDefault="00645B00">
            <w:pPr>
              <w:spacing w:line="216" w:lineRule="auto"/>
              <w:jc w:val="both"/>
              <w:rPr>
                <w:sz w:val="20"/>
                <w:szCs w:val="28"/>
              </w:rPr>
            </w:pPr>
            <w:r>
              <w:rPr>
                <w:sz w:val="20"/>
                <w:szCs w:val="28"/>
              </w:rPr>
              <w:t xml:space="preserve">8) лютик ползучий </w:t>
            </w:r>
            <w:r w:rsidR="0008600A">
              <w:rPr>
                <w:sz w:val="20"/>
                <w:szCs w:val="28"/>
              </w:rPr>
              <w:t>–</w:t>
            </w:r>
            <w:r>
              <w:rPr>
                <w:sz w:val="20"/>
                <w:szCs w:val="28"/>
              </w:rPr>
              <w:t xml:space="preserve"> ед</w:t>
            </w:r>
            <w:r w:rsidR="00F97493">
              <w:rPr>
                <w:sz w:val="20"/>
                <w:szCs w:val="28"/>
              </w:rPr>
              <w:t>.,</w:t>
            </w:r>
          </w:p>
          <w:p w:rsidR="00645B00" w:rsidRDefault="00645B00">
            <w:pPr>
              <w:spacing w:line="216" w:lineRule="auto"/>
              <w:jc w:val="both"/>
              <w:rPr>
                <w:sz w:val="20"/>
                <w:szCs w:val="28"/>
              </w:rPr>
            </w:pPr>
            <w:r>
              <w:rPr>
                <w:sz w:val="20"/>
                <w:szCs w:val="28"/>
              </w:rPr>
              <w:t xml:space="preserve">9) вероника </w:t>
            </w:r>
            <w:r w:rsidR="0008600A">
              <w:rPr>
                <w:sz w:val="20"/>
                <w:szCs w:val="28"/>
              </w:rPr>
              <w:t>–</w:t>
            </w:r>
            <w:r>
              <w:rPr>
                <w:sz w:val="20"/>
                <w:szCs w:val="28"/>
              </w:rPr>
              <w:t xml:space="preserve"> 15%</w:t>
            </w:r>
            <w:r w:rsidR="00F97493">
              <w:rPr>
                <w:sz w:val="20"/>
                <w:szCs w:val="28"/>
              </w:rPr>
              <w:t>,</w:t>
            </w:r>
          </w:p>
          <w:p w:rsidR="00645B00" w:rsidRDefault="00645B00">
            <w:pPr>
              <w:spacing w:line="216" w:lineRule="auto"/>
              <w:jc w:val="both"/>
              <w:rPr>
                <w:sz w:val="20"/>
                <w:szCs w:val="28"/>
              </w:rPr>
            </w:pPr>
            <w:r>
              <w:rPr>
                <w:sz w:val="20"/>
                <w:szCs w:val="28"/>
              </w:rPr>
              <w:t xml:space="preserve">10) звездчатка болотная </w:t>
            </w:r>
            <w:r w:rsidR="0008600A">
              <w:rPr>
                <w:sz w:val="20"/>
                <w:szCs w:val="28"/>
              </w:rPr>
              <w:t>–</w:t>
            </w:r>
            <w:r>
              <w:rPr>
                <w:sz w:val="20"/>
                <w:szCs w:val="28"/>
              </w:rPr>
              <w:t xml:space="preserve"> ед</w:t>
            </w:r>
            <w:r w:rsidR="00F97493">
              <w:rPr>
                <w:sz w:val="20"/>
                <w:szCs w:val="28"/>
              </w:rPr>
              <w:t>.,</w:t>
            </w:r>
          </w:p>
          <w:p w:rsidR="00645B00" w:rsidRDefault="00645B00">
            <w:pPr>
              <w:spacing w:line="216" w:lineRule="auto"/>
              <w:jc w:val="both"/>
              <w:rPr>
                <w:sz w:val="20"/>
                <w:szCs w:val="28"/>
              </w:rPr>
            </w:pPr>
            <w:r>
              <w:rPr>
                <w:sz w:val="20"/>
                <w:szCs w:val="28"/>
              </w:rPr>
              <w:t xml:space="preserve">11) подмаренник цепкий </w:t>
            </w:r>
            <w:r w:rsidR="0008600A">
              <w:rPr>
                <w:sz w:val="20"/>
                <w:szCs w:val="28"/>
              </w:rPr>
              <w:t>–</w:t>
            </w:r>
            <w:r>
              <w:rPr>
                <w:sz w:val="20"/>
                <w:szCs w:val="28"/>
              </w:rPr>
              <w:t xml:space="preserve"> ед</w:t>
            </w:r>
            <w:r w:rsidR="00F97493">
              <w:rPr>
                <w:sz w:val="20"/>
                <w:szCs w:val="28"/>
              </w:rPr>
              <w:t>,,</w:t>
            </w:r>
          </w:p>
          <w:p w:rsidR="00645B00" w:rsidRDefault="00645B00">
            <w:pPr>
              <w:pStyle w:val="a3"/>
              <w:ind w:right="-274"/>
            </w:pPr>
            <w:r>
              <w:t xml:space="preserve">12) валериана лекарственная </w:t>
            </w:r>
            <w:r w:rsidR="0008600A">
              <w:t>–</w:t>
            </w:r>
            <w:r>
              <w:t xml:space="preserve"> расс</w:t>
            </w:r>
            <w:r w:rsidR="00F97493">
              <w:t>.,</w:t>
            </w:r>
          </w:p>
          <w:p w:rsidR="00645B00" w:rsidRDefault="00645B00">
            <w:pPr>
              <w:spacing w:line="216" w:lineRule="auto"/>
              <w:jc w:val="both"/>
              <w:rPr>
                <w:sz w:val="20"/>
                <w:szCs w:val="28"/>
              </w:rPr>
            </w:pPr>
            <w:r>
              <w:rPr>
                <w:sz w:val="20"/>
                <w:szCs w:val="28"/>
              </w:rPr>
              <w:t xml:space="preserve">13) гравилат речной </w:t>
            </w:r>
            <w:r w:rsidR="0008600A">
              <w:rPr>
                <w:sz w:val="20"/>
                <w:szCs w:val="28"/>
              </w:rPr>
              <w:t>–</w:t>
            </w:r>
            <w:r>
              <w:rPr>
                <w:sz w:val="20"/>
                <w:szCs w:val="28"/>
              </w:rPr>
              <w:t xml:space="preserve"> расс</w:t>
            </w:r>
            <w:r w:rsidR="00F97493">
              <w:rPr>
                <w:sz w:val="20"/>
                <w:szCs w:val="28"/>
              </w:rPr>
              <w:t>.,</w:t>
            </w:r>
          </w:p>
          <w:p w:rsidR="00645B00" w:rsidRDefault="00645B00">
            <w:pPr>
              <w:spacing w:line="216" w:lineRule="auto"/>
              <w:jc w:val="both"/>
              <w:rPr>
                <w:sz w:val="20"/>
                <w:szCs w:val="28"/>
              </w:rPr>
            </w:pPr>
            <w:r>
              <w:rPr>
                <w:sz w:val="20"/>
                <w:szCs w:val="28"/>
              </w:rPr>
              <w:t xml:space="preserve">14) гипновые мхи </w:t>
            </w:r>
            <w:r w:rsidR="0008600A">
              <w:rPr>
                <w:sz w:val="20"/>
                <w:szCs w:val="28"/>
              </w:rPr>
              <w:t>–</w:t>
            </w:r>
            <w:r>
              <w:rPr>
                <w:sz w:val="20"/>
                <w:szCs w:val="28"/>
              </w:rPr>
              <w:t xml:space="preserve"> 10%</w:t>
            </w:r>
            <w:r w:rsidR="00F97493">
              <w:rPr>
                <w:sz w:val="20"/>
                <w:szCs w:val="28"/>
              </w:rPr>
              <w:t>.</w:t>
            </w:r>
          </w:p>
        </w:tc>
      </w:tr>
    </w:tbl>
    <w:p w:rsidR="00645B00" w:rsidRDefault="00645B00">
      <w:pPr>
        <w:spacing w:line="216" w:lineRule="auto"/>
        <w:ind w:firstLine="284"/>
        <w:jc w:val="both"/>
        <w:rPr>
          <w:sz w:val="20"/>
          <w:szCs w:val="28"/>
        </w:rPr>
      </w:pPr>
      <w:r>
        <w:rPr>
          <w:sz w:val="20"/>
          <w:szCs w:val="28"/>
        </w:rPr>
        <w:t>Общее покрытие описанной растительности равно 90%</w:t>
      </w:r>
      <w:r w:rsidR="00F97493">
        <w:rPr>
          <w:sz w:val="20"/>
          <w:szCs w:val="28"/>
        </w:rPr>
        <w:t>,</w:t>
      </w:r>
      <w:r>
        <w:rPr>
          <w:sz w:val="20"/>
          <w:szCs w:val="28"/>
        </w:rPr>
        <w:t xml:space="preserve"> Название ее </w:t>
      </w:r>
      <w:r w:rsidR="000B3E18">
        <w:rPr>
          <w:sz w:val="20"/>
          <w:szCs w:val="28"/>
        </w:rPr>
        <w:t>–</w:t>
      </w:r>
      <w:r>
        <w:rPr>
          <w:sz w:val="20"/>
          <w:szCs w:val="28"/>
        </w:rPr>
        <w:t xml:space="preserve"> лисохвостово-кострово-верониковая (лисохвост луговой + костер безостый + вероника)</w:t>
      </w:r>
      <w:r w:rsidR="00F97493">
        <w:rPr>
          <w:sz w:val="20"/>
          <w:szCs w:val="28"/>
        </w:rPr>
        <w:t>.</w:t>
      </w:r>
    </w:p>
    <w:p w:rsidR="00645B00" w:rsidRDefault="00645B00">
      <w:pPr>
        <w:spacing w:line="216" w:lineRule="auto"/>
        <w:ind w:firstLine="284"/>
        <w:jc w:val="both"/>
        <w:rPr>
          <w:sz w:val="20"/>
          <w:szCs w:val="28"/>
        </w:rPr>
      </w:pPr>
      <w:r>
        <w:rPr>
          <w:sz w:val="20"/>
          <w:szCs w:val="28"/>
        </w:rPr>
        <w:t>Если на выделенном контуре растительной ассоциации встречаются кустарники</w:t>
      </w:r>
      <w:r w:rsidR="00F97493">
        <w:rPr>
          <w:sz w:val="20"/>
          <w:szCs w:val="28"/>
        </w:rPr>
        <w:t>,</w:t>
      </w:r>
      <w:r>
        <w:rPr>
          <w:sz w:val="20"/>
          <w:szCs w:val="28"/>
        </w:rPr>
        <w:t xml:space="preserve"> пни</w:t>
      </w:r>
      <w:r w:rsidR="00F97493">
        <w:rPr>
          <w:sz w:val="20"/>
          <w:szCs w:val="28"/>
        </w:rPr>
        <w:t>,</w:t>
      </w:r>
      <w:r>
        <w:rPr>
          <w:sz w:val="20"/>
          <w:szCs w:val="28"/>
        </w:rPr>
        <w:t xml:space="preserve"> кочки</w:t>
      </w:r>
      <w:r w:rsidR="00F97493">
        <w:rPr>
          <w:sz w:val="20"/>
          <w:szCs w:val="28"/>
        </w:rPr>
        <w:t>,</w:t>
      </w:r>
      <w:r>
        <w:rPr>
          <w:sz w:val="20"/>
          <w:szCs w:val="28"/>
        </w:rPr>
        <w:t xml:space="preserve"> то производится их описание</w:t>
      </w:r>
      <w:r w:rsidR="00F97493">
        <w:rPr>
          <w:sz w:val="20"/>
          <w:szCs w:val="28"/>
        </w:rPr>
        <w:t>.</w:t>
      </w:r>
      <w:r>
        <w:rPr>
          <w:sz w:val="20"/>
          <w:szCs w:val="28"/>
        </w:rPr>
        <w:t xml:space="preserve"> При этом указывается вид</w:t>
      </w:r>
      <w:r w:rsidR="00F97493">
        <w:rPr>
          <w:sz w:val="20"/>
          <w:szCs w:val="28"/>
        </w:rPr>
        <w:t>,</w:t>
      </w:r>
      <w:r>
        <w:rPr>
          <w:sz w:val="20"/>
          <w:szCs w:val="28"/>
        </w:rPr>
        <w:t xml:space="preserve"> возраст</w:t>
      </w:r>
      <w:r w:rsidR="00F97493">
        <w:rPr>
          <w:sz w:val="20"/>
          <w:szCs w:val="28"/>
        </w:rPr>
        <w:t>,</w:t>
      </w:r>
      <w:r>
        <w:rPr>
          <w:sz w:val="20"/>
          <w:szCs w:val="28"/>
        </w:rPr>
        <w:t xml:space="preserve"> густота и средний диаметр отдельных кустов</w:t>
      </w:r>
      <w:r w:rsidR="00F97493">
        <w:rPr>
          <w:sz w:val="20"/>
          <w:szCs w:val="28"/>
        </w:rPr>
        <w:t>,</w:t>
      </w:r>
      <w:r>
        <w:rPr>
          <w:sz w:val="20"/>
          <w:szCs w:val="28"/>
        </w:rPr>
        <w:t xml:space="preserve"> количество и средний диаметр пней</w:t>
      </w:r>
      <w:r w:rsidR="00F97493">
        <w:rPr>
          <w:sz w:val="20"/>
          <w:szCs w:val="28"/>
        </w:rPr>
        <w:t>,</w:t>
      </w:r>
      <w:r>
        <w:rPr>
          <w:sz w:val="20"/>
          <w:szCs w:val="28"/>
        </w:rPr>
        <w:t xml:space="preserve"> количество и высота кочек</w:t>
      </w:r>
      <w:r w:rsidR="00F97493">
        <w:rPr>
          <w:sz w:val="20"/>
          <w:szCs w:val="28"/>
        </w:rPr>
        <w:t>.</w:t>
      </w:r>
      <w:r>
        <w:rPr>
          <w:sz w:val="20"/>
          <w:szCs w:val="28"/>
        </w:rPr>
        <w:t xml:space="preserve"> В соответствующие графы отчета записывается название типа местообитания</w:t>
      </w:r>
      <w:r w:rsidR="00F97493">
        <w:rPr>
          <w:sz w:val="20"/>
          <w:szCs w:val="28"/>
        </w:rPr>
        <w:t>,</w:t>
      </w:r>
      <w:r>
        <w:rPr>
          <w:sz w:val="20"/>
          <w:szCs w:val="28"/>
        </w:rPr>
        <w:t xml:space="preserve"> общий процент покрытия</w:t>
      </w:r>
      <w:r w:rsidR="00F97493">
        <w:rPr>
          <w:sz w:val="20"/>
          <w:szCs w:val="28"/>
        </w:rPr>
        <w:t>,</w:t>
      </w:r>
      <w:r>
        <w:rPr>
          <w:sz w:val="20"/>
          <w:szCs w:val="28"/>
        </w:rPr>
        <w:t xml:space="preserve"> название ассоциации (прил</w:t>
      </w:r>
      <w:r w:rsidR="000B3E18">
        <w:rPr>
          <w:sz w:val="20"/>
          <w:szCs w:val="28"/>
        </w:rPr>
        <w:t>ожение</w:t>
      </w:r>
      <w:r>
        <w:rPr>
          <w:sz w:val="20"/>
          <w:szCs w:val="28"/>
        </w:rPr>
        <w:t xml:space="preserve"> 4)</w:t>
      </w:r>
      <w:r w:rsidR="00F97493">
        <w:rPr>
          <w:sz w:val="20"/>
          <w:szCs w:val="28"/>
        </w:rPr>
        <w:t>.</w:t>
      </w:r>
    </w:p>
    <w:p w:rsidR="00645B00" w:rsidRDefault="00645B00">
      <w:pPr>
        <w:spacing w:line="216" w:lineRule="auto"/>
        <w:ind w:firstLine="284"/>
        <w:jc w:val="both"/>
        <w:rPr>
          <w:sz w:val="20"/>
          <w:szCs w:val="28"/>
        </w:rPr>
      </w:pPr>
      <w:r>
        <w:rPr>
          <w:sz w:val="20"/>
          <w:szCs w:val="28"/>
        </w:rPr>
        <w:t>Ассоциациям дается русское название по доминирующим растениям</w:t>
      </w:r>
      <w:r w:rsidR="00F97493">
        <w:rPr>
          <w:sz w:val="20"/>
          <w:szCs w:val="28"/>
        </w:rPr>
        <w:t>,</w:t>
      </w:r>
      <w:r>
        <w:rPr>
          <w:sz w:val="20"/>
          <w:szCs w:val="28"/>
        </w:rPr>
        <w:t xml:space="preserve"> причем на первое место ставится господствующее растение</w:t>
      </w:r>
      <w:r w:rsidR="00F97493">
        <w:rPr>
          <w:sz w:val="20"/>
          <w:szCs w:val="28"/>
        </w:rPr>
        <w:t>.</w:t>
      </w:r>
      <w:r>
        <w:rPr>
          <w:sz w:val="20"/>
          <w:szCs w:val="28"/>
        </w:rPr>
        <w:t xml:space="preserve"> Помимо этого в скобках записываются названия доминирующих растений со знаком плюс между ними в порядке убывания</w:t>
      </w:r>
      <w:r w:rsidR="00F97493">
        <w:rPr>
          <w:sz w:val="20"/>
          <w:szCs w:val="28"/>
        </w:rPr>
        <w:t>,</w:t>
      </w:r>
      <w:r>
        <w:rPr>
          <w:sz w:val="20"/>
          <w:szCs w:val="28"/>
        </w:rPr>
        <w:t xml:space="preserve"> т</w:t>
      </w:r>
      <w:r w:rsidR="00F97493">
        <w:rPr>
          <w:sz w:val="20"/>
          <w:szCs w:val="28"/>
        </w:rPr>
        <w:t xml:space="preserve">.е. </w:t>
      </w:r>
      <w:r>
        <w:rPr>
          <w:sz w:val="20"/>
          <w:szCs w:val="28"/>
        </w:rPr>
        <w:t>первым ставится господствующее растение</w:t>
      </w:r>
      <w:r w:rsidR="00F97493">
        <w:rPr>
          <w:sz w:val="20"/>
          <w:szCs w:val="28"/>
        </w:rPr>
        <w:t>.</w:t>
      </w:r>
      <w:r>
        <w:rPr>
          <w:sz w:val="20"/>
          <w:szCs w:val="28"/>
        </w:rPr>
        <w:t xml:space="preserve"> Если хорошо выражена ярусность ассоциации</w:t>
      </w:r>
      <w:r w:rsidR="00F97493">
        <w:rPr>
          <w:sz w:val="20"/>
          <w:szCs w:val="28"/>
        </w:rPr>
        <w:t>,</w:t>
      </w:r>
      <w:r>
        <w:rPr>
          <w:sz w:val="20"/>
          <w:szCs w:val="28"/>
        </w:rPr>
        <w:t xml:space="preserve"> то записываются доминирующие растения по каждому ярусу в отдельности</w:t>
      </w:r>
      <w:r w:rsidR="00F97493">
        <w:rPr>
          <w:sz w:val="20"/>
          <w:szCs w:val="28"/>
        </w:rPr>
        <w:t>,</w:t>
      </w:r>
      <w:r>
        <w:rPr>
          <w:sz w:val="20"/>
          <w:szCs w:val="28"/>
        </w:rPr>
        <w:t xml:space="preserve"> и ярусы отделяются друг от друга через тире</w:t>
      </w:r>
      <w:r w:rsidR="00F97493">
        <w:rPr>
          <w:sz w:val="20"/>
          <w:szCs w:val="28"/>
        </w:rPr>
        <w:t>.</w:t>
      </w:r>
    </w:p>
    <w:p w:rsidR="00645B00" w:rsidRDefault="00645B00">
      <w:pPr>
        <w:pStyle w:val="22"/>
        <w:spacing w:line="216" w:lineRule="auto"/>
        <w:ind w:firstLine="360"/>
        <w:rPr>
          <w:sz w:val="20"/>
        </w:rPr>
      </w:pPr>
      <w:r>
        <w:rPr>
          <w:sz w:val="20"/>
        </w:rPr>
        <w:t>Существует несколько способов составления названия ассоциации</w:t>
      </w:r>
      <w:r w:rsidR="00F97493">
        <w:rPr>
          <w:sz w:val="20"/>
        </w:rPr>
        <w:t>.</w:t>
      </w:r>
      <w:r>
        <w:rPr>
          <w:sz w:val="20"/>
        </w:rPr>
        <w:t xml:space="preserve"> Наиболее применяемые из них следующие:</w:t>
      </w:r>
    </w:p>
    <w:p w:rsidR="00645B00" w:rsidRDefault="00645B00">
      <w:pPr>
        <w:shd w:val="clear" w:color="auto" w:fill="FFFFFF"/>
        <w:spacing w:line="216" w:lineRule="auto"/>
        <w:ind w:firstLine="284"/>
        <w:jc w:val="both"/>
        <w:rPr>
          <w:sz w:val="20"/>
        </w:rPr>
      </w:pPr>
      <w:r>
        <w:rPr>
          <w:color w:val="000000"/>
          <w:sz w:val="20"/>
          <w:szCs w:val="22"/>
        </w:rPr>
        <w:t>- по доминантам</w:t>
      </w:r>
      <w:r w:rsidR="00F97493">
        <w:rPr>
          <w:color w:val="000000"/>
          <w:sz w:val="20"/>
          <w:szCs w:val="22"/>
        </w:rPr>
        <w:t>.</w:t>
      </w:r>
      <w:r>
        <w:rPr>
          <w:color w:val="000000"/>
          <w:sz w:val="20"/>
          <w:szCs w:val="22"/>
        </w:rPr>
        <w:t xml:space="preserve"> Первое слово образуется от названия доминанта первого яруса (родовое название)</w:t>
      </w:r>
      <w:r w:rsidR="00F97493">
        <w:rPr>
          <w:color w:val="000000"/>
          <w:sz w:val="20"/>
          <w:szCs w:val="22"/>
        </w:rPr>
        <w:t>,</w:t>
      </w:r>
      <w:r>
        <w:rPr>
          <w:color w:val="000000"/>
          <w:sz w:val="20"/>
          <w:szCs w:val="22"/>
        </w:rPr>
        <w:t xml:space="preserve"> второе </w:t>
      </w:r>
      <w:r w:rsidR="00A2175D">
        <w:rPr>
          <w:color w:val="000000"/>
          <w:sz w:val="20"/>
          <w:szCs w:val="22"/>
        </w:rPr>
        <w:t>–</w:t>
      </w:r>
      <w:r>
        <w:rPr>
          <w:color w:val="000000"/>
          <w:sz w:val="20"/>
          <w:szCs w:val="22"/>
        </w:rPr>
        <w:t xml:space="preserve"> от названия субдоминанта нижнего яруса (видовое название)</w:t>
      </w:r>
      <w:r w:rsidR="00F97493">
        <w:rPr>
          <w:color w:val="000000"/>
          <w:sz w:val="20"/>
          <w:szCs w:val="22"/>
        </w:rPr>
        <w:t>.</w:t>
      </w:r>
      <w:r>
        <w:rPr>
          <w:color w:val="000000"/>
          <w:sz w:val="20"/>
          <w:szCs w:val="22"/>
        </w:rPr>
        <w:t xml:space="preserve"> Это название дается по правилам бинарной номенклатуры</w:t>
      </w:r>
      <w:r w:rsidR="00F97493">
        <w:rPr>
          <w:color w:val="000000"/>
          <w:sz w:val="20"/>
          <w:szCs w:val="22"/>
        </w:rPr>
        <w:t>,</w:t>
      </w:r>
      <w:r>
        <w:rPr>
          <w:color w:val="000000"/>
          <w:sz w:val="20"/>
          <w:szCs w:val="22"/>
        </w:rPr>
        <w:t xml:space="preserve"> например</w:t>
      </w:r>
      <w:r w:rsidR="00F97493">
        <w:rPr>
          <w:color w:val="000000"/>
          <w:sz w:val="20"/>
          <w:szCs w:val="22"/>
        </w:rPr>
        <w:t>,</w:t>
      </w:r>
      <w:r>
        <w:rPr>
          <w:color w:val="000000"/>
          <w:sz w:val="20"/>
          <w:szCs w:val="22"/>
        </w:rPr>
        <w:t xml:space="preserve"> еловый лес с кислицей называют ельником-кисличником;</w:t>
      </w:r>
    </w:p>
    <w:p w:rsidR="00645B00" w:rsidRDefault="00645B00">
      <w:pPr>
        <w:shd w:val="clear" w:color="auto" w:fill="FFFFFF"/>
        <w:spacing w:line="216" w:lineRule="auto"/>
        <w:ind w:firstLine="284"/>
        <w:jc w:val="both"/>
        <w:rPr>
          <w:sz w:val="20"/>
        </w:rPr>
      </w:pPr>
      <w:r>
        <w:rPr>
          <w:color w:val="000000"/>
          <w:sz w:val="20"/>
          <w:szCs w:val="22"/>
        </w:rPr>
        <w:t>- постановкой главного доминанта в конце названия ассоциации в качестве прилагательного (кислицево-еловая ассоциация);</w:t>
      </w:r>
    </w:p>
    <w:p w:rsidR="00645B00" w:rsidRDefault="00645B00">
      <w:pPr>
        <w:shd w:val="clear" w:color="auto" w:fill="FFFFFF"/>
        <w:spacing w:line="216" w:lineRule="auto"/>
        <w:ind w:firstLine="284"/>
        <w:jc w:val="both"/>
        <w:rPr>
          <w:sz w:val="20"/>
        </w:rPr>
      </w:pPr>
      <w:r>
        <w:rPr>
          <w:color w:val="000000"/>
          <w:sz w:val="20"/>
          <w:szCs w:val="22"/>
        </w:rPr>
        <w:t>- по названию группового состава растительности по хозяйствен</w:t>
      </w:r>
      <w:r>
        <w:rPr>
          <w:color w:val="000000"/>
          <w:sz w:val="20"/>
          <w:szCs w:val="22"/>
        </w:rPr>
        <w:softHyphen/>
        <w:t>ному значению</w:t>
      </w:r>
      <w:r w:rsidR="00F97493">
        <w:rPr>
          <w:color w:val="000000"/>
          <w:sz w:val="20"/>
          <w:szCs w:val="22"/>
        </w:rPr>
        <w:t>.</w:t>
      </w:r>
      <w:r>
        <w:rPr>
          <w:color w:val="000000"/>
          <w:sz w:val="20"/>
          <w:szCs w:val="22"/>
        </w:rPr>
        <w:t xml:space="preserve"> Если на учетной площади преобладают виды </w:t>
      </w:r>
      <w:r w:rsidR="00A2175D">
        <w:rPr>
          <w:color w:val="000000"/>
          <w:sz w:val="20"/>
          <w:szCs w:val="22"/>
        </w:rPr>
        <w:t>двух - трех</w:t>
      </w:r>
      <w:r>
        <w:rPr>
          <w:color w:val="000000"/>
          <w:sz w:val="20"/>
          <w:szCs w:val="22"/>
        </w:rPr>
        <w:t xml:space="preserve"> групп</w:t>
      </w:r>
      <w:r w:rsidR="00F97493">
        <w:rPr>
          <w:color w:val="000000"/>
          <w:sz w:val="20"/>
          <w:szCs w:val="22"/>
        </w:rPr>
        <w:t>,</w:t>
      </w:r>
      <w:r>
        <w:rPr>
          <w:color w:val="000000"/>
          <w:sz w:val="20"/>
          <w:szCs w:val="22"/>
        </w:rPr>
        <w:t xml:space="preserve"> то в наименовании группового состава на последнем месте ста</w:t>
      </w:r>
      <w:r>
        <w:rPr>
          <w:color w:val="000000"/>
          <w:sz w:val="20"/>
          <w:szCs w:val="22"/>
        </w:rPr>
        <w:softHyphen/>
        <w:t>новится название наиболее обильно преобладающей группы</w:t>
      </w:r>
      <w:r w:rsidR="00F97493">
        <w:rPr>
          <w:color w:val="000000"/>
          <w:sz w:val="20"/>
          <w:szCs w:val="22"/>
        </w:rPr>
        <w:t>.</w:t>
      </w:r>
      <w:r>
        <w:rPr>
          <w:color w:val="000000"/>
          <w:sz w:val="20"/>
          <w:szCs w:val="22"/>
        </w:rPr>
        <w:t xml:space="preserve"> Напри</w:t>
      </w:r>
      <w:r>
        <w:rPr>
          <w:color w:val="000000"/>
          <w:sz w:val="20"/>
          <w:szCs w:val="21"/>
        </w:rPr>
        <w:t>мер</w:t>
      </w:r>
      <w:r w:rsidR="00F97493">
        <w:rPr>
          <w:color w:val="000000"/>
          <w:sz w:val="20"/>
          <w:szCs w:val="21"/>
        </w:rPr>
        <w:t>,</w:t>
      </w:r>
      <w:r>
        <w:rPr>
          <w:color w:val="000000"/>
          <w:sz w:val="20"/>
          <w:szCs w:val="21"/>
        </w:rPr>
        <w:t xml:space="preserve"> если в травостое преобладают бобовые и обильно встречаются злаки</w:t>
      </w:r>
      <w:r w:rsidR="00F97493">
        <w:rPr>
          <w:color w:val="000000"/>
          <w:sz w:val="20"/>
          <w:szCs w:val="21"/>
        </w:rPr>
        <w:t>,</w:t>
      </w:r>
      <w:r>
        <w:rPr>
          <w:color w:val="000000"/>
          <w:sz w:val="20"/>
          <w:szCs w:val="21"/>
        </w:rPr>
        <w:t xml:space="preserve"> то групповой состав будет злаково-бобовый;</w:t>
      </w:r>
    </w:p>
    <w:p w:rsidR="00645B00" w:rsidRPr="00F97493" w:rsidRDefault="00645B00">
      <w:pPr>
        <w:shd w:val="clear" w:color="auto" w:fill="FFFFFF"/>
        <w:spacing w:line="216" w:lineRule="auto"/>
        <w:ind w:firstLine="284"/>
        <w:jc w:val="both"/>
        <w:rPr>
          <w:sz w:val="20"/>
        </w:rPr>
      </w:pPr>
      <w:r>
        <w:rPr>
          <w:color w:val="000000"/>
          <w:sz w:val="20"/>
          <w:szCs w:val="21"/>
        </w:rPr>
        <w:t>- при названии ассоциации на латинском языке берется родовое название доминирующего вида верхнего яруса</w:t>
      </w:r>
      <w:r w:rsidR="00F97493">
        <w:rPr>
          <w:color w:val="000000"/>
          <w:sz w:val="20"/>
          <w:szCs w:val="21"/>
        </w:rPr>
        <w:t>,</w:t>
      </w:r>
      <w:r>
        <w:rPr>
          <w:color w:val="000000"/>
          <w:sz w:val="20"/>
          <w:szCs w:val="21"/>
        </w:rPr>
        <w:t xml:space="preserve"> к нему прибавляется окончание </w:t>
      </w:r>
      <w:r w:rsidR="00A2175D">
        <w:rPr>
          <w:color w:val="000000"/>
          <w:sz w:val="20"/>
          <w:szCs w:val="21"/>
        </w:rPr>
        <w:t>–</w:t>
      </w:r>
      <w:r>
        <w:rPr>
          <w:color w:val="000000"/>
          <w:sz w:val="20"/>
          <w:szCs w:val="21"/>
        </w:rPr>
        <w:t xml:space="preserve"> </w:t>
      </w:r>
      <w:r>
        <w:rPr>
          <w:color w:val="000000"/>
          <w:sz w:val="20"/>
          <w:szCs w:val="21"/>
          <w:lang w:val="en-US"/>
        </w:rPr>
        <w:t>etum</w:t>
      </w:r>
      <w:r w:rsidR="00F97493">
        <w:rPr>
          <w:color w:val="000000"/>
          <w:sz w:val="20"/>
          <w:szCs w:val="21"/>
        </w:rPr>
        <w:t>,</w:t>
      </w:r>
      <w:r>
        <w:rPr>
          <w:color w:val="000000"/>
          <w:sz w:val="20"/>
          <w:szCs w:val="21"/>
        </w:rPr>
        <w:t xml:space="preserve"> а к корню названия доминирующего вида нижнег</w:t>
      </w:r>
      <w:r w:rsidR="00A2175D">
        <w:rPr>
          <w:color w:val="000000"/>
          <w:sz w:val="20"/>
          <w:szCs w:val="21"/>
        </w:rPr>
        <w:t xml:space="preserve">о яруса прибавляется окончание – </w:t>
      </w:r>
      <w:r>
        <w:rPr>
          <w:color w:val="000000"/>
          <w:sz w:val="20"/>
          <w:szCs w:val="21"/>
          <w:lang w:val="en-US"/>
        </w:rPr>
        <w:t>osum</w:t>
      </w:r>
      <w:r w:rsidR="00F97493">
        <w:rPr>
          <w:color w:val="000000"/>
          <w:sz w:val="20"/>
          <w:szCs w:val="21"/>
        </w:rPr>
        <w:t>.</w:t>
      </w:r>
      <w:r>
        <w:rPr>
          <w:color w:val="000000"/>
          <w:sz w:val="20"/>
          <w:szCs w:val="21"/>
        </w:rPr>
        <w:t xml:space="preserve"> Например</w:t>
      </w:r>
      <w:r w:rsidR="00F97493">
        <w:rPr>
          <w:color w:val="000000"/>
          <w:sz w:val="20"/>
          <w:szCs w:val="21"/>
        </w:rPr>
        <w:t>,</w:t>
      </w:r>
      <w:r>
        <w:rPr>
          <w:color w:val="000000"/>
          <w:sz w:val="20"/>
          <w:szCs w:val="21"/>
        </w:rPr>
        <w:t xml:space="preserve"> ельник-кисличник будет называться </w:t>
      </w:r>
      <w:r>
        <w:rPr>
          <w:color w:val="000000"/>
          <w:sz w:val="20"/>
          <w:szCs w:val="21"/>
          <w:lang w:val="en-US"/>
        </w:rPr>
        <w:t>Pinetum</w:t>
      </w:r>
      <w:r>
        <w:rPr>
          <w:color w:val="000000"/>
          <w:sz w:val="20"/>
          <w:szCs w:val="21"/>
        </w:rPr>
        <w:t xml:space="preserve"> </w:t>
      </w:r>
      <w:r>
        <w:rPr>
          <w:color w:val="000000"/>
          <w:sz w:val="20"/>
          <w:szCs w:val="21"/>
          <w:lang w:val="en-US"/>
        </w:rPr>
        <w:t>oxalidosum</w:t>
      </w:r>
      <w:r w:rsidR="00F97493">
        <w:rPr>
          <w:color w:val="000000"/>
          <w:sz w:val="20"/>
          <w:szCs w:val="21"/>
        </w:rPr>
        <w:t>.</w:t>
      </w:r>
    </w:p>
    <w:p w:rsidR="00645B00" w:rsidRDefault="00645B00">
      <w:pPr>
        <w:shd w:val="clear" w:color="auto" w:fill="FFFFFF"/>
        <w:spacing w:line="216" w:lineRule="auto"/>
        <w:ind w:firstLine="284"/>
        <w:jc w:val="both"/>
        <w:rPr>
          <w:sz w:val="20"/>
        </w:rPr>
      </w:pPr>
      <w:r>
        <w:rPr>
          <w:color w:val="000000"/>
          <w:sz w:val="20"/>
          <w:szCs w:val="21"/>
        </w:rPr>
        <w:t>По характеру происхождения луга делят на естественные и искус</w:t>
      </w:r>
      <w:r>
        <w:rPr>
          <w:color w:val="000000"/>
          <w:sz w:val="20"/>
          <w:szCs w:val="21"/>
        </w:rPr>
        <w:softHyphen/>
        <w:t>ственные</w:t>
      </w:r>
      <w:r w:rsidR="00F97493">
        <w:rPr>
          <w:color w:val="000000"/>
          <w:sz w:val="20"/>
          <w:szCs w:val="21"/>
        </w:rPr>
        <w:t>.</w:t>
      </w:r>
      <w:r>
        <w:rPr>
          <w:color w:val="000000"/>
          <w:sz w:val="20"/>
          <w:szCs w:val="21"/>
        </w:rPr>
        <w:t xml:space="preserve"> Естественные луга покрыты дикорастущими травами</w:t>
      </w:r>
      <w:r w:rsidR="00F97493">
        <w:rPr>
          <w:color w:val="000000"/>
          <w:sz w:val="20"/>
          <w:szCs w:val="21"/>
        </w:rPr>
        <w:t>,</w:t>
      </w:r>
      <w:r>
        <w:rPr>
          <w:color w:val="000000"/>
          <w:sz w:val="20"/>
          <w:szCs w:val="21"/>
        </w:rPr>
        <w:t xml:space="preserve"> а ис</w:t>
      </w:r>
      <w:r>
        <w:rPr>
          <w:color w:val="000000"/>
          <w:sz w:val="20"/>
          <w:szCs w:val="21"/>
        </w:rPr>
        <w:softHyphen/>
        <w:t>кусственные представляют собой кормовые угодья</w:t>
      </w:r>
      <w:r w:rsidR="00F97493">
        <w:rPr>
          <w:color w:val="000000"/>
          <w:sz w:val="20"/>
          <w:szCs w:val="21"/>
        </w:rPr>
        <w:t>,</w:t>
      </w:r>
      <w:r>
        <w:rPr>
          <w:color w:val="000000"/>
          <w:sz w:val="20"/>
          <w:szCs w:val="21"/>
        </w:rPr>
        <w:t xml:space="preserve"> созданные путем посева многолетних кормовых трав</w:t>
      </w:r>
      <w:r w:rsidR="00F97493">
        <w:rPr>
          <w:color w:val="000000"/>
          <w:sz w:val="20"/>
          <w:szCs w:val="21"/>
        </w:rPr>
        <w:t>.</w:t>
      </w:r>
    </w:p>
    <w:p w:rsidR="00645B00" w:rsidRDefault="00645B00">
      <w:pPr>
        <w:shd w:val="clear" w:color="auto" w:fill="FFFFFF"/>
        <w:spacing w:line="216" w:lineRule="auto"/>
        <w:ind w:firstLine="284"/>
        <w:jc w:val="both"/>
        <w:rPr>
          <w:sz w:val="20"/>
        </w:rPr>
      </w:pPr>
      <w:r>
        <w:rPr>
          <w:color w:val="000000"/>
          <w:sz w:val="20"/>
          <w:szCs w:val="21"/>
        </w:rPr>
        <w:t>Все растения луга по их кормовой ценности подразделяются на 4 хозяйственные группы:</w:t>
      </w:r>
    </w:p>
    <w:p w:rsidR="00645B00" w:rsidRDefault="00645B00">
      <w:pPr>
        <w:shd w:val="clear" w:color="auto" w:fill="FFFFFF"/>
        <w:spacing w:line="216" w:lineRule="auto"/>
        <w:ind w:firstLine="284"/>
        <w:jc w:val="both"/>
        <w:rPr>
          <w:color w:val="000000"/>
          <w:sz w:val="20"/>
          <w:szCs w:val="21"/>
        </w:rPr>
      </w:pPr>
      <w:r>
        <w:rPr>
          <w:color w:val="000000"/>
          <w:sz w:val="20"/>
          <w:szCs w:val="21"/>
        </w:rPr>
        <w:t xml:space="preserve">- злаковые;      </w:t>
      </w:r>
    </w:p>
    <w:p w:rsidR="00645B00" w:rsidRDefault="00645B00">
      <w:pPr>
        <w:shd w:val="clear" w:color="auto" w:fill="FFFFFF"/>
        <w:spacing w:line="216" w:lineRule="auto"/>
        <w:ind w:firstLine="284"/>
        <w:jc w:val="both"/>
        <w:rPr>
          <w:sz w:val="20"/>
        </w:rPr>
      </w:pPr>
      <w:r>
        <w:rPr>
          <w:color w:val="000000"/>
          <w:sz w:val="20"/>
          <w:szCs w:val="21"/>
        </w:rPr>
        <w:t xml:space="preserve">- бобовые; </w:t>
      </w:r>
    </w:p>
    <w:p w:rsidR="00645B00" w:rsidRDefault="00645B00">
      <w:pPr>
        <w:shd w:val="clear" w:color="auto" w:fill="FFFFFF"/>
        <w:spacing w:line="216" w:lineRule="auto"/>
        <w:ind w:firstLine="284"/>
        <w:jc w:val="both"/>
        <w:rPr>
          <w:sz w:val="20"/>
        </w:rPr>
      </w:pPr>
      <w:r>
        <w:rPr>
          <w:color w:val="000000"/>
          <w:sz w:val="20"/>
          <w:szCs w:val="21"/>
        </w:rPr>
        <w:t>- разнотравье</w:t>
      </w:r>
      <w:r w:rsidR="00F97493">
        <w:rPr>
          <w:color w:val="000000"/>
          <w:sz w:val="20"/>
          <w:szCs w:val="21"/>
        </w:rPr>
        <w:t>.</w:t>
      </w:r>
    </w:p>
    <w:p w:rsidR="00645B00" w:rsidRDefault="00645B00">
      <w:pPr>
        <w:shd w:val="clear" w:color="auto" w:fill="FFFFFF"/>
        <w:spacing w:line="216" w:lineRule="auto"/>
        <w:ind w:firstLine="284"/>
        <w:jc w:val="both"/>
        <w:rPr>
          <w:sz w:val="20"/>
        </w:rPr>
      </w:pPr>
      <w:r>
        <w:rPr>
          <w:color w:val="000000"/>
          <w:sz w:val="20"/>
          <w:szCs w:val="22"/>
        </w:rPr>
        <w:t>На естественных  природных лугах выделяют вредные и ядовитые растения</w:t>
      </w:r>
      <w:r w:rsidR="00F97493">
        <w:rPr>
          <w:color w:val="000000"/>
          <w:sz w:val="20"/>
          <w:szCs w:val="22"/>
        </w:rPr>
        <w:t>.</w:t>
      </w:r>
    </w:p>
    <w:p w:rsidR="00645B00" w:rsidRDefault="00645B00">
      <w:pPr>
        <w:shd w:val="clear" w:color="auto" w:fill="FFFFFF"/>
        <w:spacing w:line="216" w:lineRule="auto"/>
        <w:ind w:firstLine="284"/>
        <w:jc w:val="both"/>
        <w:rPr>
          <w:sz w:val="20"/>
        </w:rPr>
      </w:pPr>
      <w:r>
        <w:rPr>
          <w:color w:val="000000"/>
          <w:sz w:val="20"/>
          <w:szCs w:val="21"/>
        </w:rPr>
        <w:t>Растения естественных лугов представлены преимущественно мно</w:t>
      </w:r>
      <w:r>
        <w:rPr>
          <w:color w:val="000000"/>
          <w:sz w:val="20"/>
          <w:szCs w:val="21"/>
        </w:rPr>
        <w:softHyphen/>
        <w:t>голетними злаками</w:t>
      </w:r>
      <w:r w:rsidR="00F97493">
        <w:rPr>
          <w:color w:val="000000"/>
          <w:sz w:val="20"/>
          <w:szCs w:val="21"/>
        </w:rPr>
        <w:t>.</w:t>
      </w:r>
      <w:r>
        <w:rPr>
          <w:color w:val="000000"/>
          <w:sz w:val="20"/>
          <w:szCs w:val="21"/>
        </w:rPr>
        <w:t xml:space="preserve"> Более долголетними являются: костер безостый</w:t>
      </w:r>
      <w:r w:rsidR="00F97493">
        <w:rPr>
          <w:color w:val="000000"/>
          <w:sz w:val="20"/>
          <w:szCs w:val="21"/>
        </w:rPr>
        <w:t>,</w:t>
      </w:r>
      <w:r>
        <w:rPr>
          <w:color w:val="000000"/>
          <w:sz w:val="20"/>
          <w:szCs w:val="21"/>
        </w:rPr>
        <w:t xml:space="preserve"> овсяница луговая</w:t>
      </w:r>
      <w:r w:rsidR="00F97493">
        <w:rPr>
          <w:color w:val="000000"/>
          <w:sz w:val="20"/>
          <w:szCs w:val="21"/>
        </w:rPr>
        <w:t>,</w:t>
      </w:r>
      <w:r>
        <w:rPr>
          <w:color w:val="000000"/>
          <w:sz w:val="20"/>
          <w:szCs w:val="21"/>
        </w:rPr>
        <w:t xml:space="preserve"> лисохвост луговой</w:t>
      </w:r>
      <w:r w:rsidR="00F97493">
        <w:rPr>
          <w:color w:val="000000"/>
          <w:sz w:val="20"/>
          <w:szCs w:val="21"/>
        </w:rPr>
        <w:t>,</w:t>
      </w:r>
      <w:r>
        <w:rPr>
          <w:color w:val="000000"/>
          <w:sz w:val="20"/>
          <w:szCs w:val="21"/>
        </w:rPr>
        <w:t xml:space="preserve"> пырей ползучий</w:t>
      </w:r>
      <w:r w:rsidR="00F97493">
        <w:rPr>
          <w:color w:val="000000"/>
          <w:sz w:val="20"/>
          <w:szCs w:val="21"/>
        </w:rPr>
        <w:t>,</w:t>
      </w:r>
      <w:r>
        <w:rPr>
          <w:color w:val="000000"/>
          <w:sz w:val="20"/>
          <w:szCs w:val="21"/>
        </w:rPr>
        <w:t xml:space="preserve"> мятлик луговой и др</w:t>
      </w:r>
      <w:r w:rsidR="00F97493">
        <w:rPr>
          <w:color w:val="000000"/>
          <w:sz w:val="20"/>
          <w:szCs w:val="21"/>
        </w:rPr>
        <w:t>.</w:t>
      </w:r>
      <w:r>
        <w:rPr>
          <w:color w:val="000000"/>
          <w:sz w:val="20"/>
          <w:szCs w:val="21"/>
        </w:rPr>
        <w:t xml:space="preserve"> Эти виды трав способны п</w:t>
      </w:r>
      <w:r w:rsidR="00FB50FB">
        <w:rPr>
          <w:color w:val="000000"/>
          <w:sz w:val="20"/>
          <w:szCs w:val="21"/>
        </w:rPr>
        <w:t xml:space="preserve">роизрастать на одном месте 6 – </w:t>
      </w:r>
      <w:r>
        <w:rPr>
          <w:color w:val="000000"/>
          <w:sz w:val="20"/>
          <w:szCs w:val="21"/>
        </w:rPr>
        <w:t>8</w:t>
      </w:r>
      <w:r w:rsidR="00FB50FB">
        <w:rPr>
          <w:color w:val="000000"/>
          <w:sz w:val="20"/>
          <w:szCs w:val="21"/>
        </w:rPr>
        <w:t xml:space="preserve"> </w:t>
      </w:r>
      <w:r>
        <w:rPr>
          <w:color w:val="000000"/>
          <w:sz w:val="20"/>
          <w:szCs w:val="21"/>
        </w:rPr>
        <w:t>лет</w:t>
      </w:r>
      <w:r w:rsidR="00C03357">
        <w:rPr>
          <w:color w:val="000000"/>
          <w:sz w:val="20"/>
          <w:szCs w:val="21"/>
        </w:rPr>
        <w:t>.</w:t>
      </w:r>
      <w:r>
        <w:rPr>
          <w:color w:val="000000"/>
          <w:sz w:val="20"/>
          <w:szCs w:val="21"/>
        </w:rPr>
        <w:t xml:space="preserve"> Кормовые злаки образуют побеги неодинаковой высоты</w:t>
      </w:r>
      <w:r w:rsidR="00F97493">
        <w:rPr>
          <w:color w:val="000000"/>
          <w:sz w:val="20"/>
          <w:szCs w:val="21"/>
        </w:rPr>
        <w:t>.</w:t>
      </w:r>
      <w:r>
        <w:rPr>
          <w:color w:val="000000"/>
          <w:sz w:val="20"/>
          <w:szCs w:val="21"/>
        </w:rPr>
        <w:t xml:space="preserve"> По длине по</w:t>
      </w:r>
      <w:r>
        <w:rPr>
          <w:color w:val="000000"/>
          <w:sz w:val="20"/>
          <w:szCs w:val="21"/>
        </w:rPr>
        <w:softHyphen/>
        <w:t xml:space="preserve">бегов они условно делятся на 3 группы: </w:t>
      </w:r>
    </w:p>
    <w:p w:rsidR="00645B00" w:rsidRDefault="00645B00">
      <w:pPr>
        <w:shd w:val="clear" w:color="auto" w:fill="FFFFFF"/>
        <w:spacing w:line="216" w:lineRule="auto"/>
        <w:ind w:firstLine="284"/>
        <w:jc w:val="both"/>
        <w:rPr>
          <w:sz w:val="20"/>
        </w:rPr>
      </w:pPr>
      <w:r>
        <w:rPr>
          <w:color w:val="000000"/>
          <w:sz w:val="20"/>
          <w:szCs w:val="21"/>
        </w:rPr>
        <w:t xml:space="preserve">- низовые; </w:t>
      </w:r>
    </w:p>
    <w:p w:rsidR="00645B00" w:rsidRDefault="00645B00">
      <w:pPr>
        <w:shd w:val="clear" w:color="auto" w:fill="FFFFFF"/>
        <w:spacing w:line="216" w:lineRule="auto"/>
        <w:ind w:firstLine="284"/>
        <w:jc w:val="both"/>
        <w:rPr>
          <w:sz w:val="20"/>
        </w:rPr>
      </w:pPr>
      <w:r>
        <w:rPr>
          <w:color w:val="000000"/>
          <w:sz w:val="20"/>
          <w:szCs w:val="21"/>
        </w:rPr>
        <w:t xml:space="preserve">- верховые; </w:t>
      </w:r>
    </w:p>
    <w:p w:rsidR="00645B00" w:rsidRDefault="00645B00">
      <w:pPr>
        <w:shd w:val="clear" w:color="auto" w:fill="FFFFFF"/>
        <w:spacing w:line="216" w:lineRule="auto"/>
        <w:ind w:firstLine="284"/>
        <w:jc w:val="both"/>
        <w:rPr>
          <w:color w:val="000000"/>
          <w:sz w:val="20"/>
          <w:szCs w:val="21"/>
        </w:rPr>
      </w:pPr>
      <w:r>
        <w:rPr>
          <w:color w:val="000000"/>
          <w:sz w:val="20"/>
          <w:szCs w:val="21"/>
        </w:rPr>
        <w:t>- полуверховые</w:t>
      </w:r>
      <w:r w:rsidR="00C03357">
        <w:rPr>
          <w:color w:val="000000"/>
          <w:sz w:val="20"/>
          <w:szCs w:val="21"/>
        </w:rPr>
        <w:t>.</w:t>
      </w:r>
      <w:r>
        <w:rPr>
          <w:color w:val="000000"/>
          <w:sz w:val="20"/>
          <w:szCs w:val="21"/>
        </w:rPr>
        <w:t xml:space="preserve">  </w:t>
      </w:r>
    </w:p>
    <w:p w:rsidR="00645B00" w:rsidRDefault="00645B00">
      <w:pPr>
        <w:shd w:val="clear" w:color="auto" w:fill="FFFFFF"/>
        <w:spacing w:line="216" w:lineRule="auto"/>
        <w:ind w:firstLine="284"/>
        <w:jc w:val="both"/>
        <w:rPr>
          <w:sz w:val="20"/>
        </w:rPr>
      </w:pPr>
      <w:r>
        <w:rPr>
          <w:color w:val="000000"/>
          <w:sz w:val="20"/>
          <w:szCs w:val="21"/>
        </w:rPr>
        <w:t xml:space="preserve">Низовые злаки характеризуются короткими (30 </w:t>
      </w:r>
      <w:r w:rsidR="00FB50FB">
        <w:rPr>
          <w:color w:val="000000"/>
          <w:sz w:val="20"/>
          <w:szCs w:val="21"/>
        </w:rPr>
        <w:t>–</w:t>
      </w:r>
      <w:r>
        <w:rPr>
          <w:color w:val="000000"/>
          <w:sz w:val="20"/>
          <w:szCs w:val="21"/>
        </w:rPr>
        <w:t xml:space="preserve"> 60 см) побегами</w:t>
      </w:r>
      <w:r w:rsidR="00F97493">
        <w:rPr>
          <w:color w:val="000000"/>
          <w:sz w:val="20"/>
          <w:szCs w:val="21"/>
        </w:rPr>
        <w:t>,</w:t>
      </w:r>
      <w:r>
        <w:rPr>
          <w:color w:val="000000"/>
          <w:sz w:val="20"/>
          <w:szCs w:val="21"/>
        </w:rPr>
        <w:t xml:space="preserve"> мелкими в незначительном количестве листьями</w:t>
      </w:r>
      <w:r w:rsidR="00F97493">
        <w:rPr>
          <w:color w:val="000000"/>
          <w:sz w:val="20"/>
          <w:szCs w:val="21"/>
        </w:rPr>
        <w:t>,</w:t>
      </w:r>
      <w:r>
        <w:rPr>
          <w:color w:val="000000"/>
          <w:sz w:val="20"/>
          <w:szCs w:val="21"/>
        </w:rPr>
        <w:t xml:space="preserve"> сосредоточенными к нижней части побегов</w:t>
      </w:r>
      <w:r w:rsidR="00F97493">
        <w:rPr>
          <w:color w:val="000000"/>
          <w:sz w:val="20"/>
          <w:szCs w:val="21"/>
        </w:rPr>
        <w:t>.</w:t>
      </w:r>
      <w:r>
        <w:rPr>
          <w:color w:val="000000"/>
          <w:sz w:val="20"/>
          <w:szCs w:val="21"/>
        </w:rPr>
        <w:t xml:space="preserve"> Типичными представителями групп низовых злаков являются мятлик луговой</w:t>
      </w:r>
      <w:r w:rsidR="00F97493">
        <w:rPr>
          <w:color w:val="000000"/>
          <w:sz w:val="20"/>
          <w:szCs w:val="21"/>
        </w:rPr>
        <w:t>,</w:t>
      </w:r>
      <w:r>
        <w:rPr>
          <w:color w:val="000000"/>
          <w:sz w:val="20"/>
          <w:szCs w:val="21"/>
        </w:rPr>
        <w:t xml:space="preserve"> полевица обыкновенная</w:t>
      </w:r>
      <w:r w:rsidR="00F97493">
        <w:rPr>
          <w:color w:val="000000"/>
          <w:sz w:val="20"/>
          <w:szCs w:val="21"/>
        </w:rPr>
        <w:t>,</w:t>
      </w:r>
      <w:r>
        <w:rPr>
          <w:color w:val="000000"/>
          <w:sz w:val="20"/>
          <w:szCs w:val="21"/>
        </w:rPr>
        <w:t xml:space="preserve"> овсяница овечья и др</w:t>
      </w:r>
      <w:r w:rsidR="00F97493">
        <w:rPr>
          <w:color w:val="000000"/>
          <w:sz w:val="20"/>
          <w:szCs w:val="21"/>
        </w:rPr>
        <w:t>.</w:t>
      </w:r>
    </w:p>
    <w:p w:rsidR="00645B00" w:rsidRDefault="00645B00">
      <w:pPr>
        <w:shd w:val="clear" w:color="auto" w:fill="FFFFFF"/>
        <w:spacing w:line="216" w:lineRule="auto"/>
        <w:ind w:firstLine="284"/>
        <w:jc w:val="both"/>
        <w:rPr>
          <w:sz w:val="20"/>
        </w:rPr>
      </w:pPr>
      <w:r>
        <w:rPr>
          <w:color w:val="000000"/>
          <w:sz w:val="20"/>
          <w:szCs w:val="21"/>
        </w:rPr>
        <w:t xml:space="preserve">Верховые злаки отличаются сравнительно длинными (80 </w:t>
      </w:r>
      <w:r w:rsidR="007B52DD">
        <w:rPr>
          <w:color w:val="000000"/>
          <w:sz w:val="20"/>
          <w:szCs w:val="21"/>
        </w:rPr>
        <w:t>–</w:t>
      </w:r>
      <w:r>
        <w:rPr>
          <w:color w:val="000000"/>
          <w:sz w:val="20"/>
          <w:szCs w:val="21"/>
        </w:rPr>
        <w:t xml:space="preserve"> 150 см) побегами</w:t>
      </w:r>
      <w:r w:rsidR="00F97493">
        <w:rPr>
          <w:color w:val="000000"/>
          <w:sz w:val="20"/>
          <w:szCs w:val="21"/>
        </w:rPr>
        <w:t>,</w:t>
      </w:r>
      <w:r>
        <w:rPr>
          <w:color w:val="000000"/>
          <w:sz w:val="20"/>
          <w:szCs w:val="21"/>
        </w:rPr>
        <w:t xml:space="preserve"> хорошей облиственностью</w:t>
      </w:r>
      <w:r w:rsidR="00F97493">
        <w:rPr>
          <w:color w:val="000000"/>
          <w:sz w:val="20"/>
          <w:szCs w:val="21"/>
        </w:rPr>
        <w:t>.</w:t>
      </w:r>
      <w:r>
        <w:rPr>
          <w:color w:val="000000"/>
          <w:sz w:val="20"/>
          <w:szCs w:val="21"/>
        </w:rPr>
        <w:t xml:space="preserve"> К этой группе злаков относят тимофеевку луговую</w:t>
      </w:r>
      <w:r w:rsidR="00F97493">
        <w:rPr>
          <w:color w:val="000000"/>
          <w:sz w:val="20"/>
          <w:szCs w:val="21"/>
        </w:rPr>
        <w:t>,</w:t>
      </w:r>
      <w:r>
        <w:rPr>
          <w:color w:val="000000"/>
          <w:sz w:val="20"/>
          <w:szCs w:val="21"/>
        </w:rPr>
        <w:t xml:space="preserve"> ежу сборную</w:t>
      </w:r>
      <w:r w:rsidR="00F97493">
        <w:rPr>
          <w:color w:val="000000"/>
          <w:sz w:val="20"/>
          <w:szCs w:val="21"/>
        </w:rPr>
        <w:t>,</w:t>
      </w:r>
      <w:r>
        <w:rPr>
          <w:color w:val="000000"/>
          <w:sz w:val="20"/>
          <w:szCs w:val="21"/>
        </w:rPr>
        <w:t xml:space="preserve"> костер безостый</w:t>
      </w:r>
      <w:r w:rsidR="00F97493">
        <w:rPr>
          <w:color w:val="000000"/>
          <w:sz w:val="20"/>
          <w:szCs w:val="21"/>
        </w:rPr>
        <w:t>,</w:t>
      </w:r>
      <w:r>
        <w:rPr>
          <w:color w:val="000000"/>
          <w:sz w:val="20"/>
          <w:szCs w:val="21"/>
        </w:rPr>
        <w:t xml:space="preserve"> пырей ползучий и др</w:t>
      </w:r>
      <w:r w:rsidR="00F97493">
        <w:rPr>
          <w:color w:val="000000"/>
          <w:sz w:val="20"/>
          <w:szCs w:val="21"/>
        </w:rPr>
        <w:t>.</w:t>
      </w:r>
      <w:r>
        <w:rPr>
          <w:color w:val="000000"/>
          <w:sz w:val="20"/>
          <w:szCs w:val="21"/>
        </w:rPr>
        <w:t xml:space="preserve"> Эта группа злаков образует на лугах верхний ярус</w:t>
      </w:r>
      <w:r w:rsidR="00F97493">
        <w:rPr>
          <w:color w:val="000000"/>
          <w:sz w:val="20"/>
          <w:szCs w:val="21"/>
        </w:rPr>
        <w:t>.</w:t>
      </w:r>
    </w:p>
    <w:p w:rsidR="00645B00" w:rsidRDefault="00645B00">
      <w:pPr>
        <w:shd w:val="clear" w:color="auto" w:fill="FFFFFF"/>
        <w:spacing w:line="216" w:lineRule="auto"/>
        <w:ind w:firstLine="284"/>
        <w:jc w:val="both"/>
        <w:rPr>
          <w:sz w:val="20"/>
        </w:rPr>
      </w:pPr>
      <w:r>
        <w:rPr>
          <w:color w:val="000000"/>
          <w:sz w:val="20"/>
          <w:szCs w:val="21"/>
        </w:rPr>
        <w:t>Полуверховые злаки занимают по длине побегов промежуточное положение между верховыми и низовыми злаками</w:t>
      </w:r>
      <w:r w:rsidR="00F97493">
        <w:rPr>
          <w:color w:val="000000"/>
          <w:sz w:val="20"/>
          <w:szCs w:val="21"/>
        </w:rPr>
        <w:t>.</w:t>
      </w:r>
      <w:r>
        <w:rPr>
          <w:color w:val="000000"/>
          <w:sz w:val="20"/>
          <w:szCs w:val="21"/>
        </w:rPr>
        <w:t xml:space="preserve"> К этой группе от</w:t>
      </w:r>
      <w:r>
        <w:rPr>
          <w:color w:val="000000"/>
          <w:sz w:val="20"/>
          <w:szCs w:val="21"/>
        </w:rPr>
        <w:softHyphen/>
        <w:t>носятся овсяница луговая</w:t>
      </w:r>
      <w:r w:rsidR="00F97493">
        <w:rPr>
          <w:color w:val="000000"/>
          <w:sz w:val="20"/>
          <w:szCs w:val="21"/>
        </w:rPr>
        <w:t>,</w:t>
      </w:r>
      <w:r>
        <w:rPr>
          <w:color w:val="000000"/>
          <w:sz w:val="20"/>
          <w:szCs w:val="21"/>
        </w:rPr>
        <w:t xml:space="preserve"> лисохвост луговой и др</w:t>
      </w:r>
      <w:r w:rsidR="00F97493">
        <w:rPr>
          <w:color w:val="000000"/>
          <w:sz w:val="20"/>
          <w:szCs w:val="21"/>
        </w:rPr>
        <w:t>.</w:t>
      </w:r>
    </w:p>
    <w:p w:rsidR="00645B00" w:rsidRDefault="00645B00">
      <w:pPr>
        <w:shd w:val="clear" w:color="auto" w:fill="FFFFFF"/>
        <w:spacing w:line="216" w:lineRule="auto"/>
        <w:ind w:firstLine="284"/>
        <w:jc w:val="both"/>
        <w:rPr>
          <w:sz w:val="20"/>
        </w:rPr>
      </w:pPr>
      <w:r>
        <w:rPr>
          <w:color w:val="000000"/>
          <w:sz w:val="20"/>
          <w:szCs w:val="21"/>
        </w:rPr>
        <w:t>Существенное значение среди луговых растений имеют представи</w:t>
      </w:r>
      <w:r>
        <w:rPr>
          <w:color w:val="000000"/>
          <w:sz w:val="20"/>
          <w:szCs w:val="21"/>
        </w:rPr>
        <w:softHyphen/>
        <w:t xml:space="preserve">тели семейства Бобовые </w:t>
      </w:r>
      <w:r w:rsidR="007B52DD">
        <w:rPr>
          <w:color w:val="000000"/>
          <w:sz w:val="20"/>
          <w:szCs w:val="21"/>
        </w:rPr>
        <w:t>–</w:t>
      </w:r>
      <w:r>
        <w:rPr>
          <w:color w:val="000000"/>
          <w:sz w:val="20"/>
          <w:szCs w:val="21"/>
        </w:rPr>
        <w:t xml:space="preserve"> различные виды горошка</w:t>
      </w:r>
      <w:r w:rsidR="00F97493">
        <w:rPr>
          <w:color w:val="000000"/>
          <w:sz w:val="20"/>
          <w:szCs w:val="21"/>
        </w:rPr>
        <w:t>,</w:t>
      </w:r>
      <w:r>
        <w:rPr>
          <w:color w:val="000000"/>
          <w:sz w:val="20"/>
          <w:szCs w:val="21"/>
        </w:rPr>
        <w:t xml:space="preserve"> клевера и др</w:t>
      </w:r>
      <w:r w:rsidR="00F97493">
        <w:rPr>
          <w:color w:val="000000"/>
          <w:sz w:val="20"/>
          <w:szCs w:val="21"/>
        </w:rPr>
        <w:t>.</w:t>
      </w:r>
      <w:r>
        <w:rPr>
          <w:color w:val="000000"/>
          <w:sz w:val="20"/>
          <w:szCs w:val="21"/>
        </w:rPr>
        <w:t xml:space="preserve"> Бла</w:t>
      </w:r>
      <w:r>
        <w:rPr>
          <w:color w:val="000000"/>
          <w:sz w:val="20"/>
          <w:szCs w:val="21"/>
        </w:rPr>
        <w:softHyphen/>
        <w:t>годаря живущим на корнях бобовых клубеньковым бактериям</w:t>
      </w:r>
      <w:r w:rsidR="00F97493">
        <w:rPr>
          <w:color w:val="000000"/>
          <w:sz w:val="20"/>
          <w:szCs w:val="21"/>
        </w:rPr>
        <w:t>,</w:t>
      </w:r>
      <w:r>
        <w:rPr>
          <w:color w:val="000000"/>
          <w:sz w:val="20"/>
          <w:szCs w:val="21"/>
        </w:rPr>
        <w:t xml:space="preserve"> усваи</w:t>
      </w:r>
      <w:r>
        <w:rPr>
          <w:color w:val="000000"/>
          <w:sz w:val="20"/>
          <w:szCs w:val="21"/>
        </w:rPr>
        <w:softHyphen/>
        <w:t>вающим атмосферный азот</w:t>
      </w:r>
      <w:r w:rsidR="00F97493">
        <w:rPr>
          <w:color w:val="000000"/>
          <w:sz w:val="20"/>
          <w:szCs w:val="21"/>
        </w:rPr>
        <w:t>,</w:t>
      </w:r>
      <w:r>
        <w:rPr>
          <w:color w:val="000000"/>
          <w:sz w:val="20"/>
          <w:szCs w:val="21"/>
        </w:rPr>
        <w:t xml:space="preserve"> они улучшают структуру почвы</w:t>
      </w:r>
      <w:r w:rsidR="00F97493">
        <w:rPr>
          <w:color w:val="000000"/>
          <w:sz w:val="20"/>
          <w:szCs w:val="21"/>
        </w:rPr>
        <w:t>,</w:t>
      </w:r>
      <w:r>
        <w:rPr>
          <w:color w:val="000000"/>
          <w:sz w:val="20"/>
          <w:szCs w:val="21"/>
        </w:rPr>
        <w:t xml:space="preserve"> повыша</w:t>
      </w:r>
      <w:r>
        <w:rPr>
          <w:color w:val="000000"/>
          <w:sz w:val="20"/>
          <w:szCs w:val="21"/>
        </w:rPr>
        <w:softHyphen/>
        <w:t>ют ее плодородие</w:t>
      </w:r>
      <w:r w:rsidR="00F97493">
        <w:rPr>
          <w:color w:val="000000"/>
          <w:sz w:val="20"/>
          <w:szCs w:val="21"/>
        </w:rPr>
        <w:t>.</w:t>
      </w:r>
    </w:p>
    <w:p w:rsidR="00645B00" w:rsidRDefault="00645B00">
      <w:pPr>
        <w:shd w:val="clear" w:color="auto" w:fill="FFFFFF"/>
        <w:spacing w:line="216" w:lineRule="auto"/>
        <w:ind w:firstLine="284"/>
        <w:jc w:val="both"/>
        <w:rPr>
          <w:sz w:val="20"/>
        </w:rPr>
      </w:pPr>
      <w:r>
        <w:rPr>
          <w:color w:val="000000"/>
          <w:sz w:val="20"/>
          <w:szCs w:val="21"/>
        </w:rPr>
        <w:t xml:space="preserve">На влажных лугах основное место занимают </w:t>
      </w:r>
      <w:r w:rsidR="00C03357">
        <w:rPr>
          <w:color w:val="000000"/>
          <w:sz w:val="20"/>
          <w:szCs w:val="21"/>
        </w:rPr>
        <w:t>о</w:t>
      </w:r>
      <w:r>
        <w:rPr>
          <w:color w:val="000000"/>
          <w:sz w:val="20"/>
          <w:szCs w:val="21"/>
        </w:rPr>
        <w:t>соковые</w:t>
      </w:r>
      <w:r w:rsidR="00F97493">
        <w:rPr>
          <w:color w:val="000000"/>
          <w:sz w:val="20"/>
          <w:szCs w:val="21"/>
        </w:rPr>
        <w:t>,</w:t>
      </w:r>
      <w:r>
        <w:rPr>
          <w:color w:val="000000"/>
          <w:sz w:val="20"/>
          <w:szCs w:val="21"/>
        </w:rPr>
        <w:t xml:space="preserve"> которые в значительной мере снижают качество травостоя</w:t>
      </w:r>
      <w:r w:rsidR="00F97493">
        <w:rPr>
          <w:color w:val="000000"/>
          <w:sz w:val="20"/>
          <w:szCs w:val="21"/>
        </w:rPr>
        <w:t>.</w:t>
      </w:r>
    </w:p>
    <w:p w:rsidR="00645B00" w:rsidRDefault="00645B00">
      <w:pPr>
        <w:shd w:val="clear" w:color="auto" w:fill="FFFFFF"/>
        <w:spacing w:line="216" w:lineRule="auto"/>
        <w:ind w:firstLine="284"/>
        <w:jc w:val="both"/>
        <w:rPr>
          <w:sz w:val="20"/>
        </w:rPr>
      </w:pPr>
      <w:r>
        <w:rPr>
          <w:color w:val="000000"/>
          <w:sz w:val="20"/>
          <w:szCs w:val="21"/>
        </w:rPr>
        <w:t>Разнотравье на лугах представлено видами других семейств (люти</w:t>
      </w:r>
      <w:r>
        <w:rPr>
          <w:color w:val="000000"/>
          <w:sz w:val="20"/>
          <w:szCs w:val="21"/>
        </w:rPr>
        <w:softHyphen/>
        <w:t>ковых</w:t>
      </w:r>
      <w:r w:rsidR="00F97493">
        <w:rPr>
          <w:color w:val="000000"/>
          <w:sz w:val="20"/>
          <w:szCs w:val="21"/>
        </w:rPr>
        <w:t>,</w:t>
      </w:r>
      <w:r>
        <w:rPr>
          <w:color w:val="000000"/>
          <w:sz w:val="20"/>
          <w:szCs w:val="21"/>
        </w:rPr>
        <w:t xml:space="preserve"> яснотковых</w:t>
      </w:r>
      <w:r w:rsidR="00F97493">
        <w:rPr>
          <w:color w:val="000000"/>
          <w:sz w:val="20"/>
          <w:szCs w:val="21"/>
        </w:rPr>
        <w:t>,</w:t>
      </w:r>
      <w:r>
        <w:rPr>
          <w:color w:val="000000"/>
          <w:sz w:val="20"/>
          <w:szCs w:val="21"/>
        </w:rPr>
        <w:t xml:space="preserve"> сельдерейных</w:t>
      </w:r>
      <w:r w:rsidR="00F97493">
        <w:rPr>
          <w:color w:val="000000"/>
          <w:sz w:val="20"/>
          <w:szCs w:val="21"/>
        </w:rPr>
        <w:t>,</w:t>
      </w:r>
      <w:r>
        <w:rPr>
          <w:color w:val="000000"/>
          <w:sz w:val="20"/>
          <w:szCs w:val="21"/>
        </w:rPr>
        <w:t xml:space="preserve"> астровых и др</w:t>
      </w:r>
      <w:r w:rsidR="00F97493">
        <w:rPr>
          <w:color w:val="000000"/>
          <w:sz w:val="20"/>
          <w:szCs w:val="21"/>
        </w:rPr>
        <w:t>.</w:t>
      </w:r>
      <w:r>
        <w:rPr>
          <w:color w:val="000000"/>
          <w:sz w:val="20"/>
          <w:szCs w:val="21"/>
        </w:rPr>
        <w:t>)</w:t>
      </w:r>
      <w:r w:rsidR="00F97493">
        <w:rPr>
          <w:color w:val="000000"/>
          <w:sz w:val="20"/>
          <w:szCs w:val="21"/>
        </w:rPr>
        <w:t>,</w:t>
      </w:r>
      <w:r>
        <w:rPr>
          <w:color w:val="000000"/>
          <w:sz w:val="20"/>
          <w:szCs w:val="21"/>
        </w:rPr>
        <w:t xml:space="preserve"> которые не играют существенной роли в жизни луга</w:t>
      </w:r>
      <w:r w:rsidR="00F97493">
        <w:rPr>
          <w:color w:val="000000"/>
          <w:sz w:val="20"/>
          <w:szCs w:val="21"/>
        </w:rPr>
        <w:t>.</w:t>
      </w:r>
    </w:p>
    <w:p w:rsidR="00645B00" w:rsidRDefault="00645B00">
      <w:pPr>
        <w:shd w:val="clear" w:color="auto" w:fill="FFFFFF"/>
        <w:spacing w:line="216" w:lineRule="auto"/>
        <w:ind w:firstLine="284"/>
        <w:jc w:val="both"/>
        <w:rPr>
          <w:color w:val="000000"/>
          <w:sz w:val="20"/>
          <w:szCs w:val="21"/>
        </w:rPr>
      </w:pPr>
      <w:r>
        <w:rPr>
          <w:color w:val="000000"/>
          <w:sz w:val="20"/>
          <w:szCs w:val="21"/>
        </w:rPr>
        <w:t>Луг как фитоценоз состоит из нескольких ассоциаций</w:t>
      </w:r>
      <w:r w:rsidR="00F97493">
        <w:rPr>
          <w:color w:val="000000"/>
          <w:sz w:val="20"/>
          <w:szCs w:val="21"/>
        </w:rPr>
        <w:t>,</w:t>
      </w:r>
      <w:r>
        <w:rPr>
          <w:color w:val="000000"/>
          <w:sz w:val="20"/>
          <w:szCs w:val="21"/>
        </w:rPr>
        <w:t xml:space="preserve"> которые формируются под воздействием определенных условий среды</w:t>
      </w:r>
      <w:r w:rsidR="00F97493">
        <w:rPr>
          <w:color w:val="000000"/>
          <w:sz w:val="20"/>
          <w:szCs w:val="21"/>
        </w:rPr>
        <w:t>.</w:t>
      </w:r>
      <w:r>
        <w:rPr>
          <w:color w:val="000000"/>
          <w:sz w:val="20"/>
          <w:szCs w:val="21"/>
        </w:rPr>
        <w:t xml:space="preserve"> Ассо</w:t>
      </w:r>
      <w:r>
        <w:rPr>
          <w:color w:val="000000"/>
          <w:sz w:val="20"/>
          <w:szCs w:val="21"/>
        </w:rPr>
        <w:softHyphen/>
        <w:t>ци</w:t>
      </w:r>
      <w:r w:rsidR="007B52DD">
        <w:rPr>
          <w:color w:val="000000"/>
          <w:sz w:val="20"/>
          <w:szCs w:val="21"/>
        </w:rPr>
        <w:t>ация луга</w:t>
      </w:r>
      <w:r w:rsidR="00F97493">
        <w:rPr>
          <w:color w:val="000000"/>
          <w:sz w:val="20"/>
          <w:szCs w:val="21"/>
        </w:rPr>
        <w:t>,</w:t>
      </w:r>
      <w:r w:rsidR="007B52DD">
        <w:rPr>
          <w:color w:val="000000"/>
          <w:sz w:val="20"/>
          <w:szCs w:val="21"/>
        </w:rPr>
        <w:t xml:space="preserve"> ее физиономич</w:t>
      </w:r>
      <w:r>
        <w:rPr>
          <w:color w:val="000000"/>
          <w:sz w:val="20"/>
          <w:szCs w:val="21"/>
        </w:rPr>
        <w:t>ность</w:t>
      </w:r>
      <w:r w:rsidR="00F97493">
        <w:rPr>
          <w:color w:val="000000"/>
          <w:sz w:val="20"/>
          <w:szCs w:val="21"/>
        </w:rPr>
        <w:t>,</w:t>
      </w:r>
      <w:r>
        <w:rPr>
          <w:color w:val="000000"/>
          <w:sz w:val="20"/>
          <w:szCs w:val="21"/>
        </w:rPr>
        <w:t xml:space="preserve"> видовой состав зависят от господ</w:t>
      </w:r>
      <w:r>
        <w:rPr>
          <w:color w:val="000000"/>
          <w:sz w:val="20"/>
          <w:szCs w:val="21"/>
        </w:rPr>
        <w:softHyphen/>
        <w:t xml:space="preserve">ствующего вида верхнего яруса </w:t>
      </w:r>
      <w:r w:rsidR="00D9250F">
        <w:rPr>
          <w:color w:val="000000"/>
          <w:sz w:val="20"/>
          <w:szCs w:val="21"/>
        </w:rPr>
        <w:t>–</w:t>
      </w:r>
      <w:r>
        <w:rPr>
          <w:color w:val="000000"/>
          <w:sz w:val="20"/>
          <w:szCs w:val="21"/>
        </w:rPr>
        <w:t xml:space="preserve"> эдификатора</w:t>
      </w:r>
      <w:r w:rsidR="00F97493">
        <w:rPr>
          <w:color w:val="000000"/>
          <w:sz w:val="20"/>
          <w:szCs w:val="21"/>
        </w:rPr>
        <w:t>.</w:t>
      </w:r>
      <w:r>
        <w:rPr>
          <w:color w:val="000000"/>
          <w:sz w:val="20"/>
          <w:szCs w:val="21"/>
        </w:rPr>
        <w:t xml:space="preserve"> Аспект ассоциации имеет сезонные смены</w:t>
      </w:r>
      <w:r w:rsidR="00F97493">
        <w:rPr>
          <w:color w:val="000000"/>
          <w:sz w:val="20"/>
          <w:szCs w:val="21"/>
        </w:rPr>
        <w:t>.</w:t>
      </w:r>
      <w:r>
        <w:rPr>
          <w:color w:val="000000"/>
          <w:sz w:val="20"/>
          <w:szCs w:val="21"/>
        </w:rPr>
        <w:t xml:space="preserve"> Смены аспекта зависят от различных фенологических фаз видов</w:t>
      </w:r>
      <w:r w:rsidR="00F97493">
        <w:rPr>
          <w:color w:val="000000"/>
          <w:sz w:val="20"/>
          <w:szCs w:val="21"/>
        </w:rPr>
        <w:t>,</w:t>
      </w:r>
      <w:r>
        <w:rPr>
          <w:color w:val="000000"/>
          <w:sz w:val="20"/>
          <w:szCs w:val="21"/>
        </w:rPr>
        <w:t xml:space="preserve"> составляющих эти ассоциации</w:t>
      </w:r>
      <w:r w:rsidR="00F97493">
        <w:rPr>
          <w:color w:val="000000"/>
          <w:sz w:val="20"/>
          <w:szCs w:val="21"/>
        </w:rPr>
        <w:t>.</w:t>
      </w:r>
      <w:r>
        <w:rPr>
          <w:color w:val="000000"/>
          <w:sz w:val="20"/>
          <w:szCs w:val="21"/>
        </w:rPr>
        <w:t xml:space="preserve"> Например</w:t>
      </w:r>
      <w:r w:rsidR="00F97493">
        <w:rPr>
          <w:color w:val="000000"/>
          <w:sz w:val="20"/>
          <w:szCs w:val="21"/>
        </w:rPr>
        <w:t>,</w:t>
      </w:r>
      <w:r>
        <w:rPr>
          <w:color w:val="000000"/>
          <w:sz w:val="20"/>
          <w:szCs w:val="21"/>
        </w:rPr>
        <w:t xml:space="preserve"> во время цветения лютиков луг имеет желтый аспект</w:t>
      </w:r>
      <w:r w:rsidR="00F97493">
        <w:rPr>
          <w:color w:val="000000"/>
          <w:sz w:val="20"/>
          <w:szCs w:val="21"/>
        </w:rPr>
        <w:t>,</w:t>
      </w:r>
      <w:r>
        <w:rPr>
          <w:color w:val="000000"/>
          <w:sz w:val="20"/>
          <w:szCs w:val="21"/>
        </w:rPr>
        <w:t xml:space="preserve"> в момент выхолащивания злаков </w:t>
      </w:r>
      <w:r w:rsidR="00D9250F">
        <w:rPr>
          <w:color w:val="000000"/>
          <w:sz w:val="20"/>
          <w:szCs w:val="21"/>
        </w:rPr>
        <w:t>–</w:t>
      </w:r>
      <w:r>
        <w:rPr>
          <w:color w:val="000000"/>
          <w:sz w:val="20"/>
          <w:szCs w:val="21"/>
        </w:rPr>
        <w:t xml:space="preserve"> серовато-зеленый</w:t>
      </w:r>
      <w:r w:rsidR="00F97493">
        <w:rPr>
          <w:color w:val="000000"/>
          <w:sz w:val="20"/>
          <w:szCs w:val="21"/>
        </w:rPr>
        <w:t>.</w:t>
      </w:r>
    </w:p>
    <w:p w:rsidR="00645B00" w:rsidRDefault="00645B00">
      <w:pPr>
        <w:shd w:val="clear" w:color="auto" w:fill="FFFFFF"/>
        <w:spacing w:line="216" w:lineRule="auto"/>
        <w:ind w:firstLine="284"/>
        <w:jc w:val="both"/>
        <w:rPr>
          <w:color w:val="000000"/>
          <w:sz w:val="20"/>
          <w:szCs w:val="21"/>
        </w:rPr>
      </w:pPr>
    </w:p>
    <w:p w:rsidR="00645B00" w:rsidRPr="00D9250F" w:rsidRDefault="00645B00" w:rsidP="00D9250F">
      <w:pPr>
        <w:spacing w:line="216" w:lineRule="auto"/>
        <w:ind w:firstLine="360"/>
        <w:jc w:val="center"/>
        <w:rPr>
          <w:b/>
          <w:caps/>
          <w:sz w:val="20"/>
          <w:szCs w:val="32"/>
        </w:rPr>
      </w:pPr>
      <w:r>
        <w:rPr>
          <w:b/>
          <w:sz w:val="20"/>
          <w:szCs w:val="32"/>
        </w:rPr>
        <w:t>5</w:t>
      </w:r>
      <w:r w:rsidR="00F97493">
        <w:rPr>
          <w:b/>
          <w:sz w:val="20"/>
          <w:szCs w:val="32"/>
        </w:rPr>
        <w:t>.</w:t>
      </w:r>
      <w:r>
        <w:rPr>
          <w:b/>
          <w:sz w:val="20"/>
          <w:szCs w:val="32"/>
        </w:rPr>
        <w:t xml:space="preserve"> </w:t>
      </w:r>
      <w:r w:rsidR="00D9250F">
        <w:rPr>
          <w:b/>
          <w:sz w:val="20"/>
          <w:szCs w:val="32"/>
        </w:rPr>
        <w:t xml:space="preserve"> </w:t>
      </w:r>
      <w:r w:rsidRPr="00D9250F">
        <w:rPr>
          <w:b/>
          <w:caps/>
          <w:sz w:val="20"/>
          <w:szCs w:val="32"/>
        </w:rPr>
        <w:t xml:space="preserve">Картографирование </w:t>
      </w:r>
      <w:r w:rsidR="00D9250F">
        <w:rPr>
          <w:b/>
          <w:caps/>
          <w:sz w:val="20"/>
          <w:szCs w:val="32"/>
        </w:rPr>
        <w:t xml:space="preserve"> </w:t>
      </w:r>
      <w:r w:rsidRPr="00D9250F">
        <w:rPr>
          <w:b/>
          <w:caps/>
          <w:sz w:val="20"/>
          <w:szCs w:val="32"/>
        </w:rPr>
        <w:t>лесной</w:t>
      </w:r>
      <w:r w:rsidR="003C1F9C">
        <w:rPr>
          <w:b/>
          <w:caps/>
          <w:sz w:val="20"/>
          <w:szCs w:val="32"/>
        </w:rPr>
        <w:t xml:space="preserve"> </w:t>
      </w:r>
      <w:r w:rsidRPr="00D9250F">
        <w:rPr>
          <w:b/>
          <w:caps/>
          <w:sz w:val="20"/>
          <w:szCs w:val="32"/>
        </w:rPr>
        <w:t xml:space="preserve"> растительности</w:t>
      </w:r>
    </w:p>
    <w:p w:rsidR="00645B00" w:rsidRDefault="00645B00">
      <w:pPr>
        <w:spacing w:line="216" w:lineRule="auto"/>
        <w:ind w:left="705" w:firstLine="284"/>
        <w:jc w:val="both"/>
        <w:rPr>
          <w:bCs/>
          <w:sz w:val="20"/>
          <w:szCs w:val="32"/>
        </w:rPr>
      </w:pPr>
    </w:p>
    <w:p w:rsidR="00645B00" w:rsidRDefault="00645B00">
      <w:pPr>
        <w:spacing w:line="216" w:lineRule="auto"/>
        <w:ind w:firstLine="284"/>
        <w:jc w:val="both"/>
        <w:rPr>
          <w:sz w:val="20"/>
          <w:szCs w:val="28"/>
        </w:rPr>
      </w:pPr>
      <w:r>
        <w:rPr>
          <w:sz w:val="20"/>
          <w:szCs w:val="28"/>
        </w:rPr>
        <w:t>Фитоценотическое исследование лесной растительности для различных целей называются лесотипологическими исследованиями</w:t>
      </w:r>
      <w:r w:rsidR="00F97493">
        <w:rPr>
          <w:sz w:val="20"/>
          <w:szCs w:val="28"/>
        </w:rPr>
        <w:t>.</w:t>
      </w:r>
    </w:p>
    <w:p w:rsidR="00645B00" w:rsidRDefault="00645B00">
      <w:pPr>
        <w:spacing w:line="216" w:lineRule="auto"/>
        <w:ind w:firstLine="284"/>
        <w:jc w:val="both"/>
        <w:rPr>
          <w:sz w:val="20"/>
          <w:szCs w:val="28"/>
        </w:rPr>
      </w:pPr>
      <w:r>
        <w:rPr>
          <w:b/>
          <w:sz w:val="20"/>
          <w:szCs w:val="28"/>
        </w:rPr>
        <w:t>Лес</w:t>
      </w:r>
      <w:r>
        <w:rPr>
          <w:sz w:val="20"/>
          <w:szCs w:val="28"/>
        </w:rPr>
        <w:t xml:space="preserve"> </w:t>
      </w:r>
      <w:r w:rsidR="00DD0153">
        <w:rPr>
          <w:sz w:val="20"/>
          <w:szCs w:val="28"/>
        </w:rPr>
        <w:t>–</w:t>
      </w:r>
      <w:r>
        <w:rPr>
          <w:sz w:val="20"/>
          <w:szCs w:val="28"/>
        </w:rPr>
        <w:t xml:space="preserve"> это биологическая совокупность древесных растений и других разнообразных организмов</w:t>
      </w:r>
      <w:r w:rsidR="00F97493">
        <w:rPr>
          <w:sz w:val="20"/>
          <w:szCs w:val="28"/>
        </w:rPr>
        <w:t>,</w:t>
      </w:r>
      <w:r>
        <w:rPr>
          <w:sz w:val="20"/>
          <w:szCs w:val="28"/>
        </w:rPr>
        <w:t xml:space="preserve"> находящихся в тесном взаимодействии между собой и условиями среды</w:t>
      </w:r>
      <w:r w:rsidR="00F97493">
        <w:rPr>
          <w:sz w:val="20"/>
          <w:szCs w:val="28"/>
        </w:rPr>
        <w:t>,</w:t>
      </w:r>
      <w:r>
        <w:rPr>
          <w:sz w:val="20"/>
          <w:szCs w:val="28"/>
        </w:rPr>
        <w:t xml:space="preserve"> непрерывно изменяющихся по величине</w:t>
      </w:r>
      <w:r w:rsidR="00F97493">
        <w:rPr>
          <w:sz w:val="20"/>
          <w:szCs w:val="28"/>
        </w:rPr>
        <w:t>,</w:t>
      </w:r>
      <w:r>
        <w:rPr>
          <w:sz w:val="20"/>
          <w:szCs w:val="28"/>
        </w:rPr>
        <w:t xml:space="preserve"> форме</w:t>
      </w:r>
      <w:r w:rsidR="00F97493">
        <w:rPr>
          <w:sz w:val="20"/>
          <w:szCs w:val="28"/>
        </w:rPr>
        <w:t>,</w:t>
      </w:r>
      <w:r>
        <w:rPr>
          <w:sz w:val="20"/>
          <w:szCs w:val="28"/>
        </w:rPr>
        <w:t xml:space="preserve"> численности и содержанию под воздействием времени</w:t>
      </w:r>
      <w:r w:rsidR="00F97493">
        <w:rPr>
          <w:sz w:val="20"/>
          <w:szCs w:val="28"/>
        </w:rPr>
        <w:t>,</w:t>
      </w:r>
      <w:r>
        <w:rPr>
          <w:sz w:val="20"/>
          <w:szCs w:val="28"/>
        </w:rPr>
        <w:t xml:space="preserve"> климата</w:t>
      </w:r>
      <w:r w:rsidR="00F97493">
        <w:rPr>
          <w:sz w:val="20"/>
          <w:szCs w:val="28"/>
        </w:rPr>
        <w:t>.</w:t>
      </w:r>
    </w:p>
    <w:p w:rsidR="00645B00" w:rsidRDefault="00645B00">
      <w:pPr>
        <w:spacing w:line="216" w:lineRule="auto"/>
        <w:ind w:firstLine="284"/>
        <w:jc w:val="both"/>
        <w:rPr>
          <w:sz w:val="20"/>
          <w:szCs w:val="28"/>
        </w:rPr>
      </w:pPr>
      <w:r>
        <w:rPr>
          <w:sz w:val="20"/>
          <w:szCs w:val="28"/>
        </w:rPr>
        <w:t>К лесорастительным элементам леса относят: древостой (насаждение)</w:t>
      </w:r>
      <w:r w:rsidR="00F97493">
        <w:rPr>
          <w:sz w:val="20"/>
          <w:szCs w:val="28"/>
        </w:rPr>
        <w:t>,</w:t>
      </w:r>
      <w:r>
        <w:rPr>
          <w:sz w:val="20"/>
          <w:szCs w:val="28"/>
        </w:rPr>
        <w:t xml:space="preserve"> ярус</w:t>
      </w:r>
      <w:r w:rsidR="00F97493">
        <w:rPr>
          <w:sz w:val="20"/>
          <w:szCs w:val="28"/>
        </w:rPr>
        <w:t>,</w:t>
      </w:r>
      <w:r>
        <w:rPr>
          <w:sz w:val="20"/>
          <w:szCs w:val="28"/>
        </w:rPr>
        <w:t xml:space="preserve"> подрост</w:t>
      </w:r>
      <w:r w:rsidR="00F97493">
        <w:rPr>
          <w:sz w:val="20"/>
          <w:szCs w:val="28"/>
        </w:rPr>
        <w:t>,</w:t>
      </w:r>
      <w:r>
        <w:rPr>
          <w:sz w:val="20"/>
          <w:szCs w:val="28"/>
        </w:rPr>
        <w:t xml:space="preserve"> подлесок</w:t>
      </w:r>
      <w:r w:rsidR="00E96035">
        <w:rPr>
          <w:sz w:val="20"/>
          <w:szCs w:val="28"/>
        </w:rPr>
        <w:t>,</w:t>
      </w:r>
      <w:r>
        <w:rPr>
          <w:sz w:val="20"/>
          <w:szCs w:val="28"/>
        </w:rPr>
        <w:t xml:space="preserve"> подгон</w:t>
      </w:r>
      <w:r w:rsidR="00F97493">
        <w:rPr>
          <w:sz w:val="20"/>
          <w:szCs w:val="28"/>
        </w:rPr>
        <w:t>,</w:t>
      </w:r>
      <w:r>
        <w:rPr>
          <w:sz w:val="20"/>
          <w:szCs w:val="28"/>
        </w:rPr>
        <w:t xml:space="preserve"> напочвенный покров</w:t>
      </w:r>
      <w:r w:rsidR="00F97493">
        <w:rPr>
          <w:sz w:val="20"/>
          <w:szCs w:val="28"/>
        </w:rPr>
        <w:t>.</w:t>
      </w:r>
    </w:p>
    <w:p w:rsidR="00645B00" w:rsidRDefault="00645B00">
      <w:pPr>
        <w:spacing w:line="216" w:lineRule="auto"/>
        <w:ind w:firstLine="284"/>
        <w:jc w:val="both"/>
        <w:rPr>
          <w:sz w:val="20"/>
          <w:szCs w:val="28"/>
        </w:rPr>
      </w:pPr>
      <w:r>
        <w:rPr>
          <w:sz w:val="20"/>
          <w:szCs w:val="28"/>
        </w:rPr>
        <w:t xml:space="preserve"> </w:t>
      </w:r>
      <w:r>
        <w:rPr>
          <w:b/>
          <w:sz w:val="20"/>
          <w:szCs w:val="28"/>
        </w:rPr>
        <w:t>Древостой</w:t>
      </w:r>
      <w:r>
        <w:rPr>
          <w:sz w:val="20"/>
          <w:szCs w:val="28"/>
        </w:rPr>
        <w:t xml:space="preserve"> представляет собой совокупность деревьев</w:t>
      </w:r>
      <w:r w:rsidR="00F97493">
        <w:rPr>
          <w:sz w:val="20"/>
          <w:szCs w:val="28"/>
        </w:rPr>
        <w:t>,</w:t>
      </w:r>
      <w:r>
        <w:rPr>
          <w:sz w:val="20"/>
          <w:szCs w:val="28"/>
        </w:rPr>
        <w:t xml:space="preserve"> образующих лес</w:t>
      </w:r>
      <w:r w:rsidR="00F97493">
        <w:rPr>
          <w:sz w:val="20"/>
          <w:szCs w:val="28"/>
        </w:rPr>
        <w:t>,</w:t>
      </w:r>
      <w:r>
        <w:rPr>
          <w:sz w:val="20"/>
          <w:szCs w:val="28"/>
        </w:rPr>
        <w:t xml:space="preserve"> Если деревья выращены искусственным путем</w:t>
      </w:r>
      <w:r w:rsidR="00F97493">
        <w:rPr>
          <w:sz w:val="20"/>
          <w:szCs w:val="28"/>
        </w:rPr>
        <w:t>,</w:t>
      </w:r>
      <w:r>
        <w:rPr>
          <w:sz w:val="20"/>
          <w:szCs w:val="28"/>
        </w:rPr>
        <w:t xml:space="preserve"> то совокупность деревьев</w:t>
      </w:r>
      <w:r w:rsidR="00F97493">
        <w:rPr>
          <w:sz w:val="20"/>
          <w:szCs w:val="28"/>
        </w:rPr>
        <w:t>,</w:t>
      </w:r>
      <w:r>
        <w:rPr>
          <w:sz w:val="20"/>
          <w:szCs w:val="28"/>
        </w:rPr>
        <w:t xml:space="preserve"> кустарниковой и травянистой растительности называется </w:t>
      </w:r>
      <w:r>
        <w:rPr>
          <w:b/>
          <w:sz w:val="20"/>
          <w:szCs w:val="28"/>
        </w:rPr>
        <w:t>насаждением</w:t>
      </w:r>
      <w:r w:rsidR="00F97493">
        <w:rPr>
          <w:sz w:val="20"/>
          <w:szCs w:val="28"/>
        </w:rPr>
        <w:t>.</w:t>
      </w:r>
    </w:p>
    <w:p w:rsidR="00645B00" w:rsidRDefault="00645B00">
      <w:pPr>
        <w:spacing w:line="216" w:lineRule="auto"/>
        <w:ind w:firstLine="284"/>
        <w:jc w:val="both"/>
        <w:rPr>
          <w:sz w:val="20"/>
          <w:szCs w:val="28"/>
        </w:rPr>
      </w:pPr>
      <w:r>
        <w:rPr>
          <w:b/>
          <w:sz w:val="20"/>
          <w:szCs w:val="28"/>
        </w:rPr>
        <w:t xml:space="preserve"> Ярус </w:t>
      </w:r>
      <w:r w:rsidR="00DD0153">
        <w:rPr>
          <w:b/>
          <w:sz w:val="20"/>
          <w:szCs w:val="28"/>
        </w:rPr>
        <w:t>–</w:t>
      </w:r>
      <w:r>
        <w:rPr>
          <w:b/>
          <w:sz w:val="20"/>
          <w:szCs w:val="28"/>
        </w:rPr>
        <w:t xml:space="preserve"> </w:t>
      </w:r>
      <w:r>
        <w:rPr>
          <w:sz w:val="20"/>
          <w:szCs w:val="28"/>
        </w:rPr>
        <w:t>древостой или совокупность древесных пород из числа подроста</w:t>
      </w:r>
      <w:r w:rsidR="00F97493">
        <w:rPr>
          <w:sz w:val="20"/>
          <w:szCs w:val="28"/>
        </w:rPr>
        <w:t>,</w:t>
      </w:r>
      <w:r>
        <w:rPr>
          <w:sz w:val="20"/>
          <w:szCs w:val="28"/>
        </w:rPr>
        <w:t xml:space="preserve"> достигших половины и более высоты главного полога леса</w:t>
      </w:r>
      <w:r w:rsidR="003B497B">
        <w:rPr>
          <w:sz w:val="20"/>
          <w:szCs w:val="28"/>
        </w:rPr>
        <w:t>.</w:t>
      </w:r>
      <w:r>
        <w:rPr>
          <w:sz w:val="20"/>
          <w:szCs w:val="28"/>
        </w:rPr>
        <w:t xml:space="preserve"> Разделение сложных насаждений на ярусы производится при полноте основного и второстепенных ярусов не менее 0</w:t>
      </w:r>
      <w:r w:rsidR="00F97493">
        <w:rPr>
          <w:sz w:val="20"/>
          <w:szCs w:val="28"/>
        </w:rPr>
        <w:t>,</w:t>
      </w:r>
      <w:r>
        <w:rPr>
          <w:sz w:val="20"/>
          <w:szCs w:val="28"/>
        </w:rPr>
        <w:t>3</w:t>
      </w:r>
      <w:r w:rsidR="00F97493">
        <w:rPr>
          <w:sz w:val="20"/>
          <w:szCs w:val="28"/>
        </w:rPr>
        <w:t>.</w:t>
      </w:r>
      <w:r>
        <w:rPr>
          <w:sz w:val="20"/>
          <w:szCs w:val="28"/>
        </w:rPr>
        <w:t xml:space="preserve"> Ярус</w:t>
      </w:r>
      <w:r w:rsidR="00F97493">
        <w:rPr>
          <w:sz w:val="20"/>
          <w:szCs w:val="28"/>
        </w:rPr>
        <w:t>,</w:t>
      </w:r>
      <w:r>
        <w:rPr>
          <w:sz w:val="20"/>
          <w:szCs w:val="28"/>
        </w:rPr>
        <w:t xml:space="preserve"> имеющий меньшую полноту</w:t>
      </w:r>
      <w:r w:rsidR="00F97493">
        <w:rPr>
          <w:sz w:val="20"/>
          <w:szCs w:val="28"/>
        </w:rPr>
        <w:t>,</w:t>
      </w:r>
      <w:r>
        <w:rPr>
          <w:sz w:val="20"/>
          <w:szCs w:val="28"/>
        </w:rPr>
        <w:t xml:space="preserve"> таксируется как поколение или составляющая порода</w:t>
      </w:r>
      <w:r w:rsidR="00F97493">
        <w:rPr>
          <w:sz w:val="20"/>
          <w:szCs w:val="28"/>
        </w:rPr>
        <w:t>.</w:t>
      </w:r>
      <w:r>
        <w:rPr>
          <w:sz w:val="20"/>
          <w:szCs w:val="28"/>
        </w:rPr>
        <w:t xml:space="preserve"> Второй (третий) ярус выделяется при разнице в средней высоте от первого (второго) не менее чем на 20%; при этом высота нижнего полога насаждений</w:t>
      </w:r>
      <w:r w:rsidR="00DD0153">
        <w:rPr>
          <w:sz w:val="20"/>
          <w:szCs w:val="28"/>
        </w:rPr>
        <w:t xml:space="preserve"> составляет</w:t>
      </w:r>
      <w:r>
        <w:rPr>
          <w:sz w:val="20"/>
          <w:szCs w:val="28"/>
        </w:rPr>
        <w:t xml:space="preserve"> от 4 до 8 м</w:t>
      </w:r>
      <w:r w:rsidR="00F97493">
        <w:rPr>
          <w:sz w:val="20"/>
          <w:szCs w:val="28"/>
        </w:rPr>
        <w:t>,</w:t>
      </w:r>
      <w:r>
        <w:rPr>
          <w:sz w:val="20"/>
          <w:szCs w:val="28"/>
        </w:rPr>
        <w:t xml:space="preserve"> последний таксируется как ярус</w:t>
      </w:r>
      <w:r w:rsidR="00F97493">
        <w:rPr>
          <w:sz w:val="20"/>
          <w:szCs w:val="28"/>
        </w:rPr>
        <w:t>,</w:t>
      </w:r>
      <w:r>
        <w:rPr>
          <w:sz w:val="20"/>
          <w:szCs w:val="28"/>
        </w:rPr>
        <w:t xml:space="preserve"> если е</w:t>
      </w:r>
      <w:r w:rsidR="00D06671">
        <w:rPr>
          <w:sz w:val="20"/>
          <w:szCs w:val="28"/>
        </w:rPr>
        <w:t>го высота составляет не менее 1</w:t>
      </w:r>
      <w:r w:rsidR="00F97493">
        <w:rPr>
          <w:sz w:val="20"/>
          <w:szCs w:val="28"/>
        </w:rPr>
        <w:t>,</w:t>
      </w:r>
      <w:r>
        <w:rPr>
          <w:sz w:val="20"/>
          <w:szCs w:val="28"/>
        </w:rPr>
        <w:t>4 высоты первого яруса</w:t>
      </w:r>
      <w:r w:rsidR="00F97493">
        <w:rPr>
          <w:sz w:val="20"/>
          <w:szCs w:val="28"/>
        </w:rPr>
        <w:t>.</w:t>
      </w:r>
      <w:r>
        <w:rPr>
          <w:sz w:val="20"/>
          <w:szCs w:val="28"/>
        </w:rPr>
        <w:t xml:space="preserve"> Во всех остальных случаях</w:t>
      </w:r>
      <w:r w:rsidR="00F97493">
        <w:rPr>
          <w:sz w:val="20"/>
          <w:szCs w:val="28"/>
        </w:rPr>
        <w:t>,</w:t>
      </w:r>
      <w:r>
        <w:rPr>
          <w:sz w:val="20"/>
          <w:szCs w:val="28"/>
        </w:rPr>
        <w:t xml:space="preserve"> а также при высотах менее 4 м нижний полог насаждений таксируется как подрост</w:t>
      </w:r>
      <w:r w:rsidR="00F97493">
        <w:rPr>
          <w:sz w:val="20"/>
          <w:szCs w:val="28"/>
        </w:rPr>
        <w:t>.</w:t>
      </w:r>
    </w:p>
    <w:p w:rsidR="00645B00" w:rsidRDefault="00645B00">
      <w:pPr>
        <w:spacing w:line="216" w:lineRule="auto"/>
        <w:ind w:firstLine="284"/>
        <w:jc w:val="both"/>
        <w:rPr>
          <w:sz w:val="20"/>
          <w:szCs w:val="28"/>
        </w:rPr>
      </w:pPr>
      <w:r>
        <w:rPr>
          <w:b/>
          <w:sz w:val="20"/>
          <w:szCs w:val="28"/>
        </w:rPr>
        <w:t>Подрост</w:t>
      </w:r>
      <w:r>
        <w:rPr>
          <w:sz w:val="20"/>
          <w:szCs w:val="28"/>
        </w:rPr>
        <w:t xml:space="preserve"> </w:t>
      </w:r>
      <w:r w:rsidR="004F6DFB">
        <w:rPr>
          <w:sz w:val="20"/>
          <w:szCs w:val="28"/>
        </w:rPr>
        <w:t>–</w:t>
      </w:r>
      <w:r>
        <w:rPr>
          <w:sz w:val="20"/>
          <w:szCs w:val="28"/>
        </w:rPr>
        <w:t xml:space="preserve"> молодые древесные породы (главные и второстепенные) в возрасте более одного года</w:t>
      </w:r>
      <w:r w:rsidR="00F97493">
        <w:rPr>
          <w:sz w:val="20"/>
          <w:szCs w:val="28"/>
        </w:rPr>
        <w:t>,</w:t>
      </w:r>
      <w:r>
        <w:rPr>
          <w:sz w:val="20"/>
          <w:szCs w:val="28"/>
        </w:rPr>
        <w:t xml:space="preserve"> но еще не достигшие половины высоты материнского лесного полога и способные заменить старый древостой и быть объектом лесного хозяйства</w:t>
      </w:r>
      <w:r w:rsidR="00F97493">
        <w:rPr>
          <w:sz w:val="20"/>
          <w:szCs w:val="28"/>
        </w:rPr>
        <w:t>.</w:t>
      </w:r>
    </w:p>
    <w:p w:rsidR="00645B00" w:rsidRDefault="00645B00">
      <w:pPr>
        <w:spacing w:line="216" w:lineRule="auto"/>
        <w:ind w:firstLine="284"/>
        <w:jc w:val="both"/>
        <w:rPr>
          <w:sz w:val="20"/>
          <w:szCs w:val="28"/>
        </w:rPr>
      </w:pPr>
      <w:r>
        <w:rPr>
          <w:b/>
          <w:sz w:val="20"/>
          <w:szCs w:val="28"/>
        </w:rPr>
        <w:t>Подлесок</w:t>
      </w:r>
      <w:r>
        <w:rPr>
          <w:b/>
          <w:i/>
          <w:sz w:val="20"/>
          <w:szCs w:val="28"/>
        </w:rPr>
        <w:t xml:space="preserve"> </w:t>
      </w:r>
      <w:r w:rsidR="004F6DFB">
        <w:rPr>
          <w:sz w:val="20"/>
          <w:szCs w:val="28"/>
        </w:rPr>
        <w:t>–</w:t>
      </w:r>
      <w:r>
        <w:rPr>
          <w:sz w:val="20"/>
          <w:szCs w:val="28"/>
        </w:rPr>
        <w:t xml:space="preserve"> кустарники и отдельные древесные породы</w:t>
      </w:r>
      <w:r w:rsidR="00F97493">
        <w:rPr>
          <w:sz w:val="20"/>
          <w:szCs w:val="28"/>
        </w:rPr>
        <w:t>,</w:t>
      </w:r>
      <w:r>
        <w:rPr>
          <w:sz w:val="20"/>
          <w:szCs w:val="28"/>
        </w:rPr>
        <w:t xml:space="preserve"> которые из-за разных причин (биологические и климатические) не способны достигнуть высоты первого яруса древостоя</w:t>
      </w:r>
      <w:r w:rsidR="00F97493">
        <w:rPr>
          <w:sz w:val="20"/>
          <w:szCs w:val="28"/>
        </w:rPr>
        <w:t>.</w:t>
      </w:r>
      <w:r>
        <w:rPr>
          <w:sz w:val="20"/>
          <w:szCs w:val="28"/>
        </w:rPr>
        <w:t xml:space="preserve"> </w:t>
      </w:r>
    </w:p>
    <w:p w:rsidR="00645B00" w:rsidRDefault="00645B00">
      <w:pPr>
        <w:spacing w:line="216" w:lineRule="auto"/>
        <w:ind w:firstLine="284"/>
        <w:jc w:val="both"/>
        <w:rPr>
          <w:sz w:val="20"/>
          <w:szCs w:val="28"/>
        </w:rPr>
      </w:pPr>
      <w:r>
        <w:rPr>
          <w:b/>
          <w:sz w:val="20"/>
          <w:szCs w:val="28"/>
        </w:rPr>
        <w:t>Подгон</w:t>
      </w:r>
      <w:r>
        <w:rPr>
          <w:sz w:val="20"/>
          <w:szCs w:val="28"/>
        </w:rPr>
        <w:t xml:space="preserve"> </w:t>
      </w:r>
      <w:r w:rsidR="00094CDC">
        <w:rPr>
          <w:sz w:val="20"/>
          <w:szCs w:val="28"/>
        </w:rPr>
        <w:t>–</w:t>
      </w:r>
      <w:r>
        <w:rPr>
          <w:sz w:val="20"/>
          <w:szCs w:val="28"/>
        </w:rPr>
        <w:t xml:space="preserve"> древесные и кустарниковые породы</w:t>
      </w:r>
      <w:r w:rsidR="00F97493">
        <w:rPr>
          <w:sz w:val="20"/>
          <w:szCs w:val="28"/>
        </w:rPr>
        <w:t>,</w:t>
      </w:r>
      <w:r>
        <w:rPr>
          <w:sz w:val="20"/>
          <w:szCs w:val="28"/>
        </w:rPr>
        <w:t xml:space="preserve"> участвующие в создании условий среды для улучшения роста главных пород</w:t>
      </w:r>
      <w:r w:rsidR="00F97493">
        <w:rPr>
          <w:sz w:val="20"/>
          <w:szCs w:val="28"/>
        </w:rPr>
        <w:t>.</w:t>
      </w:r>
    </w:p>
    <w:p w:rsidR="00645B00" w:rsidRDefault="00645B00">
      <w:pPr>
        <w:spacing w:line="216" w:lineRule="auto"/>
        <w:ind w:firstLine="284"/>
        <w:jc w:val="both"/>
        <w:rPr>
          <w:b/>
          <w:sz w:val="20"/>
          <w:szCs w:val="28"/>
        </w:rPr>
      </w:pPr>
      <w:r>
        <w:rPr>
          <w:b/>
          <w:sz w:val="20"/>
          <w:szCs w:val="28"/>
        </w:rPr>
        <w:t>Напочвенный покров</w:t>
      </w:r>
      <w:r>
        <w:rPr>
          <w:sz w:val="20"/>
          <w:szCs w:val="28"/>
        </w:rPr>
        <w:t xml:space="preserve"> </w:t>
      </w:r>
      <w:r w:rsidR="004F6DFB">
        <w:rPr>
          <w:sz w:val="20"/>
          <w:szCs w:val="28"/>
        </w:rPr>
        <w:t>–</w:t>
      </w:r>
      <w:r>
        <w:rPr>
          <w:sz w:val="20"/>
          <w:szCs w:val="28"/>
        </w:rPr>
        <w:t xml:space="preserve"> травянистая растительность</w:t>
      </w:r>
      <w:r w:rsidR="00F97493">
        <w:rPr>
          <w:sz w:val="20"/>
          <w:szCs w:val="28"/>
        </w:rPr>
        <w:t>,</w:t>
      </w:r>
      <w:r>
        <w:rPr>
          <w:sz w:val="20"/>
          <w:szCs w:val="28"/>
        </w:rPr>
        <w:t xml:space="preserve"> полукустарники</w:t>
      </w:r>
      <w:r w:rsidR="00F97493">
        <w:rPr>
          <w:sz w:val="20"/>
          <w:szCs w:val="28"/>
        </w:rPr>
        <w:t>,</w:t>
      </w:r>
      <w:r>
        <w:rPr>
          <w:sz w:val="20"/>
          <w:szCs w:val="28"/>
        </w:rPr>
        <w:t xml:space="preserve"> мхи</w:t>
      </w:r>
      <w:r w:rsidR="00F97493">
        <w:rPr>
          <w:sz w:val="20"/>
          <w:szCs w:val="28"/>
        </w:rPr>
        <w:t>,</w:t>
      </w:r>
      <w:r>
        <w:rPr>
          <w:sz w:val="20"/>
          <w:szCs w:val="28"/>
        </w:rPr>
        <w:t xml:space="preserve"> лишайники и грибы</w:t>
      </w:r>
      <w:r w:rsidR="00F97493">
        <w:rPr>
          <w:sz w:val="20"/>
          <w:szCs w:val="28"/>
        </w:rPr>
        <w:t>,</w:t>
      </w:r>
      <w:r>
        <w:rPr>
          <w:sz w:val="20"/>
          <w:szCs w:val="28"/>
        </w:rPr>
        <w:t xml:space="preserve"> влияющие в той или иной мере то положительным</w:t>
      </w:r>
      <w:r w:rsidR="00F97493">
        <w:rPr>
          <w:sz w:val="20"/>
          <w:szCs w:val="28"/>
        </w:rPr>
        <w:t>,</w:t>
      </w:r>
      <w:r>
        <w:rPr>
          <w:sz w:val="20"/>
          <w:szCs w:val="28"/>
        </w:rPr>
        <w:t xml:space="preserve"> то отрицательным образом на рост древесных пород</w:t>
      </w:r>
      <w:r w:rsidR="00F97493">
        <w:rPr>
          <w:sz w:val="20"/>
          <w:szCs w:val="28"/>
        </w:rPr>
        <w:t>,</w:t>
      </w:r>
      <w:r>
        <w:rPr>
          <w:sz w:val="20"/>
          <w:szCs w:val="28"/>
        </w:rPr>
        <w:t xml:space="preserve"> признаки леса</w:t>
      </w:r>
      <w:r w:rsidR="00F97493">
        <w:rPr>
          <w:sz w:val="20"/>
          <w:szCs w:val="28"/>
        </w:rPr>
        <w:t>.</w:t>
      </w:r>
    </w:p>
    <w:p w:rsidR="00645B00" w:rsidRDefault="00645B00">
      <w:pPr>
        <w:spacing w:line="216" w:lineRule="auto"/>
        <w:ind w:firstLine="284"/>
        <w:jc w:val="both"/>
        <w:rPr>
          <w:sz w:val="20"/>
          <w:szCs w:val="28"/>
        </w:rPr>
      </w:pPr>
      <w:r>
        <w:rPr>
          <w:b/>
          <w:sz w:val="20"/>
          <w:szCs w:val="28"/>
        </w:rPr>
        <w:t xml:space="preserve"> Признаки леса </w:t>
      </w:r>
      <w:r w:rsidR="004F6DFB">
        <w:rPr>
          <w:b/>
          <w:sz w:val="20"/>
          <w:szCs w:val="28"/>
        </w:rPr>
        <w:t>–</w:t>
      </w:r>
      <w:r>
        <w:rPr>
          <w:b/>
          <w:sz w:val="20"/>
          <w:szCs w:val="28"/>
        </w:rPr>
        <w:t xml:space="preserve"> </w:t>
      </w:r>
      <w:r w:rsidR="004F6DFB">
        <w:rPr>
          <w:b/>
          <w:sz w:val="20"/>
          <w:szCs w:val="28"/>
        </w:rPr>
        <w:t xml:space="preserve"> </w:t>
      </w:r>
      <w:r>
        <w:rPr>
          <w:sz w:val="20"/>
          <w:szCs w:val="28"/>
        </w:rPr>
        <w:t>происхождение</w:t>
      </w:r>
      <w:r w:rsidR="00F97493">
        <w:rPr>
          <w:sz w:val="20"/>
          <w:szCs w:val="28"/>
        </w:rPr>
        <w:t>,</w:t>
      </w:r>
      <w:r>
        <w:rPr>
          <w:sz w:val="20"/>
          <w:szCs w:val="28"/>
        </w:rPr>
        <w:t xml:space="preserve"> форма</w:t>
      </w:r>
      <w:r w:rsidR="00F97493">
        <w:rPr>
          <w:sz w:val="20"/>
          <w:szCs w:val="28"/>
        </w:rPr>
        <w:t>,</w:t>
      </w:r>
      <w:r>
        <w:rPr>
          <w:sz w:val="20"/>
          <w:szCs w:val="28"/>
        </w:rPr>
        <w:t xml:space="preserve"> состав леса</w:t>
      </w:r>
      <w:r w:rsidR="00E96035">
        <w:rPr>
          <w:sz w:val="20"/>
          <w:szCs w:val="28"/>
        </w:rPr>
        <w:t>,</w:t>
      </w:r>
      <w:r>
        <w:rPr>
          <w:sz w:val="20"/>
          <w:szCs w:val="28"/>
        </w:rPr>
        <w:t xml:space="preserve"> бонитет</w:t>
      </w:r>
      <w:r w:rsidR="00F97493">
        <w:rPr>
          <w:sz w:val="20"/>
          <w:szCs w:val="28"/>
        </w:rPr>
        <w:t>,</w:t>
      </w:r>
      <w:r>
        <w:rPr>
          <w:sz w:val="20"/>
          <w:szCs w:val="28"/>
        </w:rPr>
        <w:t xml:space="preserve"> тип леса</w:t>
      </w:r>
      <w:r w:rsidR="00F97493">
        <w:rPr>
          <w:sz w:val="20"/>
          <w:szCs w:val="28"/>
        </w:rPr>
        <w:t>,</w:t>
      </w:r>
      <w:r>
        <w:rPr>
          <w:sz w:val="20"/>
          <w:szCs w:val="28"/>
        </w:rPr>
        <w:t xml:space="preserve"> возраст</w:t>
      </w:r>
      <w:r w:rsidR="00F97493">
        <w:rPr>
          <w:sz w:val="20"/>
          <w:szCs w:val="28"/>
        </w:rPr>
        <w:t>,</w:t>
      </w:r>
      <w:r>
        <w:rPr>
          <w:sz w:val="20"/>
          <w:szCs w:val="28"/>
        </w:rPr>
        <w:t xml:space="preserve"> полнота</w:t>
      </w:r>
      <w:r w:rsidR="00F97493">
        <w:rPr>
          <w:sz w:val="20"/>
          <w:szCs w:val="28"/>
        </w:rPr>
        <w:t>,</w:t>
      </w:r>
      <w:r>
        <w:rPr>
          <w:sz w:val="20"/>
          <w:szCs w:val="28"/>
        </w:rPr>
        <w:t xml:space="preserve"> густота</w:t>
      </w:r>
      <w:r w:rsidR="00F97493">
        <w:rPr>
          <w:sz w:val="20"/>
          <w:szCs w:val="28"/>
        </w:rPr>
        <w:t>,</w:t>
      </w:r>
      <w:r>
        <w:rPr>
          <w:sz w:val="20"/>
          <w:szCs w:val="28"/>
        </w:rPr>
        <w:t xml:space="preserve"> сомкнутость полога</w:t>
      </w:r>
      <w:r w:rsidR="00F97493">
        <w:rPr>
          <w:sz w:val="20"/>
          <w:szCs w:val="28"/>
        </w:rPr>
        <w:t>.</w:t>
      </w:r>
      <w:r>
        <w:rPr>
          <w:sz w:val="20"/>
          <w:szCs w:val="28"/>
        </w:rPr>
        <w:t xml:space="preserve"> Происхождение</w:t>
      </w:r>
      <w:r>
        <w:rPr>
          <w:b/>
          <w:sz w:val="20"/>
          <w:szCs w:val="28"/>
        </w:rPr>
        <w:t xml:space="preserve"> </w:t>
      </w:r>
      <w:r>
        <w:rPr>
          <w:sz w:val="20"/>
          <w:szCs w:val="28"/>
        </w:rPr>
        <w:t>леса бывает</w:t>
      </w:r>
      <w:r>
        <w:rPr>
          <w:b/>
          <w:sz w:val="20"/>
          <w:szCs w:val="28"/>
        </w:rPr>
        <w:t xml:space="preserve"> естественное и искусственное</w:t>
      </w:r>
      <w:r w:rsidR="00F97493">
        <w:rPr>
          <w:sz w:val="20"/>
          <w:szCs w:val="28"/>
        </w:rPr>
        <w:t>.</w:t>
      </w:r>
      <w:r>
        <w:rPr>
          <w:sz w:val="20"/>
          <w:szCs w:val="28"/>
        </w:rPr>
        <w:t xml:space="preserve"> Естественные леса могут быть семенного и вегетативного происхождения</w:t>
      </w:r>
      <w:r w:rsidR="00F97493">
        <w:rPr>
          <w:sz w:val="20"/>
          <w:szCs w:val="28"/>
        </w:rPr>
        <w:t>.</w:t>
      </w:r>
      <w:r>
        <w:rPr>
          <w:sz w:val="20"/>
          <w:szCs w:val="28"/>
        </w:rPr>
        <w:t xml:space="preserve"> Вегетативный процесс возобновления включает порослевое</w:t>
      </w:r>
      <w:r w:rsidR="00F97493">
        <w:rPr>
          <w:sz w:val="20"/>
          <w:szCs w:val="28"/>
        </w:rPr>
        <w:t>,</w:t>
      </w:r>
      <w:r>
        <w:rPr>
          <w:sz w:val="20"/>
          <w:szCs w:val="28"/>
        </w:rPr>
        <w:t xml:space="preserve"> корнеотпрысковое</w:t>
      </w:r>
      <w:r w:rsidR="00F97493">
        <w:rPr>
          <w:sz w:val="20"/>
          <w:szCs w:val="28"/>
        </w:rPr>
        <w:t>,</w:t>
      </w:r>
      <w:r>
        <w:rPr>
          <w:sz w:val="20"/>
          <w:szCs w:val="28"/>
        </w:rPr>
        <w:t xml:space="preserve"> отводковое возобновление леса</w:t>
      </w:r>
      <w:r w:rsidR="00F97493">
        <w:rPr>
          <w:sz w:val="20"/>
          <w:szCs w:val="28"/>
        </w:rPr>
        <w:t>.</w:t>
      </w:r>
    </w:p>
    <w:p w:rsidR="00645B00" w:rsidRDefault="00645B00">
      <w:pPr>
        <w:pStyle w:val="1"/>
        <w:spacing w:line="216" w:lineRule="auto"/>
        <w:ind w:firstLine="284"/>
        <w:rPr>
          <w:b w:val="0"/>
          <w:sz w:val="20"/>
          <w:szCs w:val="28"/>
        </w:rPr>
      </w:pPr>
      <w:r>
        <w:rPr>
          <w:b w:val="0"/>
          <w:sz w:val="20"/>
          <w:szCs w:val="28"/>
        </w:rPr>
        <w:t xml:space="preserve">  </w:t>
      </w:r>
      <w:r>
        <w:rPr>
          <w:sz w:val="20"/>
          <w:szCs w:val="28"/>
        </w:rPr>
        <w:t>Форма</w:t>
      </w:r>
      <w:r w:rsidR="00F97493">
        <w:rPr>
          <w:sz w:val="20"/>
          <w:szCs w:val="28"/>
        </w:rPr>
        <w:t>.</w:t>
      </w:r>
      <w:r>
        <w:rPr>
          <w:b w:val="0"/>
          <w:sz w:val="20"/>
          <w:szCs w:val="28"/>
        </w:rPr>
        <w:t xml:space="preserve"> По форме различают простые и сложные древостои</w:t>
      </w:r>
      <w:r w:rsidR="00F97493">
        <w:rPr>
          <w:b w:val="0"/>
          <w:sz w:val="20"/>
          <w:szCs w:val="28"/>
        </w:rPr>
        <w:t>.</w:t>
      </w:r>
      <w:r>
        <w:rPr>
          <w:b w:val="0"/>
          <w:sz w:val="20"/>
          <w:szCs w:val="28"/>
        </w:rPr>
        <w:t xml:space="preserve"> Если кроны деревьев образуют один сомкнутый ярус</w:t>
      </w:r>
      <w:r w:rsidR="00F97493">
        <w:rPr>
          <w:b w:val="0"/>
          <w:sz w:val="20"/>
          <w:szCs w:val="28"/>
        </w:rPr>
        <w:t>,</w:t>
      </w:r>
      <w:r>
        <w:rPr>
          <w:b w:val="0"/>
          <w:sz w:val="20"/>
          <w:szCs w:val="28"/>
        </w:rPr>
        <w:t xml:space="preserve"> то это насаждение относят к простой форме</w:t>
      </w:r>
      <w:r w:rsidR="00F97493">
        <w:rPr>
          <w:b w:val="0"/>
          <w:sz w:val="20"/>
          <w:szCs w:val="28"/>
        </w:rPr>
        <w:t>,</w:t>
      </w:r>
      <w:r>
        <w:rPr>
          <w:b w:val="0"/>
          <w:sz w:val="20"/>
          <w:szCs w:val="28"/>
        </w:rPr>
        <w:t xml:space="preserve"> хотя высота отдельных деревьев может варьировать в значительных пределах</w:t>
      </w:r>
      <w:r w:rsidR="00F97493">
        <w:rPr>
          <w:b w:val="0"/>
          <w:sz w:val="20"/>
          <w:szCs w:val="28"/>
        </w:rPr>
        <w:t>.</w:t>
      </w:r>
      <w:r>
        <w:rPr>
          <w:b w:val="0"/>
          <w:sz w:val="20"/>
          <w:szCs w:val="28"/>
        </w:rPr>
        <w:t xml:space="preserve"> Если кроны деревьев по высоте составляют отдельно выраженные ярусы</w:t>
      </w:r>
      <w:r w:rsidR="00F97493">
        <w:rPr>
          <w:b w:val="0"/>
          <w:sz w:val="20"/>
          <w:szCs w:val="28"/>
        </w:rPr>
        <w:t>,</w:t>
      </w:r>
      <w:r>
        <w:rPr>
          <w:b w:val="0"/>
          <w:sz w:val="20"/>
          <w:szCs w:val="28"/>
        </w:rPr>
        <w:t xml:space="preserve"> легко выделяемые глазомерно</w:t>
      </w:r>
      <w:r w:rsidR="00F97493">
        <w:rPr>
          <w:b w:val="0"/>
          <w:sz w:val="20"/>
          <w:szCs w:val="28"/>
        </w:rPr>
        <w:t>,</w:t>
      </w:r>
      <w:r>
        <w:rPr>
          <w:b w:val="0"/>
          <w:sz w:val="20"/>
          <w:szCs w:val="28"/>
        </w:rPr>
        <w:t xml:space="preserve"> то это сложный по форме</w:t>
      </w:r>
      <w:r w:rsidR="00F97493">
        <w:rPr>
          <w:b w:val="0"/>
          <w:sz w:val="20"/>
          <w:szCs w:val="28"/>
        </w:rPr>
        <w:t>,</w:t>
      </w:r>
      <w:r>
        <w:rPr>
          <w:b w:val="0"/>
          <w:sz w:val="20"/>
          <w:szCs w:val="28"/>
        </w:rPr>
        <w:t xml:space="preserve"> многоярусный лес</w:t>
      </w:r>
      <w:r w:rsidR="00CB76EA">
        <w:rPr>
          <w:b w:val="0"/>
          <w:sz w:val="20"/>
          <w:szCs w:val="28"/>
        </w:rPr>
        <w:t>.</w:t>
      </w:r>
    </w:p>
    <w:p w:rsidR="00645B00" w:rsidRDefault="00645B00">
      <w:pPr>
        <w:pStyle w:val="1"/>
        <w:spacing w:line="216" w:lineRule="auto"/>
        <w:ind w:firstLine="284"/>
        <w:rPr>
          <w:b w:val="0"/>
          <w:sz w:val="20"/>
          <w:szCs w:val="28"/>
        </w:rPr>
      </w:pPr>
      <w:r>
        <w:rPr>
          <w:sz w:val="20"/>
          <w:szCs w:val="28"/>
        </w:rPr>
        <w:t xml:space="preserve">Составом </w:t>
      </w:r>
      <w:r>
        <w:rPr>
          <w:b w:val="0"/>
          <w:sz w:val="20"/>
          <w:szCs w:val="28"/>
        </w:rPr>
        <w:t>древостоя называется доля участия каждой породы</w:t>
      </w:r>
      <w:r>
        <w:rPr>
          <w:b w:val="0"/>
          <w:i/>
          <w:sz w:val="20"/>
          <w:szCs w:val="28"/>
        </w:rPr>
        <w:t xml:space="preserve"> </w:t>
      </w:r>
      <w:r>
        <w:rPr>
          <w:b w:val="0"/>
          <w:sz w:val="20"/>
          <w:szCs w:val="28"/>
        </w:rPr>
        <w:t>в общем запасе данного насаждения</w:t>
      </w:r>
      <w:r w:rsidR="00F97493">
        <w:rPr>
          <w:b w:val="0"/>
          <w:sz w:val="20"/>
          <w:szCs w:val="28"/>
        </w:rPr>
        <w:t>,</w:t>
      </w:r>
      <w:r>
        <w:rPr>
          <w:b w:val="0"/>
          <w:sz w:val="20"/>
          <w:szCs w:val="28"/>
        </w:rPr>
        <w:t xml:space="preserve"> Различаются чистые и смешанные древостои</w:t>
      </w:r>
      <w:r w:rsidR="00CE628A">
        <w:rPr>
          <w:b w:val="0"/>
          <w:sz w:val="20"/>
          <w:szCs w:val="28"/>
        </w:rPr>
        <w:t>.</w:t>
      </w:r>
      <w:r>
        <w:rPr>
          <w:b w:val="0"/>
          <w:sz w:val="20"/>
          <w:szCs w:val="28"/>
        </w:rPr>
        <w:t xml:space="preserve"> К чистым относятся те</w:t>
      </w:r>
      <w:r w:rsidR="00F97493">
        <w:rPr>
          <w:b w:val="0"/>
          <w:sz w:val="20"/>
          <w:szCs w:val="28"/>
        </w:rPr>
        <w:t>,</w:t>
      </w:r>
      <w:r>
        <w:rPr>
          <w:b w:val="0"/>
          <w:sz w:val="20"/>
          <w:szCs w:val="28"/>
        </w:rPr>
        <w:t xml:space="preserve"> древостой которых состоит из одной древесной породы</w:t>
      </w:r>
      <w:r w:rsidR="00CE628A">
        <w:rPr>
          <w:b w:val="0"/>
          <w:sz w:val="20"/>
          <w:szCs w:val="28"/>
        </w:rPr>
        <w:t>.</w:t>
      </w:r>
      <w:r>
        <w:rPr>
          <w:b w:val="0"/>
          <w:sz w:val="20"/>
          <w:szCs w:val="28"/>
        </w:rPr>
        <w:t xml:space="preserve"> </w:t>
      </w:r>
    </w:p>
    <w:p w:rsidR="00645B00" w:rsidRDefault="00645B00">
      <w:pPr>
        <w:spacing w:line="216" w:lineRule="auto"/>
        <w:ind w:firstLine="284"/>
        <w:jc w:val="both"/>
        <w:rPr>
          <w:b/>
          <w:sz w:val="20"/>
          <w:szCs w:val="28"/>
        </w:rPr>
      </w:pPr>
      <w:r>
        <w:rPr>
          <w:b/>
          <w:sz w:val="20"/>
          <w:szCs w:val="28"/>
        </w:rPr>
        <w:t>Смешанные</w:t>
      </w:r>
      <w:r>
        <w:rPr>
          <w:sz w:val="20"/>
          <w:szCs w:val="28"/>
        </w:rPr>
        <w:t xml:space="preserve"> древостои состоят из двух или нескольких пород</w:t>
      </w:r>
      <w:r w:rsidR="00CE628A">
        <w:rPr>
          <w:sz w:val="20"/>
          <w:szCs w:val="28"/>
        </w:rPr>
        <w:t>.</w:t>
      </w:r>
      <w:r>
        <w:rPr>
          <w:sz w:val="20"/>
          <w:szCs w:val="28"/>
        </w:rPr>
        <w:t xml:space="preserve"> Состав древостоя обозначается формулой</w:t>
      </w:r>
      <w:r w:rsidR="00F97493">
        <w:rPr>
          <w:sz w:val="20"/>
          <w:szCs w:val="28"/>
        </w:rPr>
        <w:t>,</w:t>
      </w:r>
      <w:r>
        <w:rPr>
          <w:sz w:val="20"/>
          <w:szCs w:val="28"/>
        </w:rPr>
        <w:t xml:space="preserve"> в которой участие каждой породы выражается в десятых долях от общего запаса</w:t>
      </w:r>
      <w:r w:rsidR="00F97493">
        <w:rPr>
          <w:sz w:val="20"/>
          <w:szCs w:val="28"/>
        </w:rPr>
        <w:t>,</w:t>
      </w:r>
      <w:r>
        <w:rPr>
          <w:sz w:val="20"/>
          <w:szCs w:val="28"/>
        </w:rPr>
        <w:t xml:space="preserve"> принимаемого за 10</w:t>
      </w:r>
      <w:r w:rsidR="00CE628A">
        <w:rPr>
          <w:sz w:val="20"/>
          <w:szCs w:val="28"/>
        </w:rPr>
        <w:t>.</w:t>
      </w:r>
      <w:r>
        <w:rPr>
          <w:sz w:val="20"/>
          <w:szCs w:val="28"/>
        </w:rPr>
        <w:t xml:space="preserve"> Породы обозначаются в формуле начальными буквами их названий (например</w:t>
      </w:r>
      <w:r w:rsidR="00F97493">
        <w:rPr>
          <w:sz w:val="20"/>
          <w:szCs w:val="28"/>
        </w:rPr>
        <w:t>,</w:t>
      </w:r>
      <w:r w:rsidR="00FD1403">
        <w:rPr>
          <w:sz w:val="20"/>
          <w:szCs w:val="28"/>
        </w:rPr>
        <w:t xml:space="preserve"> чистый сосновый древостой – </w:t>
      </w:r>
      <w:r>
        <w:rPr>
          <w:sz w:val="20"/>
          <w:szCs w:val="28"/>
        </w:rPr>
        <w:t xml:space="preserve">10С; смешанный древостой сосны и березы </w:t>
      </w:r>
      <w:r w:rsidR="00FD1403">
        <w:rPr>
          <w:sz w:val="20"/>
          <w:szCs w:val="28"/>
        </w:rPr>
        <w:t>–</w:t>
      </w:r>
      <w:r>
        <w:rPr>
          <w:sz w:val="20"/>
          <w:szCs w:val="28"/>
        </w:rPr>
        <w:t xml:space="preserve"> 6С4Б означает</w:t>
      </w:r>
      <w:r w:rsidR="00F97493">
        <w:rPr>
          <w:sz w:val="20"/>
          <w:szCs w:val="28"/>
        </w:rPr>
        <w:t>,</w:t>
      </w:r>
      <w:r>
        <w:rPr>
          <w:sz w:val="20"/>
          <w:szCs w:val="28"/>
        </w:rPr>
        <w:t xml:space="preserve"> что 6/10 запаса составляет сосна</w:t>
      </w:r>
      <w:r w:rsidR="00F97493">
        <w:rPr>
          <w:sz w:val="20"/>
          <w:szCs w:val="28"/>
        </w:rPr>
        <w:t>,</w:t>
      </w:r>
      <w:r>
        <w:rPr>
          <w:sz w:val="20"/>
          <w:szCs w:val="28"/>
        </w:rPr>
        <w:t xml:space="preserve"> а остальные 4/10 </w:t>
      </w:r>
      <w:r w:rsidR="00FD1403">
        <w:rPr>
          <w:sz w:val="20"/>
          <w:szCs w:val="28"/>
        </w:rPr>
        <w:t xml:space="preserve">– </w:t>
      </w:r>
      <w:r>
        <w:rPr>
          <w:sz w:val="20"/>
          <w:szCs w:val="28"/>
        </w:rPr>
        <w:t>береза)</w:t>
      </w:r>
      <w:r w:rsidR="00CE628A">
        <w:rPr>
          <w:sz w:val="20"/>
          <w:szCs w:val="28"/>
        </w:rPr>
        <w:t>.</w:t>
      </w:r>
      <w:r>
        <w:rPr>
          <w:sz w:val="20"/>
          <w:szCs w:val="28"/>
        </w:rPr>
        <w:t xml:space="preserve"> Единичные деревья</w:t>
      </w:r>
      <w:r w:rsidR="00F97493">
        <w:rPr>
          <w:sz w:val="20"/>
          <w:szCs w:val="28"/>
        </w:rPr>
        <w:t>,</w:t>
      </w:r>
      <w:r>
        <w:rPr>
          <w:sz w:val="20"/>
          <w:szCs w:val="28"/>
        </w:rPr>
        <w:t xml:space="preserve"> не составляющие 1/10 запаса</w:t>
      </w:r>
      <w:r w:rsidR="00F97493">
        <w:rPr>
          <w:sz w:val="20"/>
          <w:szCs w:val="28"/>
        </w:rPr>
        <w:t>,</w:t>
      </w:r>
      <w:r>
        <w:rPr>
          <w:sz w:val="20"/>
          <w:szCs w:val="28"/>
        </w:rPr>
        <w:t xml:space="preserve"> приписываются к фо</w:t>
      </w:r>
      <w:r w:rsidR="00FD1403">
        <w:rPr>
          <w:sz w:val="20"/>
          <w:szCs w:val="28"/>
        </w:rPr>
        <w:t>рмуле со знаком плюс (например</w:t>
      </w:r>
      <w:r w:rsidR="00F97493">
        <w:rPr>
          <w:sz w:val="20"/>
          <w:szCs w:val="28"/>
        </w:rPr>
        <w:t>,</w:t>
      </w:r>
      <w:r w:rsidR="00FD1403">
        <w:rPr>
          <w:sz w:val="20"/>
          <w:szCs w:val="28"/>
        </w:rPr>
        <w:t xml:space="preserve"> </w:t>
      </w:r>
      <w:r>
        <w:rPr>
          <w:sz w:val="20"/>
          <w:szCs w:val="28"/>
        </w:rPr>
        <w:t>10Г+Лп означает</w:t>
      </w:r>
      <w:r w:rsidR="00F97493">
        <w:rPr>
          <w:sz w:val="20"/>
          <w:szCs w:val="28"/>
        </w:rPr>
        <w:t>,</w:t>
      </w:r>
      <w:r>
        <w:rPr>
          <w:sz w:val="20"/>
          <w:szCs w:val="28"/>
        </w:rPr>
        <w:t xml:space="preserve"> что в насаждении граба встречается единичная липа)</w:t>
      </w:r>
      <w:r w:rsidR="00CE628A">
        <w:rPr>
          <w:sz w:val="20"/>
          <w:szCs w:val="28"/>
        </w:rPr>
        <w:t>.</w:t>
      </w:r>
      <w:r>
        <w:rPr>
          <w:sz w:val="20"/>
          <w:szCs w:val="28"/>
        </w:rPr>
        <w:t xml:space="preserve"> Древесная порода</w:t>
      </w:r>
      <w:r w:rsidR="00F97493">
        <w:rPr>
          <w:sz w:val="20"/>
          <w:szCs w:val="28"/>
        </w:rPr>
        <w:t>,</w:t>
      </w:r>
      <w:r>
        <w:rPr>
          <w:sz w:val="20"/>
          <w:szCs w:val="28"/>
        </w:rPr>
        <w:t xml:space="preserve"> представленная в смешанном древостое наибольшим запасом</w:t>
      </w:r>
      <w:r w:rsidR="00F97493">
        <w:rPr>
          <w:sz w:val="20"/>
          <w:szCs w:val="28"/>
        </w:rPr>
        <w:t>,</w:t>
      </w:r>
      <w:r>
        <w:rPr>
          <w:sz w:val="20"/>
          <w:szCs w:val="28"/>
        </w:rPr>
        <w:t xml:space="preserve"> называется </w:t>
      </w:r>
      <w:r>
        <w:rPr>
          <w:b/>
          <w:sz w:val="20"/>
          <w:szCs w:val="28"/>
        </w:rPr>
        <w:t>главной</w:t>
      </w:r>
      <w:r w:rsidR="00F97493">
        <w:rPr>
          <w:b/>
          <w:sz w:val="20"/>
          <w:szCs w:val="28"/>
        </w:rPr>
        <w:t>,</w:t>
      </w:r>
      <w:r>
        <w:rPr>
          <w:i/>
          <w:sz w:val="20"/>
          <w:szCs w:val="28"/>
        </w:rPr>
        <w:t xml:space="preserve"> </w:t>
      </w:r>
      <w:r>
        <w:rPr>
          <w:sz w:val="20"/>
          <w:szCs w:val="28"/>
        </w:rPr>
        <w:t xml:space="preserve">или </w:t>
      </w:r>
      <w:r>
        <w:rPr>
          <w:b/>
          <w:sz w:val="20"/>
          <w:szCs w:val="28"/>
        </w:rPr>
        <w:t>господствующей</w:t>
      </w:r>
      <w:r w:rsidR="00CE628A">
        <w:rPr>
          <w:b/>
          <w:sz w:val="20"/>
          <w:szCs w:val="28"/>
        </w:rPr>
        <w:t>.</w:t>
      </w:r>
    </w:p>
    <w:p w:rsidR="00645B00" w:rsidRDefault="00645B00">
      <w:pPr>
        <w:spacing w:line="216" w:lineRule="auto"/>
        <w:ind w:firstLine="284"/>
        <w:jc w:val="both"/>
        <w:rPr>
          <w:sz w:val="20"/>
          <w:szCs w:val="28"/>
        </w:rPr>
      </w:pPr>
      <w:r>
        <w:rPr>
          <w:b/>
          <w:sz w:val="20"/>
          <w:szCs w:val="28"/>
        </w:rPr>
        <w:t>Возраст</w:t>
      </w:r>
      <w:r>
        <w:rPr>
          <w:sz w:val="20"/>
          <w:szCs w:val="28"/>
        </w:rPr>
        <w:t xml:space="preserve"> насаждений является одним из главных показателей леса</w:t>
      </w:r>
      <w:r w:rsidR="00CD5103">
        <w:rPr>
          <w:sz w:val="20"/>
          <w:szCs w:val="28"/>
        </w:rPr>
        <w:t>.</w:t>
      </w:r>
      <w:r>
        <w:rPr>
          <w:sz w:val="20"/>
          <w:szCs w:val="28"/>
        </w:rPr>
        <w:t xml:space="preserve"> За единицу  измерения возраста леса принят промежуток времени</w:t>
      </w:r>
      <w:r w:rsidR="00F97493">
        <w:rPr>
          <w:sz w:val="20"/>
          <w:szCs w:val="28"/>
        </w:rPr>
        <w:t>,</w:t>
      </w:r>
      <w:r>
        <w:rPr>
          <w:sz w:val="20"/>
          <w:szCs w:val="28"/>
        </w:rPr>
        <w:t xml:space="preserve"> называемый классом возраста</w:t>
      </w:r>
      <w:r w:rsidR="00CE628A">
        <w:rPr>
          <w:sz w:val="20"/>
          <w:szCs w:val="28"/>
        </w:rPr>
        <w:t>.</w:t>
      </w:r>
      <w:r>
        <w:rPr>
          <w:sz w:val="20"/>
          <w:szCs w:val="28"/>
        </w:rPr>
        <w:t xml:space="preserve"> В зависимости от биологических особенностей древесных пород класс возраста установлен в 20 или 10 лет (табл</w:t>
      </w:r>
      <w:r w:rsidR="00CE628A">
        <w:rPr>
          <w:sz w:val="20"/>
          <w:szCs w:val="28"/>
        </w:rPr>
        <w:t>.</w:t>
      </w:r>
      <w:r>
        <w:rPr>
          <w:sz w:val="20"/>
          <w:szCs w:val="28"/>
        </w:rPr>
        <w:t>2)</w:t>
      </w:r>
      <w:r w:rsidR="00CE628A">
        <w:rPr>
          <w:sz w:val="20"/>
          <w:szCs w:val="28"/>
        </w:rPr>
        <w:t>.</w:t>
      </w:r>
      <w:r>
        <w:rPr>
          <w:sz w:val="20"/>
          <w:szCs w:val="28"/>
        </w:rPr>
        <w:t xml:space="preserve"> Если деревья в насаждении имеют разницу в возрасте</w:t>
      </w:r>
      <w:r w:rsidR="00F97493">
        <w:rPr>
          <w:sz w:val="20"/>
          <w:szCs w:val="28"/>
        </w:rPr>
        <w:t>,</w:t>
      </w:r>
      <w:r>
        <w:rPr>
          <w:sz w:val="20"/>
          <w:szCs w:val="28"/>
        </w:rPr>
        <w:t xml:space="preserve"> не превышающую длительность одного класса возраста</w:t>
      </w:r>
      <w:r w:rsidR="00F97493">
        <w:rPr>
          <w:sz w:val="20"/>
          <w:szCs w:val="28"/>
        </w:rPr>
        <w:t>,</w:t>
      </w:r>
      <w:r>
        <w:rPr>
          <w:sz w:val="20"/>
          <w:szCs w:val="28"/>
        </w:rPr>
        <w:t xml:space="preserve"> то насаждение считается одновозрастным</w:t>
      </w:r>
      <w:r w:rsidR="00CE628A">
        <w:rPr>
          <w:sz w:val="20"/>
          <w:szCs w:val="28"/>
        </w:rPr>
        <w:t>.</w:t>
      </w:r>
      <w:r>
        <w:rPr>
          <w:sz w:val="20"/>
          <w:szCs w:val="28"/>
        </w:rPr>
        <w:t xml:space="preserve"> Возраст</w:t>
      </w:r>
      <w:r>
        <w:rPr>
          <w:b/>
          <w:sz w:val="20"/>
          <w:szCs w:val="28"/>
        </w:rPr>
        <w:t xml:space="preserve"> </w:t>
      </w:r>
      <w:r>
        <w:rPr>
          <w:sz w:val="20"/>
          <w:szCs w:val="28"/>
        </w:rPr>
        <w:t>насаждений определяется методом подсчета годичных слоев на пнях срубленных деревьев или при помощи специальных возрастных буравов</w:t>
      </w:r>
      <w:r w:rsidR="00CE628A">
        <w:rPr>
          <w:sz w:val="20"/>
          <w:szCs w:val="28"/>
        </w:rPr>
        <w:t>.</w:t>
      </w:r>
      <w:r>
        <w:rPr>
          <w:sz w:val="20"/>
          <w:szCs w:val="28"/>
        </w:rPr>
        <w:t xml:space="preserve"> Средний возраст насаждений высчитывается делением суммы вычисленных возрастов на количество деревьев</w:t>
      </w:r>
      <w:r w:rsidR="00CE628A">
        <w:rPr>
          <w:sz w:val="20"/>
          <w:szCs w:val="28"/>
        </w:rPr>
        <w:t>.</w:t>
      </w:r>
    </w:p>
    <w:p w:rsidR="00645B00" w:rsidRDefault="00645B00">
      <w:pPr>
        <w:spacing w:line="216" w:lineRule="auto"/>
        <w:ind w:firstLine="284"/>
        <w:jc w:val="both"/>
        <w:rPr>
          <w:sz w:val="20"/>
          <w:szCs w:val="28"/>
        </w:rPr>
      </w:pPr>
    </w:p>
    <w:p w:rsidR="00645B00" w:rsidRDefault="00645B00">
      <w:pPr>
        <w:spacing w:line="216" w:lineRule="auto"/>
        <w:ind w:firstLine="284"/>
        <w:jc w:val="center"/>
        <w:rPr>
          <w:b/>
          <w:bCs/>
          <w:sz w:val="16"/>
          <w:szCs w:val="28"/>
        </w:rPr>
      </w:pPr>
      <w:r>
        <w:rPr>
          <w:sz w:val="16"/>
          <w:szCs w:val="28"/>
        </w:rPr>
        <w:t>Т а б л и ц а  2</w:t>
      </w:r>
      <w:r w:rsidR="00CE628A">
        <w:rPr>
          <w:sz w:val="16"/>
          <w:szCs w:val="28"/>
        </w:rPr>
        <w:t>.</w:t>
      </w:r>
      <w:r>
        <w:rPr>
          <w:sz w:val="16"/>
          <w:szCs w:val="28"/>
        </w:rPr>
        <w:t xml:space="preserve">   </w:t>
      </w:r>
      <w:r>
        <w:rPr>
          <w:b/>
          <w:bCs/>
          <w:sz w:val="16"/>
          <w:szCs w:val="28"/>
        </w:rPr>
        <w:t>Классы возраста древостоев</w:t>
      </w:r>
    </w:p>
    <w:p w:rsidR="00C50A36" w:rsidRDefault="00C50A36">
      <w:pPr>
        <w:spacing w:line="216" w:lineRule="auto"/>
        <w:ind w:firstLine="284"/>
        <w:jc w:val="center"/>
        <w:rPr>
          <w:b/>
          <w:bCs/>
          <w:sz w:val="16"/>
          <w:szCs w:val="28"/>
        </w:rPr>
      </w:pPr>
    </w:p>
    <w:tbl>
      <w:tblPr>
        <w:tblW w:w="612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80"/>
        <w:gridCol w:w="540"/>
        <w:gridCol w:w="540"/>
        <w:gridCol w:w="540"/>
        <w:gridCol w:w="540"/>
        <w:gridCol w:w="540"/>
        <w:gridCol w:w="720"/>
        <w:gridCol w:w="720"/>
      </w:tblGrid>
      <w:tr w:rsidR="00645B00">
        <w:trPr>
          <w:cantSplit/>
        </w:trPr>
        <w:tc>
          <w:tcPr>
            <w:tcW w:w="1980" w:type="dxa"/>
            <w:vMerge w:val="restart"/>
            <w:vAlign w:val="center"/>
          </w:tcPr>
          <w:p w:rsidR="00645B00" w:rsidRDefault="00645B00" w:rsidP="00CE628A">
            <w:pPr>
              <w:jc w:val="center"/>
              <w:rPr>
                <w:sz w:val="16"/>
                <w:szCs w:val="28"/>
              </w:rPr>
            </w:pPr>
            <w:r>
              <w:rPr>
                <w:sz w:val="16"/>
                <w:szCs w:val="28"/>
              </w:rPr>
              <w:t>Древостои</w:t>
            </w:r>
          </w:p>
        </w:tc>
        <w:tc>
          <w:tcPr>
            <w:tcW w:w="4140" w:type="dxa"/>
            <w:gridSpan w:val="7"/>
          </w:tcPr>
          <w:p w:rsidR="00645B00" w:rsidRDefault="00645B00">
            <w:pPr>
              <w:ind w:firstLine="284"/>
              <w:jc w:val="center"/>
              <w:rPr>
                <w:sz w:val="16"/>
                <w:szCs w:val="28"/>
              </w:rPr>
            </w:pPr>
            <w:r>
              <w:rPr>
                <w:sz w:val="16"/>
                <w:szCs w:val="28"/>
              </w:rPr>
              <w:t>Классы возраста</w:t>
            </w:r>
          </w:p>
        </w:tc>
      </w:tr>
      <w:tr w:rsidR="00645B00">
        <w:trPr>
          <w:cantSplit/>
        </w:trPr>
        <w:tc>
          <w:tcPr>
            <w:tcW w:w="1980" w:type="dxa"/>
            <w:vMerge/>
          </w:tcPr>
          <w:p w:rsidR="00645B00" w:rsidRDefault="00645B00">
            <w:pPr>
              <w:ind w:firstLine="284"/>
              <w:jc w:val="both"/>
              <w:rPr>
                <w:sz w:val="16"/>
                <w:szCs w:val="28"/>
              </w:rPr>
            </w:pPr>
          </w:p>
        </w:tc>
        <w:tc>
          <w:tcPr>
            <w:tcW w:w="540" w:type="dxa"/>
          </w:tcPr>
          <w:p w:rsidR="00645B00" w:rsidRPr="00CE628A" w:rsidRDefault="00645B00">
            <w:pPr>
              <w:ind w:left="-108" w:right="-108"/>
              <w:jc w:val="center"/>
              <w:rPr>
                <w:sz w:val="16"/>
                <w:szCs w:val="28"/>
              </w:rPr>
            </w:pPr>
            <w:r>
              <w:rPr>
                <w:sz w:val="16"/>
                <w:szCs w:val="28"/>
                <w:lang w:val="en-US"/>
              </w:rPr>
              <w:t>I</w:t>
            </w:r>
          </w:p>
        </w:tc>
        <w:tc>
          <w:tcPr>
            <w:tcW w:w="540" w:type="dxa"/>
          </w:tcPr>
          <w:p w:rsidR="00645B00" w:rsidRPr="00CE628A" w:rsidRDefault="00645B00">
            <w:pPr>
              <w:ind w:left="-108" w:right="-108"/>
              <w:jc w:val="center"/>
              <w:rPr>
                <w:sz w:val="16"/>
                <w:szCs w:val="28"/>
              </w:rPr>
            </w:pPr>
            <w:r>
              <w:rPr>
                <w:sz w:val="16"/>
                <w:szCs w:val="28"/>
                <w:lang w:val="en-US"/>
              </w:rPr>
              <w:t>II</w:t>
            </w:r>
          </w:p>
        </w:tc>
        <w:tc>
          <w:tcPr>
            <w:tcW w:w="540" w:type="dxa"/>
          </w:tcPr>
          <w:p w:rsidR="00645B00" w:rsidRPr="00CE628A" w:rsidRDefault="00645B00">
            <w:pPr>
              <w:ind w:left="-108" w:right="-108"/>
              <w:jc w:val="center"/>
              <w:rPr>
                <w:sz w:val="16"/>
                <w:szCs w:val="28"/>
              </w:rPr>
            </w:pPr>
            <w:r>
              <w:rPr>
                <w:sz w:val="16"/>
                <w:szCs w:val="28"/>
                <w:lang w:val="en-US"/>
              </w:rPr>
              <w:t>III</w:t>
            </w:r>
          </w:p>
        </w:tc>
        <w:tc>
          <w:tcPr>
            <w:tcW w:w="540" w:type="dxa"/>
          </w:tcPr>
          <w:p w:rsidR="00645B00" w:rsidRPr="00CE628A" w:rsidRDefault="00645B00">
            <w:pPr>
              <w:ind w:left="-108" w:right="-108"/>
              <w:jc w:val="center"/>
              <w:rPr>
                <w:sz w:val="16"/>
                <w:szCs w:val="28"/>
              </w:rPr>
            </w:pPr>
            <w:r>
              <w:rPr>
                <w:sz w:val="16"/>
                <w:szCs w:val="28"/>
                <w:lang w:val="en-US"/>
              </w:rPr>
              <w:t>IV</w:t>
            </w:r>
          </w:p>
        </w:tc>
        <w:tc>
          <w:tcPr>
            <w:tcW w:w="540" w:type="dxa"/>
          </w:tcPr>
          <w:p w:rsidR="00645B00" w:rsidRPr="00CE628A" w:rsidRDefault="00645B00">
            <w:pPr>
              <w:ind w:left="-108" w:right="-108"/>
              <w:jc w:val="center"/>
              <w:rPr>
                <w:sz w:val="16"/>
                <w:szCs w:val="28"/>
              </w:rPr>
            </w:pPr>
            <w:r>
              <w:rPr>
                <w:sz w:val="16"/>
                <w:szCs w:val="28"/>
                <w:lang w:val="en-US"/>
              </w:rPr>
              <w:t>V</w:t>
            </w:r>
          </w:p>
        </w:tc>
        <w:tc>
          <w:tcPr>
            <w:tcW w:w="720" w:type="dxa"/>
          </w:tcPr>
          <w:p w:rsidR="00645B00" w:rsidRPr="00CE628A" w:rsidRDefault="00645B00">
            <w:pPr>
              <w:ind w:left="-108" w:right="-108"/>
              <w:jc w:val="center"/>
              <w:rPr>
                <w:sz w:val="16"/>
                <w:szCs w:val="28"/>
              </w:rPr>
            </w:pPr>
            <w:r>
              <w:rPr>
                <w:sz w:val="16"/>
                <w:szCs w:val="28"/>
                <w:lang w:val="en-US"/>
              </w:rPr>
              <w:t>VI</w:t>
            </w:r>
          </w:p>
        </w:tc>
        <w:tc>
          <w:tcPr>
            <w:tcW w:w="720" w:type="dxa"/>
          </w:tcPr>
          <w:p w:rsidR="00645B00" w:rsidRDefault="00645B00">
            <w:pPr>
              <w:ind w:left="-108" w:right="-108"/>
              <w:jc w:val="center"/>
              <w:rPr>
                <w:sz w:val="16"/>
                <w:szCs w:val="28"/>
              </w:rPr>
            </w:pPr>
            <w:r>
              <w:rPr>
                <w:sz w:val="16"/>
                <w:szCs w:val="28"/>
                <w:lang w:val="en-US"/>
              </w:rPr>
              <w:t>VII</w:t>
            </w:r>
          </w:p>
        </w:tc>
      </w:tr>
      <w:tr w:rsidR="00645B00">
        <w:trPr>
          <w:cantSplit/>
        </w:trPr>
        <w:tc>
          <w:tcPr>
            <w:tcW w:w="1980" w:type="dxa"/>
          </w:tcPr>
          <w:p w:rsidR="00645B00" w:rsidRDefault="00C50A36">
            <w:pPr>
              <w:jc w:val="both"/>
              <w:rPr>
                <w:sz w:val="16"/>
                <w:szCs w:val="28"/>
              </w:rPr>
            </w:pPr>
            <w:r>
              <w:rPr>
                <w:sz w:val="16"/>
                <w:szCs w:val="28"/>
              </w:rPr>
              <w:t>Хвойные семенные (дуб</w:t>
            </w:r>
            <w:r w:rsidR="00F97493">
              <w:rPr>
                <w:sz w:val="16"/>
                <w:szCs w:val="28"/>
              </w:rPr>
              <w:t>,</w:t>
            </w:r>
            <w:r>
              <w:rPr>
                <w:sz w:val="16"/>
                <w:szCs w:val="28"/>
              </w:rPr>
              <w:t xml:space="preserve"> ясень)</w:t>
            </w:r>
          </w:p>
        </w:tc>
        <w:tc>
          <w:tcPr>
            <w:tcW w:w="540" w:type="dxa"/>
            <w:vAlign w:val="center"/>
          </w:tcPr>
          <w:p w:rsidR="00645B00" w:rsidRDefault="00645B00">
            <w:pPr>
              <w:ind w:left="-108" w:right="-108"/>
              <w:jc w:val="center"/>
              <w:rPr>
                <w:sz w:val="16"/>
                <w:szCs w:val="28"/>
              </w:rPr>
            </w:pPr>
            <w:r>
              <w:rPr>
                <w:sz w:val="16"/>
                <w:szCs w:val="28"/>
              </w:rPr>
              <w:t>1</w:t>
            </w:r>
            <w:r w:rsidR="0085684B">
              <w:rPr>
                <w:sz w:val="16"/>
                <w:szCs w:val="28"/>
              </w:rPr>
              <w:t xml:space="preserve">– </w:t>
            </w:r>
            <w:r>
              <w:rPr>
                <w:sz w:val="16"/>
                <w:szCs w:val="28"/>
              </w:rPr>
              <w:t>20</w:t>
            </w:r>
          </w:p>
        </w:tc>
        <w:tc>
          <w:tcPr>
            <w:tcW w:w="540" w:type="dxa"/>
            <w:vAlign w:val="center"/>
          </w:tcPr>
          <w:p w:rsidR="00645B00" w:rsidRDefault="00645B00">
            <w:pPr>
              <w:ind w:left="-108" w:right="-108"/>
              <w:jc w:val="center"/>
              <w:rPr>
                <w:sz w:val="16"/>
                <w:szCs w:val="28"/>
              </w:rPr>
            </w:pPr>
            <w:r>
              <w:rPr>
                <w:sz w:val="16"/>
                <w:szCs w:val="28"/>
              </w:rPr>
              <w:t>21</w:t>
            </w:r>
            <w:r w:rsidR="0085684B">
              <w:rPr>
                <w:sz w:val="16"/>
                <w:szCs w:val="28"/>
              </w:rPr>
              <w:t xml:space="preserve">– </w:t>
            </w:r>
            <w:r>
              <w:rPr>
                <w:sz w:val="16"/>
                <w:szCs w:val="28"/>
              </w:rPr>
              <w:t>40</w:t>
            </w:r>
          </w:p>
        </w:tc>
        <w:tc>
          <w:tcPr>
            <w:tcW w:w="540" w:type="dxa"/>
            <w:vAlign w:val="center"/>
          </w:tcPr>
          <w:p w:rsidR="00645B00" w:rsidRDefault="00645B00">
            <w:pPr>
              <w:ind w:left="-108" w:right="-108"/>
              <w:jc w:val="center"/>
              <w:rPr>
                <w:sz w:val="16"/>
                <w:szCs w:val="28"/>
              </w:rPr>
            </w:pPr>
            <w:r>
              <w:rPr>
                <w:sz w:val="16"/>
                <w:szCs w:val="28"/>
              </w:rPr>
              <w:t>41</w:t>
            </w:r>
            <w:r w:rsidR="0085684B">
              <w:rPr>
                <w:sz w:val="16"/>
                <w:szCs w:val="28"/>
              </w:rPr>
              <w:t xml:space="preserve">– </w:t>
            </w:r>
            <w:r>
              <w:rPr>
                <w:sz w:val="16"/>
                <w:szCs w:val="28"/>
              </w:rPr>
              <w:t>60</w:t>
            </w:r>
          </w:p>
        </w:tc>
        <w:tc>
          <w:tcPr>
            <w:tcW w:w="540" w:type="dxa"/>
            <w:vAlign w:val="center"/>
          </w:tcPr>
          <w:p w:rsidR="00645B00" w:rsidRDefault="00645B00">
            <w:pPr>
              <w:ind w:left="-108" w:right="-108"/>
              <w:jc w:val="center"/>
              <w:rPr>
                <w:sz w:val="16"/>
                <w:szCs w:val="28"/>
              </w:rPr>
            </w:pPr>
            <w:r>
              <w:rPr>
                <w:sz w:val="16"/>
                <w:szCs w:val="28"/>
              </w:rPr>
              <w:t>61</w:t>
            </w:r>
            <w:r w:rsidR="0085684B">
              <w:rPr>
                <w:sz w:val="16"/>
                <w:szCs w:val="28"/>
              </w:rPr>
              <w:t xml:space="preserve">– </w:t>
            </w:r>
            <w:r>
              <w:rPr>
                <w:sz w:val="16"/>
                <w:szCs w:val="28"/>
              </w:rPr>
              <w:t>80</w:t>
            </w:r>
          </w:p>
        </w:tc>
        <w:tc>
          <w:tcPr>
            <w:tcW w:w="540" w:type="dxa"/>
            <w:vAlign w:val="center"/>
          </w:tcPr>
          <w:p w:rsidR="00645B00" w:rsidRDefault="00645B00">
            <w:pPr>
              <w:ind w:left="-108" w:right="-108"/>
              <w:jc w:val="center"/>
              <w:rPr>
                <w:sz w:val="16"/>
                <w:szCs w:val="28"/>
              </w:rPr>
            </w:pPr>
            <w:r>
              <w:rPr>
                <w:sz w:val="16"/>
                <w:szCs w:val="28"/>
              </w:rPr>
              <w:t>81</w:t>
            </w:r>
            <w:r w:rsidR="0085684B">
              <w:rPr>
                <w:sz w:val="16"/>
                <w:szCs w:val="28"/>
              </w:rPr>
              <w:t>–</w:t>
            </w:r>
            <w:r>
              <w:rPr>
                <w:sz w:val="16"/>
                <w:szCs w:val="28"/>
              </w:rPr>
              <w:t>100</w:t>
            </w:r>
          </w:p>
        </w:tc>
        <w:tc>
          <w:tcPr>
            <w:tcW w:w="720" w:type="dxa"/>
            <w:vAlign w:val="center"/>
          </w:tcPr>
          <w:p w:rsidR="00645B00" w:rsidRDefault="00645B00">
            <w:pPr>
              <w:ind w:left="-108" w:right="-108"/>
              <w:jc w:val="center"/>
              <w:rPr>
                <w:sz w:val="16"/>
                <w:szCs w:val="28"/>
              </w:rPr>
            </w:pPr>
            <w:r>
              <w:rPr>
                <w:sz w:val="16"/>
                <w:szCs w:val="28"/>
              </w:rPr>
              <w:t>101</w:t>
            </w:r>
            <w:r w:rsidR="0085684B">
              <w:rPr>
                <w:sz w:val="16"/>
                <w:szCs w:val="28"/>
              </w:rPr>
              <w:t>–</w:t>
            </w:r>
            <w:r>
              <w:rPr>
                <w:sz w:val="16"/>
                <w:szCs w:val="28"/>
              </w:rPr>
              <w:t>120</w:t>
            </w:r>
          </w:p>
        </w:tc>
        <w:tc>
          <w:tcPr>
            <w:tcW w:w="720" w:type="dxa"/>
            <w:vAlign w:val="center"/>
          </w:tcPr>
          <w:p w:rsidR="00645B00" w:rsidRDefault="00645B00">
            <w:pPr>
              <w:ind w:left="-108" w:right="-108"/>
              <w:jc w:val="center"/>
              <w:rPr>
                <w:sz w:val="16"/>
                <w:szCs w:val="28"/>
              </w:rPr>
            </w:pPr>
            <w:r>
              <w:rPr>
                <w:sz w:val="16"/>
                <w:szCs w:val="28"/>
              </w:rPr>
              <w:t>121</w:t>
            </w:r>
            <w:r w:rsidR="0085684B">
              <w:rPr>
                <w:sz w:val="16"/>
                <w:szCs w:val="28"/>
              </w:rPr>
              <w:t>–</w:t>
            </w:r>
            <w:r w:rsidR="00CE628A">
              <w:rPr>
                <w:sz w:val="16"/>
                <w:szCs w:val="28"/>
              </w:rPr>
              <w:t xml:space="preserve"> </w:t>
            </w:r>
            <w:r>
              <w:rPr>
                <w:sz w:val="16"/>
                <w:szCs w:val="28"/>
              </w:rPr>
              <w:t>140</w:t>
            </w:r>
          </w:p>
        </w:tc>
      </w:tr>
      <w:tr w:rsidR="00645B00">
        <w:trPr>
          <w:cantSplit/>
        </w:trPr>
        <w:tc>
          <w:tcPr>
            <w:tcW w:w="1980" w:type="dxa"/>
          </w:tcPr>
          <w:p w:rsidR="00645B00" w:rsidRDefault="00645B00">
            <w:pPr>
              <w:jc w:val="both"/>
              <w:rPr>
                <w:sz w:val="16"/>
                <w:szCs w:val="28"/>
              </w:rPr>
            </w:pPr>
            <w:r>
              <w:rPr>
                <w:sz w:val="16"/>
                <w:szCs w:val="28"/>
              </w:rPr>
              <w:t>Лиственные и поросле</w:t>
            </w:r>
            <w:r w:rsidR="00C50A36">
              <w:rPr>
                <w:sz w:val="16"/>
                <w:szCs w:val="28"/>
              </w:rPr>
              <w:t>вые (дуб</w:t>
            </w:r>
            <w:r w:rsidR="00F97493">
              <w:rPr>
                <w:sz w:val="16"/>
                <w:szCs w:val="28"/>
              </w:rPr>
              <w:t>,</w:t>
            </w:r>
            <w:r w:rsidR="00C50A36">
              <w:rPr>
                <w:sz w:val="16"/>
                <w:szCs w:val="28"/>
              </w:rPr>
              <w:t xml:space="preserve"> ясень)</w:t>
            </w:r>
          </w:p>
        </w:tc>
        <w:tc>
          <w:tcPr>
            <w:tcW w:w="540" w:type="dxa"/>
            <w:vAlign w:val="center"/>
          </w:tcPr>
          <w:p w:rsidR="00645B00" w:rsidRDefault="00645B00">
            <w:pPr>
              <w:ind w:left="-108" w:right="-108"/>
              <w:jc w:val="center"/>
              <w:rPr>
                <w:sz w:val="16"/>
                <w:szCs w:val="28"/>
              </w:rPr>
            </w:pPr>
            <w:r>
              <w:rPr>
                <w:sz w:val="16"/>
                <w:szCs w:val="28"/>
              </w:rPr>
              <w:t>1</w:t>
            </w:r>
            <w:r w:rsidR="0085684B">
              <w:rPr>
                <w:sz w:val="16"/>
                <w:szCs w:val="28"/>
              </w:rPr>
              <w:t>–</w:t>
            </w:r>
            <w:r>
              <w:rPr>
                <w:sz w:val="16"/>
                <w:szCs w:val="28"/>
              </w:rPr>
              <w:t>10</w:t>
            </w:r>
          </w:p>
        </w:tc>
        <w:tc>
          <w:tcPr>
            <w:tcW w:w="540" w:type="dxa"/>
            <w:vAlign w:val="center"/>
          </w:tcPr>
          <w:p w:rsidR="00645B00" w:rsidRDefault="00645B00">
            <w:pPr>
              <w:ind w:left="-108" w:right="-108"/>
              <w:jc w:val="center"/>
              <w:rPr>
                <w:sz w:val="16"/>
                <w:szCs w:val="28"/>
              </w:rPr>
            </w:pPr>
            <w:r>
              <w:rPr>
                <w:sz w:val="16"/>
                <w:szCs w:val="28"/>
              </w:rPr>
              <w:t>11</w:t>
            </w:r>
            <w:r w:rsidR="0085684B">
              <w:rPr>
                <w:sz w:val="16"/>
                <w:szCs w:val="28"/>
              </w:rPr>
              <w:t xml:space="preserve">– </w:t>
            </w:r>
            <w:r>
              <w:rPr>
                <w:sz w:val="16"/>
                <w:szCs w:val="28"/>
              </w:rPr>
              <w:t>20</w:t>
            </w:r>
          </w:p>
        </w:tc>
        <w:tc>
          <w:tcPr>
            <w:tcW w:w="540" w:type="dxa"/>
            <w:vAlign w:val="center"/>
          </w:tcPr>
          <w:p w:rsidR="00645B00" w:rsidRDefault="00645B00">
            <w:pPr>
              <w:ind w:left="-108" w:right="-108"/>
              <w:jc w:val="center"/>
              <w:rPr>
                <w:sz w:val="16"/>
                <w:szCs w:val="28"/>
              </w:rPr>
            </w:pPr>
            <w:r>
              <w:rPr>
                <w:sz w:val="16"/>
                <w:szCs w:val="28"/>
              </w:rPr>
              <w:t>21</w:t>
            </w:r>
            <w:r w:rsidR="0085684B">
              <w:rPr>
                <w:sz w:val="16"/>
                <w:szCs w:val="28"/>
              </w:rPr>
              <w:t xml:space="preserve">– </w:t>
            </w:r>
            <w:r>
              <w:rPr>
                <w:sz w:val="16"/>
                <w:szCs w:val="28"/>
              </w:rPr>
              <w:t>3</w:t>
            </w:r>
            <w:r w:rsidR="0085684B">
              <w:rPr>
                <w:sz w:val="16"/>
                <w:szCs w:val="28"/>
              </w:rPr>
              <w:t xml:space="preserve"> </w:t>
            </w:r>
            <w:r>
              <w:rPr>
                <w:sz w:val="16"/>
                <w:szCs w:val="28"/>
              </w:rPr>
              <w:t>0</w:t>
            </w:r>
          </w:p>
        </w:tc>
        <w:tc>
          <w:tcPr>
            <w:tcW w:w="540" w:type="dxa"/>
            <w:vAlign w:val="center"/>
          </w:tcPr>
          <w:p w:rsidR="00645B00" w:rsidRDefault="00645B00">
            <w:pPr>
              <w:ind w:left="-108" w:right="-108"/>
              <w:jc w:val="center"/>
              <w:rPr>
                <w:sz w:val="16"/>
                <w:szCs w:val="28"/>
              </w:rPr>
            </w:pPr>
            <w:r>
              <w:rPr>
                <w:sz w:val="16"/>
                <w:szCs w:val="28"/>
              </w:rPr>
              <w:t>31</w:t>
            </w:r>
            <w:r w:rsidR="0085684B">
              <w:rPr>
                <w:sz w:val="16"/>
                <w:szCs w:val="28"/>
              </w:rPr>
              <w:t xml:space="preserve">– </w:t>
            </w:r>
            <w:r>
              <w:rPr>
                <w:sz w:val="16"/>
                <w:szCs w:val="28"/>
              </w:rPr>
              <w:t>40</w:t>
            </w:r>
          </w:p>
        </w:tc>
        <w:tc>
          <w:tcPr>
            <w:tcW w:w="540" w:type="dxa"/>
            <w:vAlign w:val="center"/>
          </w:tcPr>
          <w:p w:rsidR="00645B00" w:rsidRDefault="00645B00">
            <w:pPr>
              <w:ind w:left="-108" w:right="-108"/>
              <w:jc w:val="center"/>
              <w:rPr>
                <w:sz w:val="16"/>
                <w:szCs w:val="28"/>
              </w:rPr>
            </w:pPr>
            <w:r>
              <w:rPr>
                <w:sz w:val="16"/>
                <w:szCs w:val="28"/>
              </w:rPr>
              <w:t>41</w:t>
            </w:r>
            <w:r w:rsidR="0085684B">
              <w:rPr>
                <w:sz w:val="16"/>
                <w:szCs w:val="28"/>
              </w:rPr>
              <w:t xml:space="preserve">– </w:t>
            </w:r>
            <w:r>
              <w:rPr>
                <w:sz w:val="16"/>
                <w:szCs w:val="28"/>
              </w:rPr>
              <w:t>50</w:t>
            </w:r>
          </w:p>
        </w:tc>
        <w:tc>
          <w:tcPr>
            <w:tcW w:w="720" w:type="dxa"/>
            <w:vAlign w:val="center"/>
          </w:tcPr>
          <w:p w:rsidR="00645B00" w:rsidRDefault="00645B00">
            <w:pPr>
              <w:ind w:left="-108" w:right="-108"/>
              <w:jc w:val="center"/>
              <w:rPr>
                <w:sz w:val="16"/>
                <w:szCs w:val="28"/>
              </w:rPr>
            </w:pPr>
            <w:r>
              <w:rPr>
                <w:sz w:val="16"/>
                <w:szCs w:val="28"/>
              </w:rPr>
              <w:t>51</w:t>
            </w:r>
            <w:r w:rsidR="0085684B">
              <w:rPr>
                <w:sz w:val="16"/>
                <w:szCs w:val="28"/>
              </w:rPr>
              <w:t xml:space="preserve">– </w:t>
            </w:r>
            <w:r>
              <w:rPr>
                <w:sz w:val="16"/>
                <w:szCs w:val="28"/>
              </w:rPr>
              <w:t>60</w:t>
            </w:r>
          </w:p>
        </w:tc>
        <w:tc>
          <w:tcPr>
            <w:tcW w:w="720" w:type="dxa"/>
            <w:vAlign w:val="center"/>
          </w:tcPr>
          <w:p w:rsidR="00645B00" w:rsidRDefault="00645B00">
            <w:pPr>
              <w:ind w:left="-108" w:right="-108"/>
              <w:jc w:val="center"/>
              <w:rPr>
                <w:sz w:val="16"/>
                <w:szCs w:val="28"/>
              </w:rPr>
            </w:pPr>
            <w:r>
              <w:rPr>
                <w:sz w:val="16"/>
                <w:szCs w:val="28"/>
              </w:rPr>
              <w:t>61</w:t>
            </w:r>
            <w:r w:rsidR="0085684B">
              <w:rPr>
                <w:sz w:val="16"/>
                <w:szCs w:val="28"/>
              </w:rPr>
              <w:t xml:space="preserve">– </w:t>
            </w:r>
            <w:r>
              <w:rPr>
                <w:sz w:val="16"/>
                <w:szCs w:val="28"/>
              </w:rPr>
              <w:t>70</w:t>
            </w:r>
          </w:p>
        </w:tc>
      </w:tr>
    </w:tbl>
    <w:p w:rsidR="00645B00" w:rsidRDefault="00645B00">
      <w:pPr>
        <w:spacing w:line="216" w:lineRule="auto"/>
        <w:ind w:firstLine="284"/>
        <w:jc w:val="both"/>
        <w:rPr>
          <w:b/>
          <w:sz w:val="20"/>
          <w:szCs w:val="28"/>
        </w:rPr>
      </w:pPr>
    </w:p>
    <w:p w:rsidR="00645B00" w:rsidRDefault="00645B00">
      <w:pPr>
        <w:spacing w:line="216" w:lineRule="auto"/>
        <w:ind w:firstLine="284"/>
        <w:jc w:val="both"/>
        <w:rPr>
          <w:sz w:val="20"/>
          <w:szCs w:val="28"/>
        </w:rPr>
      </w:pPr>
      <w:r>
        <w:rPr>
          <w:b/>
          <w:sz w:val="20"/>
          <w:szCs w:val="28"/>
        </w:rPr>
        <w:t>Диаметр</w:t>
      </w:r>
      <w:r>
        <w:rPr>
          <w:sz w:val="20"/>
          <w:szCs w:val="28"/>
        </w:rPr>
        <w:t xml:space="preserve"> древесных пород определяется на уровне груди (1</w:t>
      </w:r>
      <w:r w:rsidR="00F97493">
        <w:rPr>
          <w:sz w:val="20"/>
          <w:szCs w:val="28"/>
        </w:rPr>
        <w:t>,</w:t>
      </w:r>
      <w:r>
        <w:rPr>
          <w:sz w:val="20"/>
          <w:szCs w:val="28"/>
        </w:rPr>
        <w:t>3м) специальной мерной вилкой (реже складным метром) с делением (ступенями толщины) различной величины: 1см</w:t>
      </w:r>
      <w:r w:rsidR="00F97493">
        <w:rPr>
          <w:sz w:val="20"/>
          <w:szCs w:val="28"/>
        </w:rPr>
        <w:t>,</w:t>
      </w:r>
      <w:r>
        <w:rPr>
          <w:sz w:val="20"/>
          <w:szCs w:val="28"/>
        </w:rPr>
        <w:t xml:space="preserve"> 2см</w:t>
      </w:r>
      <w:r w:rsidR="00F97493">
        <w:rPr>
          <w:sz w:val="20"/>
          <w:szCs w:val="28"/>
        </w:rPr>
        <w:t>,</w:t>
      </w:r>
      <w:r>
        <w:rPr>
          <w:sz w:val="20"/>
          <w:szCs w:val="28"/>
        </w:rPr>
        <w:t xml:space="preserve"> 4см</w:t>
      </w:r>
      <w:r w:rsidR="00CE628A">
        <w:rPr>
          <w:sz w:val="20"/>
          <w:szCs w:val="28"/>
        </w:rPr>
        <w:t>.</w:t>
      </w:r>
      <w:r>
        <w:rPr>
          <w:sz w:val="20"/>
          <w:szCs w:val="28"/>
        </w:rPr>
        <w:t xml:space="preserve"> При отсчете диаметра 0</w:t>
      </w:r>
      <w:r w:rsidR="00F97493">
        <w:rPr>
          <w:sz w:val="20"/>
          <w:szCs w:val="28"/>
        </w:rPr>
        <w:t>,</w:t>
      </w:r>
      <w:r>
        <w:rPr>
          <w:sz w:val="20"/>
          <w:szCs w:val="28"/>
        </w:rPr>
        <w:t>5см и более ступени в расчет не принимаются</w:t>
      </w:r>
      <w:r w:rsidR="00CE628A">
        <w:rPr>
          <w:sz w:val="20"/>
          <w:szCs w:val="28"/>
        </w:rPr>
        <w:t>.</w:t>
      </w:r>
    </w:p>
    <w:p w:rsidR="00645B00" w:rsidRDefault="00645B00">
      <w:pPr>
        <w:spacing w:line="216" w:lineRule="auto"/>
        <w:ind w:right="4" w:firstLine="284"/>
        <w:jc w:val="both"/>
        <w:rPr>
          <w:sz w:val="20"/>
          <w:szCs w:val="28"/>
        </w:rPr>
      </w:pPr>
      <w:r>
        <w:rPr>
          <w:b/>
          <w:sz w:val="20"/>
          <w:szCs w:val="28"/>
        </w:rPr>
        <w:t>Высота</w:t>
      </w:r>
      <w:r>
        <w:rPr>
          <w:i/>
          <w:sz w:val="20"/>
          <w:szCs w:val="28"/>
        </w:rPr>
        <w:t xml:space="preserve"> </w:t>
      </w:r>
      <w:r>
        <w:rPr>
          <w:sz w:val="20"/>
          <w:szCs w:val="28"/>
        </w:rPr>
        <w:t>древесных пород определяется с помощью различных приборов: мерными вилками</w:t>
      </w:r>
      <w:r w:rsidR="00F97493">
        <w:rPr>
          <w:sz w:val="20"/>
          <w:szCs w:val="28"/>
        </w:rPr>
        <w:t>,</w:t>
      </w:r>
      <w:r>
        <w:rPr>
          <w:sz w:val="20"/>
          <w:szCs w:val="28"/>
        </w:rPr>
        <w:t xml:space="preserve"> специальными высотомерами</w:t>
      </w:r>
      <w:r w:rsidR="00F97493">
        <w:rPr>
          <w:sz w:val="20"/>
          <w:szCs w:val="28"/>
        </w:rPr>
        <w:t>,</w:t>
      </w:r>
      <w:r>
        <w:rPr>
          <w:sz w:val="20"/>
          <w:szCs w:val="28"/>
        </w:rPr>
        <w:t xml:space="preserve"> эклиметром</w:t>
      </w:r>
      <w:r w:rsidR="00CE628A">
        <w:rPr>
          <w:sz w:val="20"/>
          <w:szCs w:val="28"/>
        </w:rPr>
        <w:t>.</w:t>
      </w:r>
    </w:p>
    <w:p w:rsidR="00645B00" w:rsidRDefault="00645B00">
      <w:pPr>
        <w:spacing w:line="216" w:lineRule="auto"/>
        <w:ind w:firstLine="284"/>
        <w:jc w:val="both"/>
        <w:rPr>
          <w:sz w:val="20"/>
          <w:szCs w:val="28"/>
        </w:rPr>
      </w:pPr>
      <w:r>
        <w:rPr>
          <w:b/>
          <w:sz w:val="20"/>
          <w:szCs w:val="28"/>
        </w:rPr>
        <w:t>Полнотой</w:t>
      </w:r>
      <w:r>
        <w:rPr>
          <w:i/>
          <w:sz w:val="20"/>
          <w:szCs w:val="28"/>
        </w:rPr>
        <w:t xml:space="preserve"> </w:t>
      </w:r>
      <w:r>
        <w:rPr>
          <w:sz w:val="20"/>
          <w:szCs w:val="28"/>
        </w:rPr>
        <w:t>называется степень плотности состояния пород данного древостоя на единице площади</w:t>
      </w:r>
      <w:r w:rsidR="00CE628A">
        <w:rPr>
          <w:sz w:val="20"/>
          <w:szCs w:val="28"/>
        </w:rPr>
        <w:t>.</w:t>
      </w:r>
      <w:r>
        <w:rPr>
          <w:sz w:val="20"/>
          <w:szCs w:val="28"/>
        </w:rPr>
        <w:t xml:space="preserve"> Различают абсолютную полноту </w:t>
      </w:r>
      <w:r w:rsidR="00A33B13">
        <w:rPr>
          <w:sz w:val="20"/>
          <w:szCs w:val="28"/>
        </w:rPr>
        <w:t>–</w:t>
      </w:r>
      <w:r>
        <w:rPr>
          <w:sz w:val="20"/>
          <w:szCs w:val="28"/>
        </w:rPr>
        <w:t xml:space="preserve"> степень плотности стояния древостоя данной породы на единице площади</w:t>
      </w:r>
      <w:r w:rsidR="00F97493">
        <w:rPr>
          <w:sz w:val="20"/>
          <w:szCs w:val="28"/>
        </w:rPr>
        <w:t>,</w:t>
      </w:r>
      <w:r>
        <w:rPr>
          <w:sz w:val="20"/>
          <w:szCs w:val="28"/>
        </w:rPr>
        <w:t xml:space="preserve"> выраженную суммой площадей сечения всех деревьев</w:t>
      </w:r>
      <w:r w:rsidR="00F97493">
        <w:rPr>
          <w:sz w:val="20"/>
          <w:szCs w:val="28"/>
        </w:rPr>
        <w:t>,</w:t>
      </w:r>
      <w:r>
        <w:rPr>
          <w:sz w:val="20"/>
          <w:szCs w:val="28"/>
        </w:rPr>
        <w:t xml:space="preserve"> и </w:t>
      </w:r>
      <w:r>
        <w:rPr>
          <w:b/>
          <w:sz w:val="20"/>
          <w:szCs w:val="28"/>
        </w:rPr>
        <w:t>относительную полноту</w:t>
      </w:r>
      <w:r w:rsidR="00F97493">
        <w:rPr>
          <w:sz w:val="20"/>
          <w:szCs w:val="28"/>
        </w:rPr>
        <w:t>,</w:t>
      </w:r>
      <w:r>
        <w:rPr>
          <w:sz w:val="20"/>
          <w:szCs w:val="28"/>
        </w:rPr>
        <w:t xml:space="preserve"> которая определяется сопоставлением суммы площадей сечения данного древостоя с аналогичной величиной соответствующего нормального насаждения данной породы</w:t>
      </w:r>
      <w:r w:rsidR="00F97493">
        <w:rPr>
          <w:sz w:val="20"/>
          <w:szCs w:val="28"/>
        </w:rPr>
        <w:t>,</w:t>
      </w:r>
      <w:r>
        <w:rPr>
          <w:sz w:val="20"/>
          <w:szCs w:val="28"/>
        </w:rPr>
        <w:t xml:space="preserve"> взятого из таблиц хода роста</w:t>
      </w:r>
      <w:r w:rsidR="00CE628A">
        <w:rPr>
          <w:sz w:val="20"/>
          <w:szCs w:val="28"/>
        </w:rPr>
        <w:t>.</w:t>
      </w:r>
    </w:p>
    <w:p w:rsidR="00645B00" w:rsidRDefault="00645B00">
      <w:pPr>
        <w:spacing w:line="216" w:lineRule="auto"/>
        <w:ind w:firstLine="284"/>
        <w:jc w:val="both"/>
        <w:rPr>
          <w:sz w:val="20"/>
          <w:szCs w:val="28"/>
        </w:rPr>
      </w:pPr>
      <w:r>
        <w:rPr>
          <w:sz w:val="20"/>
          <w:szCs w:val="28"/>
        </w:rPr>
        <w:t>В смешанных насаждениях полнота определяется для каждой породы отдельно и по ярусам</w:t>
      </w:r>
      <w:r w:rsidR="00CE628A">
        <w:rPr>
          <w:sz w:val="20"/>
          <w:szCs w:val="28"/>
        </w:rPr>
        <w:t>.</w:t>
      </w:r>
      <w:r>
        <w:rPr>
          <w:sz w:val="20"/>
          <w:szCs w:val="28"/>
        </w:rPr>
        <w:t xml:space="preserve"> Суммирование полученных величин составит общую полноту насаждения</w:t>
      </w:r>
      <w:r w:rsidR="00CE628A">
        <w:rPr>
          <w:sz w:val="20"/>
          <w:szCs w:val="28"/>
        </w:rPr>
        <w:t>.</w:t>
      </w:r>
    </w:p>
    <w:p w:rsidR="00645B00" w:rsidRDefault="00645B00">
      <w:pPr>
        <w:spacing w:line="216" w:lineRule="auto"/>
        <w:ind w:firstLine="284"/>
        <w:jc w:val="both"/>
        <w:rPr>
          <w:sz w:val="20"/>
          <w:szCs w:val="28"/>
        </w:rPr>
      </w:pPr>
      <w:r>
        <w:rPr>
          <w:sz w:val="20"/>
          <w:szCs w:val="28"/>
        </w:rPr>
        <w:t>Глазомерное определение полноты древостоя определяется по степени сомкнутости крон</w:t>
      </w:r>
      <w:r w:rsidR="00CE628A">
        <w:rPr>
          <w:sz w:val="20"/>
          <w:szCs w:val="28"/>
        </w:rPr>
        <w:t>.</w:t>
      </w:r>
      <w:r>
        <w:rPr>
          <w:sz w:val="20"/>
          <w:szCs w:val="28"/>
        </w:rPr>
        <w:t xml:space="preserve"> Например</w:t>
      </w:r>
      <w:r w:rsidR="00F97493">
        <w:rPr>
          <w:sz w:val="20"/>
          <w:szCs w:val="28"/>
        </w:rPr>
        <w:t>,</w:t>
      </w:r>
      <w:r>
        <w:rPr>
          <w:sz w:val="20"/>
          <w:szCs w:val="28"/>
        </w:rPr>
        <w:t xml:space="preserve"> когда кроны деревьев соприкасаются</w:t>
      </w:r>
      <w:r w:rsidR="00F97493">
        <w:rPr>
          <w:sz w:val="20"/>
          <w:szCs w:val="28"/>
        </w:rPr>
        <w:t>,</w:t>
      </w:r>
      <w:r>
        <w:rPr>
          <w:sz w:val="20"/>
          <w:szCs w:val="28"/>
        </w:rPr>
        <w:t xml:space="preserve"> не оставляя просветов</w:t>
      </w:r>
      <w:r w:rsidR="00F97493">
        <w:rPr>
          <w:sz w:val="20"/>
          <w:szCs w:val="28"/>
        </w:rPr>
        <w:t>,</w:t>
      </w:r>
      <w:r>
        <w:rPr>
          <w:sz w:val="20"/>
          <w:szCs w:val="28"/>
        </w:rPr>
        <w:t xml:space="preserve"> полнота будет равна 1</w:t>
      </w:r>
      <w:r w:rsidR="00CE628A">
        <w:rPr>
          <w:sz w:val="20"/>
          <w:szCs w:val="28"/>
        </w:rPr>
        <w:t>.</w:t>
      </w:r>
      <w:r>
        <w:rPr>
          <w:sz w:val="20"/>
          <w:szCs w:val="28"/>
        </w:rPr>
        <w:t xml:space="preserve"> Если просветы занимают 20%</w:t>
      </w:r>
      <w:r w:rsidR="00F97493">
        <w:rPr>
          <w:sz w:val="20"/>
          <w:szCs w:val="28"/>
        </w:rPr>
        <w:t>,</w:t>
      </w:r>
      <w:r>
        <w:rPr>
          <w:sz w:val="20"/>
          <w:szCs w:val="28"/>
        </w:rPr>
        <w:t xml:space="preserve"> а проекция крон </w:t>
      </w:r>
      <w:r w:rsidR="000B18FD">
        <w:rPr>
          <w:sz w:val="20"/>
          <w:szCs w:val="28"/>
        </w:rPr>
        <w:t>–</w:t>
      </w:r>
      <w:r>
        <w:rPr>
          <w:sz w:val="20"/>
          <w:szCs w:val="28"/>
        </w:rPr>
        <w:t xml:space="preserve"> 80%</w:t>
      </w:r>
      <w:r w:rsidR="00F97493">
        <w:rPr>
          <w:sz w:val="20"/>
          <w:szCs w:val="28"/>
        </w:rPr>
        <w:t>,</w:t>
      </w:r>
      <w:r>
        <w:rPr>
          <w:sz w:val="20"/>
          <w:szCs w:val="28"/>
        </w:rPr>
        <w:t xml:space="preserve"> то полнота будет равна</w:t>
      </w:r>
      <w:r w:rsidR="00B51543">
        <w:rPr>
          <w:sz w:val="20"/>
          <w:szCs w:val="28"/>
        </w:rPr>
        <w:t xml:space="preserve"> </w:t>
      </w:r>
      <w:r>
        <w:rPr>
          <w:sz w:val="20"/>
          <w:szCs w:val="28"/>
        </w:rPr>
        <w:t>0</w:t>
      </w:r>
      <w:r w:rsidR="00F97493">
        <w:rPr>
          <w:sz w:val="20"/>
          <w:szCs w:val="28"/>
        </w:rPr>
        <w:t>,</w:t>
      </w:r>
      <w:r>
        <w:rPr>
          <w:sz w:val="20"/>
          <w:szCs w:val="28"/>
        </w:rPr>
        <w:t>8</w:t>
      </w:r>
      <w:r w:rsidR="00CE628A">
        <w:rPr>
          <w:sz w:val="20"/>
          <w:szCs w:val="28"/>
        </w:rPr>
        <w:t>.</w:t>
      </w:r>
    </w:p>
    <w:p w:rsidR="00CE628A" w:rsidRDefault="00645B00">
      <w:pPr>
        <w:spacing w:line="216" w:lineRule="auto"/>
        <w:ind w:firstLine="284"/>
        <w:jc w:val="both"/>
        <w:rPr>
          <w:sz w:val="20"/>
          <w:szCs w:val="28"/>
        </w:rPr>
      </w:pPr>
      <w:r>
        <w:rPr>
          <w:sz w:val="20"/>
          <w:szCs w:val="28"/>
        </w:rPr>
        <w:t>Полноту насаждений можно определить по соотношению запасов данного насаждения с аналогичным нормальным ходом роста или с помощью приборов</w:t>
      </w:r>
      <w:r w:rsidR="00F97493">
        <w:rPr>
          <w:sz w:val="20"/>
          <w:szCs w:val="28"/>
        </w:rPr>
        <w:t>,</w:t>
      </w:r>
      <w:r>
        <w:rPr>
          <w:sz w:val="20"/>
          <w:szCs w:val="28"/>
        </w:rPr>
        <w:t xml:space="preserve"> наиболее простым из которых является полнотомер Биттерлиха</w:t>
      </w:r>
      <w:r w:rsidR="00CE628A">
        <w:rPr>
          <w:sz w:val="20"/>
          <w:szCs w:val="28"/>
        </w:rPr>
        <w:t>.</w:t>
      </w:r>
    </w:p>
    <w:p w:rsidR="00645B00" w:rsidRDefault="00645B00">
      <w:pPr>
        <w:spacing w:line="216" w:lineRule="auto"/>
        <w:ind w:firstLine="284"/>
        <w:jc w:val="both"/>
        <w:rPr>
          <w:sz w:val="20"/>
          <w:szCs w:val="28"/>
        </w:rPr>
      </w:pPr>
      <w:r>
        <w:rPr>
          <w:i/>
          <w:sz w:val="20"/>
          <w:szCs w:val="28"/>
        </w:rPr>
        <w:t xml:space="preserve"> </w:t>
      </w:r>
      <w:r>
        <w:rPr>
          <w:b/>
          <w:sz w:val="20"/>
          <w:szCs w:val="28"/>
        </w:rPr>
        <w:t>Бонитет леса</w:t>
      </w:r>
      <w:r>
        <w:rPr>
          <w:sz w:val="20"/>
          <w:szCs w:val="28"/>
        </w:rPr>
        <w:t xml:space="preserve"> </w:t>
      </w:r>
      <w:r w:rsidR="006058B0">
        <w:rPr>
          <w:sz w:val="20"/>
          <w:szCs w:val="28"/>
        </w:rPr>
        <w:t>– показатель</w:t>
      </w:r>
      <w:r>
        <w:rPr>
          <w:sz w:val="20"/>
          <w:szCs w:val="28"/>
        </w:rPr>
        <w:t xml:space="preserve"> продуктивности древостоя</w:t>
      </w:r>
      <w:r w:rsidR="00F97493">
        <w:rPr>
          <w:sz w:val="20"/>
          <w:szCs w:val="28"/>
        </w:rPr>
        <w:t>,</w:t>
      </w:r>
      <w:r>
        <w:rPr>
          <w:sz w:val="20"/>
          <w:szCs w:val="28"/>
        </w:rPr>
        <w:t xml:space="preserve"> зависящий от условий местообитания</w:t>
      </w:r>
      <w:r w:rsidR="00CE628A">
        <w:rPr>
          <w:sz w:val="20"/>
          <w:szCs w:val="28"/>
        </w:rPr>
        <w:t>.</w:t>
      </w:r>
      <w:r>
        <w:rPr>
          <w:sz w:val="20"/>
          <w:szCs w:val="28"/>
        </w:rPr>
        <w:t xml:space="preserve">  Определяется он средней  высотой  господствующей породы насаждения и возрастом</w:t>
      </w:r>
      <w:r w:rsidR="00CE628A">
        <w:rPr>
          <w:sz w:val="20"/>
          <w:szCs w:val="28"/>
        </w:rPr>
        <w:t>.</w:t>
      </w:r>
      <w:r>
        <w:rPr>
          <w:sz w:val="20"/>
          <w:szCs w:val="28"/>
        </w:rPr>
        <w:t xml:space="preserve"> Общепризнанный критерий продуктивности насаждений </w:t>
      </w:r>
      <w:r w:rsidR="006058B0">
        <w:rPr>
          <w:sz w:val="20"/>
          <w:szCs w:val="28"/>
        </w:rPr>
        <w:t xml:space="preserve">– </w:t>
      </w:r>
      <w:r>
        <w:rPr>
          <w:sz w:val="20"/>
          <w:szCs w:val="28"/>
        </w:rPr>
        <w:t>средняя высота в определенном  возрасте</w:t>
      </w:r>
      <w:r w:rsidR="00CE628A">
        <w:rPr>
          <w:sz w:val="20"/>
          <w:szCs w:val="28"/>
        </w:rPr>
        <w:t>.</w:t>
      </w:r>
      <w:r>
        <w:rPr>
          <w:sz w:val="20"/>
          <w:szCs w:val="28"/>
        </w:rPr>
        <w:t xml:space="preserve"> Чем выше средняя высота</w:t>
      </w:r>
      <w:r w:rsidR="00F97493">
        <w:rPr>
          <w:sz w:val="20"/>
          <w:szCs w:val="28"/>
        </w:rPr>
        <w:t>,</w:t>
      </w:r>
      <w:r>
        <w:rPr>
          <w:sz w:val="20"/>
          <w:szCs w:val="28"/>
        </w:rPr>
        <w:t xml:space="preserve"> тем лучше условия местопроизрастания и выше продуктивность леса</w:t>
      </w:r>
      <w:r w:rsidR="00CE628A">
        <w:rPr>
          <w:sz w:val="20"/>
          <w:szCs w:val="28"/>
        </w:rPr>
        <w:t>.</w:t>
      </w:r>
    </w:p>
    <w:p w:rsidR="00645B00" w:rsidRDefault="006058B0">
      <w:pPr>
        <w:spacing w:line="216" w:lineRule="auto"/>
        <w:ind w:firstLine="284"/>
        <w:jc w:val="both"/>
        <w:rPr>
          <w:sz w:val="20"/>
          <w:szCs w:val="28"/>
        </w:rPr>
      </w:pPr>
      <w:r>
        <w:rPr>
          <w:sz w:val="20"/>
          <w:szCs w:val="28"/>
        </w:rPr>
        <w:t>Существует пять</w:t>
      </w:r>
      <w:r w:rsidR="00645B00">
        <w:rPr>
          <w:sz w:val="20"/>
          <w:szCs w:val="28"/>
        </w:rPr>
        <w:t xml:space="preserve"> классов бонитета</w:t>
      </w:r>
      <w:r w:rsidR="00CE628A">
        <w:rPr>
          <w:sz w:val="20"/>
          <w:szCs w:val="28"/>
        </w:rPr>
        <w:t>.</w:t>
      </w:r>
      <w:r w:rsidR="00645B00">
        <w:rPr>
          <w:sz w:val="20"/>
          <w:szCs w:val="28"/>
        </w:rPr>
        <w:t xml:space="preserve">  Обозначаются они римскими цифрами</w:t>
      </w:r>
      <w:r w:rsidR="00F97493">
        <w:rPr>
          <w:sz w:val="20"/>
          <w:szCs w:val="28"/>
        </w:rPr>
        <w:t>,</w:t>
      </w:r>
      <w:r w:rsidR="00645B00">
        <w:rPr>
          <w:sz w:val="20"/>
          <w:szCs w:val="28"/>
        </w:rPr>
        <w:t xml:space="preserve"> К I классу относятся леса наивысшей продуктивности</w:t>
      </w:r>
      <w:r w:rsidR="00F97493">
        <w:rPr>
          <w:sz w:val="20"/>
          <w:szCs w:val="28"/>
        </w:rPr>
        <w:t>,</w:t>
      </w:r>
      <w:r w:rsidR="00645B00">
        <w:rPr>
          <w:sz w:val="20"/>
          <w:szCs w:val="28"/>
        </w:rPr>
        <w:t xml:space="preserve"> а к </w:t>
      </w:r>
      <w:r w:rsidR="0020462A">
        <w:rPr>
          <w:sz w:val="20"/>
          <w:szCs w:val="28"/>
        </w:rPr>
        <w:t xml:space="preserve">       </w:t>
      </w:r>
      <w:r w:rsidR="00645B00">
        <w:rPr>
          <w:sz w:val="20"/>
          <w:szCs w:val="28"/>
        </w:rPr>
        <w:t>V</w:t>
      </w:r>
      <w:r>
        <w:rPr>
          <w:sz w:val="20"/>
          <w:szCs w:val="28"/>
        </w:rPr>
        <w:t xml:space="preserve"> –</w:t>
      </w:r>
      <w:r w:rsidR="00645B00">
        <w:rPr>
          <w:sz w:val="20"/>
          <w:szCs w:val="28"/>
        </w:rPr>
        <w:t xml:space="preserve"> наименьш</w:t>
      </w:r>
      <w:r>
        <w:rPr>
          <w:sz w:val="20"/>
          <w:szCs w:val="28"/>
        </w:rPr>
        <w:t>е</w:t>
      </w:r>
      <w:r w:rsidR="00645B00">
        <w:rPr>
          <w:sz w:val="20"/>
          <w:szCs w:val="28"/>
        </w:rPr>
        <w:t>й</w:t>
      </w:r>
      <w:r w:rsidR="00807771">
        <w:rPr>
          <w:sz w:val="20"/>
          <w:szCs w:val="28"/>
        </w:rPr>
        <w:t>.</w:t>
      </w:r>
      <w:r w:rsidR="00645B00">
        <w:rPr>
          <w:sz w:val="20"/>
          <w:szCs w:val="28"/>
        </w:rPr>
        <w:t xml:space="preserve"> В связи  с тем</w:t>
      </w:r>
      <w:r w:rsidR="00F97493">
        <w:rPr>
          <w:sz w:val="20"/>
          <w:szCs w:val="28"/>
        </w:rPr>
        <w:t>,</w:t>
      </w:r>
      <w:r w:rsidR="00645B00">
        <w:rPr>
          <w:sz w:val="20"/>
          <w:szCs w:val="28"/>
        </w:rPr>
        <w:t xml:space="preserve">  что крайние классы имеют широкую амплитуду колебаний</w:t>
      </w:r>
      <w:r w:rsidR="00F97493">
        <w:rPr>
          <w:sz w:val="20"/>
          <w:szCs w:val="28"/>
        </w:rPr>
        <w:t>,</w:t>
      </w:r>
      <w:r w:rsidR="00645B00">
        <w:rPr>
          <w:sz w:val="20"/>
          <w:szCs w:val="28"/>
        </w:rPr>
        <w:t xml:space="preserve"> до</w:t>
      </w:r>
      <w:r w:rsidR="003A0613">
        <w:rPr>
          <w:sz w:val="20"/>
          <w:szCs w:val="28"/>
        </w:rPr>
        <w:t xml:space="preserve">полнительно выделяются Iа и Iб </w:t>
      </w:r>
      <w:r w:rsidR="00645B00">
        <w:rPr>
          <w:sz w:val="20"/>
          <w:szCs w:val="28"/>
        </w:rPr>
        <w:t xml:space="preserve"> вверху</w:t>
      </w:r>
      <w:r w:rsidR="00F97493">
        <w:rPr>
          <w:sz w:val="20"/>
          <w:szCs w:val="28"/>
        </w:rPr>
        <w:t>,</w:t>
      </w:r>
      <w:r w:rsidR="00645B00">
        <w:rPr>
          <w:sz w:val="20"/>
          <w:szCs w:val="28"/>
        </w:rPr>
        <w:t xml:space="preserve">  Vа и Vб  внизу</w:t>
      </w:r>
      <w:r w:rsidR="00807771">
        <w:rPr>
          <w:sz w:val="20"/>
          <w:szCs w:val="28"/>
        </w:rPr>
        <w:t>.</w:t>
      </w:r>
      <w:r w:rsidR="00645B00">
        <w:rPr>
          <w:sz w:val="20"/>
          <w:szCs w:val="28"/>
        </w:rPr>
        <w:t xml:space="preserve"> Согласно бонитировочной шкал</w:t>
      </w:r>
      <w:r w:rsidR="00640C32">
        <w:rPr>
          <w:sz w:val="20"/>
          <w:szCs w:val="28"/>
        </w:rPr>
        <w:t>е</w:t>
      </w:r>
      <w:r w:rsidR="00645B00">
        <w:rPr>
          <w:sz w:val="20"/>
          <w:szCs w:val="28"/>
        </w:rPr>
        <w:t xml:space="preserve"> М</w:t>
      </w:r>
      <w:r w:rsidR="0020462A">
        <w:rPr>
          <w:sz w:val="20"/>
          <w:szCs w:val="28"/>
        </w:rPr>
        <w:t>.</w:t>
      </w:r>
      <w:r w:rsidR="00645B00">
        <w:rPr>
          <w:sz w:val="20"/>
          <w:szCs w:val="28"/>
        </w:rPr>
        <w:t xml:space="preserve"> М</w:t>
      </w:r>
      <w:r w:rsidR="0020462A">
        <w:rPr>
          <w:sz w:val="20"/>
          <w:szCs w:val="28"/>
        </w:rPr>
        <w:t>.</w:t>
      </w:r>
      <w:r w:rsidR="00645B00">
        <w:rPr>
          <w:sz w:val="20"/>
          <w:szCs w:val="28"/>
        </w:rPr>
        <w:t xml:space="preserve"> Оролова</w:t>
      </w:r>
      <w:r w:rsidR="00F97493">
        <w:rPr>
          <w:sz w:val="20"/>
          <w:szCs w:val="28"/>
        </w:rPr>
        <w:t>,</w:t>
      </w:r>
      <w:r w:rsidR="00645B00">
        <w:rPr>
          <w:sz w:val="20"/>
          <w:szCs w:val="28"/>
        </w:rPr>
        <w:t xml:space="preserve"> классы бонитета различаются в зависимости от средней высоты</w:t>
      </w:r>
      <w:r w:rsidR="00F97493">
        <w:rPr>
          <w:sz w:val="20"/>
          <w:szCs w:val="28"/>
        </w:rPr>
        <w:t>,</w:t>
      </w:r>
      <w:r w:rsidR="00645B00">
        <w:rPr>
          <w:sz w:val="20"/>
          <w:szCs w:val="28"/>
        </w:rPr>
        <w:t xml:space="preserve">  возраста и происхождения (семенного или порослевого) древостоя</w:t>
      </w:r>
      <w:r w:rsidR="00807771">
        <w:rPr>
          <w:sz w:val="20"/>
          <w:szCs w:val="28"/>
        </w:rPr>
        <w:t>.</w:t>
      </w:r>
    </w:p>
    <w:p w:rsidR="00645B00" w:rsidRDefault="00645B00">
      <w:pPr>
        <w:spacing w:line="216" w:lineRule="auto"/>
        <w:ind w:firstLine="284"/>
        <w:jc w:val="both"/>
        <w:rPr>
          <w:sz w:val="20"/>
          <w:szCs w:val="28"/>
        </w:rPr>
      </w:pPr>
      <w:r>
        <w:rPr>
          <w:sz w:val="20"/>
          <w:szCs w:val="28"/>
        </w:rPr>
        <w:t>При картографировании лесной растительности одним из главных моментов является правильное определение типа условий местопроизрастания леса</w:t>
      </w:r>
      <w:r w:rsidR="00807771">
        <w:rPr>
          <w:sz w:val="20"/>
          <w:szCs w:val="28"/>
        </w:rPr>
        <w:t>.</w:t>
      </w:r>
    </w:p>
    <w:p w:rsidR="00645B00" w:rsidRDefault="00645B00">
      <w:pPr>
        <w:spacing w:line="216" w:lineRule="auto"/>
        <w:ind w:firstLine="284"/>
        <w:jc w:val="both"/>
        <w:rPr>
          <w:sz w:val="20"/>
          <w:szCs w:val="28"/>
        </w:rPr>
      </w:pPr>
      <w:r>
        <w:rPr>
          <w:sz w:val="20"/>
          <w:szCs w:val="28"/>
        </w:rPr>
        <w:t>Тип условий местопроизрастания (эдафотоп) дается по приведенной в табл</w:t>
      </w:r>
      <w:r w:rsidR="00807771">
        <w:rPr>
          <w:sz w:val="20"/>
          <w:szCs w:val="28"/>
        </w:rPr>
        <w:t>.</w:t>
      </w:r>
      <w:r>
        <w:rPr>
          <w:sz w:val="20"/>
          <w:szCs w:val="28"/>
        </w:rPr>
        <w:t xml:space="preserve"> 3 двумерной эдефической сетке П</w:t>
      </w:r>
      <w:r w:rsidR="00807771">
        <w:rPr>
          <w:sz w:val="20"/>
          <w:szCs w:val="28"/>
        </w:rPr>
        <w:t>.</w:t>
      </w:r>
      <w:r>
        <w:rPr>
          <w:sz w:val="20"/>
          <w:szCs w:val="28"/>
        </w:rPr>
        <w:t>С</w:t>
      </w:r>
      <w:r w:rsidR="00807771">
        <w:rPr>
          <w:sz w:val="20"/>
          <w:szCs w:val="28"/>
        </w:rPr>
        <w:t>.</w:t>
      </w:r>
      <w:r>
        <w:rPr>
          <w:sz w:val="20"/>
          <w:szCs w:val="28"/>
        </w:rPr>
        <w:t xml:space="preserve"> Погребняка</w:t>
      </w:r>
      <w:r w:rsidR="00807771">
        <w:rPr>
          <w:sz w:val="20"/>
          <w:szCs w:val="28"/>
        </w:rPr>
        <w:t>.</w:t>
      </w:r>
      <w:r>
        <w:rPr>
          <w:sz w:val="20"/>
          <w:szCs w:val="28"/>
        </w:rPr>
        <w:t xml:space="preserve"> </w:t>
      </w:r>
    </w:p>
    <w:p w:rsidR="00A35332" w:rsidRDefault="00A35332" w:rsidP="00A35332">
      <w:pPr>
        <w:spacing w:line="216" w:lineRule="auto"/>
        <w:jc w:val="center"/>
        <w:rPr>
          <w:sz w:val="16"/>
          <w:szCs w:val="28"/>
        </w:rPr>
      </w:pPr>
    </w:p>
    <w:p w:rsidR="00A35332" w:rsidRDefault="00A35332" w:rsidP="00A35332">
      <w:pPr>
        <w:spacing w:line="216" w:lineRule="auto"/>
        <w:jc w:val="center"/>
        <w:rPr>
          <w:b/>
          <w:bCs/>
          <w:sz w:val="16"/>
          <w:szCs w:val="28"/>
        </w:rPr>
      </w:pPr>
      <w:r>
        <w:rPr>
          <w:sz w:val="16"/>
          <w:szCs w:val="28"/>
        </w:rPr>
        <w:t>Т а б л и ц а  3</w:t>
      </w:r>
      <w:r w:rsidR="00807771">
        <w:rPr>
          <w:sz w:val="16"/>
          <w:szCs w:val="28"/>
        </w:rPr>
        <w:t>.</w:t>
      </w:r>
      <w:r>
        <w:rPr>
          <w:sz w:val="16"/>
          <w:szCs w:val="28"/>
        </w:rPr>
        <w:t xml:space="preserve">  </w:t>
      </w:r>
      <w:r>
        <w:rPr>
          <w:b/>
          <w:bCs/>
          <w:sz w:val="16"/>
          <w:szCs w:val="28"/>
        </w:rPr>
        <w:t>Типы условий местообитания по богатству и влажности почвы</w:t>
      </w:r>
    </w:p>
    <w:p w:rsidR="00A35332" w:rsidRDefault="00A35332" w:rsidP="00A35332">
      <w:pPr>
        <w:spacing w:line="216" w:lineRule="auto"/>
        <w:jc w:val="center"/>
        <w:rPr>
          <w:b/>
          <w:bCs/>
          <w:sz w:val="16"/>
          <w:szCs w:val="28"/>
        </w:rPr>
      </w:pPr>
      <w:r>
        <w:rPr>
          <w:b/>
          <w:bCs/>
          <w:sz w:val="16"/>
          <w:szCs w:val="28"/>
        </w:rPr>
        <w:t>(эдафическая сетка П</w:t>
      </w:r>
      <w:r w:rsidR="00807771">
        <w:rPr>
          <w:b/>
          <w:bCs/>
          <w:sz w:val="16"/>
          <w:szCs w:val="28"/>
        </w:rPr>
        <w:t>.</w:t>
      </w:r>
      <w:r>
        <w:rPr>
          <w:b/>
          <w:bCs/>
          <w:sz w:val="16"/>
          <w:szCs w:val="28"/>
        </w:rPr>
        <w:t>С</w:t>
      </w:r>
      <w:r w:rsidR="00807771">
        <w:rPr>
          <w:b/>
          <w:bCs/>
          <w:sz w:val="16"/>
          <w:szCs w:val="28"/>
        </w:rPr>
        <w:t>.</w:t>
      </w:r>
      <w:r>
        <w:rPr>
          <w:b/>
          <w:bCs/>
          <w:sz w:val="16"/>
          <w:szCs w:val="28"/>
        </w:rPr>
        <w:t xml:space="preserve"> Погребняка)</w:t>
      </w:r>
    </w:p>
    <w:p w:rsidR="00A35332" w:rsidRDefault="00A35332" w:rsidP="00A35332">
      <w:pPr>
        <w:spacing w:line="216" w:lineRule="auto"/>
        <w:ind w:firstLine="284"/>
        <w:jc w:val="both"/>
        <w:rPr>
          <w:sz w:val="20"/>
          <w:szCs w:val="28"/>
        </w:rPr>
      </w:pPr>
    </w:p>
    <w:tbl>
      <w:tblPr>
        <w:tblW w:w="612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40"/>
        <w:gridCol w:w="1170"/>
        <w:gridCol w:w="1170"/>
        <w:gridCol w:w="1170"/>
        <w:gridCol w:w="1170"/>
      </w:tblGrid>
      <w:tr w:rsidR="00A35332">
        <w:trPr>
          <w:cantSplit/>
        </w:trPr>
        <w:tc>
          <w:tcPr>
            <w:tcW w:w="1440" w:type="dxa"/>
            <w:vMerge w:val="restart"/>
          </w:tcPr>
          <w:p w:rsidR="006C1A8C" w:rsidRDefault="00A35332" w:rsidP="006C1A8C">
            <w:pPr>
              <w:ind w:left="-108" w:right="-108"/>
              <w:jc w:val="center"/>
              <w:rPr>
                <w:sz w:val="16"/>
                <w:szCs w:val="28"/>
              </w:rPr>
            </w:pPr>
            <w:r>
              <w:rPr>
                <w:sz w:val="16"/>
                <w:szCs w:val="28"/>
              </w:rPr>
              <w:t xml:space="preserve">Категория </w:t>
            </w:r>
          </w:p>
          <w:p w:rsidR="00A35332" w:rsidRDefault="00A35332" w:rsidP="006C1A8C">
            <w:pPr>
              <w:ind w:left="-108" w:right="-108"/>
              <w:jc w:val="center"/>
              <w:rPr>
                <w:sz w:val="16"/>
                <w:szCs w:val="28"/>
              </w:rPr>
            </w:pPr>
            <w:r>
              <w:rPr>
                <w:sz w:val="16"/>
                <w:szCs w:val="28"/>
              </w:rPr>
              <w:t>влажности почвы</w:t>
            </w:r>
          </w:p>
        </w:tc>
        <w:tc>
          <w:tcPr>
            <w:tcW w:w="4680" w:type="dxa"/>
            <w:gridSpan w:val="4"/>
          </w:tcPr>
          <w:p w:rsidR="00A35332" w:rsidRDefault="00A35332" w:rsidP="00A35332">
            <w:pPr>
              <w:ind w:firstLine="284"/>
              <w:jc w:val="both"/>
              <w:rPr>
                <w:sz w:val="16"/>
                <w:szCs w:val="28"/>
              </w:rPr>
            </w:pPr>
            <w:r>
              <w:rPr>
                <w:sz w:val="16"/>
                <w:szCs w:val="28"/>
              </w:rPr>
              <w:t>Ряды богатств почвы</w:t>
            </w:r>
          </w:p>
        </w:tc>
      </w:tr>
      <w:tr w:rsidR="00A35332">
        <w:trPr>
          <w:cantSplit/>
        </w:trPr>
        <w:tc>
          <w:tcPr>
            <w:tcW w:w="1440" w:type="dxa"/>
            <w:vMerge/>
          </w:tcPr>
          <w:p w:rsidR="00A35332" w:rsidRDefault="00A35332" w:rsidP="00A35332">
            <w:pPr>
              <w:ind w:left="-108" w:right="-108"/>
              <w:rPr>
                <w:sz w:val="16"/>
                <w:szCs w:val="28"/>
              </w:rPr>
            </w:pPr>
          </w:p>
        </w:tc>
        <w:tc>
          <w:tcPr>
            <w:tcW w:w="1170" w:type="dxa"/>
          </w:tcPr>
          <w:p w:rsidR="00A35332" w:rsidRDefault="00A35332" w:rsidP="00A35332">
            <w:pPr>
              <w:ind w:left="-108" w:right="-108"/>
              <w:jc w:val="center"/>
              <w:rPr>
                <w:sz w:val="16"/>
                <w:szCs w:val="28"/>
              </w:rPr>
            </w:pPr>
            <w:r>
              <w:rPr>
                <w:sz w:val="16"/>
                <w:szCs w:val="28"/>
              </w:rPr>
              <w:t>Крайне бедные (боры)</w:t>
            </w:r>
          </w:p>
          <w:p w:rsidR="00A35332" w:rsidRDefault="00A35332" w:rsidP="00A35332">
            <w:pPr>
              <w:ind w:left="-108" w:right="-108"/>
              <w:jc w:val="center"/>
              <w:rPr>
                <w:sz w:val="16"/>
                <w:szCs w:val="28"/>
              </w:rPr>
            </w:pPr>
            <w:r>
              <w:rPr>
                <w:sz w:val="16"/>
                <w:szCs w:val="28"/>
              </w:rPr>
              <w:t>А</w:t>
            </w:r>
          </w:p>
        </w:tc>
        <w:tc>
          <w:tcPr>
            <w:tcW w:w="1170" w:type="dxa"/>
          </w:tcPr>
          <w:p w:rsidR="00A35332" w:rsidRDefault="00A35332" w:rsidP="00A35332">
            <w:pPr>
              <w:ind w:left="-108" w:right="-108"/>
              <w:jc w:val="center"/>
              <w:rPr>
                <w:sz w:val="16"/>
                <w:szCs w:val="28"/>
              </w:rPr>
            </w:pPr>
            <w:r>
              <w:rPr>
                <w:sz w:val="16"/>
                <w:szCs w:val="28"/>
              </w:rPr>
              <w:t>Относительно</w:t>
            </w:r>
          </w:p>
          <w:p w:rsidR="00A35332" w:rsidRDefault="00A35332" w:rsidP="00A35332">
            <w:pPr>
              <w:ind w:left="-108" w:right="-108"/>
              <w:jc w:val="center"/>
              <w:rPr>
                <w:sz w:val="16"/>
                <w:szCs w:val="28"/>
              </w:rPr>
            </w:pPr>
            <w:r>
              <w:rPr>
                <w:sz w:val="16"/>
                <w:szCs w:val="28"/>
              </w:rPr>
              <w:t>бедные (суборы)</w:t>
            </w:r>
          </w:p>
          <w:p w:rsidR="00A35332" w:rsidRDefault="00A35332" w:rsidP="00A35332">
            <w:pPr>
              <w:ind w:left="-108" w:right="-108"/>
              <w:jc w:val="center"/>
              <w:rPr>
                <w:sz w:val="16"/>
                <w:szCs w:val="28"/>
              </w:rPr>
            </w:pPr>
            <w:r>
              <w:rPr>
                <w:sz w:val="16"/>
                <w:szCs w:val="28"/>
              </w:rPr>
              <w:t>В</w:t>
            </w:r>
          </w:p>
        </w:tc>
        <w:tc>
          <w:tcPr>
            <w:tcW w:w="1170" w:type="dxa"/>
          </w:tcPr>
          <w:p w:rsidR="00A35332" w:rsidRDefault="00A35332" w:rsidP="00A35332">
            <w:pPr>
              <w:ind w:left="-108" w:right="-108"/>
              <w:jc w:val="center"/>
              <w:rPr>
                <w:sz w:val="16"/>
                <w:szCs w:val="28"/>
              </w:rPr>
            </w:pPr>
            <w:r>
              <w:rPr>
                <w:sz w:val="16"/>
                <w:szCs w:val="28"/>
              </w:rPr>
              <w:t>Относительно</w:t>
            </w:r>
          </w:p>
          <w:p w:rsidR="00A35332" w:rsidRDefault="00A35332" w:rsidP="00A35332">
            <w:pPr>
              <w:ind w:left="-108" w:right="-108"/>
              <w:jc w:val="center"/>
              <w:rPr>
                <w:sz w:val="16"/>
                <w:szCs w:val="28"/>
              </w:rPr>
            </w:pPr>
            <w:r>
              <w:rPr>
                <w:sz w:val="16"/>
                <w:szCs w:val="28"/>
              </w:rPr>
              <w:t>богатые (сложные суборы) С</w:t>
            </w:r>
          </w:p>
        </w:tc>
        <w:tc>
          <w:tcPr>
            <w:tcW w:w="1170" w:type="dxa"/>
          </w:tcPr>
          <w:p w:rsidR="006C1A8C" w:rsidRDefault="00A35332" w:rsidP="00A35332">
            <w:pPr>
              <w:ind w:left="-108" w:right="-108"/>
              <w:jc w:val="center"/>
              <w:rPr>
                <w:sz w:val="16"/>
                <w:szCs w:val="28"/>
              </w:rPr>
            </w:pPr>
            <w:r>
              <w:rPr>
                <w:sz w:val="16"/>
                <w:szCs w:val="28"/>
              </w:rPr>
              <w:t xml:space="preserve">Богатые </w:t>
            </w:r>
          </w:p>
          <w:p w:rsidR="00A35332" w:rsidRDefault="00A35332" w:rsidP="00A35332">
            <w:pPr>
              <w:ind w:left="-108" w:right="-108"/>
              <w:jc w:val="center"/>
              <w:rPr>
                <w:sz w:val="16"/>
                <w:szCs w:val="28"/>
              </w:rPr>
            </w:pPr>
            <w:r>
              <w:rPr>
                <w:sz w:val="16"/>
                <w:szCs w:val="28"/>
              </w:rPr>
              <w:t>дубравы</w:t>
            </w:r>
          </w:p>
          <w:p w:rsidR="00A35332" w:rsidRDefault="00A35332" w:rsidP="00A35332">
            <w:pPr>
              <w:ind w:left="-108" w:right="-108"/>
              <w:jc w:val="center"/>
              <w:rPr>
                <w:sz w:val="16"/>
                <w:szCs w:val="28"/>
              </w:rPr>
            </w:pPr>
            <w:r>
              <w:rPr>
                <w:sz w:val="16"/>
                <w:szCs w:val="28"/>
              </w:rPr>
              <w:t>Д</w:t>
            </w:r>
          </w:p>
        </w:tc>
      </w:tr>
      <w:tr w:rsidR="00A35332">
        <w:tc>
          <w:tcPr>
            <w:tcW w:w="1440" w:type="dxa"/>
          </w:tcPr>
          <w:p w:rsidR="00A35332" w:rsidRDefault="006C1A8C" w:rsidP="00A35332">
            <w:pPr>
              <w:ind w:left="-108" w:right="-108"/>
              <w:rPr>
                <w:sz w:val="16"/>
                <w:szCs w:val="28"/>
              </w:rPr>
            </w:pPr>
            <w:r>
              <w:rPr>
                <w:sz w:val="16"/>
                <w:szCs w:val="28"/>
              </w:rPr>
              <w:t xml:space="preserve"> </w:t>
            </w:r>
            <w:r w:rsidR="00A35332">
              <w:rPr>
                <w:sz w:val="16"/>
                <w:szCs w:val="28"/>
              </w:rPr>
              <w:t>Очень сухие        0</w:t>
            </w:r>
          </w:p>
        </w:tc>
        <w:tc>
          <w:tcPr>
            <w:tcW w:w="1170" w:type="dxa"/>
          </w:tcPr>
          <w:p w:rsidR="00A35332" w:rsidRDefault="00A35332" w:rsidP="00A35332">
            <w:pPr>
              <w:jc w:val="center"/>
              <w:rPr>
                <w:sz w:val="16"/>
                <w:szCs w:val="28"/>
                <w:vertAlign w:val="subscript"/>
              </w:rPr>
            </w:pPr>
            <w:r>
              <w:rPr>
                <w:sz w:val="16"/>
                <w:szCs w:val="28"/>
              </w:rPr>
              <w:t>А</w:t>
            </w:r>
            <w:r>
              <w:rPr>
                <w:sz w:val="16"/>
                <w:szCs w:val="28"/>
                <w:vertAlign w:val="subscript"/>
              </w:rPr>
              <w:t>о</w:t>
            </w:r>
          </w:p>
        </w:tc>
        <w:tc>
          <w:tcPr>
            <w:tcW w:w="1170" w:type="dxa"/>
          </w:tcPr>
          <w:p w:rsidR="00A35332" w:rsidRDefault="00A35332" w:rsidP="00A35332">
            <w:pPr>
              <w:jc w:val="center"/>
              <w:rPr>
                <w:sz w:val="16"/>
                <w:szCs w:val="28"/>
                <w:vertAlign w:val="subscript"/>
              </w:rPr>
            </w:pPr>
            <w:r>
              <w:rPr>
                <w:sz w:val="16"/>
                <w:szCs w:val="28"/>
              </w:rPr>
              <w:t>В</w:t>
            </w:r>
            <w:r>
              <w:rPr>
                <w:sz w:val="16"/>
                <w:szCs w:val="28"/>
                <w:vertAlign w:val="subscript"/>
              </w:rPr>
              <w:t>0</w:t>
            </w:r>
          </w:p>
        </w:tc>
        <w:tc>
          <w:tcPr>
            <w:tcW w:w="1170" w:type="dxa"/>
          </w:tcPr>
          <w:p w:rsidR="00A35332" w:rsidRDefault="00A35332" w:rsidP="00A35332">
            <w:pPr>
              <w:jc w:val="center"/>
              <w:rPr>
                <w:sz w:val="16"/>
                <w:szCs w:val="28"/>
                <w:vertAlign w:val="subscript"/>
              </w:rPr>
            </w:pPr>
            <w:r>
              <w:rPr>
                <w:sz w:val="16"/>
                <w:szCs w:val="28"/>
              </w:rPr>
              <w:t>С</w:t>
            </w:r>
            <w:r>
              <w:rPr>
                <w:sz w:val="16"/>
                <w:szCs w:val="28"/>
                <w:vertAlign w:val="subscript"/>
              </w:rPr>
              <w:t>0</w:t>
            </w:r>
          </w:p>
        </w:tc>
        <w:tc>
          <w:tcPr>
            <w:tcW w:w="1170" w:type="dxa"/>
          </w:tcPr>
          <w:p w:rsidR="00A35332" w:rsidRDefault="00A35332" w:rsidP="00A35332">
            <w:pPr>
              <w:jc w:val="center"/>
              <w:rPr>
                <w:sz w:val="16"/>
                <w:szCs w:val="28"/>
                <w:vertAlign w:val="subscript"/>
              </w:rPr>
            </w:pPr>
            <w:r>
              <w:rPr>
                <w:sz w:val="16"/>
                <w:szCs w:val="28"/>
              </w:rPr>
              <w:t>Д</w:t>
            </w:r>
            <w:r>
              <w:rPr>
                <w:sz w:val="16"/>
                <w:szCs w:val="28"/>
                <w:vertAlign w:val="subscript"/>
              </w:rPr>
              <w:t>0</w:t>
            </w:r>
          </w:p>
        </w:tc>
      </w:tr>
      <w:tr w:rsidR="00A35332">
        <w:tc>
          <w:tcPr>
            <w:tcW w:w="1440" w:type="dxa"/>
          </w:tcPr>
          <w:p w:rsidR="00A35332" w:rsidRDefault="006C1A8C" w:rsidP="00A35332">
            <w:pPr>
              <w:ind w:left="-108" w:right="-108"/>
              <w:rPr>
                <w:sz w:val="16"/>
                <w:szCs w:val="28"/>
              </w:rPr>
            </w:pPr>
            <w:r>
              <w:rPr>
                <w:sz w:val="16"/>
                <w:szCs w:val="28"/>
              </w:rPr>
              <w:t xml:space="preserve"> </w:t>
            </w:r>
            <w:r w:rsidR="00A35332">
              <w:rPr>
                <w:sz w:val="16"/>
                <w:szCs w:val="28"/>
              </w:rPr>
              <w:t>Сухие                   1</w:t>
            </w:r>
          </w:p>
        </w:tc>
        <w:tc>
          <w:tcPr>
            <w:tcW w:w="1170" w:type="dxa"/>
          </w:tcPr>
          <w:p w:rsidR="00A35332" w:rsidRDefault="00A35332" w:rsidP="00A35332">
            <w:pPr>
              <w:jc w:val="center"/>
              <w:rPr>
                <w:sz w:val="16"/>
                <w:szCs w:val="28"/>
                <w:vertAlign w:val="subscript"/>
              </w:rPr>
            </w:pPr>
            <w:r>
              <w:rPr>
                <w:sz w:val="16"/>
                <w:szCs w:val="28"/>
              </w:rPr>
              <w:t>А</w:t>
            </w:r>
            <w:r>
              <w:rPr>
                <w:sz w:val="16"/>
                <w:szCs w:val="28"/>
                <w:vertAlign w:val="subscript"/>
              </w:rPr>
              <w:t>1</w:t>
            </w:r>
          </w:p>
        </w:tc>
        <w:tc>
          <w:tcPr>
            <w:tcW w:w="1170" w:type="dxa"/>
          </w:tcPr>
          <w:p w:rsidR="00A35332" w:rsidRDefault="00A35332" w:rsidP="00A35332">
            <w:pPr>
              <w:jc w:val="center"/>
              <w:rPr>
                <w:sz w:val="16"/>
                <w:szCs w:val="28"/>
                <w:vertAlign w:val="subscript"/>
              </w:rPr>
            </w:pPr>
            <w:r>
              <w:rPr>
                <w:sz w:val="16"/>
                <w:szCs w:val="28"/>
              </w:rPr>
              <w:t>В</w:t>
            </w:r>
            <w:r>
              <w:rPr>
                <w:sz w:val="16"/>
                <w:szCs w:val="28"/>
                <w:vertAlign w:val="subscript"/>
              </w:rPr>
              <w:t>1</w:t>
            </w:r>
          </w:p>
        </w:tc>
        <w:tc>
          <w:tcPr>
            <w:tcW w:w="1170" w:type="dxa"/>
          </w:tcPr>
          <w:p w:rsidR="00A35332" w:rsidRDefault="00A35332" w:rsidP="00A35332">
            <w:pPr>
              <w:jc w:val="center"/>
              <w:rPr>
                <w:sz w:val="16"/>
                <w:szCs w:val="28"/>
                <w:vertAlign w:val="subscript"/>
              </w:rPr>
            </w:pPr>
            <w:r>
              <w:rPr>
                <w:sz w:val="16"/>
                <w:szCs w:val="28"/>
              </w:rPr>
              <w:t>С</w:t>
            </w:r>
            <w:r>
              <w:rPr>
                <w:sz w:val="16"/>
                <w:szCs w:val="28"/>
                <w:vertAlign w:val="subscript"/>
              </w:rPr>
              <w:t>1</w:t>
            </w:r>
          </w:p>
        </w:tc>
        <w:tc>
          <w:tcPr>
            <w:tcW w:w="1170" w:type="dxa"/>
          </w:tcPr>
          <w:p w:rsidR="00A35332" w:rsidRDefault="00A35332" w:rsidP="00A35332">
            <w:pPr>
              <w:jc w:val="center"/>
              <w:rPr>
                <w:sz w:val="16"/>
                <w:szCs w:val="28"/>
                <w:vertAlign w:val="subscript"/>
              </w:rPr>
            </w:pPr>
            <w:r>
              <w:rPr>
                <w:sz w:val="16"/>
                <w:szCs w:val="28"/>
              </w:rPr>
              <w:t>Д</w:t>
            </w:r>
            <w:r>
              <w:rPr>
                <w:sz w:val="16"/>
                <w:szCs w:val="28"/>
                <w:vertAlign w:val="subscript"/>
              </w:rPr>
              <w:t>1</w:t>
            </w:r>
          </w:p>
        </w:tc>
      </w:tr>
      <w:tr w:rsidR="00A35332">
        <w:tc>
          <w:tcPr>
            <w:tcW w:w="1440" w:type="dxa"/>
          </w:tcPr>
          <w:p w:rsidR="00A35332" w:rsidRDefault="006C1A8C" w:rsidP="00A35332">
            <w:pPr>
              <w:ind w:left="-108" w:right="-108"/>
              <w:rPr>
                <w:sz w:val="16"/>
                <w:szCs w:val="28"/>
              </w:rPr>
            </w:pPr>
            <w:r>
              <w:rPr>
                <w:sz w:val="16"/>
                <w:szCs w:val="28"/>
              </w:rPr>
              <w:t xml:space="preserve"> </w:t>
            </w:r>
            <w:r w:rsidR="00A35332">
              <w:rPr>
                <w:sz w:val="16"/>
                <w:szCs w:val="28"/>
              </w:rPr>
              <w:t>Свежие                 2</w:t>
            </w:r>
          </w:p>
        </w:tc>
        <w:tc>
          <w:tcPr>
            <w:tcW w:w="1170" w:type="dxa"/>
          </w:tcPr>
          <w:p w:rsidR="00A35332" w:rsidRDefault="00A35332" w:rsidP="00A35332">
            <w:pPr>
              <w:jc w:val="center"/>
              <w:rPr>
                <w:sz w:val="16"/>
                <w:szCs w:val="28"/>
                <w:vertAlign w:val="subscript"/>
              </w:rPr>
            </w:pPr>
            <w:r>
              <w:rPr>
                <w:sz w:val="16"/>
                <w:szCs w:val="28"/>
              </w:rPr>
              <w:t>А</w:t>
            </w:r>
            <w:r>
              <w:rPr>
                <w:sz w:val="16"/>
                <w:szCs w:val="28"/>
                <w:vertAlign w:val="subscript"/>
              </w:rPr>
              <w:t>2</w:t>
            </w:r>
          </w:p>
        </w:tc>
        <w:tc>
          <w:tcPr>
            <w:tcW w:w="1170" w:type="dxa"/>
          </w:tcPr>
          <w:p w:rsidR="00A35332" w:rsidRDefault="00A35332" w:rsidP="00A35332">
            <w:pPr>
              <w:jc w:val="center"/>
              <w:rPr>
                <w:sz w:val="16"/>
                <w:szCs w:val="28"/>
                <w:vertAlign w:val="subscript"/>
              </w:rPr>
            </w:pPr>
            <w:r>
              <w:rPr>
                <w:sz w:val="16"/>
                <w:szCs w:val="28"/>
              </w:rPr>
              <w:t>В</w:t>
            </w:r>
            <w:r>
              <w:rPr>
                <w:sz w:val="16"/>
                <w:szCs w:val="28"/>
                <w:vertAlign w:val="subscript"/>
              </w:rPr>
              <w:t>2</w:t>
            </w:r>
          </w:p>
        </w:tc>
        <w:tc>
          <w:tcPr>
            <w:tcW w:w="1170" w:type="dxa"/>
          </w:tcPr>
          <w:p w:rsidR="00A35332" w:rsidRDefault="00A35332" w:rsidP="00A35332">
            <w:pPr>
              <w:jc w:val="center"/>
              <w:rPr>
                <w:sz w:val="16"/>
                <w:szCs w:val="28"/>
                <w:vertAlign w:val="subscript"/>
              </w:rPr>
            </w:pPr>
            <w:r>
              <w:rPr>
                <w:sz w:val="16"/>
                <w:szCs w:val="28"/>
              </w:rPr>
              <w:t>С</w:t>
            </w:r>
            <w:r>
              <w:rPr>
                <w:sz w:val="16"/>
                <w:szCs w:val="28"/>
                <w:vertAlign w:val="subscript"/>
              </w:rPr>
              <w:t>2</w:t>
            </w:r>
          </w:p>
        </w:tc>
        <w:tc>
          <w:tcPr>
            <w:tcW w:w="1170" w:type="dxa"/>
          </w:tcPr>
          <w:p w:rsidR="00A35332" w:rsidRDefault="00A35332" w:rsidP="00A35332">
            <w:pPr>
              <w:jc w:val="center"/>
              <w:rPr>
                <w:sz w:val="16"/>
                <w:szCs w:val="28"/>
                <w:vertAlign w:val="subscript"/>
              </w:rPr>
            </w:pPr>
            <w:r>
              <w:rPr>
                <w:sz w:val="16"/>
                <w:szCs w:val="28"/>
              </w:rPr>
              <w:t>Д</w:t>
            </w:r>
            <w:r>
              <w:rPr>
                <w:sz w:val="16"/>
                <w:szCs w:val="28"/>
                <w:vertAlign w:val="subscript"/>
              </w:rPr>
              <w:t>2</w:t>
            </w:r>
          </w:p>
        </w:tc>
      </w:tr>
      <w:tr w:rsidR="00A35332">
        <w:tc>
          <w:tcPr>
            <w:tcW w:w="1440" w:type="dxa"/>
          </w:tcPr>
          <w:p w:rsidR="00A35332" w:rsidRDefault="006C1A8C" w:rsidP="00A35332">
            <w:pPr>
              <w:ind w:left="-108" w:right="-108"/>
              <w:rPr>
                <w:sz w:val="16"/>
                <w:szCs w:val="28"/>
              </w:rPr>
            </w:pPr>
            <w:r>
              <w:rPr>
                <w:sz w:val="16"/>
                <w:szCs w:val="28"/>
              </w:rPr>
              <w:t xml:space="preserve"> </w:t>
            </w:r>
            <w:r w:rsidR="00A35332">
              <w:rPr>
                <w:sz w:val="16"/>
                <w:szCs w:val="28"/>
              </w:rPr>
              <w:t>Влажные              3</w:t>
            </w:r>
          </w:p>
        </w:tc>
        <w:tc>
          <w:tcPr>
            <w:tcW w:w="1170" w:type="dxa"/>
          </w:tcPr>
          <w:p w:rsidR="00A35332" w:rsidRDefault="00A35332" w:rsidP="00A35332">
            <w:pPr>
              <w:jc w:val="center"/>
              <w:rPr>
                <w:sz w:val="16"/>
                <w:szCs w:val="28"/>
                <w:vertAlign w:val="subscript"/>
              </w:rPr>
            </w:pPr>
            <w:r>
              <w:rPr>
                <w:sz w:val="16"/>
                <w:szCs w:val="28"/>
              </w:rPr>
              <w:t>А</w:t>
            </w:r>
            <w:r>
              <w:rPr>
                <w:sz w:val="16"/>
                <w:szCs w:val="28"/>
                <w:vertAlign w:val="subscript"/>
              </w:rPr>
              <w:t>3</w:t>
            </w:r>
          </w:p>
        </w:tc>
        <w:tc>
          <w:tcPr>
            <w:tcW w:w="1170" w:type="dxa"/>
          </w:tcPr>
          <w:p w:rsidR="00A35332" w:rsidRDefault="00A35332" w:rsidP="00A35332">
            <w:pPr>
              <w:jc w:val="center"/>
              <w:rPr>
                <w:sz w:val="16"/>
                <w:szCs w:val="28"/>
                <w:vertAlign w:val="subscript"/>
              </w:rPr>
            </w:pPr>
            <w:r>
              <w:rPr>
                <w:sz w:val="16"/>
                <w:szCs w:val="28"/>
              </w:rPr>
              <w:t>В</w:t>
            </w:r>
            <w:r>
              <w:rPr>
                <w:sz w:val="16"/>
                <w:szCs w:val="28"/>
                <w:vertAlign w:val="subscript"/>
              </w:rPr>
              <w:t>3</w:t>
            </w:r>
          </w:p>
        </w:tc>
        <w:tc>
          <w:tcPr>
            <w:tcW w:w="1170" w:type="dxa"/>
          </w:tcPr>
          <w:p w:rsidR="00A35332" w:rsidRDefault="00A35332" w:rsidP="00A35332">
            <w:pPr>
              <w:jc w:val="center"/>
              <w:rPr>
                <w:sz w:val="16"/>
                <w:szCs w:val="28"/>
                <w:vertAlign w:val="subscript"/>
              </w:rPr>
            </w:pPr>
            <w:r>
              <w:rPr>
                <w:sz w:val="16"/>
                <w:szCs w:val="28"/>
              </w:rPr>
              <w:t>С</w:t>
            </w:r>
            <w:r>
              <w:rPr>
                <w:sz w:val="16"/>
                <w:szCs w:val="28"/>
                <w:vertAlign w:val="subscript"/>
              </w:rPr>
              <w:t>3</w:t>
            </w:r>
          </w:p>
        </w:tc>
        <w:tc>
          <w:tcPr>
            <w:tcW w:w="1170" w:type="dxa"/>
          </w:tcPr>
          <w:p w:rsidR="00A35332" w:rsidRDefault="00A35332" w:rsidP="00A35332">
            <w:pPr>
              <w:jc w:val="center"/>
              <w:rPr>
                <w:sz w:val="16"/>
                <w:szCs w:val="28"/>
                <w:vertAlign w:val="subscript"/>
              </w:rPr>
            </w:pPr>
            <w:r>
              <w:rPr>
                <w:sz w:val="16"/>
                <w:szCs w:val="28"/>
              </w:rPr>
              <w:t>Д</w:t>
            </w:r>
            <w:r>
              <w:rPr>
                <w:sz w:val="16"/>
                <w:szCs w:val="28"/>
                <w:vertAlign w:val="subscript"/>
              </w:rPr>
              <w:t>3</w:t>
            </w:r>
          </w:p>
        </w:tc>
      </w:tr>
      <w:tr w:rsidR="00A35332">
        <w:tc>
          <w:tcPr>
            <w:tcW w:w="1440" w:type="dxa"/>
          </w:tcPr>
          <w:p w:rsidR="00A35332" w:rsidRDefault="006C1A8C" w:rsidP="00A35332">
            <w:pPr>
              <w:ind w:left="-108" w:right="-108"/>
              <w:rPr>
                <w:sz w:val="16"/>
                <w:szCs w:val="28"/>
              </w:rPr>
            </w:pPr>
            <w:r>
              <w:rPr>
                <w:sz w:val="16"/>
                <w:szCs w:val="28"/>
              </w:rPr>
              <w:t xml:space="preserve"> </w:t>
            </w:r>
            <w:r w:rsidR="00A35332">
              <w:rPr>
                <w:sz w:val="16"/>
                <w:szCs w:val="28"/>
              </w:rPr>
              <w:t>Сырые                  4</w:t>
            </w:r>
          </w:p>
        </w:tc>
        <w:tc>
          <w:tcPr>
            <w:tcW w:w="1170" w:type="dxa"/>
          </w:tcPr>
          <w:p w:rsidR="00A35332" w:rsidRDefault="00A35332" w:rsidP="00A35332">
            <w:pPr>
              <w:jc w:val="center"/>
              <w:rPr>
                <w:sz w:val="16"/>
                <w:szCs w:val="28"/>
                <w:vertAlign w:val="subscript"/>
              </w:rPr>
            </w:pPr>
            <w:r>
              <w:rPr>
                <w:sz w:val="16"/>
                <w:szCs w:val="28"/>
              </w:rPr>
              <w:t>А</w:t>
            </w:r>
            <w:r>
              <w:rPr>
                <w:sz w:val="16"/>
                <w:szCs w:val="28"/>
                <w:vertAlign w:val="subscript"/>
              </w:rPr>
              <w:t>4</w:t>
            </w:r>
          </w:p>
        </w:tc>
        <w:tc>
          <w:tcPr>
            <w:tcW w:w="1170" w:type="dxa"/>
          </w:tcPr>
          <w:p w:rsidR="00A35332" w:rsidRDefault="00A35332" w:rsidP="00A35332">
            <w:pPr>
              <w:jc w:val="center"/>
              <w:rPr>
                <w:sz w:val="16"/>
                <w:szCs w:val="28"/>
                <w:vertAlign w:val="subscript"/>
              </w:rPr>
            </w:pPr>
            <w:r>
              <w:rPr>
                <w:sz w:val="16"/>
                <w:szCs w:val="28"/>
              </w:rPr>
              <w:t>В</w:t>
            </w:r>
            <w:r>
              <w:rPr>
                <w:sz w:val="16"/>
                <w:szCs w:val="28"/>
                <w:vertAlign w:val="subscript"/>
              </w:rPr>
              <w:t>4</w:t>
            </w:r>
          </w:p>
        </w:tc>
        <w:tc>
          <w:tcPr>
            <w:tcW w:w="1170" w:type="dxa"/>
          </w:tcPr>
          <w:p w:rsidR="00A35332" w:rsidRDefault="00A35332" w:rsidP="00A35332">
            <w:pPr>
              <w:jc w:val="center"/>
              <w:rPr>
                <w:sz w:val="16"/>
                <w:szCs w:val="28"/>
                <w:vertAlign w:val="subscript"/>
              </w:rPr>
            </w:pPr>
            <w:r>
              <w:rPr>
                <w:sz w:val="16"/>
                <w:szCs w:val="28"/>
              </w:rPr>
              <w:t>С</w:t>
            </w:r>
            <w:r>
              <w:rPr>
                <w:sz w:val="16"/>
                <w:szCs w:val="28"/>
                <w:vertAlign w:val="subscript"/>
              </w:rPr>
              <w:t>4</w:t>
            </w:r>
          </w:p>
        </w:tc>
        <w:tc>
          <w:tcPr>
            <w:tcW w:w="1170" w:type="dxa"/>
          </w:tcPr>
          <w:p w:rsidR="00A35332" w:rsidRDefault="00A35332" w:rsidP="00A35332">
            <w:pPr>
              <w:jc w:val="center"/>
              <w:rPr>
                <w:sz w:val="16"/>
                <w:szCs w:val="28"/>
                <w:vertAlign w:val="subscript"/>
              </w:rPr>
            </w:pPr>
            <w:r>
              <w:rPr>
                <w:sz w:val="16"/>
                <w:szCs w:val="28"/>
              </w:rPr>
              <w:t>Д</w:t>
            </w:r>
            <w:r>
              <w:rPr>
                <w:sz w:val="16"/>
                <w:szCs w:val="28"/>
                <w:vertAlign w:val="subscript"/>
              </w:rPr>
              <w:t>4</w:t>
            </w:r>
          </w:p>
        </w:tc>
      </w:tr>
      <w:tr w:rsidR="00A35332">
        <w:tc>
          <w:tcPr>
            <w:tcW w:w="1440" w:type="dxa"/>
          </w:tcPr>
          <w:p w:rsidR="00A35332" w:rsidRDefault="006C1A8C" w:rsidP="00A35332">
            <w:pPr>
              <w:ind w:left="-108" w:right="-108"/>
              <w:rPr>
                <w:sz w:val="16"/>
                <w:szCs w:val="28"/>
              </w:rPr>
            </w:pPr>
            <w:r>
              <w:rPr>
                <w:sz w:val="16"/>
                <w:szCs w:val="28"/>
              </w:rPr>
              <w:t xml:space="preserve"> </w:t>
            </w:r>
            <w:r w:rsidR="00A35332">
              <w:rPr>
                <w:sz w:val="16"/>
                <w:szCs w:val="28"/>
              </w:rPr>
              <w:t>Мокрые (болота) 5</w:t>
            </w:r>
          </w:p>
        </w:tc>
        <w:tc>
          <w:tcPr>
            <w:tcW w:w="1170" w:type="dxa"/>
          </w:tcPr>
          <w:p w:rsidR="00A35332" w:rsidRDefault="00A35332" w:rsidP="00A35332">
            <w:pPr>
              <w:jc w:val="center"/>
              <w:rPr>
                <w:sz w:val="16"/>
                <w:szCs w:val="28"/>
                <w:vertAlign w:val="subscript"/>
              </w:rPr>
            </w:pPr>
            <w:r>
              <w:rPr>
                <w:sz w:val="16"/>
                <w:szCs w:val="28"/>
              </w:rPr>
              <w:t>А</w:t>
            </w:r>
            <w:r>
              <w:rPr>
                <w:sz w:val="16"/>
                <w:szCs w:val="28"/>
                <w:vertAlign w:val="subscript"/>
              </w:rPr>
              <w:t>5</w:t>
            </w:r>
          </w:p>
        </w:tc>
        <w:tc>
          <w:tcPr>
            <w:tcW w:w="1170" w:type="dxa"/>
          </w:tcPr>
          <w:p w:rsidR="00A35332" w:rsidRDefault="00A35332" w:rsidP="00A35332">
            <w:pPr>
              <w:jc w:val="center"/>
              <w:rPr>
                <w:sz w:val="16"/>
                <w:szCs w:val="28"/>
                <w:vertAlign w:val="subscript"/>
              </w:rPr>
            </w:pPr>
            <w:r>
              <w:rPr>
                <w:sz w:val="16"/>
                <w:szCs w:val="28"/>
              </w:rPr>
              <w:t>В</w:t>
            </w:r>
            <w:r>
              <w:rPr>
                <w:sz w:val="16"/>
                <w:szCs w:val="28"/>
                <w:vertAlign w:val="subscript"/>
              </w:rPr>
              <w:t>5</w:t>
            </w:r>
          </w:p>
        </w:tc>
        <w:tc>
          <w:tcPr>
            <w:tcW w:w="1170" w:type="dxa"/>
          </w:tcPr>
          <w:p w:rsidR="00A35332" w:rsidRDefault="00A35332" w:rsidP="00A35332">
            <w:pPr>
              <w:jc w:val="center"/>
              <w:rPr>
                <w:sz w:val="16"/>
                <w:szCs w:val="28"/>
                <w:vertAlign w:val="subscript"/>
              </w:rPr>
            </w:pPr>
            <w:r>
              <w:rPr>
                <w:sz w:val="16"/>
                <w:szCs w:val="28"/>
              </w:rPr>
              <w:t>С</w:t>
            </w:r>
            <w:r>
              <w:rPr>
                <w:sz w:val="16"/>
                <w:szCs w:val="28"/>
                <w:vertAlign w:val="subscript"/>
              </w:rPr>
              <w:t>5</w:t>
            </w:r>
          </w:p>
        </w:tc>
        <w:tc>
          <w:tcPr>
            <w:tcW w:w="1170" w:type="dxa"/>
          </w:tcPr>
          <w:p w:rsidR="00A35332" w:rsidRDefault="00A35332" w:rsidP="00A35332">
            <w:pPr>
              <w:jc w:val="center"/>
              <w:rPr>
                <w:sz w:val="16"/>
                <w:szCs w:val="28"/>
                <w:vertAlign w:val="subscript"/>
              </w:rPr>
            </w:pPr>
            <w:r>
              <w:rPr>
                <w:sz w:val="16"/>
                <w:szCs w:val="28"/>
              </w:rPr>
              <w:t>Д</w:t>
            </w:r>
            <w:r>
              <w:rPr>
                <w:sz w:val="16"/>
                <w:szCs w:val="28"/>
                <w:vertAlign w:val="subscript"/>
              </w:rPr>
              <w:t>5</w:t>
            </w:r>
          </w:p>
        </w:tc>
      </w:tr>
    </w:tbl>
    <w:p w:rsidR="00A35332" w:rsidRDefault="00A35332">
      <w:pPr>
        <w:spacing w:line="216" w:lineRule="auto"/>
        <w:ind w:firstLine="284"/>
        <w:jc w:val="both"/>
        <w:rPr>
          <w:sz w:val="20"/>
          <w:szCs w:val="28"/>
        </w:rPr>
      </w:pPr>
    </w:p>
    <w:p w:rsidR="00645B00" w:rsidRDefault="00645B00">
      <w:pPr>
        <w:spacing w:line="216" w:lineRule="auto"/>
        <w:ind w:firstLine="284"/>
        <w:jc w:val="both"/>
        <w:rPr>
          <w:sz w:val="20"/>
          <w:szCs w:val="28"/>
        </w:rPr>
      </w:pPr>
      <w:r>
        <w:rPr>
          <w:sz w:val="20"/>
          <w:szCs w:val="28"/>
        </w:rPr>
        <w:t>В основу сетки положены два фактора: почвенное богатство (трофность) и почвенная влажность</w:t>
      </w:r>
      <w:r w:rsidR="00807771">
        <w:rPr>
          <w:sz w:val="20"/>
          <w:szCs w:val="28"/>
        </w:rPr>
        <w:t>.</w:t>
      </w:r>
      <w:r>
        <w:rPr>
          <w:sz w:val="20"/>
          <w:szCs w:val="28"/>
        </w:rPr>
        <w:t xml:space="preserve"> По горизонтали показывается богатство почвы (ряд трофотопов):  A</w:t>
      </w:r>
      <w:r w:rsidR="00F97493">
        <w:rPr>
          <w:sz w:val="20"/>
          <w:szCs w:val="28"/>
        </w:rPr>
        <w:t>,</w:t>
      </w:r>
      <w:r>
        <w:rPr>
          <w:sz w:val="20"/>
          <w:szCs w:val="28"/>
        </w:rPr>
        <w:t xml:space="preserve"> B</w:t>
      </w:r>
      <w:r w:rsidR="00F97493">
        <w:rPr>
          <w:sz w:val="20"/>
          <w:szCs w:val="28"/>
        </w:rPr>
        <w:t>,</w:t>
      </w:r>
      <w:r>
        <w:rPr>
          <w:sz w:val="20"/>
          <w:szCs w:val="28"/>
        </w:rPr>
        <w:t xml:space="preserve"> C</w:t>
      </w:r>
      <w:r w:rsidR="00F97493">
        <w:rPr>
          <w:sz w:val="20"/>
          <w:szCs w:val="28"/>
        </w:rPr>
        <w:t>,</w:t>
      </w:r>
      <w:r>
        <w:rPr>
          <w:sz w:val="20"/>
          <w:szCs w:val="28"/>
        </w:rPr>
        <w:t xml:space="preserve"> Д</w:t>
      </w:r>
      <w:r w:rsidR="00F97493">
        <w:rPr>
          <w:sz w:val="20"/>
          <w:szCs w:val="28"/>
        </w:rPr>
        <w:t>,</w:t>
      </w:r>
      <w:r>
        <w:rPr>
          <w:sz w:val="20"/>
          <w:szCs w:val="28"/>
        </w:rPr>
        <w:t xml:space="preserve"> где A </w:t>
      </w:r>
      <w:r w:rsidR="006C09D0">
        <w:rPr>
          <w:sz w:val="20"/>
          <w:szCs w:val="28"/>
        </w:rPr>
        <w:t>–</w:t>
      </w:r>
      <w:r>
        <w:rPr>
          <w:sz w:val="20"/>
          <w:szCs w:val="28"/>
        </w:rPr>
        <w:t xml:space="preserve"> наиболее бедные</w:t>
      </w:r>
      <w:r w:rsidR="00F97493">
        <w:rPr>
          <w:sz w:val="20"/>
          <w:szCs w:val="28"/>
        </w:rPr>
        <w:t>,</w:t>
      </w:r>
      <w:r>
        <w:rPr>
          <w:sz w:val="20"/>
          <w:szCs w:val="28"/>
        </w:rPr>
        <w:t xml:space="preserve"> а Д</w:t>
      </w:r>
      <w:r w:rsidR="006C09D0">
        <w:rPr>
          <w:sz w:val="20"/>
          <w:szCs w:val="28"/>
        </w:rPr>
        <w:t xml:space="preserve"> –</w:t>
      </w:r>
      <w:r>
        <w:rPr>
          <w:sz w:val="20"/>
          <w:szCs w:val="28"/>
        </w:rPr>
        <w:t xml:space="preserve"> наиболее богатые почвы по механическому составу и  агрохимическим свойствам;  по вертикали располагается ряд увлажнения почв (ряд гигротопов):  0</w:t>
      </w:r>
      <w:r w:rsidR="00F97493">
        <w:rPr>
          <w:sz w:val="20"/>
          <w:szCs w:val="28"/>
        </w:rPr>
        <w:t>,</w:t>
      </w:r>
      <w:r>
        <w:rPr>
          <w:sz w:val="20"/>
          <w:szCs w:val="28"/>
        </w:rPr>
        <w:t xml:space="preserve"> 1</w:t>
      </w:r>
      <w:r w:rsidR="00F97493">
        <w:rPr>
          <w:sz w:val="20"/>
          <w:szCs w:val="28"/>
        </w:rPr>
        <w:t>,</w:t>
      </w:r>
      <w:r>
        <w:rPr>
          <w:sz w:val="20"/>
          <w:szCs w:val="28"/>
        </w:rPr>
        <w:t xml:space="preserve"> 2</w:t>
      </w:r>
      <w:r w:rsidR="00F97493">
        <w:rPr>
          <w:sz w:val="20"/>
          <w:szCs w:val="28"/>
        </w:rPr>
        <w:t>,</w:t>
      </w:r>
      <w:r>
        <w:rPr>
          <w:sz w:val="20"/>
          <w:szCs w:val="28"/>
        </w:rPr>
        <w:t xml:space="preserve"> 3</w:t>
      </w:r>
      <w:r w:rsidR="00F97493">
        <w:rPr>
          <w:sz w:val="20"/>
          <w:szCs w:val="28"/>
        </w:rPr>
        <w:t>,</w:t>
      </w:r>
      <w:r>
        <w:rPr>
          <w:sz w:val="20"/>
          <w:szCs w:val="28"/>
        </w:rPr>
        <w:t xml:space="preserve"> 4</w:t>
      </w:r>
      <w:r w:rsidR="00F97493">
        <w:rPr>
          <w:sz w:val="20"/>
          <w:szCs w:val="28"/>
        </w:rPr>
        <w:t>,</w:t>
      </w:r>
      <w:r>
        <w:rPr>
          <w:sz w:val="20"/>
          <w:szCs w:val="28"/>
        </w:rPr>
        <w:t xml:space="preserve"> 5</w:t>
      </w:r>
      <w:r w:rsidR="00F97493">
        <w:rPr>
          <w:sz w:val="20"/>
          <w:szCs w:val="28"/>
        </w:rPr>
        <w:t>,</w:t>
      </w:r>
      <w:r>
        <w:rPr>
          <w:sz w:val="20"/>
          <w:szCs w:val="28"/>
        </w:rPr>
        <w:t xml:space="preserve"> где 0 </w:t>
      </w:r>
      <w:r w:rsidR="00CE2C45">
        <w:rPr>
          <w:sz w:val="20"/>
          <w:szCs w:val="28"/>
        </w:rPr>
        <w:t>–</w:t>
      </w:r>
      <w:r>
        <w:rPr>
          <w:sz w:val="20"/>
          <w:szCs w:val="28"/>
        </w:rPr>
        <w:t xml:space="preserve"> наиболее сухие почвы</w:t>
      </w:r>
      <w:r w:rsidR="00F97493">
        <w:rPr>
          <w:sz w:val="20"/>
          <w:szCs w:val="28"/>
        </w:rPr>
        <w:t>,</w:t>
      </w:r>
      <w:r>
        <w:rPr>
          <w:sz w:val="20"/>
          <w:szCs w:val="28"/>
        </w:rPr>
        <w:t xml:space="preserve"> 5 </w:t>
      </w:r>
      <w:r w:rsidR="00CE2C45">
        <w:rPr>
          <w:sz w:val="20"/>
          <w:szCs w:val="28"/>
        </w:rPr>
        <w:t>–</w:t>
      </w:r>
      <w:r>
        <w:rPr>
          <w:sz w:val="20"/>
          <w:szCs w:val="28"/>
        </w:rPr>
        <w:t xml:space="preserve"> наиболее влажные</w:t>
      </w:r>
      <w:r w:rsidR="00807771">
        <w:rPr>
          <w:sz w:val="20"/>
          <w:szCs w:val="28"/>
        </w:rPr>
        <w:t>.</w:t>
      </w:r>
      <w:r>
        <w:rPr>
          <w:sz w:val="20"/>
          <w:szCs w:val="28"/>
        </w:rPr>
        <w:t xml:space="preserve"> Пример A</w:t>
      </w:r>
      <w:r>
        <w:rPr>
          <w:sz w:val="20"/>
          <w:szCs w:val="28"/>
          <w:vertAlign w:val="subscript"/>
        </w:rPr>
        <w:t>1</w:t>
      </w:r>
      <w:r>
        <w:rPr>
          <w:sz w:val="20"/>
          <w:szCs w:val="28"/>
        </w:rPr>
        <w:t xml:space="preserve"> </w:t>
      </w:r>
      <w:r w:rsidR="00CE2C45">
        <w:rPr>
          <w:sz w:val="20"/>
          <w:szCs w:val="28"/>
        </w:rPr>
        <w:t xml:space="preserve">– </w:t>
      </w:r>
      <w:r>
        <w:rPr>
          <w:sz w:val="20"/>
          <w:szCs w:val="28"/>
        </w:rPr>
        <w:t>сухой бор</w:t>
      </w:r>
      <w:r w:rsidR="00F97493">
        <w:rPr>
          <w:sz w:val="20"/>
          <w:szCs w:val="28"/>
        </w:rPr>
        <w:t>,</w:t>
      </w:r>
      <w:r>
        <w:rPr>
          <w:sz w:val="20"/>
          <w:szCs w:val="28"/>
        </w:rPr>
        <w:t xml:space="preserve"> Д</w:t>
      </w:r>
      <w:r>
        <w:rPr>
          <w:sz w:val="20"/>
          <w:szCs w:val="28"/>
          <w:vertAlign w:val="subscript"/>
        </w:rPr>
        <w:t>2</w:t>
      </w:r>
      <w:r>
        <w:rPr>
          <w:sz w:val="20"/>
          <w:szCs w:val="28"/>
        </w:rPr>
        <w:t xml:space="preserve"> </w:t>
      </w:r>
      <w:r w:rsidR="00CE2C45">
        <w:rPr>
          <w:sz w:val="20"/>
          <w:szCs w:val="28"/>
        </w:rPr>
        <w:t xml:space="preserve">– </w:t>
      </w:r>
      <w:r>
        <w:rPr>
          <w:sz w:val="20"/>
          <w:szCs w:val="28"/>
        </w:rPr>
        <w:t>свежая дубрава</w:t>
      </w:r>
      <w:r w:rsidR="00A84017">
        <w:rPr>
          <w:sz w:val="20"/>
          <w:szCs w:val="28"/>
        </w:rPr>
        <w:t>.</w:t>
      </w:r>
    </w:p>
    <w:p w:rsidR="00645B00" w:rsidRDefault="00645B00">
      <w:pPr>
        <w:spacing w:line="216" w:lineRule="auto"/>
        <w:ind w:firstLine="284"/>
        <w:jc w:val="both"/>
        <w:rPr>
          <w:sz w:val="20"/>
          <w:szCs w:val="28"/>
        </w:rPr>
      </w:pPr>
      <w:r>
        <w:rPr>
          <w:sz w:val="20"/>
          <w:szCs w:val="28"/>
        </w:rPr>
        <w:t>Принято следующее определение типов лесов</w:t>
      </w:r>
      <w:r w:rsidR="00807771">
        <w:rPr>
          <w:sz w:val="20"/>
          <w:szCs w:val="28"/>
        </w:rPr>
        <w:t>.</w:t>
      </w:r>
      <w:r>
        <w:rPr>
          <w:sz w:val="20"/>
          <w:szCs w:val="28"/>
        </w:rPr>
        <w:t xml:space="preserve"> </w:t>
      </w:r>
      <w:r>
        <w:rPr>
          <w:b/>
          <w:sz w:val="20"/>
          <w:szCs w:val="28"/>
        </w:rPr>
        <w:t>Тип леса</w:t>
      </w:r>
      <w:r>
        <w:rPr>
          <w:sz w:val="20"/>
          <w:szCs w:val="28"/>
        </w:rPr>
        <w:t xml:space="preserve"> </w:t>
      </w:r>
      <w:r w:rsidR="000E09E9">
        <w:rPr>
          <w:sz w:val="20"/>
          <w:szCs w:val="28"/>
        </w:rPr>
        <w:t>–</w:t>
      </w:r>
      <w:r>
        <w:rPr>
          <w:sz w:val="20"/>
          <w:szCs w:val="28"/>
        </w:rPr>
        <w:t xml:space="preserve"> это участки леса</w:t>
      </w:r>
      <w:r w:rsidR="00F97493">
        <w:rPr>
          <w:sz w:val="20"/>
          <w:szCs w:val="28"/>
        </w:rPr>
        <w:t>,</w:t>
      </w:r>
      <w:r>
        <w:rPr>
          <w:sz w:val="20"/>
          <w:szCs w:val="28"/>
        </w:rPr>
        <w:t xml:space="preserve"> однородные по составу лесных пород</w:t>
      </w:r>
      <w:r w:rsidR="00F97493">
        <w:rPr>
          <w:sz w:val="20"/>
          <w:szCs w:val="28"/>
        </w:rPr>
        <w:t>,</w:t>
      </w:r>
      <w:r>
        <w:rPr>
          <w:sz w:val="20"/>
          <w:szCs w:val="28"/>
        </w:rPr>
        <w:t xml:space="preserve"> другим ярусам растительности и фауне</w:t>
      </w:r>
      <w:r w:rsidR="00F97493">
        <w:rPr>
          <w:sz w:val="20"/>
          <w:szCs w:val="28"/>
        </w:rPr>
        <w:t>,</w:t>
      </w:r>
      <w:r>
        <w:rPr>
          <w:sz w:val="20"/>
          <w:szCs w:val="28"/>
        </w:rPr>
        <w:t xml:space="preserve"> комплексу лесорастительных условий (климатических</w:t>
      </w:r>
      <w:r w:rsidR="00F97493">
        <w:rPr>
          <w:sz w:val="20"/>
          <w:szCs w:val="28"/>
        </w:rPr>
        <w:t>,</w:t>
      </w:r>
      <w:r>
        <w:rPr>
          <w:sz w:val="20"/>
          <w:szCs w:val="28"/>
        </w:rPr>
        <w:t xml:space="preserve"> почвенных и гидрологических)</w:t>
      </w:r>
      <w:r w:rsidR="00F97493">
        <w:rPr>
          <w:sz w:val="20"/>
          <w:szCs w:val="28"/>
        </w:rPr>
        <w:t>,</w:t>
      </w:r>
      <w:r>
        <w:rPr>
          <w:sz w:val="20"/>
          <w:szCs w:val="28"/>
        </w:rPr>
        <w:t xml:space="preserve">  взаимоотношениям между рас</w:t>
      </w:r>
      <w:r w:rsidR="008E4B42">
        <w:rPr>
          <w:sz w:val="20"/>
          <w:szCs w:val="28"/>
        </w:rPr>
        <w:t>тениями  и средой</w:t>
      </w:r>
      <w:r w:rsidR="00F97493">
        <w:rPr>
          <w:sz w:val="20"/>
          <w:szCs w:val="28"/>
        </w:rPr>
        <w:t>,</w:t>
      </w:r>
      <w:r w:rsidR="008E4B42">
        <w:rPr>
          <w:sz w:val="20"/>
          <w:szCs w:val="28"/>
        </w:rPr>
        <w:t xml:space="preserve"> </w:t>
      </w:r>
      <w:r>
        <w:rPr>
          <w:sz w:val="20"/>
          <w:szCs w:val="28"/>
        </w:rPr>
        <w:t>восстановительным процессам и направлению смен в них</w:t>
      </w:r>
      <w:r w:rsidR="00F97493">
        <w:rPr>
          <w:sz w:val="20"/>
          <w:szCs w:val="28"/>
        </w:rPr>
        <w:t>,</w:t>
      </w:r>
      <w:r>
        <w:rPr>
          <w:sz w:val="20"/>
          <w:szCs w:val="28"/>
        </w:rPr>
        <w:t xml:space="preserve"> а следовательно</w:t>
      </w:r>
      <w:r w:rsidR="00F97493">
        <w:rPr>
          <w:sz w:val="20"/>
          <w:szCs w:val="28"/>
        </w:rPr>
        <w:t>,</w:t>
      </w:r>
      <w:r>
        <w:rPr>
          <w:sz w:val="20"/>
          <w:szCs w:val="28"/>
        </w:rPr>
        <w:t xml:space="preserve"> при одинаковых эко</w:t>
      </w:r>
      <w:r w:rsidR="008E4B42">
        <w:rPr>
          <w:sz w:val="20"/>
          <w:szCs w:val="28"/>
        </w:rPr>
        <w:t>л</w:t>
      </w:r>
      <w:r>
        <w:rPr>
          <w:sz w:val="20"/>
          <w:szCs w:val="28"/>
        </w:rPr>
        <w:t>о</w:t>
      </w:r>
      <w:r w:rsidR="008E4B42">
        <w:rPr>
          <w:sz w:val="20"/>
          <w:szCs w:val="28"/>
        </w:rPr>
        <w:t>г</w:t>
      </w:r>
      <w:r>
        <w:rPr>
          <w:sz w:val="20"/>
          <w:szCs w:val="28"/>
        </w:rPr>
        <w:t>ических условиях</w:t>
      </w:r>
      <w:r w:rsidR="00F97493">
        <w:rPr>
          <w:sz w:val="20"/>
          <w:szCs w:val="28"/>
        </w:rPr>
        <w:t>,</w:t>
      </w:r>
      <w:r>
        <w:rPr>
          <w:sz w:val="20"/>
          <w:szCs w:val="28"/>
        </w:rPr>
        <w:t xml:space="preserve"> требующих однородных лесохозяйственных мероприятий</w:t>
      </w:r>
      <w:r w:rsidR="00807771">
        <w:rPr>
          <w:sz w:val="20"/>
          <w:szCs w:val="28"/>
        </w:rPr>
        <w:t>.</w:t>
      </w:r>
    </w:p>
    <w:p w:rsidR="00645B00" w:rsidRDefault="00645B00">
      <w:pPr>
        <w:spacing w:line="216" w:lineRule="auto"/>
        <w:ind w:firstLine="284"/>
        <w:jc w:val="both"/>
        <w:rPr>
          <w:sz w:val="20"/>
          <w:szCs w:val="28"/>
        </w:rPr>
      </w:pPr>
      <w:r>
        <w:rPr>
          <w:sz w:val="20"/>
          <w:szCs w:val="28"/>
        </w:rPr>
        <w:t>Для каждого типа леса приводится полная характеристика типа леса и местообитания (прил</w:t>
      </w:r>
      <w:r w:rsidR="00A35332">
        <w:rPr>
          <w:sz w:val="20"/>
          <w:szCs w:val="28"/>
        </w:rPr>
        <w:t xml:space="preserve">ожение </w:t>
      </w:r>
      <w:r>
        <w:rPr>
          <w:sz w:val="20"/>
          <w:szCs w:val="28"/>
        </w:rPr>
        <w:t>5)</w:t>
      </w:r>
      <w:r w:rsidR="00807771">
        <w:rPr>
          <w:sz w:val="20"/>
          <w:szCs w:val="28"/>
        </w:rPr>
        <w:t>.</w:t>
      </w:r>
    </w:p>
    <w:p w:rsidR="00645B00" w:rsidRDefault="00645B00">
      <w:pPr>
        <w:spacing w:line="216" w:lineRule="auto"/>
        <w:ind w:firstLine="284"/>
        <w:jc w:val="both"/>
        <w:rPr>
          <w:sz w:val="20"/>
          <w:szCs w:val="28"/>
        </w:rPr>
      </w:pPr>
      <w:r>
        <w:rPr>
          <w:sz w:val="20"/>
          <w:szCs w:val="28"/>
        </w:rPr>
        <w:t xml:space="preserve">Описание лесной растительности производится в следующем порядке: </w:t>
      </w:r>
    </w:p>
    <w:p w:rsidR="00645B00" w:rsidRDefault="00BB25D2" w:rsidP="00BB25D2">
      <w:pPr>
        <w:tabs>
          <w:tab w:val="left" w:pos="0"/>
        </w:tabs>
        <w:spacing w:line="216" w:lineRule="auto"/>
        <w:ind w:firstLine="284"/>
        <w:jc w:val="both"/>
        <w:rPr>
          <w:sz w:val="20"/>
          <w:szCs w:val="28"/>
        </w:rPr>
      </w:pPr>
      <w:r>
        <w:rPr>
          <w:sz w:val="20"/>
          <w:szCs w:val="28"/>
        </w:rPr>
        <w:t xml:space="preserve">1) </w:t>
      </w:r>
      <w:r w:rsidR="00645B00">
        <w:rPr>
          <w:sz w:val="20"/>
          <w:szCs w:val="28"/>
        </w:rPr>
        <w:t xml:space="preserve">яруса  лесообразующих пород (главных и сопутствующих); </w:t>
      </w:r>
    </w:p>
    <w:p w:rsidR="00645B00" w:rsidRDefault="00BB25D2" w:rsidP="00BB25D2">
      <w:pPr>
        <w:tabs>
          <w:tab w:val="left" w:pos="0"/>
        </w:tabs>
        <w:spacing w:line="216" w:lineRule="auto"/>
        <w:ind w:firstLine="284"/>
        <w:jc w:val="both"/>
        <w:rPr>
          <w:sz w:val="20"/>
          <w:szCs w:val="28"/>
        </w:rPr>
      </w:pPr>
      <w:r>
        <w:rPr>
          <w:sz w:val="20"/>
          <w:szCs w:val="28"/>
        </w:rPr>
        <w:t xml:space="preserve">2) </w:t>
      </w:r>
      <w:r w:rsidR="00645B00">
        <w:rPr>
          <w:sz w:val="20"/>
          <w:szCs w:val="28"/>
        </w:rPr>
        <w:t>яруса подлеска (деревья и кустарники</w:t>
      </w:r>
      <w:r w:rsidR="00F97493">
        <w:rPr>
          <w:sz w:val="20"/>
          <w:szCs w:val="28"/>
        </w:rPr>
        <w:t>,</w:t>
      </w:r>
      <w:r w:rsidR="00645B00">
        <w:rPr>
          <w:sz w:val="20"/>
          <w:szCs w:val="28"/>
        </w:rPr>
        <w:t xml:space="preserve">  произрастающие  под  пологом леса</w:t>
      </w:r>
      <w:r w:rsidR="00F97493">
        <w:rPr>
          <w:sz w:val="20"/>
          <w:szCs w:val="28"/>
        </w:rPr>
        <w:t>,</w:t>
      </w:r>
      <w:r w:rsidR="00645B00">
        <w:rPr>
          <w:sz w:val="20"/>
          <w:szCs w:val="28"/>
        </w:rPr>
        <w:t xml:space="preserve"> которые  никогда  не достигают высоты лесообразующих пород</w:t>
      </w:r>
      <w:r w:rsidR="00F97493">
        <w:rPr>
          <w:sz w:val="20"/>
          <w:szCs w:val="28"/>
        </w:rPr>
        <w:t>,</w:t>
      </w:r>
      <w:r w:rsidR="00645B00">
        <w:rPr>
          <w:sz w:val="20"/>
          <w:szCs w:val="28"/>
        </w:rPr>
        <w:t xml:space="preserve"> рябина черемуха</w:t>
      </w:r>
      <w:r w:rsidR="00F97493">
        <w:rPr>
          <w:sz w:val="20"/>
          <w:szCs w:val="28"/>
        </w:rPr>
        <w:t>,</w:t>
      </w:r>
      <w:r w:rsidR="00645B00">
        <w:rPr>
          <w:sz w:val="20"/>
          <w:szCs w:val="28"/>
        </w:rPr>
        <w:t xml:space="preserve"> крушина</w:t>
      </w:r>
      <w:r w:rsidR="00F97493">
        <w:rPr>
          <w:sz w:val="20"/>
          <w:szCs w:val="28"/>
        </w:rPr>
        <w:t>,</w:t>
      </w:r>
      <w:r w:rsidR="00645B00">
        <w:rPr>
          <w:sz w:val="20"/>
          <w:szCs w:val="28"/>
        </w:rPr>
        <w:t xml:space="preserve"> бересклет и др</w:t>
      </w:r>
      <w:r w:rsidR="00807771">
        <w:rPr>
          <w:sz w:val="20"/>
          <w:szCs w:val="28"/>
        </w:rPr>
        <w:t>.</w:t>
      </w:r>
      <w:r w:rsidR="00645B00">
        <w:rPr>
          <w:sz w:val="20"/>
          <w:szCs w:val="28"/>
        </w:rPr>
        <w:t>);</w:t>
      </w:r>
    </w:p>
    <w:p w:rsidR="00645B00" w:rsidRDefault="00BB25D2" w:rsidP="00BB25D2">
      <w:pPr>
        <w:tabs>
          <w:tab w:val="left" w:pos="0"/>
        </w:tabs>
        <w:spacing w:line="216" w:lineRule="auto"/>
        <w:ind w:firstLine="284"/>
        <w:jc w:val="both"/>
        <w:rPr>
          <w:sz w:val="20"/>
          <w:szCs w:val="28"/>
        </w:rPr>
      </w:pPr>
      <w:r>
        <w:rPr>
          <w:sz w:val="20"/>
          <w:szCs w:val="28"/>
        </w:rPr>
        <w:t xml:space="preserve">3) </w:t>
      </w:r>
      <w:r w:rsidR="00645B00">
        <w:rPr>
          <w:sz w:val="20"/>
          <w:szCs w:val="28"/>
        </w:rPr>
        <w:t>яруса подроста молодых деревьев</w:t>
      </w:r>
      <w:r w:rsidR="00F97493">
        <w:rPr>
          <w:sz w:val="20"/>
          <w:szCs w:val="28"/>
        </w:rPr>
        <w:t>,</w:t>
      </w:r>
      <w:r w:rsidR="00645B00">
        <w:rPr>
          <w:sz w:val="20"/>
          <w:szCs w:val="28"/>
        </w:rPr>
        <w:t xml:space="preserve">  которые  могут  в будущем заменить старый древостой первого яруса (подрост</w:t>
      </w:r>
      <w:r w:rsidR="00F97493">
        <w:rPr>
          <w:sz w:val="20"/>
          <w:szCs w:val="28"/>
        </w:rPr>
        <w:t>,</w:t>
      </w:r>
      <w:r w:rsidR="00645B00">
        <w:rPr>
          <w:sz w:val="20"/>
          <w:szCs w:val="28"/>
        </w:rPr>
        <w:t xml:space="preserve">  достигающий более  половины  материнского яруса</w:t>
      </w:r>
      <w:r w:rsidR="00F97493">
        <w:rPr>
          <w:sz w:val="20"/>
          <w:szCs w:val="28"/>
        </w:rPr>
        <w:t>,</w:t>
      </w:r>
      <w:r w:rsidR="00645B00">
        <w:rPr>
          <w:sz w:val="20"/>
          <w:szCs w:val="28"/>
        </w:rPr>
        <w:t xml:space="preserve"> образует  второй ярус); </w:t>
      </w:r>
    </w:p>
    <w:p w:rsidR="00645B00" w:rsidRDefault="00BB25D2" w:rsidP="00BB25D2">
      <w:pPr>
        <w:tabs>
          <w:tab w:val="left" w:pos="0"/>
        </w:tabs>
        <w:spacing w:line="216" w:lineRule="auto"/>
        <w:ind w:firstLine="284"/>
        <w:jc w:val="both"/>
        <w:rPr>
          <w:sz w:val="20"/>
          <w:szCs w:val="28"/>
        </w:rPr>
      </w:pPr>
      <w:r>
        <w:rPr>
          <w:sz w:val="20"/>
          <w:szCs w:val="28"/>
        </w:rPr>
        <w:t xml:space="preserve">4) </w:t>
      </w:r>
      <w:r w:rsidR="00645B00">
        <w:rPr>
          <w:sz w:val="20"/>
          <w:szCs w:val="28"/>
        </w:rPr>
        <w:t>описание растен</w:t>
      </w:r>
      <w:r>
        <w:rPr>
          <w:sz w:val="20"/>
          <w:szCs w:val="28"/>
        </w:rPr>
        <w:t xml:space="preserve">ий живого напочвенного покрова: </w:t>
      </w:r>
      <w:r w:rsidR="00645B00">
        <w:rPr>
          <w:sz w:val="20"/>
          <w:szCs w:val="28"/>
        </w:rPr>
        <w:t>а) кустарничков (черника</w:t>
      </w:r>
      <w:r w:rsidR="00F97493">
        <w:rPr>
          <w:sz w:val="20"/>
          <w:szCs w:val="28"/>
        </w:rPr>
        <w:t>,</w:t>
      </w:r>
      <w:r w:rsidR="00645B00">
        <w:rPr>
          <w:sz w:val="20"/>
          <w:szCs w:val="28"/>
        </w:rPr>
        <w:t xml:space="preserve"> вереск</w:t>
      </w:r>
      <w:r w:rsidR="00F97493">
        <w:rPr>
          <w:sz w:val="20"/>
          <w:szCs w:val="28"/>
        </w:rPr>
        <w:t>,</w:t>
      </w:r>
      <w:r w:rsidR="00645B00">
        <w:rPr>
          <w:sz w:val="20"/>
          <w:szCs w:val="28"/>
        </w:rPr>
        <w:t xml:space="preserve"> багульник</w:t>
      </w:r>
      <w:r w:rsidR="00F97493">
        <w:rPr>
          <w:sz w:val="20"/>
          <w:szCs w:val="28"/>
        </w:rPr>
        <w:t>,</w:t>
      </w:r>
      <w:r w:rsidR="00645B00">
        <w:rPr>
          <w:sz w:val="20"/>
          <w:szCs w:val="28"/>
        </w:rPr>
        <w:t xml:space="preserve"> подбел и др</w:t>
      </w:r>
      <w:r w:rsidR="00807771">
        <w:rPr>
          <w:sz w:val="20"/>
          <w:szCs w:val="28"/>
        </w:rPr>
        <w:t>.</w:t>
      </w:r>
      <w:r w:rsidR="00645B00">
        <w:rPr>
          <w:sz w:val="20"/>
          <w:szCs w:val="28"/>
        </w:rPr>
        <w:t>)</w:t>
      </w:r>
      <w:r w:rsidR="00F97493">
        <w:rPr>
          <w:sz w:val="20"/>
          <w:szCs w:val="28"/>
        </w:rPr>
        <w:t>,</w:t>
      </w:r>
      <w:r w:rsidR="00645B00">
        <w:rPr>
          <w:sz w:val="20"/>
          <w:szCs w:val="28"/>
        </w:rPr>
        <w:t xml:space="preserve"> б) трав</w:t>
      </w:r>
      <w:r w:rsidR="00F97493">
        <w:rPr>
          <w:sz w:val="20"/>
          <w:szCs w:val="28"/>
        </w:rPr>
        <w:t>,</w:t>
      </w:r>
      <w:r w:rsidR="00645B00">
        <w:rPr>
          <w:sz w:val="20"/>
          <w:szCs w:val="28"/>
        </w:rPr>
        <w:t xml:space="preserve"> в) мхов и лишайни</w:t>
      </w:r>
      <w:r>
        <w:rPr>
          <w:sz w:val="20"/>
          <w:szCs w:val="28"/>
        </w:rPr>
        <w:t xml:space="preserve">ков (приложение </w:t>
      </w:r>
      <w:r w:rsidR="00645B00">
        <w:rPr>
          <w:sz w:val="20"/>
          <w:szCs w:val="28"/>
        </w:rPr>
        <w:t>6)</w:t>
      </w:r>
      <w:r w:rsidR="00807771">
        <w:rPr>
          <w:sz w:val="20"/>
          <w:szCs w:val="28"/>
        </w:rPr>
        <w:t>.</w:t>
      </w:r>
    </w:p>
    <w:p w:rsidR="00645B00" w:rsidRDefault="00BB25D2">
      <w:pPr>
        <w:spacing w:line="216" w:lineRule="auto"/>
        <w:ind w:firstLine="284"/>
        <w:jc w:val="both"/>
        <w:rPr>
          <w:sz w:val="20"/>
          <w:szCs w:val="28"/>
        </w:rPr>
      </w:pPr>
      <w:r>
        <w:rPr>
          <w:sz w:val="20"/>
          <w:szCs w:val="28"/>
        </w:rPr>
        <w:t xml:space="preserve">Описание (приложение </w:t>
      </w:r>
      <w:r w:rsidR="00645B00">
        <w:rPr>
          <w:sz w:val="20"/>
          <w:szCs w:val="28"/>
        </w:rPr>
        <w:t>5) сопровождается определением возраста</w:t>
      </w:r>
      <w:r w:rsidR="00F97493">
        <w:rPr>
          <w:sz w:val="20"/>
          <w:szCs w:val="28"/>
        </w:rPr>
        <w:t>,</w:t>
      </w:r>
      <w:r w:rsidR="00645B00">
        <w:rPr>
          <w:sz w:val="20"/>
          <w:szCs w:val="28"/>
        </w:rPr>
        <w:t xml:space="preserve"> высоты и среднего диаметра</w:t>
      </w:r>
      <w:r w:rsidR="00F97493">
        <w:rPr>
          <w:sz w:val="20"/>
          <w:szCs w:val="28"/>
        </w:rPr>
        <w:t>,</w:t>
      </w:r>
      <w:r w:rsidR="00645B00">
        <w:rPr>
          <w:sz w:val="20"/>
          <w:szCs w:val="28"/>
        </w:rPr>
        <w:t xml:space="preserve"> полноты древесных пород</w:t>
      </w:r>
      <w:r w:rsidR="00F97493">
        <w:rPr>
          <w:sz w:val="20"/>
          <w:szCs w:val="28"/>
        </w:rPr>
        <w:t>,</w:t>
      </w:r>
      <w:r w:rsidR="00645B00">
        <w:rPr>
          <w:sz w:val="20"/>
          <w:szCs w:val="28"/>
        </w:rPr>
        <w:t xml:space="preserve"> процента покрытия травяного покрова</w:t>
      </w:r>
      <w:r w:rsidR="00F97493">
        <w:rPr>
          <w:sz w:val="20"/>
          <w:szCs w:val="28"/>
        </w:rPr>
        <w:t>,</w:t>
      </w:r>
      <w:r w:rsidR="00645B00">
        <w:rPr>
          <w:sz w:val="20"/>
          <w:szCs w:val="28"/>
        </w:rPr>
        <w:t xml:space="preserve"> лишайников</w:t>
      </w:r>
      <w:r w:rsidR="00F97493">
        <w:rPr>
          <w:sz w:val="20"/>
          <w:szCs w:val="28"/>
        </w:rPr>
        <w:t>,</w:t>
      </w:r>
      <w:r w:rsidR="00645B00">
        <w:rPr>
          <w:sz w:val="20"/>
          <w:szCs w:val="28"/>
        </w:rPr>
        <w:t xml:space="preserve"> мхов яруса</w:t>
      </w:r>
      <w:r w:rsidR="00807771">
        <w:rPr>
          <w:sz w:val="20"/>
          <w:szCs w:val="28"/>
        </w:rPr>
        <w:t>.</w:t>
      </w:r>
      <w:r w:rsidR="00645B00">
        <w:rPr>
          <w:sz w:val="20"/>
          <w:szCs w:val="28"/>
        </w:rPr>
        <w:t xml:space="preserve"> На основании полученных данных определяется название растительной  ассоциации  и устанавливается тип леса</w:t>
      </w:r>
      <w:r w:rsidR="00807771">
        <w:rPr>
          <w:sz w:val="20"/>
          <w:szCs w:val="28"/>
        </w:rPr>
        <w:t>.</w:t>
      </w:r>
      <w:r w:rsidR="00645B00">
        <w:rPr>
          <w:sz w:val="20"/>
          <w:szCs w:val="28"/>
        </w:rPr>
        <w:t xml:space="preserve"> Результаты наблюдений заносятся в таблицу отчета (прил</w:t>
      </w:r>
      <w:r w:rsidR="00F204A4">
        <w:rPr>
          <w:sz w:val="20"/>
          <w:szCs w:val="28"/>
        </w:rPr>
        <w:t xml:space="preserve">ожение </w:t>
      </w:r>
      <w:r w:rsidR="00645B00">
        <w:rPr>
          <w:sz w:val="20"/>
          <w:szCs w:val="28"/>
        </w:rPr>
        <w:t>7)</w:t>
      </w:r>
      <w:r w:rsidR="00807771">
        <w:rPr>
          <w:sz w:val="20"/>
          <w:szCs w:val="28"/>
        </w:rPr>
        <w:t>.</w:t>
      </w:r>
    </w:p>
    <w:p w:rsidR="00645B00" w:rsidRDefault="00645B00">
      <w:pPr>
        <w:spacing w:line="216" w:lineRule="auto"/>
        <w:ind w:firstLine="284"/>
        <w:jc w:val="both"/>
        <w:rPr>
          <w:sz w:val="20"/>
          <w:szCs w:val="28"/>
        </w:rPr>
      </w:pPr>
      <w:r>
        <w:rPr>
          <w:sz w:val="20"/>
          <w:szCs w:val="28"/>
        </w:rPr>
        <w:t>При определении типа леса следует учитывать</w:t>
      </w:r>
      <w:r w:rsidR="00F97493">
        <w:rPr>
          <w:sz w:val="20"/>
          <w:szCs w:val="28"/>
        </w:rPr>
        <w:t>,</w:t>
      </w:r>
      <w:r>
        <w:rPr>
          <w:sz w:val="20"/>
          <w:szCs w:val="28"/>
        </w:rPr>
        <w:t xml:space="preserve"> что в условиях </w:t>
      </w:r>
      <w:r w:rsidR="00F204A4">
        <w:rPr>
          <w:sz w:val="20"/>
          <w:szCs w:val="28"/>
        </w:rPr>
        <w:t>Беларуси</w:t>
      </w:r>
      <w:r>
        <w:rPr>
          <w:sz w:val="20"/>
          <w:szCs w:val="28"/>
        </w:rPr>
        <w:t xml:space="preserve"> сосна</w:t>
      </w:r>
      <w:r w:rsidR="00F97493">
        <w:rPr>
          <w:sz w:val="20"/>
          <w:szCs w:val="28"/>
        </w:rPr>
        <w:t>,</w:t>
      </w:r>
      <w:r>
        <w:rPr>
          <w:sz w:val="20"/>
          <w:szCs w:val="28"/>
        </w:rPr>
        <w:t xml:space="preserve"> ель</w:t>
      </w:r>
      <w:r w:rsidR="00F97493">
        <w:rPr>
          <w:sz w:val="20"/>
          <w:szCs w:val="28"/>
        </w:rPr>
        <w:t>,</w:t>
      </w:r>
      <w:r>
        <w:rPr>
          <w:sz w:val="20"/>
          <w:szCs w:val="28"/>
        </w:rPr>
        <w:t xml:space="preserve"> дуб</w:t>
      </w:r>
      <w:r w:rsidR="00F97493">
        <w:rPr>
          <w:sz w:val="20"/>
          <w:szCs w:val="28"/>
        </w:rPr>
        <w:t>,</w:t>
      </w:r>
      <w:r>
        <w:rPr>
          <w:sz w:val="20"/>
          <w:szCs w:val="28"/>
        </w:rPr>
        <w:t xml:space="preserve"> ясень</w:t>
      </w:r>
      <w:r w:rsidR="00F97493">
        <w:rPr>
          <w:sz w:val="20"/>
          <w:szCs w:val="28"/>
        </w:rPr>
        <w:t>,</w:t>
      </w:r>
      <w:r>
        <w:rPr>
          <w:sz w:val="20"/>
          <w:szCs w:val="28"/>
        </w:rPr>
        <w:t xml:space="preserve"> береза пушистая и бородавчатая</w:t>
      </w:r>
      <w:r w:rsidR="00F97493">
        <w:rPr>
          <w:sz w:val="20"/>
          <w:szCs w:val="28"/>
        </w:rPr>
        <w:t>,</w:t>
      </w:r>
      <w:r>
        <w:rPr>
          <w:sz w:val="20"/>
          <w:szCs w:val="28"/>
        </w:rPr>
        <w:t xml:space="preserve"> ольха  являются коренными породами</w:t>
      </w:r>
      <w:r w:rsidR="00807771">
        <w:rPr>
          <w:sz w:val="20"/>
          <w:szCs w:val="28"/>
        </w:rPr>
        <w:t>.</w:t>
      </w:r>
      <w:r>
        <w:rPr>
          <w:sz w:val="20"/>
          <w:szCs w:val="28"/>
        </w:rPr>
        <w:t xml:space="preserve"> Название типов леса дается только по главной лесообразующей породе и доминирующему (индикаторному) растению живого напочвенного покрова (сосняк-брусничник</w:t>
      </w:r>
      <w:r w:rsidR="00F97493">
        <w:rPr>
          <w:sz w:val="20"/>
          <w:szCs w:val="28"/>
        </w:rPr>
        <w:t>,</w:t>
      </w:r>
      <w:r>
        <w:rPr>
          <w:sz w:val="20"/>
          <w:szCs w:val="28"/>
        </w:rPr>
        <w:t xml:space="preserve"> черноольшанник таволговый)</w:t>
      </w:r>
      <w:r w:rsidR="00807771">
        <w:rPr>
          <w:sz w:val="20"/>
          <w:szCs w:val="28"/>
        </w:rPr>
        <w:t>.</w:t>
      </w:r>
    </w:p>
    <w:p w:rsidR="00645B00" w:rsidRDefault="00645B00">
      <w:pPr>
        <w:spacing w:line="216" w:lineRule="auto"/>
        <w:ind w:firstLine="284"/>
        <w:jc w:val="both"/>
        <w:rPr>
          <w:sz w:val="20"/>
          <w:szCs w:val="28"/>
        </w:rPr>
      </w:pPr>
      <w:r>
        <w:rPr>
          <w:sz w:val="20"/>
          <w:szCs w:val="28"/>
        </w:rPr>
        <w:t>В название ассоциаций кроме главной лесообразующей породы включаются и сопутствующие</w:t>
      </w:r>
      <w:r w:rsidR="00F97493">
        <w:rPr>
          <w:sz w:val="20"/>
          <w:szCs w:val="28"/>
        </w:rPr>
        <w:t>,</w:t>
      </w:r>
      <w:r>
        <w:rPr>
          <w:sz w:val="20"/>
          <w:szCs w:val="28"/>
        </w:rPr>
        <w:t xml:space="preserve"> породы подлеска</w:t>
      </w:r>
      <w:r w:rsidR="00F97493">
        <w:rPr>
          <w:sz w:val="20"/>
          <w:szCs w:val="28"/>
        </w:rPr>
        <w:t>,</w:t>
      </w:r>
      <w:r>
        <w:rPr>
          <w:sz w:val="20"/>
          <w:szCs w:val="28"/>
        </w:rPr>
        <w:t xml:space="preserve"> а из травянистых растений и кустарничков кроме доминантов включаются и содоминанты</w:t>
      </w:r>
      <w:r w:rsidR="00807771">
        <w:rPr>
          <w:sz w:val="20"/>
          <w:szCs w:val="28"/>
        </w:rPr>
        <w:t>.</w:t>
      </w:r>
    </w:p>
    <w:p w:rsidR="00645B00" w:rsidRDefault="00645B00">
      <w:pPr>
        <w:spacing w:line="216" w:lineRule="auto"/>
        <w:ind w:firstLine="284"/>
        <w:jc w:val="both"/>
        <w:rPr>
          <w:sz w:val="20"/>
          <w:szCs w:val="28"/>
        </w:rPr>
      </w:pPr>
      <w:r>
        <w:rPr>
          <w:b/>
          <w:sz w:val="20"/>
          <w:szCs w:val="28"/>
        </w:rPr>
        <w:t>Пример</w:t>
      </w:r>
      <w:r>
        <w:rPr>
          <w:sz w:val="20"/>
          <w:szCs w:val="28"/>
        </w:rPr>
        <w:t xml:space="preserve">: тип леса </w:t>
      </w:r>
      <w:r w:rsidR="006D2227">
        <w:rPr>
          <w:sz w:val="20"/>
          <w:szCs w:val="28"/>
        </w:rPr>
        <w:t>–</w:t>
      </w:r>
      <w:r>
        <w:rPr>
          <w:sz w:val="20"/>
          <w:szCs w:val="28"/>
        </w:rPr>
        <w:t xml:space="preserve"> черноольшанник снытев</w:t>
      </w:r>
      <w:r w:rsidR="006D2227">
        <w:rPr>
          <w:sz w:val="20"/>
          <w:szCs w:val="28"/>
        </w:rPr>
        <w:t>ы</w:t>
      </w:r>
      <w:r>
        <w:rPr>
          <w:sz w:val="20"/>
          <w:szCs w:val="28"/>
        </w:rPr>
        <w:t>й</w:t>
      </w:r>
      <w:r w:rsidR="00F17DF4">
        <w:rPr>
          <w:sz w:val="20"/>
          <w:szCs w:val="28"/>
        </w:rPr>
        <w:t>.</w:t>
      </w:r>
      <w:r>
        <w:rPr>
          <w:sz w:val="20"/>
          <w:szCs w:val="28"/>
        </w:rPr>
        <w:t xml:space="preserve"> Ассоциация </w:t>
      </w:r>
      <w:r w:rsidR="006D2227">
        <w:rPr>
          <w:sz w:val="20"/>
          <w:szCs w:val="28"/>
        </w:rPr>
        <w:t>–</w:t>
      </w:r>
      <w:r>
        <w:rPr>
          <w:sz w:val="20"/>
          <w:szCs w:val="28"/>
        </w:rPr>
        <w:t xml:space="preserve"> черноольхово-ясенево-снытево-недотроговая</w:t>
      </w:r>
      <w:r w:rsidR="00807771">
        <w:rPr>
          <w:sz w:val="20"/>
          <w:szCs w:val="28"/>
        </w:rPr>
        <w:t>.</w:t>
      </w:r>
      <w:r w:rsidR="006D2227">
        <w:rPr>
          <w:sz w:val="20"/>
          <w:szCs w:val="28"/>
        </w:rPr>
        <w:t xml:space="preserve"> </w:t>
      </w:r>
      <w:r>
        <w:rPr>
          <w:sz w:val="20"/>
          <w:szCs w:val="28"/>
        </w:rPr>
        <w:t xml:space="preserve">Главная лесообразующая порода </w:t>
      </w:r>
      <w:r w:rsidR="00EB58DE">
        <w:rPr>
          <w:sz w:val="20"/>
          <w:szCs w:val="28"/>
        </w:rPr>
        <w:t>–</w:t>
      </w:r>
      <w:r>
        <w:rPr>
          <w:sz w:val="20"/>
          <w:szCs w:val="28"/>
        </w:rPr>
        <w:t xml:space="preserve"> черная ольха</w:t>
      </w:r>
      <w:r w:rsidR="00F97493">
        <w:rPr>
          <w:sz w:val="20"/>
          <w:szCs w:val="28"/>
        </w:rPr>
        <w:t>,</w:t>
      </w:r>
      <w:r>
        <w:rPr>
          <w:sz w:val="20"/>
          <w:szCs w:val="28"/>
        </w:rPr>
        <w:t xml:space="preserve"> сопутствующая </w:t>
      </w:r>
      <w:r w:rsidR="006D2227">
        <w:rPr>
          <w:sz w:val="20"/>
          <w:szCs w:val="28"/>
        </w:rPr>
        <w:t>–</w:t>
      </w:r>
      <w:r>
        <w:rPr>
          <w:sz w:val="20"/>
          <w:szCs w:val="28"/>
        </w:rPr>
        <w:t xml:space="preserve"> ясень</w:t>
      </w:r>
      <w:r w:rsidR="00807771">
        <w:rPr>
          <w:sz w:val="20"/>
          <w:szCs w:val="28"/>
        </w:rPr>
        <w:t>.</w:t>
      </w:r>
      <w:r>
        <w:rPr>
          <w:sz w:val="20"/>
          <w:szCs w:val="28"/>
        </w:rPr>
        <w:t xml:space="preserve"> В травяном покрове доминирует сныть</w:t>
      </w:r>
      <w:r w:rsidR="00F97493">
        <w:rPr>
          <w:sz w:val="20"/>
          <w:szCs w:val="28"/>
        </w:rPr>
        <w:t>,</w:t>
      </w:r>
      <w:r>
        <w:rPr>
          <w:sz w:val="20"/>
          <w:szCs w:val="28"/>
        </w:rPr>
        <w:t xml:space="preserve"> недотрога</w:t>
      </w:r>
      <w:r w:rsidR="006D2227">
        <w:rPr>
          <w:sz w:val="20"/>
          <w:szCs w:val="28"/>
        </w:rPr>
        <w:t xml:space="preserve"> – </w:t>
      </w:r>
      <w:r>
        <w:rPr>
          <w:sz w:val="20"/>
          <w:szCs w:val="28"/>
        </w:rPr>
        <w:t>с</w:t>
      </w:r>
      <w:r w:rsidR="006D2227">
        <w:rPr>
          <w:sz w:val="20"/>
          <w:szCs w:val="28"/>
        </w:rPr>
        <w:t>о</w:t>
      </w:r>
      <w:r>
        <w:rPr>
          <w:sz w:val="20"/>
          <w:szCs w:val="28"/>
        </w:rPr>
        <w:t>доминант</w:t>
      </w:r>
      <w:r w:rsidR="00807771">
        <w:rPr>
          <w:sz w:val="20"/>
          <w:szCs w:val="28"/>
        </w:rPr>
        <w:t>.</w:t>
      </w:r>
    </w:p>
    <w:p w:rsidR="00645B00" w:rsidRDefault="00645B00">
      <w:pPr>
        <w:spacing w:line="216" w:lineRule="auto"/>
        <w:ind w:firstLine="284"/>
        <w:jc w:val="both"/>
        <w:rPr>
          <w:sz w:val="20"/>
          <w:szCs w:val="28"/>
        </w:rPr>
      </w:pPr>
      <w:r>
        <w:rPr>
          <w:sz w:val="20"/>
          <w:szCs w:val="28"/>
        </w:rPr>
        <w:t>Таксационная характеристика леса дается в виде формулы</w:t>
      </w:r>
      <w:r w:rsidR="00F97493">
        <w:rPr>
          <w:sz w:val="20"/>
          <w:szCs w:val="28"/>
        </w:rPr>
        <w:t>,</w:t>
      </w:r>
      <w:r>
        <w:rPr>
          <w:sz w:val="20"/>
          <w:szCs w:val="28"/>
        </w:rPr>
        <w:t xml:space="preserve"> Например: 5С2Б3Ос</w:t>
      </w:r>
      <w:r w:rsidR="00F97493">
        <w:rPr>
          <w:sz w:val="20"/>
          <w:szCs w:val="28"/>
        </w:rPr>
        <w:t>,</w:t>
      </w:r>
      <w:r>
        <w:rPr>
          <w:sz w:val="20"/>
          <w:szCs w:val="28"/>
        </w:rPr>
        <w:t xml:space="preserve"> (40) Б-П</w:t>
      </w:r>
      <w:r w:rsidR="00F97493">
        <w:rPr>
          <w:sz w:val="20"/>
          <w:szCs w:val="28"/>
        </w:rPr>
        <w:t>,</w:t>
      </w:r>
      <w:r>
        <w:rPr>
          <w:sz w:val="20"/>
          <w:szCs w:val="28"/>
        </w:rPr>
        <w:t xml:space="preserve"> П-0</w:t>
      </w:r>
      <w:r w:rsidR="00F97493">
        <w:rPr>
          <w:sz w:val="20"/>
          <w:szCs w:val="28"/>
        </w:rPr>
        <w:t>,</w:t>
      </w:r>
      <w:r>
        <w:rPr>
          <w:sz w:val="20"/>
          <w:szCs w:val="28"/>
        </w:rPr>
        <w:t>7 (состав:  5</w:t>
      </w:r>
      <w:r w:rsidR="004C1637">
        <w:rPr>
          <w:sz w:val="20"/>
          <w:szCs w:val="28"/>
        </w:rPr>
        <w:t xml:space="preserve"> –</w:t>
      </w:r>
      <w:r>
        <w:rPr>
          <w:sz w:val="20"/>
          <w:szCs w:val="28"/>
        </w:rPr>
        <w:t xml:space="preserve"> сосна</w:t>
      </w:r>
      <w:r w:rsidR="00F97493">
        <w:rPr>
          <w:sz w:val="20"/>
          <w:szCs w:val="28"/>
        </w:rPr>
        <w:t>,</w:t>
      </w:r>
      <w:r>
        <w:rPr>
          <w:sz w:val="20"/>
          <w:szCs w:val="28"/>
        </w:rPr>
        <w:t xml:space="preserve"> 2</w:t>
      </w:r>
      <w:r w:rsidR="004C1637">
        <w:rPr>
          <w:sz w:val="20"/>
          <w:szCs w:val="28"/>
        </w:rPr>
        <w:t xml:space="preserve"> –</w:t>
      </w:r>
      <w:r>
        <w:rPr>
          <w:sz w:val="20"/>
          <w:szCs w:val="28"/>
        </w:rPr>
        <w:t xml:space="preserve"> береза</w:t>
      </w:r>
      <w:r w:rsidR="00F97493">
        <w:rPr>
          <w:sz w:val="20"/>
          <w:szCs w:val="28"/>
        </w:rPr>
        <w:t>,</w:t>
      </w:r>
      <w:r>
        <w:rPr>
          <w:sz w:val="20"/>
          <w:szCs w:val="28"/>
        </w:rPr>
        <w:t xml:space="preserve"> 3 </w:t>
      </w:r>
      <w:r w:rsidR="004C1637">
        <w:rPr>
          <w:sz w:val="20"/>
          <w:szCs w:val="28"/>
        </w:rPr>
        <w:t>–</w:t>
      </w:r>
      <w:r>
        <w:rPr>
          <w:sz w:val="20"/>
          <w:szCs w:val="28"/>
        </w:rPr>
        <w:t xml:space="preserve"> осина; возраст </w:t>
      </w:r>
      <w:r w:rsidR="004C1637">
        <w:rPr>
          <w:sz w:val="20"/>
          <w:szCs w:val="28"/>
        </w:rPr>
        <w:t>–</w:t>
      </w:r>
      <w:r>
        <w:rPr>
          <w:sz w:val="20"/>
          <w:szCs w:val="28"/>
        </w:rPr>
        <w:t xml:space="preserve"> 40 лет; бонитет </w:t>
      </w:r>
      <w:r w:rsidR="00EB58DE">
        <w:rPr>
          <w:sz w:val="20"/>
          <w:szCs w:val="28"/>
        </w:rPr>
        <w:t>–</w:t>
      </w:r>
      <w:r>
        <w:rPr>
          <w:sz w:val="20"/>
          <w:szCs w:val="28"/>
        </w:rPr>
        <w:t xml:space="preserve"> П</w:t>
      </w:r>
      <w:r w:rsidR="00F97493">
        <w:rPr>
          <w:sz w:val="20"/>
          <w:szCs w:val="28"/>
        </w:rPr>
        <w:t>,</w:t>
      </w:r>
      <w:r>
        <w:rPr>
          <w:sz w:val="20"/>
          <w:szCs w:val="28"/>
        </w:rPr>
        <w:t xml:space="preserve"> полнота </w:t>
      </w:r>
      <w:r w:rsidR="004C1637">
        <w:rPr>
          <w:sz w:val="20"/>
          <w:szCs w:val="28"/>
        </w:rPr>
        <w:t>–</w:t>
      </w:r>
      <w:r>
        <w:rPr>
          <w:sz w:val="20"/>
          <w:szCs w:val="28"/>
        </w:rPr>
        <w:t xml:space="preserve"> 0</w:t>
      </w:r>
      <w:r w:rsidR="00F97493">
        <w:rPr>
          <w:sz w:val="20"/>
          <w:szCs w:val="28"/>
        </w:rPr>
        <w:t>,</w:t>
      </w:r>
      <w:r>
        <w:rPr>
          <w:sz w:val="20"/>
          <w:szCs w:val="28"/>
        </w:rPr>
        <w:t>7)</w:t>
      </w:r>
      <w:r w:rsidR="00F17DF4">
        <w:rPr>
          <w:sz w:val="20"/>
          <w:szCs w:val="28"/>
        </w:rPr>
        <w:t>.</w:t>
      </w:r>
    </w:p>
    <w:p w:rsidR="00645B00" w:rsidRDefault="00645B00">
      <w:pPr>
        <w:spacing w:line="216" w:lineRule="auto"/>
        <w:ind w:firstLine="284"/>
        <w:jc w:val="both"/>
        <w:rPr>
          <w:sz w:val="20"/>
          <w:szCs w:val="28"/>
        </w:rPr>
      </w:pPr>
      <w:r>
        <w:rPr>
          <w:sz w:val="20"/>
          <w:szCs w:val="28"/>
        </w:rPr>
        <w:t>При описании кустарнико</w:t>
      </w:r>
      <w:r w:rsidR="004C1637">
        <w:rPr>
          <w:sz w:val="20"/>
          <w:szCs w:val="28"/>
        </w:rPr>
        <w:t>в выясняется их происхождение (</w:t>
      </w:r>
      <w:r>
        <w:rPr>
          <w:sz w:val="20"/>
          <w:szCs w:val="28"/>
        </w:rPr>
        <w:t>порослевое</w:t>
      </w:r>
      <w:r w:rsidR="00F97493">
        <w:rPr>
          <w:sz w:val="20"/>
          <w:szCs w:val="28"/>
        </w:rPr>
        <w:t>,</w:t>
      </w:r>
      <w:r>
        <w:rPr>
          <w:sz w:val="20"/>
          <w:szCs w:val="28"/>
        </w:rPr>
        <w:t xml:space="preserve"> семенное</w:t>
      </w:r>
      <w:r w:rsidR="00F97493">
        <w:rPr>
          <w:sz w:val="20"/>
          <w:szCs w:val="28"/>
        </w:rPr>
        <w:t>,</w:t>
      </w:r>
      <w:r>
        <w:rPr>
          <w:sz w:val="20"/>
          <w:szCs w:val="28"/>
        </w:rPr>
        <w:t xml:space="preserve"> смешанное</w:t>
      </w:r>
      <w:r w:rsidR="004C1637">
        <w:rPr>
          <w:sz w:val="20"/>
          <w:szCs w:val="28"/>
        </w:rPr>
        <w:t>)</w:t>
      </w:r>
      <w:r w:rsidR="00EB58DE">
        <w:rPr>
          <w:sz w:val="20"/>
          <w:szCs w:val="28"/>
        </w:rPr>
        <w:t>,</w:t>
      </w:r>
      <w:r>
        <w:rPr>
          <w:sz w:val="20"/>
          <w:szCs w:val="28"/>
        </w:rPr>
        <w:t xml:space="preserve"> определяется возраст</w:t>
      </w:r>
      <w:r w:rsidR="00F97493">
        <w:rPr>
          <w:sz w:val="20"/>
          <w:szCs w:val="28"/>
        </w:rPr>
        <w:t>,</w:t>
      </w:r>
      <w:r>
        <w:rPr>
          <w:sz w:val="20"/>
          <w:szCs w:val="28"/>
        </w:rPr>
        <w:t xml:space="preserve"> густота</w:t>
      </w:r>
      <w:r w:rsidR="00F97493">
        <w:rPr>
          <w:sz w:val="20"/>
          <w:szCs w:val="28"/>
        </w:rPr>
        <w:t>,</w:t>
      </w:r>
      <w:r>
        <w:rPr>
          <w:sz w:val="20"/>
          <w:szCs w:val="28"/>
        </w:rPr>
        <w:t xml:space="preserve"> количество отдельных кустарников</w:t>
      </w:r>
      <w:r w:rsidR="00F97493">
        <w:rPr>
          <w:sz w:val="20"/>
          <w:szCs w:val="28"/>
        </w:rPr>
        <w:t>,</w:t>
      </w:r>
      <w:r>
        <w:rPr>
          <w:sz w:val="20"/>
          <w:szCs w:val="28"/>
        </w:rPr>
        <w:t xml:space="preserve"> средний диаметр и высота</w:t>
      </w:r>
      <w:r w:rsidR="00F17DF4">
        <w:rPr>
          <w:sz w:val="20"/>
          <w:szCs w:val="28"/>
        </w:rPr>
        <w:t>.</w:t>
      </w:r>
      <w:r>
        <w:rPr>
          <w:sz w:val="20"/>
          <w:szCs w:val="28"/>
        </w:rPr>
        <w:t xml:space="preserve"> Описывается травянистый и моховой покровы</w:t>
      </w:r>
      <w:r w:rsidR="00F97493">
        <w:rPr>
          <w:sz w:val="20"/>
          <w:szCs w:val="28"/>
        </w:rPr>
        <w:t>,</w:t>
      </w:r>
      <w:r>
        <w:rPr>
          <w:sz w:val="20"/>
          <w:szCs w:val="28"/>
        </w:rPr>
        <w:t xml:space="preserve"> устанавливается название ассоциации</w:t>
      </w:r>
      <w:r w:rsidR="00F17DF4">
        <w:rPr>
          <w:sz w:val="20"/>
          <w:szCs w:val="28"/>
        </w:rPr>
        <w:t>.</w:t>
      </w:r>
    </w:p>
    <w:p w:rsidR="00645B00" w:rsidRDefault="00645B00">
      <w:pPr>
        <w:spacing w:line="216" w:lineRule="auto"/>
        <w:ind w:firstLine="284"/>
        <w:jc w:val="both"/>
        <w:rPr>
          <w:b/>
          <w:sz w:val="20"/>
          <w:szCs w:val="28"/>
        </w:rPr>
      </w:pPr>
    </w:p>
    <w:p w:rsidR="00645B00" w:rsidRDefault="00645B00">
      <w:pPr>
        <w:spacing w:line="216" w:lineRule="auto"/>
        <w:jc w:val="center"/>
        <w:rPr>
          <w:b/>
          <w:sz w:val="20"/>
          <w:szCs w:val="32"/>
        </w:rPr>
      </w:pPr>
      <w:r>
        <w:rPr>
          <w:b/>
          <w:sz w:val="20"/>
          <w:szCs w:val="32"/>
        </w:rPr>
        <w:t>6</w:t>
      </w:r>
      <w:r w:rsidR="00F17DF4">
        <w:rPr>
          <w:b/>
          <w:sz w:val="20"/>
          <w:szCs w:val="32"/>
        </w:rPr>
        <w:t>.</w:t>
      </w:r>
      <w:r>
        <w:rPr>
          <w:b/>
          <w:sz w:val="20"/>
          <w:szCs w:val="32"/>
        </w:rPr>
        <w:t xml:space="preserve"> </w:t>
      </w:r>
      <w:r w:rsidRPr="007906C2">
        <w:rPr>
          <w:b/>
          <w:caps/>
          <w:sz w:val="20"/>
          <w:szCs w:val="32"/>
        </w:rPr>
        <w:t xml:space="preserve">Обследование </w:t>
      </w:r>
      <w:r w:rsidR="007906C2">
        <w:rPr>
          <w:b/>
          <w:caps/>
          <w:sz w:val="20"/>
          <w:szCs w:val="32"/>
        </w:rPr>
        <w:t xml:space="preserve"> </w:t>
      </w:r>
      <w:r w:rsidRPr="007906C2">
        <w:rPr>
          <w:b/>
          <w:caps/>
          <w:sz w:val="20"/>
          <w:szCs w:val="32"/>
        </w:rPr>
        <w:t>зооценозов</w:t>
      </w:r>
    </w:p>
    <w:p w:rsidR="00645B00" w:rsidRDefault="00645B00">
      <w:pPr>
        <w:spacing w:line="216" w:lineRule="auto"/>
        <w:ind w:left="360" w:firstLine="284"/>
        <w:jc w:val="both"/>
        <w:rPr>
          <w:b/>
          <w:sz w:val="20"/>
          <w:szCs w:val="32"/>
        </w:rPr>
      </w:pPr>
    </w:p>
    <w:p w:rsidR="00645B00" w:rsidRDefault="00645B00">
      <w:pPr>
        <w:spacing w:line="216" w:lineRule="auto"/>
        <w:ind w:firstLine="284"/>
        <w:jc w:val="both"/>
        <w:rPr>
          <w:sz w:val="20"/>
          <w:szCs w:val="28"/>
        </w:rPr>
      </w:pPr>
      <w:r>
        <w:rPr>
          <w:sz w:val="20"/>
          <w:szCs w:val="28"/>
        </w:rPr>
        <w:t xml:space="preserve">Одна из важнейших характеристик экосистемы </w:t>
      </w:r>
      <w:r w:rsidR="003159C6">
        <w:rPr>
          <w:sz w:val="20"/>
          <w:szCs w:val="28"/>
        </w:rPr>
        <w:t>–</w:t>
      </w:r>
      <w:r>
        <w:rPr>
          <w:sz w:val="20"/>
          <w:szCs w:val="28"/>
        </w:rPr>
        <w:t xml:space="preserve"> видовое разнообразие</w:t>
      </w:r>
      <w:r w:rsidR="007630D8">
        <w:rPr>
          <w:sz w:val="20"/>
          <w:szCs w:val="28"/>
        </w:rPr>
        <w:t>.</w:t>
      </w:r>
      <w:r>
        <w:rPr>
          <w:sz w:val="20"/>
          <w:szCs w:val="28"/>
        </w:rPr>
        <w:t xml:space="preserve"> В биоценозе животн</w:t>
      </w:r>
      <w:r w:rsidR="003159C6">
        <w:rPr>
          <w:sz w:val="20"/>
          <w:szCs w:val="28"/>
        </w:rPr>
        <w:t>ы</w:t>
      </w:r>
      <w:r>
        <w:rPr>
          <w:sz w:val="20"/>
          <w:szCs w:val="28"/>
        </w:rPr>
        <w:t xml:space="preserve">е </w:t>
      </w:r>
      <w:r w:rsidR="003159C6">
        <w:rPr>
          <w:sz w:val="20"/>
          <w:szCs w:val="28"/>
        </w:rPr>
        <w:t>–</w:t>
      </w:r>
      <w:r>
        <w:rPr>
          <w:sz w:val="20"/>
          <w:szCs w:val="28"/>
        </w:rPr>
        <w:t xml:space="preserve"> это потребители производимой растениями энергии</w:t>
      </w:r>
      <w:r w:rsidR="00F97493">
        <w:rPr>
          <w:sz w:val="20"/>
          <w:szCs w:val="28"/>
        </w:rPr>
        <w:t>,</w:t>
      </w:r>
    </w:p>
    <w:p w:rsidR="00645B00" w:rsidRDefault="00645B00">
      <w:pPr>
        <w:spacing w:line="216" w:lineRule="auto"/>
        <w:ind w:firstLine="284"/>
        <w:jc w:val="both"/>
        <w:rPr>
          <w:sz w:val="20"/>
          <w:szCs w:val="28"/>
        </w:rPr>
      </w:pPr>
      <w:r>
        <w:rPr>
          <w:sz w:val="20"/>
          <w:szCs w:val="28"/>
        </w:rPr>
        <w:t>Описание видового разнообразия крупных животных проводится по следам</w:t>
      </w:r>
      <w:r w:rsidR="00DB6678">
        <w:rPr>
          <w:sz w:val="20"/>
          <w:szCs w:val="28"/>
        </w:rPr>
        <w:t xml:space="preserve"> </w:t>
      </w:r>
      <w:r>
        <w:rPr>
          <w:sz w:val="20"/>
          <w:szCs w:val="28"/>
        </w:rPr>
        <w:t xml:space="preserve">или оставляемым </w:t>
      </w:r>
      <w:r w:rsidR="007630D8">
        <w:rPr>
          <w:sz w:val="20"/>
          <w:szCs w:val="28"/>
        </w:rPr>
        <w:t>им</w:t>
      </w:r>
      <w:r w:rsidR="00DB6678">
        <w:rPr>
          <w:sz w:val="20"/>
          <w:szCs w:val="28"/>
        </w:rPr>
        <w:t>и</w:t>
      </w:r>
      <w:r>
        <w:rPr>
          <w:sz w:val="20"/>
          <w:szCs w:val="28"/>
        </w:rPr>
        <w:t xml:space="preserve"> остатк</w:t>
      </w:r>
      <w:r w:rsidR="00DB6678">
        <w:rPr>
          <w:sz w:val="20"/>
          <w:szCs w:val="28"/>
        </w:rPr>
        <w:t>а</w:t>
      </w:r>
      <w:r>
        <w:rPr>
          <w:sz w:val="20"/>
          <w:szCs w:val="28"/>
        </w:rPr>
        <w:t>м жизнедеятельности</w:t>
      </w:r>
      <w:r w:rsidR="007630D8">
        <w:rPr>
          <w:sz w:val="20"/>
          <w:szCs w:val="28"/>
        </w:rPr>
        <w:t>.</w:t>
      </w:r>
      <w:r>
        <w:rPr>
          <w:sz w:val="20"/>
          <w:szCs w:val="28"/>
        </w:rPr>
        <w:t xml:space="preserve"> Расчет поголовья прово</w:t>
      </w:r>
      <w:r w:rsidR="00DB6678">
        <w:rPr>
          <w:sz w:val="20"/>
          <w:szCs w:val="28"/>
        </w:rPr>
        <w:t>дится исходя из следов и ареала</w:t>
      </w:r>
      <w:r>
        <w:rPr>
          <w:sz w:val="20"/>
          <w:szCs w:val="28"/>
        </w:rPr>
        <w:t xml:space="preserve"> по форму</w:t>
      </w:r>
      <w:r w:rsidR="00DB6678">
        <w:rPr>
          <w:sz w:val="20"/>
          <w:szCs w:val="28"/>
        </w:rPr>
        <w:t>ле</w:t>
      </w:r>
    </w:p>
    <w:p w:rsidR="00645B00" w:rsidRDefault="00645B00">
      <w:pPr>
        <w:spacing w:line="216" w:lineRule="auto"/>
        <w:ind w:firstLine="284"/>
        <w:jc w:val="both"/>
        <w:rPr>
          <w:sz w:val="20"/>
          <w:szCs w:val="28"/>
        </w:rPr>
      </w:pPr>
      <w:r>
        <w:rPr>
          <w:sz w:val="20"/>
          <w:szCs w:val="28"/>
        </w:rPr>
        <w:t xml:space="preserve">            </w:t>
      </w:r>
      <w:r w:rsidR="00A21DD7">
        <w:rPr>
          <w:sz w:val="20"/>
          <w:szCs w:val="28"/>
        </w:rPr>
        <w:t xml:space="preserve">                               </w:t>
      </w:r>
      <w:r>
        <w:rPr>
          <w:sz w:val="20"/>
          <w:szCs w:val="28"/>
        </w:rPr>
        <w:t>П</w:t>
      </w:r>
      <w:r w:rsidR="00DB6678">
        <w:rPr>
          <w:sz w:val="20"/>
          <w:szCs w:val="28"/>
        </w:rPr>
        <w:t xml:space="preserve"> </w:t>
      </w:r>
      <w:r>
        <w:rPr>
          <w:sz w:val="20"/>
          <w:szCs w:val="28"/>
        </w:rPr>
        <w:t>=</w:t>
      </w:r>
      <w:r w:rsidR="00DB6678">
        <w:rPr>
          <w:sz w:val="20"/>
          <w:szCs w:val="28"/>
        </w:rPr>
        <w:t xml:space="preserve"> </w:t>
      </w:r>
      <w:r>
        <w:rPr>
          <w:sz w:val="20"/>
          <w:szCs w:val="28"/>
        </w:rPr>
        <w:t>А/Р</w:t>
      </w:r>
      <w:r w:rsidR="00F97493">
        <w:rPr>
          <w:sz w:val="20"/>
          <w:szCs w:val="28"/>
        </w:rPr>
        <w:t>,</w:t>
      </w:r>
      <w:r w:rsidR="00DB6678">
        <w:rPr>
          <w:sz w:val="20"/>
          <w:szCs w:val="28"/>
        </w:rPr>
        <w:t xml:space="preserve"> </w:t>
      </w:r>
      <w:r>
        <w:rPr>
          <w:sz w:val="20"/>
          <w:szCs w:val="28"/>
        </w:rPr>
        <w:t>шт</w:t>
      </w:r>
      <w:r w:rsidR="00A21DD7">
        <w:rPr>
          <w:sz w:val="20"/>
          <w:szCs w:val="28"/>
        </w:rPr>
        <w:t>.,</w:t>
      </w:r>
      <w:r>
        <w:rPr>
          <w:sz w:val="20"/>
          <w:szCs w:val="28"/>
        </w:rPr>
        <w:t xml:space="preserve">              </w:t>
      </w:r>
      <w:r w:rsidR="00DB6678">
        <w:rPr>
          <w:sz w:val="20"/>
          <w:szCs w:val="28"/>
        </w:rPr>
        <w:t xml:space="preserve">                                (1)</w:t>
      </w:r>
    </w:p>
    <w:p w:rsidR="00645B00" w:rsidRPr="003657D1" w:rsidRDefault="00645B00" w:rsidP="003657D1">
      <w:pPr>
        <w:spacing w:line="216" w:lineRule="auto"/>
        <w:jc w:val="both"/>
        <w:rPr>
          <w:sz w:val="20"/>
          <w:szCs w:val="28"/>
        </w:rPr>
      </w:pPr>
      <w:r>
        <w:rPr>
          <w:sz w:val="20"/>
          <w:szCs w:val="28"/>
        </w:rPr>
        <w:t xml:space="preserve">где А </w:t>
      </w:r>
      <w:r w:rsidR="003657D1">
        <w:rPr>
          <w:sz w:val="20"/>
          <w:szCs w:val="28"/>
        </w:rPr>
        <w:t>–</w:t>
      </w:r>
      <w:r>
        <w:rPr>
          <w:sz w:val="20"/>
          <w:szCs w:val="28"/>
        </w:rPr>
        <w:t xml:space="preserve"> площадь изучаемой экосистемы</w:t>
      </w:r>
      <w:r w:rsidR="00F97493">
        <w:rPr>
          <w:sz w:val="20"/>
          <w:szCs w:val="28"/>
        </w:rPr>
        <w:t>,</w:t>
      </w:r>
      <w:r w:rsidR="003657D1">
        <w:rPr>
          <w:sz w:val="20"/>
          <w:szCs w:val="28"/>
        </w:rPr>
        <w:t xml:space="preserve"> м</w:t>
      </w:r>
      <w:r w:rsidR="003657D1">
        <w:rPr>
          <w:sz w:val="20"/>
          <w:szCs w:val="28"/>
          <w:vertAlign w:val="superscript"/>
        </w:rPr>
        <w:t>2</w:t>
      </w:r>
      <w:r w:rsidR="003657D1">
        <w:rPr>
          <w:sz w:val="20"/>
          <w:szCs w:val="28"/>
        </w:rPr>
        <w:t>;</w:t>
      </w:r>
    </w:p>
    <w:p w:rsidR="00645B00" w:rsidRPr="003657D1" w:rsidRDefault="00645B00">
      <w:pPr>
        <w:spacing w:line="216" w:lineRule="auto"/>
        <w:ind w:firstLine="284"/>
        <w:jc w:val="both"/>
        <w:rPr>
          <w:sz w:val="20"/>
          <w:szCs w:val="28"/>
        </w:rPr>
      </w:pPr>
      <w:r>
        <w:rPr>
          <w:sz w:val="20"/>
          <w:szCs w:val="28"/>
        </w:rPr>
        <w:t xml:space="preserve">Р </w:t>
      </w:r>
      <w:r w:rsidR="003657D1">
        <w:rPr>
          <w:sz w:val="20"/>
          <w:szCs w:val="28"/>
        </w:rPr>
        <w:t>–</w:t>
      </w:r>
      <w:r>
        <w:rPr>
          <w:sz w:val="20"/>
          <w:szCs w:val="28"/>
        </w:rPr>
        <w:t xml:space="preserve"> </w:t>
      </w:r>
      <w:r w:rsidR="00CF53D0">
        <w:rPr>
          <w:sz w:val="20"/>
          <w:szCs w:val="28"/>
        </w:rPr>
        <w:t xml:space="preserve"> необходимая</w:t>
      </w:r>
      <w:r>
        <w:rPr>
          <w:sz w:val="20"/>
          <w:szCs w:val="28"/>
        </w:rPr>
        <w:t xml:space="preserve"> площадь п</w:t>
      </w:r>
      <w:r w:rsidR="003657D1">
        <w:rPr>
          <w:sz w:val="20"/>
          <w:szCs w:val="28"/>
        </w:rPr>
        <w:t>итания на одно</w:t>
      </w:r>
      <w:r>
        <w:rPr>
          <w:sz w:val="20"/>
          <w:szCs w:val="28"/>
        </w:rPr>
        <w:t xml:space="preserve"> жи</w:t>
      </w:r>
      <w:r w:rsidR="003657D1">
        <w:rPr>
          <w:sz w:val="20"/>
          <w:szCs w:val="28"/>
        </w:rPr>
        <w:t>вотное</w:t>
      </w:r>
      <w:r w:rsidR="00F97493">
        <w:rPr>
          <w:sz w:val="20"/>
          <w:szCs w:val="28"/>
        </w:rPr>
        <w:t>,</w:t>
      </w:r>
      <w:r w:rsidR="003657D1">
        <w:rPr>
          <w:sz w:val="20"/>
          <w:szCs w:val="28"/>
        </w:rPr>
        <w:t xml:space="preserve"> м</w:t>
      </w:r>
      <w:r w:rsidR="003657D1">
        <w:rPr>
          <w:sz w:val="20"/>
          <w:szCs w:val="28"/>
          <w:vertAlign w:val="superscript"/>
        </w:rPr>
        <w:t>2</w:t>
      </w:r>
      <w:r w:rsidR="00CF53D0">
        <w:rPr>
          <w:sz w:val="20"/>
          <w:szCs w:val="28"/>
        </w:rPr>
        <w:t>.</w:t>
      </w:r>
    </w:p>
    <w:p w:rsidR="00645B00" w:rsidRDefault="00645B00">
      <w:pPr>
        <w:spacing w:line="216" w:lineRule="auto"/>
        <w:ind w:firstLine="284"/>
        <w:jc w:val="both"/>
        <w:rPr>
          <w:sz w:val="20"/>
          <w:szCs w:val="28"/>
        </w:rPr>
      </w:pPr>
      <w:r>
        <w:rPr>
          <w:sz w:val="20"/>
          <w:szCs w:val="28"/>
        </w:rPr>
        <w:t>Дробное значение округляется до целого</w:t>
      </w:r>
      <w:r w:rsidR="00A21DD7">
        <w:rPr>
          <w:sz w:val="20"/>
          <w:szCs w:val="28"/>
        </w:rPr>
        <w:t>.</w:t>
      </w:r>
      <w:r>
        <w:rPr>
          <w:sz w:val="20"/>
          <w:szCs w:val="28"/>
        </w:rPr>
        <w:t xml:space="preserve">                                                                                                           </w:t>
      </w:r>
    </w:p>
    <w:p w:rsidR="00645B00" w:rsidRDefault="00645B00">
      <w:pPr>
        <w:spacing w:line="216" w:lineRule="auto"/>
        <w:ind w:firstLine="284"/>
        <w:jc w:val="both"/>
        <w:rPr>
          <w:sz w:val="20"/>
          <w:szCs w:val="28"/>
        </w:rPr>
      </w:pPr>
      <w:r>
        <w:rPr>
          <w:sz w:val="20"/>
          <w:szCs w:val="28"/>
        </w:rPr>
        <w:t>Мелкие животные определяются также по следам и на них распростр</w:t>
      </w:r>
      <w:r w:rsidR="003657D1">
        <w:rPr>
          <w:sz w:val="20"/>
          <w:szCs w:val="28"/>
        </w:rPr>
        <w:t>аняются ловушки д</w:t>
      </w:r>
      <w:r>
        <w:rPr>
          <w:sz w:val="20"/>
          <w:szCs w:val="28"/>
        </w:rPr>
        <w:t>ля определения видового разнообразия</w:t>
      </w:r>
      <w:r w:rsidR="00A21DD7">
        <w:rPr>
          <w:sz w:val="20"/>
          <w:szCs w:val="28"/>
        </w:rPr>
        <w:t>.</w:t>
      </w:r>
      <w:r>
        <w:rPr>
          <w:sz w:val="20"/>
          <w:szCs w:val="28"/>
        </w:rPr>
        <w:t xml:space="preserve"> Расчет поголовья  проводится по той же формуле (1)</w:t>
      </w:r>
      <w:r w:rsidR="00A21DD7">
        <w:rPr>
          <w:sz w:val="20"/>
          <w:szCs w:val="28"/>
        </w:rPr>
        <w:t>.</w:t>
      </w:r>
    </w:p>
    <w:p w:rsidR="00645B00" w:rsidRDefault="00645B00">
      <w:pPr>
        <w:spacing w:line="216" w:lineRule="auto"/>
        <w:ind w:firstLine="284"/>
        <w:jc w:val="both"/>
        <w:rPr>
          <w:sz w:val="20"/>
          <w:szCs w:val="28"/>
        </w:rPr>
      </w:pPr>
      <w:r>
        <w:rPr>
          <w:sz w:val="20"/>
          <w:szCs w:val="28"/>
        </w:rPr>
        <w:t xml:space="preserve">Сообщество насекомых изучается по </w:t>
      </w:r>
      <w:r w:rsidR="003C28C2">
        <w:rPr>
          <w:sz w:val="20"/>
          <w:szCs w:val="28"/>
        </w:rPr>
        <w:t>особям</w:t>
      </w:r>
      <w:r w:rsidR="00F97493">
        <w:rPr>
          <w:sz w:val="20"/>
          <w:szCs w:val="28"/>
        </w:rPr>
        <w:t>,</w:t>
      </w:r>
      <w:r>
        <w:rPr>
          <w:sz w:val="20"/>
          <w:szCs w:val="28"/>
        </w:rPr>
        <w:t xml:space="preserve"> попавшим в ловуш</w:t>
      </w:r>
      <w:r w:rsidR="003C28C2">
        <w:rPr>
          <w:sz w:val="20"/>
          <w:szCs w:val="28"/>
        </w:rPr>
        <w:t>ку и уловленных са</w:t>
      </w:r>
      <w:r>
        <w:rPr>
          <w:sz w:val="20"/>
          <w:szCs w:val="28"/>
        </w:rPr>
        <w:t>чком</w:t>
      </w:r>
      <w:r w:rsidR="00A21DD7">
        <w:rPr>
          <w:sz w:val="20"/>
          <w:szCs w:val="28"/>
        </w:rPr>
        <w:t>.</w:t>
      </w:r>
      <w:r w:rsidR="003C28C2">
        <w:rPr>
          <w:sz w:val="20"/>
          <w:szCs w:val="28"/>
        </w:rPr>
        <w:t xml:space="preserve"> К</w:t>
      </w:r>
      <w:r>
        <w:rPr>
          <w:sz w:val="20"/>
          <w:szCs w:val="28"/>
        </w:rPr>
        <w:t>роме того</w:t>
      </w:r>
      <w:r w:rsidR="00F97493">
        <w:rPr>
          <w:sz w:val="20"/>
          <w:szCs w:val="28"/>
        </w:rPr>
        <w:t>,</w:t>
      </w:r>
      <w:r>
        <w:rPr>
          <w:sz w:val="20"/>
          <w:szCs w:val="28"/>
        </w:rPr>
        <w:t xml:space="preserve"> подсчитыва</w:t>
      </w:r>
      <w:r w:rsidR="003C28C2">
        <w:rPr>
          <w:sz w:val="20"/>
          <w:szCs w:val="28"/>
        </w:rPr>
        <w:t>е</w:t>
      </w:r>
      <w:r>
        <w:rPr>
          <w:sz w:val="20"/>
          <w:szCs w:val="28"/>
        </w:rPr>
        <w:t>тся количество муравьиных куч на площади сообщества</w:t>
      </w:r>
      <w:r w:rsidR="00A21DD7">
        <w:rPr>
          <w:sz w:val="20"/>
          <w:szCs w:val="28"/>
        </w:rPr>
        <w:t>.</w:t>
      </w:r>
      <w:r>
        <w:rPr>
          <w:sz w:val="20"/>
          <w:szCs w:val="28"/>
        </w:rPr>
        <w:t xml:space="preserve"> Пауки изучаются по ловчим сетям</w:t>
      </w:r>
      <w:r w:rsidR="00A21DD7">
        <w:rPr>
          <w:sz w:val="20"/>
          <w:szCs w:val="28"/>
        </w:rPr>
        <w:t>.</w:t>
      </w:r>
      <w:r>
        <w:rPr>
          <w:sz w:val="20"/>
          <w:szCs w:val="28"/>
        </w:rPr>
        <w:t xml:space="preserve"> При определении водных систем ихтиофауна определяется с помощью контрольных забросов сетей</w:t>
      </w:r>
      <w:r w:rsidR="00F97493">
        <w:rPr>
          <w:sz w:val="20"/>
          <w:szCs w:val="28"/>
        </w:rPr>
        <w:t>,</w:t>
      </w:r>
      <w:r>
        <w:rPr>
          <w:sz w:val="20"/>
          <w:szCs w:val="28"/>
        </w:rPr>
        <w:t xml:space="preserve"> а зоопланктон и зообентос </w:t>
      </w:r>
      <w:r w:rsidR="00596CEC">
        <w:rPr>
          <w:sz w:val="20"/>
          <w:szCs w:val="28"/>
        </w:rPr>
        <w:t xml:space="preserve">– </w:t>
      </w:r>
      <w:r>
        <w:rPr>
          <w:sz w:val="20"/>
          <w:szCs w:val="28"/>
        </w:rPr>
        <w:t>с помощью контрольного драгирования водоема</w:t>
      </w:r>
      <w:r w:rsidR="00A21DD7">
        <w:rPr>
          <w:sz w:val="20"/>
          <w:szCs w:val="28"/>
        </w:rPr>
        <w:t>.</w:t>
      </w:r>
    </w:p>
    <w:p w:rsidR="00645B00" w:rsidRDefault="00645B00">
      <w:pPr>
        <w:spacing w:line="216" w:lineRule="auto"/>
        <w:ind w:firstLine="284"/>
        <w:jc w:val="both"/>
        <w:rPr>
          <w:sz w:val="20"/>
          <w:szCs w:val="28"/>
        </w:rPr>
      </w:pPr>
      <w:r>
        <w:rPr>
          <w:sz w:val="20"/>
          <w:szCs w:val="28"/>
        </w:rPr>
        <w:t xml:space="preserve">Почвенные обитатели определяются следующим образом: кроты и норные </w:t>
      </w:r>
      <w:r w:rsidR="00596CEC">
        <w:rPr>
          <w:sz w:val="20"/>
          <w:szCs w:val="28"/>
        </w:rPr>
        <w:t xml:space="preserve">– </w:t>
      </w:r>
      <w:r>
        <w:rPr>
          <w:sz w:val="20"/>
          <w:szCs w:val="28"/>
        </w:rPr>
        <w:t>п</w:t>
      </w:r>
      <w:r w:rsidR="00596CEC">
        <w:rPr>
          <w:sz w:val="20"/>
          <w:szCs w:val="28"/>
        </w:rPr>
        <w:t>о количеству</w:t>
      </w:r>
      <w:r>
        <w:rPr>
          <w:sz w:val="20"/>
          <w:szCs w:val="28"/>
        </w:rPr>
        <w:t xml:space="preserve"> нор</w:t>
      </w:r>
      <w:r w:rsidR="00F97493">
        <w:rPr>
          <w:sz w:val="20"/>
          <w:szCs w:val="28"/>
        </w:rPr>
        <w:t>,</w:t>
      </w:r>
      <w:r>
        <w:rPr>
          <w:sz w:val="20"/>
          <w:szCs w:val="28"/>
        </w:rPr>
        <w:t xml:space="preserve"> ими </w:t>
      </w:r>
      <w:r w:rsidR="00596CEC">
        <w:rPr>
          <w:sz w:val="20"/>
          <w:szCs w:val="28"/>
        </w:rPr>
        <w:t>сделанных</w:t>
      </w:r>
      <w:r w:rsidR="00F77021">
        <w:rPr>
          <w:sz w:val="20"/>
          <w:szCs w:val="28"/>
        </w:rPr>
        <w:t>.</w:t>
      </w:r>
    </w:p>
    <w:p w:rsidR="00645B00" w:rsidRDefault="0063143C">
      <w:pPr>
        <w:spacing w:line="216" w:lineRule="auto"/>
        <w:ind w:firstLine="284"/>
        <w:jc w:val="both"/>
        <w:rPr>
          <w:sz w:val="20"/>
          <w:szCs w:val="28"/>
        </w:rPr>
      </w:pPr>
      <w:r>
        <w:rPr>
          <w:sz w:val="20"/>
          <w:szCs w:val="28"/>
        </w:rPr>
        <w:t>Для  определения насекомых</w:t>
      </w:r>
      <w:r w:rsidR="00645B00">
        <w:rPr>
          <w:sz w:val="20"/>
          <w:szCs w:val="28"/>
        </w:rPr>
        <w:t xml:space="preserve"> отбираются лесная подстилка и (или) </w:t>
      </w:r>
      <w:r>
        <w:rPr>
          <w:sz w:val="20"/>
          <w:szCs w:val="28"/>
        </w:rPr>
        <w:t>гумусовый</w:t>
      </w:r>
      <w:r w:rsidR="00645B00">
        <w:rPr>
          <w:sz w:val="20"/>
          <w:szCs w:val="28"/>
        </w:rPr>
        <w:t xml:space="preserve"> горизонт с площади 1 м</w:t>
      </w:r>
      <w:r w:rsidR="00645B00">
        <w:rPr>
          <w:sz w:val="20"/>
          <w:szCs w:val="28"/>
          <w:vertAlign w:val="superscript"/>
        </w:rPr>
        <w:t>2</w:t>
      </w:r>
      <w:r w:rsidR="00F97493">
        <w:rPr>
          <w:sz w:val="20"/>
          <w:szCs w:val="28"/>
        </w:rPr>
        <w:t>,</w:t>
      </w:r>
      <w:r w:rsidR="00645B00">
        <w:rPr>
          <w:sz w:val="20"/>
          <w:szCs w:val="28"/>
        </w:rPr>
        <w:t xml:space="preserve"> </w:t>
      </w:r>
      <w:r>
        <w:rPr>
          <w:sz w:val="20"/>
          <w:szCs w:val="28"/>
        </w:rPr>
        <w:t xml:space="preserve">пробы </w:t>
      </w:r>
      <w:r w:rsidR="00645B00">
        <w:rPr>
          <w:sz w:val="20"/>
          <w:szCs w:val="28"/>
        </w:rPr>
        <w:t>пом</w:t>
      </w:r>
      <w:r w:rsidR="00073A41">
        <w:rPr>
          <w:sz w:val="20"/>
          <w:szCs w:val="28"/>
        </w:rPr>
        <w:t>ещают в почвенные сита</w:t>
      </w:r>
      <w:r w:rsidR="00F97493">
        <w:rPr>
          <w:sz w:val="20"/>
          <w:szCs w:val="28"/>
        </w:rPr>
        <w:t>,</w:t>
      </w:r>
      <w:r w:rsidR="00073A41">
        <w:rPr>
          <w:sz w:val="20"/>
          <w:szCs w:val="28"/>
        </w:rPr>
        <w:t xml:space="preserve"> просеваю</w:t>
      </w:r>
      <w:r w:rsidR="00645B00">
        <w:rPr>
          <w:sz w:val="20"/>
          <w:szCs w:val="28"/>
        </w:rPr>
        <w:t>т</w:t>
      </w:r>
      <w:r w:rsidR="00F77021">
        <w:rPr>
          <w:sz w:val="20"/>
          <w:szCs w:val="28"/>
        </w:rPr>
        <w:t>.</w:t>
      </w:r>
      <w:r w:rsidR="00645B00">
        <w:rPr>
          <w:sz w:val="20"/>
          <w:szCs w:val="28"/>
        </w:rPr>
        <w:t xml:space="preserve"> </w:t>
      </w:r>
      <w:r w:rsidR="001F7F49">
        <w:rPr>
          <w:sz w:val="20"/>
          <w:szCs w:val="28"/>
        </w:rPr>
        <w:t>С</w:t>
      </w:r>
      <w:r w:rsidR="00645B00">
        <w:rPr>
          <w:sz w:val="20"/>
          <w:szCs w:val="28"/>
        </w:rPr>
        <w:t>амый мелкий отсев в мелком сите</w:t>
      </w:r>
      <w:r w:rsidR="00F97493">
        <w:rPr>
          <w:sz w:val="20"/>
          <w:szCs w:val="28"/>
        </w:rPr>
        <w:t>,</w:t>
      </w:r>
      <w:r w:rsidR="00645B00">
        <w:rPr>
          <w:sz w:val="20"/>
          <w:szCs w:val="28"/>
        </w:rPr>
        <w:t xml:space="preserve"> в поддон которого налита вода</w:t>
      </w:r>
      <w:r w:rsidR="00F97493">
        <w:rPr>
          <w:sz w:val="20"/>
          <w:szCs w:val="28"/>
        </w:rPr>
        <w:t>,</w:t>
      </w:r>
      <w:r w:rsidR="00645B00">
        <w:rPr>
          <w:sz w:val="20"/>
          <w:szCs w:val="28"/>
        </w:rPr>
        <w:t xml:space="preserve"> помещается под сильный источник света на 1 сутки</w:t>
      </w:r>
      <w:r w:rsidR="00F77021">
        <w:rPr>
          <w:sz w:val="20"/>
          <w:szCs w:val="28"/>
        </w:rPr>
        <w:t xml:space="preserve">. </w:t>
      </w:r>
      <w:r w:rsidR="00645B00">
        <w:rPr>
          <w:sz w:val="20"/>
          <w:szCs w:val="28"/>
        </w:rPr>
        <w:t xml:space="preserve"> Почвенная биота уходит на дно сита и проваливается в поддон</w:t>
      </w:r>
      <w:r w:rsidR="00F77021">
        <w:rPr>
          <w:sz w:val="20"/>
          <w:szCs w:val="28"/>
        </w:rPr>
        <w:t>.</w:t>
      </w:r>
      <w:r w:rsidR="00645B00">
        <w:rPr>
          <w:sz w:val="20"/>
          <w:szCs w:val="28"/>
        </w:rPr>
        <w:t xml:space="preserve"> Через 24 часа поддон изучается под 5</w:t>
      </w:r>
      <w:r w:rsidR="001F7F49">
        <w:rPr>
          <w:sz w:val="20"/>
          <w:szCs w:val="28"/>
        </w:rPr>
        <w:t xml:space="preserve"> </w:t>
      </w:r>
      <w:r w:rsidR="0057302A">
        <w:rPr>
          <w:sz w:val="20"/>
          <w:szCs w:val="28"/>
        </w:rPr>
        <w:t>–</w:t>
      </w:r>
      <w:r w:rsidR="001F7F49">
        <w:rPr>
          <w:sz w:val="20"/>
          <w:szCs w:val="28"/>
        </w:rPr>
        <w:t xml:space="preserve"> </w:t>
      </w:r>
      <w:r w:rsidR="00645B00">
        <w:rPr>
          <w:sz w:val="20"/>
          <w:szCs w:val="28"/>
        </w:rPr>
        <w:t>2</w:t>
      </w:r>
      <w:r w:rsidR="001F7F49">
        <w:rPr>
          <w:sz w:val="20"/>
          <w:szCs w:val="28"/>
        </w:rPr>
        <w:t>5</w:t>
      </w:r>
      <w:r w:rsidR="00AE737F">
        <w:rPr>
          <w:sz w:val="20"/>
          <w:szCs w:val="28"/>
        </w:rPr>
        <w:t>-</w:t>
      </w:r>
      <w:r w:rsidR="00645B00">
        <w:rPr>
          <w:sz w:val="20"/>
          <w:szCs w:val="28"/>
        </w:rPr>
        <w:t>кратным увеличением для выявления численности и видового состава почвенных обитателей</w:t>
      </w:r>
      <w:r w:rsidR="00F77021">
        <w:rPr>
          <w:sz w:val="20"/>
          <w:szCs w:val="28"/>
        </w:rPr>
        <w:t>.</w:t>
      </w:r>
      <w:r w:rsidR="00645B00">
        <w:rPr>
          <w:sz w:val="20"/>
          <w:szCs w:val="28"/>
        </w:rPr>
        <w:t xml:space="preserve"> После этого они пересчитываются по формуле (2) на площадь экосистемы</w:t>
      </w:r>
      <w:r w:rsidR="00F77021">
        <w:rPr>
          <w:sz w:val="20"/>
          <w:szCs w:val="28"/>
        </w:rPr>
        <w:t>.</w:t>
      </w:r>
      <w:r w:rsidR="00645B00">
        <w:rPr>
          <w:sz w:val="20"/>
          <w:szCs w:val="28"/>
        </w:rPr>
        <w:t xml:space="preserve"> Пробы берутся в точках</w:t>
      </w:r>
      <w:r w:rsidR="00F97493">
        <w:rPr>
          <w:sz w:val="20"/>
          <w:szCs w:val="28"/>
        </w:rPr>
        <w:t>,</w:t>
      </w:r>
      <w:r w:rsidR="00645B00">
        <w:rPr>
          <w:sz w:val="20"/>
          <w:szCs w:val="28"/>
        </w:rPr>
        <w:t xml:space="preserve"> где описываются фитоценозы </w:t>
      </w:r>
      <w:r w:rsidR="001F7F49">
        <w:rPr>
          <w:sz w:val="20"/>
          <w:szCs w:val="28"/>
        </w:rPr>
        <w:t>в трех повторениях</w:t>
      </w:r>
      <w:r w:rsidR="00F97493">
        <w:rPr>
          <w:sz w:val="20"/>
          <w:szCs w:val="28"/>
        </w:rPr>
        <w:t>,</w:t>
      </w:r>
      <w:r w:rsidR="00645B00">
        <w:rPr>
          <w:sz w:val="20"/>
          <w:szCs w:val="28"/>
        </w:rPr>
        <w:t xml:space="preserve"> усредняются и отдельно указываются виды животных</w:t>
      </w:r>
      <w:r w:rsidR="00F97493">
        <w:rPr>
          <w:sz w:val="20"/>
          <w:szCs w:val="28"/>
        </w:rPr>
        <w:t>,</w:t>
      </w:r>
      <w:r w:rsidR="00645B00">
        <w:rPr>
          <w:sz w:val="20"/>
          <w:szCs w:val="28"/>
        </w:rPr>
        <w:t xml:space="preserve"> встречающихся единич</w:t>
      </w:r>
      <w:r w:rsidR="00156FE4">
        <w:rPr>
          <w:sz w:val="20"/>
          <w:szCs w:val="28"/>
        </w:rPr>
        <w:t>но:</w:t>
      </w:r>
    </w:p>
    <w:p w:rsidR="00645B00" w:rsidRDefault="00645B00">
      <w:pPr>
        <w:spacing w:line="216" w:lineRule="auto"/>
        <w:ind w:firstLine="284"/>
        <w:jc w:val="both"/>
        <w:rPr>
          <w:sz w:val="20"/>
          <w:szCs w:val="28"/>
        </w:rPr>
      </w:pPr>
      <w:r>
        <w:rPr>
          <w:sz w:val="20"/>
          <w:szCs w:val="28"/>
        </w:rPr>
        <w:t xml:space="preserve">                                       Ч</w:t>
      </w:r>
      <w:r w:rsidR="00156FE4">
        <w:rPr>
          <w:sz w:val="20"/>
          <w:szCs w:val="28"/>
        </w:rPr>
        <w:t xml:space="preserve"> </w:t>
      </w:r>
      <w:r>
        <w:rPr>
          <w:sz w:val="20"/>
          <w:szCs w:val="28"/>
        </w:rPr>
        <w:t>=</w:t>
      </w:r>
      <w:r w:rsidR="00156FE4">
        <w:rPr>
          <w:sz w:val="20"/>
          <w:szCs w:val="28"/>
        </w:rPr>
        <w:t xml:space="preserve"> </w:t>
      </w:r>
      <w:r>
        <w:rPr>
          <w:sz w:val="20"/>
          <w:szCs w:val="28"/>
        </w:rPr>
        <w:t>10000</w:t>
      </w:r>
      <w:r w:rsidR="00156FE4">
        <w:rPr>
          <w:sz w:val="20"/>
          <w:szCs w:val="28"/>
        </w:rPr>
        <w:t xml:space="preserve"> </w:t>
      </w:r>
      <w:r w:rsidR="00F97493">
        <w:rPr>
          <w:b/>
          <w:sz w:val="20"/>
          <w:szCs w:val="28"/>
          <w:vertAlign w:val="superscript"/>
        </w:rPr>
        <w:t>,</w:t>
      </w:r>
      <w:r w:rsidR="00156FE4">
        <w:rPr>
          <w:b/>
          <w:sz w:val="20"/>
          <w:szCs w:val="28"/>
          <w:vertAlign w:val="superscript"/>
        </w:rPr>
        <w:t xml:space="preserve"> </w:t>
      </w:r>
      <w:r>
        <w:rPr>
          <w:sz w:val="20"/>
          <w:szCs w:val="28"/>
        </w:rPr>
        <w:t>Т</w:t>
      </w:r>
      <w:r w:rsidR="00156FE4">
        <w:rPr>
          <w:sz w:val="20"/>
          <w:szCs w:val="28"/>
        </w:rPr>
        <w:t xml:space="preserve"> </w:t>
      </w:r>
      <w:r w:rsidR="00F97493">
        <w:rPr>
          <w:b/>
          <w:sz w:val="20"/>
          <w:szCs w:val="28"/>
          <w:vertAlign w:val="superscript"/>
        </w:rPr>
        <w:t>,</w:t>
      </w:r>
      <w:r w:rsidR="00156FE4">
        <w:rPr>
          <w:b/>
          <w:sz w:val="20"/>
          <w:szCs w:val="28"/>
          <w:vertAlign w:val="superscript"/>
        </w:rPr>
        <w:t xml:space="preserve"> </w:t>
      </w:r>
      <w:r>
        <w:rPr>
          <w:sz w:val="20"/>
          <w:szCs w:val="28"/>
        </w:rPr>
        <w:t>Н</w:t>
      </w:r>
      <w:r w:rsidR="00F97493">
        <w:rPr>
          <w:sz w:val="20"/>
          <w:szCs w:val="28"/>
        </w:rPr>
        <w:t>,</w:t>
      </w:r>
      <w:r>
        <w:rPr>
          <w:sz w:val="20"/>
          <w:szCs w:val="28"/>
        </w:rPr>
        <w:t xml:space="preserve"> шт</w:t>
      </w:r>
      <w:r w:rsidR="00F77021">
        <w:rPr>
          <w:sz w:val="20"/>
          <w:szCs w:val="28"/>
        </w:rPr>
        <w:t>.</w:t>
      </w:r>
      <w:r w:rsidR="00F97493">
        <w:rPr>
          <w:sz w:val="20"/>
          <w:szCs w:val="28"/>
        </w:rPr>
        <w:t>,</w:t>
      </w:r>
      <w:r>
        <w:rPr>
          <w:sz w:val="20"/>
          <w:szCs w:val="28"/>
        </w:rPr>
        <w:t xml:space="preserve">                     </w:t>
      </w:r>
      <w:r w:rsidR="00156FE4">
        <w:rPr>
          <w:sz w:val="20"/>
          <w:szCs w:val="28"/>
        </w:rPr>
        <w:t xml:space="preserve"> </w:t>
      </w:r>
      <w:r>
        <w:rPr>
          <w:sz w:val="20"/>
          <w:szCs w:val="28"/>
        </w:rPr>
        <w:t xml:space="preserve">        </w:t>
      </w:r>
      <w:r w:rsidR="001F7F49">
        <w:rPr>
          <w:sz w:val="20"/>
          <w:szCs w:val="28"/>
        </w:rPr>
        <w:t xml:space="preserve">       </w:t>
      </w:r>
      <w:r>
        <w:rPr>
          <w:sz w:val="20"/>
          <w:szCs w:val="28"/>
        </w:rPr>
        <w:t>(2)</w:t>
      </w:r>
    </w:p>
    <w:p w:rsidR="00645B00" w:rsidRDefault="00645B00" w:rsidP="00B04332">
      <w:pPr>
        <w:spacing w:line="216" w:lineRule="auto"/>
        <w:jc w:val="both"/>
        <w:rPr>
          <w:sz w:val="20"/>
          <w:szCs w:val="28"/>
        </w:rPr>
      </w:pPr>
      <w:r>
        <w:rPr>
          <w:sz w:val="20"/>
          <w:szCs w:val="28"/>
        </w:rPr>
        <w:t xml:space="preserve">где Ч </w:t>
      </w:r>
      <w:r w:rsidR="00B04332">
        <w:rPr>
          <w:sz w:val="20"/>
          <w:szCs w:val="28"/>
        </w:rPr>
        <w:t>–</w:t>
      </w:r>
      <w:r>
        <w:rPr>
          <w:sz w:val="20"/>
          <w:szCs w:val="28"/>
        </w:rPr>
        <w:t xml:space="preserve"> численность вида  в экосистеме</w:t>
      </w:r>
      <w:r w:rsidR="00F97493">
        <w:rPr>
          <w:sz w:val="20"/>
          <w:szCs w:val="28"/>
        </w:rPr>
        <w:t>,</w:t>
      </w:r>
      <w:r>
        <w:rPr>
          <w:sz w:val="20"/>
          <w:szCs w:val="28"/>
        </w:rPr>
        <w:t xml:space="preserve"> шт</w:t>
      </w:r>
      <w:r w:rsidR="00F77021">
        <w:rPr>
          <w:sz w:val="20"/>
          <w:szCs w:val="28"/>
        </w:rPr>
        <w:t>.</w:t>
      </w:r>
      <w:r>
        <w:rPr>
          <w:sz w:val="20"/>
          <w:szCs w:val="28"/>
        </w:rPr>
        <w:t>;</w:t>
      </w:r>
    </w:p>
    <w:p w:rsidR="00645B00" w:rsidRDefault="00645B00">
      <w:pPr>
        <w:spacing w:line="216" w:lineRule="auto"/>
        <w:ind w:firstLine="284"/>
        <w:jc w:val="both"/>
        <w:rPr>
          <w:sz w:val="20"/>
          <w:szCs w:val="28"/>
        </w:rPr>
      </w:pPr>
      <w:r>
        <w:rPr>
          <w:sz w:val="20"/>
          <w:szCs w:val="28"/>
        </w:rPr>
        <w:t xml:space="preserve">Т </w:t>
      </w:r>
      <w:r w:rsidR="00B04332">
        <w:rPr>
          <w:sz w:val="20"/>
          <w:szCs w:val="28"/>
        </w:rPr>
        <w:t>–</w:t>
      </w:r>
      <w:r>
        <w:rPr>
          <w:sz w:val="20"/>
          <w:szCs w:val="28"/>
        </w:rPr>
        <w:t xml:space="preserve"> площадь экосистемы</w:t>
      </w:r>
      <w:r w:rsidR="00F97493">
        <w:rPr>
          <w:sz w:val="20"/>
          <w:szCs w:val="28"/>
        </w:rPr>
        <w:t>,</w:t>
      </w:r>
      <w:r>
        <w:rPr>
          <w:sz w:val="20"/>
          <w:szCs w:val="28"/>
        </w:rPr>
        <w:t xml:space="preserve"> га;</w:t>
      </w:r>
    </w:p>
    <w:p w:rsidR="00645B00" w:rsidRDefault="00645B00">
      <w:pPr>
        <w:spacing w:line="216" w:lineRule="auto"/>
        <w:ind w:firstLine="284"/>
        <w:jc w:val="both"/>
        <w:rPr>
          <w:sz w:val="20"/>
          <w:szCs w:val="28"/>
        </w:rPr>
      </w:pPr>
      <w:r>
        <w:rPr>
          <w:sz w:val="20"/>
          <w:szCs w:val="28"/>
        </w:rPr>
        <w:t xml:space="preserve">Н </w:t>
      </w:r>
      <w:r w:rsidR="00B04332">
        <w:rPr>
          <w:sz w:val="20"/>
          <w:szCs w:val="28"/>
        </w:rPr>
        <w:t>–</w:t>
      </w:r>
      <w:r>
        <w:rPr>
          <w:sz w:val="20"/>
          <w:szCs w:val="28"/>
        </w:rPr>
        <w:t xml:space="preserve"> ч</w:t>
      </w:r>
      <w:r w:rsidR="00B04332">
        <w:rPr>
          <w:sz w:val="20"/>
          <w:szCs w:val="28"/>
        </w:rPr>
        <w:t>исленность вида в пробе</w:t>
      </w:r>
      <w:r w:rsidR="00F97493">
        <w:rPr>
          <w:sz w:val="20"/>
          <w:szCs w:val="28"/>
        </w:rPr>
        <w:t>,</w:t>
      </w:r>
      <w:r w:rsidR="00B04332">
        <w:rPr>
          <w:sz w:val="20"/>
          <w:szCs w:val="28"/>
        </w:rPr>
        <w:t xml:space="preserve"> шт</w:t>
      </w:r>
      <w:r w:rsidR="00F77021">
        <w:rPr>
          <w:sz w:val="20"/>
          <w:szCs w:val="28"/>
        </w:rPr>
        <w:t>.</w:t>
      </w:r>
    </w:p>
    <w:p w:rsidR="00645B00" w:rsidRDefault="00645B00">
      <w:pPr>
        <w:spacing w:line="216" w:lineRule="auto"/>
        <w:ind w:firstLine="284"/>
        <w:jc w:val="both"/>
        <w:rPr>
          <w:sz w:val="20"/>
          <w:szCs w:val="28"/>
        </w:rPr>
      </w:pPr>
      <w:r>
        <w:rPr>
          <w:sz w:val="20"/>
          <w:szCs w:val="28"/>
        </w:rPr>
        <w:t>Результаты изучения за</w:t>
      </w:r>
      <w:r w:rsidR="00B04332">
        <w:rPr>
          <w:sz w:val="20"/>
          <w:szCs w:val="28"/>
        </w:rPr>
        <w:t>носятся в таблицу (приложение</w:t>
      </w:r>
      <w:r>
        <w:rPr>
          <w:sz w:val="20"/>
          <w:szCs w:val="28"/>
        </w:rPr>
        <w:t xml:space="preserve"> 8)</w:t>
      </w:r>
      <w:r w:rsidR="00F77021">
        <w:rPr>
          <w:sz w:val="20"/>
          <w:szCs w:val="28"/>
        </w:rPr>
        <w:t>.</w:t>
      </w:r>
    </w:p>
    <w:p w:rsidR="00645B00" w:rsidRDefault="00645B00">
      <w:pPr>
        <w:spacing w:line="216" w:lineRule="auto"/>
        <w:ind w:firstLine="284"/>
        <w:jc w:val="both"/>
        <w:rPr>
          <w:sz w:val="20"/>
          <w:szCs w:val="28"/>
        </w:rPr>
      </w:pPr>
    </w:p>
    <w:p w:rsidR="00645B00" w:rsidRPr="00B04332" w:rsidRDefault="00645B00" w:rsidP="00B04332">
      <w:pPr>
        <w:spacing w:line="216" w:lineRule="auto"/>
        <w:jc w:val="center"/>
        <w:rPr>
          <w:b/>
          <w:caps/>
          <w:sz w:val="20"/>
          <w:szCs w:val="32"/>
        </w:rPr>
      </w:pPr>
      <w:r w:rsidRPr="00B04332">
        <w:rPr>
          <w:b/>
          <w:caps/>
          <w:sz w:val="20"/>
          <w:szCs w:val="32"/>
        </w:rPr>
        <w:t>7</w:t>
      </w:r>
      <w:r w:rsidR="00670C3D">
        <w:rPr>
          <w:b/>
          <w:caps/>
          <w:sz w:val="20"/>
          <w:szCs w:val="32"/>
        </w:rPr>
        <w:t>.</w:t>
      </w:r>
      <w:r w:rsidRPr="00B04332">
        <w:rPr>
          <w:b/>
          <w:caps/>
          <w:sz w:val="20"/>
          <w:szCs w:val="32"/>
        </w:rPr>
        <w:t xml:space="preserve"> Обследование микробоценозов</w:t>
      </w:r>
    </w:p>
    <w:p w:rsidR="00645B00" w:rsidRDefault="00645B00" w:rsidP="00B04332">
      <w:pPr>
        <w:spacing w:line="216" w:lineRule="auto"/>
        <w:jc w:val="center"/>
        <w:rPr>
          <w:b/>
          <w:sz w:val="20"/>
          <w:szCs w:val="32"/>
        </w:rPr>
      </w:pPr>
    </w:p>
    <w:p w:rsidR="00645B00" w:rsidRDefault="00645B00">
      <w:pPr>
        <w:spacing w:line="216" w:lineRule="auto"/>
        <w:ind w:firstLine="284"/>
        <w:jc w:val="both"/>
        <w:rPr>
          <w:sz w:val="20"/>
          <w:szCs w:val="28"/>
        </w:rPr>
      </w:pPr>
      <w:r>
        <w:rPr>
          <w:sz w:val="20"/>
          <w:szCs w:val="28"/>
        </w:rPr>
        <w:t>Микроорганизмы  в экосистеме находятся во всех средах: воде</w:t>
      </w:r>
      <w:r w:rsidR="00F97493">
        <w:rPr>
          <w:sz w:val="20"/>
          <w:szCs w:val="28"/>
        </w:rPr>
        <w:t>,</w:t>
      </w:r>
      <w:r>
        <w:rPr>
          <w:sz w:val="20"/>
          <w:szCs w:val="28"/>
        </w:rPr>
        <w:t xml:space="preserve"> воздухе</w:t>
      </w:r>
      <w:r w:rsidR="00F97493">
        <w:rPr>
          <w:sz w:val="20"/>
          <w:szCs w:val="28"/>
        </w:rPr>
        <w:t>,</w:t>
      </w:r>
      <w:r>
        <w:rPr>
          <w:sz w:val="20"/>
          <w:szCs w:val="28"/>
        </w:rPr>
        <w:t xml:space="preserve"> почве</w:t>
      </w:r>
      <w:r w:rsidR="00F97493">
        <w:rPr>
          <w:sz w:val="20"/>
          <w:szCs w:val="28"/>
        </w:rPr>
        <w:t>,</w:t>
      </w:r>
      <w:r>
        <w:rPr>
          <w:sz w:val="20"/>
          <w:szCs w:val="28"/>
        </w:rPr>
        <w:t xml:space="preserve"> растениях</w:t>
      </w:r>
      <w:r w:rsidR="00F97493">
        <w:rPr>
          <w:sz w:val="20"/>
          <w:szCs w:val="28"/>
        </w:rPr>
        <w:t>,</w:t>
      </w:r>
      <w:r>
        <w:rPr>
          <w:sz w:val="20"/>
          <w:szCs w:val="28"/>
        </w:rPr>
        <w:t xml:space="preserve"> животных</w:t>
      </w:r>
      <w:r w:rsidR="00F77021">
        <w:rPr>
          <w:sz w:val="20"/>
          <w:szCs w:val="28"/>
        </w:rPr>
        <w:t>.</w:t>
      </w:r>
    </w:p>
    <w:p w:rsidR="00645B00" w:rsidRDefault="00645B00">
      <w:pPr>
        <w:spacing w:line="216" w:lineRule="auto"/>
        <w:ind w:firstLine="284"/>
        <w:jc w:val="both"/>
        <w:rPr>
          <w:sz w:val="20"/>
          <w:szCs w:val="28"/>
        </w:rPr>
      </w:pPr>
      <w:r>
        <w:rPr>
          <w:sz w:val="20"/>
          <w:szCs w:val="28"/>
        </w:rPr>
        <w:t>При полном описании экосистемы они определяются в этих средах</w:t>
      </w:r>
      <w:r w:rsidR="00670C3D">
        <w:rPr>
          <w:sz w:val="20"/>
          <w:szCs w:val="28"/>
        </w:rPr>
        <w:t>.</w:t>
      </w:r>
    </w:p>
    <w:p w:rsidR="00645B00" w:rsidRDefault="00645B00">
      <w:pPr>
        <w:spacing w:line="216" w:lineRule="auto"/>
        <w:ind w:firstLine="284"/>
        <w:jc w:val="both"/>
        <w:rPr>
          <w:sz w:val="20"/>
          <w:szCs w:val="28"/>
        </w:rPr>
      </w:pPr>
      <w:r>
        <w:rPr>
          <w:sz w:val="20"/>
          <w:szCs w:val="28"/>
        </w:rPr>
        <w:t>При частичном описании проводится определение их в воде</w:t>
      </w:r>
      <w:r w:rsidR="00F97493">
        <w:rPr>
          <w:sz w:val="20"/>
          <w:szCs w:val="28"/>
        </w:rPr>
        <w:t>,</w:t>
      </w:r>
      <w:r>
        <w:rPr>
          <w:sz w:val="20"/>
          <w:szCs w:val="28"/>
        </w:rPr>
        <w:t xml:space="preserve"> почве</w:t>
      </w:r>
      <w:r w:rsidR="00F97493">
        <w:rPr>
          <w:sz w:val="20"/>
          <w:szCs w:val="28"/>
        </w:rPr>
        <w:t>,</w:t>
      </w:r>
      <w:r w:rsidR="00BA17BB">
        <w:rPr>
          <w:sz w:val="20"/>
          <w:szCs w:val="28"/>
        </w:rPr>
        <w:t xml:space="preserve"> воздухе и эпифитной микрофлоре</w:t>
      </w:r>
      <w:r>
        <w:rPr>
          <w:sz w:val="20"/>
          <w:szCs w:val="28"/>
        </w:rPr>
        <w:t xml:space="preserve"> растений</w:t>
      </w:r>
      <w:r w:rsidR="00F77021">
        <w:rPr>
          <w:sz w:val="20"/>
          <w:szCs w:val="28"/>
        </w:rPr>
        <w:t>.</w:t>
      </w:r>
      <w:r>
        <w:rPr>
          <w:sz w:val="20"/>
          <w:szCs w:val="28"/>
        </w:rPr>
        <w:t xml:space="preserve"> Пробы воды высеваются на среду Эндо и культивируются при температуре 22</w:t>
      </w:r>
      <w:r>
        <w:rPr>
          <w:sz w:val="20"/>
          <w:szCs w:val="28"/>
          <w:vertAlign w:val="superscript"/>
        </w:rPr>
        <w:t>0</w:t>
      </w:r>
      <w:r>
        <w:rPr>
          <w:sz w:val="20"/>
          <w:szCs w:val="28"/>
        </w:rPr>
        <w:t xml:space="preserve"> и 37</w:t>
      </w:r>
      <w:r>
        <w:rPr>
          <w:sz w:val="20"/>
          <w:szCs w:val="28"/>
          <w:vertAlign w:val="superscript"/>
        </w:rPr>
        <w:t>0</w:t>
      </w:r>
      <w:r w:rsidR="00BA17BB">
        <w:rPr>
          <w:sz w:val="20"/>
          <w:szCs w:val="28"/>
        </w:rPr>
        <w:t>С</w:t>
      </w:r>
      <w:r>
        <w:rPr>
          <w:sz w:val="20"/>
          <w:szCs w:val="28"/>
        </w:rPr>
        <w:t xml:space="preserve"> для определения сапрофитных и патогенных форм микроорганизмов и грибов</w:t>
      </w:r>
      <w:r w:rsidR="00F77021">
        <w:rPr>
          <w:sz w:val="20"/>
          <w:szCs w:val="28"/>
        </w:rPr>
        <w:t>.</w:t>
      </w:r>
    </w:p>
    <w:p w:rsidR="00645B00" w:rsidRDefault="00645B00">
      <w:pPr>
        <w:spacing w:line="216" w:lineRule="auto"/>
        <w:ind w:firstLine="284"/>
        <w:jc w:val="both"/>
        <w:rPr>
          <w:sz w:val="20"/>
          <w:szCs w:val="28"/>
        </w:rPr>
      </w:pPr>
      <w:r>
        <w:rPr>
          <w:sz w:val="20"/>
          <w:szCs w:val="28"/>
        </w:rPr>
        <w:t>Проба почвы берется с площади 0</w:t>
      </w:r>
      <w:r w:rsidR="00F97493">
        <w:rPr>
          <w:sz w:val="20"/>
          <w:szCs w:val="28"/>
        </w:rPr>
        <w:t>,</w:t>
      </w:r>
      <w:r>
        <w:rPr>
          <w:sz w:val="20"/>
          <w:szCs w:val="28"/>
        </w:rPr>
        <w:t>1м</w:t>
      </w:r>
      <w:r>
        <w:rPr>
          <w:sz w:val="20"/>
          <w:szCs w:val="28"/>
          <w:vertAlign w:val="superscript"/>
        </w:rPr>
        <w:t>2</w:t>
      </w:r>
      <w:r>
        <w:rPr>
          <w:sz w:val="20"/>
          <w:szCs w:val="28"/>
        </w:rPr>
        <w:t xml:space="preserve"> трехкратно в точках описания фитоценозов</w:t>
      </w:r>
      <w:r w:rsidR="00F77021">
        <w:rPr>
          <w:sz w:val="20"/>
          <w:szCs w:val="28"/>
        </w:rPr>
        <w:t>.</w:t>
      </w:r>
    </w:p>
    <w:p w:rsidR="00645B00" w:rsidRDefault="00645B00">
      <w:pPr>
        <w:spacing w:line="216" w:lineRule="auto"/>
        <w:ind w:firstLine="284"/>
        <w:jc w:val="both"/>
        <w:rPr>
          <w:sz w:val="20"/>
          <w:szCs w:val="28"/>
        </w:rPr>
      </w:pPr>
      <w:r>
        <w:rPr>
          <w:sz w:val="20"/>
          <w:szCs w:val="28"/>
        </w:rPr>
        <w:t>Из почвы делается водная вытяжка</w:t>
      </w:r>
      <w:r w:rsidR="00F97493">
        <w:rPr>
          <w:sz w:val="20"/>
          <w:szCs w:val="28"/>
        </w:rPr>
        <w:t>,</w:t>
      </w:r>
      <w:r>
        <w:rPr>
          <w:sz w:val="20"/>
          <w:szCs w:val="28"/>
        </w:rPr>
        <w:t xml:space="preserve"> причем можно брать как лесную подстилку и гумусный горизонт</w:t>
      </w:r>
      <w:r w:rsidR="00F97493">
        <w:rPr>
          <w:sz w:val="20"/>
          <w:szCs w:val="28"/>
        </w:rPr>
        <w:t>,</w:t>
      </w:r>
      <w:r>
        <w:rPr>
          <w:sz w:val="20"/>
          <w:szCs w:val="28"/>
        </w:rPr>
        <w:t xml:space="preserve"> так и все горизонты</w:t>
      </w:r>
      <w:r w:rsidR="00F97493">
        <w:rPr>
          <w:sz w:val="20"/>
          <w:szCs w:val="28"/>
        </w:rPr>
        <w:t>,</w:t>
      </w:r>
      <w:r>
        <w:rPr>
          <w:sz w:val="20"/>
          <w:szCs w:val="28"/>
        </w:rPr>
        <w:t xml:space="preserve"> включая морену</w:t>
      </w:r>
      <w:r w:rsidR="00F77021">
        <w:rPr>
          <w:sz w:val="20"/>
          <w:szCs w:val="28"/>
        </w:rPr>
        <w:t>.</w:t>
      </w:r>
      <w:r>
        <w:rPr>
          <w:sz w:val="20"/>
          <w:szCs w:val="28"/>
        </w:rPr>
        <w:t xml:space="preserve"> Вытяжка может высеваться сразу либо после разбавлений (1:10</w:t>
      </w:r>
      <w:r>
        <w:rPr>
          <w:sz w:val="20"/>
          <w:szCs w:val="28"/>
          <w:vertAlign w:val="superscript"/>
        </w:rPr>
        <w:t>4</w:t>
      </w:r>
      <w:r>
        <w:rPr>
          <w:sz w:val="20"/>
          <w:szCs w:val="28"/>
        </w:rPr>
        <w:t>; 1:10</w:t>
      </w:r>
      <w:r>
        <w:rPr>
          <w:sz w:val="20"/>
          <w:szCs w:val="28"/>
          <w:vertAlign w:val="superscript"/>
        </w:rPr>
        <w:t>5</w:t>
      </w:r>
      <w:r>
        <w:rPr>
          <w:sz w:val="20"/>
          <w:szCs w:val="28"/>
        </w:rPr>
        <w:t>; 1:10</w:t>
      </w:r>
      <w:r>
        <w:rPr>
          <w:sz w:val="20"/>
          <w:szCs w:val="28"/>
          <w:vertAlign w:val="superscript"/>
        </w:rPr>
        <w:t>6</w:t>
      </w:r>
      <w:r>
        <w:rPr>
          <w:sz w:val="20"/>
          <w:szCs w:val="28"/>
        </w:rPr>
        <w:t xml:space="preserve"> и т</w:t>
      </w:r>
      <w:r w:rsidR="00F741DE">
        <w:rPr>
          <w:sz w:val="20"/>
          <w:szCs w:val="28"/>
        </w:rPr>
        <w:t>.</w:t>
      </w:r>
      <w:r>
        <w:rPr>
          <w:sz w:val="20"/>
          <w:szCs w:val="28"/>
        </w:rPr>
        <w:t>д</w:t>
      </w:r>
      <w:r w:rsidR="00F741DE">
        <w:rPr>
          <w:sz w:val="20"/>
          <w:szCs w:val="28"/>
        </w:rPr>
        <w:t>.</w:t>
      </w:r>
      <w:r>
        <w:rPr>
          <w:sz w:val="20"/>
          <w:szCs w:val="28"/>
        </w:rPr>
        <w:t>) в зависимости от плодородия почв (чем почва плодородние</w:t>
      </w:r>
      <w:r w:rsidR="00F97493">
        <w:rPr>
          <w:sz w:val="20"/>
          <w:szCs w:val="28"/>
        </w:rPr>
        <w:t>,</w:t>
      </w:r>
      <w:r>
        <w:rPr>
          <w:sz w:val="20"/>
          <w:szCs w:val="28"/>
        </w:rPr>
        <w:t xml:space="preserve"> тем выше разбавления)</w:t>
      </w:r>
      <w:r w:rsidR="00F77021">
        <w:rPr>
          <w:sz w:val="20"/>
          <w:szCs w:val="28"/>
        </w:rPr>
        <w:t>.</w:t>
      </w:r>
      <w:r>
        <w:rPr>
          <w:sz w:val="20"/>
          <w:szCs w:val="28"/>
        </w:rPr>
        <w:t xml:space="preserve"> Высев проводится на среду Эндо</w:t>
      </w:r>
      <w:r w:rsidR="00F97493">
        <w:rPr>
          <w:sz w:val="20"/>
          <w:szCs w:val="28"/>
        </w:rPr>
        <w:t>,</w:t>
      </w:r>
      <w:r>
        <w:rPr>
          <w:sz w:val="20"/>
          <w:szCs w:val="28"/>
        </w:rPr>
        <w:t xml:space="preserve"> МПА</w:t>
      </w:r>
      <w:r w:rsidR="00F97493">
        <w:rPr>
          <w:sz w:val="20"/>
          <w:szCs w:val="28"/>
        </w:rPr>
        <w:t>,</w:t>
      </w:r>
      <w:r>
        <w:rPr>
          <w:sz w:val="20"/>
          <w:szCs w:val="28"/>
        </w:rPr>
        <w:t xml:space="preserve"> МПБ</w:t>
      </w:r>
      <w:r w:rsidR="00F97493">
        <w:rPr>
          <w:sz w:val="20"/>
          <w:szCs w:val="28"/>
        </w:rPr>
        <w:t>,</w:t>
      </w:r>
      <w:r>
        <w:rPr>
          <w:sz w:val="20"/>
          <w:szCs w:val="28"/>
        </w:rPr>
        <w:t xml:space="preserve"> МПК</w:t>
      </w:r>
      <w:r w:rsidR="00F97493">
        <w:rPr>
          <w:sz w:val="20"/>
          <w:szCs w:val="28"/>
        </w:rPr>
        <w:t>,</w:t>
      </w:r>
      <w:r>
        <w:rPr>
          <w:sz w:val="20"/>
          <w:szCs w:val="28"/>
        </w:rPr>
        <w:t xml:space="preserve"> КАА</w:t>
      </w:r>
      <w:r w:rsidR="00F97493">
        <w:rPr>
          <w:sz w:val="20"/>
          <w:szCs w:val="28"/>
        </w:rPr>
        <w:t>,</w:t>
      </w:r>
      <w:r>
        <w:rPr>
          <w:sz w:val="20"/>
          <w:szCs w:val="28"/>
        </w:rPr>
        <w:t xml:space="preserve"> ПФА  для выявления различных видов микроорганизмов</w:t>
      </w:r>
      <w:r w:rsidR="00F77021">
        <w:rPr>
          <w:sz w:val="20"/>
          <w:szCs w:val="28"/>
        </w:rPr>
        <w:t>.</w:t>
      </w:r>
    </w:p>
    <w:p w:rsidR="00645B00" w:rsidRDefault="00645B00">
      <w:pPr>
        <w:spacing w:line="216" w:lineRule="auto"/>
        <w:ind w:firstLine="284"/>
        <w:jc w:val="both"/>
        <w:rPr>
          <w:sz w:val="20"/>
          <w:szCs w:val="28"/>
        </w:rPr>
      </w:pPr>
      <w:r>
        <w:rPr>
          <w:sz w:val="20"/>
          <w:szCs w:val="28"/>
        </w:rPr>
        <w:t>После определения делается пересчет с учетом разделения на 1м</w:t>
      </w:r>
      <w:r>
        <w:rPr>
          <w:sz w:val="20"/>
          <w:szCs w:val="28"/>
          <w:vertAlign w:val="superscript"/>
        </w:rPr>
        <w:t xml:space="preserve">2 </w:t>
      </w:r>
      <w:r>
        <w:rPr>
          <w:sz w:val="20"/>
          <w:szCs w:val="28"/>
        </w:rPr>
        <w:t>по</w:t>
      </w:r>
      <w:r>
        <w:rPr>
          <w:sz w:val="20"/>
          <w:szCs w:val="28"/>
          <w:vertAlign w:val="superscript"/>
        </w:rPr>
        <w:t xml:space="preserve"> </w:t>
      </w:r>
      <w:r>
        <w:rPr>
          <w:sz w:val="20"/>
          <w:szCs w:val="28"/>
        </w:rPr>
        <w:t>формуле</w:t>
      </w:r>
    </w:p>
    <w:p w:rsidR="00645B00" w:rsidRDefault="00645B00">
      <w:pPr>
        <w:spacing w:line="216" w:lineRule="auto"/>
        <w:ind w:firstLine="284"/>
        <w:jc w:val="both"/>
        <w:rPr>
          <w:sz w:val="20"/>
          <w:szCs w:val="28"/>
        </w:rPr>
      </w:pPr>
      <w:r>
        <w:rPr>
          <w:sz w:val="20"/>
          <w:szCs w:val="28"/>
        </w:rPr>
        <w:t xml:space="preserve">                                          М</w:t>
      </w:r>
      <w:r w:rsidR="00FE2B7B">
        <w:rPr>
          <w:sz w:val="20"/>
          <w:szCs w:val="28"/>
        </w:rPr>
        <w:t xml:space="preserve"> </w:t>
      </w:r>
      <w:r>
        <w:rPr>
          <w:sz w:val="20"/>
          <w:szCs w:val="28"/>
        </w:rPr>
        <w:t>=</w:t>
      </w:r>
      <w:r w:rsidR="00FE2B7B">
        <w:rPr>
          <w:sz w:val="20"/>
          <w:szCs w:val="28"/>
        </w:rPr>
        <w:t xml:space="preserve"> </w:t>
      </w:r>
      <w:r>
        <w:rPr>
          <w:sz w:val="20"/>
          <w:szCs w:val="28"/>
        </w:rPr>
        <w:t xml:space="preserve">10 </w:t>
      </w:r>
      <w:r w:rsidR="000415D6">
        <w:rPr>
          <w:sz w:val="20"/>
          <w:szCs w:val="28"/>
          <w:vertAlign w:val="superscript"/>
        </w:rPr>
        <w:t>.</w:t>
      </w:r>
      <w:r>
        <w:rPr>
          <w:sz w:val="20"/>
          <w:szCs w:val="28"/>
          <w:vertAlign w:val="superscript"/>
        </w:rPr>
        <w:t xml:space="preserve"> </w:t>
      </w:r>
      <w:r>
        <w:rPr>
          <w:sz w:val="20"/>
          <w:szCs w:val="28"/>
        </w:rPr>
        <w:t xml:space="preserve">С </w:t>
      </w:r>
      <w:r w:rsidR="000415D6">
        <w:rPr>
          <w:sz w:val="20"/>
          <w:szCs w:val="28"/>
          <w:vertAlign w:val="superscript"/>
        </w:rPr>
        <w:t>.</w:t>
      </w:r>
      <w:r>
        <w:rPr>
          <w:sz w:val="20"/>
          <w:szCs w:val="28"/>
        </w:rPr>
        <w:t xml:space="preserve"> Р</w:t>
      </w:r>
      <w:r w:rsidR="00F97493">
        <w:rPr>
          <w:sz w:val="20"/>
          <w:szCs w:val="28"/>
        </w:rPr>
        <w:t>,</w:t>
      </w:r>
      <w:r>
        <w:rPr>
          <w:sz w:val="20"/>
          <w:szCs w:val="28"/>
        </w:rPr>
        <w:t xml:space="preserve">                     </w:t>
      </w:r>
      <w:r w:rsidR="00FE2B7B">
        <w:rPr>
          <w:sz w:val="20"/>
          <w:szCs w:val="28"/>
        </w:rPr>
        <w:t xml:space="preserve"> </w:t>
      </w:r>
      <w:r>
        <w:rPr>
          <w:sz w:val="20"/>
          <w:szCs w:val="28"/>
        </w:rPr>
        <w:t xml:space="preserve">                         (3)</w:t>
      </w:r>
    </w:p>
    <w:p w:rsidR="00645B00" w:rsidRDefault="00645B00" w:rsidP="00BF3876">
      <w:pPr>
        <w:spacing w:line="216" w:lineRule="auto"/>
        <w:jc w:val="both"/>
        <w:rPr>
          <w:sz w:val="20"/>
          <w:szCs w:val="28"/>
        </w:rPr>
      </w:pPr>
      <w:r>
        <w:rPr>
          <w:sz w:val="20"/>
          <w:szCs w:val="28"/>
        </w:rPr>
        <w:t xml:space="preserve">где М </w:t>
      </w:r>
      <w:r w:rsidR="00BF3876">
        <w:rPr>
          <w:sz w:val="20"/>
          <w:szCs w:val="28"/>
        </w:rPr>
        <w:t>–</w:t>
      </w:r>
      <w:r>
        <w:rPr>
          <w:sz w:val="20"/>
          <w:szCs w:val="28"/>
        </w:rPr>
        <w:t xml:space="preserve"> численность микроорганизмов на 1м</w:t>
      </w:r>
      <w:r>
        <w:rPr>
          <w:sz w:val="20"/>
          <w:szCs w:val="28"/>
          <w:vertAlign w:val="superscript"/>
        </w:rPr>
        <w:t>2</w:t>
      </w:r>
      <w:r w:rsidR="00F741DE">
        <w:rPr>
          <w:sz w:val="20"/>
          <w:szCs w:val="28"/>
        </w:rPr>
        <w:t>,</w:t>
      </w:r>
      <w:r w:rsidR="00BF3876">
        <w:rPr>
          <w:sz w:val="20"/>
          <w:szCs w:val="28"/>
        </w:rPr>
        <w:t xml:space="preserve"> колоний</w:t>
      </w:r>
      <w:r w:rsidR="00F741DE">
        <w:rPr>
          <w:sz w:val="20"/>
          <w:szCs w:val="28"/>
        </w:rPr>
        <w:t>;</w:t>
      </w:r>
    </w:p>
    <w:p w:rsidR="00645B00" w:rsidRDefault="00645B00" w:rsidP="00F741DE">
      <w:pPr>
        <w:spacing w:line="216" w:lineRule="auto"/>
        <w:ind w:left="720" w:hanging="436"/>
        <w:jc w:val="both"/>
        <w:rPr>
          <w:sz w:val="20"/>
          <w:szCs w:val="28"/>
        </w:rPr>
      </w:pPr>
      <w:r>
        <w:rPr>
          <w:sz w:val="20"/>
          <w:szCs w:val="28"/>
        </w:rPr>
        <w:t xml:space="preserve">С </w:t>
      </w:r>
      <w:r w:rsidR="00BF3876">
        <w:rPr>
          <w:sz w:val="20"/>
          <w:szCs w:val="28"/>
        </w:rPr>
        <w:t>–</w:t>
      </w:r>
      <w:r>
        <w:rPr>
          <w:sz w:val="20"/>
          <w:szCs w:val="28"/>
        </w:rPr>
        <w:t xml:space="preserve"> численность колоний данного вида на среде в чашке Петри</w:t>
      </w:r>
      <w:r w:rsidR="00F97493">
        <w:rPr>
          <w:sz w:val="20"/>
          <w:szCs w:val="28"/>
        </w:rPr>
        <w:t>,</w:t>
      </w:r>
      <w:r>
        <w:rPr>
          <w:sz w:val="20"/>
          <w:szCs w:val="28"/>
        </w:rPr>
        <w:t xml:space="preserve"> шт</w:t>
      </w:r>
      <w:r w:rsidR="00F741DE">
        <w:rPr>
          <w:sz w:val="20"/>
          <w:szCs w:val="28"/>
        </w:rPr>
        <w:t>.;</w:t>
      </w:r>
    </w:p>
    <w:p w:rsidR="00645B00" w:rsidRDefault="00645B00">
      <w:pPr>
        <w:spacing w:line="216" w:lineRule="auto"/>
        <w:ind w:firstLine="284"/>
        <w:jc w:val="both"/>
        <w:rPr>
          <w:sz w:val="20"/>
          <w:szCs w:val="28"/>
        </w:rPr>
      </w:pPr>
      <w:r>
        <w:rPr>
          <w:sz w:val="20"/>
          <w:szCs w:val="28"/>
        </w:rPr>
        <w:t xml:space="preserve">Р </w:t>
      </w:r>
      <w:r w:rsidR="00BF3876">
        <w:rPr>
          <w:sz w:val="20"/>
          <w:szCs w:val="28"/>
        </w:rPr>
        <w:t>–</w:t>
      </w:r>
      <w:r>
        <w:rPr>
          <w:sz w:val="20"/>
          <w:szCs w:val="28"/>
        </w:rPr>
        <w:t xml:space="preserve"> разведение</w:t>
      </w:r>
      <w:r w:rsidR="00F77021">
        <w:rPr>
          <w:sz w:val="20"/>
          <w:szCs w:val="28"/>
        </w:rPr>
        <w:t>.</w:t>
      </w:r>
    </w:p>
    <w:p w:rsidR="00645B00" w:rsidRDefault="00645B00">
      <w:pPr>
        <w:spacing w:line="216" w:lineRule="auto"/>
        <w:ind w:firstLine="284"/>
        <w:jc w:val="both"/>
        <w:rPr>
          <w:sz w:val="20"/>
          <w:szCs w:val="28"/>
        </w:rPr>
      </w:pPr>
      <w:r>
        <w:rPr>
          <w:sz w:val="20"/>
          <w:szCs w:val="28"/>
        </w:rPr>
        <w:t xml:space="preserve">Для описания эпифитной микрофлоры необходимо </w:t>
      </w:r>
      <w:r w:rsidR="00BF3876">
        <w:rPr>
          <w:sz w:val="20"/>
          <w:szCs w:val="28"/>
        </w:rPr>
        <w:t>выполнить</w:t>
      </w:r>
      <w:r>
        <w:rPr>
          <w:sz w:val="20"/>
          <w:szCs w:val="28"/>
        </w:rPr>
        <w:t xml:space="preserve"> смывы с растений дистиллированной водой</w:t>
      </w:r>
      <w:r w:rsidR="00F97493">
        <w:rPr>
          <w:sz w:val="20"/>
          <w:szCs w:val="28"/>
        </w:rPr>
        <w:t>,</w:t>
      </w:r>
      <w:r>
        <w:rPr>
          <w:sz w:val="20"/>
          <w:szCs w:val="28"/>
        </w:rPr>
        <w:t xml:space="preserve"> после чего проводят высев на те</w:t>
      </w:r>
      <w:r w:rsidR="00BF3876">
        <w:rPr>
          <w:sz w:val="20"/>
          <w:szCs w:val="28"/>
        </w:rPr>
        <w:t xml:space="preserve"> </w:t>
      </w:r>
      <w:r>
        <w:rPr>
          <w:sz w:val="20"/>
          <w:szCs w:val="28"/>
        </w:rPr>
        <w:t>же среды</w:t>
      </w:r>
      <w:r w:rsidR="00F97493">
        <w:rPr>
          <w:sz w:val="20"/>
          <w:szCs w:val="28"/>
        </w:rPr>
        <w:t>,</w:t>
      </w:r>
      <w:r>
        <w:rPr>
          <w:sz w:val="20"/>
          <w:szCs w:val="28"/>
        </w:rPr>
        <w:t xml:space="preserve"> что и почвенные пробы</w:t>
      </w:r>
      <w:r w:rsidR="00F97493">
        <w:rPr>
          <w:sz w:val="20"/>
          <w:szCs w:val="28"/>
        </w:rPr>
        <w:t>,</w:t>
      </w:r>
      <w:r>
        <w:rPr>
          <w:sz w:val="20"/>
          <w:szCs w:val="28"/>
        </w:rPr>
        <w:t xml:space="preserve"> причем для смыва </w:t>
      </w:r>
      <w:r w:rsidR="00BF3876">
        <w:rPr>
          <w:sz w:val="20"/>
          <w:szCs w:val="28"/>
        </w:rPr>
        <w:t xml:space="preserve">следует </w:t>
      </w:r>
      <w:r>
        <w:rPr>
          <w:sz w:val="20"/>
          <w:szCs w:val="28"/>
        </w:rPr>
        <w:t>использовать по 10 мл воды на растении</w:t>
      </w:r>
      <w:r w:rsidR="00F97493">
        <w:rPr>
          <w:sz w:val="20"/>
          <w:szCs w:val="28"/>
        </w:rPr>
        <w:t>,</w:t>
      </w:r>
      <w:r>
        <w:rPr>
          <w:sz w:val="20"/>
          <w:szCs w:val="28"/>
        </w:rPr>
        <w:t xml:space="preserve"> высев проводить в </w:t>
      </w:r>
      <w:r w:rsidR="00BF3876">
        <w:rPr>
          <w:sz w:val="20"/>
          <w:szCs w:val="28"/>
        </w:rPr>
        <w:t>двух</w:t>
      </w:r>
      <w:r w:rsidR="00154033">
        <w:rPr>
          <w:sz w:val="20"/>
          <w:szCs w:val="28"/>
        </w:rPr>
        <w:t xml:space="preserve">, - </w:t>
      </w:r>
      <w:r w:rsidR="00BF3876">
        <w:rPr>
          <w:sz w:val="20"/>
          <w:szCs w:val="28"/>
        </w:rPr>
        <w:t>трех</w:t>
      </w:r>
      <w:r>
        <w:rPr>
          <w:sz w:val="20"/>
          <w:szCs w:val="28"/>
        </w:rPr>
        <w:t>кратной повторности</w:t>
      </w:r>
      <w:r w:rsidR="00F77021">
        <w:rPr>
          <w:sz w:val="20"/>
          <w:szCs w:val="28"/>
        </w:rPr>
        <w:t>.</w:t>
      </w:r>
      <w:r>
        <w:rPr>
          <w:sz w:val="20"/>
          <w:szCs w:val="28"/>
        </w:rPr>
        <w:t xml:space="preserve"> </w:t>
      </w:r>
    </w:p>
    <w:p w:rsidR="00645B00" w:rsidRDefault="00645B00">
      <w:pPr>
        <w:spacing w:line="216" w:lineRule="auto"/>
        <w:ind w:firstLine="284"/>
        <w:jc w:val="both"/>
        <w:rPr>
          <w:sz w:val="20"/>
          <w:szCs w:val="28"/>
        </w:rPr>
      </w:pPr>
      <w:r>
        <w:rPr>
          <w:sz w:val="20"/>
          <w:szCs w:val="28"/>
        </w:rPr>
        <w:t>После прорастания проводится идентификация микроорганизмов и результаты заносятся в таблицу (приложение 9)</w:t>
      </w:r>
      <w:r w:rsidR="00F77021">
        <w:rPr>
          <w:sz w:val="20"/>
          <w:szCs w:val="28"/>
        </w:rPr>
        <w:t>.</w:t>
      </w:r>
    </w:p>
    <w:p w:rsidR="00645B00" w:rsidRDefault="00645B00">
      <w:pPr>
        <w:spacing w:line="216" w:lineRule="auto"/>
        <w:ind w:firstLine="284"/>
        <w:jc w:val="both"/>
        <w:rPr>
          <w:sz w:val="20"/>
          <w:szCs w:val="28"/>
        </w:rPr>
      </w:pPr>
    </w:p>
    <w:p w:rsidR="00645B00" w:rsidRDefault="00645B00">
      <w:pPr>
        <w:ind w:firstLine="426"/>
        <w:jc w:val="center"/>
        <w:rPr>
          <w:sz w:val="16"/>
        </w:rPr>
      </w:pPr>
      <w:r>
        <w:rPr>
          <w:sz w:val="16"/>
        </w:rPr>
        <w:t>ЛИТЕРАТУРА</w:t>
      </w:r>
    </w:p>
    <w:p w:rsidR="00645B00" w:rsidRDefault="00645B00">
      <w:pPr>
        <w:ind w:firstLine="426"/>
        <w:jc w:val="center"/>
        <w:rPr>
          <w:sz w:val="16"/>
        </w:rPr>
      </w:pPr>
    </w:p>
    <w:p w:rsidR="00645B00" w:rsidRDefault="00645B00">
      <w:pPr>
        <w:ind w:firstLine="284"/>
        <w:jc w:val="both"/>
        <w:rPr>
          <w:sz w:val="16"/>
        </w:rPr>
      </w:pPr>
      <w:r>
        <w:rPr>
          <w:sz w:val="16"/>
        </w:rPr>
        <w:t>1</w:t>
      </w:r>
      <w:r w:rsidR="00F77021">
        <w:rPr>
          <w:sz w:val="16"/>
        </w:rPr>
        <w:t>.</w:t>
      </w:r>
      <w:r>
        <w:rPr>
          <w:sz w:val="16"/>
        </w:rPr>
        <w:t xml:space="preserve"> Методические указания по почвенно-геоботаническим</w:t>
      </w:r>
      <w:r w:rsidR="00795475">
        <w:rPr>
          <w:sz w:val="16"/>
        </w:rPr>
        <w:t xml:space="preserve"> </w:t>
      </w:r>
      <w:r>
        <w:rPr>
          <w:sz w:val="16"/>
        </w:rPr>
        <w:t xml:space="preserve">и агрохимическим крупномасштабным исследованиям в БССР </w:t>
      </w:r>
      <w:r w:rsidR="00795475">
        <w:rPr>
          <w:sz w:val="16"/>
        </w:rPr>
        <w:t>/п</w:t>
      </w:r>
      <w:r>
        <w:rPr>
          <w:sz w:val="16"/>
        </w:rPr>
        <w:t>од ред</w:t>
      </w:r>
      <w:r w:rsidR="00F77021">
        <w:rPr>
          <w:sz w:val="16"/>
        </w:rPr>
        <w:t>.</w:t>
      </w:r>
      <w:r>
        <w:rPr>
          <w:sz w:val="16"/>
        </w:rPr>
        <w:t xml:space="preserve"> В</w:t>
      </w:r>
      <w:r w:rsidR="00F77021">
        <w:rPr>
          <w:sz w:val="16"/>
        </w:rPr>
        <w:t>.</w:t>
      </w:r>
      <w:r>
        <w:rPr>
          <w:sz w:val="16"/>
        </w:rPr>
        <w:t xml:space="preserve"> Парахневич</w:t>
      </w:r>
      <w:r w:rsidR="00910B82">
        <w:rPr>
          <w:sz w:val="16"/>
        </w:rPr>
        <w:t>.</w:t>
      </w:r>
      <w:r>
        <w:rPr>
          <w:sz w:val="16"/>
        </w:rPr>
        <w:t xml:space="preserve"> – Мн</w:t>
      </w:r>
      <w:r w:rsidR="00910B82">
        <w:rPr>
          <w:sz w:val="16"/>
        </w:rPr>
        <w:t>.</w:t>
      </w:r>
      <w:r>
        <w:rPr>
          <w:sz w:val="16"/>
        </w:rPr>
        <w:t>: Ураджай</w:t>
      </w:r>
      <w:r w:rsidR="00F97493">
        <w:rPr>
          <w:sz w:val="16"/>
        </w:rPr>
        <w:t>,</w:t>
      </w:r>
      <w:r>
        <w:rPr>
          <w:sz w:val="16"/>
        </w:rPr>
        <w:t xml:space="preserve"> 1973</w:t>
      </w:r>
      <w:r w:rsidR="00F77021">
        <w:rPr>
          <w:sz w:val="16"/>
        </w:rPr>
        <w:t>.</w:t>
      </w:r>
    </w:p>
    <w:p w:rsidR="00645B00" w:rsidRDefault="00795475">
      <w:pPr>
        <w:ind w:firstLine="284"/>
        <w:jc w:val="both"/>
        <w:rPr>
          <w:sz w:val="16"/>
        </w:rPr>
      </w:pPr>
      <w:r>
        <w:rPr>
          <w:sz w:val="16"/>
        </w:rPr>
        <w:t>2</w:t>
      </w:r>
      <w:r w:rsidR="00F77021">
        <w:rPr>
          <w:sz w:val="16"/>
        </w:rPr>
        <w:t>.</w:t>
      </w:r>
      <w:r>
        <w:rPr>
          <w:sz w:val="16"/>
        </w:rPr>
        <w:t xml:space="preserve"> Ф е д о р о в а  А</w:t>
      </w:r>
      <w:r w:rsidR="00F77021">
        <w:rPr>
          <w:sz w:val="16"/>
        </w:rPr>
        <w:t>.</w:t>
      </w:r>
      <w:r>
        <w:rPr>
          <w:sz w:val="16"/>
        </w:rPr>
        <w:t xml:space="preserve"> И</w:t>
      </w:r>
      <w:r w:rsidR="00F77021">
        <w:rPr>
          <w:sz w:val="16"/>
        </w:rPr>
        <w:t>.</w:t>
      </w:r>
      <w:r>
        <w:rPr>
          <w:sz w:val="16"/>
        </w:rPr>
        <w:t xml:space="preserve"> </w:t>
      </w:r>
      <w:r w:rsidR="00645B00">
        <w:rPr>
          <w:sz w:val="16"/>
        </w:rPr>
        <w:t xml:space="preserve"> Практикум по экологии и охране окружающей среды: </w:t>
      </w:r>
      <w:r>
        <w:rPr>
          <w:sz w:val="16"/>
        </w:rPr>
        <w:t>у</w:t>
      </w:r>
      <w:r w:rsidR="00645B00">
        <w:rPr>
          <w:sz w:val="16"/>
        </w:rPr>
        <w:t>чеб</w:t>
      </w:r>
      <w:r w:rsidR="00F97493">
        <w:rPr>
          <w:sz w:val="16"/>
        </w:rPr>
        <w:t>,</w:t>
      </w:r>
      <w:r w:rsidR="00645B00">
        <w:rPr>
          <w:sz w:val="16"/>
        </w:rPr>
        <w:t xml:space="preserve"> пособие для студ</w:t>
      </w:r>
      <w:r w:rsidR="00B12CD2">
        <w:rPr>
          <w:sz w:val="16"/>
        </w:rPr>
        <w:t>.</w:t>
      </w:r>
      <w:r w:rsidR="00645B00">
        <w:rPr>
          <w:sz w:val="16"/>
        </w:rPr>
        <w:t xml:space="preserve"> </w:t>
      </w:r>
      <w:r w:rsidR="00B12CD2">
        <w:rPr>
          <w:sz w:val="16"/>
        </w:rPr>
        <w:t>в</w:t>
      </w:r>
      <w:r w:rsidR="00645B00">
        <w:rPr>
          <w:sz w:val="16"/>
        </w:rPr>
        <w:t>ысш</w:t>
      </w:r>
      <w:r w:rsidR="00B12CD2">
        <w:rPr>
          <w:sz w:val="16"/>
        </w:rPr>
        <w:t>.</w:t>
      </w:r>
      <w:r w:rsidR="00645B00">
        <w:rPr>
          <w:sz w:val="16"/>
        </w:rPr>
        <w:t xml:space="preserve"> учеб</w:t>
      </w:r>
      <w:r w:rsidR="00F97493">
        <w:rPr>
          <w:sz w:val="16"/>
        </w:rPr>
        <w:t>,</w:t>
      </w:r>
      <w:r w:rsidR="00645B00">
        <w:rPr>
          <w:sz w:val="16"/>
        </w:rPr>
        <w:t xml:space="preserve"> заведений</w:t>
      </w:r>
      <w:r>
        <w:rPr>
          <w:sz w:val="16"/>
        </w:rPr>
        <w:t xml:space="preserve"> /А</w:t>
      </w:r>
      <w:r w:rsidR="00F77021">
        <w:rPr>
          <w:sz w:val="16"/>
        </w:rPr>
        <w:t>.</w:t>
      </w:r>
      <w:r>
        <w:rPr>
          <w:sz w:val="16"/>
        </w:rPr>
        <w:t>И</w:t>
      </w:r>
      <w:r w:rsidR="00F77021">
        <w:rPr>
          <w:sz w:val="16"/>
        </w:rPr>
        <w:t>.</w:t>
      </w:r>
      <w:r>
        <w:rPr>
          <w:sz w:val="16"/>
        </w:rPr>
        <w:t xml:space="preserve"> Федорова</w:t>
      </w:r>
      <w:r w:rsidR="00F97493">
        <w:rPr>
          <w:sz w:val="16"/>
        </w:rPr>
        <w:t>,</w:t>
      </w:r>
      <w:r>
        <w:rPr>
          <w:sz w:val="16"/>
        </w:rPr>
        <w:t xml:space="preserve"> А</w:t>
      </w:r>
      <w:r w:rsidR="00F77021">
        <w:rPr>
          <w:sz w:val="16"/>
        </w:rPr>
        <w:t>.</w:t>
      </w:r>
      <w:r>
        <w:rPr>
          <w:sz w:val="16"/>
        </w:rPr>
        <w:t>Н</w:t>
      </w:r>
      <w:r w:rsidR="00F77021">
        <w:rPr>
          <w:sz w:val="16"/>
        </w:rPr>
        <w:t>.</w:t>
      </w:r>
      <w:r>
        <w:rPr>
          <w:sz w:val="16"/>
        </w:rPr>
        <w:t xml:space="preserve"> Никольская</w:t>
      </w:r>
      <w:r w:rsidR="00B12CD2">
        <w:rPr>
          <w:sz w:val="16"/>
        </w:rPr>
        <w:t>.</w:t>
      </w:r>
      <w:r w:rsidR="00645B00">
        <w:rPr>
          <w:sz w:val="16"/>
        </w:rPr>
        <w:t xml:space="preserve"> – М</w:t>
      </w:r>
      <w:r w:rsidR="00B12CD2">
        <w:rPr>
          <w:sz w:val="16"/>
        </w:rPr>
        <w:t>.</w:t>
      </w:r>
      <w:r w:rsidR="00645B00">
        <w:rPr>
          <w:sz w:val="16"/>
        </w:rPr>
        <w:t>: Гуманит</w:t>
      </w:r>
      <w:r w:rsidR="00F77021">
        <w:rPr>
          <w:sz w:val="16"/>
        </w:rPr>
        <w:t>.</w:t>
      </w:r>
      <w:r w:rsidR="00645B00">
        <w:rPr>
          <w:sz w:val="16"/>
        </w:rPr>
        <w:t xml:space="preserve"> </w:t>
      </w:r>
      <w:r w:rsidR="00F77021">
        <w:rPr>
          <w:sz w:val="16"/>
        </w:rPr>
        <w:t>и</w:t>
      </w:r>
      <w:r w:rsidR="00645B00">
        <w:rPr>
          <w:sz w:val="16"/>
        </w:rPr>
        <w:t>зд</w:t>
      </w:r>
      <w:r w:rsidR="00F77021">
        <w:rPr>
          <w:sz w:val="16"/>
        </w:rPr>
        <w:t>.</w:t>
      </w:r>
      <w:r w:rsidR="00645B00">
        <w:rPr>
          <w:sz w:val="16"/>
        </w:rPr>
        <w:t xml:space="preserve"> центр ВЛАДОС</w:t>
      </w:r>
      <w:r w:rsidR="00F97493">
        <w:rPr>
          <w:sz w:val="16"/>
        </w:rPr>
        <w:t>,</w:t>
      </w:r>
      <w:r w:rsidR="00645B00">
        <w:rPr>
          <w:sz w:val="16"/>
        </w:rPr>
        <w:t xml:space="preserve"> 2003</w:t>
      </w:r>
      <w:r w:rsidR="00B12CD2">
        <w:rPr>
          <w:sz w:val="16"/>
        </w:rPr>
        <w:t>.</w:t>
      </w:r>
    </w:p>
    <w:p w:rsidR="00645B00" w:rsidRDefault="00645B00">
      <w:pPr>
        <w:ind w:firstLine="284"/>
        <w:jc w:val="both"/>
        <w:rPr>
          <w:sz w:val="16"/>
        </w:rPr>
      </w:pPr>
      <w:r>
        <w:rPr>
          <w:sz w:val="16"/>
        </w:rPr>
        <w:t>3</w:t>
      </w:r>
      <w:r w:rsidR="00F77021">
        <w:rPr>
          <w:sz w:val="16"/>
        </w:rPr>
        <w:t>.</w:t>
      </w:r>
      <w:r>
        <w:rPr>
          <w:sz w:val="16"/>
        </w:rPr>
        <w:t xml:space="preserve">  В е р е м ч у к  О</w:t>
      </w:r>
      <w:r w:rsidR="00F77021">
        <w:rPr>
          <w:sz w:val="16"/>
        </w:rPr>
        <w:t>.</w:t>
      </w:r>
      <w:r>
        <w:rPr>
          <w:sz w:val="16"/>
        </w:rPr>
        <w:t xml:space="preserve"> Н</w:t>
      </w:r>
      <w:r w:rsidR="00F77021">
        <w:rPr>
          <w:sz w:val="16"/>
        </w:rPr>
        <w:t>.</w:t>
      </w:r>
      <w:r w:rsidR="00F97493">
        <w:rPr>
          <w:sz w:val="16"/>
        </w:rPr>
        <w:t>,</w:t>
      </w:r>
      <w:r>
        <w:rPr>
          <w:sz w:val="16"/>
        </w:rPr>
        <w:t xml:space="preserve"> Природные сообщества Беларуси</w:t>
      </w:r>
      <w:r w:rsidR="00795475" w:rsidRPr="00795475">
        <w:rPr>
          <w:sz w:val="16"/>
        </w:rPr>
        <w:t xml:space="preserve"> </w:t>
      </w:r>
      <w:r w:rsidR="00795475">
        <w:rPr>
          <w:sz w:val="16"/>
        </w:rPr>
        <w:t>/</w:t>
      </w:r>
      <w:r w:rsidR="00911A40">
        <w:rPr>
          <w:sz w:val="16"/>
        </w:rPr>
        <w:t xml:space="preserve"> О. Н. Веремчук,            </w:t>
      </w:r>
      <w:r w:rsidR="003605DA">
        <w:rPr>
          <w:sz w:val="16"/>
        </w:rPr>
        <w:t xml:space="preserve">А.Т. </w:t>
      </w:r>
      <w:r w:rsidR="00795475">
        <w:rPr>
          <w:sz w:val="16"/>
        </w:rPr>
        <w:t xml:space="preserve">Жуковский </w:t>
      </w:r>
      <w:r w:rsidR="00F97493">
        <w:rPr>
          <w:sz w:val="16"/>
        </w:rPr>
        <w:t>,</w:t>
      </w:r>
      <w:r w:rsidR="00795475">
        <w:rPr>
          <w:sz w:val="16"/>
        </w:rPr>
        <w:t xml:space="preserve">  </w:t>
      </w:r>
      <w:r w:rsidR="003605DA">
        <w:rPr>
          <w:sz w:val="16"/>
        </w:rPr>
        <w:t xml:space="preserve">Н.К. </w:t>
      </w:r>
      <w:r w:rsidR="00795475">
        <w:rPr>
          <w:sz w:val="16"/>
        </w:rPr>
        <w:t>Якимович</w:t>
      </w:r>
      <w:r w:rsidR="003605DA">
        <w:rPr>
          <w:sz w:val="16"/>
        </w:rPr>
        <w:t>.</w:t>
      </w:r>
      <w:r>
        <w:rPr>
          <w:sz w:val="16"/>
        </w:rPr>
        <w:t xml:space="preserve"> – Брест: Изд-во С</w:t>
      </w:r>
      <w:r w:rsidR="00F77021">
        <w:rPr>
          <w:sz w:val="16"/>
        </w:rPr>
        <w:t>.</w:t>
      </w:r>
      <w:r>
        <w:rPr>
          <w:sz w:val="16"/>
        </w:rPr>
        <w:t xml:space="preserve"> Лаврова</w:t>
      </w:r>
      <w:r w:rsidR="00F97493">
        <w:rPr>
          <w:sz w:val="16"/>
        </w:rPr>
        <w:t>,</w:t>
      </w:r>
      <w:r>
        <w:rPr>
          <w:sz w:val="16"/>
        </w:rPr>
        <w:t xml:space="preserve"> 2003</w:t>
      </w:r>
      <w:r w:rsidR="003605DA">
        <w:rPr>
          <w:sz w:val="16"/>
        </w:rPr>
        <w:t>.</w:t>
      </w:r>
      <w:r>
        <w:rPr>
          <w:sz w:val="16"/>
        </w:rPr>
        <w:t xml:space="preserve">  </w:t>
      </w:r>
    </w:p>
    <w:p w:rsidR="00645B00" w:rsidRDefault="00645B00">
      <w:pPr>
        <w:jc w:val="both"/>
        <w:rPr>
          <w:sz w:val="16"/>
        </w:rPr>
      </w:pPr>
      <w:r>
        <w:rPr>
          <w:sz w:val="16"/>
        </w:rPr>
        <w:t xml:space="preserve">       4</w:t>
      </w:r>
      <w:r w:rsidR="00F77021">
        <w:rPr>
          <w:sz w:val="16"/>
        </w:rPr>
        <w:t>.</w:t>
      </w:r>
      <w:r>
        <w:rPr>
          <w:sz w:val="16"/>
        </w:rPr>
        <w:t xml:space="preserve">  Красная книга Республики Беларусь: Редкие и находящиеся под угрозой исчезновения</w:t>
      </w:r>
      <w:r w:rsidR="00C972E9">
        <w:rPr>
          <w:sz w:val="16"/>
        </w:rPr>
        <w:t xml:space="preserve"> виды диких животных и растений /</w:t>
      </w:r>
      <w:r>
        <w:rPr>
          <w:sz w:val="16"/>
        </w:rPr>
        <w:t xml:space="preserve"> </w:t>
      </w:r>
      <w:r w:rsidR="00C972E9">
        <w:rPr>
          <w:sz w:val="16"/>
        </w:rPr>
        <w:t>г</w:t>
      </w:r>
      <w:r>
        <w:rPr>
          <w:sz w:val="16"/>
        </w:rPr>
        <w:t>л</w:t>
      </w:r>
      <w:r w:rsidR="00F77021">
        <w:rPr>
          <w:sz w:val="16"/>
        </w:rPr>
        <w:t>.</w:t>
      </w:r>
      <w:r>
        <w:rPr>
          <w:sz w:val="16"/>
        </w:rPr>
        <w:t xml:space="preserve"> ред</w:t>
      </w:r>
      <w:r w:rsidR="00F77021">
        <w:rPr>
          <w:sz w:val="16"/>
        </w:rPr>
        <w:t>.</w:t>
      </w:r>
      <w:r>
        <w:rPr>
          <w:sz w:val="16"/>
        </w:rPr>
        <w:t xml:space="preserve"> Г</w:t>
      </w:r>
      <w:r w:rsidR="00F77021">
        <w:rPr>
          <w:sz w:val="16"/>
        </w:rPr>
        <w:t>.</w:t>
      </w:r>
      <w:r>
        <w:rPr>
          <w:sz w:val="16"/>
        </w:rPr>
        <w:t xml:space="preserve"> П</w:t>
      </w:r>
      <w:r w:rsidR="00F77021">
        <w:rPr>
          <w:sz w:val="16"/>
        </w:rPr>
        <w:t>.</w:t>
      </w:r>
      <w:r>
        <w:rPr>
          <w:sz w:val="16"/>
        </w:rPr>
        <w:t xml:space="preserve"> Пашков и др</w:t>
      </w:r>
      <w:r w:rsidR="00F77021">
        <w:rPr>
          <w:sz w:val="16"/>
        </w:rPr>
        <w:t>.</w:t>
      </w:r>
      <w:r>
        <w:rPr>
          <w:sz w:val="16"/>
        </w:rPr>
        <w:t xml:space="preserve"> – Мн</w:t>
      </w:r>
      <w:r w:rsidR="00F77021">
        <w:rPr>
          <w:sz w:val="16"/>
        </w:rPr>
        <w:t>.</w:t>
      </w:r>
      <w:r>
        <w:rPr>
          <w:sz w:val="16"/>
        </w:rPr>
        <w:t>: Бел Эн</w:t>
      </w:r>
      <w:r w:rsidR="00F77021">
        <w:rPr>
          <w:sz w:val="16"/>
        </w:rPr>
        <w:t>.</w:t>
      </w:r>
      <w:r w:rsidR="00911A40">
        <w:rPr>
          <w:sz w:val="16"/>
        </w:rPr>
        <w:t>,</w:t>
      </w:r>
      <w:r>
        <w:rPr>
          <w:sz w:val="16"/>
        </w:rPr>
        <w:t xml:space="preserve"> 2004</w:t>
      </w:r>
      <w:r w:rsidR="00911A40">
        <w:rPr>
          <w:sz w:val="16"/>
        </w:rPr>
        <w:t>.</w:t>
      </w:r>
    </w:p>
    <w:p w:rsidR="00645B00" w:rsidRDefault="00645B00">
      <w:pPr>
        <w:shd w:val="clear" w:color="auto" w:fill="FFFFFF"/>
        <w:spacing w:line="216" w:lineRule="auto"/>
        <w:ind w:firstLine="284"/>
        <w:jc w:val="center"/>
        <w:rPr>
          <w:b/>
          <w:bCs/>
          <w:color w:val="000000"/>
          <w:sz w:val="20"/>
          <w:szCs w:val="20"/>
        </w:rPr>
      </w:pPr>
      <w:r>
        <w:rPr>
          <w:sz w:val="20"/>
          <w:szCs w:val="28"/>
        </w:rPr>
        <w:br w:type="page"/>
      </w:r>
      <w:r>
        <w:rPr>
          <w:b/>
          <w:bCs/>
          <w:color w:val="000000"/>
          <w:sz w:val="20"/>
          <w:szCs w:val="20"/>
        </w:rPr>
        <w:t>ПРИЛОЖЕНИЯ</w:t>
      </w:r>
    </w:p>
    <w:p w:rsidR="00CB6A16" w:rsidRDefault="00CB6A16">
      <w:pPr>
        <w:shd w:val="clear" w:color="auto" w:fill="FFFFFF"/>
        <w:spacing w:line="216" w:lineRule="auto"/>
        <w:ind w:firstLine="284"/>
        <w:jc w:val="center"/>
        <w:rPr>
          <w:sz w:val="20"/>
          <w:szCs w:val="20"/>
        </w:rPr>
      </w:pPr>
    </w:p>
    <w:p w:rsidR="00645B00" w:rsidRDefault="00645B00">
      <w:pPr>
        <w:shd w:val="clear" w:color="auto" w:fill="FFFFFF"/>
        <w:spacing w:line="216" w:lineRule="auto"/>
        <w:ind w:firstLine="284"/>
        <w:jc w:val="right"/>
        <w:rPr>
          <w:color w:val="000000"/>
          <w:sz w:val="16"/>
          <w:szCs w:val="20"/>
        </w:rPr>
      </w:pPr>
      <w:r>
        <w:rPr>
          <w:color w:val="000000"/>
          <w:sz w:val="16"/>
          <w:szCs w:val="20"/>
        </w:rPr>
        <w:t>П р и л о ж е н и е   1</w:t>
      </w:r>
    </w:p>
    <w:p w:rsidR="00CB6A16" w:rsidRDefault="00CB6A16">
      <w:pPr>
        <w:shd w:val="clear" w:color="auto" w:fill="FFFFFF"/>
        <w:spacing w:line="216" w:lineRule="auto"/>
        <w:ind w:firstLine="284"/>
        <w:jc w:val="right"/>
        <w:rPr>
          <w:sz w:val="16"/>
          <w:szCs w:val="20"/>
        </w:rPr>
      </w:pPr>
    </w:p>
    <w:p w:rsidR="00645B00" w:rsidRDefault="00645B00">
      <w:pPr>
        <w:pStyle w:val="4"/>
      </w:pPr>
      <w:r>
        <w:t>Классификация жизненных форм растений по Раункиеру</w:t>
      </w:r>
    </w:p>
    <w:p w:rsidR="00645B00" w:rsidRDefault="00645B00">
      <w:pPr>
        <w:shd w:val="clear" w:color="auto" w:fill="FFFFFF"/>
        <w:spacing w:line="216" w:lineRule="auto"/>
        <w:ind w:firstLine="284"/>
        <w:jc w:val="both"/>
        <w:rPr>
          <w:sz w:val="20"/>
          <w:szCs w:val="20"/>
        </w:rPr>
      </w:pPr>
    </w:p>
    <w:p w:rsidR="00645B00" w:rsidRDefault="00645B00">
      <w:pPr>
        <w:shd w:val="clear" w:color="auto" w:fill="FFFFFF"/>
        <w:spacing w:line="216" w:lineRule="auto"/>
        <w:ind w:firstLine="284"/>
        <w:jc w:val="both"/>
        <w:rPr>
          <w:sz w:val="20"/>
          <w:szCs w:val="20"/>
        </w:rPr>
      </w:pPr>
      <w:r>
        <w:rPr>
          <w:color w:val="000000"/>
          <w:sz w:val="20"/>
          <w:szCs w:val="20"/>
        </w:rPr>
        <w:t>Под жизненной формой понимают своеобразный внешний облик (габитус) растения</w:t>
      </w:r>
      <w:r w:rsidR="00F97493">
        <w:rPr>
          <w:color w:val="000000"/>
          <w:sz w:val="20"/>
          <w:szCs w:val="20"/>
        </w:rPr>
        <w:t>,</w:t>
      </w:r>
      <w:r>
        <w:rPr>
          <w:color w:val="000000"/>
          <w:sz w:val="20"/>
          <w:szCs w:val="20"/>
        </w:rPr>
        <w:t xml:space="preserve"> который возникает в онтогенезе в результате роста</w:t>
      </w:r>
      <w:r w:rsidR="00F97493">
        <w:rPr>
          <w:color w:val="000000"/>
          <w:sz w:val="20"/>
          <w:szCs w:val="20"/>
        </w:rPr>
        <w:t>,</w:t>
      </w:r>
      <w:r>
        <w:rPr>
          <w:color w:val="000000"/>
          <w:sz w:val="20"/>
          <w:szCs w:val="20"/>
        </w:rPr>
        <w:t xml:space="preserve"> в определенных экологических условиях и отражает совокупность ос</w:t>
      </w:r>
      <w:r>
        <w:rPr>
          <w:color w:val="000000"/>
          <w:sz w:val="20"/>
          <w:szCs w:val="20"/>
        </w:rPr>
        <w:softHyphen/>
        <w:t>новных приспособительных черт</w:t>
      </w:r>
      <w:r w:rsidR="00C46EE0">
        <w:rPr>
          <w:color w:val="000000"/>
          <w:sz w:val="20"/>
          <w:szCs w:val="20"/>
        </w:rPr>
        <w:t>.</w:t>
      </w:r>
    </w:p>
    <w:p w:rsidR="00645B00" w:rsidRDefault="00645B00">
      <w:pPr>
        <w:shd w:val="clear" w:color="auto" w:fill="FFFFFF"/>
        <w:spacing w:line="216" w:lineRule="auto"/>
        <w:ind w:firstLine="284"/>
        <w:jc w:val="both"/>
        <w:rPr>
          <w:sz w:val="20"/>
          <w:szCs w:val="20"/>
        </w:rPr>
      </w:pPr>
      <w:r>
        <w:rPr>
          <w:color w:val="000000"/>
          <w:sz w:val="20"/>
          <w:szCs w:val="20"/>
        </w:rPr>
        <w:t>В основу классификации Раункиер в 1905 году положил признак</w:t>
      </w:r>
      <w:r w:rsidR="00F97493">
        <w:rPr>
          <w:color w:val="000000"/>
          <w:sz w:val="20"/>
          <w:szCs w:val="20"/>
        </w:rPr>
        <w:t>,</w:t>
      </w:r>
      <w:r>
        <w:rPr>
          <w:color w:val="000000"/>
          <w:sz w:val="20"/>
          <w:szCs w:val="20"/>
        </w:rPr>
        <w:t xml:space="preserve"> чрезвычайно важный с приспособительной точки зрения: положение и способ зашиты почек возобновления у растений в течение неблагопри</w:t>
      </w:r>
      <w:r>
        <w:rPr>
          <w:color w:val="000000"/>
          <w:sz w:val="20"/>
          <w:szCs w:val="20"/>
        </w:rPr>
        <w:softHyphen/>
        <w:t>ятного периода</w:t>
      </w:r>
      <w:r w:rsidR="00C46EE0">
        <w:rPr>
          <w:color w:val="000000"/>
          <w:sz w:val="20"/>
          <w:szCs w:val="20"/>
        </w:rPr>
        <w:t>.</w:t>
      </w:r>
      <w:r>
        <w:rPr>
          <w:color w:val="000000"/>
          <w:sz w:val="20"/>
          <w:szCs w:val="20"/>
        </w:rPr>
        <w:t xml:space="preserve"> По этому признаку различают </w:t>
      </w:r>
      <w:r w:rsidR="00D233FF">
        <w:rPr>
          <w:color w:val="000000"/>
          <w:sz w:val="20"/>
          <w:szCs w:val="20"/>
        </w:rPr>
        <w:t>приведенные ниже</w:t>
      </w:r>
      <w:r>
        <w:rPr>
          <w:color w:val="000000"/>
          <w:sz w:val="20"/>
          <w:szCs w:val="20"/>
        </w:rPr>
        <w:t xml:space="preserve"> жизненные формы</w:t>
      </w:r>
      <w:r w:rsidR="00C46EE0">
        <w:rPr>
          <w:color w:val="000000"/>
          <w:sz w:val="20"/>
          <w:szCs w:val="20"/>
        </w:rPr>
        <w:t>.</w:t>
      </w:r>
    </w:p>
    <w:p w:rsidR="00645B00" w:rsidRDefault="00645B00">
      <w:pPr>
        <w:shd w:val="clear" w:color="auto" w:fill="FFFFFF"/>
        <w:spacing w:line="216" w:lineRule="auto"/>
        <w:ind w:firstLine="284"/>
        <w:jc w:val="both"/>
        <w:rPr>
          <w:sz w:val="20"/>
          <w:szCs w:val="20"/>
        </w:rPr>
      </w:pPr>
      <w:r>
        <w:rPr>
          <w:b/>
          <w:bCs/>
          <w:color w:val="000000"/>
          <w:sz w:val="20"/>
          <w:szCs w:val="20"/>
        </w:rPr>
        <w:t xml:space="preserve">Фанерофиты </w:t>
      </w:r>
      <w:r>
        <w:rPr>
          <w:color w:val="000000"/>
          <w:sz w:val="20"/>
          <w:szCs w:val="20"/>
        </w:rPr>
        <w:t>(почки зимуют или переносят засушливый период открыто</w:t>
      </w:r>
      <w:r w:rsidR="00F97493">
        <w:rPr>
          <w:color w:val="000000"/>
          <w:sz w:val="20"/>
          <w:szCs w:val="20"/>
        </w:rPr>
        <w:t>,</w:t>
      </w:r>
      <w:r>
        <w:rPr>
          <w:color w:val="000000"/>
          <w:sz w:val="20"/>
          <w:szCs w:val="20"/>
        </w:rPr>
        <w:t xml:space="preserve"> достаточно высоко над землей)</w:t>
      </w:r>
      <w:r w:rsidR="00C46EE0">
        <w:rPr>
          <w:color w:val="000000"/>
          <w:sz w:val="20"/>
          <w:szCs w:val="20"/>
        </w:rPr>
        <w:t>.</w:t>
      </w:r>
      <w:r>
        <w:rPr>
          <w:color w:val="000000"/>
          <w:sz w:val="20"/>
          <w:szCs w:val="20"/>
        </w:rPr>
        <w:t xml:space="preserve"> К этой группе относятся де</w:t>
      </w:r>
      <w:r>
        <w:rPr>
          <w:color w:val="000000"/>
          <w:sz w:val="20"/>
          <w:szCs w:val="20"/>
        </w:rPr>
        <w:softHyphen/>
        <w:t>ревья</w:t>
      </w:r>
      <w:r w:rsidR="00F97493">
        <w:rPr>
          <w:color w:val="000000"/>
          <w:sz w:val="20"/>
          <w:szCs w:val="20"/>
        </w:rPr>
        <w:t>,</w:t>
      </w:r>
      <w:r>
        <w:rPr>
          <w:color w:val="000000"/>
          <w:sz w:val="20"/>
          <w:szCs w:val="20"/>
        </w:rPr>
        <w:t xml:space="preserve"> кустарники</w:t>
      </w:r>
      <w:r w:rsidR="00F97493">
        <w:rPr>
          <w:color w:val="000000"/>
          <w:sz w:val="20"/>
          <w:szCs w:val="20"/>
        </w:rPr>
        <w:t>,</w:t>
      </w:r>
      <w:r>
        <w:rPr>
          <w:color w:val="000000"/>
          <w:sz w:val="20"/>
          <w:szCs w:val="20"/>
        </w:rPr>
        <w:t xml:space="preserve"> деревянистые лианы</w:t>
      </w:r>
      <w:r w:rsidR="00F97493">
        <w:rPr>
          <w:color w:val="000000"/>
          <w:sz w:val="20"/>
          <w:szCs w:val="20"/>
        </w:rPr>
        <w:t>,</w:t>
      </w:r>
      <w:r>
        <w:rPr>
          <w:color w:val="000000"/>
          <w:sz w:val="20"/>
          <w:szCs w:val="20"/>
        </w:rPr>
        <w:t xml:space="preserve"> эпифиты</w:t>
      </w:r>
      <w:r w:rsidR="00C46EE0">
        <w:rPr>
          <w:color w:val="000000"/>
          <w:sz w:val="20"/>
          <w:szCs w:val="20"/>
        </w:rPr>
        <w:t>.</w:t>
      </w:r>
    </w:p>
    <w:p w:rsidR="00645B00" w:rsidRDefault="00645B00">
      <w:pPr>
        <w:shd w:val="clear" w:color="auto" w:fill="FFFFFF"/>
        <w:spacing w:line="216" w:lineRule="auto"/>
        <w:ind w:firstLine="284"/>
        <w:jc w:val="both"/>
        <w:rPr>
          <w:sz w:val="20"/>
          <w:szCs w:val="20"/>
        </w:rPr>
      </w:pPr>
      <w:r>
        <w:rPr>
          <w:b/>
          <w:bCs/>
          <w:color w:val="000000"/>
          <w:sz w:val="20"/>
          <w:szCs w:val="20"/>
        </w:rPr>
        <w:t>Хамефиты</w:t>
      </w:r>
      <w:r>
        <w:rPr>
          <w:color w:val="000000"/>
          <w:sz w:val="20"/>
          <w:szCs w:val="20"/>
        </w:rPr>
        <w:t xml:space="preserve"> (почки располагаютс</w:t>
      </w:r>
      <w:r w:rsidR="00BE1666">
        <w:rPr>
          <w:color w:val="000000"/>
          <w:sz w:val="20"/>
          <w:szCs w:val="20"/>
        </w:rPr>
        <w:t xml:space="preserve">я на высоте 20 – </w:t>
      </w:r>
      <w:r>
        <w:rPr>
          <w:color w:val="000000"/>
          <w:sz w:val="20"/>
          <w:szCs w:val="20"/>
        </w:rPr>
        <w:t>30 см от уровня почвы)</w:t>
      </w:r>
      <w:r w:rsidR="00F97493">
        <w:rPr>
          <w:color w:val="000000"/>
          <w:sz w:val="20"/>
          <w:szCs w:val="20"/>
        </w:rPr>
        <w:t>,</w:t>
      </w:r>
      <w:r>
        <w:rPr>
          <w:color w:val="000000"/>
          <w:sz w:val="20"/>
          <w:szCs w:val="20"/>
        </w:rPr>
        <w:t xml:space="preserve"> К этой группе относятся кустарнички</w:t>
      </w:r>
      <w:r w:rsidR="00F97493">
        <w:rPr>
          <w:color w:val="000000"/>
          <w:sz w:val="20"/>
          <w:szCs w:val="20"/>
        </w:rPr>
        <w:t>,</w:t>
      </w:r>
      <w:r>
        <w:rPr>
          <w:color w:val="000000"/>
          <w:sz w:val="20"/>
          <w:szCs w:val="20"/>
        </w:rPr>
        <w:t xml:space="preserve"> полукустарники и по</w:t>
      </w:r>
      <w:r>
        <w:rPr>
          <w:color w:val="000000"/>
          <w:sz w:val="20"/>
          <w:szCs w:val="20"/>
        </w:rPr>
        <w:softHyphen/>
        <w:t>лукустарнички</w:t>
      </w:r>
      <w:r w:rsidR="00F97493">
        <w:rPr>
          <w:color w:val="000000"/>
          <w:sz w:val="20"/>
          <w:szCs w:val="20"/>
        </w:rPr>
        <w:t>,</w:t>
      </w:r>
      <w:r>
        <w:rPr>
          <w:color w:val="000000"/>
          <w:sz w:val="20"/>
          <w:szCs w:val="20"/>
        </w:rPr>
        <w:t xml:space="preserve"> многие стелющиеся растения</w:t>
      </w:r>
      <w:r w:rsidR="00C46EE0">
        <w:rPr>
          <w:color w:val="000000"/>
          <w:sz w:val="20"/>
          <w:szCs w:val="20"/>
        </w:rPr>
        <w:t>.</w:t>
      </w:r>
    </w:p>
    <w:p w:rsidR="00645B00" w:rsidRDefault="00645B00">
      <w:pPr>
        <w:shd w:val="clear" w:color="auto" w:fill="FFFFFF"/>
        <w:spacing w:line="216" w:lineRule="auto"/>
        <w:ind w:firstLine="284"/>
        <w:jc w:val="both"/>
        <w:rPr>
          <w:sz w:val="20"/>
          <w:szCs w:val="20"/>
        </w:rPr>
      </w:pPr>
      <w:r>
        <w:rPr>
          <w:b/>
          <w:bCs/>
          <w:color w:val="000000"/>
          <w:sz w:val="20"/>
          <w:szCs w:val="20"/>
        </w:rPr>
        <w:t>Гемикриптофиты</w:t>
      </w:r>
      <w:r>
        <w:rPr>
          <w:color w:val="000000"/>
          <w:sz w:val="20"/>
          <w:szCs w:val="20"/>
        </w:rPr>
        <w:t xml:space="preserve"> (почки возобновления находятся на уровне почвы или погружены в подстилку)</w:t>
      </w:r>
      <w:r w:rsidR="00C46EE0">
        <w:rPr>
          <w:color w:val="000000"/>
          <w:sz w:val="20"/>
          <w:szCs w:val="20"/>
        </w:rPr>
        <w:t>.</w:t>
      </w:r>
      <w:r>
        <w:rPr>
          <w:color w:val="000000"/>
          <w:sz w:val="20"/>
          <w:szCs w:val="20"/>
        </w:rPr>
        <w:t xml:space="preserve"> К этой группе относятся травяни</w:t>
      </w:r>
      <w:r>
        <w:rPr>
          <w:color w:val="000000"/>
          <w:sz w:val="20"/>
          <w:szCs w:val="20"/>
        </w:rPr>
        <w:softHyphen/>
        <w:t>стые многолетние растения</w:t>
      </w:r>
      <w:r w:rsidR="00C46EE0">
        <w:rPr>
          <w:color w:val="000000"/>
          <w:sz w:val="20"/>
          <w:szCs w:val="20"/>
        </w:rPr>
        <w:t>.</w:t>
      </w:r>
    </w:p>
    <w:p w:rsidR="00645B00" w:rsidRDefault="00645B00">
      <w:pPr>
        <w:shd w:val="clear" w:color="auto" w:fill="FFFFFF"/>
        <w:spacing w:line="216" w:lineRule="auto"/>
        <w:ind w:firstLine="284"/>
        <w:jc w:val="both"/>
        <w:rPr>
          <w:sz w:val="20"/>
          <w:szCs w:val="20"/>
        </w:rPr>
      </w:pPr>
      <w:r>
        <w:rPr>
          <w:b/>
          <w:bCs/>
          <w:color w:val="000000"/>
          <w:sz w:val="20"/>
          <w:szCs w:val="20"/>
        </w:rPr>
        <w:t xml:space="preserve">Криптофиты </w:t>
      </w:r>
      <w:r>
        <w:rPr>
          <w:color w:val="000000"/>
          <w:sz w:val="20"/>
          <w:szCs w:val="20"/>
        </w:rPr>
        <w:t>(почки находятся на глубине нескольких сантимет</w:t>
      </w:r>
      <w:r>
        <w:rPr>
          <w:color w:val="000000"/>
          <w:sz w:val="20"/>
          <w:szCs w:val="20"/>
        </w:rPr>
        <w:softHyphen/>
        <w:t>ров</w:t>
      </w:r>
      <w:r w:rsidR="00F97493">
        <w:rPr>
          <w:color w:val="000000"/>
          <w:sz w:val="20"/>
          <w:szCs w:val="20"/>
        </w:rPr>
        <w:t>,</w:t>
      </w:r>
      <w:r>
        <w:rPr>
          <w:color w:val="000000"/>
          <w:sz w:val="20"/>
          <w:szCs w:val="20"/>
        </w:rPr>
        <w:t xml:space="preserve"> как у корневищных</w:t>
      </w:r>
      <w:r w:rsidR="00F97493">
        <w:rPr>
          <w:color w:val="000000"/>
          <w:sz w:val="20"/>
          <w:szCs w:val="20"/>
        </w:rPr>
        <w:t>,</w:t>
      </w:r>
      <w:r>
        <w:rPr>
          <w:color w:val="000000"/>
          <w:sz w:val="20"/>
          <w:szCs w:val="20"/>
        </w:rPr>
        <w:t xml:space="preserve"> клубневых</w:t>
      </w:r>
      <w:r w:rsidR="00F97493">
        <w:rPr>
          <w:color w:val="000000"/>
          <w:sz w:val="20"/>
          <w:szCs w:val="20"/>
        </w:rPr>
        <w:t>,</w:t>
      </w:r>
      <w:r>
        <w:rPr>
          <w:color w:val="000000"/>
          <w:sz w:val="20"/>
          <w:szCs w:val="20"/>
        </w:rPr>
        <w:t xml:space="preserve"> луковичных растений</w:t>
      </w:r>
      <w:r w:rsidR="00F97493">
        <w:rPr>
          <w:color w:val="000000"/>
          <w:sz w:val="20"/>
          <w:szCs w:val="20"/>
        </w:rPr>
        <w:t>,</w:t>
      </w:r>
      <w:r>
        <w:rPr>
          <w:color w:val="000000"/>
          <w:sz w:val="20"/>
          <w:szCs w:val="20"/>
        </w:rPr>
        <w:t xml:space="preserve"> или зиму</w:t>
      </w:r>
      <w:r>
        <w:rPr>
          <w:color w:val="000000"/>
          <w:sz w:val="20"/>
          <w:szCs w:val="20"/>
        </w:rPr>
        <w:softHyphen/>
        <w:t>ют под водой</w:t>
      </w:r>
      <w:r w:rsidR="00F97493">
        <w:rPr>
          <w:color w:val="000000"/>
          <w:sz w:val="20"/>
          <w:szCs w:val="20"/>
        </w:rPr>
        <w:t>,</w:t>
      </w:r>
      <w:r>
        <w:rPr>
          <w:color w:val="000000"/>
          <w:sz w:val="20"/>
          <w:szCs w:val="20"/>
        </w:rPr>
        <w:t xml:space="preserve"> как у гидрофитов)</w:t>
      </w:r>
      <w:r w:rsidR="00C46EE0">
        <w:rPr>
          <w:color w:val="000000"/>
          <w:sz w:val="20"/>
          <w:szCs w:val="20"/>
        </w:rPr>
        <w:t>.</w:t>
      </w:r>
    </w:p>
    <w:p w:rsidR="00645B00" w:rsidRDefault="00645B00">
      <w:pPr>
        <w:shd w:val="clear" w:color="auto" w:fill="FFFFFF"/>
        <w:spacing w:line="216" w:lineRule="auto"/>
        <w:ind w:firstLine="284"/>
        <w:jc w:val="both"/>
        <w:rPr>
          <w:color w:val="000000"/>
          <w:sz w:val="20"/>
          <w:szCs w:val="20"/>
        </w:rPr>
      </w:pPr>
      <w:r>
        <w:rPr>
          <w:b/>
          <w:bCs/>
          <w:color w:val="000000"/>
          <w:sz w:val="20"/>
          <w:szCs w:val="20"/>
        </w:rPr>
        <w:t xml:space="preserve">Терофиты </w:t>
      </w:r>
      <w:r w:rsidR="00BE1666">
        <w:rPr>
          <w:color w:val="000000"/>
          <w:sz w:val="20"/>
          <w:szCs w:val="20"/>
        </w:rPr>
        <w:t>–</w:t>
      </w:r>
      <w:r>
        <w:rPr>
          <w:color w:val="000000"/>
          <w:sz w:val="20"/>
          <w:szCs w:val="20"/>
        </w:rPr>
        <w:t xml:space="preserve"> однолетние растения</w:t>
      </w:r>
      <w:r w:rsidR="00F97493">
        <w:rPr>
          <w:color w:val="000000"/>
          <w:sz w:val="20"/>
          <w:szCs w:val="20"/>
        </w:rPr>
        <w:t>,</w:t>
      </w:r>
      <w:r>
        <w:rPr>
          <w:color w:val="000000"/>
          <w:sz w:val="20"/>
          <w:szCs w:val="20"/>
        </w:rPr>
        <w:t xml:space="preserve"> у которых все вегетативные части отмирают к концу сезона и зимующих почек не остается</w:t>
      </w:r>
      <w:r w:rsidR="00C46EE0">
        <w:rPr>
          <w:color w:val="000000"/>
          <w:sz w:val="20"/>
          <w:szCs w:val="20"/>
        </w:rPr>
        <w:t>.</w:t>
      </w:r>
      <w:r>
        <w:rPr>
          <w:color w:val="000000"/>
          <w:sz w:val="20"/>
          <w:szCs w:val="20"/>
        </w:rPr>
        <w:t xml:space="preserve"> Возоб</w:t>
      </w:r>
      <w:r>
        <w:rPr>
          <w:color w:val="000000"/>
          <w:sz w:val="20"/>
          <w:szCs w:val="20"/>
        </w:rPr>
        <w:softHyphen/>
        <w:t>новление растений происходит на следующий год из семян</w:t>
      </w:r>
      <w:r w:rsidR="00C46EE0">
        <w:rPr>
          <w:color w:val="000000"/>
          <w:sz w:val="20"/>
          <w:szCs w:val="20"/>
        </w:rPr>
        <w:t>.</w:t>
      </w:r>
    </w:p>
    <w:p w:rsidR="00645B00" w:rsidRDefault="00645B00">
      <w:pPr>
        <w:shd w:val="clear" w:color="auto" w:fill="FFFFFF"/>
        <w:spacing w:line="216" w:lineRule="auto"/>
        <w:ind w:firstLine="284"/>
        <w:jc w:val="both"/>
        <w:rPr>
          <w:sz w:val="20"/>
          <w:szCs w:val="20"/>
        </w:rPr>
      </w:pPr>
    </w:p>
    <w:p w:rsidR="00645B00" w:rsidRDefault="00645B00">
      <w:pPr>
        <w:shd w:val="clear" w:color="auto" w:fill="FFFFFF"/>
        <w:spacing w:line="216" w:lineRule="auto"/>
        <w:ind w:firstLine="284"/>
        <w:jc w:val="right"/>
        <w:rPr>
          <w:color w:val="000000"/>
          <w:sz w:val="16"/>
          <w:szCs w:val="20"/>
        </w:rPr>
      </w:pPr>
      <w:r>
        <w:rPr>
          <w:color w:val="000000"/>
          <w:sz w:val="16"/>
          <w:szCs w:val="20"/>
        </w:rPr>
        <w:t>П р и л о ж е н и е   2</w:t>
      </w:r>
    </w:p>
    <w:p w:rsidR="00A13235" w:rsidRDefault="00A13235">
      <w:pPr>
        <w:shd w:val="clear" w:color="auto" w:fill="FFFFFF"/>
        <w:spacing w:line="216" w:lineRule="auto"/>
        <w:ind w:firstLine="284"/>
        <w:jc w:val="right"/>
        <w:rPr>
          <w:sz w:val="16"/>
          <w:szCs w:val="20"/>
        </w:rPr>
      </w:pPr>
    </w:p>
    <w:p w:rsidR="00645B00" w:rsidRDefault="00645B00">
      <w:pPr>
        <w:pStyle w:val="3"/>
        <w:ind w:firstLine="0"/>
      </w:pPr>
      <w:r>
        <w:t>Экологические группы растений</w:t>
      </w:r>
    </w:p>
    <w:p w:rsidR="00645B00" w:rsidRDefault="00645B00">
      <w:pPr>
        <w:shd w:val="clear" w:color="auto" w:fill="FFFFFF"/>
        <w:spacing w:line="216" w:lineRule="auto"/>
        <w:ind w:firstLine="284"/>
        <w:jc w:val="both"/>
        <w:rPr>
          <w:sz w:val="20"/>
          <w:szCs w:val="20"/>
        </w:rPr>
      </w:pPr>
    </w:p>
    <w:p w:rsidR="00645B00" w:rsidRDefault="00645B00">
      <w:pPr>
        <w:shd w:val="clear" w:color="auto" w:fill="FFFFFF"/>
        <w:spacing w:line="216" w:lineRule="auto"/>
        <w:ind w:firstLine="284"/>
        <w:jc w:val="both"/>
        <w:rPr>
          <w:sz w:val="20"/>
          <w:szCs w:val="20"/>
        </w:rPr>
      </w:pPr>
      <w:r>
        <w:rPr>
          <w:color w:val="000000"/>
          <w:sz w:val="20"/>
          <w:szCs w:val="20"/>
        </w:rPr>
        <w:t>Экологические группы выделяют по отношению к какому-либо фактору среды</w:t>
      </w:r>
      <w:r w:rsidR="00F97493">
        <w:rPr>
          <w:color w:val="000000"/>
          <w:sz w:val="20"/>
          <w:szCs w:val="20"/>
        </w:rPr>
        <w:t>,</w:t>
      </w:r>
      <w:r>
        <w:rPr>
          <w:color w:val="000000"/>
          <w:sz w:val="20"/>
          <w:szCs w:val="20"/>
        </w:rPr>
        <w:t xml:space="preserve"> имеющему важное формообразовательное и физиоло</w:t>
      </w:r>
      <w:r>
        <w:rPr>
          <w:color w:val="000000"/>
          <w:sz w:val="20"/>
          <w:szCs w:val="20"/>
        </w:rPr>
        <w:softHyphen/>
        <w:t>гическое значение и вызывающему приспособительные реакции</w:t>
      </w:r>
      <w:r w:rsidR="00C46EE0">
        <w:rPr>
          <w:color w:val="000000"/>
          <w:sz w:val="20"/>
          <w:szCs w:val="20"/>
        </w:rPr>
        <w:t>.</w:t>
      </w:r>
      <w:r>
        <w:rPr>
          <w:color w:val="000000"/>
          <w:sz w:val="20"/>
          <w:szCs w:val="20"/>
        </w:rPr>
        <w:t xml:space="preserve"> Наи</w:t>
      </w:r>
      <w:r>
        <w:rPr>
          <w:color w:val="000000"/>
          <w:sz w:val="20"/>
          <w:szCs w:val="20"/>
        </w:rPr>
        <w:softHyphen/>
        <w:t>более существенными экологическими факторами</w:t>
      </w:r>
      <w:r w:rsidR="00F97493">
        <w:rPr>
          <w:color w:val="000000"/>
          <w:sz w:val="20"/>
          <w:szCs w:val="20"/>
        </w:rPr>
        <w:t>,</w:t>
      </w:r>
      <w:r>
        <w:rPr>
          <w:color w:val="000000"/>
          <w:sz w:val="20"/>
          <w:szCs w:val="20"/>
        </w:rPr>
        <w:t xml:space="preserve"> влияющими н</w:t>
      </w:r>
      <w:r w:rsidR="00A13235">
        <w:rPr>
          <w:color w:val="000000"/>
          <w:sz w:val="20"/>
          <w:szCs w:val="20"/>
        </w:rPr>
        <w:t>а</w:t>
      </w:r>
      <w:r>
        <w:rPr>
          <w:color w:val="000000"/>
          <w:sz w:val="20"/>
          <w:szCs w:val="20"/>
        </w:rPr>
        <w:t xml:space="preserve"> структуру растений</w:t>
      </w:r>
      <w:r w:rsidR="00F97493">
        <w:rPr>
          <w:color w:val="000000"/>
          <w:sz w:val="20"/>
          <w:szCs w:val="20"/>
        </w:rPr>
        <w:t>,</w:t>
      </w:r>
      <w:r>
        <w:rPr>
          <w:color w:val="000000"/>
          <w:sz w:val="20"/>
          <w:szCs w:val="20"/>
        </w:rPr>
        <w:t xml:space="preserve"> являются влажность</w:t>
      </w:r>
      <w:r w:rsidR="00F97493">
        <w:rPr>
          <w:color w:val="000000"/>
          <w:sz w:val="20"/>
          <w:szCs w:val="20"/>
        </w:rPr>
        <w:t>,</w:t>
      </w:r>
      <w:r>
        <w:rPr>
          <w:color w:val="000000"/>
          <w:sz w:val="20"/>
          <w:szCs w:val="20"/>
        </w:rPr>
        <w:t xml:space="preserve"> свет</w:t>
      </w:r>
      <w:r w:rsidR="00F97493">
        <w:rPr>
          <w:color w:val="000000"/>
          <w:sz w:val="20"/>
          <w:szCs w:val="20"/>
        </w:rPr>
        <w:t>,</w:t>
      </w:r>
      <w:r>
        <w:rPr>
          <w:color w:val="000000"/>
          <w:sz w:val="20"/>
          <w:szCs w:val="20"/>
        </w:rPr>
        <w:t xml:space="preserve"> температура</w:t>
      </w:r>
      <w:r w:rsidR="00F97493">
        <w:rPr>
          <w:color w:val="000000"/>
          <w:sz w:val="20"/>
          <w:szCs w:val="20"/>
        </w:rPr>
        <w:t>,</w:t>
      </w:r>
      <w:r>
        <w:rPr>
          <w:color w:val="000000"/>
          <w:sz w:val="20"/>
          <w:szCs w:val="20"/>
        </w:rPr>
        <w:t xml:space="preserve"> плодоро</w:t>
      </w:r>
      <w:r>
        <w:rPr>
          <w:color w:val="000000"/>
          <w:sz w:val="20"/>
          <w:szCs w:val="20"/>
        </w:rPr>
        <w:softHyphen/>
        <w:t>дие почвы и др</w:t>
      </w:r>
      <w:r w:rsidR="00D36F99">
        <w:rPr>
          <w:color w:val="000000"/>
          <w:sz w:val="20"/>
          <w:szCs w:val="20"/>
        </w:rPr>
        <w:t>.</w:t>
      </w:r>
    </w:p>
    <w:p w:rsidR="00A13235" w:rsidRDefault="00A13235">
      <w:pPr>
        <w:shd w:val="clear" w:color="auto" w:fill="FFFFFF"/>
        <w:spacing w:line="216" w:lineRule="auto"/>
        <w:ind w:firstLine="284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По отношению к  влаге в</w:t>
      </w:r>
      <w:r w:rsidR="00645B00">
        <w:rPr>
          <w:color w:val="000000"/>
          <w:sz w:val="20"/>
          <w:szCs w:val="20"/>
        </w:rPr>
        <w:t>ыделяют  экологические группы растений</w:t>
      </w:r>
      <w:r w:rsidR="00F97493">
        <w:rPr>
          <w:color w:val="000000"/>
          <w:sz w:val="20"/>
          <w:szCs w:val="20"/>
        </w:rPr>
        <w:t>,</w:t>
      </w:r>
      <w:r>
        <w:rPr>
          <w:color w:val="000000"/>
          <w:sz w:val="20"/>
          <w:szCs w:val="20"/>
        </w:rPr>
        <w:t xml:space="preserve"> которые  перечислены  ниже</w:t>
      </w:r>
      <w:r w:rsidR="00D36F99">
        <w:rPr>
          <w:color w:val="000000"/>
          <w:sz w:val="20"/>
          <w:szCs w:val="20"/>
        </w:rPr>
        <w:t>.</w:t>
      </w:r>
      <w:r w:rsidR="00645B00">
        <w:rPr>
          <w:color w:val="000000"/>
          <w:sz w:val="20"/>
          <w:szCs w:val="20"/>
        </w:rPr>
        <w:t xml:space="preserve"> </w:t>
      </w:r>
    </w:p>
    <w:p w:rsidR="00645B00" w:rsidRDefault="00645B00">
      <w:pPr>
        <w:shd w:val="clear" w:color="auto" w:fill="FFFFFF"/>
        <w:spacing w:line="216" w:lineRule="auto"/>
        <w:ind w:firstLine="284"/>
        <w:jc w:val="both"/>
        <w:rPr>
          <w:sz w:val="20"/>
          <w:szCs w:val="20"/>
        </w:rPr>
      </w:pPr>
      <w:r>
        <w:rPr>
          <w:b/>
          <w:color w:val="000000"/>
          <w:sz w:val="20"/>
          <w:szCs w:val="20"/>
        </w:rPr>
        <w:t>Ксерофиты</w:t>
      </w:r>
      <w:r w:rsidR="00A13235">
        <w:rPr>
          <w:color w:val="000000"/>
          <w:sz w:val="20"/>
          <w:szCs w:val="20"/>
        </w:rPr>
        <w:t xml:space="preserve"> –</w:t>
      </w:r>
      <w:r>
        <w:rPr>
          <w:color w:val="000000"/>
          <w:sz w:val="20"/>
          <w:szCs w:val="20"/>
        </w:rPr>
        <w:t xml:space="preserve"> растения</w:t>
      </w:r>
      <w:r w:rsidR="00F97493">
        <w:rPr>
          <w:color w:val="000000"/>
          <w:sz w:val="20"/>
          <w:szCs w:val="20"/>
        </w:rPr>
        <w:t>,</w:t>
      </w:r>
      <w:r>
        <w:rPr>
          <w:color w:val="000000"/>
          <w:sz w:val="20"/>
          <w:szCs w:val="20"/>
        </w:rPr>
        <w:t xml:space="preserve"> приспособившиеся к значительному по</w:t>
      </w:r>
      <w:r>
        <w:rPr>
          <w:color w:val="000000"/>
          <w:sz w:val="20"/>
          <w:szCs w:val="20"/>
        </w:rPr>
        <w:softHyphen/>
        <w:t>стоянному или временному недостатку влаги в почве или в воздухе</w:t>
      </w:r>
      <w:r w:rsidR="00D36F99">
        <w:rPr>
          <w:color w:val="000000"/>
          <w:sz w:val="20"/>
          <w:szCs w:val="20"/>
        </w:rPr>
        <w:t>.</w:t>
      </w:r>
      <w:r>
        <w:rPr>
          <w:color w:val="000000"/>
          <w:sz w:val="20"/>
          <w:szCs w:val="20"/>
        </w:rPr>
        <w:t xml:space="preserve"> К этой группе относятся ястребинка волосистая</w:t>
      </w:r>
      <w:r w:rsidR="00F97493">
        <w:rPr>
          <w:color w:val="000000"/>
          <w:sz w:val="20"/>
          <w:szCs w:val="20"/>
        </w:rPr>
        <w:t>,</w:t>
      </w:r>
      <w:r>
        <w:rPr>
          <w:color w:val="000000"/>
          <w:sz w:val="20"/>
          <w:szCs w:val="20"/>
        </w:rPr>
        <w:t xml:space="preserve"> клевер горный</w:t>
      </w:r>
      <w:r w:rsidR="00F97493">
        <w:rPr>
          <w:color w:val="000000"/>
          <w:sz w:val="20"/>
          <w:szCs w:val="20"/>
        </w:rPr>
        <w:t>,</w:t>
      </w:r>
      <w:r>
        <w:rPr>
          <w:color w:val="000000"/>
          <w:sz w:val="20"/>
          <w:szCs w:val="20"/>
        </w:rPr>
        <w:t xml:space="preserve"> кошачья лапка двудомная</w:t>
      </w:r>
      <w:r w:rsidR="00F97493">
        <w:rPr>
          <w:color w:val="000000"/>
          <w:sz w:val="20"/>
          <w:szCs w:val="20"/>
        </w:rPr>
        <w:t>,</w:t>
      </w:r>
      <w:r>
        <w:rPr>
          <w:color w:val="000000"/>
          <w:sz w:val="20"/>
          <w:szCs w:val="20"/>
        </w:rPr>
        <w:t xml:space="preserve"> полынь горькая</w:t>
      </w:r>
      <w:r w:rsidR="00F97493">
        <w:rPr>
          <w:color w:val="000000"/>
          <w:sz w:val="20"/>
          <w:szCs w:val="20"/>
        </w:rPr>
        <w:t>,</w:t>
      </w:r>
      <w:r>
        <w:rPr>
          <w:color w:val="000000"/>
          <w:sz w:val="20"/>
          <w:szCs w:val="20"/>
        </w:rPr>
        <w:t xml:space="preserve"> вереск обыкновенный</w:t>
      </w:r>
      <w:r w:rsidR="00D36F99">
        <w:rPr>
          <w:color w:val="000000"/>
          <w:sz w:val="20"/>
          <w:szCs w:val="20"/>
        </w:rPr>
        <w:t>.</w:t>
      </w:r>
    </w:p>
    <w:p w:rsidR="00645B00" w:rsidRDefault="00645B00">
      <w:pPr>
        <w:shd w:val="clear" w:color="auto" w:fill="FFFFFF"/>
        <w:spacing w:line="216" w:lineRule="auto"/>
        <w:ind w:firstLine="284"/>
        <w:jc w:val="both"/>
        <w:rPr>
          <w:sz w:val="20"/>
          <w:szCs w:val="20"/>
        </w:rPr>
      </w:pPr>
      <w:r>
        <w:rPr>
          <w:color w:val="000000"/>
          <w:sz w:val="20"/>
          <w:szCs w:val="20"/>
        </w:rPr>
        <w:t>У многих ксерофитов очень жесткие листья с плотной кутикулой или имеет место разнообразное густое опушение листьев и стеблей</w:t>
      </w:r>
      <w:r w:rsidR="00F97493">
        <w:rPr>
          <w:color w:val="000000"/>
          <w:sz w:val="20"/>
          <w:szCs w:val="20"/>
        </w:rPr>
        <w:t>,</w:t>
      </w:r>
      <w:r>
        <w:rPr>
          <w:color w:val="000000"/>
          <w:sz w:val="20"/>
          <w:szCs w:val="20"/>
        </w:rPr>
        <w:t xml:space="preserve"> Клетки эпидермиса обладают утолщенными наружными стенками</w:t>
      </w:r>
      <w:r w:rsidR="00F97493">
        <w:rPr>
          <w:color w:val="000000"/>
          <w:sz w:val="20"/>
          <w:szCs w:val="20"/>
        </w:rPr>
        <w:t>,</w:t>
      </w:r>
      <w:r>
        <w:rPr>
          <w:color w:val="000000"/>
          <w:sz w:val="20"/>
          <w:szCs w:val="20"/>
        </w:rPr>
        <w:t xml:space="preserve"> устьица погружены в ямки-крипты</w:t>
      </w:r>
      <w:r w:rsidR="00D36F99">
        <w:rPr>
          <w:color w:val="000000"/>
          <w:sz w:val="20"/>
          <w:szCs w:val="20"/>
        </w:rPr>
        <w:t>.</w:t>
      </w:r>
      <w:r>
        <w:rPr>
          <w:color w:val="000000"/>
          <w:sz w:val="20"/>
          <w:szCs w:val="20"/>
        </w:rPr>
        <w:t xml:space="preserve"> Внутренние ткани листьев часто характеризуются сильной склерефикацией</w:t>
      </w:r>
      <w:r w:rsidR="00D36F99">
        <w:rPr>
          <w:color w:val="000000"/>
          <w:sz w:val="20"/>
          <w:szCs w:val="20"/>
        </w:rPr>
        <w:t>.</w:t>
      </w:r>
      <w:r>
        <w:rPr>
          <w:color w:val="000000"/>
          <w:sz w:val="20"/>
          <w:szCs w:val="20"/>
        </w:rPr>
        <w:t xml:space="preserve"> Корневая система у этой группы растений обширная и глубоко идущая в почву</w:t>
      </w:r>
      <w:r w:rsidR="00F97493">
        <w:rPr>
          <w:color w:val="000000"/>
          <w:sz w:val="20"/>
          <w:szCs w:val="20"/>
        </w:rPr>
        <w:t>,</w:t>
      </w:r>
      <w:r>
        <w:rPr>
          <w:color w:val="000000"/>
          <w:sz w:val="20"/>
          <w:szCs w:val="20"/>
        </w:rPr>
        <w:t xml:space="preserve"> у некоторых представителей широко</w:t>
      </w:r>
      <w:r w:rsidR="004B6E69">
        <w:rPr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распростертая</w:t>
      </w:r>
      <w:r w:rsidR="00D36F99">
        <w:rPr>
          <w:color w:val="000000"/>
          <w:sz w:val="20"/>
          <w:szCs w:val="20"/>
        </w:rPr>
        <w:t>.</w:t>
      </w:r>
      <w:r>
        <w:rPr>
          <w:color w:val="000000"/>
          <w:sz w:val="20"/>
          <w:szCs w:val="20"/>
        </w:rPr>
        <w:t xml:space="preserve"> Хорошо развита способность образовывать множество временных</w:t>
      </w:r>
      <w:r w:rsidR="004B6E69">
        <w:rPr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 xml:space="preserve"> эфемерных корней</w:t>
      </w:r>
      <w:r w:rsidR="00D36F99">
        <w:rPr>
          <w:color w:val="000000"/>
          <w:sz w:val="20"/>
          <w:szCs w:val="20"/>
        </w:rPr>
        <w:t>.</w:t>
      </w:r>
    </w:p>
    <w:p w:rsidR="00645B00" w:rsidRDefault="00645B00">
      <w:pPr>
        <w:shd w:val="clear" w:color="auto" w:fill="FFFFFF"/>
        <w:spacing w:line="216" w:lineRule="auto"/>
        <w:ind w:firstLine="284"/>
        <w:jc w:val="both"/>
        <w:rPr>
          <w:sz w:val="20"/>
          <w:szCs w:val="20"/>
        </w:rPr>
      </w:pPr>
      <w:r>
        <w:rPr>
          <w:b/>
          <w:color w:val="000000"/>
          <w:sz w:val="20"/>
          <w:szCs w:val="20"/>
        </w:rPr>
        <w:t>Гигрофиты</w:t>
      </w:r>
      <w:r>
        <w:rPr>
          <w:color w:val="000000"/>
          <w:sz w:val="20"/>
          <w:szCs w:val="20"/>
        </w:rPr>
        <w:t xml:space="preserve"> </w:t>
      </w:r>
      <w:r w:rsidR="004B6E69">
        <w:rPr>
          <w:color w:val="000000"/>
          <w:sz w:val="20"/>
          <w:szCs w:val="20"/>
        </w:rPr>
        <w:t>–</w:t>
      </w:r>
      <w:r>
        <w:rPr>
          <w:color w:val="000000"/>
          <w:sz w:val="20"/>
          <w:szCs w:val="20"/>
        </w:rPr>
        <w:t xml:space="preserve"> растения</w:t>
      </w:r>
      <w:r w:rsidR="00F97493">
        <w:rPr>
          <w:color w:val="000000"/>
          <w:sz w:val="20"/>
          <w:szCs w:val="20"/>
        </w:rPr>
        <w:t>,</w:t>
      </w:r>
      <w:r>
        <w:rPr>
          <w:color w:val="000000"/>
          <w:sz w:val="20"/>
          <w:szCs w:val="20"/>
        </w:rPr>
        <w:t xml:space="preserve"> обитающие при повышенной влажности</w:t>
      </w:r>
      <w:r w:rsidR="00F97493">
        <w:rPr>
          <w:color w:val="000000"/>
          <w:sz w:val="20"/>
          <w:szCs w:val="20"/>
        </w:rPr>
        <w:t>,</w:t>
      </w:r>
      <w:r>
        <w:rPr>
          <w:color w:val="000000"/>
          <w:sz w:val="20"/>
          <w:szCs w:val="20"/>
        </w:rPr>
        <w:t xml:space="preserve"> преимущественно атмосферной</w:t>
      </w:r>
      <w:r w:rsidR="00D36F99">
        <w:rPr>
          <w:color w:val="000000"/>
          <w:sz w:val="20"/>
          <w:szCs w:val="20"/>
        </w:rPr>
        <w:t>.</w:t>
      </w:r>
      <w:r>
        <w:rPr>
          <w:color w:val="000000"/>
          <w:sz w:val="20"/>
          <w:szCs w:val="20"/>
        </w:rPr>
        <w:t xml:space="preserve"> Гигрофиты бывают световые (рис по</w:t>
      </w:r>
      <w:r>
        <w:rPr>
          <w:color w:val="000000"/>
          <w:sz w:val="20"/>
          <w:szCs w:val="20"/>
        </w:rPr>
        <w:softHyphen/>
        <w:t>севной</w:t>
      </w:r>
      <w:r w:rsidR="00F97493">
        <w:rPr>
          <w:color w:val="000000"/>
          <w:sz w:val="20"/>
          <w:szCs w:val="20"/>
        </w:rPr>
        <w:t>,</w:t>
      </w:r>
      <w:r>
        <w:rPr>
          <w:color w:val="000000"/>
          <w:sz w:val="20"/>
          <w:szCs w:val="20"/>
        </w:rPr>
        <w:t xml:space="preserve"> калужница болотная</w:t>
      </w:r>
      <w:r w:rsidR="00F97493">
        <w:rPr>
          <w:color w:val="000000"/>
          <w:sz w:val="20"/>
          <w:szCs w:val="20"/>
        </w:rPr>
        <w:t>,</w:t>
      </w:r>
      <w:r>
        <w:rPr>
          <w:color w:val="000000"/>
          <w:sz w:val="20"/>
          <w:szCs w:val="20"/>
        </w:rPr>
        <w:t xml:space="preserve"> белокрыльник болотный</w:t>
      </w:r>
      <w:r w:rsidR="00F97493">
        <w:rPr>
          <w:color w:val="000000"/>
          <w:sz w:val="20"/>
          <w:szCs w:val="20"/>
        </w:rPr>
        <w:t>,</w:t>
      </w:r>
      <w:r>
        <w:rPr>
          <w:color w:val="000000"/>
          <w:sz w:val="20"/>
          <w:szCs w:val="20"/>
        </w:rPr>
        <w:t xml:space="preserve"> вахта трехл</w:t>
      </w:r>
      <w:r w:rsidR="004B6E69">
        <w:rPr>
          <w:color w:val="000000"/>
          <w:sz w:val="20"/>
          <w:szCs w:val="20"/>
        </w:rPr>
        <w:t>и</w:t>
      </w:r>
      <w:r>
        <w:rPr>
          <w:color w:val="000000"/>
          <w:sz w:val="20"/>
          <w:szCs w:val="20"/>
        </w:rPr>
        <w:t>стная</w:t>
      </w:r>
      <w:r w:rsidR="00F97493">
        <w:rPr>
          <w:color w:val="000000"/>
          <w:sz w:val="20"/>
          <w:szCs w:val="20"/>
        </w:rPr>
        <w:t>,</w:t>
      </w:r>
      <w:r w:rsidR="004B6E69">
        <w:rPr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осока пузырчатая</w:t>
      </w:r>
      <w:r w:rsidR="00F97493">
        <w:rPr>
          <w:color w:val="000000"/>
          <w:sz w:val="20"/>
          <w:szCs w:val="20"/>
        </w:rPr>
        <w:t>,</w:t>
      </w:r>
      <w:r>
        <w:rPr>
          <w:color w:val="000000"/>
          <w:sz w:val="20"/>
          <w:szCs w:val="20"/>
        </w:rPr>
        <w:t xml:space="preserve"> клюква болотная</w:t>
      </w:r>
      <w:r w:rsidR="00F97493">
        <w:rPr>
          <w:color w:val="000000"/>
          <w:sz w:val="20"/>
          <w:szCs w:val="20"/>
        </w:rPr>
        <w:t>,</w:t>
      </w:r>
      <w:r>
        <w:rPr>
          <w:color w:val="000000"/>
          <w:sz w:val="20"/>
          <w:szCs w:val="20"/>
        </w:rPr>
        <w:t xml:space="preserve"> череда трехраздельная и др</w:t>
      </w:r>
      <w:r w:rsidR="00DA6CA2">
        <w:rPr>
          <w:color w:val="000000"/>
          <w:sz w:val="20"/>
          <w:szCs w:val="20"/>
        </w:rPr>
        <w:t>.</w:t>
      </w:r>
      <w:r>
        <w:rPr>
          <w:color w:val="000000"/>
          <w:sz w:val="20"/>
          <w:szCs w:val="20"/>
        </w:rPr>
        <w:t>)</w:t>
      </w:r>
      <w:r w:rsidR="00D36F99">
        <w:rPr>
          <w:color w:val="000000"/>
          <w:sz w:val="20"/>
          <w:szCs w:val="20"/>
        </w:rPr>
        <w:t>.</w:t>
      </w:r>
      <w:r>
        <w:rPr>
          <w:color w:val="000000"/>
          <w:sz w:val="20"/>
          <w:szCs w:val="20"/>
        </w:rPr>
        <w:t xml:space="preserve"> К теневым относятся кислица обыкновенная</w:t>
      </w:r>
      <w:r w:rsidR="00F97493">
        <w:rPr>
          <w:color w:val="000000"/>
          <w:sz w:val="20"/>
          <w:szCs w:val="20"/>
        </w:rPr>
        <w:t>,</w:t>
      </w:r>
      <w:r>
        <w:rPr>
          <w:color w:val="000000"/>
          <w:sz w:val="20"/>
          <w:szCs w:val="20"/>
        </w:rPr>
        <w:t xml:space="preserve"> папоротник муж</w:t>
      </w:r>
      <w:r>
        <w:rPr>
          <w:color w:val="000000"/>
          <w:sz w:val="20"/>
          <w:szCs w:val="20"/>
        </w:rPr>
        <w:softHyphen/>
        <w:t>ской</w:t>
      </w:r>
      <w:r w:rsidR="00F97493">
        <w:rPr>
          <w:color w:val="000000"/>
          <w:sz w:val="20"/>
          <w:szCs w:val="20"/>
        </w:rPr>
        <w:t>,</w:t>
      </w:r>
      <w:r>
        <w:rPr>
          <w:color w:val="000000"/>
          <w:sz w:val="20"/>
          <w:szCs w:val="20"/>
        </w:rPr>
        <w:t xml:space="preserve"> сфагновые и зеленые мхи</w:t>
      </w:r>
      <w:r w:rsidR="00D36F99">
        <w:rPr>
          <w:color w:val="000000"/>
          <w:sz w:val="20"/>
          <w:szCs w:val="20"/>
        </w:rPr>
        <w:t>.</w:t>
      </w:r>
    </w:p>
    <w:p w:rsidR="00645B00" w:rsidRDefault="00645B00">
      <w:pPr>
        <w:shd w:val="clear" w:color="auto" w:fill="FFFFFF"/>
        <w:spacing w:line="216" w:lineRule="auto"/>
        <w:ind w:firstLine="284"/>
        <w:jc w:val="both"/>
        <w:rPr>
          <w:sz w:val="20"/>
          <w:szCs w:val="20"/>
        </w:rPr>
      </w:pPr>
      <w:r>
        <w:rPr>
          <w:color w:val="000000"/>
          <w:sz w:val="20"/>
          <w:szCs w:val="20"/>
        </w:rPr>
        <w:t>Клетки эпидермиса у этой группы растений тонкостенные</w:t>
      </w:r>
      <w:r w:rsidR="00F97493">
        <w:rPr>
          <w:color w:val="000000"/>
          <w:sz w:val="20"/>
          <w:szCs w:val="20"/>
        </w:rPr>
        <w:t>,</w:t>
      </w:r>
      <w:r>
        <w:rPr>
          <w:color w:val="000000"/>
          <w:sz w:val="20"/>
          <w:szCs w:val="20"/>
        </w:rPr>
        <w:t xml:space="preserve"> покрыты тонким слоем кутикулы</w:t>
      </w:r>
      <w:r w:rsidR="00D36F99">
        <w:rPr>
          <w:color w:val="000000"/>
          <w:sz w:val="20"/>
          <w:szCs w:val="20"/>
        </w:rPr>
        <w:t>.</w:t>
      </w:r>
      <w:r>
        <w:rPr>
          <w:color w:val="000000"/>
          <w:sz w:val="20"/>
          <w:szCs w:val="20"/>
        </w:rPr>
        <w:t xml:space="preserve"> Устьица находятся или вровень с поверхно</w:t>
      </w:r>
      <w:r>
        <w:rPr>
          <w:color w:val="000000"/>
          <w:sz w:val="20"/>
          <w:szCs w:val="20"/>
        </w:rPr>
        <w:softHyphen/>
        <w:t>стью листа</w:t>
      </w:r>
      <w:r w:rsidR="00F97493">
        <w:rPr>
          <w:color w:val="000000"/>
          <w:sz w:val="20"/>
          <w:szCs w:val="20"/>
        </w:rPr>
        <w:t>,</w:t>
      </w:r>
      <w:r>
        <w:rPr>
          <w:color w:val="000000"/>
          <w:sz w:val="20"/>
          <w:szCs w:val="20"/>
        </w:rPr>
        <w:t xml:space="preserve"> или приподняты над ней</w:t>
      </w:r>
      <w:r w:rsidR="00F97493">
        <w:rPr>
          <w:color w:val="000000"/>
          <w:sz w:val="20"/>
          <w:szCs w:val="20"/>
        </w:rPr>
        <w:t>,</w:t>
      </w:r>
      <w:r>
        <w:rPr>
          <w:color w:val="000000"/>
          <w:sz w:val="20"/>
          <w:szCs w:val="20"/>
        </w:rPr>
        <w:t xml:space="preserve"> межклетники обширные</w:t>
      </w:r>
      <w:r w:rsidR="00D36F99">
        <w:rPr>
          <w:color w:val="000000"/>
          <w:sz w:val="20"/>
          <w:szCs w:val="20"/>
        </w:rPr>
        <w:t>.</w:t>
      </w:r>
    </w:p>
    <w:p w:rsidR="00645B00" w:rsidRDefault="00645B00">
      <w:pPr>
        <w:shd w:val="clear" w:color="auto" w:fill="FFFFFF"/>
        <w:spacing w:line="216" w:lineRule="auto"/>
        <w:ind w:firstLine="284"/>
        <w:jc w:val="both"/>
        <w:rPr>
          <w:sz w:val="20"/>
          <w:szCs w:val="20"/>
        </w:rPr>
      </w:pPr>
      <w:r>
        <w:rPr>
          <w:b/>
          <w:color w:val="000000"/>
          <w:sz w:val="20"/>
          <w:szCs w:val="20"/>
        </w:rPr>
        <w:t>Гидрофиты</w:t>
      </w:r>
      <w:r>
        <w:rPr>
          <w:color w:val="000000"/>
          <w:sz w:val="20"/>
          <w:szCs w:val="20"/>
        </w:rPr>
        <w:t xml:space="preserve"> </w:t>
      </w:r>
      <w:r w:rsidR="00C75D8D">
        <w:rPr>
          <w:color w:val="000000"/>
          <w:sz w:val="20"/>
          <w:szCs w:val="20"/>
        </w:rPr>
        <w:t>–</w:t>
      </w:r>
      <w:r>
        <w:rPr>
          <w:color w:val="000000"/>
          <w:sz w:val="20"/>
          <w:szCs w:val="20"/>
        </w:rPr>
        <w:t xml:space="preserve"> растения</w:t>
      </w:r>
      <w:r w:rsidR="00F97493">
        <w:rPr>
          <w:color w:val="000000"/>
          <w:sz w:val="20"/>
          <w:szCs w:val="20"/>
        </w:rPr>
        <w:t>,</w:t>
      </w:r>
      <w:r>
        <w:rPr>
          <w:color w:val="000000"/>
          <w:sz w:val="20"/>
          <w:szCs w:val="20"/>
        </w:rPr>
        <w:t xml:space="preserve"> приспособившиеся к водному образу жиз</w:t>
      </w:r>
      <w:r>
        <w:rPr>
          <w:color w:val="000000"/>
          <w:sz w:val="20"/>
          <w:szCs w:val="20"/>
        </w:rPr>
        <w:softHyphen/>
        <w:t>ни</w:t>
      </w:r>
      <w:r w:rsidR="00D36F99">
        <w:rPr>
          <w:color w:val="000000"/>
          <w:sz w:val="20"/>
          <w:szCs w:val="20"/>
        </w:rPr>
        <w:t>.</w:t>
      </w:r>
      <w:r>
        <w:rPr>
          <w:color w:val="000000"/>
          <w:sz w:val="20"/>
          <w:szCs w:val="20"/>
        </w:rPr>
        <w:t xml:space="preserve"> К этой группе относятся орех водяной</w:t>
      </w:r>
      <w:r w:rsidR="00F97493">
        <w:rPr>
          <w:color w:val="000000"/>
          <w:sz w:val="20"/>
          <w:szCs w:val="20"/>
        </w:rPr>
        <w:t>,</w:t>
      </w:r>
      <w:r>
        <w:rPr>
          <w:color w:val="000000"/>
          <w:sz w:val="20"/>
          <w:szCs w:val="20"/>
        </w:rPr>
        <w:t xml:space="preserve"> элодея</w:t>
      </w:r>
      <w:r w:rsidR="00F97493">
        <w:rPr>
          <w:color w:val="000000"/>
          <w:sz w:val="20"/>
          <w:szCs w:val="20"/>
        </w:rPr>
        <w:t>,</w:t>
      </w:r>
      <w:r>
        <w:rPr>
          <w:color w:val="000000"/>
          <w:sz w:val="20"/>
          <w:szCs w:val="20"/>
        </w:rPr>
        <w:t xml:space="preserve"> кубышка желтая</w:t>
      </w:r>
      <w:r w:rsidR="00F97493">
        <w:rPr>
          <w:color w:val="000000"/>
          <w:sz w:val="20"/>
          <w:szCs w:val="20"/>
        </w:rPr>
        <w:t>,</w:t>
      </w:r>
      <w:r>
        <w:rPr>
          <w:color w:val="000000"/>
          <w:sz w:val="20"/>
          <w:szCs w:val="20"/>
        </w:rPr>
        <w:t xml:space="preserve"> ряска маленькая</w:t>
      </w:r>
      <w:r w:rsidR="00F97493">
        <w:rPr>
          <w:color w:val="000000"/>
          <w:sz w:val="20"/>
          <w:szCs w:val="20"/>
        </w:rPr>
        <w:t>,</w:t>
      </w:r>
      <w:r>
        <w:rPr>
          <w:color w:val="000000"/>
          <w:sz w:val="20"/>
          <w:szCs w:val="20"/>
        </w:rPr>
        <w:t xml:space="preserve"> стрелолист обыкновенный</w:t>
      </w:r>
      <w:r w:rsidR="00F97493">
        <w:rPr>
          <w:color w:val="000000"/>
          <w:sz w:val="20"/>
          <w:szCs w:val="20"/>
        </w:rPr>
        <w:t>,</w:t>
      </w:r>
      <w:r>
        <w:rPr>
          <w:color w:val="000000"/>
          <w:sz w:val="20"/>
          <w:szCs w:val="20"/>
        </w:rPr>
        <w:t xml:space="preserve"> рдест плавающий</w:t>
      </w:r>
      <w:r w:rsidR="00D36F99">
        <w:rPr>
          <w:color w:val="000000"/>
          <w:sz w:val="20"/>
          <w:szCs w:val="20"/>
        </w:rPr>
        <w:t>.</w:t>
      </w:r>
    </w:p>
    <w:p w:rsidR="00645B00" w:rsidRDefault="00645B00">
      <w:pPr>
        <w:shd w:val="clear" w:color="auto" w:fill="FFFFFF"/>
        <w:spacing w:line="216" w:lineRule="auto"/>
        <w:ind w:firstLine="284"/>
        <w:jc w:val="both"/>
        <w:rPr>
          <w:sz w:val="20"/>
          <w:szCs w:val="20"/>
        </w:rPr>
      </w:pPr>
      <w:r>
        <w:rPr>
          <w:color w:val="000000"/>
          <w:sz w:val="20"/>
          <w:szCs w:val="20"/>
        </w:rPr>
        <w:t>Листья у гидрофитов тонкие</w:t>
      </w:r>
      <w:r w:rsidR="00F97493">
        <w:rPr>
          <w:color w:val="000000"/>
          <w:sz w:val="20"/>
          <w:szCs w:val="20"/>
        </w:rPr>
        <w:t>,</w:t>
      </w:r>
      <w:r>
        <w:rPr>
          <w:color w:val="000000"/>
          <w:sz w:val="20"/>
          <w:szCs w:val="20"/>
        </w:rPr>
        <w:t xml:space="preserve"> часто рассеченные на нитевидные до</w:t>
      </w:r>
      <w:r>
        <w:rPr>
          <w:color w:val="000000"/>
          <w:sz w:val="20"/>
          <w:szCs w:val="20"/>
        </w:rPr>
        <w:softHyphen/>
        <w:t>ли</w:t>
      </w:r>
      <w:r w:rsidR="00D36F99">
        <w:rPr>
          <w:color w:val="000000"/>
          <w:sz w:val="20"/>
          <w:szCs w:val="20"/>
        </w:rPr>
        <w:t>.</w:t>
      </w:r>
      <w:r>
        <w:rPr>
          <w:color w:val="000000"/>
          <w:sz w:val="20"/>
          <w:szCs w:val="20"/>
        </w:rPr>
        <w:t xml:space="preserve"> Характерна способность образовывать листья различной структу</w:t>
      </w:r>
      <w:r>
        <w:rPr>
          <w:color w:val="000000"/>
          <w:sz w:val="20"/>
          <w:szCs w:val="20"/>
        </w:rPr>
        <w:softHyphen/>
        <w:t>ры</w:t>
      </w:r>
      <w:r w:rsidR="00D36F99">
        <w:rPr>
          <w:color w:val="000000"/>
          <w:sz w:val="20"/>
          <w:szCs w:val="20"/>
        </w:rPr>
        <w:t>.</w:t>
      </w:r>
    </w:p>
    <w:p w:rsidR="00645B00" w:rsidRDefault="00645B00">
      <w:pPr>
        <w:shd w:val="clear" w:color="auto" w:fill="FFFFFF"/>
        <w:spacing w:line="216" w:lineRule="auto"/>
        <w:ind w:firstLine="284"/>
        <w:jc w:val="both"/>
        <w:rPr>
          <w:sz w:val="20"/>
          <w:szCs w:val="20"/>
        </w:rPr>
      </w:pPr>
      <w:r>
        <w:rPr>
          <w:color w:val="000000"/>
          <w:sz w:val="20"/>
          <w:szCs w:val="20"/>
        </w:rPr>
        <w:t>На поверхности эпидермиса кутикула отсутствует или представле</w:t>
      </w:r>
      <w:r>
        <w:rPr>
          <w:color w:val="000000"/>
          <w:sz w:val="20"/>
          <w:szCs w:val="20"/>
        </w:rPr>
        <w:softHyphen/>
        <w:t>на тонким слоем</w:t>
      </w:r>
      <w:r w:rsidR="00D36F99">
        <w:rPr>
          <w:color w:val="000000"/>
          <w:sz w:val="20"/>
          <w:szCs w:val="20"/>
        </w:rPr>
        <w:t>.</w:t>
      </w:r>
      <w:r>
        <w:rPr>
          <w:color w:val="000000"/>
          <w:sz w:val="20"/>
          <w:szCs w:val="20"/>
        </w:rPr>
        <w:t xml:space="preserve"> В клетках имеется много крупных межклетников</w:t>
      </w:r>
      <w:r w:rsidR="00F97493">
        <w:rPr>
          <w:color w:val="000000"/>
          <w:sz w:val="20"/>
          <w:szCs w:val="20"/>
        </w:rPr>
        <w:t>,</w:t>
      </w:r>
      <w:r>
        <w:rPr>
          <w:color w:val="000000"/>
          <w:sz w:val="20"/>
          <w:szCs w:val="20"/>
        </w:rPr>
        <w:t xml:space="preserve"> за</w:t>
      </w:r>
      <w:r>
        <w:rPr>
          <w:color w:val="000000"/>
          <w:sz w:val="20"/>
          <w:szCs w:val="20"/>
        </w:rPr>
        <w:softHyphen/>
        <w:t>полненных газами и образующих хорошо выраженную аэренхиму</w:t>
      </w:r>
      <w:r w:rsidR="00D36F99">
        <w:rPr>
          <w:color w:val="000000"/>
          <w:sz w:val="20"/>
          <w:szCs w:val="20"/>
        </w:rPr>
        <w:t>.</w:t>
      </w:r>
    </w:p>
    <w:p w:rsidR="00645B00" w:rsidRDefault="00645B00">
      <w:pPr>
        <w:shd w:val="clear" w:color="auto" w:fill="FFFFFF"/>
        <w:spacing w:line="216" w:lineRule="auto"/>
        <w:ind w:firstLine="284"/>
        <w:jc w:val="both"/>
        <w:rPr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>Мезофиты</w:t>
      </w:r>
      <w:r>
        <w:rPr>
          <w:color w:val="000000"/>
          <w:sz w:val="20"/>
          <w:szCs w:val="20"/>
        </w:rPr>
        <w:t xml:space="preserve"> </w:t>
      </w:r>
      <w:r w:rsidR="00C75D8D">
        <w:rPr>
          <w:color w:val="000000"/>
          <w:sz w:val="20"/>
          <w:szCs w:val="20"/>
        </w:rPr>
        <w:t>–</w:t>
      </w:r>
      <w:r>
        <w:rPr>
          <w:color w:val="000000"/>
          <w:sz w:val="20"/>
          <w:szCs w:val="20"/>
        </w:rPr>
        <w:t xml:space="preserve"> растения</w:t>
      </w:r>
      <w:r w:rsidR="00F97493">
        <w:rPr>
          <w:color w:val="000000"/>
          <w:sz w:val="20"/>
          <w:szCs w:val="20"/>
        </w:rPr>
        <w:t>,</w:t>
      </w:r>
      <w:r>
        <w:rPr>
          <w:color w:val="000000"/>
          <w:sz w:val="20"/>
          <w:szCs w:val="20"/>
        </w:rPr>
        <w:t xml:space="preserve"> живущие в условиях достаточно умеренно</w:t>
      </w:r>
      <w:r>
        <w:rPr>
          <w:color w:val="000000"/>
          <w:sz w:val="20"/>
          <w:szCs w:val="20"/>
        </w:rPr>
        <w:softHyphen/>
        <w:t>го увлажнения</w:t>
      </w:r>
      <w:r w:rsidR="00D36F99">
        <w:rPr>
          <w:color w:val="000000"/>
          <w:sz w:val="20"/>
          <w:szCs w:val="20"/>
        </w:rPr>
        <w:t>.</w:t>
      </w:r>
      <w:r>
        <w:rPr>
          <w:color w:val="000000"/>
          <w:sz w:val="20"/>
          <w:szCs w:val="20"/>
        </w:rPr>
        <w:t xml:space="preserve"> К этой группе относятся овсяница луговая</w:t>
      </w:r>
      <w:r w:rsidR="00F97493">
        <w:rPr>
          <w:color w:val="000000"/>
          <w:sz w:val="20"/>
          <w:szCs w:val="20"/>
        </w:rPr>
        <w:t>,</w:t>
      </w:r>
      <w:r>
        <w:rPr>
          <w:color w:val="000000"/>
          <w:sz w:val="20"/>
          <w:szCs w:val="20"/>
        </w:rPr>
        <w:t xml:space="preserve"> ежа сбор</w:t>
      </w:r>
      <w:r>
        <w:rPr>
          <w:color w:val="000000"/>
          <w:sz w:val="20"/>
          <w:szCs w:val="20"/>
        </w:rPr>
        <w:softHyphen/>
        <w:t>ная</w:t>
      </w:r>
      <w:r w:rsidR="00F97493">
        <w:rPr>
          <w:color w:val="000000"/>
          <w:sz w:val="20"/>
          <w:szCs w:val="20"/>
        </w:rPr>
        <w:t>,</w:t>
      </w:r>
      <w:r>
        <w:rPr>
          <w:color w:val="000000"/>
          <w:sz w:val="20"/>
          <w:szCs w:val="20"/>
        </w:rPr>
        <w:t xml:space="preserve"> тимофеевка луговая</w:t>
      </w:r>
      <w:r w:rsidR="00F97493">
        <w:rPr>
          <w:color w:val="000000"/>
          <w:sz w:val="20"/>
          <w:szCs w:val="20"/>
        </w:rPr>
        <w:t>,</w:t>
      </w:r>
      <w:r>
        <w:rPr>
          <w:color w:val="000000"/>
          <w:sz w:val="20"/>
          <w:szCs w:val="20"/>
        </w:rPr>
        <w:t xml:space="preserve"> крапива двудомная</w:t>
      </w:r>
      <w:r w:rsidR="00F97493">
        <w:rPr>
          <w:color w:val="000000"/>
          <w:sz w:val="20"/>
          <w:szCs w:val="20"/>
        </w:rPr>
        <w:t>,</w:t>
      </w:r>
      <w:r>
        <w:rPr>
          <w:color w:val="000000"/>
          <w:sz w:val="20"/>
          <w:szCs w:val="20"/>
        </w:rPr>
        <w:t xml:space="preserve"> лютик едкий</w:t>
      </w:r>
      <w:r w:rsidR="00F97493">
        <w:rPr>
          <w:color w:val="000000"/>
          <w:sz w:val="20"/>
          <w:szCs w:val="20"/>
        </w:rPr>
        <w:t>,</w:t>
      </w:r>
      <w:r>
        <w:rPr>
          <w:color w:val="000000"/>
          <w:sz w:val="20"/>
          <w:szCs w:val="20"/>
        </w:rPr>
        <w:t xml:space="preserve"> укроп па</w:t>
      </w:r>
      <w:r>
        <w:rPr>
          <w:color w:val="000000"/>
          <w:sz w:val="20"/>
          <w:szCs w:val="20"/>
        </w:rPr>
        <w:softHyphen/>
        <w:t>хучий</w:t>
      </w:r>
      <w:r w:rsidR="00F97493">
        <w:rPr>
          <w:color w:val="000000"/>
          <w:sz w:val="20"/>
          <w:szCs w:val="20"/>
        </w:rPr>
        <w:t>,</w:t>
      </w:r>
      <w:r>
        <w:rPr>
          <w:color w:val="000000"/>
          <w:sz w:val="20"/>
          <w:szCs w:val="20"/>
        </w:rPr>
        <w:t xml:space="preserve"> а также большинство культурных зерновых</w:t>
      </w:r>
      <w:r w:rsidR="00F97493">
        <w:rPr>
          <w:color w:val="000000"/>
          <w:sz w:val="20"/>
          <w:szCs w:val="20"/>
        </w:rPr>
        <w:t>,</w:t>
      </w:r>
      <w:r>
        <w:rPr>
          <w:color w:val="000000"/>
          <w:sz w:val="20"/>
          <w:szCs w:val="20"/>
        </w:rPr>
        <w:t xml:space="preserve"> плодово-ягодных и овощных растений</w:t>
      </w:r>
      <w:r w:rsidR="00D36F99">
        <w:rPr>
          <w:color w:val="000000"/>
          <w:sz w:val="20"/>
          <w:szCs w:val="20"/>
        </w:rPr>
        <w:t>.</w:t>
      </w:r>
      <w:r>
        <w:rPr>
          <w:color w:val="000000"/>
          <w:sz w:val="20"/>
          <w:szCs w:val="20"/>
        </w:rPr>
        <w:t xml:space="preserve"> У мезофитов устьица расположены на нижней по</w:t>
      </w:r>
      <w:r>
        <w:rPr>
          <w:color w:val="000000"/>
          <w:sz w:val="20"/>
          <w:szCs w:val="20"/>
        </w:rPr>
        <w:softHyphen/>
        <w:t>верхности листовой пластинки</w:t>
      </w:r>
      <w:r w:rsidR="00F97493">
        <w:rPr>
          <w:color w:val="000000"/>
          <w:sz w:val="20"/>
          <w:szCs w:val="20"/>
        </w:rPr>
        <w:t>,</w:t>
      </w:r>
      <w:r>
        <w:rPr>
          <w:color w:val="000000"/>
          <w:sz w:val="20"/>
          <w:szCs w:val="20"/>
        </w:rPr>
        <w:t xml:space="preserve"> мезофилл дифференцированный</w:t>
      </w:r>
      <w:r w:rsidR="00D36F99">
        <w:rPr>
          <w:color w:val="000000"/>
          <w:sz w:val="20"/>
          <w:szCs w:val="20"/>
        </w:rPr>
        <w:t>.</w:t>
      </w:r>
      <w:r>
        <w:rPr>
          <w:color w:val="000000"/>
          <w:sz w:val="20"/>
          <w:szCs w:val="20"/>
        </w:rPr>
        <w:t xml:space="preserve"> Эпи</w:t>
      </w:r>
      <w:r>
        <w:rPr>
          <w:color w:val="000000"/>
          <w:sz w:val="20"/>
          <w:szCs w:val="20"/>
        </w:rPr>
        <w:softHyphen/>
        <w:t>дермис тонкий</w:t>
      </w:r>
      <w:r w:rsidR="00F97493">
        <w:rPr>
          <w:color w:val="000000"/>
          <w:sz w:val="20"/>
          <w:szCs w:val="20"/>
        </w:rPr>
        <w:t>,</w:t>
      </w:r>
      <w:r>
        <w:rPr>
          <w:color w:val="000000"/>
          <w:sz w:val="20"/>
          <w:szCs w:val="20"/>
        </w:rPr>
        <w:t xml:space="preserve"> может иметь кутикулу</w:t>
      </w:r>
      <w:r w:rsidR="00D36F99">
        <w:rPr>
          <w:color w:val="000000"/>
          <w:sz w:val="20"/>
          <w:szCs w:val="20"/>
        </w:rPr>
        <w:t>.</w:t>
      </w:r>
      <w:r>
        <w:rPr>
          <w:color w:val="000000"/>
          <w:sz w:val="20"/>
          <w:szCs w:val="20"/>
        </w:rPr>
        <w:t xml:space="preserve"> Механические ткани развиты слабо</w:t>
      </w:r>
      <w:r w:rsidR="00D36F99">
        <w:rPr>
          <w:color w:val="000000"/>
          <w:sz w:val="20"/>
          <w:szCs w:val="20"/>
        </w:rPr>
        <w:t>.</w:t>
      </w:r>
    </w:p>
    <w:p w:rsidR="00C75D8D" w:rsidRDefault="00C75D8D">
      <w:pPr>
        <w:pStyle w:val="4"/>
      </w:pPr>
    </w:p>
    <w:p w:rsidR="00645B00" w:rsidRDefault="00645B00">
      <w:pPr>
        <w:pStyle w:val="4"/>
      </w:pPr>
      <w:r>
        <w:t>Экологические группы растений по отношению к свету</w:t>
      </w:r>
    </w:p>
    <w:p w:rsidR="00645B00" w:rsidRDefault="00645B00">
      <w:pPr>
        <w:shd w:val="clear" w:color="auto" w:fill="FFFFFF"/>
        <w:spacing w:line="216" w:lineRule="auto"/>
        <w:ind w:firstLine="284"/>
        <w:jc w:val="both"/>
        <w:rPr>
          <w:b/>
          <w:bCs/>
          <w:color w:val="000000"/>
          <w:sz w:val="20"/>
          <w:szCs w:val="20"/>
        </w:rPr>
      </w:pPr>
    </w:p>
    <w:p w:rsidR="00645B00" w:rsidRDefault="00645B00">
      <w:pPr>
        <w:shd w:val="clear" w:color="auto" w:fill="FFFFFF"/>
        <w:spacing w:line="216" w:lineRule="auto"/>
        <w:ind w:firstLine="284"/>
        <w:jc w:val="both"/>
        <w:rPr>
          <w:sz w:val="20"/>
          <w:szCs w:val="20"/>
        </w:rPr>
      </w:pPr>
      <w:r>
        <w:rPr>
          <w:b/>
          <w:color w:val="000000"/>
          <w:sz w:val="20"/>
          <w:szCs w:val="20"/>
        </w:rPr>
        <w:t>Светолюбивые (гелиофиты)</w:t>
      </w:r>
      <w:r>
        <w:rPr>
          <w:color w:val="000000"/>
          <w:sz w:val="20"/>
          <w:szCs w:val="20"/>
        </w:rPr>
        <w:t xml:space="preserve"> </w:t>
      </w:r>
      <w:r w:rsidR="00C75D8D">
        <w:rPr>
          <w:color w:val="000000"/>
          <w:sz w:val="20"/>
          <w:szCs w:val="20"/>
        </w:rPr>
        <w:t>–</w:t>
      </w:r>
      <w:r>
        <w:rPr>
          <w:color w:val="000000"/>
          <w:sz w:val="20"/>
          <w:szCs w:val="20"/>
        </w:rPr>
        <w:t xml:space="preserve"> растения</w:t>
      </w:r>
      <w:r w:rsidR="00F97493">
        <w:rPr>
          <w:color w:val="000000"/>
          <w:sz w:val="20"/>
          <w:szCs w:val="20"/>
        </w:rPr>
        <w:t>,</w:t>
      </w:r>
      <w:r>
        <w:rPr>
          <w:color w:val="000000"/>
          <w:sz w:val="20"/>
          <w:szCs w:val="20"/>
        </w:rPr>
        <w:t xml:space="preserve"> хорошо развивающиеся при полном освещении (мать-и-мачеха</w:t>
      </w:r>
      <w:r w:rsidR="00F97493">
        <w:rPr>
          <w:color w:val="000000"/>
          <w:sz w:val="20"/>
          <w:szCs w:val="20"/>
        </w:rPr>
        <w:t>,</w:t>
      </w:r>
      <w:r>
        <w:rPr>
          <w:color w:val="000000"/>
          <w:sz w:val="20"/>
          <w:szCs w:val="20"/>
        </w:rPr>
        <w:t xml:space="preserve"> крупка весенняя</w:t>
      </w:r>
      <w:r w:rsidR="00F97493">
        <w:rPr>
          <w:color w:val="000000"/>
          <w:sz w:val="20"/>
          <w:szCs w:val="20"/>
        </w:rPr>
        <w:t>,</w:t>
      </w:r>
      <w:r>
        <w:rPr>
          <w:color w:val="000000"/>
          <w:sz w:val="20"/>
          <w:szCs w:val="20"/>
        </w:rPr>
        <w:t xml:space="preserve"> свекла</w:t>
      </w:r>
      <w:r w:rsidR="00F97493">
        <w:rPr>
          <w:color w:val="000000"/>
          <w:sz w:val="20"/>
          <w:szCs w:val="20"/>
        </w:rPr>
        <w:t>,</w:t>
      </w:r>
      <w:r>
        <w:rPr>
          <w:color w:val="000000"/>
          <w:sz w:val="20"/>
          <w:szCs w:val="20"/>
        </w:rPr>
        <w:t xml:space="preserve"> кар</w:t>
      </w:r>
      <w:r>
        <w:rPr>
          <w:color w:val="000000"/>
          <w:sz w:val="20"/>
          <w:szCs w:val="20"/>
        </w:rPr>
        <w:softHyphen/>
        <w:t>тофель</w:t>
      </w:r>
      <w:r w:rsidR="00F97493">
        <w:rPr>
          <w:color w:val="000000"/>
          <w:sz w:val="20"/>
          <w:szCs w:val="20"/>
        </w:rPr>
        <w:t>,</w:t>
      </w:r>
      <w:r>
        <w:rPr>
          <w:color w:val="000000"/>
          <w:sz w:val="20"/>
          <w:szCs w:val="20"/>
        </w:rPr>
        <w:t xml:space="preserve"> иван-чай и др</w:t>
      </w:r>
      <w:r w:rsidR="00D36F99">
        <w:rPr>
          <w:color w:val="000000"/>
          <w:sz w:val="20"/>
          <w:szCs w:val="20"/>
        </w:rPr>
        <w:t>.</w:t>
      </w:r>
      <w:r>
        <w:rPr>
          <w:color w:val="000000"/>
          <w:sz w:val="20"/>
          <w:szCs w:val="20"/>
        </w:rPr>
        <w:t>)</w:t>
      </w:r>
      <w:r w:rsidR="00D36F99">
        <w:rPr>
          <w:color w:val="000000"/>
          <w:sz w:val="20"/>
          <w:szCs w:val="20"/>
        </w:rPr>
        <w:t>.</w:t>
      </w:r>
    </w:p>
    <w:p w:rsidR="00645B00" w:rsidRDefault="00645B00">
      <w:pPr>
        <w:shd w:val="clear" w:color="auto" w:fill="FFFFFF"/>
        <w:spacing w:line="216" w:lineRule="auto"/>
        <w:ind w:firstLine="284"/>
        <w:jc w:val="both"/>
        <w:rPr>
          <w:sz w:val="20"/>
          <w:szCs w:val="20"/>
        </w:rPr>
      </w:pPr>
      <w:r>
        <w:rPr>
          <w:color w:val="000000"/>
          <w:sz w:val="20"/>
          <w:szCs w:val="20"/>
        </w:rPr>
        <w:t>У светолюбивых растений обычно хорошо развита корневая систе</w:t>
      </w:r>
      <w:r>
        <w:rPr>
          <w:color w:val="000000"/>
          <w:sz w:val="20"/>
          <w:szCs w:val="20"/>
        </w:rPr>
        <w:softHyphen/>
        <w:t>ма</w:t>
      </w:r>
      <w:r w:rsidR="00D36F99">
        <w:rPr>
          <w:color w:val="000000"/>
          <w:sz w:val="20"/>
          <w:szCs w:val="20"/>
        </w:rPr>
        <w:t>.</w:t>
      </w:r>
      <w:r>
        <w:rPr>
          <w:color w:val="000000"/>
          <w:sz w:val="20"/>
          <w:szCs w:val="20"/>
        </w:rPr>
        <w:t xml:space="preserve"> Листья небольшие</w:t>
      </w:r>
      <w:r w:rsidR="00F97493">
        <w:rPr>
          <w:color w:val="000000"/>
          <w:sz w:val="20"/>
          <w:szCs w:val="20"/>
        </w:rPr>
        <w:t>,</w:t>
      </w:r>
      <w:r>
        <w:rPr>
          <w:color w:val="000000"/>
          <w:sz w:val="20"/>
          <w:szCs w:val="20"/>
        </w:rPr>
        <w:t xml:space="preserve"> плотные</w:t>
      </w:r>
      <w:r w:rsidR="00F97493">
        <w:rPr>
          <w:color w:val="000000"/>
          <w:sz w:val="20"/>
          <w:szCs w:val="20"/>
        </w:rPr>
        <w:t>,</w:t>
      </w:r>
      <w:r>
        <w:rPr>
          <w:color w:val="000000"/>
          <w:sz w:val="20"/>
          <w:szCs w:val="20"/>
        </w:rPr>
        <w:t xml:space="preserve"> сравнительно толстые</w:t>
      </w:r>
      <w:r w:rsidR="00F97493">
        <w:rPr>
          <w:color w:val="000000"/>
          <w:sz w:val="20"/>
          <w:szCs w:val="20"/>
        </w:rPr>
        <w:t>,</w:t>
      </w:r>
      <w:r>
        <w:rPr>
          <w:color w:val="000000"/>
          <w:sz w:val="20"/>
          <w:szCs w:val="20"/>
        </w:rPr>
        <w:t xml:space="preserve"> имеют дорзо-вентральную структуру мезофилла</w:t>
      </w:r>
      <w:r w:rsidR="00F97493">
        <w:rPr>
          <w:color w:val="000000"/>
          <w:sz w:val="20"/>
          <w:szCs w:val="20"/>
        </w:rPr>
        <w:t>,</w:t>
      </w:r>
      <w:r>
        <w:rPr>
          <w:color w:val="000000"/>
          <w:sz w:val="20"/>
          <w:szCs w:val="20"/>
        </w:rPr>
        <w:t xml:space="preserve"> иногда с несколькими слоями столбчатой ткани</w:t>
      </w:r>
      <w:r w:rsidR="00D36F99">
        <w:rPr>
          <w:color w:val="000000"/>
          <w:sz w:val="20"/>
          <w:szCs w:val="20"/>
        </w:rPr>
        <w:t>.</w:t>
      </w:r>
      <w:r>
        <w:rPr>
          <w:color w:val="000000"/>
          <w:sz w:val="20"/>
          <w:szCs w:val="20"/>
        </w:rPr>
        <w:t xml:space="preserve"> Листья блестящие</w:t>
      </w:r>
      <w:r w:rsidR="00F97493">
        <w:rPr>
          <w:color w:val="000000"/>
          <w:sz w:val="20"/>
          <w:szCs w:val="20"/>
        </w:rPr>
        <w:t>,</w:t>
      </w:r>
      <w:r>
        <w:rPr>
          <w:color w:val="000000"/>
          <w:sz w:val="20"/>
          <w:szCs w:val="20"/>
        </w:rPr>
        <w:t xml:space="preserve"> с толстостенным эпидермисом</w:t>
      </w:r>
      <w:r w:rsidR="00F97493">
        <w:rPr>
          <w:color w:val="000000"/>
          <w:sz w:val="20"/>
          <w:szCs w:val="20"/>
        </w:rPr>
        <w:t>,</w:t>
      </w:r>
      <w:r>
        <w:rPr>
          <w:color w:val="000000"/>
          <w:sz w:val="20"/>
          <w:szCs w:val="20"/>
        </w:rPr>
        <w:t xml:space="preserve"> кутикулой и многочисленными устьицами</w:t>
      </w:r>
      <w:r w:rsidR="00D36F99">
        <w:rPr>
          <w:color w:val="000000"/>
          <w:sz w:val="20"/>
          <w:szCs w:val="20"/>
        </w:rPr>
        <w:t>.</w:t>
      </w:r>
    </w:p>
    <w:p w:rsidR="00645B00" w:rsidRDefault="00645B00">
      <w:pPr>
        <w:shd w:val="clear" w:color="auto" w:fill="FFFFFF"/>
        <w:spacing w:line="216" w:lineRule="auto"/>
        <w:ind w:firstLine="284"/>
        <w:jc w:val="both"/>
        <w:rPr>
          <w:sz w:val="20"/>
          <w:szCs w:val="20"/>
        </w:rPr>
      </w:pPr>
      <w:r>
        <w:rPr>
          <w:b/>
          <w:color w:val="000000"/>
          <w:sz w:val="20"/>
          <w:szCs w:val="20"/>
        </w:rPr>
        <w:t>Тенелюбивые (сциофиты)</w:t>
      </w:r>
      <w:r>
        <w:rPr>
          <w:color w:val="000000"/>
          <w:sz w:val="20"/>
          <w:szCs w:val="20"/>
        </w:rPr>
        <w:t xml:space="preserve"> </w:t>
      </w:r>
      <w:r w:rsidR="003A454A">
        <w:rPr>
          <w:color w:val="000000"/>
          <w:sz w:val="20"/>
          <w:szCs w:val="20"/>
        </w:rPr>
        <w:t>–</w:t>
      </w:r>
      <w:r>
        <w:rPr>
          <w:color w:val="000000"/>
          <w:sz w:val="20"/>
          <w:szCs w:val="20"/>
        </w:rPr>
        <w:t xml:space="preserve"> растения</w:t>
      </w:r>
      <w:r w:rsidR="00F97493">
        <w:rPr>
          <w:color w:val="000000"/>
          <w:sz w:val="20"/>
          <w:szCs w:val="20"/>
        </w:rPr>
        <w:t>,</w:t>
      </w:r>
      <w:r>
        <w:rPr>
          <w:color w:val="000000"/>
          <w:sz w:val="20"/>
          <w:szCs w:val="20"/>
        </w:rPr>
        <w:t xml:space="preserve"> хорошо произрастающие в затемненных местах и не растущие при полном освещении (кислица обыкновенная</w:t>
      </w:r>
      <w:r w:rsidR="00F97493">
        <w:rPr>
          <w:color w:val="000000"/>
          <w:sz w:val="20"/>
          <w:szCs w:val="20"/>
        </w:rPr>
        <w:t>,</w:t>
      </w:r>
      <w:r>
        <w:rPr>
          <w:color w:val="000000"/>
          <w:sz w:val="20"/>
          <w:szCs w:val="20"/>
        </w:rPr>
        <w:t xml:space="preserve"> майник двулистный</w:t>
      </w:r>
      <w:r w:rsidR="00F97493">
        <w:rPr>
          <w:color w:val="000000"/>
          <w:sz w:val="20"/>
          <w:szCs w:val="20"/>
        </w:rPr>
        <w:t>,</w:t>
      </w:r>
      <w:r>
        <w:rPr>
          <w:color w:val="000000"/>
          <w:sz w:val="20"/>
          <w:szCs w:val="20"/>
        </w:rPr>
        <w:t xml:space="preserve"> чистотел большой и др</w:t>
      </w:r>
      <w:r w:rsidR="00D36F99">
        <w:rPr>
          <w:color w:val="000000"/>
          <w:sz w:val="20"/>
          <w:szCs w:val="20"/>
        </w:rPr>
        <w:t>.</w:t>
      </w:r>
      <w:r>
        <w:rPr>
          <w:color w:val="000000"/>
          <w:sz w:val="20"/>
          <w:szCs w:val="20"/>
        </w:rPr>
        <w:t>)</w:t>
      </w:r>
      <w:r w:rsidR="00D36F99">
        <w:rPr>
          <w:color w:val="000000"/>
          <w:sz w:val="20"/>
          <w:szCs w:val="20"/>
        </w:rPr>
        <w:t>.</w:t>
      </w:r>
      <w:r>
        <w:rPr>
          <w:color w:val="000000"/>
          <w:sz w:val="20"/>
          <w:szCs w:val="20"/>
        </w:rPr>
        <w:t xml:space="preserve"> Листо</w:t>
      </w:r>
      <w:r>
        <w:rPr>
          <w:color w:val="000000"/>
          <w:sz w:val="20"/>
          <w:szCs w:val="20"/>
        </w:rPr>
        <w:softHyphen/>
        <w:t>вые пластинки у этих растений широкие</w:t>
      </w:r>
      <w:r w:rsidR="00F97493">
        <w:rPr>
          <w:color w:val="000000"/>
          <w:sz w:val="20"/>
          <w:szCs w:val="20"/>
        </w:rPr>
        <w:t>,</w:t>
      </w:r>
      <w:r>
        <w:rPr>
          <w:color w:val="000000"/>
          <w:sz w:val="20"/>
          <w:szCs w:val="20"/>
        </w:rPr>
        <w:t xml:space="preserve"> тонкие</w:t>
      </w:r>
      <w:r w:rsidR="00F97493">
        <w:rPr>
          <w:color w:val="000000"/>
          <w:sz w:val="20"/>
          <w:szCs w:val="20"/>
        </w:rPr>
        <w:t>,</w:t>
      </w:r>
      <w:r>
        <w:rPr>
          <w:color w:val="000000"/>
          <w:sz w:val="20"/>
          <w:szCs w:val="20"/>
        </w:rPr>
        <w:t xml:space="preserve"> жилки развиты слабо</w:t>
      </w:r>
      <w:r w:rsidR="00D36F99">
        <w:rPr>
          <w:color w:val="000000"/>
          <w:sz w:val="20"/>
          <w:szCs w:val="20"/>
        </w:rPr>
        <w:t>.</w:t>
      </w:r>
      <w:r>
        <w:rPr>
          <w:color w:val="000000"/>
          <w:sz w:val="20"/>
          <w:szCs w:val="20"/>
        </w:rPr>
        <w:t xml:space="preserve"> Побеги хрупкие и нежные</w:t>
      </w:r>
      <w:r w:rsidR="00D36F99">
        <w:rPr>
          <w:color w:val="000000"/>
          <w:sz w:val="20"/>
          <w:szCs w:val="20"/>
        </w:rPr>
        <w:t>.</w:t>
      </w:r>
      <w:r>
        <w:rPr>
          <w:color w:val="000000"/>
          <w:sz w:val="20"/>
          <w:szCs w:val="20"/>
        </w:rPr>
        <w:t xml:space="preserve"> Мезофилл листа чаще состоит только из клеток губчатой ткани с большими межклетниками</w:t>
      </w:r>
      <w:r w:rsidR="00D36F99">
        <w:rPr>
          <w:color w:val="000000"/>
          <w:sz w:val="20"/>
          <w:szCs w:val="20"/>
        </w:rPr>
        <w:t>.</w:t>
      </w:r>
      <w:r>
        <w:rPr>
          <w:color w:val="000000"/>
          <w:sz w:val="20"/>
          <w:szCs w:val="20"/>
        </w:rPr>
        <w:t xml:space="preserve"> Эпидермис тонко</w:t>
      </w:r>
      <w:r>
        <w:rPr>
          <w:color w:val="000000"/>
          <w:sz w:val="20"/>
          <w:szCs w:val="20"/>
        </w:rPr>
        <w:softHyphen/>
        <w:t>стенны</w:t>
      </w:r>
      <w:r w:rsidR="003A454A">
        <w:rPr>
          <w:color w:val="000000"/>
          <w:sz w:val="20"/>
          <w:szCs w:val="20"/>
        </w:rPr>
        <w:t>й</w:t>
      </w:r>
      <w:r w:rsidR="00F97493">
        <w:rPr>
          <w:color w:val="000000"/>
          <w:sz w:val="20"/>
          <w:szCs w:val="20"/>
        </w:rPr>
        <w:t>,</w:t>
      </w:r>
      <w:r w:rsidR="003A454A">
        <w:rPr>
          <w:color w:val="000000"/>
          <w:sz w:val="20"/>
          <w:szCs w:val="20"/>
        </w:rPr>
        <w:t xml:space="preserve"> кутикула выражена слабо</w:t>
      </w:r>
      <w:r w:rsidR="00F97493">
        <w:rPr>
          <w:color w:val="000000"/>
          <w:sz w:val="20"/>
          <w:szCs w:val="20"/>
        </w:rPr>
        <w:t>,</w:t>
      </w:r>
      <w:r w:rsidR="003A454A">
        <w:rPr>
          <w:color w:val="000000"/>
          <w:sz w:val="20"/>
          <w:szCs w:val="20"/>
        </w:rPr>
        <w:t xml:space="preserve"> опуш</w:t>
      </w:r>
      <w:r>
        <w:rPr>
          <w:color w:val="000000"/>
          <w:sz w:val="20"/>
          <w:szCs w:val="20"/>
        </w:rPr>
        <w:t>ение отсутствует</w:t>
      </w:r>
      <w:r w:rsidR="00D36F99">
        <w:rPr>
          <w:color w:val="000000"/>
          <w:sz w:val="20"/>
          <w:szCs w:val="20"/>
        </w:rPr>
        <w:t>.</w:t>
      </w:r>
    </w:p>
    <w:p w:rsidR="00645B00" w:rsidRDefault="00645B00">
      <w:pPr>
        <w:shd w:val="clear" w:color="auto" w:fill="FFFFFF"/>
        <w:spacing w:line="216" w:lineRule="auto"/>
        <w:ind w:firstLine="284"/>
        <w:jc w:val="both"/>
        <w:rPr>
          <w:sz w:val="20"/>
          <w:szCs w:val="20"/>
        </w:rPr>
      </w:pPr>
      <w:r>
        <w:rPr>
          <w:b/>
          <w:color w:val="000000"/>
          <w:sz w:val="20"/>
          <w:szCs w:val="20"/>
        </w:rPr>
        <w:t>Теневыносливые (гемисциофиты)</w:t>
      </w:r>
      <w:r>
        <w:rPr>
          <w:color w:val="000000"/>
          <w:sz w:val="20"/>
          <w:szCs w:val="20"/>
        </w:rPr>
        <w:t xml:space="preserve"> </w:t>
      </w:r>
      <w:r w:rsidR="003A454A">
        <w:rPr>
          <w:color w:val="000000"/>
          <w:sz w:val="20"/>
          <w:szCs w:val="20"/>
        </w:rPr>
        <w:t>–</w:t>
      </w:r>
      <w:r>
        <w:rPr>
          <w:color w:val="000000"/>
          <w:sz w:val="20"/>
          <w:szCs w:val="20"/>
        </w:rPr>
        <w:t xml:space="preserve"> растения</w:t>
      </w:r>
      <w:r w:rsidR="00F97493">
        <w:rPr>
          <w:color w:val="000000"/>
          <w:sz w:val="20"/>
          <w:szCs w:val="20"/>
        </w:rPr>
        <w:t>,</w:t>
      </w:r>
      <w:r>
        <w:rPr>
          <w:color w:val="000000"/>
          <w:sz w:val="20"/>
          <w:szCs w:val="20"/>
        </w:rPr>
        <w:t xml:space="preserve">   хорошо растущие  при полном дневном освещении</w:t>
      </w:r>
      <w:r w:rsidR="00F97493">
        <w:rPr>
          <w:color w:val="000000"/>
          <w:sz w:val="20"/>
          <w:szCs w:val="20"/>
        </w:rPr>
        <w:t>,</w:t>
      </w:r>
      <w:r>
        <w:rPr>
          <w:color w:val="000000"/>
          <w:sz w:val="20"/>
          <w:szCs w:val="20"/>
        </w:rPr>
        <w:t xml:space="preserve"> лучше растут при некотором затемнении без ущерба для роста и развития </w:t>
      </w:r>
      <w:r w:rsidR="003A454A">
        <w:rPr>
          <w:color w:val="000000"/>
          <w:sz w:val="20"/>
          <w:szCs w:val="20"/>
        </w:rPr>
        <w:t>(</w:t>
      </w:r>
      <w:r>
        <w:rPr>
          <w:color w:val="000000"/>
          <w:sz w:val="20"/>
          <w:szCs w:val="20"/>
        </w:rPr>
        <w:t>липа</w:t>
      </w:r>
      <w:r w:rsidR="00F97493">
        <w:rPr>
          <w:color w:val="000000"/>
          <w:sz w:val="20"/>
          <w:szCs w:val="20"/>
        </w:rPr>
        <w:t>,</w:t>
      </w:r>
      <w:r>
        <w:rPr>
          <w:color w:val="000000"/>
          <w:sz w:val="20"/>
          <w:szCs w:val="20"/>
        </w:rPr>
        <w:t xml:space="preserve"> клен</w:t>
      </w:r>
      <w:r w:rsidR="00F97493">
        <w:rPr>
          <w:color w:val="000000"/>
          <w:sz w:val="20"/>
          <w:szCs w:val="20"/>
        </w:rPr>
        <w:t>,</w:t>
      </w:r>
      <w:r>
        <w:rPr>
          <w:color w:val="000000"/>
          <w:sz w:val="20"/>
          <w:szCs w:val="20"/>
        </w:rPr>
        <w:t xml:space="preserve"> все комнатные рас</w:t>
      </w:r>
      <w:r>
        <w:rPr>
          <w:color w:val="000000"/>
          <w:sz w:val="20"/>
          <w:szCs w:val="20"/>
        </w:rPr>
        <w:softHyphen/>
        <w:t>тения</w:t>
      </w:r>
      <w:r w:rsidR="003A454A">
        <w:rPr>
          <w:color w:val="000000"/>
          <w:sz w:val="20"/>
          <w:szCs w:val="20"/>
        </w:rPr>
        <w:t>)</w:t>
      </w:r>
      <w:r w:rsidR="00D36F99">
        <w:rPr>
          <w:color w:val="000000"/>
          <w:sz w:val="20"/>
          <w:szCs w:val="20"/>
        </w:rPr>
        <w:t>.</w:t>
      </w:r>
    </w:p>
    <w:p w:rsidR="00645B00" w:rsidRDefault="00645B00">
      <w:pPr>
        <w:shd w:val="clear" w:color="auto" w:fill="FFFFFF"/>
        <w:spacing w:line="216" w:lineRule="auto"/>
        <w:ind w:firstLine="284"/>
        <w:jc w:val="both"/>
        <w:rPr>
          <w:sz w:val="20"/>
          <w:szCs w:val="20"/>
        </w:rPr>
      </w:pPr>
    </w:p>
    <w:p w:rsidR="00645B00" w:rsidRDefault="00645B00">
      <w:pPr>
        <w:shd w:val="clear" w:color="auto" w:fill="FFFFFF"/>
        <w:spacing w:line="216" w:lineRule="auto"/>
        <w:jc w:val="center"/>
        <w:rPr>
          <w:b/>
          <w:bCs/>
          <w:color w:val="000000"/>
          <w:sz w:val="20"/>
          <w:szCs w:val="20"/>
        </w:rPr>
      </w:pPr>
      <w:r>
        <w:rPr>
          <w:b/>
          <w:bCs/>
          <w:color w:val="000000"/>
          <w:sz w:val="20"/>
          <w:szCs w:val="20"/>
        </w:rPr>
        <w:t>Экологические группы растений по отношению к плодородию почв</w:t>
      </w:r>
    </w:p>
    <w:p w:rsidR="00645B00" w:rsidRDefault="00645B00">
      <w:pPr>
        <w:shd w:val="clear" w:color="auto" w:fill="FFFFFF"/>
        <w:spacing w:line="216" w:lineRule="auto"/>
        <w:jc w:val="center"/>
        <w:rPr>
          <w:sz w:val="20"/>
          <w:szCs w:val="20"/>
        </w:rPr>
      </w:pPr>
    </w:p>
    <w:p w:rsidR="00645B00" w:rsidRDefault="00645B00">
      <w:pPr>
        <w:shd w:val="clear" w:color="auto" w:fill="FFFFFF"/>
        <w:spacing w:line="216" w:lineRule="auto"/>
        <w:ind w:firstLine="284"/>
        <w:jc w:val="both"/>
        <w:rPr>
          <w:sz w:val="20"/>
          <w:szCs w:val="20"/>
        </w:rPr>
      </w:pPr>
      <w:r>
        <w:rPr>
          <w:b/>
          <w:color w:val="000000"/>
          <w:sz w:val="20"/>
          <w:szCs w:val="20"/>
        </w:rPr>
        <w:t>Мегатрофы</w:t>
      </w:r>
      <w:r>
        <w:rPr>
          <w:color w:val="000000"/>
          <w:sz w:val="20"/>
          <w:szCs w:val="20"/>
        </w:rPr>
        <w:t xml:space="preserve"> </w:t>
      </w:r>
      <w:r w:rsidR="003254E7">
        <w:rPr>
          <w:color w:val="000000"/>
          <w:sz w:val="20"/>
          <w:szCs w:val="20"/>
        </w:rPr>
        <w:t>–</w:t>
      </w:r>
      <w:r>
        <w:rPr>
          <w:color w:val="000000"/>
          <w:sz w:val="20"/>
          <w:szCs w:val="20"/>
        </w:rPr>
        <w:t xml:space="preserve"> растения</w:t>
      </w:r>
      <w:r w:rsidR="00F97493">
        <w:rPr>
          <w:color w:val="000000"/>
          <w:sz w:val="20"/>
          <w:szCs w:val="20"/>
        </w:rPr>
        <w:t>,</w:t>
      </w:r>
      <w:r>
        <w:rPr>
          <w:color w:val="000000"/>
          <w:sz w:val="20"/>
          <w:szCs w:val="20"/>
        </w:rPr>
        <w:t xml:space="preserve"> произрастающие на почвах</w:t>
      </w:r>
      <w:r w:rsidR="00F97493">
        <w:rPr>
          <w:color w:val="000000"/>
          <w:sz w:val="20"/>
          <w:szCs w:val="20"/>
        </w:rPr>
        <w:t>,</w:t>
      </w:r>
      <w:r>
        <w:rPr>
          <w:color w:val="000000"/>
          <w:sz w:val="20"/>
          <w:szCs w:val="20"/>
        </w:rPr>
        <w:t xml:space="preserve"> богатых пита</w:t>
      </w:r>
      <w:r>
        <w:rPr>
          <w:color w:val="000000"/>
          <w:sz w:val="20"/>
          <w:szCs w:val="20"/>
        </w:rPr>
        <w:softHyphen/>
        <w:t>тельными веществами (крапива двудомная</w:t>
      </w:r>
      <w:r w:rsidR="00F97493">
        <w:rPr>
          <w:color w:val="000000"/>
          <w:sz w:val="20"/>
          <w:szCs w:val="20"/>
        </w:rPr>
        <w:t>,</w:t>
      </w:r>
      <w:r>
        <w:rPr>
          <w:color w:val="000000"/>
          <w:sz w:val="20"/>
          <w:szCs w:val="20"/>
        </w:rPr>
        <w:t xml:space="preserve"> малина обыкновенная</w:t>
      </w:r>
      <w:r w:rsidR="00F97493">
        <w:rPr>
          <w:color w:val="000000"/>
          <w:sz w:val="20"/>
          <w:szCs w:val="20"/>
        </w:rPr>
        <w:t>,</w:t>
      </w:r>
      <w:r>
        <w:rPr>
          <w:color w:val="000000"/>
          <w:sz w:val="20"/>
          <w:szCs w:val="20"/>
        </w:rPr>
        <w:t xml:space="preserve"> бе</w:t>
      </w:r>
      <w:r>
        <w:rPr>
          <w:color w:val="000000"/>
          <w:sz w:val="20"/>
          <w:szCs w:val="20"/>
        </w:rPr>
        <w:softHyphen/>
        <w:t>лена черная</w:t>
      </w:r>
      <w:r w:rsidR="00F97493">
        <w:rPr>
          <w:color w:val="000000"/>
          <w:sz w:val="20"/>
          <w:szCs w:val="20"/>
        </w:rPr>
        <w:t>,</w:t>
      </w:r>
      <w:r>
        <w:rPr>
          <w:color w:val="000000"/>
          <w:sz w:val="20"/>
          <w:szCs w:val="20"/>
        </w:rPr>
        <w:t xml:space="preserve"> чина лесная</w:t>
      </w:r>
      <w:r w:rsidR="00F97493">
        <w:rPr>
          <w:color w:val="000000"/>
          <w:sz w:val="20"/>
          <w:szCs w:val="20"/>
        </w:rPr>
        <w:t>,</w:t>
      </w:r>
      <w:r>
        <w:rPr>
          <w:color w:val="000000"/>
          <w:sz w:val="20"/>
          <w:szCs w:val="20"/>
        </w:rPr>
        <w:t xml:space="preserve"> купырь лесной</w:t>
      </w:r>
      <w:r w:rsidR="00F97493">
        <w:rPr>
          <w:color w:val="000000"/>
          <w:sz w:val="20"/>
          <w:szCs w:val="20"/>
        </w:rPr>
        <w:t>,</w:t>
      </w:r>
      <w:r>
        <w:rPr>
          <w:color w:val="000000"/>
          <w:sz w:val="20"/>
          <w:szCs w:val="20"/>
        </w:rPr>
        <w:t xml:space="preserve"> сныть обыкновенная и др</w:t>
      </w:r>
      <w:r w:rsidR="00D36F99">
        <w:rPr>
          <w:color w:val="000000"/>
          <w:sz w:val="20"/>
          <w:szCs w:val="20"/>
        </w:rPr>
        <w:t>.</w:t>
      </w:r>
      <w:r>
        <w:rPr>
          <w:color w:val="000000"/>
          <w:sz w:val="20"/>
          <w:szCs w:val="20"/>
        </w:rPr>
        <w:t>)</w:t>
      </w:r>
      <w:r w:rsidR="00D36F99">
        <w:rPr>
          <w:color w:val="000000"/>
          <w:sz w:val="20"/>
          <w:szCs w:val="20"/>
        </w:rPr>
        <w:t>.</w:t>
      </w:r>
    </w:p>
    <w:p w:rsidR="00645B00" w:rsidRDefault="00645B00">
      <w:pPr>
        <w:shd w:val="clear" w:color="auto" w:fill="FFFFFF"/>
        <w:spacing w:line="216" w:lineRule="auto"/>
        <w:ind w:firstLine="284"/>
        <w:jc w:val="both"/>
        <w:rPr>
          <w:sz w:val="20"/>
          <w:szCs w:val="20"/>
        </w:rPr>
      </w:pPr>
      <w:r>
        <w:rPr>
          <w:b/>
          <w:color w:val="000000"/>
          <w:sz w:val="20"/>
          <w:szCs w:val="20"/>
        </w:rPr>
        <w:t>Мезотрофы</w:t>
      </w:r>
      <w:r>
        <w:rPr>
          <w:color w:val="000000"/>
          <w:sz w:val="20"/>
          <w:szCs w:val="20"/>
        </w:rPr>
        <w:t xml:space="preserve"> </w:t>
      </w:r>
      <w:r w:rsidR="003254E7">
        <w:rPr>
          <w:color w:val="000000"/>
          <w:sz w:val="20"/>
          <w:szCs w:val="20"/>
        </w:rPr>
        <w:t>–</w:t>
      </w:r>
      <w:r>
        <w:rPr>
          <w:color w:val="000000"/>
          <w:sz w:val="20"/>
          <w:szCs w:val="20"/>
        </w:rPr>
        <w:t xml:space="preserve"> растения</w:t>
      </w:r>
      <w:r w:rsidR="00F97493">
        <w:rPr>
          <w:color w:val="000000"/>
          <w:sz w:val="20"/>
          <w:szCs w:val="20"/>
        </w:rPr>
        <w:t>,</w:t>
      </w:r>
      <w:r>
        <w:rPr>
          <w:color w:val="000000"/>
          <w:sz w:val="20"/>
          <w:szCs w:val="20"/>
        </w:rPr>
        <w:t xml:space="preserve"> произрастающие на почвах</w:t>
      </w:r>
      <w:r w:rsidR="00F97493">
        <w:rPr>
          <w:color w:val="000000"/>
          <w:sz w:val="20"/>
          <w:szCs w:val="20"/>
        </w:rPr>
        <w:t>,</w:t>
      </w:r>
      <w:r>
        <w:rPr>
          <w:color w:val="000000"/>
          <w:sz w:val="20"/>
          <w:szCs w:val="20"/>
        </w:rPr>
        <w:t xml:space="preserve"> умеренно обеспеченных питательными веществами (клевер средний</w:t>
      </w:r>
      <w:r w:rsidR="00D65A7B">
        <w:rPr>
          <w:color w:val="000000"/>
          <w:sz w:val="20"/>
          <w:szCs w:val="20"/>
        </w:rPr>
        <w:t>,</w:t>
      </w:r>
      <w:r>
        <w:rPr>
          <w:color w:val="000000"/>
          <w:sz w:val="20"/>
          <w:szCs w:val="20"/>
        </w:rPr>
        <w:t xml:space="preserve"> горошек заборный</w:t>
      </w:r>
      <w:r w:rsidR="00F97493">
        <w:rPr>
          <w:color w:val="000000"/>
          <w:sz w:val="20"/>
          <w:szCs w:val="20"/>
        </w:rPr>
        <w:t>,</w:t>
      </w:r>
      <w:r>
        <w:rPr>
          <w:color w:val="000000"/>
          <w:sz w:val="20"/>
          <w:szCs w:val="20"/>
        </w:rPr>
        <w:t xml:space="preserve"> купальница европейская</w:t>
      </w:r>
      <w:r w:rsidR="00F97493">
        <w:rPr>
          <w:color w:val="000000"/>
          <w:sz w:val="20"/>
          <w:szCs w:val="20"/>
        </w:rPr>
        <w:t>,</w:t>
      </w:r>
      <w:r>
        <w:rPr>
          <w:color w:val="000000"/>
          <w:sz w:val="20"/>
          <w:szCs w:val="20"/>
        </w:rPr>
        <w:t xml:space="preserve"> ветреница дубравная</w:t>
      </w:r>
      <w:r w:rsidR="00F97493">
        <w:rPr>
          <w:color w:val="000000"/>
          <w:sz w:val="20"/>
          <w:szCs w:val="20"/>
        </w:rPr>
        <w:t>,</w:t>
      </w:r>
      <w:r>
        <w:rPr>
          <w:color w:val="000000"/>
          <w:sz w:val="20"/>
          <w:szCs w:val="20"/>
        </w:rPr>
        <w:t xml:space="preserve"> донник бе</w:t>
      </w:r>
      <w:r>
        <w:rPr>
          <w:color w:val="000000"/>
          <w:sz w:val="20"/>
          <w:szCs w:val="20"/>
        </w:rPr>
        <w:softHyphen/>
        <w:t>лый</w:t>
      </w:r>
      <w:r w:rsidR="00F97493">
        <w:rPr>
          <w:color w:val="000000"/>
          <w:sz w:val="20"/>
          <w:szCs w:val="20"/>
        </w:rPr>
        <w:t>,</w:t>
      </w:r>
      <w:r>
        <w:rPr>
          <w:color w:val="000000"/>
          <w:sz w:val="20"/>
          <w:szCs w:val="20"/>
        </w:rPr>
        <w:t xml:space="preserve"> яснотка пурпурная)</w:t>
      </w:r>
      <w:r w:rsidR="00D36F99">
        <w:rPr>
          <w:color w:val="000000"/>
          <w:sz w:val="20"/>
          <w:szCs w:val="20"/>
        </w:rPr>
        <w:t>.</w:t>
      </w:r>
    </w:p>
    <w:p w:rsidR="00645B00" w:rsidRDefault="00645B00">
      <w:pPr>
        <w:shd w:val="clear" w:color="auto" w:fill="FFFFFF"/>
        <w:spacing w:line="216" w:lineRule="auto"/>
        <w:ind w:firstLine="284"/>
        <w:jc w:val="both"/>
        <w:rPr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>Олиготрофы</w:t>
      </w:r>
      <w:r>
        <w:rPr>
          <w:color w:val="000000"/>
          <w:sz w:val="20"/>
          <w:szCs w:val="20"/>
        </w:rPr>
        <w:t xml:space="preserve"> </w:t>
      </w:r>
      <w:r w:rsidR="003254E7">
        <w:rPr>
          <w:color w:val="000000"/>
          <w:sz w:val="20"/>
          <w:szCs w:val="20"/>
        </w:rPr>
        <w:t>–</w:t>
      </w:r>
      <w:r>
        <w:rPr>
          <w:color w:val="000000"/>
          <w:sz w:val="20"/>
          <w:szCs w:val="20"/>
        </w:rPr>
        <w:t xml:space="preserve"> растения</w:t>
      </w:r>
      <w:r w:rsidR="00F97493">
        <w:rPr>
          <w:color w:val="000000"/>
          <w:sz w:val="20"/>
          <w:szCs w:val="20"/>
        </w:rPr>
        <w:t>,</w:t>
      </w:r>
      <w:r>
        <w:rPr>
          <w:color w:val="000000"/>
          <w:sz w:val="20"/>
          <w:szCs w:val="20"/>
        </w:rPr>
        <w:t xml:space="preserve"> произрастающие на почвах</w:t>
      </w:r>
      <w:r w:rsidR="00F97493">
        <w:rPr>
          <w:color w:val="000000"/>
          <w:sz w:val="20"/>
          <w:szCs w:val="20"/>
        </w:rPr>
        <w:t>,</w:t>
      </w:r>
      <w:r>
        <w:rPr>
          <w:color w:val="000000"/>
          <w:sz w:val="20"/>
          <w:szCs w:val="20"/>
        </w:rPr>
        <w:t xml:space="preserve"> содержащих минимальное количество питательных веществ (белоус торчащий</w:t>
      </w:r>
      <w:r w:rsidR="00F97493">
        <w:rPr>
          <w:color w:val="000000"/>
          <w:sz w:val="20"/>
          <w:szCs w:val="20"/>
        </w:rPr>
        <w:t>,</w:t>
      </w:r>
      <w:r>
        <w:rPr>
          <w:color w:val="000000"/>
          <w:sz w:val="20"/>
          <w:szCs w:val="20"/>
        </w:rPr>
        <w:t xml:space="preserve"> фи</w:t>
      </w:r>
      <w:r>
        <w:rPr>
          <w:color w:val="000000"/>
          <w:sz w:val="20"/>
          <w:szCs w:val="20"/>
        </w:rPr>
        <w:softHyphen/>
        <w:t>алка полевая</w:t>
      </w:r>
      <w:r w:rsidR="00F97493">
        <w:rPr>
          <w:color w:val="000000"/>
          <w:sz w:val="20"/>
          <w:szCs w:val="20"/>
        </w:rPr>
        <w:t>,</w:t>
      </w:r>
      <w:r>
        <w:rPr>
          <w:color w:val="000000"/>
          <w:sz w:val="20"/>
          <w:szCs w:val="20"/>
        </w:rPr>
        <w:t xml:space="preserve"> </w:t>
      </w:r>
      <w:r w:rsidR="003254E7">
        <w:rPr>
          <w:color w:val="000000"/>
          <w:sz w:val="20"/>
          <w:szCs w:val="20"/>
        </w:rPr>
        <w:t>ястребинка</w:t>
      </w:r>
      <w:r>
        <w:rPr>
          <w:color w:val="000000"/>
          <w:sz w:val="20"/>
          <w:szCs w:val="20"/>
        </w:rPr>
        <w:t xml:space="preserve"> волосистая</w:t>
      </w:r>
      <w:r w:rsidR="00E96035">
        <w:rPr>
          <w:color w:val="000000"/>
          <w:sz w:val="20"/>
          <w:szCs w:val="20"/>
        </w:rPr>
        <w:t>,</w:t>
      </w:r>
      <w:r>
        <w:rPr>
          <w:color w:val="000000"/>
          <w:sz w:val="20"/>
          <w:szCs w:val="20"/>
        </w:rPr>
        <w:t xml:space="preserve"> клюква болотная</w:t>
      </w:r>
      <w:r w:rsidR="00F97493">
        <w:rPr>
          <w:color w:val="000000"/>
          <w:sz w:val="20"/>
          <w:szCs w:val="20"/>
        </w:rPr>
        <w:t>,</w:t>
      </w:r>
      <w:r>
        <w:rPr>
          <w:color w:val="000000"/>
          <w:sz w:val="20"/>
          <w:szCs w:val="20"/>
        </w:rPr>
        <w:t xml:space="preserve"> вереск</w:t>
      </w:r>
      <w:r w:rsidR="00F97493">
        <w:rPr>
          <w:color w:val="000000"/>
          <w:sz w:val="20"/>
          <w:szCs w:val="20"/>
        </w:rPr>
        <w:t>,</w:t>
      </w:r>
      <w:r>
        <w:rPr>
          <w:color w:val="000000"/>
          <w:sz w:val="20"/>
          <w:szCs w:val="20"/>
        </w:rPr>
        <w:t xml:space="preserve"> брус</w:t>
      </w:r>
      <w:r>
        <w:rPr>
          <w:color w:val="000000"/>
          <w:sz w:val="20"/>
          <w:szCs w:val="20"/>
        </w:rPr>
        <w:softHyphen/>
        <w:t>ника)</w:t>
      </w:r>
      <w:r w:rsidR="00D36F99">
        <w:rPr>
          <w:color w:val="000000"/>
          <w:sz w:val="20"/>
          <w:szCs w:val="20"/>
        </w:rPr>
        <w:t>.</w:t>
      </w:r>
    </w:p>
    <w:p w:rsidR="00645B00" w:rsidRDefault="00645B00">
      <w:pPr>
        <w:shd w:val="clear" w:color="auto" w:fill="FFFFFF"/>
        <w:spacing w:line="216" w:lineRule="auto"/>
        <w:ind w:firstLine="284"/>
        <w:jc w:val="both"/>
        <w:rPr>
          <w:sz w:val="20"/>
          <w:szCs w:val="20"/>
        </w:rPr>
      </w:pPr>
    </w:p>
    <w:p w:rsidR="00645B00" w:rsidRDefault="00645B00">
      <w:pPr>
        <w:pStyle w:val="4"/>
      </w:pPr>
      <w:r>
        <w:t>Индикаторы кислотности почв</w:t>
      </w:r>
    </w:p>
    <w:p w:rsidR="00645B00" w:rsidRDefault="00645B00">
      <w:pPr>
        <w:shd w:val="clear" w:color="auto" w:fill="FFFFFF"/>
        <w:spacing w:line="216" w:lineRule="auto"/>
        <w:ind w:firstLine="284"/>
        <w:jc w:val="both"/>
        <w:rPr>
          <w:sz w:val="20"/>
          <w:szCs w:val="20"/>
        </w:rPr>
      </w:pPr>
    </w:p>
    <w:p w:rsidR="00645B00" w:rsidRDefault="00645B00">
      <w:pPr>
        <w:shd w:val="clear" w:color="auto" w:fill="FFFFFF"/>
        <w:spacing w:line="216" w:lineRule="auto"/>
        <w:ind w:firstLine="284"/>
        <w:jc w:val="both"/>
        <w:rPr>
          <w:sz w:val="20"/>
          <w:szCs w:val="20"/>
        </w:rPr>
      </w:pPr>
      <w:r>
        <w:rPr>
          <w:b/>
          <w:color w:val="000000"/>
          <w:sz w:val="20"/>
          <w:szCs w:val="20"/>
        </w:rPr>
        <w:t>Ацидофилы</w:t>
      </w:r>
      <w:r>
        <w:rPr>
          <w:color w:val="000000"/>
          <w:sz w:val="20"/>
          <w:szCs w:val="20"/>
        </w:rPr>
        <w:t xml:space="preserve"> </w:t>
      </w:r>
      <w:r w:rsidR="003254E7">
        <w:rPr>
          <w:color w:val="000000"/>
          <w:sz w:val="20"/>
          <w:szCs w:val="20"/>
        </w:rPr>
        <w:t>–</w:t>
      </w:r>
      <w:r>
        <w:rPr>
          <w:color w:val="000000"/>
          <w:sz w:val="20"/>
          <w:szCs w:val="20"/>
        </w:rPr>
        <w:t xml:space="preserve"> растения</w:t>
      </w:r>
      <w:r w:rsidR="00F97493">
        <w:rPr>
          <w:color w:val="000000"/>
          <w:sz w:val="20"/>
          <w:szCs w:val="20"/>
        </w:rPr>
        <w:t>,</w:t>
      </w:r>
      <w:r>
        <w:rPr>
          <w:color w:val="000000"/>
          <w:sz w:val="20"/>
          <w:szCs w:val="20"/>
        </w:rPr>
        <w:t xml:space="preserve"> произрастающие на сильно кислых и кис</w:t>
      </w:r>
      <w:r>
        <w:rPr>
          <w:color w:val="000000"/>
          <w:sz w:val="20"/>
          <w:szCs w:val="20"/>
        </w:rPr>
        <w:softHyphen/>
        <w:t>лых почвах (рН&lt;6</w:t>
      </w:r>
      <w:r w:rsidR="00F97493">
        <w:rPr>
          <w:color w:val="000000"/>
          <w:sz w:val="20"/>
          <w:szCs w:val="20"/>
        </w:rPr>
        <w:t>,</w:t>
      </w:r>
      <w:r>
        <w:rPr>
          <w:color w:val="000000"/>
          <w:sz w:val="20"/>
          <w:szCs w:val="20"/>
        </w:rPr>
        <w:t>5)</w:t>
      </w:r>
      <w:r w:rsidR="00D36F99">
        <w:rPr>
          <w:color w:val="000000"/>
          <w:sz w:val="20"/>
          <w:szCs w:val="20"/>
        </w:rPr>
        <w:t>.</w:t>
      </w:r>
      <w:r>
        <w:rPr>
          <w:color w:val="000000"/>
          <w:sz w:val="20"/>
          <w:szCs w:val="20"/>
        </w:rPr>
        <w:t xml:space="preserve"> К ним относятся клюква болотная</w:t>
      </w:r>
      <w:r w:rsidR="00F97493">
        <w:rPr>
          <w:color w:val="000000"/>
          <w:sz w:val="20"/>
          <w:szCs w:val="20"/>
        </w:rPr>
        <w:t>,</w:t>
      </w:r>
      <w:r>
        <w:rPr>
          <w:color w:val="000000"/>
          <w:sz w:val="20"/>
          <w:szCs w:val="20"/>
        </w:rPr>
        <w:t xml:space="preserve"> багульник бо</w:t>
      </w:r>
      <w:r>
        <w:rPr>
          <w:color w:val="000000"/>
          <w:sz w:val="20"/>
          <w:szCs w:val="20"/>
        </w:rPr>
        <w:softHyphen/>
        <w:t>лотный</w:t>
      </w:r>
      <w:r w:rsidR="00F97493">
        <w:rPr>
          <w:color w:val="000000"/>
          <w:sz w:val="20"/>
          <w:szCs w:val="20"/>
        </w:rPr>
        <w:t>,</w:t>
      </w:r>
      <w:r>
        <w:rPr>
          <w:color w:val="000000"/>
          <w:sz w:val="20"/>
          <w:szCs w:val="20"/>
        </w:rPr>
        <w:t xml:space="preserve"> брусника</w:t>
      </w:r>
      <w:r w:rsidR="00D65A7B">
        <w:rPr>
          <w:color w:val="000000"/>
          <w:sz w:val="20"/>
          <w:szCs w:val="20"/>
        </w:rPr>
        <w:t>,</w:t>
      </w:r>
      <w:r>
        <w:rPr>
          <w:color w:val="000000"/>
          <w:sz w:val="20"/>
          <w:szCs w:val="20"/>
        </w:rPr>
        <w:t xml:space="preserve"> черника</w:t>
      </w:r>
      <w:r w:rsidR="00F97493">
        <w:rPr>
          <w:color w:val="000000"/>
          <w:sz w:val="20"/>
          <w:szCs w:val="20"/>
        </w:rPr>
        <w:t>,</w:t>
      </w:r>
      <w:r>
        <w:rPr>
          <w:color w:val="000000"/>
          <w:sz w:val="20"/>
          <w:szCs w:val="20"/>
        </w:rPr>
        <w:t xml:space="preserve"> щавель малый</w:t>
      </w:r>
      <w:r w:rsidR="00F97493">
        <w:rPr>
          <w:color w:val="000000"/>
          <w:sz w:val="20"/>
          <w:szCs w:val="20"/>
        </w:rPr>
        <w:t>,</w:t>
      </w:r>
      <w:r>
        <w:rPr>
          <w:color w:val="000000"/>
          <w:sz w:val="20"/>
          <w:szCs w:val="20"/>
        </w:rPr>
        <w:t xml:space="preserve"> хвощ полевой</w:t>
      </w:r>
      <w:r w:rsidR="00F97493">
        <w:rPr>
          <w:color w:val="000000"/>
          <w:sz w:val="20"/>
          <w:szCs w:val="20"/>
        </w:rPr>
        <w:t>,</w:t>
      </w:r>
      <w:r>
        <w:rPr>
          <w:color w:val="000000"/>
          <w:sz w:val="20"/>
          <w:szCs w:val="20"/>
        </w:rPr>
        <w:t xml:space="preserve"> рожь</w:t>
      </w:r>
      <w:r w:rsidR="00F97493">
        <w:rPr>
          <w:color w:val="000000"/>
          <w:sz w:val="20"/>
          <w:szCs w:val="20"/>
        </w:rPr>
        <w:t>,</w:t>
      </w:r>
      <w:r>
        <w:rPr>
          <w:color w:val="000000"/>
          <w:sz w:val="20"/>
          <w:szCs w:val="20"/>
        </w:rPr>
        <w:t xml:space="preserve"> овес</w:t>
      </w:r>
      <w:r w:rsidR="00D36F99">
        <w:rPr>
          <w:color w:val="000000"/>
          <w:sz w:val="20"/>
          <w:szCs w:val="20"/>
        </w:rPr>
        <w:t>.</w:t>
      </w:r>
    </w:p>
    <w:p w:rsidR="00645B00" w:rsidRDefault="00645B00">
      <w:pPr>
        <w:shd w:val="clear" w:color="auto" w:fill="FFFFFF"/>
        <w:spacing w:line="216" w:lineRule="auto"/>
        <w:ind w:firstLine="284"/>
        <w:jc w:val="both"/>
        <w:rPr>
          <w:sz w:val="20"/>
          <w:szCs w:val="20"/>
        </w:rPr>
      </w:pPr>
      <w:r>
        <w:rPr>
          <w:b/>
          <w:color w:val="000000"/>
          <w:sz w:val="20"/>
          <w:szCs w:val="20"/>
        </w:rPr>
        <w:t>Базифилы</w:t>
      </w:r>
      <w:r>
        <w:rPr>
          <w:color w:val="000000"/>
          <w:sz w:val="20"/>
          <w:szCs w:val="20"/>
        </w:rPr>
        <w:t xml:space="preserve"> </w:t>
      </w:r>
      <w:r w:rsidR="003254E7">
        <w:rPr>
          <w:color w:val="000000"/>
          <w:sz w:val="20"/>
          <w:szCs w:val="20"/>
        </w:rPr>
        <w:t>–</w:t>
      </w:r>
      <w:r>
        <w:rPr>
          <w:color w:val="000000"/>
          <w:sz w:val="20"/>
          <w:szCs w:val="20"/>
        </w:rPr>
        <w:t xml:space="preserve"> растения</w:t>
      </w:r>
      <w:r w:rsidR="00F97493">
        <w:rPr>
          <w:color w:val="000000"/>
          <w:sz w:val="20"/>
          <w:szCs w:val="20"/>
        </w:rPr>
        <w:t>,</w:t>
      </w:r>
      <w:r>
        <w:rPr>
          <w:color w:val="000000"/>
          <w:sz w:val="20"/>
          <w:szCs w:val="20"/>
        </w:rPr>
        <w:t xml:space="preserve"> являющиеся индикаторами щелочных почв (</w:t>
      </w:r>
      <w:r w:rsidR="003254E7">
        <w:rPr>
          <w:color w:val="000000"/>
          <w:sz w:val="20"/>
          <w:szCs w:val="20"/>
          <w:lang w:val="en-US"/>
        </w:rPr>
        <w:t>p</w:t>
      </w:r>
      <w:r w:rsidR="003254E7">
        <w:rPr>
          <w:color w:val="000000"/>
          <w:sz w:val="20"/>
          <w:szCs w:val="20"/>
        </w:rPr>
        <w:t>Н</w:t>
      </w:r>
      <w:r>
        <w:rPr>
          <w:color w:val="000000"/>
          <w:sz w:val="20"/>
          <w:szCs w:val="20"/>
        </w:rPr>
        <w:t>&gt;7</w:t>
      </w:r>
      <w:r w:rsidR="00F97493">
        <w:rPr>
          <w:color w:val="000000"/>
          <w:sz w:val="20"/>
          <w:szCs w:val="20"/>
        </w:rPr>
        <w:t>,</w:t>
      </w:r>
      <w:r>
        <w:rPr>
          <w:color w:val="000000"/>
          <w:sz w:val="20"/>
          <w:szCs w:val="20"/>
        </w:rPr>
        <w:t>3)</w:t>
      </w:r>
      <w:r w:rsidR="00D36F99">
        <w:rPr>
          <w:color w:val="000000"/>
          <w:sz w:val="20"/>
          <w:szCs w:val="20"/>
        </w:rPr>
        <w:t>.</w:t>
      </w:r>
      <w:r>
        <w:rPr>
          <w:color w:val="000000"/>
          <w:sz w:val="20"/>
          <w:szCs w:val="20"/>
        </w:rPr>
        <w:t xml:space="preserve"> К ним относятся ветреница дубравная</w:t>
      </w:r>
      <w:r w:rsidR="00F97493">
        <w:rPr>
          <w:color w:val="000000"/>
          <w:sz w:val="20"/>
          <w:szCs w:val="20"/>
        </w:rPr>
        <w:t>,</w:t>
      </w:r>
      <w:r>
        <w:rPr>
          <w:color w:val="000000"/>
          <w:sz w:val="20"/>
          <w:szCs w:val="20"/>
        </w:rPr>
        <w:t xml:space="preserve"> хлопчатник</w:t>
      </w:r>
      <w:r w:rsidR="00F97493">
        <w:rPr>
          <w:color w:val="000000"/>
          <w:sz w:val="20"/>
          <w:szCs w:val="20"/>
        </w:rPr>
        <w:t>,</w:t>
      </w:r>
      <w:r>
        <w:rPr>
          <w:color w:val="000000"/>
          <w:sz w:val="20"/>
          <w:szCs w:val="20"/>
        </w:rPr>
        <w:t xml:space="preserve"> конопля</w:t>
      </w:r>
      <w:r w:rsidR="00F97493">
        <w:rPr>
          <w:color w:val="000000"/>
          <w:sz w:val="20"/>
          <w:szCs w:val="20"/>
        </w:rPr>
        <w:t>,</w:t>
      </w:r>
      <w:r>
        <w:rPr>
          <w:color w:val="000000"/>
          <w:sz w:val="20"/>
          <w:szCs w:val="20"/>
        </w:rPr>
        <w:t xml:space="preserve"> сон-трава</w:t>
      </w:r>
      <w:r w:rsidR="00D36F99">
        <w:rPr>
          <w:color w:val="000000"/>
          <w:sz w:val="20"/>
          <w:szCs w:val="20"/>
        </w:rPr>
        <w:t>.</w:t>
      </w:r>
    </w:p>
    <w:p w:rsidR="00645B00" w:rsidRDefault="00645B00">
      <w:pPr>
        <w:shd w:val="clear" w:color="auto" w:fill="FFFFFF"/>
        <w:spacing w:line="216" w:lineRule="auto"/>
        <w:ind w:firstLine="284"/>
        <w:jc w:val="both"/>
        <w:rPr>
          <w:sz w:val="20"/>
          <w:szCs w:val="20"/>
        </w:rPr>
      </w:pPr>
      <w:r>
        <w:rPr>
          <w:b/>
          <w:color w:val="000000"/>
          <w:sz w:val="20"/>
          <w:szCs w:val="20"/>
        </w:rPr>
        <w:t>Нейтрофилы</w:t>
      </w:r>
      <w:r>
        <w:rPr>
          <w:color w:val="000000"/>
          <w:sz w:val="20"/>
          <w:szCs w:val="20"/>
        </w:rPr>
        <w:t xml:space="preserve"> </w:t>
      </w:r>
      <w:r w:rsidR="003254E7">
        <w:rPr>
          <w:color w:val="000000"/>
          <w:sz w:val="20"/>
          <w:szCs w:val="20"/>
        </w:rPr>
        <w:t>–</w:t>
      </w:r>
      <w:r>
        <w:rPr>
          <w:color w:val="000000"/>
          <w:sz w:val="20"/>
          <w:szCs w:val="20"/>
        </w:rPr>
        <w:t xml:space="preserve"> растения</w:t>
      </w:r>
      <w:r w:rsidR="00F97493">
        <w:rPr>
          <w:color w:val="000000"/>
          <w:sz w:val="20"/>
          <w:szCs w:val="20"/>
        </w:rPr>
        <w:t>,</w:t>
      </w:r>
      <w:r>
        <w:rPr>
          <w:color w:val="000000"/>
          <w:sz w:val="20"/>
          <w:szCs w:val="20"/>
        </w:rPr>
        <w:t xml:space="preserve"> являющиеся индикаторами нейтральных почв (рН</w:t>
      </w:r>
      <w:r w:rsidR="003254E7">
        <w:rPr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=</w:t>
      </w:r>
      <w:r w:rsidR="003254E7">
        <w:rPr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6</w:t>
      </w:r>
      <w:r w:rsidR="00F97493">
        <w:rPr>
          <w:color w:val="000000"/>
          <w:sz w:val="20"/>
          <w:szCs w:val="20"/>
        </w:rPr>
        <w:t>,</w:t>
      </w:r>
      <w:r>
        <w:rPr>
          <w:color w:val="000000"/>
          <w:sz w:val="20"/>
          <w:szCs w:val="20"/>
        </w:rPr>
        <w:t xml:space="preserve">8 </w:t>
      </w:r>
      <w:r w:rsidR="003254E7">
        <w:rPr>
          <w:color w:val="000000"/>
          <w:sz w:val="20"/>
          <w:szCs w:val="20"/>
        </w:rPr>
        <w:t xml:space="preserve">– </w:t>
      </w:r>
      <w:r>
        <w:rPr>
          <w:color w:val="000000"/>
          <w:sz w:val="20"/>
          <w:szCs w:val="20"/>
        </w:rPr>
        <w:t>7</w:t>
      </w:r>
      <w:r w:rsidR="00F97493">
        <w:rPr>
          <w:color w:val="000000"/>
          <w:sz w:val="20"/>
          <w:szCs w:val="20"/>
        </w:rPr>
        <w:t>,</w:t>
      </w:r>
      <w:r>
        <w:rPr>
          <w:color w:val="000000"/>
          <w:sz w:val="20"/>
          <w:szCs w:val="20"/>
        </w:rPr>
        <w:t>2)</w:t>
      </w:r>
      <w:r w:rsidR="00D36F99">
        <w:rPr>
          <w:color w:val="000000"/>
          <w:sz w:val="20"/>
          <w:szCs w:val="20"/>
        </w:rPr>
        <w:t>.</w:t>
      </w:r>
      <w:r>
        <w:rPr>
          <w:color w:val="000000"/>
          <w:sz w:val="20"/>
          <w:szCs w:val="20"/>
        </w:rPr>
        <w:t xml:space="preserve"> К ним относятся тимофеевка луговая</w:t>
      </w:r>
      <w:r w:rsidR="00F97493">
        <w:rPr>
          <w:color w:val="000000"/>
          <w:sz w:val="20"/>
          <w:szCs w:val="20"/>
        </w:rPr>
        <w:t>,</w:t>
      </w:r>
      <w:r>
        <w:rPr>
          <w:color w:val="000000"/>
          <w:sz w:val="20"/>
          <w:szCs w:val="20"/>
        </w:rPr>
        <w:t xml:space="preserve"> клевер луго</w:t>
      </w:r>
      <w:r>
        <w:rPr>
          <w:color w:val="000000"/>
          <w:sz w:val="20"/>
          <w:szCs w:val="20"/>
        </w:rPr>
        <w:softHyphen/>
        <w:t>вой</w:t>
      </w:r>
      <w:r w:rsidR="00F97493">
        <w:rPr>
          <w:color w:val="000000"/>
          <w:sz w:val="20"/>
          <w:szCs w:val="20"/>
        </w:rPr>
        <w:t>,</w:t>
      </w:r>
      <w:r>
        <w:rPr>
          <w:color w:val="000000"/>
          <w:sz w:val="20"/>
          <w:szCs w:val="20"/>
        </w:rPr>
        <w:t xml:space="preserve"> тмин обыкновенный</w:t>
      </w:r>
      <w:r w:rsidR="00F97493">
        <w:rPr>
          <w:color w:val="000000"/>
          <w:sz w:val="20"/>
          <w:szCs w:val="20"/>
        </w:rPr>
        <w:t>,</w:t>
      </w:r>
      <w:r>
        <w:rPr>
          <w:color w:val="000000"/>
          <w:sz w:val="20"/>
          <w:szCs w:val="20"/>
        </w:rPr>
        <w:t xml:space="preserve"> огурец</w:t>
      </w:r>
      <w:r w:rsidR="00F97493">
        <w:rPr>
          <w:color w:val="000000"/>
          <w:sz w:val="20"/>
          <w:szCs w:val="20"/>
        </w:rPr>
        <w:t>,</w:t>
      </w:r>
      <w:r>
        <w:rPr>
          <w:color w:val="000000"/>
          <w:sz w:val="20"/>
          <w:szCs w:val="20"/>
        </w:rPr>
        <w:t xml:space="preserve"> овсяница луговая</w:t>
      </w:r>
      <w:r w:rsidR="00D36F99">
        <w:rPr>
          <w:color w:val="000000"/>
          <w:sz w:val="20"/>
          <w:szCs w:val="20"/>
        </w:rPr>
        <w:t>.</w:t>
      </w:r>
      <w:r>
        <w:rPr>
          <w:color w:val="000000"/>
          <w:sz w:val="20"/>
          <w:szCs w:val="20"/>
        </w:rPr>
        <w:t xml:space="preserve"> </w:t>
      </w:r>
    </w:p>
    <w:p w:rsidR="00645B00" w:rsidRDefault="00645B00">
      <w:pPr>
        <w:shd w:val="clear" w:color="auto" w:fill="FFFFFF"/>
        <w:spacing w:line="216" w:lineRule="auto"/>
        <w:ind w:firstLine="284"/>
        <w:jc w:val="both"/>
        <w:rPr>
          <w:sz w:val="20"/>
          <w:szCs w:val="20"/>
        </w:rPr>
      </w:pPr>
    </w:p>
    <w:p w:rsidR="00645B00" w:rsidRDefault="00645B00">
      <w:pPr>
        <w:shd w:val="clear" w:color="auto" w:fill="FFFFFF"/>
        <w:spacing w:line="216" w:lineRule="auto"/>
        <w:ind w:firstLine="284"/>
        <w:jc w:val="both"/>
        <w:rPr>
          <w:sz w:val="20"/>
          <w:szCs w:val="20"/>
        </w:rPr>
      </w:pPr>
    </w:p>
    <w:p w:rsidR="00645B00" w:rsidRDefault="00645B00">
      <w:pPr>
        <w:shd w:val="clear" w:color="auto" w:fill="FFFFFF"/>
        <w:spacing w:line="216" w:lineRule="auto"/>
        <w:ind w:firstLine="284"/>
        <w:jc w:val="both"/>
        <w:rPr>
          <w:sz w:val="20"/>
          <w:szCs w:val="20"/>
        </w:rPr>
      </w:pPr>
    </w:p>
    <w:p w:rsidR="00645B00" w:rsidRDefault="00645B00">
      <w:pPr>
        <w:spacing w:line="216" w:lineRule="auto"/>
        <w:ind w:firstLine="284"/>
        <w:jc w:val="right"/>
        <w:rPr>
          <w:sz w:val="16"/>
          <w:szCs w:val="20"/>
        </w:rPr>
      </w:pPr>
      <w:r>
        <w:rPr>
          <w:sz w:val="21"/>
          <w:szCs w:val="20"/>
        </w:rPr>
        <w:br w:type="page"/>
      </w:r>
      <w:r>
        <w:rPr>
          <w:sz w:val="16"/>
          <w:szCs w:val="20"/>
        </w:rPr>
        <w:t>П р и л о ж е н и е   3</w:t>
      </w:r>
    </w:p>
    <w:p w:rsidR="00022BB4" w:rsidRDefault="00022BB4">
      <w:pPr>
        <w:spacing w:line="216" w:lineRule="auto"/>
        <w:ind w:firstLine="284"/>
        <w:jc w:val="right"/>
        <w:rPr>
          <w:sz w:val="16"/>
          <w:szCs w:val="20"/>
        </w:rPr>
      </w:pPr>
    </w:p>
    <w:p w:rsidR="00645B00" w:rsidRDefault="00645B00">
      <w:pPr>
        <w:pStyle w:val="5"/>
      </w:pPr>
      <w:r>
        <w:t>Классификация естественных сенокосов и пастбищ Беларуси</w:t>
      </w:r>
    </w:p>
    <w:p w:rsidR="00645B00" w:rsidRDefault="00645B00">
      <w:pPr>
        <w:ind w:firstLine="284"/>
        <w:jc w:val="both"/>
        <w:rPr>
          <w:sz w:val="16"/>
          <w:szCs w:val="20"/>
        </w:rPr>
      </w:pPr>
    </w:p>
    <w:tbl>
      <w:tblPr>
        <w:tblW w:w="612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1620"/>
        <w:gridCol w:w="2340"/>
        <w:gridCol w:w="1620"/>
      </w:tblGrid>
      <w:tr w:rsidR="00645B00">
        <w:tc>
          <w:tcPr>
            <w:tcW w:w="540" w:type="dxa"/>
          </w:tcPr>
          <w:p w:rsidR="00645B00" w:rsidRDefault="009F2FFC">
            <w:pPr>
              <w:ind w:left="-108" w:right="-108"/>
              <w:jc w:val="center"/>
              <w:rPr>
                <w:sz w:val="16"/>
                <w:lang w:val="en-US"/>
              </w:rPr>
            </w:pPr>
            <w:r>
              <w:rPr>
                <w:sz w:val="16"/>
              </w:rPr>
              <w:t>№</w:t>
            </w:r>
            <w:r w:rsidR="00645B00">
              <w:rPr>
                <w:sz w:val="16"/>
                <w:lang w:val="en-US"/>
              </w:rPr>
              <w:t xml:space="preserve">                                    </w:t>
            </w:r>
            <w:r w:rsidR="00645B00">
              <w:rPr>
                <w:sz w:val="16"/>
              </w:rPr>
              <w:t>п</w:t>
            </w:r>
            <w:r w:rsidR="00D36F99">
              <w:rPr>
                <w:sz w:val="16"/>
              </w:rPr>
              <w:t>.</w:t>
            </w:r>
            <w:r w:rsidR="00645B00">
              <w:rPr>
                <w:sz w:val="16"/>
              </w:rPr>
              <w:t>п</w:t>
            </w:r>
            <w:r w:rsidR="00D36F99">
              <w:rPr>
                <w:sz w:val="16"/>
              </w:rPr>
              <w:t>.</w:t>
            </w:r>
          </w:p>
        </w:tc>
        <w:tc>
          <w:tcPr>
            <w:tcW w:w="1620" w:type="dxa"/>
          </w:tcPr>
          <w:p w:rsidR="00645B00" w:rsidRDefault="00645B00">
            <w:pPr>
              <w:ind w:left="-108"/>
              <w:jc w:val="center"/>
              <w:rPr>
                <w:sz w:val="16"/>
              </w:rPr>
            </w:pPr>
            <w:r>
              <w:rPr>
                <w:sz w:val="16"/>
              </w:rPr>
              <w:t>Наименование классов и подклассов</w:t>
            </w:r>
          </w:p>
        </w:tc>
        <w:tc>
          <w:tcPr>
            <w:tcW w:w="2340" w:type="dxa"/>
            <w:vAlign w:val="center"/>
          </w:tcPr>
          <w:p w:rsidR="00645B00" w:rsidRDefault="00645B00">
            <w:pPr>
              <w:ind w:left="-108"/>
              <w:jc w:val="center"/>
              <w:rPr>
                <w:sz w:val="16"/>
              </w:rPr>
            </w:pPr>
            <w:r>
              <w:rPr>
                <w:sz w:val="16"/>
              </w:rPr>
              <w:t>Увлажнение</w:t>
            </w:r>
          </w:p>
        </w:tc>
        <w:tc>
          <w:tcPr>
            <w:tcW w:w="1620" w:type="dxa"/>
          </w:tcPr>
          <w:p w:rsidR="00645B00" w:rsidRDefault="00645B00">
            <w:pPr>
              <w:ind w:left="-108"/>
              <w:jc w:val="center"/>
              <w:rPr>
                <w:sz w:val="16"/>
              </w:rPr>
            </w:pPr>
            <w:r>
              <w:rPr>
                <w:sz w:val="16"/>
              </w:rPr>
              <w:t>Основные типы и подтипы почв</w:t>
            </w:r>
          </w:p>
        </w:tc>
      </w:tr>
      <w:tr w:rsidR="00645B00">
        <w:tc>
          <w:tcPr>
            <w:tcW w:w="540" w:type="dxa"/>
          </w:tcPr>
          <w:p w:rsidR="00645B00" w:rsidRDefault="00645B00">
            <w:pPr>
              <w:ind w:left="-108"/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1620" w:type="dxa"/>
          </w:tcPr>
          <w:p w:rsidR="00645B00" w:rsidRDefault="00645B00">
            <w:pPr>
              <w:ind w:firstLine="284"/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2340" w:type="dxa"/>
          </w:tcPr>
          <w:p w:rsidR="00645B00" w:rsidRDefault="00645B00">
            <w:pPr>
              <w:ind w:firstLine="284"/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1620" w:type="dxa"/>
          </w:tcPr>
          <w:p w:rsidR="00645B00" w:rsidRDefault="00645B00">
            <w:pPr>
              <w:ind w:firstLine="284"/>
              <w:jc w:val="center"/>
              <w:rPr>
                <w:sz w:val="16"/>
              </w:rPr>
            </w:pPr>
            <w:r>
              <w:rPr>
                <w:sz w:val="16"/>
              </w:rPr>
              <w:t>4</w:t>
            </w:r>
          </w:p>
        </w:tc>
      </w:tr>
      <w:tr w:rsidR="00645B00">
        <w:trPr>
          <w:cantSplit/>
        </w:trPr>
        <w:tc>
          <w:tcPr>
            <w:tcW w:w="6120" w:type="dxa"/>
            <w:gridSpan w:val="4"/>
          </w:tcPr>
          <w:p w:rsidR="00645B00" w:rsidRDefault="00645B00">
            <w:pPr>
              <w:ind w:firstLine="284"/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  <w:r w:rsidR="00FB5500">
              <w:rPr>
                <w:sz w:val="16"/>
              </w:rPr>
              <w:t>.</w:t>
            </w:r>
            <w:r>
              <w:rPr>
                <w:sz w:val="16"/>
              </w:rPr>
              <w:t xml:space="preserve"> Равнинные суходольные луга</w:t>
            </w:r>
          </w:p>
        </w:tc>
      </w:tr>
      <w:tr w:rsidR="00645B00">
        <w:tc>
          <w:tcPr>
            <w:tcW w:w="540" w:type="dxa"/>
          </w:tcPr>
          <w:p w:rsidR="00645B00" w:rsidRDefault="00645B00">
            <w:pPr>
              <w:ind w:left="-108" w:right="-108"/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1620" w:type="dxa"/>
            <w:vAlign w:val="center"/>
          </w:tcPr>
          <w:p w:rsidR="00645B00" w:rsidRDefault="00645B00">
            <w:pPr>
              <w:rPr>
                <w:sz w:val="16"/>
              </w:rPr>
            </w:pPr>
            <w:r>
              <w:rPr>
                <w:sz w:val="16"/>
              </w:rPr>
              <w:t>Абсолютные суходольные луга (пустоши)</w:t>
            </w:r>
          </w:p>
        </w:tc>
        <w:tc>
          <w:tcPr>
            <w:tcW w:w="2340" w:type="dxa"/>
          </w:tcPr>
          <w:p w:rsidR="00645B00" w:rsidRDefault="00645B00">
            <w:pPr>
              <w:rPr>
                <w:sz w:val="16"/>
              </w:rPr>
            </w:pPr>
            <w:r>
              <w:rPr>
                <w:sz w:val="16"/>
              </w:rPr>
              <w:t>Атмосферное</w:t>
            </w:r>
            <w:r w:rsidR="00F97493">
              <w:rPr>
                <w:sz w:val="16"/>
              </w:rPr>
              <w:t>,</w:t>
            </w:r>
            <w:r>
              <w:rPr>
                <w:sz w:val="16"/>
              </w:rPr>
              <w:t xml:space="preserve"> временами недостаточное</w:t>
            </w:r>
          </w:p>
        </w:tc>
        <w:tc>
          <w:tcPr>
            <w:tcW w:w="1620" w:type="dxa"/>
          </w:tcPr>
          <w:p w:rsidR="00645B00" w:rsidRDefault="00645B00">
            <w:pPr>
              <w:ind w:right="-18"/>
              <w:rPr>
                <w:sz w:val="16"/>
              </w:rPr>
            </w:pPr>
            <w:r>
              <w:rPr>
                <w:sz w:val="16"/>
              </w:rPr>
              <w:t>Дерново-подзолистые</w:t>
            </w:r>
            <w:r w:rsidR="0014193C">
              <w:rPr>
                <w:sz w:val="16"/>
              </w:rPr>
              <w:t>,</w:t>
            </w:r>
            <w:r>
              <w:rPr>
                <w:sz w:val="16"/>
              </w:rPr>
              <w:t xml:space="preserve"> часто неразвитые</w:t>
            </w:r>
          </w:p>
          <w:p w:rsidR="00645B00" w:rsidRDefault="00645B00">
            <w:pPr>
              <w:ind w:right="-18"/>
              <w:rPr>
                <w:sz w:val="16"/>
              </w:rPr>
            </w:pPr>
          </w:p>
        </w:tc>
      </w:tr>
      <w:tr w:rsidR="00645B00">
        <w:tc>
          <w:tcPr>
            <w:tcW w:w="540" w:type="dxa"/>
          </w:tcPr>
          <w:p w:rsidR="00645B00" w:rsidRDefault="009F2FFC">
            <w:pPr>
              <w:ind w:left="-108" w:right="-108"/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1620" w:type="dxa"/>
            <w:vAlign w:val="center"/>
          </w:tcPr>
          <w:p w:rsidR="00645B00" w:rsidRDefault="00645B00">
            <w:pPr>
              <w:rPr>
                <w:sz w:val="16"/>
              </w:rPr>
            </w:pPr>
            <w:r>
              <w:rPr>
                <w:sz w:val="16"/>
              </w:rPr>
              <w:t>Нормально увлажненные суходольные луга</w:t>
            </w:r>
          </w:p>
        </w:tc>
        <w:tc>
          <w:tcPr>
            <w:tcW w:w="2340" w:type="dxa"/>
          </w:tcPr>
          <w:p w:rsidR="00645B00" w:rsidRDefault="00645B00">
            <w:pPr>
              <w:rPr>
                <w:sz w:val="16"/>
              </w:rPr>
            </w:pPr>
            <w:r>
              <w:rPr>
                <w:sz w:val="16"/>
              </w:rPr>
              <w:t>Атмосферное</w:t>
            </w:r>
            <w:r w:rsidR="00F97493">
              <w:rPr>
                <w:sz w:val="16"/>
              </w:rPr>
              <w:t>,</w:t>
            </w:r>
            <w:r>
              <w:rPr>
                <w:sz w:val="16"/>
              </w:rPr>
              <w:t xml:space="preserve"> достаточное</w:t>
            </w:r>
          </w:p>
          <w:p w:rsidR="00645B00" w:rsidRDefault="00645B00">
            <w:pPr>
              <w:rPr>
                <w:sz w:val="16"/>
              </w:rPr>
            </w:pPr>
          </w:p>
        </w:tc>
        <w:tc>
          <w:tcPr>
            <w:tcW w:w="1620" w:type="dxa"/>
          </w:tcPr>
          <w:p w:rsidR="00645B00" w:rsidRDefault="00645B00">
            <w:pPr>
              <w:ind w:right="-18"/>
              <w:rPr>
                <w:sz w:val="16"/>
              </w:rPr>
            </w:pPr>
            <w:r>
              <w:rPr>
                <w:sz w:val="16"/>
              </w:rPr>
              <w:t>Дерново-подзолистые и дерновые временно избыточно увлажняемые</w:t>
            </w:r>
          </w:p>
        </w:tc>
      </w:tr>
      <w:tr w:rsidR="00645B00">
        <w:tc>
          <w:tcPr>
            <w:tcW w:w="540" w:type="dxa"/>
          </w:tcPr>
          <w:p w:rsidR="00645B00" w:rsidRDefault="009F2FFC">
            <w:pPr>
              <w:ind w:left="-108" w:right="-108"/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1620" w:type="dxa"/>
            <w:vAlign w:val="center"/>
          </w:tcPr>
          <w:p w:rsidR="00645B00" w:rsidRDefault="00645B00">
            <w:pPr>
              <w:rPr>
                <w:sz w:val="16"/>
              </w:rPr>
            </w:pPr>
            <w:r>
              <w:rPr>
                <w:sz w:val="16"/>
              </w:rPr>
              <w:t>Временно избыточные увлажняемые суходольные луга</w:t>
            </w:r>
          </w:p>
          <w:p w:rsidR="00645B00" w:rsidRDefault="00645B00">
            <w:pPr>
              <w:rPr>
                <w:sz w:val="16"/>
              </w:rPr>
            </w:pPr>
          </w:p>
        </w:tc>
        <w:tc>
          <w:tcPr>
            <w:tcW w:w="2340" w:type="dxa"/>
          </w:tcPr>
          <w:p w:rsidR="00645B00" w:rsidRDefault="00645B00">
            <w:pPr>
              <w:rPr>
                <w:sz w:val="16"/>
              </w:rPr>
            </w:pPr>
            <w:r>
              <w:rPr>
                <w:sz w:val="16"/>
              </w:rPr>
              <w:t>Атмосферное</w:t>
            </w:r>
            <w:r w:rsidR="00C37BC7">
              <w:rPr>
                <w:sz w:val="16"/>
              </w:rPr>
              <w:t>,</w:t>
            </w:r>
            <w:r>
              <w:rPr>
                <w:sz w:val="16"/>
              </w:rPr>
              <w:t xml:space="preserve"> временно избыточное</w:t>
            </w:r>
          </w:p>
        </w:tc>
        <w:tc>
          <w:tcPr>
            <w:tcW w:w="1620" w:type="dxa"/>
          </w:tcPr>
          <w:p w:rsidR="00645B00" w:rsidRDefault="00645B00">
            <w:pPr>
              <w:ind w:right="-18"/>
              <w:rPr>
                <w:sz w:val="16"/>
              </w:rPr>
            </w:pPr>
            <w:r>
              <w:rPr>
                <w:sz w:val="16"/>
              </w:rPr>
              <w:t>Дерново-подзолистые и дерновые временно избыточно увлажняемые</w:t>
            </w:r>
            <w:r w:rsidR="00F97493">
              <w:rPr>
                <w:sz w:val="16"/>
              </w:rPr>
              <w:t>,</w:t>
            </w:r>
            <w:r>
              <w:rPr>
                <w:sz w:val="16"/>
              </w:rPr>
              <w:t xml:space="preserve"> иногда глееватые</w:t>
            </w:r>
          </w:p>
        </w:tc>
      </w:tr>
      <w:tr w:rsidR="00645B00">
        <w:tc>
          <w:tcPr>
            <w:tcW w:w="540" w:type="dxa"/>
          </w:tcPr>
          <w:p w:rsidR="00645B00" w:rsidRDefault="009F2FFC">
            <w:pPr>
              <w:ind w:left="-108" w:right="-108"/>
              <w:jc w:val="center"/>
              <w:rPr>
                <w:sz w:val="16"/>
              </w:rPr>
            </w:pPr>
            <w:r>
              <w:rPr>
                <w:sz w:val="16"/>
              </w:rPr>
              <w:t>4</w:t>
            </w:r>
          </w:p>
        </w:tc>
        <w:tc>
          <w:tcPr>
            <w:tcW w:w="1620" w:type="dxa"/>
          </w:tcPr>
          <w:p w:rsidR="00645B00" w:rsidRDefault="00645B00">
            <w:pPr>
              <w:rPr>
                <w:sz w:val="16"/>
              </w:rPr>
            </w:pPr>
            <w:r>
              <w:rPr>
                <w:sz w:val="16"/>
              </w:rPr>
              <w:t>Ложбинно-овражные  и долинные суходольные луга</w:t>
            </w:r>
          </w:p>
        </w:tc>
        <w:tc>
          <w:tcPr>
            <w:tcW w:w="2340" w:type="dxa"/>
          </w:tcPr>
          <w:p w:rsidR="00645B00" w:rsidRDefault="00645B00">
            <w:pPr>
              <w:rPr>
                <w:sz w:val="16"/>
              </w:rPr>
            </w:pPr>
            <w:r>
              <w:rPr>
                <w:sz w:val="16"/>
              </w:rPr>
              <w:t>Атмосферное</w:t>
            </w:r>
            <w:r w:rsidR="00C37BC7">
              <w:rPr>
                <w:sz w:val="16"/>
              </w:rPr>
              <w:t>,</w:t>
            </w:r>
            <w:r>
              <w:rPr>
                <w:sz w:val="16"/>
              </w:rPr>
              <w:t xml:space="preserve"> преимущественно недостаточное</w:t>
            </w:r>
          </w:p>
        </w:tc>
        <w:tc>
          <w:tcPr>
            <w:tcW w:w="1620" w:type="dxa"/>
          </w:tcPr>
          <w:p w:rsidR="00645B00" w:rsidRDefault="00645B00">
            <w:pPr>
              <w:ind w:right="-18"/>
              <w:rPr>
                <w:sz w:val="16"/>
              </w:rPr>
            </w:pPr>
            <w:r>
              <w:rPr>
                <w:sz w:val="16"/>
              </w:rPr>
              <w:t>Дерново-подзолистые</w:t>
            </w:r>
            <w:r w:rsidR="00F97493">
              <w:rPr>
                <w:sz w:val="16"/>
              </w:rPr>
              <w:t>,</w:t>
            </w:r>
            <w:r>
              <w:rPr>
                <w:sz w:val="16"/>
              </w:rPr>
              <w:t xml:space="preserve"> дерново-карбонатные смытые и намытые</w:t>
            </w:r>
          </w:p>
        </w:tc>
      </w:tr>
      <w:tr w:rsidR="00645B00">
        <w:trPr>
          <w:cantSplit/>
        </w:trPr>
        <w:tc>
          <w:tcPr>
            <w:tcW w:w="6120" w:type="dxa"/>
            <w:gridSpan w:val="4"/>
            <w:tcBorders>
              <w:bottom w:val="single" w:sz="4" w:space="0" w:color="auto"/>
            </w:tcBorders>
          </w:tcPr>
          <w:p w:rsidR="00645B00" w:rsidRDefault="00645B00">
            <w:pPr>
              <w:ind w:firstLine="284"/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  <w:r w:rsidR="00FB5500">
              <w:rPr>
                <w:sz w:val="16"/>
              </w:rPr>
              <w:t>.</w:t>
            </w:r>
            <w:r>
              <w:rPr>
                <w:sz w:val="16"/>
              </w:rPr>
              <w:t xml:space="preserve"> Низинные  и западинные луга</w:t>
            </w:r>
          </w:p>
        </w:tc>
      </w:tr>
      <w:tr w:rsidR="00645B00">
        <w:trPr>
          <w:trHeight w:val="290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B00" w:rsidRDefault="009F2FFC">
            <w:pPr>
              <w:ind w:left="-108" w:right="-108"/>
              <w:jc w:val="center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B00" w:rsidRDefault="00645B00">
            <w:pPr>
              <w:ind w:right="-66"/>
              <w:rPr>
                <w:sz w:val="16"/>
              </w:rPr>
            </w:pPr>
            <w:r>
              <w:rPr>
                <w:sz w:val="16"/>
              </w:rPr>
              <w:t>Влажные и сырые низинные луга:</w:t>
            </w:r>
          </w:p>
          <w:p w:rsidR="00645B00" w:rsidRDefault="00645B00">
            <w:pPr>
              <w:ind w:right="-66"/>
              <w:rPr>
                <w:sz w:val="16"/>
              </w:rPr>
            </w:pPr>
            <w:r>
              <w:rPr>
                <w:sz w:val="16"/>
              </w:rPr>
              <w:t>а) выщелоченные</w:t>
            </w:r>
          </w:p>
          <w:p w:rsidR="00645B00" w:rsidRDefault="00645B00">
            <w:pPr>
              <w:ind w:right="-66"/>
              <w:rPr>
                <w:sz w:val="16"/>
              </w:rPr>
            </w:pPr>
          </w:p>
          <w:p w:rsidR="00645B00" w:rsidRDefault="00645B00">
            <w:pPr>
              <w:ind w:right="-66"/>
              <w:rPr>
                <w:sz w:val="16"/>
              </w:rPr>
            </w:pPr>
          </w:p>
          <w:p w:rsidR="00645B00" w:rsidRDefault="00645B00">
            <w:pPr>
              <w:ind w:right="-66"/>
              <w:rPr>
                <w:sz w:val="16"/>
              </w:rPr>
            </w:pPr>
          </w:p>
          <w:p w:rsidR="00645B00" w:rsidRDefault="00645B00">
            <w:pPr>
              <w:ind w:right="-66"/>
              <w:rPr>
                <w:sz w:val="16"/>
              </w:rPr>
            </w:pPr>
          </w:p>
          <w:p w:rsidR="009F2FFC" w:rsidRDefault="009F2FFC">
            <w:pPr>
              <w:ind w:right="-66"/>
              <w:rPr>
                <w:sz w:val="16"/>
              </w:rPr>
            </w:pPr>
          </w:p>
          <w:p w:rsidR="009F2FFC" w:rsidRDefault="009F2FFC">
            <w:pPr>
              <w:ind w:right="-66"/>
              <w:rPr>
                <w:sz w:val="16"/>
              </w:rPr>
            </w:pPr>
          </w:p>
          <w:p w:rsidR="001434CD" w:rsidRDefault="001434CD">
            <w:pPr>
              <w:ind w:right="-66"/>
              <w:rPr>
                <w:sz w:val="16"/>
              </w:rPr>
            </w:pPr>
          </w:p>
          <w:p w:rsidR="00645B00" w:rsidRDefault="00645B00">
            <w:pPr>
              <w:ind w:right="-66"/>
              <w:rPr>
                <w:sz w:val="16"/>
              </w:rPr>
            </w:pPr>
            <w:r>
              <w:rPr>
                <w:sz w:val="16"/>
              </w:rPr>
              <w:t>б) слабонасыщенные</w:t>
            </w:r>
          </w:p>
          <w:p w:rsidR="00645B00" w:rsidRDefault="00645B00">
            <w:pPr>
              <w:ind w:right="-66"/>
              <w:rPr>
                <w:sz w:val="16"/>
              </w:rPr>
            </w:pPr>
          </w:p>
          <w:p w:rsidR="00645B00" w:rsidRDefault="00645B00">
            <w:pPr>
              <w:ind w:right="-66"/>
              <w:rPr>
                <w:sz w:val="16"/>
              </w:rPr>
            </w:pPr>
          </w:p>
          <w:p w:rsidR="00645B00" w:rsidRDefault="00645B00">
            <w:pPr>
              <w:ind w:right="-66"/>
              <w:rPr>
                <w:sz w:val="16"/>
              </w:rPr>
            </w:pPr>
          </w:p>
          <w:p w:rsidR="009F2FFC" w:rsidRDefault="009F2FFC">
            <w:pPr>
              <w:ind w:right="-66"/>
              <w:rPr>
                <w:sz w:val="16"/>
              </w:rPr>
            </w:pPr>
          </w:p>
          <w:p w:rsidR="001434CD" w:rsidRDefault="001434CD">
            <w:pPr>
              <w:ind w:right="-66"/>
              <w:rPr>
                <w:sz w:val="16"/>
              </w:rPr>
            </w:pPr>
          </w:p>
          <w:p w:rsidR="00645B00" w:rsidRDefault="00645B00">
            <w:pPr>
              <w:ind w:right="-66"/>
              <w:rPr>
                <w:sz w:val="16"/>
              </w:rPr>
            </w:pPr>
            <w:r>
              <w:rPr>
                <w:sz w:val="16"/>
              </w:rPr>
              <w:t>в) насыщенные</w:t>
            </w:r>
          </w:p>
          <w:p w:rsidR="00645B00" w:rsidRDefault="00645B00">
            <w:pPr>
              <w:ind w:firstLine="284"/>
              <w:jc w:val="both"/>
              <w:rPr>
                <w:sz w:val="16"/>
              </w:rPr>
            </w:pPr>
          </w:p>
          <w:p w:rsidR="00645B00" w:rsidRDefault="00645B00">
            <w:pPr>
              <w:ind w:firstLine="284"/>
              <w:jc w:val="both"/>
              <w:rPr>
                <w:sz w:val="16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B00" w:rsidRDefault="00645B00">
            <w:pPr>
              <w:ind w:firstLine="284"/>
              <w:jc w:val="both"/>
              <w:rPr>
                <w:sz w:val="16"/>
              </w:rPr>
            </w:pPr>
          </w:p>
          <w:p w:rsidR="009F2FFC" w:rsidRDefault="009F2FFC" w:rsidP="009F2FFC">
            <w:pPr>
              <w:rPr>
                <w:sz w:val="16"/>
              </w:rPr>
            </w:pPr>
          </w:p>
          <w:p w:rsidR="00645B00" w:rsidRDefault="00645B00" w:rsidP="009F2FFC">
            <w:pPr>
              <w:rPr>
                <w:sz w:val="16"/>
              </w:rPr>
            </w:pPr>
            <w:r>
              <w:rPr>
                <w:sz w:val="16"/>
              </w:rPr>
              <w:t>Преимущественно атмосферное</w:t>
            </w:r>
          </w:p>
          <w:p w:rsidR="00645B00" w:rsidRDefault="00645B00">
            <w:pPr>
              <w:ind w:firstLine="30"/>
              <w:rPr>
                <w:sz w:val="16"/>
              </w:rPr>
            </w:pPr>
          </w:p>
          <w:p w:rsidR="00645B00" w:rsidRDefault="00645B00">
            <w:pPr>
              <w:ind w:firstLine="30"/>
              <w:rPr>
                <w:sz w:val="16"/>
              </w:rPr>
            </w:pPr>
          </w:p>
          <w:p w:rsidR="00645B00" w:rsidRDefault="00645B00">
            <w:pPr>
              <w:ind w:firstLine="30"/>
              <w:rPr>
                <w:sz w:val="16"/>
              </w:rPr>
            </w:pPr>
          </w:p>
          <w:p w:rsidR="009F2FFC" w:rsidRDefault="009F2FFC" w:rsidP="009F2FFC">
            <w:pPr>
              <w:rPr>
                <w:sz w:val="16"/>
              </w:rPr>
            </w:pPr>
          </w:p>
          <w:p w:rsidR="009F2FFC" w:rsidRDefault="009F2FFC" w:rsidP="009F2FFC">
            <w:pPr>
              <w:rPr>
                <w:sz w:val="16"/>
              </w:rPr>
            </w:pPr>
          </w:p>
          <w:p w:rsidR="001434CD" w:rsidRDefault="001434CD" w:rsidP="009F2FFC">
            <w:pPr>
              <w:rPr>
                <w:sz w:val="16"/>
              </w:rPr>
            </w:pPr>
          </w:p>
          <w:p w:rsidR="00645B00" w:rsidRDefault="00645B00" w:rsidP="009F2FFC">
            <w:pPr>
              <w:rPr>
                <w:sz w:val="16"/>
              </w:rPr>
            </w:pPr>
            <w:r>
              <w:rPr>
                <w:sz w:val="16"/>
              </w:rPr>
              <w:t>Натечное</w:t>
            </w:r>
            <w:r w:rsidR="00F97493">
              <w:rPr>
                <w:sz w:val="16"/>
              </w:rPr>
              <w:t>,</w:t>
            </w:r>
            <w:r>
              <w:rPr>
                <w:sz w:val="16"/>
              </w:rPr>
              <w:t xml:space="preserve"> временами избыточное</w:t>
            </w:r>
          </w:p>
          <w:p w:rsidR="00645B00" w:rsidRDefault="00645B00">
            <w:pPr>
              <w:ind w:firstLine="30"/>
              <w:rPr>
                <w:sz w:val="16"/>
              </w:rPr>
            </w:pPr>
          </w:p>
          <w:p w:rsidR="00645B00" w:rsidRDefault="00645B00">
            <w:pPr>
              <w:ind w:firstLine="30"/>
              <w:rPr>
                <w:sz w:val="16"/>
              </w:rPr>
            </w:pPr>
          </w:p>
          <w:p w:rsidR="00522167" w:rsidRDefault="00522167">
            <w:pPr>
              <w:ind w:firstLine="30"/>
              <w:rPr>
                <w:sz w:val="16"/>
              </w:rPr>
            </w:pPr>
          </w:p>
          <w:p w:rsidR="001434CD" w:rsidRDefault="001434CD">
            <w:pPr>
              <w:ind w:firstLine="30"/>
              <w:rPr>
                <w:sz w:val="16"/>
              </w:rPr>
            </w:pPr>
          </w:p>
          <w:p w:rsidR="00645B00" w:rsidRDefault="00645B00">
            <w:pPr>
              <w:ind w:firstLine="30"/>
              <w:rPr>
                <w:sz w:val="16"/>
              </w:rPr>
            </w:pPr>
            <w:r>
              <w:rPr>
                <w:sz w:val="16"/>
              </w:rPr>
              <w:t>Грунтовое</w:t>
            </w:r>
          </w:p>
          <w:p w:rsidR="00645B00" w:rsidRDefault="00645B00">
            <w:pPr>
              <w:ind w:firstLine="30"/>
              <w:rPr>
                <w:sz w:val="16"/>
              </w:rPr>
            </w:pPr>
          </w:p>
          <w:p w:rsidR="00645B00" w:rsidRDefault="00645B00">
            <w:pPr>
              <w:ind w:firstLine="284"/>
              <w:jc w:val="both"/>
              <w:rPr>
                <w:sz w:val="16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B00" w:rsidRDefault="00645B00">
            <w:pPr>
              <w:ind w:left="-108" w:right="-108" w:firstLine="284"/>
              <w:jc w:val="both"/>
              <w:rPr>
                <w:sz w:val="16"/>
              </w:rPr>
            </w:pPr>
          </w:p>
          <w:p w:rsidR="00645B00" w:rsidRDefault="00645B00">
            <w:pPr>
              <w:ind w:left="-108" w:right="-108" w:firstLine="284"/>
              <w:jc w:val="both"/>
              <w:rPr>
                <w:sz w:val="16"/>
              </w:rPr>
            </w:pPr>
          </w:p>
          <w:p w:rsidR="00645B00" w:rsidRDefault="00645B00">
            <w:pPr>
              <w:ind w:right="-18"/>
              <w:rPr>
                <w:sz w:val="16"/>
              </w:rPr>
            </w:pPr>
            <w:r>
              <w:rPr>
                <w:sz w:val="16"/>
              </w:rPr>
              <w:t>Дерново-подзолистые глееватые и глеевые</w:t>
            </w:r>
            <w:r w:rsidR="00F97493">
              <w:rPr>
                <w:sz w:val="16"/>
              </w:rPr>
              <w:t>,</w:t>
            </w:r>
            <w:r>
              <w:rPr>
                <w:sz w:val="16"/>
              </w:rPr>
              <w:t xml:space="preserve"> торфянисто-</w:t>
            </w:r>
            <w:r w:rsidR="009F2FFC">
              <w:rPr>
                <w:sz w:val="16"/>
              </w:rPr>
              <w:t xml:space="preserve"> п</w:t>
            </w:r>
            <w:r>
              <w:rPr>
                <w:sz w:val="16"/>
              </w:rPr>
              <w:t>одзолисто-глеевые с иловато-гумусным горизонтом</w:t>
            </w:r>
          </w:p>
          <w:p w:rsidR="001434CD" w:rsidRDefault="001434CD">
            <w:pPr>
              <w:ind w:right="-18"/>
              <w:rPr>
                <w:sz w:val="16"/>
              </w:rPr>
            </w:pPr>
          </w:p>
          <w:p w:rsidR="00645B00" w:rsidRDefault="00645B00">
            <w:pPr>
              <w:ind w:right="-18"/>
              <w:rPr>
                <w:sz w:val="16"/>
              </w:rPr>
            </w:pPr>
            <w:r>
              <w:rPr>
                <w:sz w:val="16"/>
              </w:rPr>
              <w:t>Дерново-глееватые и карбонатные</w:t>
            </w:r>
            <w:r w:rsidR="00F97493">
              <w:rPr>
                <w:sz w:val="16"/>
              </w:rPr>
              <w:t>,</w:t>
            </w:r>
            <w:r>
              <w:rPr>
                <w:sz w:val="16"/>
              </w:rPr>
              <w:t xml:space="preserve"> торфянно-глеевые (мощность торфа до 20 см)</w:t>
            </w:r>
          </w:p>
          <w:p w:rsidR="001434CD" w:rsidRDefault="001434CD">
            <w:pPr>
              <w:ind w:right="-18"/>
              <w:rPr>
                <w:sz w:val="16"/>
              </w:rPr>
            </w:pPr>
          </w:p>
          <w:p w:rsidR="00645B00" w:rsidRDefault="00645B00">
            <w:pPr>
              <w:ind w:right="-18"/>
              <w:rPr>
                <w:sz w:val="16"/>
              </w:rPr>
            </w:pPr>
            <w:r>
              <w:rPr>
                <w:sz w:val="16"/>
              </w:rPr>
              <w:t>Дерново-глеевые и дерново-глеевые карбонатные; пере</w:t>
            </w:r>
            <w:r w:rsidR="00454478">
              <w:rPr>
                <w:sz w:val="16"/>
              </w:rPr>
              <w:t>гнойно-глеевые</w:t>
            </w:r>
          </w:p>
          <w:p w:rsidR="00645B00" w:rsidRDefault="00645B00">
            <w:pPr>
              <w:ind w:left="-108" w:right="-108" w:firstLine="284"/>
              <w:jc w:val="both"/>
              <w:rPr>
                <w:sz w:val="16"/>
              </w:rPr>
            </w:pPr>
          </w:p>
        </w:tc>
      </w:tr>
      <w:tr w:rsidR="00454478">
        <w:trPr>
          <w:cantSplit/>
        </w:trPr>
        <w:tc>
          <w:tcPr>
            <w:tcW w:w="61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454478" w:rsidRDefault="00637961" w:rsidP="00E96035">
            <w:pPr>
              <w:ind w:firstLine="284"/>
              <w:jc w:val="right"/>
              <w:rPr>
                <w:sz w:val="16"/>
              </w:rPr>
            </w:pPr>
            <w:r>
              <w:br w:type="page"/>
            </w:r>
            <w:r w:rsidR="00454478">
              <w:rPr>
                <w:sz w:val="16"/>
              </w:rPr>
              <w:t>П р о д о л ж е н и е  п р и л о ж е н и я</w:t>
            </w:r>
            <w:r w:rsidR="00092B8C">
              <w:rPr>
                <w:sz w:val="16"/>
              </w:rPr>
              <w:t xml:space="preserve"> </w:t>
            </w:r>
            <w:r w:rsidR="00454478">
              <w:rPr>
                <w:sz w:val="16"/>
              </w:rPr>
              <w:t xml:space="preserve"> 3</w:t>
            </w:r>
          </w:p>
          <w:p w:rsidR="00454478" w:rsidRDefault="00454478">
            <w:pPr>
              <w:ind w:firstLine="284"/>
              <w:jc w:val="center"/>
              <w:rPr>
                <w:sz w:val="16"/>
              </w:rPr>
            </w:pPr>
          </w:p>
        </w:tc>
      </w:tr>
      <w:tr w:rsidR="00454478">
        <w:trPr>
          <w:cantSplit/>
        </w:trPr>
        <w:tc>
          <w:tcPr>
            <w:tcW w:w="540" w:type="dxa"/>
            <w:tcBorders>
              <w:top w:val="single" w:sz="4" w:space="0" w:color="auto"/>
            </w:tcBorders>
            <w:vAlign w:val="center"/>
          </w:tcPr>
          <w:p w:rsidR="00454478" w:rsidRDefault="00454478" w:rsidP="00454478">
            <w:pPr>
              <w:ind w:right="-108"/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1620" w:type="dxa"/>
            <w:tcBorders>
              <w:top w:val="single" w:sz="4" w:space="0" w:color="auto"/>
            </w:tcBorders>
            <w:vAlign w:val="center"/>
          </w:tcPr>
          <w:p w:rsidR="00454478" w:rsidRDefault="00454478" w:rsidP="00454478">
            <w:pPr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vAlign w:val="center"/>
          </w:tcPr>
          <w:p w:rsidR="00454478" w:rsidRDefault="00454478" w:rsidP="00454478">
            <w:pPr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1620" w:type="dxa"/>
            <w:tcBorders>
              <w:top w:val="single" w:sz="4" w:space="0" w:color="auto"/>
            </w:tcBorders>
            <w:vAlign w:val="center"/>
          </w:tcPr>
          <w:p w:rsidR="00454478" w:rsidRDefault="00454478" w:rsidP="00454478">
            <w:pPr>
              <w:jc w:val="center"/>
              <w:rPr>
                <w:sz w:val="16"/>
              </w:rPr>
            </w:pPr>
            <w:r>
              <w:rPr>
                <w:sz w:val="16"/>
              </w:rPr>
              <w:t>4</w:t>
            </w:r>
          </w:p>
        </w:tc>
      </w:tr>
      <w:tr w:rsidR="00645B00">
        <w:trPr>
          <w:cantSplit/>
        </w:trPr>
        <w:tc>
          <w:tcPr>
            <w:tcW w:w="6120" w:type="dxa"/>
            <w:gridSpan w:val="4"/>
            <w:vAlign w:val="center"/>
          </w:tcPr>
          <w:p w:rsidR="00645B00" w:rsidRDefault="009F2FFC">
            <w:pPr>
              <w:ind w:firstLine="284"/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  <w:r w:rsidR="00FB5500">
              <w:rPr>
                <w:sz w:val="16"/>
              </w:rPr>
              <w:t>.</w:t>
            </w:r>
            <w:r>
              <w:rPr>
                <w:sz w:val="16"/>
              </w:rPr>
              <w:t xml:space="preserve"> Болотные луга</w:t>
            </w:r>
          </w:p>
        </w:tc>
      </w:tr>
      <w:tr w:rsidR="00645B00">
        <w:tc>
          <w:tcPr>
            <w:tcW w:w="540" w:type="dxa"/>
          </w:tcPr>
          <w:p w:rsidR="00645B00" w:rsidRDefault="009F2FFC">
            <w:pPr>
              <w:ind w:left="-108" w:right="-108"/>
              <w:jc w:val="center"/>
              <w:rPr>
                <w:sz w:val="16"/>
              </w:rPr>
            </w:pPr>
            <w:r>
              <w:rPr>
                <w:sz w:val="16"/>
              </w:rPr>
              <w:t>6</w:t>
            </w:r>
          </w:p>
        </w:tc>
        <w:tc>
          <w:tcPr>
            <w:tcW w:w="1620" w:type="dxa"/>
            <w:vAlign w:val="center"/>
          </w:tcPr>
          <w:p w:rsidR="00645B00" w:rsidRDefault="00645B00">
            <w:pPr>
              <w:ind w:left="-108" w:right="-108" w:firstLine="108"/>
              <w:rPr>
                <w:sz w:val="16"/>
              </w:rPr>
            </w:pPr>
            <w:r>
              <w:rPr>
                <w:sz w:val="16"/>
              </w:rPr>
              <w:t>Болотистые луга</w:t>
            </w:r>
          </w:p>
        </w:tc>
        <w:tc>
          <w:tcPr>
            <w:tcW w:w="2340" w:type="dxa"/>
          </w:tcPr>
          <w:p w:rsidR="00645B00" w:rsidRDefault="00645B00">
            <w:pPr>
              <w:rPr>
                <w:sz w:val="16"/>
              </w:rPr>
            </w:pPr>
            <w:r>
              <w:rPr>
                <w:sz w:val="16"/>
              </w:rPr>
              <w:t>Грунтовое и натечное</w:t>
            </w:r>
            <w:r w:rsidR="00F97493">
              <w:rPr>
                <w:sz w:val="16"/>
              </w:rPr>
              <w:t>,</w:t>
            </w:r>
            <w:r>
              <w:rPr>
                <w:sz w:val="16"/>
              </w:rPr>
              <w:t xml:space="preserve"> част</w:t>
            </w:r>
            <w:r w:rsidR="00D07666">
              <w:rPr>
                <w:sz w:val="16"/>
              </w:rPr>
              <w:t xml:space="preserve">о </w:t>
            </w:r>
            <w:r>
              <w:rPr>
                <w:sz w:val="16"/>
              </w:rPr>
              <w:t>застойное</w:t>
            </w:r>
          </w:p>
        </w:tc>
        <w:tc>
          <w:tcPr>
            <w:tcW w:w="1620" w:type="dxa"/>
          </w:tcPr>
          <w:p w:rsidR="00645B00" w:rsidRDefault="00645B00">
            <w:pPr>
              <w:rPr>
                <w:sz w:val="16"/>
              </w:rPr>
            </w:pPr>
            <w:r>
              <w:rPr>
                <w:sz w:val="16"/>
              </w:rPr>
              <w:t>Торфянисто- и торфяно-</w:t>
            </w:r>
            <w:r w:rsidR="00F97493">
              <w:rPr>
                <w:sz w:val="16"/>
              </w:rPr>
              <w:t>,</w:t>
            </w:r>
            <w:r>
              <w:rPr>
                <w:sz w:val="16"/>
              </w:rPr>
              <w:t xml:space="preserve"> иногда перегнойно-глеевые</w:t>
            </w:r>
          </w:p>
        </w:tc>
      </w:tr>
      <w:tr w:rsidR="00645B00">
        <w:tc>
          <w:tcPr>
            <w:tcW w:w="540" w:type="dxa"/>
          </w:tcPr>
          <w:p w:rsidR="00645B00" w:rsidRDefault="00E27A20">
            <w:pPr>
              <w:ind w:left="-108" w:right="-108"/>
              <w:jc w:val="center"/>
              <w:rPr>
                <w:sz w:val="16"/>
              </w:rPr>
            </w:pPr>
            <w:r>
              <w:rPr>
                <w:sz w:val="16"/>
              </w:rPr>
              <w:t>7</w:t>
            </w:r>
          </w:p>
        </w:tc>
        <w:tc>
          <w:tcPr>
            <w:tcW w:w="1620" w:type="dxa"/>
            <w:vAlign w:val="center"/>
          </w:tcPr>
          <w:p w:rsidR="00645B00" w:rsidRDefault="00645B00">
            <w:pPr>
              <w:ind w:left="-108" w:right="-108" w:firstLine="108"/>
              <w:rPr>
                <w:sz w:val="16"/>
              </w:rPr>
            </w:pPr>
            <w:r>
              <w:rPr>
                <w:sz w:val="16"/>
              </w:rPr>
              <w:t>Болотные луга</w:t>
            </w:r>
          </w:p>
        </w:tc>
        <w:tc>
          <w:tcPr>
            <w:tcW w:w="2340" w:type="dxa"/>
          </w:tcPr>
          <w:p w:rsidR="00645B00" w:rsidRDefault="00645B00">
            <w:pPr>
              <w:rPr>
                <w:sz w:val="16"/>
              </w:rPr>
            </w:pPr>
            <w:r>
              <w:rPr>
                <w:sz w:val="16"/>
              </w:rPr>
              <w:t>Грунтовое и натечное</w:t>
            </w:r>
            <w:r w:rsidR="00F97493">
              <w:rPr>
                <w:sz w:val="16"/>
              </w:rPr>
              <w:t>,</w:t>
            </w:r>
            <w:r>
              <w:rPr>
                <w:sz w:val="16"/>
              </w:rPr>
              <w:t xml:space="preserve"> избыточное</w:t>
            </w:r>
          </w:p>
        </w:tc>
        <w:tc>
          <w:tcPr>
            <w:tcW w:w="1620" w:type="dxa"/>
          </w:tcPr>
          <w:p w:rsidR="00645B00" w:rsidRDefault="00645B00">
            <w:pPr>
              <w:rPr>
                <w:sz w:val="16"/>
              </w:rPr>
            </w:pPr>
            <w:r>
              <w:rPr>
                <w:sz w:val="16"/>
              </w:rPr>
              <w:t>Торфяно-глеевые и торфяные болотные</w:t>
            </w:r>
          </w:p>
        </w:tc>
      </w:tr>
      <w:tr w:rsidR="00645B00">
        <w:trPr>
          <w:cantSplit/>
        </w:trPr>
        <w:tc>
          <w:tcPr>
            <w:tcW w:w="6120" w:type="dxa"/>
            <w:gridSpan w:val="4"/>
          </w:tcPr>
          <w:p w:rsidR="00645B00" w:rsidRDefault="00E27A20" w:rsidP="00E27A20">
            <w:pPr>
              <w:ind w:left="360"/>
              <w:jc w:val="center"/>
              <w:rPr>
                <w:sz w:val="16"/>
              </w:rPr>
            </w:pPr>
            <w:r>
              <w:rPr>
                <w:sz w:val="16"/>
              </w:rPr>
              <w:t>5</w:t>
            </w:r>
            <w:r w:rsidR="00FB5500">
              <w:rPr>
                <w:sz w:val="16"/>
              </w:rPr>
              <w:t>.</w:t>
            </w:r>
            <w:r>
              <w:rPr>
                <w:sz w:val="16"/>
              </w:rPr>
              <w:t xml:space="preserve"> Пойменные луга</w:t>
            </w:r>
          </w:p>
          <w:p w:rsidR="00645B00" w:rsidRDefault="00E27A20">
            <w:pPr>
              <w:ind w:firstLine="284"/>
              <w:jc w:val="center"/>
              <w:rPr>
                <w:sz w:val="16"/>
              </w:rPr>
            </w:pPr>
            <w:r>
              <w:rPr>
                <w:sz w:val="16"/>
              </w:rPr>
              <w:t>А</w:t>
            </w:r>
            <w:r w:rsidR="00FB5500">
              <w:rPr>
                <w:sz w:val="16"/>
              </w:rPr>
              <w:t>.</w:t>
            </w:r>
            <w:r>
              <w:rPr>
                <w:sz w:val="16"/>
              </w:rPr>
              <w:t xml:space="preserve"> Долгопойменные заливные луга</w:t>
            </w:r>
          </w:p>
        </w:tc>
      </w:tr>
      <w:tr w:rsidR="00645B00">
        <w:tc>
          <w:tcPr>
            <w:tcW w:w="540" w:type="dxa"/>
          </w:tcPr>
          <w:p w:rsidR="00645B00" w:rsidRDefault="00645B00">
            <w:pPr>
              <w:ind w:right="-108" w:hanging="108"/>
              <w:jc w:val="center"/>
              <w:rPr>
                <w:sz w:val="16"/>
              </w:rPr>
            </w:pPr>
            <w:r>
              <w:rPr>
                <w:sz w:val="16"/>
              </w:rPr>
              <w:t>8</w:t>
            </w:r>
          </w:p>
        </w:tc>
        <w:tc>
          <w:tcPr>
            <w:tcW w:w="1620" w:type="dxa"/>
          </w:tcPr>
          <w:p w:rsidR="00645B00" w:rsidRDefault="00645B00">
            <w:pPr>
              <w:tabs>
                <w:tab w:val="left" w:pos="0"/>
              </w:tabs>
              <w:rPr>
                <w:sz w:val="16"/>
              </w:rPr>
            </w:pPr>
            <w:r>
              <w:rPr>
                <w:sz w:val="16"/>
              </w:rPr>
              <w:t>Сухие и свежие заливные луга высокого уровня</w:t>
            </w:r>
          </w:p>
        </w:tc>
        <w:tc>
          <w:tcPr>
            <w:tcW w:w="2340" w:type="dxa"/>
          </w:tcPr>
          <w:p w:rsidR="00645B00" w:rsidRDefault="00645B00" w:rsidP="00FB5500">
            <w:pPr>
              <w:ind w:right="5"/>
              <w:jc w:val="both"/>
              <w:rPr>
                <w:sz w:val="16"/>
              </w:rPr>
            </w:pPr>
            <w:r>
              <w:rPr>
                <w:sz w:val="16"/>
              </w:rPr>
              <w:t>Атмосферное</w:t>
            </w:r>
            <w:r w:rsidR="00F97493">
              <w:rPr>
                <w:sz w:val="16"/>
              </w:rPr>
              <w:t>,</w:t>
            </w:r>
            <w:r>
              <w:rPr>
                <w:sz w:val="16"/>
              </w:rPr>
              <w:t xml:space="preserve"> иногда недостаточное заливание полыми водами (30</w:t>
            </w:r>
            <w:r w:rsidR="000D3E23">
              <w:rPr>
                <w:sz w:val="16"/>
              </w:rPr>
              <w:t xml:space="preserve"> – </w:t>
            </w:r>
            <w:r>
              <w:rPr>
                <w:sz w:val="16"/>
              </w:rPr>
              <w:t>50 суток)</w:t>
            </w:r>
          </w:p>
        </w:tc>
        <w:tc>
          <w:tcPr>
            <w:tcW w:w="1620" w:type="dxa"/>
          </w:tcPr>
          <w:p w:rsidR="00645B00" w:rsidRDefault="00645B00">
            <w:pPr>
              <w:pStyle w:val="31"/>
            </w:pPr>
            <w:r>
              <w:t>Пойменные дерновые оподзоленные</w:t>
            </w:r>
          </w:p>
          <w:p w:rsidR="00645B00" w:rsidRDefault="00645B00">
            <w:pPr>
              <w:ind w:right="-108"/>
              <w:jc w:val="both"/>
              <w:rPr>
                <w:sz w:val="16"/>
              </w:rPr>
            </w:pPr>
          </w:p>
        </w:tc>
      </w:tr>
      <w:tr w:rsidR="00645B00">
        <w:tc>
          <w:tcPr>
            <w:tcW w:w="540" w:type="dxa"/>
          </w:tcPr>
          <w:p w:rsidR="00645B00" w:rsidRDefault="00645B00">
            <w:pPr>
              <w:ind w:left="-108" w:right="-108"/>
              <w:jc w:val="center"/>
              <w:rPr>
                <w:sz w:val="16"/>
              </w:rPr>
            </w:pPr>
            <w:r>
              <w:rPr>
                <w:sz w:val="16"/>
              </w:rPr>
              <w:t>9</w:t>
            </w:r>
          </w:p>
        </w:tc>
        <w:tc>
          <w:tcPr>
            <w:tcW w:w="1620" w:type="dxa"/>
          </w:tcPr>
          <w:p w:rsidR="00645B00" w:rsidRDefault="00645B00">
            <w:pPr>
              <w:rPr>
                <w:sz w:val="16"/>
              </w:rPr>
            </w:pPr>
            <w:r>
              <w:rPr>
                <w:sz w:val="16"/>
              </w:rPr>
              <w:t>Сухие и влажные заливные луга среднего уровня</w:t>
            </w:r>
          </w:p>
        </w:tc>
        <w:tc>
          <w:tcPr>
            <w:tcW w:w="2340" w:type="dxa"/>
          </w:tcPr>
          <w:p w:rsidR="00645B00" w:rsidRDefault="00645B00">
            <w:pPr>
              <w:rPr>
                <w:sz w:val="16"/>
              </w:rPr>
            </w:pPr>
            <w:r>
              <w:rPr>
                <w:sz w:val="16"/>
              </w:rPr>
              <w:t>От умеренного до повышенного заливания полыми водами (50</w:t>
            </w:r>
            <w:r w:rsidR="000D3E23">
              <w:rPr>
                <w:sz w:val="16"/>
              </w:rPr>
              <w:t xml:space="preserve"> – </w:t>
            </w:r>
            <w:r>
              <w:rPr>
                <w:sz w:val="16"/>
              </w:rPr>
              <w:t>90 суток)</w:t>
            </w:r>
          </w:p>
        </w:tc>
        <w:tc>
          <w:tcPr>
            <w:tcW w:w="1620" w:type="dxa"/>
          </w:tcPr>
          <w:p w:rsidR="00645B00" w:rsidRDefault="00645B00">
            <w:pPr>
              <w:rPr>
                <w:sz w:val="16"/>
              </w:rPr>
            </w:pPr>
            <w:r>
              <w:rPr>
                <w:sz w:val="16"/>
              </w:rPr>
              <w:t>Пойменные глееватые и глеевые</w:t>
            </w:r>
            <w:r w:rsidR="00F97493">
              <w:rPr>
                <w:sz w:val="16"/>
              </w:rPr>
              <w:t>,</w:t>
            </w:r>
            <w:r>
              <w:rPr>
                <w:sz w:val="16"/>
              </w:rPr>
              <w:t xml:space="preserve"> иногда иловато-перегнойно глеевые</w:t>
            </w:r>
          </w:p>
        </w:tc>
      </w:tr>
      <w:tr w:rsidR="00645B00">
        <w:tc>
          <w:tcPr>
            <w:tcW w:w="540" w:type="dxa"/>
          </w:tcPr>
          <w:p w:rsidR="00645B00" w:rsidRDefault="00645B00">
            <w:pPr>
              <w:ind w:left="-108" w:right="-108"/>
              <w:jc w:val="center"/>
              <w:rPr>
                <w:sz w:val="16"/>
              </w:rPr>
            </w:pPr>
            <w:r>
              <w:rPr>
                <w:sz w:val="16"/>
              </w:rPr>
              <w:t>10</w:t>
            </w:r>
          </w:p>
        </w:tc>
        <w:tc>
          <w:tcPr>
            <w:tcW w:w="1620" w:type="dxa"/>
          </w:tcPr>
          <w:p w:rsidR="00645B00" w:rsidRDefault="00645B00">
            <w:pPr>
              <w:rPr>
                <w:sz w:val="16"/>
              </w:rPr>
            </w:pPr>
            <w:r>
              <w:rPr>
                <w:sz w:val="16"/>
              </w:rPr>
              <w:t>Сыроватые и сырые заливные луга низкого уровня</w:t>
            </w:r>
          </w:p>
        </w:tc>
        <w:tc>
          <w:tcPr>
            <w:tcW w:w="2340" w:type="dxa"/>
          </w:tcPr>
          <w:p w:rsidR="00645B00" w:rsidRDefault="00645B00">
            <w:pPr>
              <w:rPr>
                <w:sz w:val="16"/>
              </w:rPr>
            </w:pPr>
            <w:r>
              <w:rPr>
                <w:sz w:val="16"/>
              </w:rPr>
              <w:t>Избыточное</w:t>
            </w:r>
            <w:r w:rsidR="00F97493">
              <w:rPr>
                <w:sz w:val="16"/>
              </w:rPr>
              <w:t>,</w:t>
            </w:r>
            <w:r>
              <w:rPr>
                <w:sz w:val="16"/>
              </w:rPr>
              <w:t xml:space="preserve"> застойное заливание полыми водами</w:t>
            </w:r>
          </w:p>
        </w:tc>
        <w:tc>
          <w:tcPr>
            <w:tcW w:w="1620" w:type="dxa"/>
          </w:tcPr>
          <w:p w:rsidR="00645B00" w:rsidRDefault="00645B00">
            <w:pPr>
              <w:rPr>
                <w:sz w:val="16"/>
              </w:rPr>
            </w:pPr>
            <w:r>
              <w:rPr>
                <w:sz w:val="16"/>
              </w:rPr>
              <w:t>Пойменные глееватые и глеевые</w:t>
            </w:r>
            <w:r w:rsidR="00F97493">
              <w:rPr>
                <w:sz w:val="16"/>
              </w:rPr>
              <w:t>,</w:t>
            </w:r>
            <w:r>
              <w:rPr>
                <w:sz w:val="16"/>
              </w:rPr>
              <w:t xml:space="preserve"> иногда иловато-перегнойно глеевые</w:t>
            </w:r>
          </w:p>
        </w:tc>
      </w:tr>
      <w:tr w:rsidR="00645B00">
        <w:tc>
          <w:tcPr>
            <w:tcW w:w="540" w:type="dxa"/>
          </w:tcPr>
          <w:p w:rsidR="00645B00" w:rsidRDefault="00645B00">
            <w:pPr>
              <w:tabs>
                <w:tab w:val="left" w:pos="284"/>
              </w:tabs>
              <w:ind w:left="-108" w:right="-108"/>
              <w:jc w:val="center"/>
              <w:rPr>
                <w:sz w:val="16"/>
              </w:rPr>
            </w:pPr>
            <w:r>
              <w:rPr>
                <w:sz w:val="16"/>
              </w:rPr>
              <w:t>11</w:t>
            </w:r>
          </w:p>
        </w:tc>
        <w:tc>
          <w:tcPr>
            <w:tcW w:w="1620" w:type="dxa"/>
          </w:tcPr>
          <w:p w:rsidR="00645B00" w:rsidRDefault="00645B00">
            <w:pPr>
              <w:rPr>
                <w:sz w:val="16"/>
              </w:rPr>
            </w:pPr>
            <w:r>
              <w:rPr>
                <w:sz w:val="16"/>
              </w:rPr>
              <w:t>Болотистые и болотные затопляемые луга</w:t>
            </w:r>
          </w:p>
        </w:tc>
        <w:tc>
          <w:tcPr>
            <w:tcW w:w="2340" w:type="dxa"/>
          </w:tcPr>
          <w:p w:rsidR="00645B00" w:rsidRDefault="00645B00">
            <w:pPr>
              <w:rPr>
                <w:sz w:val="16"/>
              </w:rPr>
            </w:pPr>
            <w:r>
              <w:rPr>
                <w:sz w:val="16"/>
              </w:rPr>
              <w:t>Грунтовое застойное заливание полыми водами</w:t>
            </w:r>
          </w:p>
        </w:tc>
        <w:tc>
          <w:tcPr>
            <w:tcW w:w="1620" w:type="dxa"/>
          </w:tcPr>
          <w:p w:rsidR="00645B00" w:rsidRDefault="00645B00">
            <w:pPr>
              <w:rPr>
                <w:sz w:val="16"/>
              </w:rPr>
            </w:pPr>
            <w:r>
              <w:rPr>
                <w:sz w:val="16"/>
              </w:rPr>
              <w:t>Торфянисто- и торфяно-глеевые</w:t>
            </w:r>
            <w:r w:rsidR="00F97493">
              <w:rPr>
                <w:sz w:val="16"/>
              </w:rPr>
              <w:t>,</w:t>
            </w:r>
            <w:r>
              <w:rPr>
                <w:sz w:val="16"/>
              </w:rPr>
              <w:t xml:space="preserve"> иловатые</w:t>
            </w:r>
            <w:r w:rsidR="00F97493">
              <w:rPr>
                <w:sz w:val="16"/>
              </w:rPr>
              <w:t>,</w:t>
            </w:r>
            <w:r>
              <w:rPr>
                <w:sz w:val="16"/>
              </w:rPr>
              <w:t xml:space="preserve"> часто перегнойные</w:t>
            </w:r>
            <w:r w:rsidR="00F97493">
              <w:rPr>
                <w:sz w:val="16"/>
              </w:rPr>
              <w:t>,</w:t>
            </w:r>
            <w:r>
              <w:rPr>
                <w:sz w:val="16"/>
              </w:rPr>
              <w:t xml:space="preserve"> торфяно-болотные</w:t>
            </w:r>
          </w:p>
        </w:tc>
      </w:tr>
      <w:tr w:rsidR="00645B00">
        <w:trPr>
          <w:cantSplit/>
        </w:trPr>
        <w:tc>
          <w:tcPr>
            <w:tcW w:w="6120" w:type="dxa"/>
            <w:gridSpan w:val="4"/>
          </w:tcPr>
          <w:p w:rsidR="00645B00" w:rsidRDefault="00645B00">
            <w:pPr>
              <w:ind w:firstLine="284"/>
              <w:jc w:val="center"/>
              <w:rPr>
                <w:sz w:val="16"/>
              </w:rPr>
            </w:pPr>
            <w:r>
              <w:rPr>
                <w:sz w:val="16"/>
              </w:rPr>
              <w:t>Б</w:t>
            </w:r>
            <w:r w:rsidR="00FB5500">
              <w:rPr>
                <w:sz w:val="16"/>
              </w:rPr>
              <w:t xml:space="preserve">. </w:t>
            </w:r>
            <w:r>
              <w:rPr>
                <w:sz w:val="16"/>
              </w:rPr>
              <w:t>Краткопойменные заливные луга</w:t>
            </w:r>
          </w:p>
        </w:tc>
      </w:tr>
      <w:tr w:rsidR="00645B00">
        <w:tc>
          <w:tcPr>
            <w:tcW w:w="540" w:type="dxa"/>
          </w:tcPr>
          <w:p w:rsidR="00645B00" w:rsidRDefault="00645B00">
            <w:pPr>
              <w:ind w:right="-108" w:hanging="108"/>
              <w:jc w:val="center"/>
              <w:rPr>
                <w:sz w:val="16"/>
              </w:rPr>
            </w:pPr>
            <w:r>
              <w:rPr>
                <w:sz w:val="16"/>
              </w:rPr>
              <w:t>12</w:t>
            </w:r>
          </w:p>
        </w:tc>
        <w:tc>
          <w:tcPr>
            <w:tcW w:w="1620" w:type="dxa"/>
          </w:tcPr>
          <w:p w:rsidR="00645B00" w:rsidRDefault="00645B00">
            <w:pPr>
              <w:tabs>
                <w:tab w:val="left" w:pos="1910"/>
              </w:tabs>
              <w:ind w:right="-38"/>
              <w:rPr>
                <w:sz w:val="16"/>
              </w:rPr>
            </w:pPr>
            <w:r>
              <w:rPr>
                <w:sz w:val="16"/>
              </w:rPr>
              <w:t>Сухие и свежие затопляемые луга высокого уровня</w:t>
            </w:r>
          </w:p>
        </w:tc>
        <w:tc>
          <w:tcPr>
            <w:tcW w:w="2340" w:type="dxa"/>
          </w:tcPr>
          <w:p w:rsidR="00645B00" w:rsidRDefault="00645B00">
            <w:pPr>
              <w:ind w:right="-38"/>
              <w:rPr>
                <w:sz w:val="16"/>
              </w:rPr>
            </w:pPr>
            <w:r>
              <w:rPr>
                <w:sz w:val="16"/>
              </w:rPr>
              <w:t>Атмосферное</w:t>
            </w:r>
            <w:r w:rsidR="00F97493">
              <w:rPr>
                <w:sz w:val="16"/>
              </w:rPr>
              <w:t>,</w:t>
            </w:r>
            <w:r>
              <w:rPr>
                <w:sz w:val="16"/>
              </w:rPr>
              <w:t xml:space="preserve"> иногда недостаточное заливание полыми водами (до 15 суток)</w:t>
            </w:r>
          </w:p>
        </w:tc>
        <w:tc>
          <w:tcPr>
            <w:tcW w:w="1620" w:type="dxa"/>
          </w:tcPr>
          <w:p w:rsidR="00645B00" w:rsidRDefault="00645B00">
            <w:pPr>
              <w:ind w:right="-38"/>
              <w:rPr>
                <w:sz w:val="16"/>
              </w:rPr>
            </w:pPr>
            <w:r>
              <w:rPr>
                <w:sz w:val="16"/>
              </w:rPr>
              <w:t>Пойменные дерновые оподзоленные</w:t>
            </w:r>
          </w:p>
          <w:p w:rsidR="00645B00" w:rsidRDefault="00645B00">
            <w:pPr>
              <w:ind w:right="-38"/>
              <w:rPr>
                <w:sz w:val="16"/>
              </w:rPr>
            </w:pPr>
          </w:p>
        </w:tc>
      </w:tr>
      <w:tr w:rsidR="00645B00">
        <w:tc>
          <w:tcPr>
            <w:tcW w:w="540" w:type="dxa"/>
          </w:tcPr>
          <w:p w:rsidR="00645B00" w:rsidRDefault="00645B00">
            <w:pPr>
              <w:ind w:right="-108" w:hanging="108"/>
              <w:jc w:val="center"/>
              <w:rPr>
                <w:sz w:val="16"/>
              </w:rPr>
            </w:pPr>
            <w:r>
              <w:rPr>
                <w:sz w:val="16"/>
              </w:rPr>
              <w:t>13</w:t>
            </w:r>
          </w:p>
        </w:tc>
        <w:tc>
          <w:tcPr>
            <w:tcW w:w="1620" w:type="dxa"/>
          </w:tcPr>
          <w:p w:rsidR="00645B00" w:rsidRDefault="00645B00">
            <w:pPr>
              <w:ind w:right="-38"/>
              <w:rPr>
                <w:sz w:val="16"/>
              </w:rPr>
            </w:pPr>
            <w:r>
              <w:rPr>
                <w:sz w:val="16"/>
              </w:rPr>
              <w:t>Сухие и влажные затопляемые луга среднего уровня</w:t>
            </w:r>
          </w:p>
        </w:tc>
        <w:tc>
          <w:tcPr>
            <w:tcW w:w="2340" w:type="dxa"/>
          </w:tcPr>
          <w:p w:rsidR="00645B00" w:rsidRDefault="00645B00">
            <w:pPr>
              <w:ind w:right="-38"/>
              <w:rPr>
                <w:sz w:val="16"/>
              </w:rPr>
            </w:pPr>
            <w:r>
              <w:rPr>
                <w:sz w:val="16"/>
              </w:rPr>
              <w:t>Атмосферное и грунтовое заливание полыми водами на короткий срок (15</w:t>
            </w:r>
            <w:r w:rsidR="000D3E23">
              <w:rPr>
                <w:sz w:val="16"/>
              </w:rPr>
              <w:t xml:space="preserve"> – </w:t>
            </w:r>
            <w:r>
              <w:rPr>
                <w:sz w:val="16"/>
              </w:rPr>
              <w:t>30 суток)</w:t>
            </w:r>
          </w:p>
        </w:tc>
        <w:tc>
          <w:tcPr>
            <w:tcW w:w="1620" w:type="dxa"/>
          </w:tcPr>
          <w:p w:rsidR="00645B00" w:rsidRDefault="00645B00">
            <w:pPr>
              <w:ind w:right="-38"/>
              <w:rPr>
                <w:sz w:val="16"/>
              </w:rPr>
            </w:pPr>
            <w:r>
              <w:rPr>
                <w:sz w:val="16"/>
              </w:rPr>
              <w:t>Торфянисто- и торфяно-глеевые</w:t>
            </w:r>
            <w:r w:rsidR="00F97493">
              <w:rPr>
                <w:sz w:val="16"/>
              </w:rPr>
              <w:t>,</w:t>
            </w:r>
            <w:r>
              <w:rPr>
                <w:sz w:val="16"/>
              </w:rPr>
              <w:t xml:space="preserve"> иловатые</w:t>
            </w:r>
            <w:r w:rsidR="00F97493">
              <w:rPr>
                <w:sz w:val="16"/>
              </w:rPr>
              <w:t>,</w:t>
            </w:r>
            <w:r>
              <w:rPr>
                <w:sz w:val="16"/>
              </w:rPr>
              <w:t xml:space="preserve"> часто перегнойные</w:t>
            </w:r>
            <w:r w:rsidR="00F97493">
              <w:rPr>
                <w:sz w:val="16"/>
              </w:rPr>
              <w:t>,</w:t>
            </w:r>
            <w:r>
              <w:rPr>
                <w:sz w:val="16"/>
              </w:rPr>
              <w:t xml:space="preserve"> торфяно-болотные</w:t>
            </w:r>
          </w:p>
        </w:tc>
      </w:tr>
      <w:tr w:rsidR="00645B00">
        <w:tc>
          <w:tcPr>
            <w:tcW w:w="540" w:type="dxa"/>
          </w:tcPr>
          <w:p w:rsidR="00645B00" w:rsidRDefault="00645B00">
            <w:pPr>
              <w:ind w:right="-108" w:hanging="108"/>
              <w:jc w:val="center"/>
              <w:rPr>
                <w:sz w:val="16"/>
              </w:rPr>
            </w:pPr>
            <w:r>
              <w:rPr>
                <w:sz w:val="16"/>
              </w:rPr>
              <w:t>14</w:t>
            </w:r>
          </w:p>
        </w:tc>
        <w:tc>
          <w:tcPr>
            <w:tcW w:w="1620" w:type="dxa"/>
          </w:tcPr>
          <w:p w:rsidR="00645B00" w:rsidRDefault="00645B00">
            <w:pPr>
              <w:tabs>
                <w:tab w:val="left" w:pos="1910"/>
              </w:tabs>
              <w:ind w:right="-38"/>
              <w:rPr>
                <w:sz w:val="16"/>
              </w:rPr>
            </w:pPr>
            <w:r>
              <w:rPr>
                <w:sz w:val="16"/>
              </w:rPr>
              <w:t>Сыроватые и сырые затопляемые луга низкого уровня</w:t>
            </w:r>
          </w:p>
        </w:tc>
        <w:tc>
          <w:tcPr>
            <w:tcW w:w="2340" w:type="dxa"/>
          </w:tcPr>
          <w:p w:rsidR="00645B00" w:rsidRDefault="00645B00">
            <w:pPr>
              <w:ind w:right="-38"/>
              <w:rPr>
                <w:sz w:val="16"/>
              </w:rPr>
            </w:pPr>
            <w:r>
              <w:rPr>
                <w:sz w:val="16"/>
              </w:rPr>
              <w:t>Атмосферное и грунтовое заливание полыми водами на короткий срок</w:t>
            </w:r>
          </w:p>
        </w:tc>
        <w:tc>
          <w:tcPr>
            <w:tcW w:w="1620" w:type="dxa"/>
          </w:tcPr>
          <w:p w:rsidR="00645B00" w:rsidRDefault="00645B00">
            <w:pPr>
              <w:ind w:right="-38"/>
              <w:rPr>
                <w:sz w:val="16"/>
              </w:rPr>
            </w:pPr>
            <w:r>
              <w:rPr>
                <w:sz w:val="16"/>
              </w:rPr>
              <w:t>Пойменные дерновые глееватые и глеевые</w:t>
            </w:r>
            <w:r w:rsidR="00F97493">
              <w:rPr>
                <w:sz w:val="16"/>
              </w:rPr>
              <w:t>,</w:t>
            </w:r>
            <w:r>
              <w:rPr>
                <w:sz w:val="16"/>
              </w:rPr>
              <w:t xml:space="preserve"> иногда иловато-перегнойные</w:t>
            </w:r>
          </w:p>
        </w:tc>
      </w:tr>
      <w:tr w:rsidR="00645B00">
        <w:tc>
          <w:tcPr>
            <w:tcW w:w="540" w:type="dxa"/>
          </w:tcPr>
          <w:p w:rsidR="00645B00" w:rsidRDefault="00645B00">
            <w:pPr>
              <w:ind w:right="-108" w:hanging="108"/>
              <w:jc w:val="center"/>
              <w:rPr>
                <w:sz w:val="16"/>
              </w:rPr>
            </w:pPr>
            <w:r>
              <w:rPr>
                <w:sz w:val="16"/>
              </w:rPr>
              <w:t>15</w:t>
            </w:r>
          </w:p>
        </w:tc>
        <w:tc>
          <w:tcPr>
            <w:tcW w:w="1620" w:type="dxa"/>
          </w:tcPr>
          <w:p w:rsidR="00645B00" w:rsidRDefault="00645B00">
            <w:pPr>
              <w:tabs>
                <w:tab w:val="left" w:pos="1910"/>
              </w:tabs>
              <w:ind w:right="-38"/>
              <w:rPr>
                <w:sz w:val="16"/>
              </w:rPr>
            </w:pPr>
            <w:r>
              <w:rPr>
                <w:sz w:val="16"/>
              </w:rPr>
              <w:t>Болотистые и болотные</w:t>
            </w:r>
          </w:p>
          <w:p w:rsidR="00645B00" w:rsidRDefault="00645B00">
            <w:pPr>
              <w:tabs>
                <w:tab w:val="left" w:pos="1910"/>
              </w:tabs>
              <w:ind w:right="-38"/>
              <w:rPr>
                <w:sz w:val="16"/>
              </w:rPr>
            </w:pPr>
            <w:r>
              <w:rPr>
                <w:sz w:val="16"/>
              </w:rPr>
              <w:t>затопляемые луга</w:t>
            </w:r>
          </w:p>
        </w:tc>
        <w:tc>
          <w:tcPr>
            <w:tcW w:w="2340" w:type="dxa"/>
          </w:tcPr>
          <w:p w:rsidR="00645B00" w:rsidRDefault="00645B00">
            <w:pPr>
              <w:ind w:right="-38"/>
              <w:rPr>
                <w:sz w:val="16"/>
              </w:rPr>
            </w:pPr>
            <w:r>
              <w:rPr>
                <w:sz w:val="16"/>
              </w:rPr>
              <w:t>Грунтовое застойное заливание полыми водами</w:t>
            </w:r>
          </w:p>
        </w:tc>
        <w:tc>
          <w:tcPr>
            <w:tcW w:w="1620" w:type="dxa"/>
          </w:tcPr>
          <w:p w:rsidR="00645B00" w:rsidRDefault="00645B00">
            <w:pPr>
              <w:ind w:right="-38"/>
              <w:rPr>
                <w:sz w:val="16"/>
              </w:rPr>
            </w:pPr>
            <w:r>
              <w:rPr>
                <w:sz w:val="16"/>
              </w:rPr>
              <w:t>Торфянисто- и тор</w:t>
            </w:r>
            <w:r w:rsidR="000D3E23">
              <w:rPr>
                <w:sz w:val="16"/>
              </w:rPr>
              <w:t>фяно-глеевые</w:t>
            </w:r>
            <w:r w:rsidR="00F97493">
              <w:rPr>
                <w:sz w:val="16"/>
              </w:rPr>
              <w:t>,</w:t>
            </w:r>
            <w:r>
              <w:rPr>
                <w:sz w:val="16"/>
              </w:rPr>
              <w:t xml:space="preserve"> илова</w:t>
            </w:r>
            <w:r w:rsidR="000D3E23">
              <w:rPr>
                <w:sz w:val="16"/>
              </w:rPr>
              <w:t>тые</w:t>
            </w:r>
            <w:r w:rsidR="00F97493">
              <w:rPr>
                <w:sz w:val="16"/>
              </w:rPr>
              <w:t>,</w:t>
            </w:r>
            <w:r>
              <w:rPr>
                <w:sz w:val="16"/>
              </w:rPr>
              <w:t xml:space="preserve"> часто пере</w:t>
            </w:r>
            <w:r w:rsidR="000D3E23">
              <w:rPr>
                <w:sz w:val="16"/>
              </w:rPr>
              <w:t>гнойные</w:t>
            </w:r>
            <w:r w:rsidR="00F97493">
              <w:rPr>
                <w:sz w:val="16"/>
              </w:rPr>
              <w:t>,</w:t>
            </w:r>
            <w:r>
              <w:rPr>
                <w:sz w:val="16"/>
              </w:rPr>
              <w:t xml:space="preserve"> торфяно-болотные</w:t>
            </w:r>
          </w:p>
        </w:tc>
      </w:tr>
    </w:tbl>
    <w:p w:rsidR="00E27A20" w:rsidRDefault="00645B00">
      <w:pPr>
        <w:spacing w:before="120" w:after="120"/>
        <w:ind w:firstLine="284"/>
        <w:jc w:val="right"/>
        <w:rPr>
          <w:sz w:val="16"/>
          <w:szCs w:val="20"/>
        </w:rPr>
      </w:pPr>
      <w:r>
        <w:rPr>
          <w:sz w:val="16"/>
          <w:szCs w:val="20"/>
        </w:rPr>
        <w:t xml:space="preserve">                                                             </w:t>
      </w:r>
    </w:p>
    <w:p w:rsidR="00645B00" w:rsidRDefault="00645B00">
      <w:pPr>
        <w:spacing w:before="120" w:after="120"/>
        <w:ind w:firstLine="284"/>
        <w:jc w:val="right"/>
        <w:rPr>
          <w:sz w:val="16"/>
          <w:szCs w:val="20"/>
        </w:rPr>
      </w:pPr>
      <w:r>
        <w:rPr>
          <w:sz w:val="16"/>
          <w:szCs w:val="20"/>
        </w:rPr>
        <w:t xml:space="preserve">        П р и л о ж е н и е   4</w:t>
      </w:r>
    </w:p>
    <w:tbl>
      <w:tblPr>
        <w:tblW w:w="612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0"/>
        <w:gridCol w:w="900"/>
        <w:gridCol w:w="900"/>
        <w:gridCol w:w="900"/>
        <w:gridCol w:w="900"/>
        <w:gridCol w:w="720"/>
        <w:gridCol w:w="900"/>
      </w:tblGrid>
      <w:tr w:rsidR="00645B00">
        <w:trPr>
          <w:cantSplit/>
        </w:trPr>
        <w:tc>
          <w:tcPr>
            <w:tcW w:w="900" w:type="dxa"/>
            <w:vAlign w:val="center"/>
          </w:tcPr>
          <w:p w:rsidR="00645B00" w:rsidRDefault="00645B00">
            <w:pPr>
              <w:ind w:left="-108" w:right="-108"/>
              <w:jc w:val="center"/>
              <w:rPr>
                <w:sz w:val="16"/>
              </w:rPr>
            </w:pPr>
            <w:r>
              <w:rPr>
                <w:sz w:val="16"/>
              </w:rPr>
              <w:t>Тип местообитания</w:t>
            </w:r>
          </w:p>
        </w:tc>
        <w:tc>
          <w:tcPr>
            <w:tcW w:w="900" w:type="dxa"/>
            <w:vAlign w:val="center"/>
          </w:tcPr>
          <w:p w:rsidR="00645B00" w:rsidRDefault="00645B00">
            <w:pPr>
              <w:ind w:left="-108" w:right="-108"/>
              <w:jc w:val="center"/>
              <w:rPr>
                <w:sz w:val="16"/>
              </w:rPr>
            </w:pPr>
            <w:r>
              <w:rPr>
                <w:sz w:val="16"/>
              </w:rPr>
              <w:t>Тип</w:t>
            </w:r>
          </w:p>
          <w:p w:rsidR="00645B00" w:rsidRDefault="00645B00">
            <w:pPr>
              <w:ind w:left="-108" w:right="-108"/>
              <w:jc w:val="center"/>
              <w:rPr>
                <w:sz w:val="16"/>
              </w:rPr>
            </w:pPr>
            <w:r>
              <w:rPr>
                <w:sz w:val="16"/>
              </w:rPr>
              <w:t>ассоциации</w:t>
            </w:r>
          </w:p>
        </w:tc>
        <w:tc>
          <w:tcPr>
            <w:tcW w:w="900" w:type="dxa"/>
            <w:vAlign w:val="center"/>
          </w:tcPr>
          <w:p w:rsidR="00645B00" w:rsidRDefault="00645B00">
            <w:pPr>
              <w:ind w:left="-108" w:right="-108"/>
              <w:jc w:val="center"/>
              <w:rPr>
                <w:sz w:val="16"/>
              </w:rPr>
            </w:pPr>
            <w:r>
              <w:rPr>
                <w:sz w:val="16"/>
              </w:rPr>
              <w:t>Эдафопы</w:t>
            </w:r>
          </w:p>
        </w:tc>
        <w:tc>
          <w:tcPr>
            <w:tcW w:w="900" w:type="dxa"/>
            <w:vAlign w:val="center"/>
          </w:tcPr>
          <w:p w:rsidR="00645B00" w:rsidRDefault="00645B00">
            <w:pPr>
              <w:ind w:left="-108" w:right="-108"/>
              <w:jc w:val="center"/>
              <w:rPr>
                <w:sz w:val="16"/>
              </w:rPr>
            </w:pPr>
            <w:r>
              <w:rPr>
                <w:sz w:val="16"/>
              </w:rPr>
              <w:t>Тип</w:t>
            </w:r>
          </w:p>
          <w:p w:rsidR="00645B00" w:rsidRDefault="00645B00">
            <w:pPr>
              <w:ind w:left="-108" w:right="-108"/>
              <w:jc w:val="center"/>
              <w:rPr>
                <w:sz w:val="16"/>
              </w:rPr>
            </w:pPr>
            <w:r>
              <w:rPr>
                <w:sz w:val="16"/>
              </w:rPr>
              <w:t>увлажнения</w:t>
            </w:r>
          </w:p>
        </w:tc>
        <w:tc>
          <w:tcPr>
            <w:tcW w:w="900" w:type="dxa"/>
            <w:vAlign w:val="center"/>
          </w:tcPr>
          <w:p w:rsidR="00645B00" w:rsidRDefault="00645B00">
            <w:pPr>
              <w:ind w:left="-108" w:right="-108"/>
              <w:jc w:val="center"/>
              <w:rPr>
                <w:sz w:val="16"/>
              </w:rPr>
            </w:pPr>
            <w:r>
              <w:rPr>
                <w:sz w:val="16"/>
              </w:rPr>
              <w:t>Состав сообщества</w:t>
            </w:r>
          </w:p>
        </w:tc>
        <w:tc>
          <w:tcPr>
            <w:tcW w:w="720" w:type="dxa"/>
            <w:vAlign w:val="center"/>
          </w:tcPr>
          <w:p w:rsidR="00645B00" w:rsidRDefault="00645B00">
            <w:pPr>
              <w:ind w:left="-108" w:right="-108"/>
              <w:jc w:val="center"/>
              <w:rPr>
                <w:sz w:val="16"/>
              </w:rPr>
            </w:pPr>
            <w:r>
              <w:rPr>
                <w:sz w:val="16"/>
              </w:rPr>
              <w:t>%</w:t>
            </w:r>
          </w:p>
          <w:p w:rsidR="00645B00" w:rsidRDefault="00645B00">
            <w:pPr>
              <w:ind w:left="-108" w:right="-108"/>
              <w:jc w:val="center"/>
              <w:rPr>
                <w:sz w:val="16"/>
              </w:rPr>
            </w:pPr>
            <w:r>
              <w:rPr>
                <w:sz w:val="16"/>
              </w:rPr>
              <w:t>покрытия</w:t>
            </w:r>
          </w:p>
        </w:tc>
        <w:tc>
          <w:tcPr>
            <w:tcW w:w="900" w:type="dxa"/>
          </w:tcPr>
          <w:p w:rsidR="00645B00" w:rsidRDefault="00645B00">
            <w:pPr>
              <w:ind w:left="-108" w:right="-108"/>
              <w:jc w:val="center"/>
              <w:rPr>
                <w:sz w:val="16"/>
              </w:rPr>
            </w:pPr>
            <w:r>
              <w:rPr>
                <w:sz w:val="16"/>
              </w:rPr>
              <w:t>Биомасса трав растительности</w:t>
            </w:r>
            <w:r w:rsidR="00DA3319">
              <w:rPr>
                <w:sz w:val="16"/>
              </w:rPr>
              <w:t>,</w:t>
            </w:r>
            <w:r>
              <w:rPr>
                <w:sz w:val="16"/>
              </w:rPr>
              <w:t xml:space="preserve"> кг/м</w:t>
            </w:r>
            <w:r>
              <w:rPr>
                <w:sz w:val="16"/>
                <w:vertAlign w:val="superscript"/>
              </w:rPr>
              <w:t>2</w:t>
            </w:r>
          </w:p>
        </w:tc>
      </w:tr>
      <w:tr w:rsidR="00645B00">
        <w:trPr>
          <w:cantSplit/>
        </w:trPr>
        <w:tc>
          <w:tcPr>
            <w:tcW w:w="900" w:type="dxa"/>
          </w:tcPr>
          <w:p w:rsidR="00645B00" w:rsidRDefault="00645B00">
            <w:pPr>
              <w:ind w:left="-142" w:right="-108"/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900" w:type="dxa"/>
          </w:tcPr>
          <w:p w:rsidR="00645B00" w:rsidRDefault="00645B00">
            <w:pPr>
              <w:ind w:right="-108"/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900" w:type="dxa"/>
          </w:tcPr>
          <w:p w:rsidR="00645B00" w:rsidRDefault="00645B00">
            <w:pPr>
              <w:ind w:right="-108"/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900" w:type="dxa"/>
          </w:tcPr>
          <w:p w:rsidR="00645B00" w:rsidRDefault="00645B00">
            <w:pPr>
              <w:ind w:right="-108"/>
              <w:jc w:val="center"/>
              <w:rPr>
                <w:sz w:val="16"/>
              </w:rPr>
            </w:pPr>
            <w:r>
              <w:rPr>
                <w:sz w:val="16"/>
              </w:rPr>
              <w:t>4</w:t>
            </w:r>
          </w:p>
        </w:tc>
        <w:tc>
          <w:tcPr>
            <w:tcW w:w="900" w:type="dxa"/>
          </w:tcPr>
          <w:p w:rsidR="00645B00" w:rsidRDefault="00645B00">
            <w:pPr>
              <w:ind w:right="-108"/>
              <w:jc w:val="center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720" w:type="dxa"/>
          </w:tcPr>
          <w:p w:rsidR="00645B00" w:rsidRDefault="00645B00">
            <w:pPr>
              <w:ind w:right="-108"/>
              <w:jc w:val="center"/>
              <w:rPr>
                <w:sz w:val="16"/>
              </w:rPr>
            </w:pPr>
            <w:r>
              <w:rPr>
                <w:sz w:val="16"/>
              </w:rPr>
              <w:t>6</w:t>
            </w:r>
          </w:p>
        </w:tc>
        <w:tc>
          <w:tcPr>
            <w:tcW w:w="900" w:type="dxa"/>
          </w:tcPr>
          <w:p w:rsidR="00645B00" w:rsidRDefault="00645B00">
            <w:pPr>
              <w:ind w:right="-108"/>
              <w:jc w:val="center"/>
              <w:rPr>
                <w:sz w:val="16"/>
              </w:rPr>
            </w:pPr>
            <w:r>
              <w:rPr>
                <w:sz w:val="16"/>
              </w:rPr>
              <w:t>7</w:t>
            </w:r>
          </w:p>
        </w:tc>
      </w:tr>
      <w:tr w:rsidR="00645B00">
        <w:trPr>
          <w:cantSplit/>
        </w:trPr>
        <w:tc>
          <w:tcPr>
            <w:tcW w:w="900" w:type="dxa"/>
          </w:tcPr>
          <w:p w:rsidR="00645B00" w:rsidRDefault="00645B00">
            <w:pPr>
              <w:ind w:right="-108"/>
              <w:jc w:val="center"/>
              <w:rPr>
                <w:sz w:val="16"/>
              </w:rPr>
            </w:pPr>
          </w:p>
        </w:tc>
        <w:tc>
          <w:tcPr>
            <w:tcW w:w="900" w:type="dxa"/>
          </w:tcPr>
          <w:p w:rsidR="00645B00" w:rsidRDefault="00645B00">
            <w:pPr>
              <w:ind w:right="-108"/>
              <w:jc w:val="center"/>
              <w:rPr>
                <w:sz w:val="16"/>
              </w:rPr>
            </w:pPr>
          </w:p>
        </w:tc>
        <w:tc>
          <w:tcPr>
            <w:tcW w:w="900" w:type="dxa"/>
          </w:tcPr>
          <w:p w:rsidR="00645B00" w:rsidRDefault="00645B00">
            <w:pPr>
              <w:ind w:right="-108"/>
              <w:jc w:val="center"/>
              <w:rPr>
                <w:sz w:val="16"/>
              </w:rPr>
            </w:pPr>
          </w:p>
        </w:tc>
        <w:tc>
          <w:tcPr>
            <w:tcW w:w="900" w:type="dxa"/>
          </w:tcPr>
          <w:p w:rsidR="00645B00" w:rsidRDefault="00645B00">
            <w:pPr>
              <w:ind w:right="-108"/>
              <w:jc w:val="center"/>
              <w:rPr>
                <w:sz w:val="16"/>
              </w:rPr>
            </w:pPr>
          </w:p>
        </w:tc>
        <w:tc>
          <w:tcPr>
            <w:tcW w:w="900" w:type="dxa"/>
          </w:tcPr>
          <w:p w:rsidR="00645B00" w:rsidRDefault="00645B00">
            <w:pPr>
              <w:ind w:right="-108"/>
              <w:jc w:val="center"/>
              <w:rPr>
                <w:sz w:val="16"/>
              </w:rPr>
            </w:pPr>
          </w:p>
        </w:tc>
        <w:tc>
          <w:tcPr>
            <w:tcW w:w="720" w:type="dxa"/>
          </w:tcPr>
          <w:p w:rsidR="00645B00" w:rsidRDefault="00645B00">
            <w:pPr>
              <w:ind w:right="-108"/>
              <w:jc w:val="center"/>
              <w:rPr>
                <w:sz w:val="16"/>
              </w:rPr>
            </w:pPr>
          </w:p>
        </w:tc>
        <w:tc>
          <w:tcPr>
            <w:tcW w:w="900" w:type="dxa"/>
          </w:tcPr>
          <w:p w:rsidR="00645B00" w:rsidRDefault="00645B00">
            <w:pPr>
              <w:ind w:right="-108"/>
              <w:jc w:val="center"/>
              <w:rPr>
                <w:sz w:val="16"/>
              </w:rPr>
            </w:pPr>
          </w:p>
        </w:tc>
      </w:tr>
    </w:tbl>
    <w:p w:rsidR="00C91C4A" w:rsidRDefault="00645B00">
      <w:pPr>
        <w:ind w:firstLine="284"/>
        <w:jc w:val="right"/>
        <w:rPr>
          <w:sz w:val="16"/>
          <w:szCs w:val="20"/>
        </w:rPr>
      </w:pPr>
      <w:r>
        <w:rPr>
          <w:sz w:val="16"/>
          <w:szCs w:val="20"/>
        </w:rPr>
        <w:t xml:space="preserve">                                                                   </w:t>
      </w:r>
    </w:p>
    <w:p w:rsidR="00645B00" w:rsidRDefault="00645B00">
      <w:pPr>
        <w:ind w:firstLine="284"/>
        <w:jc w:val="right"/>
        <w:rPr>
          <w:sz w:val="16"/>
          <w:szCs w:val="20"/>
        </w:rPr>
      </w:pPr>
      <w:r>
        <w:rPr>
          <w:sz w:val="16"/>
          <w:szCs w:val="20"/>
        </w:rPr>
        <w:t xml:space="preserve"> П р и л  о ж е н и е   5</w:t>
      </w:r>
    </w:p>
    <w:p w:rsidR="00AE2E4A" w:rsidRDefault="00AE2E4A">
      <w:pPr>
        <w:ind w:firstLine="284"/>
        <w:jc w:val="right"/>
        <w:rPr>
          <w:sz w:val="16"/>
          <w:szCs w:val="20"/>
        </w:rPr>
      </w:pPr>
    </w:p>
    <w:p w:rsidR="00645B00" w:rsidRDefault="00645B00">
      <w:pPr>
        <w:ind w:firstLine="284"/>
        <w:jc w:val="center"/>
        <w:rPr>
          <w:b/>
          <w:bCs/>
          <w:sz w:val="16"/>
          <w:szCs w:val="20"/>
        </w:rPr>
      </w:pPr>
      <w:r>
        <w:rPr>
          <w:b/>
          <w:bCs/>
          <w:sz w:val="16"/>
          <w:szCs w:val="20"/>
        </w:rPr>
        <w:t>Типы лесов БССР (по И</w:t>
      </w:r>
      <w:r w:rsidR="00FB5500">
        <w:rPr>
          <w:b/>
          <w:bCs/>
          <w:sz w:val="16"/>
          <w:szCs w:val="20"/>
        </w:rPr>
        <w:t>.</w:t>
      </w:r>
      <w:r>
        <w:rPr>
          <w:b/>
          <w:bCs/>
          <w:sz w:val="16"/>
          <w:szCs w:val="20"/>
        </w:rPr>
        <w:t>Д</w:t>
      </w:r>
      <w:r w:rsidR="00FB5500">
        <w:rPr>
          <w:b/>
          <w:bCs/>
          <w:sz w:val="16"/>
          <w:szCs w:val="20"/>
        </w:rPr>
        <w:t>.</w:t>
      </w:r>
      <w:r>
        <w:rPr>
          <w:b/>
          <w:bCs/>
          <w:sz w:val="16"/>
          <w:szCs w:val="20"/>
        </w:rPr>
        <w:t>Юркевичу)</w:t>
      </w:r>
    </w:p>
    <w:p w:rsidR="00645B00" w:rsidRDefault="00645B00">
      <w:pPr>
        <w:ind w:firstLine="284"/>
        <w:jc w:val="center"/>
        <w:rPr>
          <w:b/>
          <w:bCs/>
          <w:sz w:val="16"/>
          <w:szCs w:val="20"/>
        </w:rPr>
      </w:pPr>
    </w:p>
    <w:tbl>
      <w:tblPr>
        <w:tblW w:w="6120" w:type="dxa"/>
        <w:tblInd w:w="2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440"/>
        <w:gridCol w:w="1260"/>
        <w:gridCol w:w="1844"/>
        <w:gridCol w:w="1576"/>
      </w:tblGrid>
      <w:tr w:rsidR="00645B00">
        <w:tc>
          <w:tcPr>
            <w:tcW w:w="1440" w:type="dxa"/>
          </w:tcPr>
          <w:p w:rsidR="00645B00" w:rsidRDefault="00645B00">
            <w:pPr>
              <w:jc w:val="center"/>
              <w:rPr>
                <w:sz w:val="16"/>
              </w:rPr>
            </w:pPr>
            <w:r>
              <w:rPr>
                <w:sz w:val="16"/>
              </w:rPr>
              <w:t>Группа формаций</w:t>
            </w:r>
          </w:p>
        </w:tc>
        <w:tc>
          <w:tcPr>
            <w:tcW w:w="1260" w:type="dxa"/>
          </w:tcPr>
          <w:p w:rsidR="00645B00" w:rsidRDefault="00645B00">
            <w:pPr>
              <w:jc w:val="center"/>
              <w:rPr>
                <w:sz w:val="16"/>
              </w:rPr>
            </w:pPr>
            <w:r>
              <w:rPr>
                <w:sz w:val="16"/>
              </w:rPr>
              <w:t>Формации</w:t>
            </w:r>
          </w:p>
        </w:tc>
        <w:tc>
          <w:tcPr>
            <w:tcW w:w="1844" w:type="dxa"/>
          </w:tcPr>
          <w:p w:rsidR="00645B00" w:rsidRDefault="00645B00">
            <w:pPr>
              <w:jc w:val="center"/>
              <w:rPr>
                <w:sz w:val="16"/>
              </w:rPr>
            </w:pPr>
            <w:r>
              <w:rPr>
                <w:sz w:val="16"/>
              </w:rPr>
              <w:t>Типы леса</w:t>
            </w:r>
          </w:p>
          <w:p w:rsidR="00645B00" w:rsidRDefault="00645B00">
            <w:pPr>
              <w:jc w:val="center"/>
              <w:rPr>
                <w:sz w:val="16"/>
              </w:rPr>
            </w:pPr>
            <w:r>
              <w:rPr>
                <w:sz w:val="16"/>
              </w:rPr>
              <w:t>(группа ассоциаций)</w:t>
            </w:r>
          </w:p>
        </w:tc>
        <w:tc>
          <w:tcPr>
            <w:tcW w:w="1576" w:type="dxa"/>
          </w:tcPr>
          <w:p w:rsidR="00645B00" w:rsidRDefault="00645B00">
            <w:pPr>
              <w:jc w:val="center"/>
              <w:rPr>
                <w:sz w:val="16"/>
              </w:rPr>
            </w:pPr>
            <w:r>
              <w:rPr>
                <w:sz w:val="16"/>
              </w:rPr>
              <w:t>Шифр типа</w:t>
            </w:r>
          </w:p>
          <w:p w:rsidR="00645B00" w:rsidRDefault="00645B00">
            <w:pPr>
              <w:jc w:val="center"/>
              <w:rPr>
                <w:sz w:val="16"/>
              </w:rPr>
            </w:pPr>
            <w:r>
              <w:rPr>
                <w:sz w:val="16"/>
              </w:rPr>
              <w:t>(эдафотоп)</w:t>
            </w:r>
          </w:p>
        </w:tc>
      </w:tr>
      <w:tr w:rsidR="00645B00">
        <w:tc>
          <w:tcPr>
            <w:tcW w:w="1440" w:type="dxa"/>
            <w:tcBorders>
              <w:bottom w:val="single" w:sz="6" w:space="0" w:color="auto"/>
            </w:tcBorders>
          </w:tcPr>
          <w:p w:rsidR="00645B00" w:rsidRDefault="00645B00">
            <w:pPr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1260" w:type="dxa"/>
            <w:tcBorders>
              <w:bottom w:val="single" w:sz="6" w:space="0" w:color="auto"/>
            </w:tcBorders>
          </w:tcPr>
          <w:p w:rsidR="00645B00" w:rsidRDefault="00645B00">
            <w:pPr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1844" w:type="dxa"/>
            <w:tcBorders>
              <w:bottom w:val="single" w:sz="6" w:space="0" w:color="auto"/>
            </w:tcBorders>
          </w:tcPr>
          <w:p w:rsidR="00645B00" w:rsidRDefault="00645B00">
            <w:pPr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1576" w:type="dxa"/>
            <w:tcBorders>
              <w:bottom w:val="single" w:sz="6" w:space="0" w:color="auto"/>
            </w:tcBorders>
          </w:tcPr>
          <w:p w:rsidR="00645B00" w:rsidRDefault="00645B00">
            <w:pPr>
              <w:jc w:val="center"/>
              <w:rPr>
                <w:sz w:val="16"/>
              </w:rPr>
            </w:pPr>
            <w:r>
              <w:rPr>
                <w:sz w:val="16"/>
              </w:rPr>
              <w:t>4</w:t>
            </w:r>
          </w:p>
        </w:tc>
      </w:tr>
      <w:tr w:rsidR="00931121">
        <w:trPr>
          <w:cantSplit/>
          <w:trHeight w:val="375"/>
        </w:trPr>
        <w:tc>
          <w:tcPr>
            <w:tcW w:w="1440" w:type="dxa"/>
            <w:vMerge w:val="restart"/>
          </w:tcPr>
          <w:p w:rsidR="00931121" w:rsidRDefault="00931121">
            <w:pPr>
              <w:rPr>
                <w:sz w:val="16"/>
              </w:rPr>
            </w:pPr>
          </w:p>
          <w:p w:rsidR="00931121" w:rsidRDefault="00931121">
            <w:pPr>
              <w:rPr>
                <w:sz w:val="16"/>
              </w:rPr>
            </w:pPr>
            <w:r>
              <w:rPr>
                <w:sz w:val="16"/>
              </w:rPr>
              <w:t>Хвойные леса</w:t>
            </w:r>
          </w:p>
        </w:tc>
        <w:tc>
          <w:tcPr>
            <w:tcW w:w="1260" w:type="dxa"/>
            <w:vMerge w:val="restart"/>
          </w:tcPr>
          <w:p w:rsidR="00931121" w:rsidRDefault="00931121">
            <w:pPr>
              <w:rPr>
                <w:sz w:val="16"/>
              </w:rPr>
            </w:pPr>
          </w:p>
          <w:p w:rsidR="00931121" w:rsidRDefault="00931121">
            <w:pPr>
              <w:rPr>
                <w:sz w:val="16"/>
              </w:rPr>
            </w:pPr>
            <w:r>
              <w:rPr>
                <w:sz w:val="16"/>
              </w:rPr>
              <w:t>Сосновые леса сосняки</w:t>
            </w:r>
          </w:p>
        </w:tc>
        <w:tc>
          <w:tcPr>
            <w:tcW w:w="1844" w:type="dxa"/>
          </w:tcPr>
          <w:p w:rsidR="00931121" w:rsidRDefault="00931121" w:rsidP="00931121">
            <w:pPr>
              <w:rPr>
                <w:sz w:val="16"/>
              </w:rPr>
            </w:pPr>
          </w:p>
          <w:p w:rsidR="00931121" w:rsidRDefault="00931121" w:rsidP="00931121">
            <w:pPr>
              <w:rPr>
                <w:sz w:val="16"/>
              </w:rPr>
            </w:pPr>
            <w:r>
              <w:rPr>
                <w:sz w:val="16"/>
              </w:rPr>
              <w:t>Сосняк лишайниковый</w:t>
            </w:r>
          </w:p>
        </w:tc>
        <w:tc>
          <w:tcPr>
            <w:tcW w:w="1576" w:type="dxa"/>
          </w:tcPr>
          <w:p w:rsidR="00931121" w:rsidRDefault="00931121" w:rsidP="00931121">
            <w:pPr>
              <w:jc w:val="center"/>
              <w:rPr>
                <w:sz w:val="16"/>
              </w:rPr>
            </w:pPr>
          </w:p>
          <w:p w:rsidR="00931121" w:rsidRDefault="00931121" w:rsidP="00931121">
            <w:pPr>
              <w:jc w:val="center"/>
              <w:rPr>
                <w:sz w:val="16"/>
              </w:rPr>
            </w:pPr>
            <w:r>
              <w:rPr>
                <w:sz w:val="16"/>
              </w:rPr>
              <w:t>С.лш./А</w:t>
            </w:r>
            <w:r w:rsidRPr="00D07666">
              <w:rPr>
                <w:sz w:val="16"/>
                <w:vertAlign w:val="subscript"/>
              </w:rPr>
              <w:t>1</w:t>
            </w:r>
          </w:p>
        </w:tc>
      </w:tr>
      <w:tr w:rsidR="00645B00">
        <w:trPr>
          <w:cantSplit/>
        </w:trPr>
        <w:tc>
          <w:tcPr>
            <w:tcW w:w="1440" w:type="dxa"/>
            <w:vMerge/>
          </w:tcPr>
          <w:p w:rsidR="00645B00" w:rsidRDefault="00645B00">
            <w:pPr>
              <w:ind w:firstLine="284"/>
              <w:jc w:val="both"/>
              <w:rPr>
                <w:sz w:val="16"/>
              </w:rPr>
            </w:pPr>
          </w:p>
        </w:tc>
        <w:tc>
          <w:tcPr>
            <w:tcW w:w="1260" w:type="dxa"/>
            <w:vMerge/>
          </w:tcPr>
          <w:p w:rsidR="00645B00" w:rsidRDefault="00645B00">
            <w:pPr>
              <w:rPr>
                <w:sz w:val="16"/>
              </w:rPr>
            </w:pPr>
          </w:p>
        </w:tc>
        <w:tc>
          <w:tcPr>
            <w:tcW w:w="1844" w:type="dxa"/>
          </w:tcPr>
          <w:p w:rsidR="00645B00" w:rsidRDefault="00645B00">
            <w:pPr>
              <w:rPr>
                <w:sz w:val="16"/>
              </w:rPr>
            </w:pPr>
            <w:r>
              <w:rPr>
                <w:sz w:val="16"/>
              </w:rPr>
              <w:t>Сосняк вересковый</w:t>
            </w:r>
          </w:p>
        </w:tc>
        <w:tc>
          <w:tcPr>
            <w:tcW w:w="1576" w:type="dxa"/>
          </w:tcPr>
          <w:p w:rsidR="00645B00" w:rsidRDefault="00645B00">
            <w:pPr>
              <w:jc w:val="center"/>
              <w:rPr>
                <w:sz w:val="16"/>
              </w:rPr>
            </w:pPr>
            <w:r>
              <w:rPr>
                <w:sz w:val="16"/>
              </w:rPr>
              <w:t>С</w:t>
            </w:r>
            <w:r w:rsidR="00FB5500">
              <w:rPr>
                <w:sz w:val="16"/>
              </w:rPr>
              <w:t>.</w:t>
            </w:r>
            <w:r>
              <w:rPr>
                <w:sz w:val="16"/>
              </w:rPr>
              <w:t>вер</w:t>
            </w:r>
            <w:r w:rsidR="00FB5500">
              <w:rPr>
                <w:sz w:val="16"/>
              </w:rPr>
              <w:t>.</w:t>
            </w:r>
            <w:r>
              <w:rPr>
                <w:sz w:val="16"/>
              </w:rPr>
              <w:t>/А</w:t>
            </w:r>
            <w:r>
              <w:rPr>
                <w:sz w:val="16"/>
                <w:vertAlign w:val="subscript"/>
              </w:rPr>
              <w:t>2</w:t>
            </w:r>
          </w:p>
        </w:tc>
      </w:tr>
      <w:tr w:rsidR="00645B00">
        <w:trPr>
          <w:cantSplit/>
        </w:trPr>
        <w:tc>
          <w:tcPr>
            <w:tcW w:w="1440" w:type="dxa"/>
            <w:vMerge/>
          </w:tcPr>
          <w:p w:rsidR="00645B00" w:rsidRDefault="00645B00">
            <w:pPr>
              <w:ind w:firstLine="284"/>
              <w:jc w:val="both"/>
              <w:rPr>
                <w:sz w:val="16"/>
              </w:rPr>
            </w:pPr>
          </w:p>
        </w:tc>
        <w:tc>
          <w:tcPr>
            <w:tcW w:w="1260" w:type="dxa"/>
            <w:vMerge/>
          </w:tcPr>
          <w:p w:rsidR="00645B00" w:rsidRDefault="00645B00">
            <w:pPr>
              <w:rPr>
                <w:sz w:val="16"/>
              </w:rPr>
            </w:pPr>
          </w:p>
        </w:tc>
        <w:tc>
          <w:tcPr>
            <w:tcW w:w="1844" w:type="dxa"/>
          </w:tcPr>
          <w:p w:rsidR="00645B00" w:rsidRDefault="00645B00">
            <w:pPr>
              <w:rPr>
                <w:sz w:val="16"/>
              </w:rPr>
            </w:pPr>
            <w:r>
              <w:rPr>
                <w:sz w:val="16"/>
              </w:rPr>
              <w:t>Сосняк брусничный</w:t>
            </w:r>
          </w:p>
        </w:tc>
        <w:tc>
          <w:tcPr>
            <w:tcW w:w="1576" w:type="dxa"/>
          </w:tcPr>
          <w:p w:rsidR="00645B00" w:rsidRDefault="00645B00">
            <w:pPr>
              <w:jc w:val="center"/>
              <w:rPr>
                <w:sz w:val="16"/>
              </w:rPr>
            </w:pPr>
            <w:r>
              <w:rPr>
                <w:sz w:val="16"/>
              </w:rPr>
              <w:t>С</w:t>
            </w:r>
            <w:r w:rsidR="00FB5500">
              <w:rPr>
                <w:sz w:val="16"/>
              </w:rPr>
              <w:t>.</w:t>
            </w:r>
            <w:r>
              <w:rPr>
                <w:sz w:val="16"/>
              </w:rPr>
              <w:t>бр</w:t>
            </w:r>
            <w:r w:rsidR="00FB5500">
              <w:rPr>
                <w:sz w:val="16"/>
              </w:rPr>
              <w:t>.</w:t>
            </w:r>
            <w:r>
              <w:rPr>
                <w:sz w:val="16"/>
              </w:rPr>
              <w:t>/А</w:t>
            </w:r>
            <w:r>
              <w:rPr>
                <w:sz w:val="16"/>
                <w:vertAlign w:val="subscript"/>
              </w:rPr>
              <w:t>2</w:t>
            </w:r>
            <w:r w:rsidR="00FB5500">
              <w:rPr>
                <w:sz w:val="16"/>
                <w:vertAlign w:val="subscript"/>
              </w:rPr>
              <w:t>.</w:t>
            </w:r>
          </w:p>
        </w:tc>
      </w:tr>
      <w:tr w:rsidR="00645B00">
        <w:trPr>
          <w:cantSplit/>
        </w:trPr>
        <w:tc>
          <w:tcPr>
            <w:tcW w:w="1440" w:type="dxa"/>
            <w:vMerge/>
          </w:tcPr>
          <w:p w:rsidR="00645B00" w:rsidRDefault="00645B00">
            <w:pPr>
              <w:ind w:firstLine="284"/>
              <w:jc w:val="both"/>
              <w:rPr>
                <w:sz w:val="16"/>
              </w:rPr>
            </w:pPr>
          </w:p>
        </w:tc>
        <w:tc>
          <w:tcPr>
            <w:tcW w:w="1260" w:type="dxa"/>
            <w:vMerge/>
          </w:tcPr>
          <w:p w:rsidR="00645B00" w:rsidRDefault="00645B00">
            <w:pPr>
              <w:rPr>
                <w:sz w:val="16"/>
              </w:rPr>
            </w:pPr>
          </w:p>
        </w:tc>
        <w:tc>
          <w:tcPr>
            <w:tcW w:w="1844" w:type="dxa"/>
          </w:tcPr>
          <w:p w:rsidR="00645B00" w:rsidRDefault="00645B00">
            <w:pPr>
              <w:rPr>
                <w:sz w:val="16"/>
              </w:rPr>
            </w:pPr>
            <w:r>
              <w:rPr>
                <w:sz w:val="16"/>
              </w:rPr>
              <w:t>Сосняк мшистый</w:t>
            </w:r>
          </w:p>
        </w:tc>
        <w:tc>
          <w:tcPr>
            <w:tcW w:w="1576" w:type="dxa"/>
          </w:tcPr>
          <w:p w:rsidR="00645B00" w:rsidRDefault="00645B00">
            <w:pPr>
              <w:jc w:val="center"/>
              <w:rPr>
                <w:sz w:val="16"/>
              </w:rPr>
            </w:pPr>
            <w:r>
              <w:rPr>
                <w:sz w:val="16"/>
              </w:rPr>
              <w:t>С</w:t>
            </w:r>
            <w:r w:rsidR="00FB5500">
              <w:rPr>
                <w:sz w:val="16"/>
              </w:rPr>
              <w:t>.</w:t>
            </w:r>
            <w:r>
              <w:rPr>
                <w:sz w:val="16"/>
              </w:rPr>
              <w:t>мш</w:t>
            </w:r>
            <w:r w:rsidR="00FB5500">
              <w:rPr>
                <w:sz w:val="16"/>
              </w:rPr>
              <w:t>.</w:t>
            </w:r>
            <w:r>
              <w:rPr>
                <w:sz w:val="16"/>
              </w:rPr>
              <w:t>/А</w:t>
            </w:r>
            <w:r>
              <w:rPr>
                <w:sz w:val="16"/>
                <w:vertAlign w:val="subscript"/>
              </w:rPr>
              <w:t>2</w:t>
            </w:r>
          </w:p>
        </w:tc>
      </w:tr>
      <w:tr w:rsidR="00645B00">
        <w:trPr>
          <w:cantSplit/>
        </w:trPr>
        <w:tc>
          <w:tcPr>
            <w:tcW w:w="1440" w:type="dxa"/>
            <w:vMerge/>
          </w:tcPr>
          <w:p w:rsidR="00645B00" w:rsidRDefault="00645B00">
            <w:pPr>
              <w:ind w:firstLine="284"/>
              <w:jc w:val="both"/>
              <w:rPr>
                <w:sz w:val="16"/>
              </w:rPr>
            </w:pPr>
          </w:p>
        </w:tc>
        <w:tc>
          <w:tcPr>
            <w:tcW w:w="1260" w:type="dxa"/>
            <w:vMerge/>
          </w:tcPr>
          <w:p w:rsidR="00645B00" w:rsidRDefault="00645B00">
            <w:pPr>
              <w:rPr>
                <w:sz w:val="16"/>
              </w:rPr>
            </w:pPr>
          </w:p>
        </w:tc>
        <w:tc>
          <w:tcPr>
            <w:tcW w:w="1844" w:type="dxa"/>
          </w:tcPr>
          <w:p w:rsidR="00645B00" w:rsidRDefault="00645B00">
            <w:pPr>
              <w:rPr>
                <w:sz w:val="16"/>
              </w:rPr>
            </w:pPr>
            <w:r>
              <w:rPr>
                <w:sz w:val="16"/>
              </w:rPr>
              <w:t>Сосняк орляковый</w:t>
            </w:r>
          </w:p>
        </w:tc>
        <w:tc>
          <w:tcPr>
            <w:tcW w:w="1576" w:type="dxa"/>
          </w:tcPr>
          <w:p w:rsidR="00645B00" w:rsidRDefault="00645B00">
            <w:pPr>
              <w:jc w:val="center"/>
              <w:rPr>
                <w:sz w:val="16"/>
              </w:rPr>
            </w:pPr>
            <w:r>
              <w:rPr>
                <w:sz w:val="16"/>
              </w:rPr>
              <w:t>С</w:t>
            </w:r>
            <w:r w:rsidR="00FB5500">
              <w:rPr>
                <w:sz w:val="16"/>
              </w:rPr>
              <w:t>.</w:t>
            </w:r>
            <w:r>
              <w:rPr>
                <w:sz w:val="16"/>
              </w:rPr>
              <w:t>ор</w:t>
            </w:r>
            <w:r w:rsidR="00FB5500">
              <w:rPr>
                <w:sz w:val="16"/>
              </w:rPr>
              <w:t>.</w:t>
            </w:r>
            <w:r>
              <w:rPr>
                <w:sz w:val="16"/>
              </w:rPr>
              <w:t>/В</w:t>
            </w:r>
            <w:r>
              <w:rPr>
                <w:sz w:val="16"/>
                <w:vertAlign w:val="subscript"/>
              </w:rPr>
              <w:t>2</w:t>
            </w:r>
          </w:p>
        </w:tc>
      </w:tr>
      <w:tr w:rsidR="00645B00">
        <w:trPr>
          <w:cantSplit/>
        </w:trPr>
        <w:tc>
          <w:tcPr>
            <w:tcW w:w="1440" w:type="dxa"/>
            <w:vMerge/>
          </w:tcPr>
          <w:p w:rsidR="00645B00" w:rsidRDefault="00645B00">
            <w:pPr>
              <w:ind w:firstLine="284"/>
              <w:jc w:val="both"/>
              <w:rPr>
                <w:sz w:val="16"/>
              </w:rPr>
            </w:pPr>
          </w:p>
        </w:tc>
        <w:tc>
          <w:tcPr>
            <w:tcW w:w="1260" w:type="dxa"/>
            <w:vMerge/>
          </w:tcPr>
          <w:p w:rsidR="00645B00" w:rsidRDefault="00645B00">
            <w:pPr>
              <w:rPr>
                <w:sz w:val="16"/>
              </w:rPr>
            </w:pPr>
          </w:p>
        </w:tc>
        <w:tc>
          <w:tcPr>
            <w:tcW w:w="1844" w:type="dxa"/>
          </w:tcPr>
          <w:p w:rsidR="00645B00" w:rsidRDefault="00645B00">
            <w:pPr>
              <w:rPr>
                <w:sz w:val="16"/>
              </w:rPr>
            </w:pPr>
            <w:r>
              <w:rPr>
                <w:sz w:val="16"/>
              </w:rPr>
              <w:t>Сосняк кисличный</w:t>
            </w:r>
          </w:p>
        </w:tc>
        <w:tc>
          <w:tcPr>
            <w:tcW w:w="1576" w:type="dxa"/>
          </w:tcPr>
          <w:p w:rsidR="00645B00" w:rsidRDefault="00645B00">
            <w:pPr>
              <w:jc w:val="center"/>
              <w:rPr>
                <w:sz w:val="16"/>
              </w:rPr>
            </w:pPr>
            <w:r>
              <w:rPr>
                <w:sz w:val="16"/>
              </w:rPr>
              <w:t>С</w:t>
            </w:r>
            <w:r w:rsidR="00FB5500">
              <w:rPr>
                <w:sz w:val="16"/>
              </w:rPr>
              <w:t>.</w:t>
            </w:r>
            <w:r>
              <w:rPr>
                <w:sz w:val="16"/>
              </w:rPr>
              <w:t>кис</w:t>
            </w:r>
            <w:r w:rsidR="00FB5500">
              <w:rPr>
                <w:sz w:val="16"/>
              </w:rPr>
              <w:t>.</w:t>
            </w:r>
            <w:r>
              <w:rPr>
                <w:sz w:val="16"/>
              </w:rPr>
              <w:t>/С</w:t>
            </w:r>
            <w:r>
              <w:rPr>
                <w:sz w:val="16"/>
                <w:vertAlign w:val="subscript"/>
              </w:rPr>
              <w:t>2</w:t>
            </w:r>
          </w:p>
        </w:tc>
      </w:tr>
      <w:tr w:rsidR="00645B00">
        <w:trPr>
          <w:cantSplit/>
        </w:trPr>
        <w:tc>
          <w:tcPr>
            <w:tcW w:w="1440" w:type="dxa"/>
            <w:vMerge/>
          </w:tcPr>
          <w:p w:rsidR="00645B00" w:rsidRDefault="00645B00">
            <w:pPr>
              <w:ind w:firstLine="284"/>
              <w:jc w:val="both"/>
              <w:rPr>
                <w:sz w:val="16"/>
              </w:rPr>
            </w:pPr>
          </w:p>
        </w:tc>
        <w:tc>
          <w:tcPr>
            <w:tcW w:w="1260" w:type="dxa"/>
            <w:vMerge/>
          </w:tcPr>
          <w:p w:rsidR="00645B00" w:rsidRDefault="00645B00">
            <w:pPr>
              <w:rPr>
                <w:sz w:val="16"/>
              </w:rPr>
            </w:pPr>
          </w:p>
        </w:tc>
        <w:tc>
          <w:tcPr>
            <w:tcW w:w="1844" w:type="dxa"/>
          </w:tcPr>
          <w:p w:rsidR="00645B00" w:rsidRDefault="00645B00">
            <w:pPr>
              <w:rPr>
                <w:sz w:val="16"/>
              </w:rPr>
            </w:pPr>
            <w:r>
              <w:rPr>
                <w:sz w:val="16"/>
              </w:rPr>
              <w:t>Сосняк черничный</w:t>
            </w:r>
          </w:p>
        </w:tc>
        <w:tc>
          <w:tcPr>
            <w:tcW w:w="1576" w:type="dxa"/>
          </w:tcPr>
          <w:p w:rsidR="00645B00" w:rsidRDefault="00645B00">
            <w:pPr>
              <w:jc w:val="center"/>
              <w:rPr>
                <w:sz w:val="16"/>
              </w:rPr>
            </w:pPr>
            <w:r>
              <w:rPr>
                <w:sz w:val="16"/>
              </w:rPr>
              <w:t>С</w:t>
            </w:r>
            <w:r w:rsidR="00FB5500">
              <w:rPr>
                <w:sz w:val="16"/>
              </w:rPr>
              <w:t>.</w:t>
            </w:r>
            <w:r>
              <w:rPr>
                <w:sz w:val="16"/>
              </w:rPr>
              <w:t>чер</w:t>
            </w:r>
            <w:r w:rsidR="00FB5500">
              <w:rPr>
                <w:sz w:val="16"/>
              </w:rPr>
              <w:t>.</w:t>
            </w:r>
            <w:r>
              <w:rPr>
                <w:sz w:val="16"/>
              </w:rPr>
              <w:t>/В</w:t>
            </w:r>
            <w:r>
              <w:rPr>
                <w:sz w:val="16"/>
                <w:vertAlign w:val="subscript"/>
              </w:rPr>
              <w:t>3</w:t>
            </w:r>
            <w:r>
              <w:rPr>
                <w:sz w:val="16"/>
              </w:rPr>
              <w:t>( реже А</w:t>
            </w:r>
            <w:r>
              <w:rPr>
                <w:sz w:val="16"/>
                <w:vertAlign w:val="subscript"/>
              </w:rPr>
              <w:t>3</w:t>
            </w:r>
            <w:r>
              <w:rPr>
                <w:sz w:val="16"/>
              </w:rPr>
              <w:t xml:space="preserve"> )</w:t>
            </w:r>
          </w:p>
        </w:tc>
      </w:tr>
      <w:tr w:rsidR="00645B00">
        <w:trPr>
          <w:cantSplit/>
        </w:trPr>
        <w:tc>
          <w:tcPr>
            <w:tcW w:w="1440" w:type="dxa"/>
            <w:vMerge/>
          </w:tcPr>
          <w:p w:rsidR="00645B00" w:rsidRDefault="00645B00">
            <w:pPr>
              <w:ind w:firstLine="284"/>
              <w:jc w:val="both"/>
              <w:rPr>
                <w:sz w:val="16"/>
              </w:rPr>
            </w:pPr>
          </w:p>
        </w:tc>
        <w:tc>
          <w:tcPr>
            <w:tcW w:w="1260" w:type="dxa"/>
            <w:vMerge/>
          </w:tcPr>
          <w:p w:rsidR="00645B00" w:rsidRDefault="00645B00">
            <w:pPr>
              <w:rPr>
                <w:sz w:val="16"/>
              </w:rPr>
            </w:pPr>
          </w:p>
        </w:tc>
        <w:tc>
          <w:tcPr>
            <w:tcW w:w="1844" w:type="dxa"/>
          </w:tcPr>
          <w:p w:rsidR="00645B00" w:rsidRDefault="00645B00">
            <w:pPr>
              <w:rPr>
                <w:sz w:val="16"/>
              </w:rPr>
            </w:pPr>
            <w:r>
              <w:rPr>
                <w:sz w:val="16"/>
              </w:rPr>
              <w:t>Сосняк приру</w:t>
            </w:r>
            <w:r w:rsidR="00AE2E4A">
              <w:rPr>
                <w:sz w:val="16"/>
              </w:rPr>
              <w:t>чейно-травя</w:t>
            </w:r>
            <w:r>
              <w:rPr>
                <w:sz w:val="16"/>
              </w:rPr>
              <w:t>ной</w:t>
            </w:r>
          </w:p>
        </w:tc>
        <w:tc>
          <w:tcPr>
            <w:tcW w:w="1576" w:type="dxa"/>
          </w:tcPr>
          <w:p w:rsidR="00645B00" w:rsidRDefault="00645B00">
            <w:pPr>
              <w:jc w:val="center"/>
              <w:rPr>
                <w:sz w:val="16"/>
              </w:rPr>
            </w:pPr>
            <w:r>
              <w:rPr>
                <w:sz w:val="16"/>
              </w:rPr>
              <w:t>С</w:t>
            </w:r>
            <w:r w:rsidR="00FB5500">
              <w:rPr>
                <w:sz w:val="16"/>
              </w:rPr>
              <w:t>.</w:t>
            </w:r>
            <w:r>
              <w:rPr>
                <w:sz w:val="16"/>
              </w:rPr>
              <w:t>пр</w:t>
            </w:r>
            <w:r w:rsidR="00FB5500">
              <w:rPr>
                <w:sz w:val="16"/>
              </w:rPr>
              <w:t>.</w:t>
            </w:r>
            <w:r>
              <w:rPr>
                <w:sz w:val="16"/>
              </w:rPr>
              <w:t>тр</w:t>
            </w:r>
            <w:r w:rsidR="00FB5500">
              <w:rPr>
                <w:sz w:val="16"/>
              </w:rPr>
              <w:t>.</w:t>
            </w:r>
            <w:r>
              <w:rPr>
                <w:sz w:val="16"/>
              </w:rPr>
              <w:t>/В</w:t>
            </w:r>
            <w:r>
              <w:rPr>
                <w:sz w:val="16"/>
                <w:vertAlign w:val="subscript"/>
              </w:rPr>
              <w:t>4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  <w:vertAlign w:val="subscript"/>
              </w:rPr>
              <w:t>(5)</w:t>
            </w:r>
          </w:p>
        </w:tc>
      </w:tr>
      <w:tr w:rsidR="00645B00">
        <w:trPr>
          <w:cantSplit/>
        </w:trPr>
        <w:tc>
          <w:tcPr>
            <w:tcW w:w="1440" w:type="dxa"/>
            <w:vMerge/>
          </w:tcPr>
          <w:p w:rsidR="00645B00" w:rsidRDefault="00645B00">
            <w:pPr>
              <w:ind w:firstLine="284"/>
              <w:jc w:val="both"/>
              <w:rPr>
                <w:sz w:val="16"/>
              </w:rPr>
            </w:pPr>
          </w:p>
        </w:tc>
        <w:tc>
          <w:tcPr>
            <w:tcW w:w="1260" w:type="dxa"/>
            <w:vMerge/>
          </w:tcPr>
          <w:p w:rsidR="00645B00" w:rsidRDefault="00645B00">
            <w:pPr>
              <w:rPr>
                <w:sz w:val="16"/>
              </w:rPr>
            </w:pPr>
          </w:p>
        </w:tc>
        <w:tc>
          <w:tcPr>
            <w:tcW w:w="1844" w:type="dxa"/>
          </w:tcPr>
          <w:p w:rsidR="00645B00" w:rsidRDefault="00645B00">
            <w:pPr>
              <w:rPr>
                <w:sz w:val="16"/>
              </w:rPr>
            </w:pPr>
            <w:r>
              <w:rPr>
                <w:sz w:val="16"/>
              </w:rPr>
              <w:t>Сосняк долгомо</w:t>
            </w:r>
            <w:r w:rsidR="00AE2E4A">
              <w:rPr>
                <w:sz w:val="16"/>
              </w:rPr>
              <w:t>щ</w:t>
            </w:r>
            <w:r>
              <w:rPr>
                <w:sz w:val="16"/>
              </w:rPr>
              <w:t>ный</w:t>
            </w:r>
          </w:p>
        </w:tc>
        <w:tc>
          <w:tcPr>
            <w:tcW w:w="1576" w:type="dxa"/>
          </w:tcPr>
          <w:p w:rsidR="00645B00" w:rsidRDefault="00645B00">
            <w:pPr>
              <w:jc w:val="center"/>
              <w:rPr>
                <w:sz w:val="16"/>
              </w:rPr>
            </w:pPr>
            <w:r>
              <w:rPr>
                <w:sz w:val="16"/>
              </w:rPr>
              <w:t>С</w:t>
            </w:r>
            <w:r w:rsidR="00FB5500">
              <w:rPr>
                <w:sz w:val="16"/>
              </w:rPr>
              <w:t>.</w:t>
            </w:r>
            <w:r>
              <w:rPr>
                <w:sz w:val="16"/>
              </w:rPr>
              <w:t>дм</w:t>
            </w:r>
            <w:r w:rsidR="00FB5500">
              <w:rPr>
                <w:sz w:val="16"/>
              </w:rPr>
              <w:t>.</w:t>
            </w:r>
            <w:r>
              <w:rPr>
                <w:sz w:val="16"/>
              </w:rPr>
              <w:t>/А</w:t>
            </w:r>
            <w:r>
              <w:rPr>
                <w:sz w:val="16"/>
                <w:vertAlign w:val="subscript"/>
              </w:rPr>
              <w:t>4</w:t>
            </w:r>
          </w:p>
        </w:tc>
      </w:tr>
      <w:tr w:rsidR="00645B00">
        <w:trPr>
          <w:cantSplit/>
        </w:trPr>
        <w:tc>
          <w:tcPr>
            <w:tcW w:w="1440" w:type="dxa"/>
            <w:vMerge/>
          </w:tcPr>
          <w:p w:rsidR="00645B00" w:rsidRDefault="00645B00">
            <w:pPr>
              <w:ind w:firstLine="284"/>
              <w:jc w:val="both"/>
              <w:rPr>
                <w:sz w:val="16"/>
              </w:rPr>
            </w:pPr>
          </w:p>
        </w:tc>
        <w:tc>
          <w:tcPr>
            <w:tcW w:w="1260" w:type="dxa"/>
            <w:vMerge/>
          </w:tcPr>
          <w:p w:rsidR="00645B00" w:rsidRDefault="00645B00">
            <w:pPr>
              <w:rPr>
                <w:sz w:val="16"/>
              </w:rPr>
            </w:pPr>
          </w:p>
        </w:tc>
        <w:tc>
          <w:tcPr>
            <w:tcW w:w="1844" w:type="dxa"/>
          </w:tcPr>
          <w:p w:rsidR="00645B00" w:rsidRDefault="00645B00">
            <w:pPr>
              <w:rPr>
                <w:sz w:val="16"/>
              </w:rPr>
            </w:pPr>
            <w:r>
              <w:rPr>
                <w:sz w:val="16"/>
              </w:rPr>
              <w:t>Сосняк багульниковый</w:t>
            </w:r>
          </w:p>
        </w:tc>
        <w:tc>
          <w:tcPr>
            <w:tcW w:w="1576" w:type="dxa"/>
          </w:tcPr>
          <w:p w:rsidR="00645B00" w:rsidRDefault="00645B00">
            <w:pPr>
              <w:jc w:val="center"/>
              <w:rPr>
                <w:sz w:val="16"/>
              </w:rPr>
            </w:pPr>
            <w:r>
              <w:rPr>
                <w:sz w:val="16"/>
              </w:rPr>
              <w:t>С</w:t>
            </w:r>
            <w:r w:rsidR="00FB5500">
              <w:rPr>
                <w:sz w:val="16"/>
              </w:rPr>
              <w:t>.</w:t>
            </w:r>
            <w:r>
              <w:rPr>
                <w:sz w:val="16"/>
              </w:rPr>
              <w:t>баг</w:t>
            </w:r>
            <w:r w:rsidR="00FB5500">
              <w:rPr>
                <w:sz w:val="16"/>
              </w:rPr>
              <w:t>.</w:t>
            </w:r>
            <w:r>
              <w:rPr>
                <w:sz w:val="16"/>
              </w:rPr>
              <w:t>/А</w:t>
            </w:r>
            <w:r>
              <w:rPr>
                <w:sz w:val="16"/>
                <w:vertAlign w:val="subscript"/>
              </w:rPr>
              <w:t>5</w:t>
            </w:r>
          </w:p>
        </w:tc>
      </w:tr>
      <w:tr w:rsidR="00645B00">
        <w:trPr>
          <w:cantSplit/>
        </w:trPr>
        <w:tc>
          <w:tcPr>
            <w:tcW w:w="1440" w:type="dxa"/>
            <w:vMerge/>
          </w:tcPr>
          <w:p w:rsidR="00645B00" w:rsidRDefault="00645B00">
            <w:pPr>
              <w:ind w:firstLine="284"/>
              <w:jc w:val="both"/>
              <w:rPr>
                <w:sz w:val="16"/>
              </w:rPr>
            </w:pPr>
          </w:p>
        </w:tc>
        <w:tc>
          <w:tcPr>
            <w:tcW w:w="1260" w:type="dxa"/>
            <w:vMerge/>
          </w:tcPr>
          <w:p w:rsidR="00645B00" w:rsidRDefault="00645B00">
            <w:pPr>
              <w:rPr>
                <w:sz w:val="16"/>
              </w:rPr>
            </w:pPr>
          </w:p>
        </w:tc>
        <w:tc>
          <w:tcPr>
            <w:tcW w:w="1844" w:type="dxa"/>
          </w:tcPr>
          <w:p w:rsidR="00645B00" w:rsidRDefault="00645B00">
            <w:pPr>
              <w:rPr>
                <w:sz w:val="16"/>
              </w:rPr>
            </w:pPr>
            <w:r>
              <w:rPr>
                <w:sz w:val="16"/>
              </w:rPr>
              <w:t>Сосняк осоковый</w:t>
            </w:r>
          </w:p>
        </w:tc>
        <w:tc>
          <w:tcPr>
            <w:tcW w:w="1576" w:type="dxa"/>
          </w:tcPr>
          <w:p w:rsidR="00645B00" w:rsidRDefault="00645B00">
            <w:pPr>
              <w:jc w:val="center"/>
              <w:rPr>
                <w:sz w:val="16"/>
                <w:vertAlign w:val="subscript"/>
              </w:rPr>
            </w:pPr>
            <w:r>
              <w:rPr>
                <w:sz w:val="16"/>
              </w:rPr>
              <w:t>С</w:t>
            </w:r>
            <w:r w:rsidR="00FB5500">
              <w:rPr>
                <w:sz w:val="16"/>
              </w:rPr>
              <w:t>.</w:t>
            </w:r>
            <w:r>
              <w:rPr>
                <w:sz w:val="16"/>
              </w:rPr>
              <w:t>ос</w:t>
            </w:r>
            <w:r w:rsidR="00FB5500">
              <w:rPr>
                <w:sz w:val="16"/>
              </w:rPr>
              <w:t>.</w:t>
            </w:r>
            <w:r>
              <w:rPr>
                <w:sz w:val="16"/>
              </w:rPr>
              <w:t>/А</w:t>
            </w:r>
            <w:r>
              <w:rPr>
                <w:sz w:val="16"/>
                <w:vertAlign w:val="subscript"/>
              </w:rPr>
              <w:t>5</w:t>
            </w:r>
          </w:p>
        </w:tc>
      </w:tr>
      <w:tr w:rsidR="00645B00">
        <w:trPr>
          <w:cantSplit/>
        </w:trPr>
        <w:tc>
          <w:tcPr>
            <w:tcW w:w="1440" w:type="dxa"/>
            <w:vMerge/>
          </w:tcPr>
          <w:p w:rsidR="00645B00" w:rsidRDefault="00645B00">
            <w:pPr>
              <w:ind w:firstLine="284"/>
              <w:jc w:val="both"/>
              <w:rPr>
                <w:sz w:val="16"/>
              </w:rPr>
            </w:pPr>
          </w:p>
        </w:tc>
        <w:tc>
          <w:tcPr>
            <w:tcW w:w="1260" w:type="dxa"/>
            <w:vMerge/>
          </w:tcPr>
          <w:p w:rsidR="00645B00" w:rsidRDefault="00645B00">
            <w:pPr>
              <w:rPr>
                <w:sz w:val="16"/>
              </w:rPr>
            </w:pPr>
          </w:p>
        </w:tc>
        <w:tc>
          <w:tcPr>
            <w:tcW w:w="1844" w:type="dxa"/>
          </w:tcPr>
          <w:p w:rsidR="00645B00" w:rsidRDefault="00645B00">
            <w:pPr>
              <w:rPr>
                <w:sz w:val="16"/>
              </w:rPr>
            </w:pPr>
            <w:r>
              <w:rPr>
                <w:sz w:val="16"/>
              </w:rPr>
              <w:t>Сосняк осоково-сфагновый</w:t>
            </w:r>
          </w:p>
        </w:tc>
        <w:tc>
          <w:tcPr>
            <w:tcW w:w="1576" w:type="dxa"/>
          </w:tcPr>
          <w:p w:rsidR="00645B00" w:rsidRDefault="00645B00">
            <w:pPr>
              <w:jc w:val="center"/>
              <w:rPr>
                <w:sz w:val="16"/>
              </w:rPr>
            </w:pPr>
            <w:r>
              <w:rPr>
                <w:sz w:val="16"/>
              </w:rPr>
              <w:t>С</w:t>
            </w:r>
            <w:r w:rsidR="00FB5500">
              <w:rPr>
                <w:sz w:val="16"/>
              </w:rPr>
              <w:t>.</w:t>
            </w:r>
            <w:r>
              <w:rPr>
                <w:sz w:val="16"/>
              </w:rPr>
              <w:t>ос</w:t>
            </w:r>
            <w:r w:rsidR="00FB5500">
              <w:rPr>
                <w:sz w:val="16"/>
              </w:rPr>
              <w:t>.</w:t>
            </w:r>
            <w:r>
              <w:rPr>
                <w:sz w:val="16"/>
              </w:rPr>
              <w:t>сф</w:t>
            </w:r>
            <w:r w:rsidR="00FB5500">
              <w:rPr>
                <w:sz w:val="16"/>
              </w:rPr>
              <w:t>.</w:t>
            </w:r>
            <w:r>
              <w:rPr>
                <w:sz w:val="16"/>
              </w:rPr>
              <w:t>/А</w:t>
            </w:r>
            <w:r>
              <w:rPr>
                <w:sz w:val="16"/>
                <w:vertAlign w:val="subscript"/>
              </w:rPr>
              <w:t>5</w:t>
            </w:r>
          </w:p>
        </w:tc>
      </w:tr>
      <w:tr w:rsidR="00645B00">
        <w:trPr>
          <w:cantSplit/>
        </w:trPr>
        <w:tc>
          <w:tcPr>
            <w:tcW w:w="1440" w:type="dxa"/>
            <w:vMerge/>
          </w:tcPr>
          <w:p w:rsidR="00645B00" w:rsidRDefault="00645B00">
            <w:pPr>
              <w:ind w:firstLine="284"/>
              <w:jc w:val="both"/>
              <w:rPr>
                <w:sz w:val="16"/>
              </w:rPr>
            </w:pPr>
          </w:p>
        </w:tc>
        <w:tc>
          <w:tcPr>
            <w:tcW w:w="1260" w:type="dxa"/>
            <w:vMerge/>
          </w:tcPr>
          <w:p w:rsidR="00645B00" w:rsidRDefault="00645B00">
            <w:pPr>
              <w:rPr>
                <w:sz w:val="16"/>
              </w:rPr>
            </w:pPr>
          </w:p>
        </w:tc>
        <w:tc>
          <w:tcPr>
            <w:tcW w:w="1844" w:type="dxa"/>
          </w:tcPr>
          <w:p w:rsidR="00645B00" w:rsidRDefault="00645B00">
            <w:pPr>
              <w:rPr>
                <w:sz w:val="16"/>
              </w:rPr>
            </w:pPr>
            <w:r>
              <w:rPr>
                <w:sz w:val="16"/>
              </w:rPr>
              <w:t>Сосняк сфанговый</w:t>
            </w:r>
          </w:p>
        </w:tc>
        <w:tc>
          <w:tcPr>
            <w:tcW w:w="1576" w:type="dxa"/>
          </w:tcPr>
          <w:p w:rsidR="00645B00" w:rsidRDefault="00645B00">
            <w:pPr>
              <w:jc w:val="center"/>
              <w:rPr>
                <w:sz w:val="16"/>
              </w:rPr>
            </w:pPr>
            <w:r>
              <w:rPr>
                <w:sz w:val="16"/>
              </w:rPr>
              <w:t>С</w:t>
            </w:r>
            <w:r w:rsidR="00FB5500">
              <w:rPr>
                <w:sz w:val="16"/>
              </w:rPr>
              <w:t>.</w:t>
            </w:r>
            <w:r>
              <w:rPr>
                <w:sz w:val="16"/>
              </w:rPr>
              <w:t>сф</w:t>
            </w:r>
            <w:r w:rsidR="00FB5500">
              <w:rPr>
                <w:sz w:val="16"/>
              </w:rPr>
              <w:t>.</w:t>
            </w:r>
            <w:r>
              <w:rPr>
                <w:sz w:val="16"/>
              </w:rPr>
              <w:t>/А</w:t>
            </w:r>
            <w:r>
              <w:rPr>
                <w:sz w:val="16"/>
                <w:vertAlign w:val="subscript"/>
              </w:rPr>
              <w:t>6</w:t>
            </w:r>
          </w:p>
        </w:tc>
      </w:tr>
      <w:tr w:rsidR="00645B00">
        <w:trPr>
          <w:cantSplit/>
        </w:trPr>
        <w:tc>
          <w:tcPr>
            <w:tcW w:w="1440" w:type="dxa"/>
            <w:vMerge/>
          </w:tcPr>
          <w:p w:rsidR="00645B00" w:rsidRDefault="00645B00">
            <w:pPr>
              <w:ind w:firstLine="284"/>
              <w:jc w:val="both"/>
              <w:rPr>
                <w:sz w:val="16"/>
              </w:rPr>
            </w:pPr>
          </w:p>
        </w:tc>
        <w:tc>
          <w:tcPr>
            <w:tcW w:w="1260" w:type="dxa"/>
            <w:vMerge w:val="restart"/>
          </w:tcPr>
          <w:p w:rsidR="00DA3319" w:rsidRDefault="00645B00">
            <w:pPr>
              <w:rPr>
                <w:sz w:val="16"/>
              </w:rPr>
            </w:pPr>
            <w:r>
              <w:rPr>
                <w:sz w:val="16"/>
              </w:rPr>
              <w:t>Еловые леса</w:t>
            </w:r>
          </w:p>
          <w:p w:rsidR="00645B00" w:rsidRDefault="00645B00">
            <w:pPr>
              <w:rPr>
                <w:sz w:val="16"/>
              </w:rPr>
            </w:pPr>
            <w:r>
              <w:rPr>
                <w:sz w:val="16"/>
              </w:rPr>
              <w:t>ельники</w:t>
            </w:r>
          </w:p>
        </w:tc>
        <w:tc>
          <w:tcPr>
            <w:tcW w:w="1844" w:type="dxa"/>
          </w:tcPr>
          <w:p w:rsidR="00645B00" w:rsidRDefault="00645B00">
            <w:pPr>
              <w:rPr>
                <w:sz w:val="16"/>
              </w:rPr>
            </w:pPr>
            <w:r>
              <w:rPr>
                <w:sz w:val="16"/>
              </w:rPr>
              <w:t>Ельник брусничный</w:t>
            </w:r>
          </w:p>
        </w:tc>
        <w:tc>
          <w:tcPr>
            <w:tcW w:w="1576" w:type="dxa"/>
          </w:tcPr>
          <w:p w:rsidR="00645B00" w:rsidRDefault="00645B00">
            <w:pPr>
              <w:jc w:val="center"/>
              <w:rPr>
                <w:sz w:val="16"/>
              </w:rPr>
            </w:pPr>
            <w:r>
              <w:rPr>
                <w:sz w:val="16"/>
              </w:rPr>
              <w:t>Е</w:t>
            </w:r>
            <w:r w:rsidR="00FB5500">
              <w:rPr>
                <w:sz w:val="16"/>
              </w:rPr>
              <w:t>.</w:t>
            </w:r>
            <w:r>
              <w:rPr>
                <w:sz w:val="16"/>
              </w:rPr>
              <w:t>бр</w:t>
            </w:r>
            <w:r w:rsidR="00FB5500">
              <w:rPr>
                <w:sz w:val="16"/>
              </w:rPr>
              <w:t>.</w:t>
            </w:r>
            <w:r>
              <w:rPr>
                <w:sz w:val="16"/>
              </w:rPr>
              <w:t>/В</w:t>
            </w:r>
            <w:r>
              <w:rPr>
                <w:sz w:val="16"/>
                <w:vertAlign w:val="subscript"/>
              </w:rPr>
              <w:t>2</w:t>
            </w:r>
          </w:p>
        </w:tc>
      </w:tr>
      <w:tr w:rsidR="00645B00">
        <w:trPr>
          <w:cantSplit/>
        </w:trPr>
        <w:tc>
          <w:tcPr>
            <w:tcW w:w="1440" w:type="dxa"/>
            <w:vMerge/>
          </w:tcPr>
          <w:p w:rsidR="00645B00" w:rsidRDefault="00645B00">
            <w:pPr>
              <w:ind w:firstLine="284"/>
              <w:jc w:val="both"/>
              <w:rPr>
                <w:sz w:val="16"/>
              </w:rPr>
            </w:pPr>
          </w:p>
        </w:tc>
        <w:tc>
          <w:tcPr>
            <w:tcW w:w="1260" w:type="dxa"/>
            <w:vMerge/>
          </w:tcPr>
          <w:p w:rsidR="00645B00" w:rsidRDefault="00645B00">
            <w:pPr>
              <w:ind w:firstLine="284"/>
              <w:jc w:val="both"/>
              <w:rPr>
                <w:sz w:val="16"/>
              </w:rPr>
            </w:pPr>
          </w:p>
        </w:tc>
        <w:tc>
          <w:tcPr>
            <w:tcW w:w="1844" w:type="dxa"/>
          </w:tcPr>
          <w:p w:rsidR="00645B00" w:rsidRDefault="00645B00">
            <w:pPr>
              <w:rPr>
                <w:sz w:val="16"/>
              </w:rPr>
            </w:pPr>
            <w:r>
              <w:rPr>
                <w:sz w:val="16"/>
              </w:rPr>
              <w:t>Ельник мшистый</w:t>
            </w:r>
          </w:p>
        </w:tc>
        <w:tc>
          <w:tcPr>
            <w:tcW w:w="1576" w:type="dxa"/>
          </w:tcPr>
          <w:p w:rsidR="00645B00" w:rsidRDefault="00645B00">
            <w:pPr>
              <w:jc w:val="center"/>
              <w:rPr>
                <w:sz w:val="16"/>
              </w:rPr>
            </w:pPr>
            <w:r>
              <w:rPr>
                <w:sz w:val="16"/>
              </w:rPr>
              <w:t>Е</w:t>
            </w:r>
            <w:r w:rsidR="00FB5500">
              <w:rPr>
                <w:sz w:val="16"/>
              </w:rPr>
              <w:t>.</w:t>
            </w:r>
            <w:r>
              <w:rPr>
                <w:sz w:val="16"/>
              </w:rPr>
              <w:t>мш</w:t>
            </w:r>
            <w:r w:rsidR="00FB5500">
              <w:rPr>
                <w:sz w:val="16"/>
              </w:rPr>
              <w:t>.</w:t>
            </w:r>
            <w:r>
              <w:rPr>
                <w:sz w:val="16"/>
              </w:rPr>
              <w:t>/В</w:t>
            </w:r>
            <w:r>
              <w:rPr>
                <w:sz w:val="16"/>
                <w:vertAlign w:val="subscript"/>
              </w:rPr>
              <w:t>2</w:t>
            </w:r>
          </w:p>
        </w:tc>
      </w:tr>
      <w:tr w:rsidR="00645B00">
        <w:trPr>
          <w:cantSplit/>
        </w:trPr>
        <w:tc>
          <w:tcPr>
            <w:tcW w:w="1440" w:type="dxa"/>
            <w:vMerge/>
          </w:tcPr>
          <w:p w:rsidR="00645B00" w:rsidRDefault="00645B00">
            <w:pPr>
              <w:ind w:firstLine="284"/>
              <w:jc w:val="both"/>
              <w:rPr>
                <w:sz w:val="16"/>
              </w:rPr>
            </w:pPr>
          </w:p>
        </w:tc>
        <w:tc>
          <w:tcPr>
            <w:tcW w:w="1260" w:type="dxa"/>
            <w:vMerge/>
          </w:tcPr>
          <w:p w:rsidR="00645B00" w:rsidRDefault="00645B00">
            <w:pPr>
              <w:ind w:firstLine="284"/>
              <w:jc w:val="both"/>
              <w:rPr>
                <w:sz w:val="16"/>
              </w:rPr>
            </w:pPr>
          </w:p>
        </w:tc>
        <w:tc>
          <w:tcPr>
            <w:tcW w:w="1844" w:type="dxa"/>
          </w:tcPr>
          <w:p w:rsidR="00645B00" w:rsidRDefault="00645B00">
            <w:pPr>
              <w:rPr>
                <w:sz w:val="16"/>
              </w:rPr>
            </w:pPr>
            <w:r>
              <w:rPr>
                <w:sz w:val="16"/>
              </w:rPr>
              <w:t>Ельник орляковый</w:t>
            </w:r>
          </w:p>
        </w:tc>
        <w:tc>
          <w:tcPr>
            <w:tcW w:w="1576" w:type="dxa"/>
          </w:tcPr>
          <w:p w:rsidR="00645B00" w:rsidRDefault="00645B00">
            <w:pPr>
              <w:jc w:val="center"/>
              <w:rPr>
                <w:sz w:val="16"/>
              </w:rPr>
            </w:pPr>
            <w:r>
              <w:rPr>
                <w:sz w:val="16"/>
              </w:rPr>
              <w:t>Е</w:t>
            </w:r>
            <w:r w:rsidR="00FB5500">
              <w:rPr>
                <w:sz w:val="16"/>
              </w:rPr>
              <w:t>.</w:t>
            </w:r>
            <w:r>
              <w:rPr>
                <w:sz w:val="16"/>
              </w:rPr>
              <w:t>орл</w:t>
            </w:r>
            <w:r w:rsidR="00FB5500">
              <w:rPr>
                <w:sz w:val="16"/>
              </w:rPr>
              <w:t>.</w:t>
            </w:r>
            <w:r>
              <w:rPr>
                <w:sz w:val="16"/>
              </w:rPr>
              <w:t>/С</w:t>
            </w:r>
            <w:r>
              <w:rPr>
                <w:sz w:val="16"/>
                <w:vertAlign w:val="subscript"/>
              </w:rPr>
              <w:t>2</w:t>
            </w:r>
          </w:p>
        </w:tc>
      </w:tr>
      <w:tr w:rsidR="00645B00">
        <w:trPr>
          <w:cantSplit/>
        </w:trPr>
        <w:tc>
          <w:tcPr>
            <w:tcW w:w="1440" w:type="dxa"/>
            <w:vMerge/>
          </w:tcPr>
          <w:p w:rsidR="00645B00" w:rsidRDefault="00645B00">
            <w:pPr>
              <w:ind w:firstLine="284"/>
              <w:jc w:val="both"/>
              <w:rPr>
                <w:sz w:val="16"/>
              </w:rPr>
            </w:pPr>
          </w:p>
        </w:tc>
        <w:tc>
          <w:tcPr>
            <w:tcW w:w="1260" w:type="dxa"/>
            <w:vMerge/>
          </w:tcPr>
          <w:p w:rsidR="00645B00" w:rsidRDefault="00645B00">
            <w:pPr>
              <w:ind w:firstLine="284"/>
              <w:jc w:val="both"/>
              <w:rPr>
                <w:sz w:val="16"/>
              </w:rPr>
            </w:pPr>
          </w:p>
        </w:tc>
        <w:tc>
          <w:tcPr>
            <w:tcW w:w="1844" w:type="dxa"/>
          </w:tcPr>
          <w:p w:rsidR="00645B00" w:rsidRDefault="00645B00">
            <w:pPr>
              <w:rPr>
                <w:sz w:val="16"/>
              </w:rPr>
            </w:pPr>
            <w:r>
              <w:rPr>
                <w:sz w:val="16"/>
              </w:rPr>
              <w:t>Ельник кисличный</w:t>
            </w:r>
          </w:p>
        </w:tc>
        <w:tc>
          <w:tcPr>
            <w:tcW w:w="1576" w:type="dxa"/>
          </w:tcPr>
          <w:p w:rsidR="00645B00" w:rsidRDefault="00645B00">
            <w:pPr>
              <w:jc w:val="center"/>
              <w:rPr>
                <w:sz w:val="16"/>
              </w:rPr>
            </w:pPr>
            <w:r>
              <w:rPr>
                <w:sz w:val="16"/>
              </w:rPr>
              <w:t>Е</w:t>
            </w:r>
            <w:r w:rsidR="00FB5500">
              <w:rPr>
                <w:sz w:val="16"/>
              </w:rPr>
              <w:t>.</w:t>
            </w:r>
            <w:r>
              <w:rPr>
                <w:sz w:val="16"/>
              </w:rPr>
              <w:t>кис</w:t>
            </w:r>
            <w:r w:rsidR="00FB5500">
              <w:rPr>
                <w:sz w:val="16"/>
              </w:rPr>
              <w:t>.</w:t>
            </w:r>
            <w:r>
              <w:rPr>
                <w:sz w:val="16"/>
              </w:rPr>
              <w:t>/Д</w:t>
            </w:r>
            <w:r>
              <w:rPr>
                <w:sz w:val="16"/>
                <w:vertAlign w:val="subscript"/>
              </w:rPr>
              <w:t>2</w:t>
            </w:r>
          </w:p>
        </w:tc>
      </w:tr>
      <w:tr w:rsidR="00645B00">
        <w:trPr>
          <w:cantSplit/>
        </w:trPr>
        <w:tc>
          <w:tcPr>
            <w:tcW w:w="1440" w:type="dxa"/>
            <w:vMerge/>
          </w:tcPr>
          <w:p w:rsidR="00645B00" w:rsidRDefault="00645B00">
            <w:pPr>
              <w:ind w:firstLine="284"/>
              <w:jc w:val="both"/>
              <w:rPr>
                <w:sz w:val="16"/>
              </w:rPr>
            </w:pPr>
          </w:p>
        </w:tc>
        <w:tc>
          <w:tcPr>
            <w:tcW w:w="1260" w:type="dxa"/>
            <w:vMerge/>
          </w:tcPr>
          <w:p w:rsidR="00645B00" w:rsidRDefault="00645B00">
            <w:pPr>
              <w:ind w:firstLine="284"/>
              <w:jc w:val="both"/>
              <w:rPr>
                <w:sz w:val="16"/>
              </w:rPr>
            </w:pPr>
          </w:p>
        </w:tc>
        <w:tc>
          <w:tcPr>
            <w:tcW w:w="1844" w:type="dxa"/>
          </w:tcPr>
          <w:p w:rsidR="00645B00" w:rsidRDefault="00645B00">
            <w:pPr>
              <w:rPr>
                <w:sz w:val="16"/>
              </w:rPr>
            </w:pPr>
            <w:r>
              <w:rPr>
                <w:sz w:val="16"/>
              </w:rPr>
              <w:t>Ельник снытевый</w:t>
            </w:r>
          </w:p>
        </w:tc>
        <w:tc>
          <w:tcPr>
            <w:tcW w:w="1576" w:type="dxa"/>
          </w:tcPr>
          <w:p w:rsidR="00645B00" w:rsidRDefault="00645B00">
            <w:pPr>
              <w:jc w:val="center"/>
              <w:rPr>
                <w:sz w:val="16"/>
              </w:rPr>
            </w:pPr>
            <w:r>
              <w:rPr>
                <w:sz w:val="16"/>
              </w:rPr>
              <w:t>Е</w:t>
            </w:r>
            <w:r w:rsidR="00FB5500">
              <w:rPr>
                <w:sz w:val="16"/>
              </w:rPr>
              <w:t>.</w:t>
            </w:r>
            <w:r>
              <w:rPr>
                <w:sz w:val="16"/>
              </w:rPr>
              <w:t>сн</w:t>
            </w:r>
            <w:r w:rsidR="00FB5500">
              <w:rPr>
                <w:sz w:val="16"/>
              </w:rPr>
              <w:t>.</w:t>
            </w:r>
            <w:r>
              <w:rPr>
                <w:sz w:val="16"/>
              </w:rPr>
              <w:t>/Д</w:t>
            </w:r>
            <w:r>
              <w:rPr>
                <w:sz w:val="16"/>
                <w:vertAlign w:val="subscript"/>
              </w:rPr>
              <w:t>3</w:t>
            </w:r>
          </w:p>
        </w:tc>
      </w:tr>
      <w:tr w:rsidR="00645B00">
        <w:trPr>
          <w:cantSplit/>
        </w:trPr>
        <w:tc>
          <w:tcPr>
            <w:tcW w:w="1440" w:type="dxa"/>
            <w:vMerge/>
          </w:tcPr>
          <w:p w:rsidR="00645B00" w:rsidRDefault="00645B00">
            <w:pPr>
              <w:ind w:firstLine="284"/>
              <w:jc w:val="both"/>
              <w:rPr>
                <w:sz w:val="16"/>
              </w:rPr>
            </w:pPr>
          </w:p>
        </w:tc>
        <w:tc>
          <w:tcPr>
            <w:tcW w:w="1260" w:type="dxa"/>
            <w:vMerge/>
          </w:tcPr>
          <w:p w:rsidR="00645B00" w:rsidRDefault="00645B00">
            <w:pPr>
              <w:ind w:firstLine="284"/>
              <w:jc w:val="both"/>
              <w:rPr>
                <w:sz w:val="16"/>
              </w:rPr>
            </w:pPr>
          </w:p>
        </w:tc>
        <w:tc>
          <w:tcPr>
            <w:tcW w:w="1844" w:type="dxa"/>
          </w:tcPr>
          <w:p w:rsidR="00645B00" w:rsidRDefault="00645B00">
            <w:pPr>
              <w:rPr>
                <w:sz w:val="16"/>
              </w:rPr>
            </w:pPr>
            <w:r>
              <w:rPr>
                <w:sz w:val="16"/>
              </w:rPr>
              <w:t>Ельник крапивный</w:t>
            </w:r>
          </w:p>
        </w:tc>
        <w:tc>
          <w:tcPr>
            <w:tcW w:w="1576" w:type="dxa"/>
          </w:tcPr>
          <w:p w:rsidR="00645B00" w:rsidRDefault="00645B00">
            <w:pPr>
              <w:jc w:val="center"/>
              <w:rPr>
                <w:sz w:val="16"/>
              </w:rPr>
            </w:pPr>
            <w:r>
              <w:rPr>
                <w:sz w:val="16"/>
              </w:rPr>
              <w:t>Е</w:t>
            </w:r>
            <w:r w:rsidR="00FB5500">
              <w:rPr>
                <w:sz w:val="16"/>
              </w:rPr>
              <w:t>.</w:t>
            </w:r>
            <w:r>
              <w:rPr>
                <w:sz w:val="16"/>
              </w:rPr>
              <w:t>кр</w:t>
            </w:r>
            <w:r w:rsidR="00FB5500">
              <w:rPr>
                <w:sz w:val="16"/>
              </w:rPr>
              <w:t>.</w:t>
            </w:r>
            <w:r>
              <w:rPr>
                <w:sz w:val="16"/>
              </w:rPr>
              <w:t>/Д</w:t>
            </w:r>
            <w:r>
              <w:rPr>
                <w:sz w:val="16"/>
                <w:vertAlign w:val="subscript"/>
              </w:rPr>
              <w:t>4</w:t>
            </w:r>
          </w:p>
        </w:tc>
      </w:tr>
      <w:tr w:rsidR="00645B00">
        <w:trPr>
          <w:cantSplit/>
        </w:trPr>
        <w:tc>
          <w:tcPr>
            <w:tcW w:w="1440" w:type="dxa"/>
            <w:vMerge/>
          </w:tcPr>
          <w:p w:rsidR="00645B00" w:rsidRDefault="00645B00">
            <w:pPr>
              <w:ind w:firstLine="284"/>
              <w:jc w:val="both"/>
              <w:rPr>
                <w:sz w:val="16"/>
              </w:rPr>
            </w:pPr>
          </w:p>
        </w:tc>
        <w:tc>
          <w:tcPr>
            <w:tcW w:w="1260" w:type="dxa"/>
            <w:vMerge/>
          </w:tcPr>
          <w:p w:rsidR="00645B00" w:rsidRDefault="00645B00">
            <w:pPr>
              <w:ind w:firstLine="284"/>
              <w:jc w:val="both"/>
              <w:rPr>
                <w:sz w:val="16"/>
              </w:rPr>
            </w:pPr>
          </w:p>
        </w:tc>
        <w:tc>
          <w:tcPr>
            <w:tcW w:w="1844" w:type="dxa"/>
          </w:tcPr>
          <w:p w:rsidR="00645B00" w:rsidRDefault="00645B00">
            <w:pPr>
              <w:rPr>
                <w:sz w:val="16"/>
              </w:rPr>
            </w:pPr>
            <w:r>
              <w:rPr>
                <w:sz w:val="16"/>
              </w:rPr>
              <w:t>Ельник папортниковый (кочедыжниковый)</w:t>
            </w:r>
          </w:p>
        </w:tc>
        <w:tc>
          <w:tcPr>
            <w:tcW w:w="1576" w:type="dxa"/>
          </w:tcPr>
          <w:p w:rsidR="00645B00" w:rsidRDefault="00645B00">
            <w:pPr>
              <w:jc w:val="center"/>
              <w:rPr>
                <w:sz w:val="16"/>
              </w:rPr>
            </w:pPr>
            <w:r>
              <w:rPr>
                <w:sz w:val="16"/>
              </w:rPr>
              <w:t>Е</w:t>
            </w:r>
            <w:r w:rsidR="00FB5500">
              <w:rPr>
                <w:sz w:val="16"/>
              </w:rPr>
              <w:t>.</w:t>
            </w:r>
            <w:r>
              <w:rPr>
                <w:sz w:val="16"/>
              </w:rPr>
              <w:t>пап</w:t>
            </w:r>
            <w:r w:rsidR="00FB5500">
              <w:rPr>
                <w:sz w:val="16"/>
              </w:rPr>
              <w:t>.</w:t>
            </w:r>
            <w:r>
              <w:rPr>
                <w:sz w:val="16"/>
              </w:rPr>
              <w:t>/С</w:t>
            </w:r>
            <w:r>
              <w:rPr>
                <w:sz w:val="16"/>
                <w:vertAlign w:val="subscript"/>
              </w:rPr>
              <w:t>4</w:t>
            </w:r>
          </w:p>
        </w:tc>
      </w:tr>
      <w:tr w:rsidR="00645B00">
        <w:trPr>
          <w:cantSplit/>
        </w:trPr>
        <w:tc>
          <w:tcPr>
            <w:tcW w:w="1440" w:type="dxa"/>
            <w:vMerge/>
          </w:tcPr>
          <w:p w:rsidR="00645B00" w:rsidRDefault="00645B00">
            <w:pPr>
              <w:ind w:firstLine="284"/>
              <w:jc w:val="both"/>
              <w:rPr>
                <w:sz w:val="16"/>
              </w:rPr>
            </w:pPr>
          </w:p>
        </w:tc>
        <w:tc>
          <w:tcPr>
            <w:tcW w:w="1260" w:type="dxa"/>
            <w:vMerge/>
          </w:tcPr>
          <w:p w:rsidR="00645B00" w:rsidRDefault="00645B00">
            <w:pPr>
              <w:ind w:firstLine="284"/>
              <w:jc w:val="both"/>
              <w:rPr>
                <w:sz w:val="16"/>
              </w:rPr>
            </w:pPr>
          </w:p>
        </w:tc>
        <w:tc>
          <w:tcPr>
            <w:tcW w:w="1844" w:type="dxa"/>
          </w:tcPr>
          <w:p w:rsidR="00645B00" w:rsidRDefault="00645B00">
            <w:pPr>
              <w:rPr>
                <w:sz w:val="16"/>
              </w:rPr>
            </w:pPr>
            <w:r>
              <w:rPr>
                <w:sz w:val="16"/>
              </w:rPr>
              <w:t>Ельник приручейно-травяной</w:t>
            </w:r>
          </w:p>
        </w:tc>
        <w:tc>
          <w:tcPr>
            <w:tcW w:w="1576" w:type="dxa"/>
          </w:tcPr>
          <w:p w:rsidR="00645B00" w:rsidRDefault="00645B00">
            <w:pPr>
              <w:jc w:val="center"/>
              <w:rPr>
                <w:sz w:val="16"/>
              </w:rPr>
            </w:pPr>
            <w:r>
              <w:rPr>
                <w:sz w:val="16"/>
              </w:rPr>
              <w:t>Е</w:t>
            </w:r>
            <w:r w:rsidR="00FB5500">
              <w:rPr>
                <w:sz w:val="16"/>
              </w:rPr>
              <w:t>.</w:t>
            </w:r>
            <w:r>
              <w:rPr>
                <w:sz w:val="16"/>
              </w:rPr>
              <w:t>пр</w:t>
            </w:r>
            <w:r w:rsidR="00FB5500">
              <w:rPr>
                <w:sz w:val="16"/>
              </w:rPr>
              <w:t>.</w:t>
            </w:r>
            <w:r>
              <w:rPr>
                <w:sz w:val="16"/>
              </w:rPr>
              <w:t>тр</w:t>
            </w:r>
            <w:r w:rsidR="00FB5500">
              <w:rPr>
                <w:sz w:val="16"/>
              </w:rPr>
              <w:t>.</w:t>
            </w:r>
            <w:r>
              <w:rPr>
                <w:sz w:val="16"/>
              </w:rPr>
              <w:t>/С</w:t>
            </w:r>
          </w:p>
        </w:tc>
      </w:tr>
      <w:tr w:rsidR="00645B00">
        <w:trPr>
          <w:cantSplit/>
        </w:trPr>
        <w:tc>
          <w:tcPr>
            <w:tcW w:w="1440" w:type="dxa"/>
            <w:vMerge/>
          </w:tcPr>
          <w:p w:rsidR="00645B00" w:rsidRDefault="00645B00">
            <w:pPr>
              <w:ind w:firstLine="284"/>
              <w:jc w:val="both"/>
              <w:rPr>
                <w:sz w:val="16"/>
              </w:rPr>
            </w:pPr>
          </w:p>
        </w:tc>
        <w:tc>
          <w:tcPr>
            <w:tcW w:w="1260" w:type="dxa"/>
            <w:vMerge/>
          </w:tcPr>
          <w:p w:rsidR="00645B00" w:rsidRDefault="00645B00">
            <w:pPr>
              <w:ind w:firstLine="284"/>
              <w:jc w:val="both"/>
              <w:rPr>
                <w:sz w:val="16"/>
              </w:rPr>
            </w:pPr>
          </w:p>
        </w:tc>
        <w:tc>
          <w:tcPr>
            <w:tcW w:w="1844" w:type="dxa"/>
          </w:tcPr>
          <w:p w:rsidR="00645B00" w:rsidRDefault="00645B00">
            <w:pPr>
              <w:rPr>
                <w:sz w:val="16"/>
              </w:rPr>
            </w:pPr>
            <w:r>
              <w:rPr>
                <w:sz w:val="16"/>
              </w:rPr>
              <w:t>Ельник черничный</w:t>
            </w:r>
          </w:p>
        </w:tc>
        <w:tc>
          <w:tcPr>
            <w:tcW w:w="1576" w:type="dxa"/>
          </w:tcPr>
          <w:p w:rsidR="00645B00" w:rsidRDefault="00645B00">
            <w:pPr>
              <w:jc w:val="center"/>
              <w:rPr>
                <w:sz w:val="16"/>
              </w:rPr>
            </w:pPr>
            <w:r>
              <w:rPr>
                <w:sz w:val="16"/>
              </w:rPr>
              <w:t>Е</w:t>
            </w:r>
            <w:r w:rsidR="00FB5500">
              <w:rPr>
                <w:sz w:val="16"/>
              </w:rPr>
              <w:t>.</w:t>
            </w:r>
            <w:r>
              <w:rPr>
                <w:sz w:val="16"/>
              </w:rPr>
              <w:t>чер</w:t>
            </w:r>
            <w:r w:rsidR="00FB5500">
              <w:rPr>
                <w:sz w:val="16"/>
              </w:rPr>
              <w:t>.</w:t>
            </w:r>
            <w:r>
              <w:rPr>
                <w:sz w:val="16"/>
              </w:rPr>
              <w:t>/С</w:t>
            </w:r>
            <w:r>
              <w:rPr>
                <w:sz w:val="16"/>
                <w:vertAlign w:val="subscript"/>
              </w:rPr>
              <w:t>3</w:t>
            </w:r>
          </w:p>
        </w:tc>
      </w:tr>
      <w:tr w:rsidR="00645B00">
        <w:trPr>
          <w:cantSplit/>
        </w:trPr>
        <w:tc>
          <w:tcPr>
            <w:tcW w:w="1440" w:type="dxa"/>
            <w:vMerge/>
          </w:tcPr>
          <w:p w:rsidR="00645B00" w:rsidRDefault="00645B00">
            <w:pPr>
              <w:ind w:firstLine="284"/>
              <w:jc w:val="both"/>
              <w:rPr>
                <w:sz w:val="16"/>
              </w:rPr>
            </w:pPr>
          </w:p>
        </w:tc>
        <w:tc>
          <w:tcPr>
            <w:tcW w:w="1260" w:type="dxa"/>
            <w:vMerge/>
          </w:tcPr>
          <w:p w:rsidR="00645B00" w:rsidRDefault="00645B00">
            <w:pPr>
              <w:ind w:firstLine="284"/>
              <w:jc w:val="both"/>
              <w:rPr>
                <w:sz w:val="16"/>
              </w:rPr>
            </w:pPr>
          </w:p>
        </w:tc>
        <w:tc>
          <w:tcPr>
            <w:tcW w:w="1844" w:type="dxa"/>
          </w:tcPr>
          <w:p w:rsidR="00645B00" w:rsidRDefault="00645B00">
            <w:pPr>
              <w:rPr>
                <w:sz w:val="16"/>
              </w:rPr>
            </w:pPr>
            <w:r>
              <w:rPr>
                <w:sz w:val="16"/>
              </w:rPr>
              <w:t>Ельник долгомощный</w:t>
            </w:r>
          </w:p>
        </w:tc>
        <w:tc>
          <w:tcPr>
            <w:tcW w:w="1576" w:type="dxa"/>
          </w:tcPr>
          <w:p w:rsidR="00645B00" w:rsidRDefault="00645B00">
            <w:pPr>
              <w:jc w:val="center"/>
              <w:rPr>
                <w:sz w:val="16"/>
              </w:rPr>
            </w:pPr>
            <w:r>
              <w:rPr>
                <w:sz w:val="16"/>
              </w:rPr>
              <w:t>Е</w:t>
            </w:r>
            <w:r w:rsidR="00FB5500">
              <w:rPr>
                <w:sz w:val="16"/>
              </w:rPr>
              <w:t>.</w:t>
            </w:r>
            <w:r>
              <w:rPr>
                <w:sz w:val="16"/>
              </w:rPr>
              <w:t>дм</w:t>
            </w:r>
            <w:r w:rsidR="00FB5500">
              <w:rPr>
                <w:sz w:val="16"/>
              </w:rPr>
              <w:t>.</w:t>
            </w:r>
            <w:r>
              <w:rPr>
                <w:sz w:val="16"/>
              </w:rPr>
              <w:t>/В</w:t>
            </w:r>
            <w:r>
              <w:rPr>
                <w:sz w:val="16"/>
                <w:vertAlign w:val="subscript"/>
              </w:rPr>
              <w:t>4</w:t>
            </w:r>
          </w:p>
        </w:tc>
      </w:tr>
      <w:tr w:rsidR="00645B00">
        <w:trPr>
          <w:cantSplit/>
        </w:trPr>
        <w:tc>
          <w:tcPr>
            <w:tcW w:w="1440" w:type="dxa"/>
            <w:vMerge/>
          </w:tcPr>
          <w:p w:rsidR="00645B00" w:rsidRDefault="00645B00">
            <w:pPr>
              <w:ind w:firstLine="284"/>
              <w:jc w:val="both"/>
              <w:rPr>
                <w:sz w:val="16"/>
              </w:rPr>
            </w:pPr>
          </w:p>
        </w:tc>
        <w:tc>
          <w:tcPr>
            <w:tcW w:w="1260" w:type="dxa"/>
            <w:vMerge/>
          </w:tcPr>
          <w:p w:rsidR="00645B00" w:rsidRDefault="00645B00">
            <w:pPr>
              <w:ind w:firstLine="284"/>
              <w:jc w:val="both"/>
              <w:rPr>
                <w:sz w:val="16"/>
              </w:rPr>
            </w:pPr>
          </w:p>
        </w:tc>
        <w:tc>
          <w:tcPr>
            <w:tcW w:w="1844" w:type="dxa"/>
          </w:tcPr>
          <w:p w:rsidR="00645B00" w:rsidRDefault="00645B00">
            <w:pPr>
              <w:rPr>
                <w:sz w:val="16"/>
              </w:rPr>
            </w:pPr>
            <w:r>
              <w:rPr>
                <w:sz w:val="16"/>
              </w:rPr>
              <w:t>Ельник осоковый</w:t>
            </w:r>
          </w:p>
        </w:tc>
        <w:tc>
          <w:tcPr>
            <w:tcW w:w="1576" w:type="dxa"/>
          </w:tcPr>
          <w:p w:rsidR="00645B00" w:rsidRDefault="00645B00">
            <w:pPr>
              <w:jc w:val="center"/>
              <w:rPr>
                <w:sz w:val="16"/>
              </w:rPr>
            </w:pPr>
            <w:r>
              <w:rPr>
                <w:sz w:val="16"/>
              </w:rPr>
              <w:t>Е</w:t>
            </w:r>
            <w:r w:rsidR="00FB5500">
              <w:rPr>
                <w:sz w:val="16"/>
              </w:rPr>
              <w:t>.</w:t>
            </w:r>
            <w:r>
              <w:rPr>
                <w:sz w:val="16"/>
              </w:rPr>
              <w:t>ос</w:t>
            </w:r>
            <w:r w:rsidR="00FB5500">
              <w:rPr>
                <w:sz w:val="16"/>
              </w:rPr>
              <w:t>.</w:t>
            </w:r>
            <w:r>
              <w:rPr>
                <w:sz w:val="16"/>
              </w:rPr>
              <w:t>/В</w:t>
            </w:r>
            <w:r>
              <w:rPr>
                <w:sz w:val="16"/>
                <w:vertAlign w:val="subscript"/>
              </w:rPr>
              <w:t>5</w:t>
            </w:r>
          </w:p>
        </w:tc>
      </w:tr>
      <w:tr w:rsidR="00645B00">
        <w:trPr>
          <w:cantSplit/>
        </w:trPr>
        <w:tc>
          <w:tcPr>
            <w:tcW w:w="1440" w:type="dxa"/>
            <w:vMerge/>
            <w:tcBorders>
              <w:bottom w:val="nil"/>
            </w:tcBorders>
          </w:tcPr>
          <w:p w:rsidR="00645B00" w:rsidRDefault="00645B00">
            <w:pPr>
              <w:ind w:firstLine="284"/>
              <w:jc w:val="both"/>
              <w:rPr>
                <w:sz w:val="16"/>
              </w:rPr>
            </w:pPr>
          </w:p>
        </w:tc>
        <w:tc>
          <w:tcPr>
            <w:tcW w:w="1260" w:type="dxa"/>
            <w:vMerge/>
            <w:tcBorders>
              <w:bottom w:val="nil"/>
            </w:tcBorders>
          </w:tcPr>
          <w:p w:rsidR="00645B00" w:rsidRDefault="00645B00">
            <w:pPr>
              <w:ind w:firstLine="284"/>
              <w:jc w:val="both"/>
              <w:rPr>
                <w:sz w:val="16"/>
              </w:rPr>
            </w:pPr>
          </w:p>
        </w:tc>
        <w:tc>
          <w:tcPr>
            <w:tcW w:w="1844" w:type="dxa"/>
            <w:tcBorders>
              <w:bottom w:val="nil"/>
            </w:tcBorders>
          </w:tcPr>
          <w:p w:rsidR="00645B00" w:rsidRDefault="00645B00">
            <w:pPr>
              <w:rPr>
                <w:sz w:val="16"/>
              </w:rPr>
            </w:pPr>
            <w:r>
              <w:rPr>
                <w:sz w:val="16"/>
              </w:rPr>
              <w:t>Ельник осоково-сфагновый</w:t>
            </w:r>
          </w:p>
        </w:tc>
        <w:tc>
          <w:tcPr>
            <w:tcW w:w="1576" w:type="dxa"/>
            <w:tcBorders>
              <w:bottom w:val="nil"/>
            </w:tcBorders>
          </w:tcPr>
          <w:p w:rsidR="00645B00" w:rsidRDefault="00645B00">
            <w:pPr>
              <w:jc w:val="center"/>
              <w:rPr>
                <w:sz w:val="16"/>
              </w:rPr>
            </w:pPr>
            <w:r>
              <w:rPr>
                <w:sz w:val="16"/>
              </w:rPr>
              <w:t>Е</w:t>
            </w:r>
            <w:r w:rsidR="00FB5500">
              <w:rPr>
                <w:sz w:val="16"/>
              </w:rPr>
              <w:t>.</w:t>
            </w:r>
            <w:r>
              <w:rPr>
                <w:sz w:val="16"/>
              </w:rPr>
              <w:t>ос</w:t>
            </w:r>
            <w:r w:rsidR="00FB5500">
              <w:rPr>
                <w:sz w:val="16"/>
              </w:rPr>
              <w:t>.</w:t>
            </w:r>
            <w:r>
              <w:rPr>
                <w:sz w:val="16"/>
              </w:rPr>
              <w:t>сф</w:t>
            </w:r>
            <w:r w:rsidR="00FB5500">
              <w:rPr>
                <w:sz w:val="16"/>
              </w:rPr>
              <w:t>.</w:t>
            </w:r>
            <w:r>
              <w:rPr>
                <w:sz w:val="16"/>
              </w:rPr>
              <w:t>/В</w:t>
            </w:r>
            <w:r>
              <w:rPr>
                <w:sz w:val="16"/>
                <w:vertAlign w:val="subscript"/>
              </w:rPr>
              <w:t>5</w:t>
            </w:r>
          </w:p>
        </w:tc>
      </w:tr>
      <w:tr w:rsidR="004041D5">
        <w:trPr>
          <w:cantSplit/>
        </w:trPr>
        <w:tc>
          <w:tcPr>
            <w:tcW w:w="612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041D5" w:rsidRDefault="004041D5" w:rsidP="004041D5">
            <w:pPr>
              <w:jc w:val="right"/>
              <w:rPr>
                <w:sz w:val="16"/>
              </w:rPr>
            </w:pPr>
            <w:r>
              <w:rPr>
                <w:sz w:val="16"/>
              </w:rPr>
              <w:t>П р о д о л ж е н и е   п р и л о ж е н и я 5</w:t>
            </w:r>
          </w:p>
          <w:p w:rsidR="004041D5" w:rsidRDefault="004041D5">
            <w:pPr>
              <w:jc w:val="center"/>
              <w:rPr>
                <w:sz w:val="16"/>
              </w:rPr>
            </w:pPr>
          </w:p>
        </w:tc>
      </w:tr>
      <w:tr w:rsidR="00AE2E4A">
        <w:trPr>
          <w:cantSplit/>
        </w:trPr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:rsidR="00AE2E4A" w:rsidRDefault="00AE2E4A" w:rsidP="00AE2E4A">
            <w:pPr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:rsidR="00AE2E4A" w:rsidRDefault="00AE2E4A" w:rsidP="00AE2E4A">
            <w:pPr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1844" w:type="dxa"/>
            <w:tcBorders>
              <w:top w:val="single" w:sz="4" w:space="0" w:color="auto"/>
              <w:bottom w:val="single" w:sz="4" w:space="0" w:color="auto"/>
            </w:tcBorders>
          </w:tcPr>
          <w:p w:rsidR="00AE2E4A" w:rsidRDefault="00AE2E4A" w:rsidP="00AE2E4A">
            <w:pPr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1576" w:type="dxa"/>
            <w:tcBorders>
              <w:top w:val="single" w:sz="4" w:space="0" w:color="auto"/>
              <w:bottom w:val="single" w:sz="4" w:space="0" w:color="auto"/>
            </w:tcBorders>
          </w:tcPr>
          <w:p w:rsidR="00AE2E4A" w:rsidRDefault="00AE2E4A">
            <w:pPr>
              <w:jc w:val="center"/>
              <w:rPr>
                <w:sz w:val="16"/>
              </w:rPr>
            </w:pPr>
            <w:r>
              <w:rPr>
                <w:sz w:val="16"/>
              </w:rPr>
              <w:t>4</w:t>
            </w:r>
          </w:p>
        </w:tc>
      </w:tr>
      <w:tr w:rsidR="00645B00">
        <w:trPr>
          <w:cantSplit/>
        </w:trPr>
        <w:tc>
          <w:tcPr>
            <w:tcW w:w="1440" w:type="dxa"/>
            <w:vMerge w:val="restart"/>
            <w:tcBorders>
              <w:top w:val="single" w:sz="4" w:space="0" w:color="auto"/>
            </w:tcBorders>
          </w:tcPr>
          <w:p w:rsidR="00645B00" w:rsidRDefault="00645B00">
            <w:pPr>
              <w:jc w:val="both"/>
              <w:rPr>
                <w:sz w:val="16"/>
              </w:rPr>
            </w:pPr>
            <w:r>
              <w:rPr>
                <w:sz w:val="16"/>
              </w:rPr>
              <w:t>Дубравно-широко-лиственные леса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</w:tcBorders>
          </w:tcPr>
          <w:p w:rsidR="00645B00" w:rsidRDefault="00645B00">
            <w:pPr>
              <w:rPr>
                <w:sz w:val="16"/>
              </w:rPr>
            </w:pPr>
            <w:r>
              <w:rPr>
                <w:sz w:val="16"/>
              </w:rPr>
              <w:t xml:space="preserve">Лиственничные леса </w:t>
            </w:r>
            <w:r w:rsidR="005E20C1">
              <w:rPr>
                <w:sz w:val="16"/>
              </w:rPr>
              <w:t>–</w:t>
            </w:r>
            <w:r>
              <w:rPr>
                <w:sz w:val="16"/>
              </w:rPr>
              <w:t xml:space="preserve"> листвяги</w:t>
            </w:r>
            <w:r w:rsidR="00DA3319">
              <w:rPr>
                <w:sz w:val="16"/>
              </w:rPr>
              <w:t>.</w:t>
            </w:r>
            <w:r>
              <w:rPr>
                <w:sz w:val="16"/>
              </w:rPr>
              <w:t xml:space="preserve"> Искусственные насаждения</w:t>
            </w:r>
          </w:p>
        </w:tc>
        <w:tc>
          <w:tcPr>
            <w:tcW w:w="1844" w:type="dxa"/>
            <w:tcBorders>
              <w:top w:val="single" w:sz="4" w:space="0" w:color="auto"/>
            </w:tcBorders>
          </w:tcPr>
          <w:p w:rsidR="00645B00" w:rsidRDefault="00645B00">
            <w:pPr>
              <w:jc w:val="both"/>
              <w:rPr>
                <w:sz w:val="16"/>
              </w:rPr>
            </w:pPr>
            <w:r>
              <w:rPr>
                <w:sz w:val="16"/>
              </w:rPr>
              <w:t>Листвяг брусничный</w:t>
            </w:r>
          </w:p>
        </w:tc>
        <w:tc>
          <w:tcPr>
            <w:tcW w:w="1576" w:type="dxa"/>
            <w:tcBorders>
              <w:top w:val="single" w:sz="4" w:space="0" w:color="auto"/>
            </w:tcBorders>
          </w:tcPr>
          <w:p w:rsidR="00645B00" w:rsidRDefault="00645B00">
            <w:pPr>
              <w:jc w:val="center"/>
              <w:rPr>
                <w:sz w:val="16"/>
              </w:rPr>
            </w:pPr>
            <w:r>
              <w:rPr>
                <w:sz w:val="16"/>
              </w:rPr>
              <w:t>Лис</w:t>
            </w:r>
            <w:r w:rsidR="00FB5500">
              <w:rPr>
                <w:sz w:val="16"/>
              </w:rPr>
              <w:t>.</w:t>
            </w:r>
            <w:r>
              <w:rPr>
                <w:sz w:val="16"/>
              </w:rPr>
              <w:t>бр</w:t>
            </w:r>
            <w:r w:rsidR="00FB5500">
              <w:rPr>
                <w:sz w:val="16"/>
              </w:rPr>
              <w:t>.</w:t>
            </w:r>
            <w:r>
              <w:rPr>
                <w:sz w:val="16"/>
              </w:rPr>
              <w:t>/В</w:t>
            </w:r>
            <w:r>
              <w:rPr>
                <w:sz w:val="16"/>
                <w:vertAlign w:val="subscript"/>
              </w:rPr>
              <w:t>2</w:t>
            </w:r>
          </w:p>
        </w:tc>
      </w:tr>
      <w:tr w:rsidR="00645B00">
        <w:trPr>
          <w:cantSplit/>
        </w:trPr>
        <w:tc>
          <w:tcPr>
            <w:tcW w:w="1440" w:type="dxa"/>
            <w:vMerge/>
          </w:tcPr>
          <w:p w:rsidR="00645B00" w:rsidRDefault="00645B00">
            <w:pPr>
              <w:ind w:firstLine="284"/>
              <w:jc w:val="both"/>
              <w:rPr>
                <w:sz w:val="16"/>
              </w:rPr>
            </w:pPr>
          </w:p>
        </w:tc>
        <w:tc>
          <w:tcPr>
            <w:tcW w:w="1260" w:type="dxa"/>
            <w:vMerge/>
          </w:tcPr>
          <w:p w:rsidR="00645B00" w:rsidRDefault="00645B00">
            <w:pPr>
              <w:rPr>
                <w:sz w:val="16"/>
              </w:rPr>
            </w:pPr>
          </w:p>
        </w:tc>
        <w:tc>
          <w:tcPr>
            <w:tcW w:w="1844" w:type="dxa"/>
          </w:tcPr>
          <w:p w:rsidR="00645B00" w:rsidRDefault="00645B00">
            <w:pPr>
              <w:jc w:val="both"/>
              <w:rPr>
                <w:sz w:val="16"/>
              </w:rPr>
            </w:pPr>
            <w:r>
              <w:rPr>
                <w:sz w:val="16"/>
              </w:rPr>
              <w:t>Листвяг мшистый</w:t>
            </w:r>
          </w:p>
        </w:tc>
        <w:tc>
          <w:tcPr>
            <w:tcW w:w="1576" w:type="dxa"/>
          </w:tcPr>
          <w:p w:rsidR="00645B00" w:rsidRDefault="00645B00">
            <w:pPr>
              <w:jc w:val="center"/>
              <w:rPr>
                <w:sz w:val="16"/>
              </w:rPr>
            </w:pPr>
            <w:r>
              <w:rPr>
                <w:sz w:val="16"/>
              </w:rPr>
              <w:t>Лис</w:t>
            </w:r>
            <w:r w:rsidR="00FB5500">
              <w:rPr>
                <w:sz w:val="16"/>
              </w:rPr>
              <w:t>.</w:t>
            </w:r>
            <w:r>
              <w:rPr>
                <w:sz w:val="16"/>
              </w:rPr>
              <w:t>мш</w:t>
            </w:r>
            <w:r w:rsidR="00FB5500">
              <w:rPr>
                <w:sz w:val="16"/>
              </w:rPr>
              <w:t>.</w:t>
            </w:r>
            <w:r>
              <w:rPr>
                <w:sz w:val="16"/>
              </w:rPr>
              <w:t>/В</w:t>
            </w:r>
            <w:r>
              <w:rPr>
                <w:sz w:val="16"/>
                <w:vertAlign w:val="subscript"/>
              </w:rPr>
              <w:t>2(3)</w:t>
            </w:r>
          </w:p>
        </w:tc>
      </w:tr>
      <w:tr w:rsidR="00645B00">
        <w:trPr>
          <w:cantSplit/>
        </w:trPr>
        <w:tc>
          <w:tcPr>
            <w:tcW w:w="1440" w:type="dxa"/>
            <w:vMerge/>
          </w:tcPr>
          <w:p w:rsidR="00645B00" w:rsidRDefault="00645B00">
            <w:pPr>
              <w:ind w:firstLine="284"/>
              <w:jc w:val="both"/>
              <w:rPr>
                <w:sz w:val="16"/>
              </w:rPr>
            </w:pPr>
          </w:p>
        </w:tc>
        <w:tc>
          <w:tcPr>
            <w:tcW w:w="1260" w:type="dxa"/>
            <w:vMerge/>
          </w:tcPr>
          <w:p w:rsidR="00645B00" w:rsidRDefault="00645B00">
            <w:pPr>
              <w:rPr>
                <w:sz w:val="16"/>
              </w:rPr>
            </w:pPr>
          </w:p>
        </w:tc>
        <w:tc>
          <w:tcPr>
            <w:tcW w:w="1844" w:type="dxa"/>
          </w:tcPr>
          <w:p w:rsidR="00645B00" w:rsidRDefault="00645B00">
            <w:pPr>
              <w:jc w:val="both"/>
              <w:rPr>
                <w:sz w:val="16"/>
              </w:rPr>
            </w:pPr>
            <w:r>
              <w:rPr>
                <w:sz w:val="16"/>
              </w:rPr>
              <w:t>Листвяг кисличный</w:t>
            </w:r>
          </w:p>
        </w:tc>
        <w:tc>
          <w:tcPr>
            <w:tcW w:w="1576" w:type="dxa"/>
          </w:tcPr>
          <w:p w:rsidR="00645B00" w:rsidRDefault="00645B00">
            <w:pPr>
              <w:jc w:val="center"/>
              <w:rPr>
                <w:sz w:val="16"/>
              </w:rPr>
            </w:pPr>
            <w:r>
              <w:rPr>
                <w:sz w:val="16"/>
              </w:rPr>
              <w:t>Лис</w:t>
            </w:r>
            <w:r w:rsidR="00FB5500">
              <w:rPr>
                <w:sz w:val="16"/>
              </w:rPr>
              <w:t>.</w:t>
            </w:r>
            <w:r>
              <w:rPr>
                <w:sz w:val="16"/>
              </w:rPr>
              <w:t>кис</w:t>
            </w:r>
            <w:r w:rsidR="00FB5500">
              <w:rPr>
                <w:sz w:val="16"/>
              </w:rPr>
              <w:t>.</w:t>
            </w:r>
            <w:r>
              <w:rPr>
                <w:sz w:val="16"/>
              </w:rPr>
              <w:t>/Д</w:t>
            </w:r>
            <w:r>
              <w:rPr>
                <w:sz w:val="16"/>
                <w:vertAlign w:val="subscript"/>
              </w:rPr>
              <w:t>2</w:t>
            </w:r>
          </w:p>
        </w:tc>
      </w:tr>
      <w:tr w:rsidR="00645B00">
        <w:trPr>
          <w:cantSplit/>
        </w:trPr>
        <w:tc>
          <w:tcPr>
            <w:tcW w:w="1440" w:type="dxa"/>
            <w:vMerge/>
          </w:tcPr>
          <w:p w:rsidR="00645B00" w:rsidRDefault="00645B00">
            <w:pPr>
              <w:ind w:firstLine="284"/>
              <w:jc w:val="both"/>
              <w:rPr>
                <w:sz w:val="16"/>
              </w:rPr>
            </w:pPr>
          </w:p>
        </w:tc>
        <w:tc>
          <w:tcPr>
            <w:tcW w:w="1260" w:type="dxa"/>
            <w:vMerge/>
          </w:tcPr>
          <w:p w:rsidR="00645B00" w:rsidRDefault="00645B00">
            <w:pPr>
              <w:rPr>
                <w:sz w:val="16"/>
              </w:rPr>
            </w:pPr>
          </w:p>
        </w:tc>
        <w:tc>
          <w:tcPr>
            <w:tcW w:w="1844" w:type="dxa"/>
          </w:tcPr>
          <w:p w:rsidR="00645B00" w:rsidRDefault="00645B00">
            <w:pPr>
              <w:jc w:val="both"/>
              <w:rPr>
                <w:sz w:val="16"/>
              </w:rPr>
            </w:pPr>
            <w:r>
              <w:rPr>
                <w:sz w:val="16"/>
              </w:rPr>
              <w:t>Листвяг снытевый</w:t>
            </w:r>
          </w:p>
        </w:tc>
        <w:tc>
          <w:tcPr>
            <w:tcW w:w="1576" w:type="dxa"/>
          </w:tcPr>
          <w:p w:rsidR="00645B00" w:rsidRDefault="00645B00">
            <w:pPr>
              <w:jc w:val="center"/>
              <w:rPr>
                <w:sz w:val="16"/>
              </w:rPr>
            </w:pPr>
            <w:r>
              <w:rPr>
                <w:sz w:val="16"/>
              </w:rPr>
              <w:t>Лис</w:t>
            </w:r>
            <w:r w:rsidR="00FB5500">
              <w:rPr>
                <w:sz w:val="16"/>
              </w:rPr>
              <w:t>.</w:t>
            </w:r>
            <w:r>
              <w:rPr>
                <w:sz w:val="16"/>
              </w:rPr>
              <w:t>сн</w:t>
            </w:r>
            <w:r w:rsidR="00FB5500">
              <w:rPr>
                <w:sz w:val="16"/>
              </w:rPr>
              <w:t>.</w:t>
            </w:r>
            <w:r>
              <w:rPr>
                <w:sz w:val="16"/>
              </w:rPr>
              <w:t>/Д</w:t>
            </w:r>
            <w:r>
              <w:rPr>
                <w:sz w:val="16"/>
                <w:vertAlign w:val="subscript"/>
              </w:rPr>
              <w:t>3</w:t>
            </w:r>
          </w:p>
        </w:tc>
      </w:tr>
      <w:tr w:rsidR="00645B00">
        <w:trPr>
          <w:cantSplit/>
        </w:trPr>
        <w:tc>
          <w:tcPr>
            <w:tcW w:w="1440" w:type="dxa"/>
            <w:vMerge/>
          </w:tcPr>
          <w:p w:rsidR="00645B00" w:rsidRDefault="00645B00">
            <w:pPr>
              <w:ind w:firstLine="284"/>
              <w:jc w:val="both"/>
              <w:rPr>
                <w:sz w:val="16"/>
              </w:rPr>
            </w:pPr>
          </w:p>
        </w:tc>
        <w:tc>
          <w:tcPr>
            <w:tcW w:w="1260" w:type="dxa"/>
            <w:vMerge/>
          </w:tcPr>
          <w:p w:rsidR="00645B00" w:rsidRDefault="00645B00">
            <w:pPr>
              <w:rPr>
                <w:sz w:val="16"/>
              </w:rPr>
            </w:pPr>
          </w:p>
        </w:tc>
        <w:tc>
          <w:tcPr>
            <w:tcW w:w="1844" w:type="dxa"/>
          </w:tcPr>
          <w:p w:rsidR="00645B00" w:rsidRDefault="00645B00">
            <w:pPr>
              <w:jc w:val="both"/>
              <w:rPr>
                <w:sz w:val="16"/>
              </w:rPr>
            </w:pPr>
            <w:r>
              <w:rPr>
                <w:sz w:val="16"/>
              </w:rPr>
              <w:t>Листвяг черничный</w:t>
            </w:r>
          </w:p>
        </w:tc>
        <w:tc>
          <w:tcPr>
            <w:tcW w:w="1576" w:type="dxa"/>
          </w:tcPr>
          <w:p w:rsidR="00645B00" w:rsidRDefault="00645B00">
            <w:pPr>
              <w:jc w:val="center"/>
              <w:rPr>
                <w:sz w:val="16"/>
              </w:rPr>
            </w:pPr>
            <w:r>
              <w:rPr>
                <w:sz w:val="16"/>
              </w:rPr>
              <w:t>Лис</w:t>
            </w:r>
            <w:r w:rsidR="00FB5500">
              <w:rPr>
                <w:sz w:val="16"/>
              </w:rPr>
              <w:t>.</w:t>
            </w:r>
            <w:r>
              <w:rPr>
                <w:sz w:val="16"/>
              </w:rPr>
              <w:t>чер</w:t>
            </w:r>
            <w:r w:rsidR="00FB5500">
              <w:rPr>
                <w:sz w:val="16"/>
              </w:rPr>
              <w:t>.</w:t>
            </w:r>
            <w:r>
              <w:rPr>
                <w:sz w:val="16"/>
              </w:rPr>
              <w:t>/С</w:t>
            </w:r>
            <w:r>
              <w:rPr>
                <w:sz w:val="16"/>
                <w:vertAlign w:val="subscript"/>
              </w:rPr>
              <w:t>3</w:t>
            </w:r>
          </w:p>
        </w:tc>
      </w:tr>
      <w:tr w:rsidR="004041D5">
        <w:trPr>
          <w:cantSplit/>
        </w:trPr>
        <w:tc>
          <w:tcPr>
            <w:tcW w:w="1440" w:type="dxa"/>
            <w:vMerge w:val="restart"/>
            <w:shd w:val="clear" w:color="auto" w:fill="auto"/>
          </w:tcPr>
          <w:p w:rsidR="004041D5" w:rsidRDefault="004041D5">
            <w:pPr>
              <w:ind w:firstLine="284"/>
              <w:jc w:val="both"/>
              <w:rPr>
                <w:sz w:val="16"/>
              </w:rPr>
            </w:pPr>
          </w:p>
        </w:tc>
        <w:tc>
          <w:tcPr>
            <w:tcW w:w="1260" w:type="dxa"/>
            <w:vMerge w:val="restart"/>
          </w:tcPr>
          <w:p w:rsidR="004041D5" w:rsidRDefault="004041D5">
            <w:pPr>
              <w:rPr>
                <w:sz w:val="16"/>
              </w:rPr>
            </w:pPr>
            <w:r>
              <w:rPr>
                <w:sz w:val="16"/>
              </w:rPr>
              <w:t>Дубовые леса дубравы суходольные, плакорные</w:t>
            </w:r>
          </w:p>
        </w:tc>
        <w:tc>
          <w:tcPr>
            <w:tcW w:w="1844" w:type="dxa"/>
          </w:tcPr>
          <w:p w:rsidR="004041D5" w:rsidRDefault="004041D5">
            <w:pPr>
              <w:jc w:val="both"/>
              <w:rPr>
                <w:sz w:val="16"/>
              </w:rPr>
            </w:pPr>
            <w:r>
              <w:rPr>
                <w:sz w:val="16"/>
              </w:rPr>
              <w:t>Дубрава орляковая</w:t>
            </w:r>
          </w:p>
        </w:tc>
        <w:tc>
          <w:tcPr>
            <w:tcW w:w="1576" w:type="dxa"/>
          </w:tcPr>
          <w:p w:rsidR="004041D5" w:rsidRDefault="004041D5">
            <w:pPr>
              <w:jc w:val="center"/>
              <w:rPr>
                <w:sz w:val="16"/>
              </w:rPr>
            </w:pPr>
            <w:r>
              <w:rPr>
                <w:sz w:val="16"/>
              </w:rPr>
              <w:t>Д.ор./С</w:t>
            </w:r>
            <w:r>
              <w:rPr>
                <w:sz w:val="16"/>
                <w:vertAlign w:val="subscript"/>
              </w:rPr>
              <w:t>2</w:t>
            </w:r>
          </w:p>
        </w:tc>
      </w:tr>
      <w:tr w:rsidR="004041D5">
        <w:trPr>
          <w:cantSplit/>
        </w:trPr>
        <w:tc>
          <w:tcPr>
            <w:tcW w:w="1440" w:type="dxa"/>
            <w:vMerge/>
            <w:shd w:val="clear" w:color="auto" w:fill="auto"/>
          </w:tcPr>
          <w:p w:rsidR="004041D5" w:rsidRDefault="004041D5">
            <w:pPr>
              <w:ind w:firstLine="284"/>
              <w:jc w:val="both"/>
              <w:rPr>
                <w:sz w:val="16"/>
              </w:rPr>
            </w:pPr>
          </w:p>
        </w:tc>
        <w:tc>
          <w:tcPr>
            <w:tcW w:w="1260" w:type="dxa"/>
            <w:vMerge/>
          </w:tcPr>
          <w:p w:rsidR="004041D5" w:rsidRDefault="004041D5">
            <w:pPr>
              <w:rPr>
                <w:sz w:val="16"/>
              </w:rPr>
            </w:pPr>
          </w:p>
        </w:tc>
        <w:tc>
          <w:tcPr>
            <w:tcW w:w="1844" w:type="dxa"/>
          </w:tcPr>
          <w:p w:rsidR="004041D5" w:rsidRDefault="004041D5">
            <w:pPr>
              <w:jc w:val="both"/>
              <w:rPr>
                <w:sz w:val="16"/>
              </w:rPr>
            </w:pPr>
            <w:r>
              <w:rPr>
                <w:sz w:val="16"/>
              </w:rPr>
              <w:t>Дубрава черничная</w:t>
            </w:r>
          </w:p>
        </w:tc>
        <w:tc>
          <w:tcPr>
            <w:tcW w:w="1576" w:type="dxa"/>
          </w:tcPr>
          <w:p w:rsidR="004041D5" w:rsidRDefault="004041D5">
            <w:pPr>
              <w:jc w:val="center"/>
              <w:rPr>
                <w:sz w:val="16"/>
              </w:rPr>
            </w:pPr>
            <w:r>
              <w:rPr>
                <w:sz w:val="16"/>
              </w:rPr>
              <w:t>Д.чер./С</w:t>
            </w:r>
            <w:r>
              <w:rPr>
                <w:sz w:val="16"/>
                <w:vertAlign w:val="subscript"/>
              </w:rPr>
              <w:t>3</w:t>
            </w:r>
          </w:p>
        </w:tc>
      </w:tr>
      <w:tr w:rsidR="004041D5">
        <w:trPr>
          <w:cantSplit/>
        </w:trPr>
        <w:tc>
          <w:tcPr>
            <w:tcW w:w="1440" w:type="dxa"/>
            <w:vMerge/>
            <w:shd w:val="clear" w:color="auto" w:fill="auto"/>
          </w:tcPr>
          <w:p w:rsidR="004041D5" w:rsidRDefault="004041D5">
            <w:pPr>
              <w:ind w:firstLine="284"/>
              <w:jc w:val="both"/>
              <w:rPr>
                <w:sz w:val="16"/>
              </w:rPr>
            </w:pPr>
          </w:p>
        </w:tc>
        <w:tc>
          <w:tcPr>
            <w:tcW w:w="1260" w:type="dxa"/>
            <w:vMerge/>
          </w:tcPr>
          <w:p w:rsidR="004041D5" w:rsidRDefault="004041D5">
            <w:pPr>
              <w:rPr>
                <w:sz w:val="16"/>
              </w:rPr>
            </w:pPr>
          </w:p>
        </w:tc>
        <w:tc>
          <w:tcPr>
            <w:tcW w:w="1844" w:type="dxa"/>
          </w:tcPr>
          <w:p w:rsidR="004041D5" w:rsidRDefault="004041D5">
            <w:pPr>
              <w:rPr>
                <w:sz w:val="16"/>
              </w:rPr>
            </w:pPr>
            <w:r>
              <w:rPr>
                <w:sz w:val="16"/>
              </w:rPr>
              <w:t>Дубрава кисличная</w:t>
            </w:r>
          </w:p>
        </w:tc>
        <w:tc>
          <w:tcPr>
            <w:tcW w:w="1576" w:type="dxa"/>
          </w:tcPr>
          <w:p w:rsidR="004041D5" w:rsidRDefault="004041D5">
            <w:pPr>
              <w:jc w:val="center"/>
              <w:rPr>
                <w:sz w:val="16"/>
              </w:rPr>
            </w:pPr>
            <w:r>
              <w:rPr>
                <w:sz w:val="16"/>
              </w:rPr>
              <w:t>Д.кис./Д</w:t>
            </w:r>
            <w:r>
              <w:rPr>
                <w:sz w:val="16"/>
                <w:vertAlign w:val="subscript"/>
              </w:rPr>
              <w:t>2</w:t>
            </w:r>
          </w:p>
        </w:tc>
      </w:tr>
      <w:tr w:rsidR="004041D5">
        <w:trPr>
          <w:cantSplit/>
        </w:trPr>
        <w:tc>
          <w:tcPr>
            <w:tcW w:w="1440" w:type="dxa"/>
            <w:vMerge/>
            <w:shd w:val="clear" w:color="auto" w:fill="auto"/>
          </w:tcPr>
          <w:p w:rsidR="004041D5" w:rsidRDefault="004041D5">
            <w:pPr>
              <w:ind w:firstLine="284"/>
              <w:jc w:val="both"/>
              <w:rPr>
                <w:sz w:val="16"/>
              </w:rPr>
            </w:pPr>
          </w:p>
        </w:tc>
        <w:tc>
          <w:tcPr>
            <w:tcW w:w="1260" w:type="dxa"/>
            <w:vMerge/>
          </w:tcPr>
          <w:p w:rsidR="004041D5" w:rsidRDefault="004041D5">
            <w:pPr>
              <w:rPr>
                <w:sz w:val="16"/>
              </w:rPr>
            </w:pPr>
          </w:p>
        </w:tc>
        <w:tc>
          <w:tcPr>
            <w:tcW w:w="1844" w:type="dxa"/>
          </w:tcPr>
          <w:p w:rsidR="004041D5" w:rsidRDefault="004041D5">
            <w:pPr>
              <w:rPr>
                <w:sz w:val="16"/>
              </w:rPr>
            </w:pPr>
            <w:r>
              <w:rPr>
                <w:sz w:val="16"/>
              </w:rPr>
              <w:t>Дубрава снытевая</w:t>
            </w:r>
          </w:p>
        </w:tc>
        <w:tc>
          <w:tcPr>
            <w:tcW w:w="1576" w:type="dxa"/>
          </w:tcPr>
          <w:p w:rsidR="004041D5" w:rsidRDefault="004041D5">
            <w:pPr>
              <w:jc w:val="center"/>
              <w:rPr>
                <w:sz w:val="16"/>
              </w:rPr>
            </w:pPr>
            <w:r>
              <w:rPr>
                <w:sz w:val="16"/>
              </w:rPr>
              <w:t>Д.сн./Д</w:t>
            </w:r>
            <w:r>
              <w:rPr>
                <w:sz w:val="16"/>
                <w:vertAlign w:val="subscript"/>
              </w:rPr>
              <w:t>3</w:t>
            </w:r>
          </w:p>
        </w:tc>
      </w:tr>
      <w:tr w:rsidR="004041D5">
        <w:trPr>
          <w:cantSplit/>
        </w:trPr>
        <w:tc>
          <w:tcPr>
            <w:tcW w:w="1440" w:type="dxa"/>
            <w:vMerge/>
            <w:shd w:val="clear" w:color="auto" w:fill="auto"/>
          </w:tcPr>
          <w:p w:rsidR="004041D5" w:rsidRDefault="004041D5">
            <w:pPr>
              <w:ind w:firstLine="284"/>
              <w:jc w:val="both"/>
              <w:rPr>
                <w:sz w:val="16"/>
              </w:rPr>
            </w:pPr>
          </w:p>
        </w:tc>
        <w:tc>
          <w:tcPr>
            <w:tcW w:w="1260" w:type="dxa"/>
            <w:vMerge/>
          </w:tcPr>
          <w:p w:rsidR="004041D5" w:rsidRDefault="004041D5">
            <w:pPr>
              <w:rPr>
                <w:sz w:val="16"/>
              </w:rPr>
            </w:pPr>
          </w:p>
        </w:tc>
        <w:tc>
          <w:tcPr>
            <w:tcW w:w="1844" w:type="dxa"/>
          </w:tcPr>
          <w:p w:rsidR="004041D5" w:rsidRDefault="004041D5">
            <w:pPr>
              <w:rPr>
                <w:sz w:val="16"/>
              </w:rPr>
            </w:pPr>
            <w:r>
              <w:rPr>
                <w:sz w:val="16"/>
              </w:rPr>
              <w:t>Дубрава крапивная</w:t>
            </w:r>
          </w:p>
        </w:tc>
        <w:tc>
          <w:tcPr>
            <w:tcW w:w="1576" w:type="dxa"/>
          </w:tcPr>
          <w:p w:rsidR="004041D5" w:rsidRDefault="004041D5">
            <w:pPr>
              <w:jc w:val="center"/>
              <w:rPr>
                <w:sz w:val="16"/>
              </w:rPr>
            </w:pPr>
            <w:r>
              <w:rPr>
                <w:sz w:val="16"/>
              </w:rPr>
              <w:t>Д.кр./Д</w:t>
            </w:r>
            <w:r>
              <w:rPr>
                <w:sz w:val="16"/>
                <w:vertAlign w:val="subscript"/>
              </w:rPr>
              <w:t>4</w:t>
            </w:r>
          </w:p>
        </w:tc>
      </w:tr>
      <w:tr w:rsidR="004041D5">
        <w:trPr>
          <w:cantSplit/>
        </w:trPr>
        <w:tc>
          <w:tcPr>
            <w:tcW w:w="1440" w:type="dxa"/>
            <w:vMerge/>
            <w:shd w:val="clear" w:color="auto" w:fill="auto"/>
          </w:tcPr>
          <w:p w:rsidR="004041D5" w:rsidRDefault="004041D5">
            <w:pPr>
              <w:ind w:firstLine="284"/>
              <w:jc w:val="both"/>
              <w:rPr>
                <w:sz w:val="16"/>
              </w:rPr>
            </w:pPr>
          </w:p>
        </w:tc>
        <w:tc>
          <w:tcPr>
            <w:tcW w:w="1260" w:type="dxa"/>
            <w:vMerge/>
          </w:tcPr>
          <w:p w:rsidR="004041D5" w:rsidRDefault="004041D5">
            <w:pPr>
              <w:rPr>
                <w:sz w:val="16"/>
              </w:rPr>
            </w:pPr>
          </w:p>
        </w:tc>
        <w:tc>
          <w:tcPr>
            <w:tcW w:w="1844" w:type="dxa"/>
          </w:tcPr>
          <w:p w:rsidR="004041D5" w:rsidRDefault="004041D5">
            <w:pPr>
              <w:rPr>
                <w:sz w:val="16"/>
              </w:rPr>
            </w:pPr>
            <w:r>
              <w:rPr>
                <w:sz w:val="16"/>
              </w:rPr>
              <w:t>Дубрава папортниковая (кочедыжниковая)</w:t>
            </w:r>
          </w:p>
        </w:tc>
        <w:tc>
          <w:tcPr>
            <w:tcW w:w="1576" w:type="dxa"/>
          </w:tcPr>
          <w:p w:rsidR="004041D5" w:rsidRDefault="004041D5">
            <w:pPr>
              <w:jc w:val="center"/>
              <w:rPr>
                <w:sz w:val="16"/>
              </w:rPr>
            </w:pPr>
            <w:r>
              <w:rPr>
                <w:sz w:val="16"/>
              </w:rPr>
              <w:t>Д. пап./С</w:t>
            </w:r>
            <w:r>
              <w:rPr>
                <w:sz w:val="16"/>
                <w:vertAlign w:val="subscript"/>
              </w:rPr>
              <w:t>4</w:t>
            </w:r>
          </w:p>
        </w:tc>
      </w:tr>
      <w:tr w:rsidR="004041D5">
        <w:trPr>
          <w:cantSplit/>
        </w:trPr>
        <w:tc>
          <w:tcPr>
            <w:tcW w:w="1440" w:type="dxa"/>
            <w:vMerge/>
            <w:shd w:val="clear" w:color="auto" w:fill="auto"/>
          </w:tcPr>
          <w:p w:rsidR="004041D5" w:rsidRDefault="004041D5">
            <w:pPr>
              <w:ind w:firstLine="284"/>
              <w:jc w:val="both"/>
              <w:rPr>
                <w:sz w:val="16"/>
              </w:rPr>
            </w:pPr>
          </w:p>
        </w:tc>
        <w:tc>
          <w:tcPr>
            <w:tcW w:w="1260" w:type="dxa"/>
            <w:vMerge/>
          </w:tcPr>
          <w:p w:rsidR="004041D5" w:rsidRDefault="004041D5">
            <w:pPr>
              <w:rPr>
                <w:sz w:val="16"/>
              </w:rPr>
            </w:pPr>
          </w:p>
        </w:tc>
        <w:tc>
          <w:tcPr>
            <w:tcW w:w="1844" w:type="dxa"/>
          </w:tcPr>
          <w:p w:rsidR="004041D5" w:rsidRDefault="004041D5">
            <w:pPr>
              <w:rPr>
                <w:sz w:val="16"/>
              </w:rPr>
            </w:pPr>
            <w:r>
              <w:rPr>
                <w:sz w:val="16"/>
              </w:rPr>
              <w:t>Дубрава луговиковая (злаковая)</w:t>
            </w:r>
          </w:p>
        </w:tc>
        <w:tc>
          <w:tcPr>
            <w:tcW w:w="1576" w:type="dxa"/>
          </w:tcPr>
          <w:p w:rsidR="004041D5" w:rsidRDefault="004041D5">
            <w:pPr>
              <w:jc w:val="center"/>
              <w:rPr>
                <w:sz w:val="16"/>
              </w:rPr>
            </w:pPr>
            <w:r>
              <w:rPr>
                <w:sz w:val="16"/>
              </w:rPr>
              <w:t>Д.луг./С</w:t>
            </w:r>
            <w:r>
              <w:rPr>
                <w:sz w:val="16"/>
                <w:vertAlign w:val="subscript"/>
              </w:rPr>
              <w:t>4</w:t>
            </w:r>
          </w:p>
        </w:tc>
      </w:tr>
      <w:tr w:rsidR="004041D5">
        <w:trPr>
          <w:cantSplit/>
        </w:trPr>
        <w:tc>
          <w:tcPr>
            <w:tcW w:w="1440" w:type="dxa"/>
            <w:vMerge/>
            <w:shd w:val="clear" w:color="auto" w:fill="auto"/>
          </w:tcPr>
          <w:p w:rsidR="004041D5" w:rsidRDefault="004041D5">
            <w:pPr>
              <w:ind w:firstLine="284"/>
              <w:jc w:val="both"/>
              <w:rPr>
                <w:sz w:val="16"/>
              </w:rPr>
            </w:pPr>
          </w:p>
        </w:tc>
        <w:tc>
          <w:tcPr>
            <w:tcW w:w="1260" w:type="dxa"/>
            <w:vMerge w:val="restart"/>
          </w:tcPr>
          <w:p w:rsidR="004041D5" w:rsidRDefault="004041D5">
            <w:pPr>
              <w:rPr>
                <w:sz w:val="16"/>
              </w:rPr>
            </w:pPr>
            <w:r>
              <w:rPr>
                <w:sz w:val="16"/>
              </w:rPr>
              <w:t>Дубравы пойменные</w:t>
            </w:r>
          </w:p>
        </w:tc>
        <w:tc>
          <w:tcPr>
            <w:tcW w:w="1844" w:type="dxa"/>
          </w:tcPr>
          <w:p w:rsidR="004041D5" w:rsidRDefault="004041D5">
            <w:pPr>
              <w:rPr>
                <w:sz w:val="16"/>
              </w:rPr>
            </w:pPr>
            <w:r>
              <w:rPr>
                <w:sz w:val="16"/>
              </w:rPr>
              <w:t>Дубрава прируслово-пойменная</w:t>
            </w:r>
          </w:p>
        </w:tc>
        <w:tc>
          <w:tcPr>
            <w:tcW w:w="1576" w:type="dxa"/>
          </w:tcPr>
          <w:p w:rsidR="004041D5" w:rsidRDefault="004041D5">
            <w:pPr>
              <w:jc w:val="center"/>
              <w:rPr>
                <w:sz w:val="16"/>
              </w:rPr>
            </w:pPr>
            <w:r>
              <w:rPr>
                <w:sz w:val="16"/>
              </w:rPr>
              <w:t>Д.пр.пм./В</w:t>
            </w:r>
            <w:r>
              <w:rPr>
                <w:sz w:val="16"/>
                <w:vertAlign w:val="subscript"/>
              </w:rPr>
              <w:t>2(3)</w:t>
            </w:r>
            <w:r>
              <w:rPr>
                <w:sz w:val="16"/>
              </w:rPr>
              <w:t>(п)</w:t>
            </w:r>
            <w:r>
              <w:rPr>
                <w:sz w:val="16"/>
                <w:vertAlign w:val="superscript"/>
              </w:rPr>
              <w:t>х</w:t>
            </w:r>
          </w:p>
        </w:tc>
      </w:tr>
      <w:tr w:rsidR="004041D5">
        <w:trPr>
          <w:cantSplit/>
        </w:trPr>
        <w:tc>
          <w:tcPr>
            <w:tcW w:w="1440" w:type="dxa"/>
            <w:vMerge/>
            <w:shd w:val="clear" w:color="auto" w:fill="auto"/>
          </w:tcPr>
          <w:p w:rsidR="004041D5" w:rsidRDefault="004041D5">
            <w:pPr>
              <w:ind w:firstLine="284"/>
              <w:jc w:val="both"/>
              <w:rPr>
                <w:sz w:val="16"/>
              </w:rPr>
            </w:pPr>
          </w:p>
        </w:tc>
        <w:tc>
          <w:tcPr>
            <w:tcW w:w="1260" w:type="dxa"/>
            <w:vMerge/>
          </w:tcPr>
          <w:p w:rsidR="004041D5" w:rsidRDefault="004041D5">
            <w:pPr>
              <w:rPr>
                <w:sz w:val="16"/>
              </w:rPr>
            </w:pPr>
          </w:p>
        </w:tc>
        <w:tc>
          <w:tcPr>
            <w:tcW w:w="1844" w:type="dxa"/>
          </w:tcPr>
          <w:p w:rsidR="004041D5" w:rsidRDefault="004041D5">
            <w:pPr>
              <w:rPr>
                <w:sz w:val="16"/>
              </w:rPr>
            </w:pPr>
            <w:r>
              <w:rPr>
                <w:sz w:val="16"/>
              </w:rPr>
              <w:t>Дубрава злаково-пойменная</w:t>
            </w:r>
          </w:p>
        </w:tc>
        <w:tc>
          <w:tcPr>
            <w:tcW w:w="1576" w:type="dxa"/>
          </w:tcPr>
          <w:p w:rsidR="004041D5" w:rsidRDefault="004041D5">
            <w:pPr>
              <w:jc w:val="center"/>
              <w:rPr>
                <w:sz w:val="16"/>
              </w:rPr>
            </w:pPr>
            <w:r>
              <w:rPr>
                <w:sz w:val="16"/>
              </w:rPr>
              <w:t>Д.зл.пм./С</w:t>
            </w:r>
            <w:r>
              <w:rPr>
                <w:sz w:val="16"/>
                <w:vertAlign w:val="subscript"/>
              </w:rPr>
              <w:t>2(п)</w:t>
            </w:r>
          </w:p>
        </w:tc>
      </w:tr>
      <w:tr w:rsidR="004041D5">
        <w:trPr>
          <w:cantSplit/>
        </w:trPr>
        <w:tc>
          <w:tcPr>
            <w:tcW w:w="1440" w:type="dxa"/>
            <w:vMerge/>
            <w:shd w:val="clear" w:color="auto" w:fill="auto"/>
          </w:tcPr>
          <w:p w:rsidR="004041D5" w:rsidRDefault="004041D5">
            <w:pPr>
              <w:ind w:firstLine="284"/>
              <w:jc w:val="both"/>
              <w:rPr>
                <w:sz w:val="16"/>
              </w:rPr>
            </w:pPr>
          </w:p>
        </w:tc>
        <w:tc>
          <w:tcPr>
            <w:tcW w:w="1260" w:type="dxa"/>
            <w:vMerge/>
          </w:tcPr>
          <w:p w:rsidR="004041D5" w:rsidRDefault="004041D5">
            <w:pPr>
              <w:rPr>
                <w:sz w:val="16"/>
              </w:rPr>
            </w:pPr>
          </w:p>
        </w:tc>
        <w:tc>
          <w:tcPr>
            <w:tcW w:w="1844" w:type="dxa"/>
          </w:tcPr>
          <w:p w:rsidR="004041D5" w:rsidRDefault="004041D5">
            <w:pPr>
              <w:rPr>
                <w:sz w:val="16"/>
              </w:rPr>
            </w:pPr>
            <w:r>
              <w:rPr>
                <w:sz w:val="16"/>
              </w:rPr>
              <w:t>Дубрава ольхово-пойменная</w:t>
            </w:r>
          </w:p>
        </w:tc>
        <w:tc>
          <w:tcPr>
            <w:tcW w:w="1576" w:type="dxa"/>
          </w:tcPr>
          <w:p w:rsidR="004041D5" w:rsidRDefault="004041D5">
            <w:pPr>
              <w:jc w:val="center"/>
              <w:rPr>
                <w:sz w:val="16"/>
              </w:rPr>
            </w:pPr>
            <w:r>
              <w:rPr>
                <w:sz w:val="16"/>
              </w:rPr>
              <w:t>Д.ол.пм./С</w:t>
            </w:r>
            <w:r>
              <w:rPr>
                <w:sz w:val="16"/>
                <w:vertAlign w:val="subscript"/>
              </w:rPr>
              <w:t>4(п)</w:t>
            </w:r>
          </w:p>
        </w:tc>
      </w:tr>
      <w:tr w:rsidR="004041D5">
        <w:trPr>
          <w:cantSplit/>
        </w:trPr>
        <w:tc>
          <w:tcPr>
            <w:tcW w:w="1440" w:type="dxa"/>
            <w:vMerge/>
            <w:shd w:val="clear" w:color="auto" w:fill="auto"/>
          </w:tcPr>
          <w:p w:rsidR="004041D5" w:rsidRDefault="004041D5">
            <w:pPr>
              <w:ind w:firstLine="284"/>
              <w:jc w:val="both"/>
              <w:rPr>
                <w:sz w:val="16"/>
              </w:rPr>
            </w:pPr>
          </w:p>
        </w:tc>
        <w:tc>
          <w:tcPr>
            <w:tcW w:w="1260" w:type="dxa"/>
            <w:vMerge/>
          </w:tcPr>
          <w:p w:rsidR="004041D5" w:rsidRDefault="004041D5">
            <w:pPr>
              <w:rPr>
                <w:sz w:val="16"/>
              </w:rPr>
            </w:pPr>
          </w:p>
        </w:tc>
        <w:tc>
          <w:tcPr>
            <w:tcW w:w="1844" w:type="dxa"/>
          </w:tcPr>
          <w:p w:rsidR="004041D5" w:rsidRDefault="004041D5">
            <w:pPr>
              <w:rPr>
                <w:sz w:val="16"/>
              </w:rPr>
            </w:pPr>
            <w:r>
              <w:rPr>
                <w:sz w:val="16"/>
              </w:rPr>
              <w:t>Дубрава ясенево-пойменная</w:t>
            </w:r>
          </w:p>
        </w:tc>
        <w:tc>
          <w:tcPr>
            <w:tcW w:w="1576" w:type="dxa"/>
          </w:tcPr>
          <w:p w:rsidR="004041D5" w:rsidRDefault="004041D5">
            <w:pPr>
              <w:jc w:val="center"/>
              <w:rPr>
                <w:sz w:val="16"/>
              </w:rPr>
            </w:pPr>
            <w:r>
              <w:rPr>
                <w:sz w:val="16"/>
              </w:rPr>
              <w:t>Д.я.пм./Д</w:t>
            </w:r>
            <w:r>
              <w:rPr>
                <w:sz w:val="16"/>
                <w:vertAlign w:val="subscript"/>
              </w:rPr>
              <w:t>3(п)</w:t>
            </w:r>
          </w:p>
        </w:tc>
      </w:tr>
      <w:tr w:rsidR="004041D5">
        <w:trPr>
          <w:cantSplit/>
        </w:trPr>
        <w:tc>
          <w:tcPr>
            <w:tcW w:w="1440" w:type="dxa"/>
            <w:vMerge/>
            <w:shd w:val="clear" w:color="auto" w:fill="auto"/>
          </w:tcPr>
          <w:p w:rsidR="004041D5" w:rsidRDefault="004041D5">
            <w:pPr>
              <w:ind w:firstLine="284"/>
              <w:jc w:val="both"/>
              <w:rPr>
                <w:sz w:val="16"/>
              </w:rPr>
            </w:pPr>
          </w:p>
        </w:tc>
        <w:tc>
          <w:tcPr>
            <w:tcW w:w="1260" w:type="dxa"/>
            <w:vMerge/>
          </w:tcPr>
          <w:p w:rsidR="004041D5" w:rsidRDefault="004041D5">
            <w:pPr>
              <w:rPr>
                <w:sz w:val="16"/>
              </w:rPr>
            </w:pPr>
          </w:p>
        </w:tc>
        <w:tc>
          <w:tcPr>
            <w:tcW w:w="1844" w:type="dxa"/>
          </w:tcPr>
          <w:p w:rsidR="004041D5" w:rsidRDefault="004041D5">
            <w:pPr>
              <w:rPr>
                <w:sz w:val="16"/>
              </w:rPr>
            </w:pPr>
            <w:r>
              <w:rPr>
                <w:sz w:val="16"/>
              </w:rPr>
              <w:t>Дубрава широко-травно-пойменная</w:t>
            </w:r>
          </w:p>
        </w:tc>
        <w:tc>
          <w:tcPr>
            <w:tcW w:w="1576" w:type="dxa"/>
          </w:tcPr>
          <w:p w:rsidR="004041D5" w:rsidRDefault="004041D5">
            <w:pPr>
              <w:jc w:val="center"/>
              <w:rPr>
                <w:sz w:val="16"/>
              </w:rPr>
            </w:pPr>
          </w:p>
        </w:tc>
      </w:tr>
      <w:tr w:rsidR="004041D5">
        <w:trPr>
          <w:cantSplit/>
        </w:trPr>
        <w:tc>
          <w:tcPr>
            <w:tcW w:w="1440" w:type="dxa"/>
            <w:vMerge/>
            <w:shd w:val="clear" w:color="auto" w:fill="auto"/>
          </w:tcPr>
          <w:p w:rsidR="004041D5" w:rsidRDefault="004041D5">
            <w:pPr>
              <w:ind w:firstLine="284"/>
              <w:jc w:val="both"/>
              <w:rPr>
                <w:sz w:val="16"/>
              </w:rPr>
            </w:pPr>
          </w:p>
        </w:tc>
        <w:tc>
          <w:tcPr>
            <w:tcW w:w="1260" w:type="dxa"/>
            <w:vMerge w:val="restart"/>
          </w:tcPr>
          <w:p w:rsidR="004041D5" w:rsidRDefault="004041D5">
            <w:pPr>
              <w:rPr>
                <w:sz w:val="16"/>
              </w:rPr>
            </w:pPr>
            <w:r>
              <w:rPr>
                <w:sz w:val="16"/>
              </w:rPr>
              <w:t>Ясеневые леса – ясенники</w:t>
            </w:r>
          </w:p>
        </w:tc>
        <w:tc>
          <w:tcPr>
            <w:tcW w:w="1844" w:type="dxa"/>
          </w:tcPr>
          <w:p w:rsidR="004041D5" w:rsidRDefault="004041D5">
            <w:pPr>
              <w:rPr>
                <w:sz w:val="16"/>
              </w:rPr>
            </w:pPr>
            <w:r>
              <w:rPr>
                <w:sz w:val="16"/>
              </w:rPr>
              <w:t>Ясенник кисличный</w:t>
            </w:r>
          </w:p>
        </w:tc>
        <w:tc>
          <w:tcPr>
            <w:tcW w:w="1576" w:type="dxa"/>
          </w:tcPr>
          <w:p w:rsidR="004041D5" w:rsidRDefault="004041D5">
            <w:pPr>
              <w:jc w:val="center"/>
              <w:rPr>
                <w:sz w:val="16"/>
              </w:rPr>
            </w:pPr>
            <w:r>
              <w:rPr>
                <w:sz w:val="16"/>
              </w:rPr>
              <w:t>Я.кис./Д</w:t>
            </w:r>
            <w:r>
              <w:rPr>
                <w:sz w:val="16"/>
                <w:vertAlign w:val="subscript"/>
              </w:rPr>
              <w:t>2</w:t>
            </w:r>
          </w:p>
        </w:tc>
      </w:tr>
      <w:tr w:rsidR="004041D5">
        <w:trPr>
          <w:cantSplit/>
        </w:trPr>
        <w:tc>
          <w:tcPr>
            <w:tcW w:w="1440" w:type="dxa"/>
            <w:vMerge/>
            <w:shd w:val="clear" w:color="auto" w:fill="auto"/>
          </w:tcPr>
          <w:p w:rsidR="004041D5" w:rsidRDefault="004041D5">
            <w:pPr>
              <w:ind w:firstLine="284"/>
              <w:jc w:val="both"/>
              <w:rPr>
                <w:sz w:val="16"/>
              </w:rPr>
            </w:pPr>
          </w:p>
        </w:tc>
        <w:tc>
          <w:tcPr>
            <w:tcW w:w="1260" w:type="dxa"/>
            <w:vMerge/>
          </w:tcPr>
          <w:p w:rsidR="004041D5" w:rsidRDefault="004041D5">
            <w:pPr>
              <w:rPr>
                <w:sz w:val="16"/>
              </w:rPr>
            </w:pPr>
          </w:p>
        </w:tc>
        <w:tc>
          <w:tcPr>
            <w:tcW w:w="1844" w:type="dxa"/>
          </w:tcPr>
          <w:p w:rsidR="004041D5" w:rsidRDefault="004041D5">
            <w:pPr>
              <w:rPr>
                <w:sz w:val="16"/>
              </w:rPr>
            </w:pPr>
            <w:r>
              <w:rPr>
                <w:sz w:val="16"/>
              </w:rPr>
              <w:t>Ясенник снытевый</w:t>
            </w:r>
          </w:p>
        </w:tc>
        <w:tc>
          <w:tcPr>
            <w:tcW w:w="1576" w:type="dxa"/>
          </w:tcPr>
          <w:p w:rsidR="004041D5" w:rsidRDefault="004041D5">
            <w:pPr>
              <w:jc w:val="center"/>
              <w:rPr>
                <w:sz w:val="16"/>
              </w:rPr>
            </w:pPr>
            <w:r>
              <w:rPr>
                <w:sz w:val="16"/>
              </w:rPr>
              <w:t>Я.сн./Д</w:t>
            </w:r>
            <w:r>
              <w:rPr>
                <w:sz w:val="16"/>
                <w:vertAlign w:val="subscript"/>
              </w:rPr>
              <w:t>3</w:t>
            </w:r>
          </w:p>
        </w:tc>
      </w:tr>
      <w:tr w:rsidR="004041D5">
        <w:trPr>
          <w:cantSplit/>
        </w:trPr>
        <w:tc>
          <w:tcPr>
            <w:tcW w:w="1440" w:type="dxa"/>
            <w:vMerge/>
            <w:shd w:val="clear" w:color="auto" w:fill="auto"/>
          </w:tcPr>
          <w:p w:rsidR="004041D5" w:rsidRDefault="004041D5">
            <w:pPr>
              <w:ind w:firstLine="284"/>
              <w:jc w:val="both"/>
              <w:rPr>
                <w:sz w:val="16"/>
              </w:rPr>
            </w:pPr>
          </w:p>
        </w:tc>
        <w:tc>
          <w:tcPr>
            <w:tcW w:w="1260" w:type="dxa"/>
            <w:vMerge/>
          </w:tcPr>
          <w:p w:rsidR="004041D5" w:rsidRDefault="004041D5">
            <w:pPr>
              <w:rPr>
                <w:sz w:val="16"/>
              </w:rPr>
            </w:pPr>
          </w:p>
        </w:tc>
        <w:tc>
          <w:tcPr>
            <w:tcW w:w="1844" w:type="dxa"/>
          </w:tcPr>
          <w:p w:rsidR="004041D5" w:rsidRDefault="004041D5">
            <w:pPr>
              <w:rPr>
                <w:sz w:val="16"/>
              </w:rPr>
            </w:pPr>
            <w:r>
              <w:rPr>
                <w:sz w:val="16"/>
              </w:rPr>
              <w:t>Ясенник крапивный</w:t>
            </w:r>
          </w:p>
        </w:tc>
        <w:tc>
          <w:tcPr>
            <w:tcW w:w="1576" w:type="dxa"/>
          </w:tcPr>
          <w:p w:rsidR="004041D5" w:rsidRDefault="004041D5">
            <w:pPr>
              <w:jc w:val="center"/>
              <w:rPr>
                <w:sz w:val="16"/>
              </w:rPr>
            </w:pPr>
            <w:r>
              <w:rPr>
                <w:sz w:val="16"/>
              </w:rPr>
              <w:t>Я.кр./Д</w:t>
            </w:r>
            <w:r>
              <w:rPr>
                <w:sz w:val="16"/>
                <w:vertAlign w:val="subscript"/>
              </w:rPr>
              <w:t>4</w:t>
            </w:r>
          </w:p>
        </w:tc>
      </w:tr>
      <w:tr w:rsidR="004041D5">
        <w:trPr>
          <w:cantSplit/>
        </w:trPr>
        <w:tc>
          <w:tcPr>
            <w:tcW w:w="1440" w:type="dxa"/>
            <w:vMerge/>
            <w:shd w:val="clear" w:color="auto" w:fill="auto"/>
          </w:tcPr>
          <w:p w:rsidR="004041D5" w:rsidRDefault="004041D5">
            <w:pPr>
              <w:ind w:firstLine="284"/>
              <w:jc w:val="both"/>
              <w:rPr>
                <w:sz w:val="16"/>
              </w:rPr>
            </w:pPr>
          </w:p>
        </w:tc>
        <w:tc>
          <w:tcPr>
            <w:tcW w:w="1260" w:type="dxa"/>
            <w:vMerge/>
          </w:tcPr>
          <w:p w:rsidR="004041D5" w:rsidRDefault="004041D5">
            <w:pPr>
              <w:rPr>
                <w:sz w:val="16"/>
              </w:rPr>
            </w:pPr>
          </w:p>
        </w:tc>
        <w:tc>
          <w:tcPr>
            <w:tcW w:w="1844" w:type="dxa"/>
          </w:tcPr>
          <w:p w:rsidR="004041D5" w:rsidRDefault="004041D5">
            <w:pPr>
              <w:rPr>
                <w:sz w:val="16"/>
              </w:rPr>
            </w:pPr>
            <w:r>
              <w:rPr>
                <w:sz w:val="16"/>
              </w:rPr>
              <w:t>Ясенник папортниковый (кочедыжниковый)</w:t>
            </w:r>
          </w:p>
        </w:tc>
        <w:tc>
          <w:tcPr>
            <w:tcW w:w="1576" w:type="dxa"/>
          </w:tcPr>
          <w:p w:rsidR="004041D5" w:rsidRDefault="004041D5">
            <w:pPr>
              <w:jc w:val="center"/>
              <w:rPr>
                <w:sz w:val="16"/>
              </w:rPr>
            </w:pPr>
            <w:r>
              <w:rPr>
                <w:sz w:val="16"/>
              </w:rPr>
              <w:t>Я.пап./С</w:t>
            </w:r>
            <w:r>
              <w:rPr>
                <w:sz w:val="16"/>
                <w:vertAlign w:val="subscript"/>
              </w:rPr>
              <w:t>4</w:t>
            </w:r>
          </w:p>
        </w:tc>
      </w:tr>
      <w:tr w:rsidR="004041D5">
        <w:trPr>
          <w:cantSplit/>
        </w:trPr>
        <w:tc>
          <w:tcPr>
            <w:tcW w:w="1440" w:type="dxa"/>
            <w:vMerge/>
            <w:shd w:val="clear" w:color="auto" w:fill="auto"/>
          </w:tcPr>
          <w:p w:rsidR="004041D5" w:rsidRDefault="004041D5">
            <w:pPr>
              <w:ind w:firstLine="284"/>
              <w:jc w:val="both"/>
              <w:rPr>
                <w:sz w:val="16"/>
              </w:rPr>
            </w:pPr>
          </w:p>
        </w:tc>
        <w:tc>
          <w:tcPr>
            <w:tcW w:w="1260" w:type="dxa"/>
            <w:vMerge/>
          </w:tcPr>
          <w:p w:rsidR="004041D5" w:rsidRDefault="004041D5">
            <w:pPr>
              <w:rPr>
                <w:sz w:val="16"/>
              </w:rPr>
            </w:pPr>
          </w:p>
        </w:tc>
        <w:tc>
          <w:tcPr>
            <w:tcW w:w="1844" w:type="dxa"/>
          </w:tcPr>
          <w:p w:rsidR="004041D5" w:rsidRDefault="004041D5">
            <w:pPr>
              <w:rPr>
                <w:sz w:val="16"/>
              </w:rPr>
            </w:pPr>
            <w:r>
              <w:rPr>
                <w:sz w:val="16"/>
              </w:rPr>
              <w:t>Ясенник таволговый</w:t>
            </w:r>
          </w:p>
        </w:tc>
        <w:tc>
          <w:tcPr>
            <w:tcW w:w="1576" w:type="dxa"/>
          </w:tcPr>
          <w:p w:rsidR="004041D5" w:rsidRDefault="004041D5">
            <w:pPr>
              <w:jc w:val="center"/>
              <w:rPr>
                <w:sz w:val="16"/>
              </w:rPr>
            </w:pPr>
            <w:r>
              <w:rPr>
                <w:sz w:val="16"/>
              </w:rPr>
              <w:t>Я.тав./С</w:t>
            </w:r>
            <w:r>
              <w:rPr>
                <w:sz w:val="16"/>
                <w:vertAlign w:val="subscript"/>
              </w:rPr>
              <w:t>4</w:t>
            </w:r>
          </w:p>
        </w:tc>
      </w:tr>
      <w:tr w:rsidR="004041D5">
        <w:trPr>
          <w:cantSplit/>
        </w:trPr>
        <w:tc>
          <w:tcPr>
            <w:tcW w:w="1440" w:type="dxa"/>
            <w:vMerge/>
            <w:shd w:val="clear" w:color="auto" w:fill="auto"/>
          </w:tcPr>
          <w:p w:rsidR="004041D5" w:rsidRDefault="004041D5">
            <w:pPr>
              <w:ind w:firstLine="284"/>
              <w:jc w:val="both"/>
              <w:rPr>
                <w:sz w:val="16"/>
              </w:rPr>
            </w:pPr>
          </w:p>
        </w:tc>
        <w:tc>
          <w:tcPr>
            <w:tcW w:w="1260" w:type="dxa"/>
            <w:vMerge/>
          </w:tcPr>
          <w:p w:rsidR="004041D5" w:rsidRDefault="004041D5">
            <w:pPr>
              <w:rPr>
                <w:sz w:val="16"/>
              </w:rPr>
            </w:pPr>
          </w:p>
        </w:tc>
        <w:tc>
          <w:tcPr>
            <w:tcW w:w="1844" w:type="dxa"/>
          </w:tcPr>
          <w:p w:rsidR="004041D5" w:rsidRDefault="004041D5">
            <w:pPr>
              <w:rPr>
                <w:sz w:val="16"/>
              </w:rPr>
            </w:pPr>
            <w:r>
              <w:rPr>
                <w:sz w:val="16"/>
              </w:rPr>
              <w:t>Ясенник пойменный</w:t>
            </w:r>
          </w:p>
        </w:tc>
        <w:tc>
          <w:tcPr>
            <w:tcW w:w="1576" w:type="dxa"/>
          </w:tcPr>
          <w:p w:rsidR="004041D5" w:rsidRDefault="004041D5">
            <w:pPr>
              <w:jc w:val="center"/>
              <w:rPr>
                <w:sz w:val="16"/>
              </w:rPr>
            </w:pPr>
            <w:r>
              <w:rPr>
                <w:sz w:val="16"/>
              </w:rPr>
              <w:t>Я.п./С</w:t>
            </w:r>
            <w:r>
              <w:rPr>
                <w:sz w:val="16"/>
                <w:vertAlign w:val="subscript"/>
              </w:rPr>
              <w:t>4(п)</w:t>
            </w:r>
          </w:p>
        </w:tc>
      </w:tr>
      <w:tr w:rsidR="004041D5">
        <w:trPr>
          <w:cantSplit/>
        </w:trPr>
        <w:tc>
          <w:tcPr>
            <w:tcW w:w="1440" w:type="dxa"/>
            <w:vMerge/>
            <w:shd w:val="clear" w:color="auto" w:fill="auto"/>
          </w:tcPr>
          <w:p w:rsidR="004041D5" w:rsidRDefault="004041D5">
            <w:pPr>
              <w:ind w:firstLine="284"/>
              <w:jc w:val="both"/>
              <w:rPr>
                <w:sz w:val="16"/>
              </w:rPr>
            </w:pPr>
          </w:p>
        </w:tc>
        <w:tc>
          <w:tcPr>
            <w:tcW w:w="1260" w:type="dxa"/>
            <w:vMerge/>
          </w:tcPr>
          <w:p w:rsidR="004041D5" w:rsidRDefault="004041D5">
            <w:pPr>
              <w:rPr>
                <w:sz w:val="16"/>
              </w:rPr>
            </w:pPr>
          </w:p>
        </w:tc>
        <w:tc>
          <w:tcPr>
            <w:tcW w:w="1844" w:type="dxa"/>
          </w:tcPr>
          <w:p w:rsidR="004041D5" w:rsidRDefault="004041D5">
            <w:pPr>
              <w:rPr>
                <w:sz w:val="16"/>
              </w:rPr>
            </w:pPr>
            <w:r>
              <w:rPr>
                <w:sz w:val="16"/>
              </w:rPr>
              <w:t>Ясенник болотно-разно-травный</w:t>
            </w:r>
          </w:p>
        </w:tc>
        <w:tc>
          <w:tcPr>
            <w:tcW w:w="1576" w:type="dxa"/>
          </w:tcPr>
          <w:p w:rsidR="004041D5" w:rsidRDefault="004041D5">
            <w:pPr>
              <w:jc w:val="center"/>
              <w:rPr>
                <w:sz w:val="16"/>
              </w:rPr>
            </w:pPr>
            <w:r>
              <w:rPr>
                <w:sz w:val="16"/>
              </w:rPr>
              <w:t>Я.б.р./С</w:t>
            </w:r>
            <w:r>
              <w:rPr>
                <w:sz w:val="16"/>
                <w:vertAlign w:val="subscript"/>
              </w:rPr>
              <w:t>5</w:t>
            </w:r>
          </w:p>
        </w:tc>
      </w:tr>
      <w:tr w:rsidR="004041D5">
        <w:trPr>
          <w:cantSplit/>
        </w:trPr>
        <w:tc>
          <w:tcPr>
            <w:tcW w:w="1440" w:type="dxa"/>
            <w:vMerge/>
            <w:shd w:val="clear" w:color="auto" w:fill="auto"/>
          </w:tcPr>
          <w:p w:rsidR="004041D5" w:rsidRDefault="004041D5">
            <w:pPr>
              <w:ind w:firstLine="284"/>
              <w:jc w:val="both"/>
              <w:rPr>
                <w:sz w:val="16"/>
              </w:rPr>
            </w:pPr>
          </w:p>
        </w:tc>
        <w:tc>
          <w:tcPr>
            <w:tcW w:w="1260" w:type="dxa"/>
            <w:vMerge w:val="restart"/>
          </w:tcPr>
          <w:p w:rsidR="004041D5" w:rsidRDefault="004041D5">
            <w:pPr>
              <w:rPr>
                <w:sz w:val="16"/>
              </w:rPr>
            </w:pPr>
            <w:r>
              <w:rPr>
                <w:sz w:val="16"/>
              </w:rPr>
              <w:t>Грабовые леса – грабняки</w:t>
            </w:r>
          </w:p>
        </w:tc>
        <w:tc>
          <w:tcPr>
            <w:tcW w:w="1844" w:type="dxa"/>
          </w:tcPr>
          <w:p w:rsidR="004041D5" w:rsidRDefault="004041D5">
            <w:pPr>
              <w:rPr>
                <w:sz w:val="16"/>
              </w:rPr>
            </w:pPr>
            <w:r>
              <w:rPr>
                <w:sz w:val="16"/>
              </w:rPr>
              <w:t>Грабняк орляковый</w:t>
            </w:r>
          </w:p>
        </w:tc>
        <w:tc>
          <w:tcPr>
            <w:tcW w:w="1576" w:type="dxa"/>
          </w:tcPr>
          <w:p w:rsidR="004041D5" w:rsidRDefault="004041D5">
            <w:pPr>
              <w:jc w:val="center"/>
              <w:rPr>
                <w:sz w:val="16"/>
              </w:rPr>
            </w:pPr>
            <w:r>
              <w:rPr>
                <w:sz w:val="16"/>
              </w:rPr>
              <w:t>Г.ор./С</w:t>
            </w:r>
            <w:r>
              <w:rPr>
                <w:sz w:val="16"/>
                <w:vertAlign w:val="subscript"/>
              </w:rPr>
              <w:t>2</w:t>
            </w:r>
          </w:p>
        </w:tc>
      </w:tr>
      <w:tr w:rsidR="004041D5">
        <w:trPr>
          <w:cantSplit/>
        </w:trPr>
        <w:tc>
          <w:tcPr>
            <w:tcW w:w="1440" w:type="dxa"/>
            <w:vMerge/>
            <w:shd w:val="clear" w:color="auto" w:fill="auto"/>
          </w:tcPr>
          <w:p w:rsidR="004041D5" w:rsidRDefault="004041D5">
            <w:pPr>
              <w:ind w:firstLine="284"/>
              <w:jc w:val="both"/>
              <w:rPr>
                <w:sz w:val="16"/>
              </w:rPr>
            </w:pPr>
          </w:p>
        </w:tc>
        <w:tc>
          <w:tcPr>
            <w:tcW w:w="1260" w:type="dxa"/>
            <w:vMerge/>
          </w:tcPr>
          <w:p w:rsidR="004041D5" w:rsidRDefault="004041D5">
            <w:pPr>
              <w:rPr>
                <w:sz w:val="16"/>
              </w:rPr>
            </w:pPr>
          </w:p>
        </w:tc>
        <w:tc>
          <w:tcPr>
            <w:tcW w:w="1844" w:type="dxa"/>
          </w:tcPr>
          <w:p w:rsidR="004041D5" w:rsidRDefault="004041D5">
            <w:pPr>
              <w:rPr>
                <w:sz w:val="16"/>
              </w:rPr>
            </w:pPr>
            <w:r>
              <w:rPr>
                <w:sz w:val="16"/>
              </w:rPr>
              <w:t>Грабняк черничный</w:t>
            </w:r>
          </w:p>
        </w:tc>
        <w:tc>
          <w:tcPr>
            <w:tcW w:w="1576" w:type="dxa"/>
          </w:tcPr>
          <w:p w:rsidR="004041D5" w:rsidRDefault="004041D5">
            <w:pPr>
              <w:jc w:val="center"/>
              <w:rPr>
                <w:sz w:val="16"/>
              </w:rPr>
            </w:pPr>
            <w:r>
              <w:rPr>
                <w:sz w:val="16"/>
              </w:rPr>
              <w:t>Г.чер./С</w:t>
            </w:r>
            <w:r>
              <w:rPr>
                <w:sz w:val="16"/>
                <w:vertAlign w:val="subscript"/>
              </w:rPr>
              <w:t>3</w:t>
            </w:r>
          </w:p>
        </w:tc>
      </w:tr>
      <w:tr w:rsidR="004041D5">
        <w:trPr>
          <w:cantSplit/>
        </w:trPr>
        <w:tc>
          <w:tcPr>
            <w:tcW w:w="1440" w:type="dxa"/>
            <w:vMerge/>
            <w:shd w:val="clear" w:color="auto" w:fill="auto"/>
          </w:tcPr>
          <w:p w:rsidR="004041D5" w:rsidRDefault="004041D5">
            <w:pPr>
              <w:ind w:firstLine="284"/>
              <w:jc w:val="both"/>
              <w:rPr>
                <w:sz w:val="16"/>
              </w:rPr>
            </w:pPr>
          </w:p>
        </w:tc>
        <w:tc>
          <w:tcPr>
            <w:tcW w:w="1260" w:type="dxa"/>
            <w:vMerge/>
          </w:tcPr>
          <w:p w:rsidR="004041D5" w:rsidRDefault="004041D5">
            <w:pPr>
              <w:rPr>
                <w:sz w:val="16"/>
              </w:rPr>
            </w:pPr>
          </w:p>
        </w:tc>
        <w:tc>
          <w:tcPr>
            <w:tcW w:w="1844" w:type="dxa"/>
          </w:tcPr>
          <w:p w:rsidR="004041D5" w:rsidRDefault="004041D5">
            <w:pPr>
              <w:rPr>
                <w:sz w:val="16"/>
              </w:rPr>
            </w:pPr>
            <w:r>
              <w:rPr>
                <w:sz w:val="16"/>
              </w:rPr>
              <w:t>Грабняк кисличный</w:t>
            </w:r>
          </w:p>
        </w:tc>
        <w:tc>
          <w:tcPr>
            <w:tcW w:w="1576" w:type="dxa"/>
          </w:tcPr>
          <w:p w:rsidR="004041D5" w:rsidRDefault="004041D5">
            <w:pPr>
              <w:jc w:val="center"/>
              <w:rPr>
                <w:sz w:val="16"/>
              </w:rPr>
            </w:pPr>
            <w:r>
              <w:rPr>
                <w:sz w:val="16"/>
              </w:rPr>
              <w:t>Г.кис./Д</w:t>
            </w:r>
            <w:r>
              <w:rPr>
                <w:sz w:val="16"/>
                <w:vertAlign w:val="subscript"/>
              </w:rPr>
              <w:t>2</w:t>
            </w:r>
          </w:p>
        </w:tc>
      </w:tr>
      <w:tr w:rsidR="004041D5">
        <w:trPr>
          <w:cantSplit/>
        </w:trPr>
        <w:tc>
          <w:tcPr>
            <w:tcW w:w="1440" w:type="dxa"/>
            <w:vMerge/>
            <w:shd w:val="clear" w:color="auto" w:fill="auto"/>
          </w:tcPr>
          <w:p w:rsidR="004041D5" w:rsidRDefault="004041D5">
            <w:pPr>
              <w:ind w:firstLine="284"/>
              <w:jc w:val="both"/>
              <w:rPr>
                <w:sz w:val="16"/>
              </w:rPr>
            </w:pPr>
          </w:p>
        </w:tc>
        <w:tc>
          <w:tcPr>
            <w:tcW w:w="1260" w:type="dxa"/>
            <w:vMerge/>
          </w:tcPr>
          <w:p w:rsidR="004041D5" w:rsidRDefault="004041D5">
            <w:pPr>
              <w:rPr>
                <w:sz w:val="16"/>
              </w:rPr>
            </w:pPr>
          </w:p>
        </w:tc>
        <w:tc>
          <w:tcPr>
            <w:tcW w:w="1844" w:type="dxa"/>
          </w:tcPr>
          <w:p w:rsidR="004041D5" w:rsidRDefault="004041D5">
            <w:pPr>
              <w:rPr>
                <w:sz w:val="16"/>
              </w:rPr>
            </w:pPr>
            <w:r>
              <w:rPr>
                <w:sz w:val="16"/>
              </w:rPr>
              <w:t>Грабняк снытевый</w:t>
            </w:r>
          </w:p>
        </w:tc>
        <w:tc>
          <w:tcPr>
            <w:tcW w:w="1576" w:type="dxa"/>
          </w:tcPr>
          <w:p w:rsidR="004041D5" w:rsidRDefault="004041D5">
            <w:pPr>
              <w:jc w:val="center"/>
              <w:rPr>
                <w:sz w:val="16"/>
              </w:rPr>
            </w:pPr>
            <w:r>
              <w:rPr>
                <w:sz w:val="16"/>
              </w:rPr>
              <w:t>Г.сн./Д</w:t>
            </w:r>
            <w:r>
              <w:rPr>
                <w:sz w:val="16"/>
                <w:vertAlign w:val="subscript"/>
              </w:rPr>
              <w:t>3</w:t>
            </w:r>
          </w:p>
        </w:tc>
      </w:tr>
      <w:tr w:rsidR="004041D5">
        <w:trPr>
          <w:cantSplit/>
        </w:trPr>
        <w:tc>
          <w:tcPr>
            <w:tcW w:w="1440" w:type="dxa"/>
            <w:vMerge/>
            <w:shd w:val="clear" w:color="auto" w:fill="auto"/>
          </w:tcPr>
          <w:p w:rsidR="004041D5" w:rsidRDefault="004041D5">
            <w:pPr>
              <w:ind w:firstLine="284"/>
              <w:jc w:val="both"/>
              <w:rPr>
                <w:sz w:val="16"/>
              </w:rPr>
            </w:pPr>
          </w:p>
        </w:tc>
        <w:tc>
          <w:tcPr>
            <w:tcW w:w="1260" w:type="dxa"/>
            <w:vMerge/>
          </w:tcPr>
          <w:p w:rsidR="004041D5" w:rsidRDefault="004041D5">
            <w:pPr>
              <w:rPr>
                <w:sz w:val="16"/>
              </w:rPr>
            </w:pPr>
          </w:p>
        </w:tc>
        <w:tc>
          <w:tcPr>
            <w:tcW w:w="1844" w:type="dxa"/>
          </w:tcPr>
          <w:p w:rsidR="004041D5" w:rsidRDefault="004041D5">
            <w:pPr>
              <w:rPr>
                <w:sz w:val="16"/>
              </w:rPr>
            </w:pPr>
            <w:r>
              <w:rPr>
                <w:sz w:val="16"/>
              </w:rPr>
              <w:t>Грабняк крапивный</w:t>
            </w:r>
          </w:p>
        </w:tc>
        <w:tc>
          <w:tcPr>
            <w:tcW w:w="1576" w:type="dxa"/>
          </w:tcPr>
          <w:p w:rsidR="004041D5" w:rsidRDefault="004041D5">
            <w:pPr>
              <w:jc w:val="center"/>
              <w:rPr>
                <w:sz w:val="16"/>
              </w:rPr>
            </w:pPr>
            <w:r>
              <w:rPr>
                <w:sz w:val="16"/>
              </w:rPr>
              <w:t>Г.кр./Д</w:t>
            </w:r>
            <w:r>
              <w:rPr>
                <w:sz w:val="16"/>
                <w:vertAlign w:val="subscript"/>
              </w:rPr>
              <w:t>4</w:t>
            </w:r>
          </w:p>
        </w:tc>
      </w:tr>
      <w:tr w:rsidR="004041D5">
        <w:trPr>
          <w:cantSplit/>
        </w:trPr>
        <w:tc>
          <w:tcPr>
            <w:tcW w:w="1440" w:type="dxa"/>
            <w:vMerge/>
            <w:shd w:val="clear" w:color="auto" w:fill="auto"/>
          </w:tcPr>
          <w:p w:rsidR="004041D5" w:rsidRDefault="004041D5">
            <w:pPr>
              <w:ind w:firstLine="284"/>
              <w:jc w:val="both"/>
              <w:rPr>
                <w:sz w:val="16"/>
              </w:rPr>
            </w:pPr>
          </w:p>
        </w:tc>
        <w:tc>
          <w:tcPr>
            <w:tcW w:w="1260" w:type="dxa"/>
            <w:vMerge/>
          </w:tcPr>
          <w:p w:rsidR="004041D5" w:rsidRDefault="004041D5">
            <w:pPr>
              <w:rPr>
                <w:sz w:val="16"/>
              </w:rPr>
            </w:pPr>
          </w:p>
        </w:tc>
        <w:tc>
          <w:tcPr>
            <w:tcW w:w="1844" w:type="dxa"/>
          </w:tcPr>
          <w:p w:rsidR="004041D5" w:rsidRDefault="004041D5">
            <w:pPr>
              <w:rPr>
                <w:sz w:val="16"/>
              </w:rPr>
            </w:pPr>
            <w:r>
              <w:rPr>
                <w:sz w:val="16"/>
              </w:rPr>
              <w:t>Грабняк папоротниковый (кочедыжниковый)</w:t>
            </w:r>
          </w:p>
        </w:tc>
        <w:tc>
          <w:tcPr>
            <w:tcW w:w="1576" w:type="dxa"/>
          </w:tcPr>
          <w:p w:rsidR="004041D5" w:rsidRDefault="004041D5">
            <w:pPr>
              <w:jc w:val="center"/>
              <w:rPr>
                <w:sz w:val="16"/>
              </w:rPr>
            </w:pPr>
            <w:r>
              <w:rPr>
                <w:sz w:val="16"/>
              </w:rPr>
              <w:t>Г.пап./С</w:t>
            </w:r>
            <w:r>
              <w:rPr>
                <w:sz w:val="16"/>
                <w:vertAlign w:val="subscript"/>
              </w:rPr>
              <w:t>4</w:t>
            </w:r>
          </w:p>
        </w:tc>
      </w:tr>
      <w:tr w:rsidR="00A36A45">
        <w:trPr>
          <w:cantSplit/>
          <w:trHeight w:val="169"/>
        </w:trPr>
        <w:tc>
          <w:tcPr>
            <w:tcW w:w="1440" w:type="dxa"/>
            <w:vMerge/>
            <w:shd w:val="clear" w:color="auto" w:fill="auto"/>
          </w:tcPr>
          <w:p w:rsidR="00A36A45" w:rsidRDefault="00A36A45">
            <w:pPr>
              <w:ind w:firstLine="284"/>
              <w:jc w:val="both"/>
              <w:rPr>
                <w:sz w:val="16"/>
              </w:rPr>
            </w:pPr>
          </w:p>
        </w:tc>
        <w:tc>
          <w:tcPr>
            <w:tcW w:w="1260" w:type="dxa"/>
            <w:vMerge w:val="restart"/>
            <w:shd w:val="clear" w:color="auto" w:fill="auto"/>
          </w:tcPr>
          <w:p w:rsidR="00A36A45" w:rsidRDefault="00A36A45">
            <w:pPr>
              <w:rPr>
                <w:sz w:val="16"/>
              </w:rPr>
            </w:pPr>
            <w:r>
              <w:rPr>
                <w:sz w:val="16"/>
              </w:rPr>
              <w:t>Кленовые леса – кленовики</w:t>
            </w:r>
          </w:p>
        </w:tc>
        <w:tc>
          <w:tcPr>
            <w:tcW w:w="1844" w:type="dxa"/>
          </w:tcPr>
          <w:p w:rsidR="00A36A45" w:rsidRDefault="00A36A45">
            <w:pPr>
              <w:rPr>
                <w:sz w:val="16"/>
              </w:rPr>
            </w:pPr>
            <w:r>
              <w:rPr>
                <w:sz w:val="16"/>
              </w:rPr>
              <w:t>Кленовик черничный</w:t>
            </w:r>
          </w:p>
        </w:tc>
        <w:tc>
          <w:tcPr>
            <w:tcW w:w="1576" w:type="dxa"/>
          </w:tcPr>
          <w:p w:rsidR="00A36A45" w:rsidRDefault="00A36A45">
            <w:pPr>
              <w:jc w:val="center"/>
              <w:rPr>
                <w:sz w:val="16"/>
              </w:rPr>
            </w:pPr>
            <w:r>
              <w:rPr>
                <w:sz w:val="16"/>
              </w:rPr>
              <w:t>Кл.чер./С</w:t>
            </w:r>
            <w:r>
              <w:rPr>
                <w:sz w:val="16"/>
                <w:vertAlign w:val="subscript"/>
              </w:rPr>
              <w:t>3</w:t>
            </w:r>
          </w:p>
        </w:tc>
      </w:tr>
      <w:tr w:rsidR="00A36A45">
        <w:trPr>
          <w:cantSplit/>
          <w:trHeight w:val="169"/>
        </w:trPr>
        <w:tc>
          <w:tcPr>
            <w:tcW w:w="1440" w:type="dxa"/>
            <w:vMerge/>
            <w:tcBorders>
              <w:bottom w:val="nil"/>
            </w:tcBorders>
            <w:shd w:val="clear" w:color="auto" w:fill="auto"/>
          </w:tcPr>
          <w:p w:rsidR="00A36A45" w:rsidRDefault="00A36A45">
            <w:pPr>
              <w:ind w:firstLine="284"/>
              <w:jc w:val="both"/>
              <w:rPr>
                <w:sz w:val="16"/>
              </w:rPr>
            </w:pPr>
          </w:p>
        </w:tc>
        <w:tc>
          <w:tcPr>
            <w:tcW w:w="1260" w:type="dxa"/>
            <w:vMerge/>
            <w:tcBorders>
              <w:bottom w:val="nil"/>
            </w:tcBorders>
            <w:shd w:val="clear" w:color="auto" w:fill="auto"/>
          </w:tcPr>
          <w:p w:rsidR="00A36A45" w:rsidRDefault="00A36A45">
            <w:pPr>
              <w:ind w:firstLine="284"/>
              <w:rPr>
                <w:sz w:val="16"/>
              </w:rPr>
            </w:pPr>
          </w:p>
        </w:tc>
        <w:tc>
          <w:tcPr>
            <w:tcW w:w="1844" w:type="dxa"/>
            <w:tcBorders>
              <w:bottom w:val="nil"/>
            </w:tcBorders>
          </w:tcPr>
          <w:p w:rsidR="00A36A45" w:rsidRDefault="00A36A45">
            <w:pPr>
              <w:rPr>
                <w:sz w:val="16"/>
              </w:rPr>
            </w:pPr>
            <w:r>
              <w:rPr>
                <w:sz w:val="16"/>
              </w:rPr>
              <w:t>Кленовик кисличный</w:t>
            </w:r>
          </w:p>
        </w:tc>
        <w:tc>
          <w:tcPr>
            <w:tcW w:w="1576" w:type="dxa"/>
            <w:tcBorders>
              <w:bottom w:val="nil"/>
            </w:tcBorders>
          </w:tcPr>
          <w:p w:rsidR="00A36A45" w:rsidRDefault="00A36A45">
            <w:pPr>
              <w:jc w:val="center"/>
              <w:rPr>
                <w:sz w:val="16"/>
              </w:rPr>
            </w:pPr>
            <w:r>
              <w:rPr>
                <w:sz w:val="16"/>
              </w:rPr>
              <w:t>Кл.кис./Д</w:t>
            </w:r>
            <w:r>
              <w:rPr>
                <w:sz w:val="16"/>
                <w:vertAlign w:val="subscript"/>
              </w:rPr>
              <w:t>2</w:t>
            </w:r>
          </w:p>
        </w:tc>
      </w:tr>
      <w:tr w:rsidR="004041D5">
        <w:trPr>
          <w:cantSplit/>
          <w:trHeight w:val="169"/>
        </w:trPr>
        <w:tc>
          <w:tcPr>
            <w:tcW w:w="612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F0D19" w:rsidRDefault="003F0D19" w:rsidP="000E05D8">
            <w:pPr>
              <w:jc w:val="right"/>
              <w:rPr>
                <w:sz w:val="16"/>
              </w:rPr>
            </w:pPr>
          </w:p>
          <w:p w:rsidR="004041D5" w:rsidRDefault="004041D5" w:rsidP="000E05D8">
            <w:pPr>
              <w:jc w:val="right"/>
              <w:rPr>
                <w:sz w:val="16"/>
              </w:rPr>
            </w:pPr>
            <w:r w:rsidRPr="004041D5">
              <w:rPr>
                <w:sz w:val="16"/>
              </w:rPr>
              <w:t>П р о д о л ж е н и е   п р и л о ж е н и я 5</w:t>
            </w:r>
          </w:p>
          <w:p w:rsidR="004041D5" w:rsidRDefault="004041D5" w:rsidP="000E05D8">
            <w:pPr>
              <w:jc w:val="center"/>
              <w:rPr>
                <w:sz w:val="16"/>
              </w:rPr>
            </w:pPr>
          </w:p>
        </w:tc>
      </w:tr>
      <w:tr w:rsidR="004041D5">
        <w:trPr>
          <w:cantSplit/>
          <w:trHeight w:val="169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1D5" w:rsidRDefault="004041D5" w:rsidP="000E05D8">
            <w:pPr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1D5" w:rsidRDefault="004041D5" w:rsidP="000E05D8">
            <w:pPr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1D5" w:rsidRDefault="004041D5" w:rsidP="000E05D8">
            <w:pPr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1D5" w:rsidRDefault="004041D5" w:rsidP="000E05D8">
            <w:pPr>
              <w:jc w:val="center"/>
              <w:rPr>
                <w:sz w:val="16"/>
              </w:rPr>
            </w:pPr>
            <w:r>
              <w:rPr>
                <w:sz w:val="16"/>
              </w:rPr>
              <w:t>4</w:t>
            </w:r>
          </w:p>
        </w:tc>
      </w:tr>
      <w:tr w:rsidR="00A36A45">
        <w:trPr>
          <w:cantSplit/>
          <w:trHeight w:val="169"/>
        </w:trPr>
        <w:tc>
          <w:tcPr>
            <w:tcW w:w="1440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A36A45" w:rsidRDefault="00A36A45">
            <w:pPr>
              <w:ind w:firstLine="284"/>
              <w:jc w:val="both"/>
              <w:rPr>
                <w:sz w:val="16"/>
              </w:rPr>
            </w:pPr>
          </w:p>
        </w:tc>
        <w:tc>
          <w:tcPr>
            <w:tcW w:w="1260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A36A45" w:rsidRDefault="00A36A45">
            <w:pPr>
              <w:ind w:firstLine="284"/>
              <w:rPr>
                <w:sz w:val="16"/>
              </w:rPr>
            </w:pPr>
          </w:p>
        </w:tc>
        <w:tc>
          <w:tcPr>
            <w:tcW w:w="1844" w:type="dxa"/>
            <w:tcBorders>
              <w:top w:val="single" w:sz="4" w:space="0" w:color="auto"/>
              <w:bottom w:val="single" w:sz="6" w:space="0" w:color="auto"/>
            </w:tcBorders>
          </w:tcPr>
          <w:p w:rsidR="00A36A45" w:rsidRDefault="00A36A45">
            <w:pPr>
              <w:rPr>
                <w:sz w:val="16"/>
              </w:rPr>
            </w:pPr>
            <w:r>
              <w:rPr>
                <w:sz w:val="16"/>
              </w:rPr>
              <w:t>Кленовик снытевый</w:t>
            </w:r>
          </w:p>
        </w:tc>
        <w:tc>
          <w:tcPr>
            <w:tcW w:w="1576" w:type="dxa"/>
            <w:tcBorders>
              <w:top w:val="single" w:sz="4" w:space="0" w:color="auto"/>
              <w:bottom w:val="single" w:sz="6" w:space="0" w:color="auto"/>
            </w:tcBorders>
          </w:tcPr>
          <w:p w:rsidR="00A36A45" w:rsidRDefault="00A36A45">
            <w:pPr>
              <w:jc w:val="center"/>
              <w:rPr>
                <w:sz w:val="16"/>
              </w:rPr>
            </w:pPr>
            <w:r>
              <w:rPr>
                <w:sz w:val="16"/>
              </w:rPr>
              <w:t>Кл.сн./Д</w:t>
            </w:r>
            <w:r>
              <w:rPr>
                <w:sz w:val="16"/>
                <w:vertAlign w:val="subscript"/>
              </w:rPr>
              <w:t>3</w:t>
            </w:r>
          </w:p>
        </w:tc>
      </w:tr>
      <w:tr w:rsidR="00A36A45">
        <w:trPr>
          <w:cantSplit/>
          <w:trHeight w:val="169"/>
        </w:trPr>
        <w:tc>
          <w:tcPr>
            <w:tcW w:w="1440" w:type="dxa"/>
            <w:vMerge/>
            <w:shd w:val="clear" w:color="auto" w:fill="auto"/>
          </w:tcPr>
          <w:p w:rsidR="00A36A45" w:rsidRDefault="00A36A45">
            <w:pPr>
              <w:ind w:firstLine="284"/>
              <w:jc w:val="both"/>
              <w:rPr>
                <w:sz w:val="16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A36A45" w:rsidRDefault="00A36A45">
            <w:pPr>
              <w:ind w:firstLine="284"/>
              <w:rPr>
                <w:sz w:val="16"/>
              </w:rPr>
            </w:pPr>
          </w:p>
        </w:tc>
        <w:tc>
          <w:tcPr>
            <w:tcW w:w="1844" w:type="dxa"/>
            <w:tcBorders>
              <w:bottom w:val="single" w:sz="4" w:space="0" w:color="auto"/>
            </w:tcBorders>
          </w:tcPr>
          <w:p w:rsidR="00A36A45" w:rsidRDefault="00A36A45">
            <w:pPr>
              <w:rPr>
                <w:sz w:val="16"/>
              </w:rPr>
            </w:pPr>
            <w:r>
              <w:rPr>
                <w:sz w:val="16"/>
              </w:rPr>
              <w:t>Кленовик крапивный</w:t>
            </w:r>
          </w:p>
        </w:tc>
        <w:tc>
          <w:tcPr>
            <w:tcW w:w="1576" w:type="dxa"/>
            <w:tcBorders>
              <w:bottom w:val="single" w:sz="4" w:space="0" w:color="auto"/>
            </w:tcBorders>
          </w:tcPr>
          <w:p w:rsidR="00A36A45" w:rsidRDefault="00A36A45">
            <w:pPr>
              <w:jc w:val="center"/>
              <w:rPr>
                <w:sz w:val="16"/>
              </w:rPr>
            </w:pPr>
            <w:r>
              <w:rPr>
                <w:sz w:val="16"/>
              </w:rPr>
              <w:t>Кл.кр./Д</w:t>
            </w:r>
            <w:r>
              <w:rPr>
                <w:sz w:val="16"/>
                <w:vertAlign w:val="subscript"/>
              </w:rPr>
              <w:t>4</w:t>
            </w:r>
          </w:p>
        </w:tc>
      </w:tr>
      <w:tr w:rsidR="00A36A45">
        <w:trPr>
          <w:cantSplit/>
          <w:trHeight w:val="169"/>
        </w:trPr>
        <w:tc>
          <w:tcPr>
            <w:tcW w:w="1440" w:type="dxa"/>
            <w:vMerge/>
            <w:shd w:val="clear" w:color="auto" w:fill="auto"/>
          </w:tcPr>
          <w:p w:rsidR="00A36A45" w:rsidRDefault="00A36A45">
            <w:pPr>
              <w:ind w:firstLine="284"/>
              <w:jc w:val="both"/>
              <w:rPr>
                <w:sz w:val="16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A36A45" w:rsidRDefault="00A36A45">
            <w:pPr>
              <w:ind w:firstLine="284"/>
              <w:rPr>
                <w:sz w:val="16"/>
              </w:rPr>
            </w:pPr>
          </w:p>
        </w:tc>
        <w:tc>
          <w:tcPr>
            <w:tcW w:w="1844" w:type="dxa"/>
            <w:tcBorders>
              <w:top w:val="single" w:sz="4" w:space="0" w:color="auto"/>
            </w:tcBorders>
          </w:tcPr>
          <w:p w:rsidR="00A36A45" w:rsidRDefault="00A36A45">
            <w:pPr>
              <w:rPr>
                <w:sz w:val="16"/>
              </w:rPr>
            </w:pPr>
            <w:r>
              <w:rPr>
                <w:sz w:val="16"/>
              </w:rPr>
              <w:t>Кленовик папоротниковый (кочедыжниковый)</w:t>
            </w:r>
          </w:p>
        </w:tc>
        <w:tc>
          <w:tcPr>
            <w:tcW w:w="1576" w:type="dxa"/>
            <w:tcBorders>
              <w:top w:val="single" w:sz="4" w:space="0" w:color="auto"/>
            </w:tcBorders>
          </w:tcPr>
          <w:p w:rsidR="00A36A45" w:rsidRDefault="00A36A45">
            <w:pPr>
              <w:jc w:val="center"/>
              <w:rPr>
                <w:sz w:val="16"/>
              </w:rPr>
            </w:pPr>
            <w:r>
              <w:rPr>
                <w:sz w:val="16"/>
              </w:rPr>
              <w:t>Кл.пап./С</w:t>
            </w:r>
            <w:r>
              <w:rPr>
                <w:sz w:val="16"/>
                <w:vertAlign w:val="subscript"/>
              </w:rPr>
              <w:t>4</w:t>
            </w:r>
          </w:p>
        </w:tc>
      </w:tr>
      <w:tr w:rsidR="00A36A45">
        <w:trPr>
          <w:cantSplit/>
          <w:trHeight w:val="169"/>
        </w:trPr>
        <w:tc>
          <w:tcPr>
            <w:tcW w:w="1440" w:type="dxa"/>
            <w:vMerge/>
            <w:shd w:val="clear" w:color="auto" w:fill="auto"/>
          </w:tcPr>
          <w:p w:rsidR="00A36A45" w:rsidRDefault="00A36A45">
            <w:pPr>
              <w:ind w:firstLine="284"/>
              <w:jc w:val="both"/>
              <w:rPr>
                <w:sz w:val="16"/>
              </w:rPr>
            </w:pPr>
          </w:p>
        </w:tc>
        <w:tc>
          <w:tcPr>
            <w:tcW w:w="1260" w:type="dxa"/>
            <w:vMerge w:val="restart"/>
          </w:tcPr>
          <w:p w:rsidR="00A36A45" w:rsidRDefault="00A36A45">
            <w:pPr>
              <w:rPr>
                <w:sz w:val="16"/>
              </w:rPr>
            </w:pPr>
            <w:r>
              <w:rPr>
                <w:sz w:val="16"/>
              </w:rPr>
              <w:t xml:space="preserve">Липовые леса  липняки </w:t>
            </w:r>
          </w:p>
        </w:tc>
        <w:tc>
          <w:tcPr>
            <w:tcW w:w="1844" w:type="dxa"/>
          </w:tcPr>
          <w:p w:rsidR="00A36A45" w:rsidRDefault="00A36A45">
            <w:pPr>
              <w:rPr>
                <w:sz w:val="16"/>
              </w:rPr>
            </w:pPr>
            <w:r>
              <w:rPr>
                <w:sz w:val="16"/>
              </w:rPr>
              <w:t>Липняк черничный</w:t>
            </w:r>
          </w:p>
        </w:tc>
        <w:tc>
          <w:tcPr>
            <w:tcW w:w="1576" w:type="dxa"/>
          </w:tcPr>
          <w:p w:rsidR="00A36A45" w:rsidRDefault="00A36A45">
            <w:pPr>
              <w:jc w:val="center"/>
              <w:rPr>
                <w:sz w:val="16"/>
              </w:rPr>
            </w:pPr>
            <w:r>
              <w:rPr>
                <w:sz w:val="16"/>
              </w:rPr>
              <w:t>Лп.чер./С</w:t>
            </w:r>
            <w:r>
              <w:rPr>
                <w:sz w:val="16"/>
                <w:vertAlign w:val="subscript"/>
              </w:rPr>
              <w:t>3</w:t>
            </w:r>
          </w:p>
        </w:tc>
      </w:tr>
      <w:tr w:rsidR="00A36A45">
        <w:trPr>
          <w:cantSplit/>
          <w:trHeight w:val="169"/>
        </w:trPr>
        <w:tc>
          <w:tcPr>
            <w:tcW w:w="1440" w:type="dxa"/>
            <w:vMerge/>
            <w:shd w:val="clear" w:color="auto" w:fill="auto"/>
          </w:tcPr>
          <w:p w:rsidR="00A36A45" w:rsidRDefault="00A36A45">
            <w:pPr>
              <w:ind w:firstLine="284"/>
              <w:jc w:val="both"/>
              <w:rPr>
                <w:sz w:val="16"/>
              </w:rPr>
            </w:pPr>
          </w:p>
        </w:tc>
        <w:tc>
          <w:tcPr>
            <w:tcW w:w="1260" w:type="dxa"/>
            <w:vMerge/>
          </w:tcPr>
          <w:p w:rsidR="00A36A45" w:rsidRDefault="00A36A45">
            <w:pPr>
              <w:ind w:firstLine="284"/>
              <w:jc w:val="both"/>
              <w:rPr>
                <w:sz w:val="16"/>
              </w:rPr>
            </w:pPr>
          </w:p>
        </w:tc>
        <w:tc>
          <w:tcPr>
            <w:tcW w:w="1844" w:type="dxa"/>
          </w:tcPr>
          <w:p w:rsidR="00A36A45" w:rsidRDefault="00A36A45">
            <w:pPr>
              <w:rPr>
                <w:sz w:val="16"/>
              </w:rPr>
            </w:pPr>
            <w:r>
              <w:rPr>
                <w:sz w:val="16"/>
              </w:rPr>
              <w:t>Липняк кисличный</w:t>
            </w:r>
          </w:p>
        </w:tc>
        <w:tc>
          <w:tcPr>
            <w:tcW w:w="1576" w:type="dxa"/>
          </w:tcPr>
          <w:p w:rsidR="00A36A45" w:rsidRDefault="00A36A45">
            <w:pPr>
              <w:jc w:val="center"/>
              <w:rPr>
                <w:sz w:val="16"/>
              </w:rPr>
            </w:pPr>
            <w:r>
              <w:rPr>
                <w:sz w:val="16"/>
              </w:rPr>
              <w:t>Лп.кис./Д</w:t>
            </w:r>
            <w:r>
              <w:rPr>
                <w:sz w:val="16"/>
                <w:vertAlign w:val="subscript"/>
              </w:rPr>
              <w:t>2</w:t>
            </w:r>
          </w:p>
        </w:tc>
      </w:tr>
      <w:tr w:rsidR="00A36A45">
        <w:trPr>
          <w:cantSplit/>
          <w:trHeight w:val="169"/>
        </w:trPr>
        <w:tc>
          <w:tcPr>
            <w:tcW w:w="1440" w:type="dxa"/>
            <w:vMerge/>
            <w:shd w:val="clear" w:color="auto" w:fill="auto"/>
          </w:tcPr>
          <w:p w:rsidR="00A36A45" w:rsidRDefault="00A36A45">
            <w:pPr>
              <w:ind w:firstLine="284"/>
              <w:jc w:val="both"/>
              <w:rPr>
                <w:sz w:val="16"/>
              </w:rPr>
            </w:pPr>
          </w:p>
        </w:tc>
        <w:tc>
          <w:tcPr>
            <w:tcW w:w="1260" w:type="dxa"/>
            <w:vMerge/>
          </w:tcPr>
          <w:p w:rsidR="00A36A45" w:rsidRDefault="00A36A45">
            <w:pPr>
              <w:ind w:firstLine="284"/>
              <w:jc w:val="both"/>
              <w:rPr>
                <w:sz w:val="16"/>
              </w:rPr>
            </w:pPr>
          </w:p>
        </w:tc>
        <w:tc>
          <w:tcPr>
            <w:tcW w:w="1844" w:type="dxa"/>
          </w:tcPr>
          <w:p w:rsidR="00A36A45" w:rsidRDefault="00A36A45">
            <w:pPr>
              <w:rPr>
                <w:sz w:val="16"/>
              </w:rPr>
            </w:pPr>
            <w:r>
              <w:rPr>
                <w:sz w:val="16"/>
              </w:rPr>
              <w:t>Липняк снытевый</w:t>
            </w:r>
          </w:p>
        </w:tc>
        <w:tc>
          <w:tcPr>
            <w:tcW w:w="1576" w:type="dxa"/>
          </w:tcPr>
          <w:p w:rsidR="00A36A45" w:rsidRDefault="00A36A45">
            <w:pPr>
              <w:jc w:val="center"/>
              <w:rPr>
                <w:sz w:val="16"/>
              </w:rPr>
            </w:pPr>
            <w:r>
              <w:rPr>
                <w:sz w:val="16"/>
              </w:rPr>
              <w:t>Лп.сн./Д</w:t>
            </w:r>
            <w:r>
              <w:rPr>
                <w:sz w:val="16"/>
                <w:vertAlign w:val="subscript"/>
              </w:rPr>
              <w:t>3</w:t>
            </w:r>
          </w:p>
        </w:tc>
      </w:tr>
      <w:tr w:rsidR="00A36A45">
        <w:trPr>
          <w:cantSplit/>
          <w:trHeight w:val="169"/>
        </w:trPr>
        <w:tc>
          <w:tcPr>
            <w:tcW w:w="1440" w:type="dxa"/>
            <w:vMerge/>
          </w:tcPr>
          <w:p w:rsidR="00A36A45" w:rsidRDefault="00A36A45" w:rsidP="008F2295">
            <w:pPr>
              <w:rPr>
                <w:sz w:val="16"/>
              </w:rPr>
            </w:pPr>
          </w:p>
        </w:tc>
        <w:tc>
          <w:tcPr>
            <w:tcW w:w="1260" w:type="dxa"/>
            <w:vMerge/>
          </w:tcPr>
          <w:p w:rsidR="00A36A45" w:rsidRDefault="00A36A45">
            <w:pPr>
              <w:ind w:firstLine="284"/>
              <w:jc w:val="both"/>
              <w:rPr>
                <w:sz w:val="16"/>
              </w:rPr>
            </w:pPr>
          </w:p>
        </w:tc>
        <w:tc>
          <w:tcPr>
            <w:tcW w:w="1844" w:type="dxa"/>
          </w:tcPr>
          <w:p w:rsidR="00A36A45" w:rsidRDefault="00A36A45">
            <w:pPr>
              <w:rPr>
                <w:sz w:val="16"/>
              </w:rPr>
            </w:pPr>
            <w:r>
              <w:rPr>
                <w:sz w:val="16"/>
              </w:rPr>
              <w:t>Липняк крапивный</w:t>
            </w:r>
          </w:p>
        </w:tc>
        <w:tc>
          <w:tcPr>
            <w:tcW w:w="1576" w:type="dxa"/>
          </w:tcPr>
          <w:p w:rsidR="00A36A45" w:rsidRDefault="00A36A45">
            <w:pPr>
              <w:jc w:val="center"/>
              <w:rPr>
                <w:sz w:val="16"/>
              </w:rPr>
            </w:pPr>
            <w:r>
              <w:rPr>
                <w:sz w:val="16"/>
              </w:rPr>
              <w:t>Лп.кр./Д</w:t>
            </w:r>
            <w:r>
              <w:rPr>
                <w:sz w:val="16"/>
                <w:vertAlign w:val="subscript"/>
              </w:rPr>
              <w:t>4</w:t>
            </w:r>
          </w:p>
        </w:tc>
      </w:tr>
      <w:tr w:rsidR="00A36A45">
        <w:trPr>
          <w:cantSplit/>
          <w:trHeight w:val="169"/>
        </w:trPr>
        <w:tc>
          <w:tcPr>
            <w:tcW w:w="1440" w:type="dxa"/>
            <w:vMerge/>
          </w:tcPr>
          <w:p w:rsidR="00A36A45" w:rsidRDefault="00A36A45">
            <w:pPr>
              <w:ind w:firstLine="284"/>
              <w:jc w:val="both"/>
              <w:rPr>
                <w:sz w:val="16"/>
              </w:rPr>
            </w:pPr>
          </w:p>
        </w:tc>
        <w:tc>
          <w:tcPr>
            <w:tcW w:w="1260" w:type="dxa"/>
            <w:vMerge/>
          </w:tcPr>
          <w:p w:rsidR="00A36A45" w:rsidRDefault="00A36A45">
            <w:pPr>
              <w:ind w:firstLine="284"/>
              <w:jc w:val="both"/>
              <w:rPr>
                <w:sz w:val="16"/>
              </w:rPr>
            </w:pPr>
          </w:p>
        </w:tc>
        <w:tc>
          <w:tcPr>
            <w:tcW w:w="1844" w:type="dxa"/>
          </w:tcPr>
          <w:p w:rsidR="00A36A45" w:rsidRDefault="00A36A45">
            <w:pPr>
              <w:rPr>
                <w:sz w:val="16"/>
              </w:rPr>
            </w:pPr>
            <w:r>
              <w:rPr>
                <w:sz w:val="16"/>
              </w:rPr>
              <w:t>Липняк папоротниковый (кочедыжниковый)</w:t>
            </w:r>
          </w:p>
        </w:tc>
        <w:tc>
          <w:tcPr>
            <w:tcW w:w="1576" w:type="dxa"/>
          </w:tcPr>
          <w:p w:rsidR="00A36A45" w:rsidRDefault="00A36A45">
            <w:pPr>
              <w:jc w:val="center"/>
              <w:rPr>
                <w:sz w:val="16"/>
              </w:rPr>
            </w:pPr>
            <w:r>
              <w:rPr>
                <w:sz w:val="16"/>
              </w:rPr>
              <w:t>Лп.пап./С</w:t>
            </w:r>
            <w:r>
              <w:rPr>
                <w:sz w:val="16"/>
                <w:vertAlign w:val="subscript"/>
              </w:rPr>
              <w:t>4</w:t>
            </w:r>
          </w:p>
        </w:tc>
      </w:tr>
      <w:tr w:rsidR="00092B8C">
        <w:trPr>
          <w:cantSplit/>
          <w:trHeight w:val="193"/>
        </w:trPr>
        <w:tc>
          <w:tcPr>
            <w:tcW w:w="1440" w:type="dxa"/>
            <w:vMerge w:val="restart"/>
            <w:shd w:val="clear" w:color="auto" w:fill="auto"/>
          </w:tcPr>
          <w:p w:rsidR="00092B8C" w:rsidRDefault="00092B8C">
            <w:pPr>
              <w:jc w:val="both"/>
              <w:rPr>
                <w:sz w:val="16"/>
              </w:rPr>
            </w:pPr>
            <w:r>
              <w:rPr>
                <w:sz w:val="16"/>
              </w:rPr>
              <w:t>Мелколиственные леса</w:t>
            </w:r>
          </w:p>
        </w:tc>
        <w:tc>
          <w:tcPr>
            <w:tcW w:w="1260" w:type="dxa"/>
            <w:vMerge w:val="restart"/>
            <w:shd w:val="clear" w:color="auto" w:fill="auto"/>
          </w:tcPr>
          <w:p w:rsidR="00092B8C" w:rsidRDefault="00092B8C">
            <w:pPr>
              <w:rPr>
                <w:sz w:val="16"/>
              </w:rPr>
            </w:pPr>
            <w:r>
              <w:rPr>
                <w:sz w:val="16"/>
              </w:rPr>
              <w:t>Березовые леса</w:t>
            </w:r>
            <w:r w:rsidR="00DA3319">
              <w:rPr>
                <w:sz w:val="16"/>
              </w:rPr>
              <w:t xml:space="preserve">  </w:t>
            </w:r>
            <w:r>
              <w:rPr>
                <w:sz w:val="16"/>
              </w:rPr>
              <w:t xml:space="preserve"> березняки, производные от сосновых лесов</w:t>
            </w:r>
          </w:p>
        </w:tc>
        <w:tc>
          <w:tcPr>
            <w:tcW w:w="1844" w:type="dxa"/>
          </w:tcPr>
          <w:p w:rsidR="00092B8C" w:rsidRDefault="00092B8C">
            <w:pPr>
              <w:rPr>
                <w:sz w:val="16"/>
              </w:rPr>
            </w:pPr>
            <w:r>
              <w:rPr>
                <w:sz w:val="16"/>
              </w:rPr>
              <w:t>Березняк лишайниковый</w:t>
            </w:r>
          </w:p>
        </w:tc>
        <w:tc>
          <w:tcPr>
            <w:tcW w:w="1576" w:type="dxa"/>
          </w:tcPr>
          <w:p w:rsidR="00092B8C" w:rsidRDefault="00092B8C">
            <w:pPr>
              <w:jc w:val="center"/>
              <w:rPr>
                <w:sz w:val="16"/>
              </w:rPr>
            </w:pPr>
            <w:r>
              <w:rPr>
                <w:sz w:val="16"/>
              </w:rPr>
              <w:t>Б.лш./А</w:t>
            </w:r>
            <w:r>
              <w:rPr>
                <w:sz w:val="16"/>
                <w:vertAlign w:val="subscript"/>
              </w:rPr>
              <w:t>1</w:t>
            </w:r>
          </w:p>
        </w:tc>
      </w:tr>
      <w:tr w:rsidR="00092B8C">
        <w:trPr>
          <w:cantSplit/>
          <w:trHeight w:val="211"/>
        </w:trPr>
        <w:tc>
          <w:tcPr>
            <w:tcW w:w="1440" w:type="dxa"/>
            <w:vMerge/>
            <w:shd w:val="clear" w:color="auto" w:fill="auto"/>
          </w:tcPr>
          <w:p w:rsidR="00092B8C" w:rsidRDefault="00092B8C">
            <w:pPr>
              <w:ind w:firstLine="284"/>
              <w:jc w:val="both"/>
              <w:rPr>
                <w:sz w:val="16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092B8C" w:rsidRDefault="00092B8C">
            <w:pPr>
              <w:ind w:firstLine="284"/>
              <w:rPr>
                <w:sz w:val="16"/>
              </w:rPr>
            </w:pPr>
          </w:p>
        </w:tc>
        <w:tc>
          <w:tcPr>
            <w:tcW w:w="1844" w:type="dxa"/>
          </w:tcPr>
          <w:p w:rsidR="00092B8C" w:rsidRDefault="00092B8C">
            <w:pPr>
              <w:rPr>
                <w:sz w:val="16"/>
              </w:rPr>
            </w:pPr>
            <w:r>
              <w:rPr>
                <w:sz w:val="16"/>
              </w:rPr>
              <w:t>Березняк вересковый</w:t>
            </w:r>
          </w:p>
        </w:tc>
        <w:tc>
          <w:tcPr>
            <w:tcW w:w="1576" w:type="dxa"/>
          </w:tcPr>
          <w:p w:rsidR="00092B8C" w:rsidRDefault="00092B8C">
            <w:pPr>
              <w:jc w:val="center"/>
              <w:rPr>
                <w:sz w:val="16"/>
              </w:rPr>
            </w:pPr>
            <w:r>
              <w:rPr>
                <w:sz w:val="16"/>
              </w:rPr>
              <w:t>Б.вер./А</w:t>
            </w:r>
            <w:r>
              <w:rPr>
                <w:sz w:val="16"/>
                <w:vertAlign w:val="subscript"/>
              </w:rPr>
              <w:t>2</w:t>
            </w:r>
          </w:p>
        </w:tc>
      </w:tr>
      <w:tr w:rsidR="00092B8C">
        <w:trPr>
          <w:cantSplit/>
          <w:trHeight w:val="211"/>
        </w:trPr>
        <w:tc>
          <w:tcPr>
            <w:tcW w:w="1440" w:type="dxa"/>
            <w:vMerge/>
            <w:shd w:val="clear" w:color="auto" w:fill="auto"/>
          </w:tcPr>
          <w:p w:rsidR="00092B8C" w:rsidRDefault="00092B8C">
            <w:pPr>
              <w:ind w:firstLine="284"/>
              <w:jc w:val="both"/>
              <w:rPr>
                <w:sz w:val="16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092B8C" w:rsidRDefault="00092B8C">
            <w:pPr>
              <w:ind w:firstLine="284"/>
              <w:rPr>
                <w:sz w:val="16"/>
              </w:rPr>
            </w:pPr>
          </w:p>
        </w:tc>
        <w:tc>
          <w:tcPr>
            <w:tcW w:w="1844" w:type="dxa"/>
          </w:tcPr>
          <w:p w:rsidR="00092B8C" w:rsidRDefault="00092B8C">
            <w:pPr>
              <w:rPr>
                <w:sz w:val="16"/>
              </w:rPr>
            </w:pPr>
            <w:r>
              <w:rPr>
                <w:sz w:val="16"/>
              </w:rPr>
              <w:t>Березняк брусничный</w:t>
            </w:r>
          </w:p>
        </w:tc>
        <w:tc>
          <w:tcPr>
            <w:tcW w:w="1576" w:type="dxa"/>
          </w:tcPr>
          <w:p w:rsidR="00092B8C" w:rsidRDefault="00092B8C">
            <w:pPr>
              <w:jc w:val="center"/>
              <w:rPr>
                <w:sz w:val="16"/>
              </w:rPr>
            </w:pPr>
            <w:r>
              <w:rPr>
                <w:sz w:val="16"/>
              </w:rPr>
              <w:t>Б.бр./А</w:t>
            </w:r>
            <w:r>
              <w:rPr>
                <w:sz w:val="16"/>
                <w:vertAlign w:val="subscript"/>
              </w:rPr>
              <w:t>2</w:t>
            </w:r>
          </w:p>
        </w:tc>
      </w:tr>
      <w:tr w:rsidR="00092B8C">
        <w:trPr>
          <w:cantSplit/>
          <w:trHeight w:val="211"/>
        </w:trPr>
        <w:tc>
          <w:tcPr>
            <w:tcW w:w="1440" w:type="dxa"/>
            <w:vMerge/>
            <w:shd w:val="clear" w:color="auto" w:fill="auto"/>
          </w:tcPr>
          <w:p w:rsidR="00092B8C" w:rsidRDefault="00092B8C">
            <w:pPr>
              <w:ind w:firstLine="284"/>
              <w:jc w:val="both"/>
              <w:rPr>
                <w:sz w:val="16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092B8C" w:rsidRDefault="00092B8C">
            <w:pPr>
              <w:ind w:firstLine="284"/>
              <w:rPr>
                <w:sz w:val="16"/>
              </w:rPr>
            </w:pPr>
          </w:p>
        </w:tc>
        <w:tc>
          <w:tcPr>
            <w:tcW w:w="1844" w:type="dxa"/>
          </w:tcPr>
          <w:p w:rsidR="00092B8C" w:rsidRDefault="00092B8C">
            <w:pPr>
              <w:rPr>
                <w:sz w:val="16"/>
              </w:rPr>
            </w:pPr>
            <w:r>
              <w:rPr>
                <w:sz w:val="16"/>
              </w:rPr>
              <w:t>Березняк мшистый</w:t>
            </w:r>
          </w:p>
        </w:tc>
        <w:tc>
          <w:tcPr>
            <w:tcW w:w="1576" w:type="dxa"/>
          </w:tcPr>
          <w:p w:rsidR="00092B8C" w:rsidRDefault="00092B8C">
            <w:pPr>
              <w:jc w:val="center"/>
              <w:rPr>
                <w:sz w:val="16"/>
              </w:rPr>
            </w:pPr>
            <w:r>
              <w:rPr>
                <w:sz w:val="16"/>
              </w:rPr>
              <w:t>Б.мш./А</w:t>
            </w:r>
            <w:r>
              <w:rPr>
                <w:sz w:val="16"/>
                <w:vertAlign w:val="subscript"/>
              </w:rPr>
              <w:t>2</w:t>
            </w:r>
          </w:p>
        </w:tc>
      </w:tr>
      <w:tr w:rsidR="00092B8C">
        <w:trPr>
          <w:cantSplit/>
          <w:trHeight w:val="211"/>
        </w:trPr>
        <w:tc>
          <w:tcPr>
            <w:tcW w:w="1440" w:type="dxa"/>
            <w:vMerge/>
            <w:shd w:val="clear" w:color="auto" w:fill="auto"/>
          </w:tcPr>
          <w:p w:rsidR="00092B8C" w:rsidRDefault="00092B8C">
            <w:pPr>
              <w:ind w:firstLine="284"/>
              <w:jc w:val="both"/>
              <w:rPr>
                <w:sz w:val="16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092B8C" w:rsidRDefault="00092B8C">
            <w:pPr>
              <w:ind w:firstLine="284"/>
              <w:rPr>
                <w:sz w:val="16"/>
              </w:rPr>
            </w:pPr>
          </w:p>
        </w:tc>
        <w:tc>
          <w:tcPr>
            <w:tcW w:w="1844" w:type="dxa"/>
          </w:tcPr>
          <w:p w:rsidR="00092B8C" w:rsidRDefault="00092B8C">
            <w:pPr>
              <w:rPr>
                <w:sz w:val="16"/>
              </w:rPr>
            </w:pPr>
            <w:r>
              <w:rPr>
                <w:sz w:val="16"/>
              </w:rPr>
              <w:t>Березняк орляковый</w:t>
            </w:r>
          </w:p>
        </w:tc>
        <w:tc>
          <w:tcPr>
            <w:tcW w:w="1576" w:type="dxa"/>
          </w:tcPr>
          <w:p w:rsidR="00092B8C" w:rsidRDefault="00092B8C">
            <w:pPr>
              <w:jc w:val="center"/>
              <w:rPr>
                <w:sz w:val="16"/>
              </w:rPr>
            </w:pPr>
            <w:r>
              <w:rPr>
                <w:sz w:val="16"/>
              </w:rPr>
              <w:t>Б.ор./В</w:t>
            </w:r>
            <w:r>
              <w:rPr>
                <w:sz w:val="16"/>
                <w:vertAlign w:val="subscript"/>
              </w:rPr>
              <w:t>2</w:t>
            </w:r>
          </w:p>
        </w:tc>
      </w:tr>
      <w:tr w:rsidR="00092B8C">
        <w:trPr>
          <w:cantSplit/>
          <w:trHeight w:val="211"/>
        </w:trPr>
        <w:tc>
          <w:tcPr>
            <w:tcW w:w="1440" w:type="dxa"/>
            <w:vMerge/>
            <w:shd w:val="clear" w:color="auto" w:fill="auto"/>
          </w:tcPr>
          <w:p w:rsidR="00092B8C" w:rsidRDefault="00092B8C">
            <w:pPr>
              <w:ind w:firstLine="284"/>
              <w:jc w:val="both"/>
              <w:rPr>
                <w:sz w:val="16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092B8C" w:rsidRDefault="00092B8C">
            <w:pPr>
              <w:ind w:firstLine="284"/>
              <w:rPr>
                <w:sz w:val="16"/>
              </w:rPr>
            </w:pPr>
          </w:p>
        </w:tc>
        <w:tc>
          <w:tcPr>
            <w:tcW w:w="1844" w:type="dxa"/>
          </w:tcPr>
          <w:p w:rsidR="00092B8C" w:rsidRDefault="00092B8C">
            <w:pPr>
              <w:rPr>
                <w:sz w:val="16"/>
              </w:rPr>
            </w:pPr>
            <w:r>
              <w:rPr>
                <w:sz w:val="16"/>
              </w:rPr>
              <w:t>Березняк кисличный</w:t>
            </w:r>
          </w:p>
        </w:tc>
        <w:tc>
          <w:tcPr>
            <w:tcW w:w="1576" w:type="dxa"/>
          </w:tcPr>
          <w:p w:rsidR="00092B8C" w:rsidRDefault="00092B8C">
            <w:pPr>
              <w:jc w:val="center"/>
              <w:rPr>
                <w:sz w:val="16"/>
              </w:rPr>
            </w:pPr>
            <w:r>
              <w:rPr>
                <w:sz w:val="16"/>
              </w:rPr>
              <w:t>Б.кис./С</w:t>
            </w:r>
            <w:r>
              <w:rPr>
                <w:sz w:val="16"/>
                <w:vertAlign w:val="subscript"/>
              </w:rPr>
              <w:t>2</w:t>
            </w:r>
          </w:p>
        </w:tc>
      </w:tr>
      <w:tr w:rsidR="00092B8C">
        <w:trPr>
          <w:cantSplit/>
          <w:trHeight w:val="404"/>
        </w:trPr>
        <w:tc>
          <w:tcPr>
            <w:tcW w:w="1440" w:type="dxa"/>
            <w:vMerge/>
            <w:shd w:val="clear" w:color="auto" w:fill="auto"/>
          </w:tcPr>
          <w:p w:rsidR="00092B8C" w:rsidRDefault="00092B8C">
            <w:pPr>
              <w:ind w:firstLine="284"/>
              <w:jc w:val="both"/>
              <w:rPr>
                <w:sz w:val="16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092B8C" w:rsidRDefault="00092B8C">
            <w:pPr>
              <w:ind w:firstLine="284"/>
              <w:rPr>
                <w:sz w:val="16"/>
              </w:rPr>
            </w:pPr>
          </w:p>
        </w:tc>
        <w:tc>
          <w:tcPr>
            <w:tcW w:w="1844" w:type="dxa"/>
          </w:tcPr>
          <w:p w:rsidR="00092B8C" w:rsidRDefault="00092B8C">
            <w:pPr>
              <w:rPr>
                <w:sz w:val="16"/>
              </w:rPr>
            </w:pPr>
            <w:r>
              <w:rPr>
                <w:sz w:val="16"/>
              </w:rPr>
              <w:t>Березняк приручейно-травяной</w:t>
            </w:r>
          </w:p>
        </w:tc>
        <w:tc>
          <w:tcPr>
            <w:tcW w:w="1576" w:type="dxa"/>
          </w:tcPr>
          <w:p w:rsidR="00092B8C" w:rsidRDefault="00092B8C">
            <w:pPr>
              <w:jc w:val="center"/>
              <w:rPr>
                <w:sz w:val="16"/>
              </w:rPr>
            </w:pPr>
            <w:r>
              <w:rPr>
                <w:sz w:val="16"/>
              </w:rPr>
              <w:t>Б.пр.тр./В</w:t>
            </w:r>
            <w:r>
              <w:rPr>
                <w:sz w:val="16"/>
                <w:vertAlign w:val="subscript"/>
              </w:rPr>
              <w:t>4(5)</w:t>
            </w:r>
          </w:p>
          <w:p w:rsidR="00092B8C" w:rsidRDefault="00092B8C">
            <w:pPr>
              <w:jc w:val="center"/>
              <w:rPr>
                <w:sz w:val="16"/>
              </w:rPr>
            </w:pPr>
          </w:p>
        </w:tc>
      </w:tr>
      <w:tr w:rsidR="00092B8C">
        <w:trPr>
          <w:cantSplit/>
          <w:trHeight w:val="211"/>
        </w:trPr>
        <w:tc>
          <w:tcPr>
            <w:tcW w:w="1440" w:type="dxa"/>
            <w:vMerge/>
            <w:shd w:val="clear" w:color="auto" w:fill="auto"/>
          </w:tcPr>
          <w:p w:rsidR="00092B8C" w:rsidRDefault="00092B8C">
            <w:pPr>
              <w:ind w:firstLine="284"/>
              <w:jc w:val="both"/>
              <w:rPr>
                <w:sz w:val="16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092B8C" w:rsidRDefault="00092B8C">
            <w:pPr>
              <w:ind w:firstLine="284"/>
              <w:rPr>
                <w:sz w:val="16"/>
              </w:rPr>
            </w:pPr>
          </w:p>
        </w:tc>
        <w:tc>
          <w:tcPr>
            <w:tcW w:w="1844" w:type="dxa"/>
          </w:tcPr>
          <w:p w:rsidR="00092B8C" w:rsidRDefault="00092B8C">
            <w:pPr>
              <w:rPr>
                <w:sz w:val="16"/>
              </w:rPr>
            </w:pPr>
            <w:r>
              <w:rPr>
                <w:sz w:val="16"/>
              </w:rPr>
              <w:t>Березняк черничный</w:t>
            </w:r>
          </w:p>
        </w:tc>
        <w:tc>
          <w:tcPr>
            <w:tcW w:w="1576" w:type="dxa"/>
          </w:tcPr>
          <w:p w:rsidR="00092B8C" w:rsidRDefault="00092B8C">
            <w:pPr>
              <w:jc w:val="center"/>
              <w:rPr>
                <w:sz w:val="16"/>
              </w:rPr>
            </w:pPr>
            <w:r>
              <w:rPr>
                <w:sz w:val="16"/>
              </w:rPr>
              <w:t>Б.чер./В</w:t>
            </w:r>
            <w:r>
              <w:rPr>
                <w:sz w:val="16"/>
                <w:vertAlign w:val="subscript"/>
              </w:rPr>
              <w:t xml:space="preserve">3 </w:t>
            </w:r>
            <w:r>
              <w:rPr>
                <w:sz w:val="16"/>
              </w:rPr>
              <w:t>реже А</w:t>
            </w:r>
            <w:r>
              <w:rPr>
                <w:sz w:val="16"/>
                <w:vertAlign w:val="subscript"/>
              </w:rPr>
              <w:t>3</w:t>
            </w:r>
          </w:p>
        </w:tc>
      </w:tr>
      <w:tr w:rsidR="00092B8C">
        <w:trPr>
          <w:cantSplit/>
          <w:trHeight w:val="211"/>
        </w:trPr>
        <w:tc>
          <w:tcPr>
            <w:tcW w:w="1440" w:type="dxa"/>
            <w:vMerge/>
            <w:shd w:val="clear" w:color="auto" w:fill="auto"/>
          </w:tcPr>
          <w:p w:rsidR="00092B8C" w:rsidRDefault="00092B8C">
            <w:pPr>
              <w:ind w:firstLine="284"/>
              <w:jc w:val="both"/>
              <w:rPr>
                <w:sz w:val="16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092B8C" w:rsidRDefault="00092B8C">
            <w:pPr>
              <w:ind w:firstLine="284"/>
              <w:rPr>
                <w:sz w:val="16"/>
              </w:rPr>
            </w:pPr>
          </w:p>
        </w:tc>
        <w:tc>
          <w:tcPr>
            <w:tcW w:w="1844" w:type="dxa"/>
          </w:tcPr>
          <w:p w:rsidR="00092B8C" w:rsidRDefault="00092B8C">
            <w:pPr>
              <w:rPr>
                <w:sz w:val="16"/>
              </w:rPr>
            </w:pPr>
            <w:r>
              <w:rPr>
                <w:sz w:val="16"/>
              </w:rPr>
              <w:t>Березняк долгомощный</w:t>
            </w:r>
          </w:p>
        </w:tc>
        <w:tc>
          <w:tcPr>
            <w:tcW w:w="1576" w:type="dxa"/>
          </w:tcPr>
          <w:p w:rsidR="00092B8C" w:rsidRDefault="00092B8C">
            <w:pPr>
              <w:jc w:val="center"/>
              <w:rPr>
                <w:sz w:val="16"/>
              </w:rPr>
            </w:pPr>
            <w:r>
              <w:rPr>
                <w:sz w:val="16"/>
              </w:rPr>
              <w:t>Б.дм./А</w:t>
            </w:r>
            <w:r>
              <w:rPr>
                <w:sz w:val="16"/>
                <w:vertAlign w:val="subscript"/>
              </w:rPr>
              <w:t>4</w:t>
            </w:r>
          </w:p>
        </w:tc>
      </w:tr>
      <w:tr w:rsidR="00092B8C">
        <w:trPr>
          <w:cantSplit/>
          <w:trHeight w:val="211"/>
        </w:trPr>
        <w:tc>
          <w:tcPr>
            <w:tcW w:w="1440" w:type="dxa"/>
            <w:vMerge/>
            <w:shd w:val="clear" w:color="auto" w:fill="auto"/>
          </w:tcPr>
          <w:p w:rsidR="00092B8C" w:rsidRDefault="00092B8C">
            <w:pPr>
              <w:ind w:firstLine="284"/>
              <w:jc w:val="both"/>
              <w:rPr>
                <w:sz w:val="16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092B8C" w:rsidRDefault="00092B8C">
            <w:pPr>
              <w:ind w:firstLine="284"/>
              <w:rPr>
                <w:sz w:val="16"/>
              </w:rPr>
            </w:pPr>
          </w:p>
        </w:tc>
        <w:tc>
          <w:tcPr>
            <w:tcW w:w="1844" w:type="dxa"/>
          </w:tcPr>
          <w:p w:rsidR="00092B8C" w:rsidRDefault="00092B8C">
            <w:pPr>
              <w:rPr>
                <w:sz w:val="16"/>
              </w:rPr>
            </w:pPr>
            <w:r>
              <w:rPr>
                <w:sz w:val="16"/>
              </w:rPr>
              <w:t>Березняк брусничный</w:t>
            </w:r>
          </w:p>
        </w:tc>
        <w:tc>
          <w:tcPr>
            <w:tcW w:w="1576" w:type="dxa"/>
          </w:tcPr>
          <w:p w:rsidR="00092B8C" w:rsidRDefault="00092B8C">
            <w:pPr>
              <w:jc w:val="center"/>
              <w:rPr>
                <w:sz w:val="16"/>
              </w:rPr>
            </w:pPr>
            <w:r>
              <w:rPr>
                <w:sz w:val="16"/>
              </w:rPr>
              <w:t>Б.бр./В</w:t>
            </w:r>
            <w:r>
              <w:rPr>
                <w:sz w:val="16"/>
                <w:vertAlign w:val="subscript"/>
              </w:rPr>
              <w:t>2</w:t>
            </w:r>
          </w:p>
        </w:tc>
      </w:tr>
      <w:tr w:rsidR="00092B8C">
        <w:trPr>
          <w:cantSplit/>
          <w:trHeight w:val="211"/>
        </w:trPr>
        <w:tc>
          <w:tcPr>
            <w:tcW w:w="1440" w:type="dxa"/>
            <w:vMerge/>
            <w:shd w:val="clear" w:color="auto" w:fill="auto"/>
          </w:tcPr>
          <w:p w:rsidR="00092B8C" w:rsidRDefault="00092B8C">
            <w:pPr>
              <w:ind w:firstLine="284"/>
              <w:jc w:val="both"/>
              <w:rPr>
                <w:sz w:val="16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092B8C" w:rsidRDefault="00092B8C">
            <w:pPr>
              <w:ind w:firstLine="284"/>
              <w:rPr>
                <w:sz w:val="16"/>
              </w:rPr>
            </w:pPr>
          </w:p>
        </w:tc>
        <w:tc>
          <w:tcPr>
            <w:tcW w:w="1844" w:type="dxa"/>
          </w:tcPr>
          <w:p w:rsidR="00092B8C" w:rsidRDefault="00092B8C">
            <w:pPr>
              <w:rPr>
                <w:sz w:val="16"/>
              </w:rPr>
            </w:pPr>
            <w:r>
              <w:rPr>
                <w:sz w:val="16"/>
              </w:rPr>
              <w:t>Березняк мшистый</w:t>
            </w:r>
          </w:p>
        </w:tc>
        <w:tc>
          <w:tcPr>
            <w:tcW w:w="1576" w:type="dxa"/>
          </w:tcPr>
          <w:p w:rsidR="00092B8C" w:rsidRDefault="00092B8C">
            <w:pPr>
              <w:jc w:val="center"/>
              <w:rPr>
                <w:sz w:val="16"/>
              </w:rPr>
            </w:pPr>
            <w:r>
              <w:rPr>
                <w:sz w:val="16"/>
              </w:rPr>
              <w:t>Б.мш./В</w:t>
            </w:r>
            <w:r>
              <w:rPr>
                <w:sz w:val="16"/>
                <w:vertAlign w:val="subscript"/>
              </w:rPr>
              <w:t>2(3)</w:t>
            </w:r>
          </w:p>
        </w:tc>
      </w:tr>
      <w:tr w:rsidR="00092B8C">
        <w:trPr>
          <w:cantSplit/>
          <w:trHeight w:val="211"/>
        </w:trPr>
        <w:tc>
          <w:tcPr>
            <w:tcW w:w="1440" w:type="dxa"/>
            <w:vMerge/>
            <w:shd w:val="clear" w:color="auto" w:fill="auto"/>
          </w:tcPr>
          <w:p w:rsidR="00092B8C" w:rsidRDefault="00092B8C">
            <w:pPr>
              <w:ind w:firstLine="284"/>
              <w:jc w:val="both"/>
              <w:rPr>
                <w:sz w:val="16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092B8C" w:rsidRDefault="00092B8C">
            <w:pPr>
              <w:ind w:firstLine="284"/>
              <w:rPr>
                <w:sz w:val="16"/>
              </w:rPr>
            </w:pPr>
          </w:p>
        </w:tc>
        <w:tc>
          <w:tcPr>
            <w:tcW w:w="1844" w:type="dxa"/>
          </w:tcPr>
          <w:p w:rsidR="00092B8C" w:rsidRDefault="00092B8C">
            <w:pPr>
              <w:rPr>
                <w:sz w:val="16"/>
              </w:rPr>
            </w:pPr>
            <w:r>
              <w:rPr>
                <w:sz w:val="16"/>
              </w:rPr>
              <w:t>Березняк орляковый</w:t>
            </w:r>
          </w:p>
        </w:tc>
        <w:tc>
          <w:tcPr>
            <w:tcW w:w="1576" w:type="dxa"/>
          </w:tcPr>
          <w:p w:rsidR="00092B8C" w:rsidRDefault="00092B8C">
            <w:pPr>
              <w:jc w:val="center"/>
              <w:rPr>
                <w:sz w:val="16"/>
              </w:rPr>
            </w:pPr>
            <w:r>
              <w:rPr>
                <w:sz w:val="16"/>
              </w:rPr>
              <w:t>Б.ор./С</w:t>
            </w:r>
            <w:r>
              <w:rPr>
                <w:sz w:val="16"/>
                <w:vertAlign w:val="subscript"/>
              </w:rPr>
              <w:t>2</w:t>
            </w:r>
          </w:p>
        </w:tc>
      </w:tr>
      <w:tr w:rsidR="00092B8C">
        <w:trPr>
          <w:cantSplit/>
          <w:trHeight w:val="211"/>
        </w:trPr>
        <w:tc>
          <w:tcPr>
            <w:tcW w:w="1440" w:type="dxa"/>
            <w:vMerge/>
            <w:shd w:val="clear" w:color="auto" w:fill="auto"/>
          </w:tcPr>
          <w:p w:rsidR="00092B8C" w:rsidRDefault="00092B8C">
            <w:pPr>
              <w:ind w:firstLine="284"/>
              <w:jc w:val="both"/>
              <w:rPr>
                <w:sz w:val="16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092B8C" w:rsidRDefault="00092B8C">
            <w:pPr>
              <w:ind w:firstLine="284"/>
              <w:rPr>
                <w:sz w:val="16"/>
              </w:rPr>
            </w:pPr>
          </w:p>
        </w:tc>
        <w:tc>
          <w:tcPr>
            <w:tcW w:w="1844" w:type="dxa"/>
          </w:tcPr>
          <w:p w:rsidR="00092B8C" w:rsidRDefault="00092B8C">
            <w:pPr>
              <w:rPr>
                <w:sz w:val="16"/>
              </w:rPr>
            </w:pPr>
            <w:r>
              <w:rPr>
                <w:sz w:val="16"/>
              </w:rPr>
              <w:t>Березняк кисличный</w:t>
            </w:r>
          </w:p>
        </w:tc>
        <w:tc>
          <w:tcPr>
            <w:tcW w:w="1576" w:type="dxa"/>
          </w:tcPr>
          <w:p w:rsidR="00092B8C" w:rsidRDefault="00092B8C">
            <w:pPr>
              <w:jc w:val="center"/>
              <w:rPr>
                <w:sz w:val="16"/>
              </w:rPr>
            </w:pPr>
            <w:r>
              <w:rPr>
                <w:sz w:val="16"/>
              </w:rPr>
              <w:t>Б.кис./Д</w:t>
            </w:r>
            <w:r>
              <w:rPr>
                <w:sz w:val="16"/>
                <w:vertAlign w:val="subscript"/>
              </w:rPr>
              <w:t>2</w:t>
            </w:r>
          </w:p>
        </w:tc>
      </w:tr>
      <w:tr w:rsidR="00092B8C">
        <w:trPr>
          <w:cantSplit/>
          <w:trHeight w:val="211"/>
        </w:trPr>
        <w:tc>
          <w:tcPr>
            <w:tcW w:w="1440" w:type="dxa"/>
            <w:vMerge/>
            <w:shd w:val="clear" w:color="auto" w:fill="auto"/>
          </w:tcPr>
          <w:p w:rsidR="00092B8C" w:rsidRDefault="00092B8C">
            <w:pPr>
              <w:ind w:firstLine="284"/>
              <w:jc w:val="both"/>
              <w:rPr>
                <w:sz w:val="16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092B8C" w:rsidRDefault="00092B8C">
            <w:pPr>
              <w:ind w:firstLine="284"/>
              <w:rPr>
                <w:sz w:val="16"/>
              </w:rPr>
            </w:pPr>
          </w:p>
        </w:tc>
        <w:tc>
          <w:tcPr>
            <w:tcW w:w="1844" w:type="dxa"/>
          </w:tcPr>
          <w:p w:rsidR="00092B8C" w:rsidRDefault="00092B8C">
            <w:pPr>
              <w:rPr>
                <w:sz w:val="16"/>
              </w:rPr>
            </w:pPr>
            <w:r>
              <w:rPr>
                <w:sz w:val="16"/>
              </w:rPr>
              <w:t>Березняк черничный</w:t>
            </w:r>
          </w:p>
        </w:tc>
        <w:tc>
          <w:tcPr>
            <w:tcW w:w="1576" w:type="dxa"/>
          </w:tcPr>
          <w:p w:rsidR="00092B8C" w:rsidRDefault="00092B8C">
            <w:pPr>
              <w:jc w:val="center"/>
              <w:rPr>
                <w:sz w:val="16"/>
              </w:rPr>
            </w:pPr>
            <w:r>
              <w:rPr>
                <w:sz w:val="16"/>
              </w:rPr>
              <w:t>Б.чер./С</w:t>
            </w:r>
            <w:r>
              <w:rPr>
                <w:sz w:val="16"/>
                <w:vertAlign w:val="subscript"/>
              </w:rPr>
              <w:t>3</w:t>
            </w:r>
          </w:p>
        </w:tc>
      </w:tr>
      <w:tr w:rsidR="00092B8C">
        <w:trPr>
          <w:cantSplit/>
          <w:trHeight w:val="211"/>
        </w:trPr>
        <w:tc>
          <w:tcPr>
            <w:tcW w:w="1440" w:type="dxa"/>
            <w:vMerge/>
            <w:shd w:val="clear" w:color="auto" w:fill="auto"/>
          </w:tcPr>
          <w:p w:rsidR="00092B8C" w:rsidRDefault="00092B8C">
            <w:pPr>
              <w:ind w:firstLine="284"/>
              <w:jc w:val="both"/>
              <w:rPr>
                <w:sz w:val="16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092B8C" w:rsidRDefault="00092B8C">
            <w:pPr>
              <w:ind w:firstLine="284"/>
              <w:rPr>
                <w:sz w:val="16"/>
              </w:rPr>
            </w:pPr>
          </w:p>
        </w:tc>
        <w:tc>
          <w:tcPr>
            <w:tcW w:w="1844" w:type="dxa"/>
          </w:tcPr>
          <w:p w:rsidR="00092B8C" w:rsidRDefault="00092B8C">
            <w:pPr>
              <w:rPr>
                <w:sz w:val="16"/>
              </w:rPr>
            </w:pPr>
            <w:r>
              <w:rPr>
                <w:sz w:val="16"/>
              </w:rPr>
              <w:t>Березняк долгомощный</w:t>
            </w:r>
          </w:p>
        </w:tc>
        <w:tc>
          <w:tcPr>
            <w:tcW w:w="1576" w:type="dxa"/>
          </w:tcPr>
          <w:p w:rsidR="00092B8C" w:rsidRDefault="00092B8C">
            <w:pPr>
              <w:jc w:val="center"/>
              <w:rPr>
                <w:sz w:val="16"/>
              </w:rPr>
            </w:pPr>
            <w:r>
              <w:rPr>
                <w:sz w:val="16"/>
              </w:rPr>
              <w:t>Б.дм./В</w:t>
            </w:r>
            <w:r>
              <w:rPr>
                <w:sz w:val="16"/>
                <w:vertAlign w:val="subscript"/>
              </w:rPr>
              <w:t>4</w:t>
            </w:r>
          </w:p>
        </w:tc>
      </w:tr>
      <w:tr w:rsidR="00092B8C">
        <w:trPr>
          <w:cantSplit/>
          <w:trHeight w:val="211"/>
        </w:trPr>
        <w:tc>
          <w:tcPr>
            <w:tcW w:w="1440" w:type="dxa"/>
            <w:vMerge/>
            <w:shd w:val="clear" w:color="auto" w:fill="auto"/>
          </w:tcPr>
          <w:p w:rsidR="00092B8C" w:rsidRDefault="00092B8C">
            <w:pPr>
              <w:ind w:firstLine="284"/>
              <w:jc w:val="both"/>
              <w:rPr>
                <w:sz w:val="16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092B8C" w:rsidRDefault="00092B8C">
            <w:pPr>
              <w:ind w:firstLine="284"/>
              <w:rPr>
                <w:sz w:val="16"/>
              </w:rPr>
            </w:pPr>
          </w:p>
        </w:tc>
        <w:tc>
          <w:tcPr>
            <w:tcW w:w="1844" w:type="dxa"/>
          </w:tcPr>
          <w:p w:rsidR="00092B8C" w:rsidRDefault="00092B8C">
            <w:pPr>
              <w:rPr>
                <w:sz w:val="16"/>
              </w:rPr>
            </w:pPr>
            <w:r>
              <w:rPr>
                <w:sz w:val="16"/>
              </w:rPr>
              <w:t>Березняк снытевый</w:t>
            </w:r>
          </w:p>
        </w:tc>
        <w:tc>
          <w:tcPr>
            <w:tcW w:w="1576" w:type="dxa"/>
          </w:tcPr>
          <w:p w:rsidR="00092B8C" w:rsidRDefault="00092B8C">
            <w:pPr>
              <w:jc w:val="center"/>
              <w:rPr>
                <w:sz w:val="16"/>
              </w:rPr>
            </w:pPr>
            <w:r>
              <w:rPr>
                <w:sz w:val="16"/>
              </w:rPr>
              <w:t>Б.сн./Д</w:t>
            </w:r>
            <w:r>
              <w:rPr>
                <w:sz w:val="16"/>
                <w:vertAlign w:val="subscript"/>
              </w:rPr>
              <w:t>3</w:t>
            </w:r>
          </w:p>
        </w:tc>
      </w:tr>
      <w:tr w:rsidR="00092B8C">
        <w:trPr>
          <w:cantSplit/>
          <w:trHeight w:val="211"/>
        </w:trPr>
        <w:tc>
          <w:tcPr>
            <w:tcW w:w="1440" w:type="dxa"/>
            <w:vMerge/>
            <w:shd w:val="clear" w:color="auto" w:fill="auto"/>
          </w:tcPr>
          <w:p w:rsidR="00092B8C" w:rsidRDefault="00092B8C">
            <w:pPr>
              <w:ind w:firstLine="284"/>
              <w:jc w:val="both"/>
              <w:rPr>
                <w:sz w:val="16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092B8C" w:rsidRDefault="00092B8C">
            <w:pPr>
              <w:ind w:firstLine="284"/>
              <w:rPr>
                <w:sz w:val="16"/>
              </w:rPr>
            </w:pPr>
          </w:p>
        </w:tc>
        <w:tc>
          <w:tcPr>
            <w:tcW w:w="1844" w:type="dxa"/>
          </w:tcPr>
          <w:p w:rsidR="00092B8C" w:rsidRDefault="00092B8C">
            <w:pPr>
              <w:rPr>
                <w:sz w:val="16"/>
              </w:rPr>
            </w:pPr>
            <w:r>
              <w:rPr>
                <w:sz w:val="16"/>
              </w:rPr>
              <w:t>Березняк крапивный</w:t>
            </w:r>
          </w:p>
        </w:tc>
        <w:tc>
          <w:tcPr>
            <w:tcW w:w="1576" w:type="dxa"/>
          </w:tcPr>
          <w:p w:rsidR="00092B8C" w:rsidRDefault="00092B8C">
            <w:pPr>
              <w:jc w:val="center"/>
              <w:rPr>
                <w:sz w:val="16"/>
              </w:rPr>
            </w:pPr>
            <w:r>
              <w:rPr>
                <w:sz w:val="16"/>
              </w:rPr>
              <w:t>Б.кр./Д</w:t>
            </w:r>
            <w:r>
              <w:rPr>
                <w:sz w:val="16"/>
                <w:vertAlign w:val="subscript"/>
              </w:rPr>
              <w:t>4</w:t>
            </w:r>
          </w:p>
        </w:tc>
      </w:tr>
      <w:tr w:rsidR="00092B8C">
        <w:trPr>
          <w:cantSplit/>
          <w:trHeight w:val="404"/>
        </w:trPr>
        <w:tc>
          <w:tcPr>
            <w:tcW w:w="1440" w:type="dxa"/>
            <w:vMerge/>
            <w:shd w:val="clear" w:color="auto" w:fill="auto"/>
          </w:tcPr>
          <w:p w:rsidR="00092B8C" w:rsidRDefault="00092B8C">
            <w:pPr>
              <w:ind w:firstLine="284"/>
              <w:jc w:val="both"/>
              <w:rPr>
                <w:sz w:val="16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092B8C" w:rsidRDefault="00092B8C">
            <w:pPr>
              <w:ind w:firstLine="284"/>
              <w:rPr>
                <w:sz w:val="16"/>
              </w:rPr>
            </w:pPr>
          </w:p>
        </w:tc>
        <w:tc>
          <w:tcPr>
            <w:tcW w:w="1844" w:type="dxa"/>
          </w:tcPr>
          <w:p w:rsidR="00092B8C" w:rsidRDefault="00092B8C">
            <w:pPr>
              <w:rPr>
                <w:sz w:val="16"/>
              </w:rPr>
            </w:pPr>
            <w:r>
              <w:rPr>
                <w:sz w:val="16"/>
              </w:rPr>
              <w:t>Березняк папоротниковый (кочедыжниковый)</w:t>
            </w:r>
          </w:p>
        </w:tc>
        <w:tc>
          <w:tcPr>
            <w:tcW w:w="1576" w:type="dxa"/>
          </w:tcPr>
          <w:p w:rsidR="00092B8C" w:rsidRDefault="00092B8C">
            <w:pPr>
              <w:jc w:val="center"/>
              <w:rPr>
                <w:sz w:val="16"/>
              </w:rPr>
            </w:pPr>
            <w:r>
              <w:rPr>
                <w:sz w:val="16"/>
              </w:rPr>
              <w:t>Б.пап./С</w:t>
            </w:r>
            <w:r>
              <w:rPr>
                <w:sz w:val="16"/>
                <w:vertAlign w:val="subscript"/>
              </w:rPr>
              <w:t>4</w:t>
            </w:r>
          </w:p>
        </w:tc>
      </w:tr>
      <w:tr w:rsidR="00092B8C">
        <w:trPr>
          <w:cantSplit/>
          <w:trHeight w:val="404"/>
        </w:trPr>
        <w:tc>
          <w:tcPr>
            <w:tcW w:w="1440" w:type="dxa"/>
            <w:vMerge/>
            <w:shd w:val="clear" w:color="auto" w:fill="auto"/>
          </w:tcPr>
          <w:p w:rsidR="00092B8C" w:rsidRDefault="00092B8C">
            <w:pPr>
              <w:ind w:firstLine="284"/>
              <w:jc w:val="both"/>
              <w:rPr>
                <w:sz w:val="16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092B8C" w:rsidRDefault="00092B8C">
            <w:pPr>
              <w:ind w:firstLine="284"/>
              <w:rPr>
                <w:sz w:val="16"/>
              </w:rPr>
            </w:pPr>
          </w:p>
        </w:tc>
        <w:tc>
          <w:tcPr>
            <w:tcW w:w="1844" w:type="dxa"/>
          </w:tcPr>
          <w:p w:rsidR="00092B8C" w:rsidRDefault="00092B8C">
            <w:pPr>
              <w:rPr>
                <w:sz w:val="16"/>
              </w:rPr>
            </w:pPr>
            <w:r>
              <w:rPr>
                <w:sz w:val="16"/>
              </w:rPr>
              <w:t>Березняк приручейно-травяной</w:t>
            </w:r>
          </w:p>
        </w:tc>
        <w:tc>
          <w:tcPr>
            <w:tcW w:w="1576" w:type="dxa"/>
          </w:tcPr>
          <w:p w:rsidR="00092B8C" w:rsidRDefault="00092B8C">
            <w:pPr>
              <w:jc w:val="center"/>
              <w:rPr>
                <w:sz w:val="16"/>
              </w:rPr>
            </w:pPr>
            <w:r>
              <w:rPr>
                <w:sz w:val="16"/>
              </w:rPr>
              <w:t>Б.пр.тр./С</w:t>
            </w:r>
            <w:r>
              <w:rPr>
                <w:sz w:val="16"/>
                <w:vertAlign w:val="subscript"/>
              </w:rPr>
              <w:t>4(5)</w:t>
            </w:r>
          </w:p>
        </w:tc>
      </w:tr>
      <w:tr w:rsidR="00092B8C">
        <w:trPr>
          <w:cantSplit/>
          <w:trHeight w:val="211"/>
        </w:trPr>
        <w:tc>
          <w:tcPr>
            <w:tcW w:w="1440" w:type="dxa"/>
            <w:vMerge/>
            <w:shd w:val="clear" w:color="auto" w:fill="auto"/>
          </w:tcPr>
          <w:p w:rsidR="00092B8C" w:rsidRDefault="00092B8C">
            <w:pPr>
              <w:ind w:firstLine="284"/>
              <w:jc w:val="both"/>
              <w:rPr>
                <w:sz w:val="16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092B8C" w:rsidRDefault="00092B8C">
            <w:pPr>
              <w:ind w:firstLine="284"/>
              <w:rPr>
                <w:sz w:val="16"/>
              </w:rPr>
            </w:pPr>
          </w:p>
        </w:tc>
        <w:tc>
          <w:tcPr>
            <w:tcW w:w="1844" w:type="dxa"/>
          </w:tcPr>
          <w:p w:rsidR="00092B8C" w:rsidRDefault="00092B8C">
            <w:pPr>
              <w:rPr>
                <w:sz w:val="16"/>
              </w:rPr>
            </w:pPr>
            <w:r>
              <w:rPr>
                <w:sz w:val="16"/>
              </w:rPr>
              <w:t>Березняк осоково-травяной</w:t>
            </w:r>
          </w:p>
        </w:tc>
        <w:tc>
          <w:tcPr>
            <w:tcW w:w="1576" w:type="dxa"/>
          </w:tcPr>
          <w:p w:rsidR="00092B8C" w:rsidRDefault="00092B8C">
            <w:pPr>
              <w:jc w:val="center"/>
              <w:rPr>
                <w:sz w:val="16"/>
                <w:vertAlign w:val="subscript"/>
              </w:rPr>
            </w:pPr>
            <w:r>
              <w:rPr>
                <w:sz w:val="16"/>
              </w:rPr>
              <w:t>Б.ос.тр./С</w:t>
            </w:r>
            <w:r>
              <w:rPr>
                <w:sz w:val="16"/>
                <w:vertAlign w:val="subscript"/>
              </w:rPr>
              <w:t>5</w:t>
            </w:r>
          </w:p>
        </w:tc>
      </w:tr>
      <w:tr w:rsidR="00092B8C">
        <w:trPr>
          <w:cantSplit/>
          <w:trHeight w:val="422"/>
        </w:trPr>
        <w:tc>
          <w:tcPr>
            <w:tcW w:w="1440" w:type="dxa"/>
            <w:vMerge/>
            <w:shd w:val="clear" w:color="auto" w:fill="auto"/>
          </w:tcPr>
          <w:p w:rsidR="00092B8C" w:rsidRDefault="00092B8C">
            <w:pPr>
              <w:ind w:firstLine="284"/>
              <w:jc w:val="both"/>
              <w:rPr>
                <w:sz w:val="16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092B8C" w:rsidRDefault="00092B8C">
            <w:pPr>
              <w:ind w:firstLine="284"/>
              <w:rPr>
                <w:sz w:val="16"/>
              </w:rPr>
            </w:pPr>
          </w:p>
        </w:tc>
        <w:tc>
          <w:tcPr>
            <w:tcW w:w="1844" w:type="dxa"/>
          </w:tcPr>
          <w:p w:rsidR="00092B8C" w:rsidRDefault="00092B8C">
            <w:pPr>
              <w:rPr>
                <w:sz w:val="16"/>
              </w:rPr>
            </w:pPr>
            <w:r>
              <w:rPr>
                <w:sz w:val="16"/>
              </w:rPr>
              <w:t>Березняк болотно-папоротниковый</w:t>
            </w:r>
          </w:p>
        </w:tc>
        <w:tc>
          <w:tcPr>
            <w:tcW w:w="1576" w:type="dxa"/>
          </w:tcPr>
          <w:p w:rsidR="00092B8C" w:rsidRDefault="00092B8C">
            <w:pPr>
              <w:jc w:val="center"/>
              <w:rPr>
                <w:sz w:val="16"/>
              </w:rPr>
            </w:pPr>
            <w:r>
              <w:rPr>
                <w:sz w:val="16"/>
              </w:rPr>
              <w:t>Б.бол.пап./С</w:t>
            </w:r>
            <w:r>
              <w:rPr>
                <w:sz w:val="16"/>
                <w:vertAlign w:val="subscript"/>
              </w:rPr>
              <w:t>5</w:t>
            </w:r>
          </w:p>
        </w:tc>
      </w:tr>
      <w:tr w:rsidR="00092B8C">
        <w:trPr>
          <w:cantSplit/>
          <w:trHeight w:val="211"/>
        </w:trPr>
        <w:tc>
          <w:tcPr>
            <w:tcW w:w="1440" w:type="dxa"/>
            <w:vMerge/>
            <w:tcBorders>
              <w:bottom w:val="nil"/>
            </w:tcBorders>
            <w:shd w:val="clear" w:color="auto" w:fill="auto"/>
          </w:tcPr>
          <w:p w:rsidR="00092B8C" w:rsidRDefault="00092B8C">
            <w:pPr>
              <w:ind w:firstLine="284"/>
              <w:jc w:val="both"/>
              <w:rPr>
                <w:sz w:val="16"/>
              </w:rPr>
            </w:pPr>
          </w:p>
        </w:tc>
        <w:tc>
          <w:tcPr>
            <w:tcW w:w="1260" w:type="dxa"/>
            <w:vMerge/>
            <w:tcBorders>
              <w:bottom w:val="nil"/>
            </w:tcBorders>
            <w:shd w:val="clear" w:color="auto" w:fill="auto"/>
          </w:tcPr>
          <w:p w:rsidR="00092B8C" w:rsidRDefault="00092B8C">
            <w:pPr>
              <w:ind w:firstLine="284"/>
              <w:rPr>
                <w:sz w:val="16"/>
              </w:rPr>
            </w:pPr>
          </w:p>
        </w:tc>
        <w:tc>
          <w:tcPr>
            <w:tcW w:w="1844" w:type="dxa"/>
            <w:tcBorders>
              <w:bottom w:val="nil"/>
            </w:tcBorders>
          </w:tcPr>
          <w:p w:rsidR="00092B8C" w:rsidRDefault="00092B8C">
            <w:pPr>
              <w:rPr>
                <w:sz w:val="16"/>
              </w:rPr>
            </w:pPr>
            <w:r>
              <w:rPr>
                <w:sz w:val="16"/>
              </w:rPr>
              <w:t>Березняк осоковый</w:t>
            </w:r>
          </w:p>
        </w:tc>
        <w:tc>
          <w:tcPr>
            <w:tcW w:w="1576" w:type="dxa"/>
            <w:tcBorders>
              <w:bottom w:val="nil"/>
            </w:tcBorders>
          </w:tcPr>
          <w:p w:rsidR="00092B8C" w:rsidRDefault="00092B8C">
            <w:pPr>
              <w:jc w:val="center"/>
              <w:rPr>
                <w:sz w:val="16"/>
              </w:rPr>
            </w:pPr>
            <w:r>
              <w:rPr>
                <w:sz w:val="16"/>
              </w:rPr>
              <w:t>Б.ос./В</w:t>
            </w:r>
            <w:r>
              <w:rPr>
                <w:sz w:val="16"/>
                <w:vertAlign w:val="subscript"/>
              </w:rPr>
              <w:t>5</w:t>
            </w:r>
          </w:p>
        </w:tc>
      </w:tr>
    </w:tbl>
    <w:p w:rsidR="00B7670C" w:rsidRDefault="00B7670C">
      <w:r>
        <w:br w:type="page"/>
      </w:r>
    </w:p>
    <w:tbl>
      <w:tblPr>
        <w:tblW w:w="6120" w:type="dxa"/>
        <w:tblInd w:w="2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440"/>
        <w:gridCol w:w="1260"/>
        <w:gridCol w:w="1844"/>
        <w:gridCol w:w="1576"/>
      </w:tblGrid>
      <w:tr w:rsidR="006F6898">
        <w:trPr>
          <w:cantSplit/>
          <w:trHeight w:val="162"/>
        </w:trPr>
        <w:tc>
          <w:tcPr>
            <w:tcW w:w="612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F6898" w:rsidRDefault="00092B8C" w:rsidP="000E05D8">
            <w:pPr>
              <w:jc w:val="right"/>
              <w:rPr>
                <w:sz w:val="16"/>
              </w:rPr>
            </w:pPr>
            <w:r>
              <w:br w:type="page"/>
            </w:r>
            <w:r w:rsidR="006F6898" w:rsidRPr="004041D5">
              <w:rPr>
                <w:sz w:val="16"/>
              </w:rPr>
              <w:t>П р о д о л ж е н и е   п р и л о ж е н и я 5</w:t>
            </w:r>
          </w:p>
          <w:p w:rsidR="006F6898" w:rsidRDefault="006F6898" w:rsidP="000E05D8">
            <w:pPr>
              <w:jc w:val="center"/>
              <w:rPr>
                <w:sz w:val="16"/>
              </w:rPr>
            </w:pPr>
          </w:p>
        </w:tc>
      </w:tr>
      <w:tr w:rsidR="006F6898">
        <w:trPr>
          <w:cantSplit/>
          <w:trHeight w:val="147"/>
        </w:trPr>
        <w:tc>
          <w:tcPr>
            <w:tcW w:w="1440" w:type="dxa"/>
            <w:tcBorders>
              <w:top w:val="single" w:sz="4" w:space="0" w:color="auto"/>
              <w:bottom w:val="single" w:sz="6" w:space="0" w:color="auto"/>
            </w:tcBorders>
            <w:shd w:val="clear" w:color="auto" w:fill="auto"/>
          </w:tcPr>
          <w:p w:rsidR="006F6898" w:rsidRDefault="006F6898" w:rsidP="000E05D8">
            <w:pPr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6" w:space="0" w:color="auto"/>
            </w:tcBorders>
            <w:shd w:val="clear" w:color="auto" w:fill="auto"/>
          </w:tcPr>
          <w:p w:rsidR="006F6898" w:rsidRDefault="006F6898" w:rsidP="000E05D8">
            <w:pPr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1844" w:type="dxa"/>
            <w:tcBorders>
              <w:top w:val="single" w:sz="4" w:space="0" w:color="auto"/>
            </w:tcBorders>
          </w:tcPr>
          <w:p w:rsidR="006F6898" w:rsidRDefault="006F6898" w:rsidP="000E05D8">
            <w:pPr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1576" w:type="dxa"/>
            <w:tcBorders>
              <w:top w:val="single" w:sz="4" w:space="0" w:color="auto"/>
            </w:tcBorders>
          </w:tcPr>
          <w:p w:rsidR="006F6898" w:rsidRDefault="006F6898" w:rsidP="000E05D8">
            <w:pPr>
              <w:jc w:val="center"/>
              <w:rPr>
                <w:sz w:val="16"/>
              </w:rPr>
            </w:pPr>
            <w:r>
              <w:rPr>
                <w:sz w:val="16"/>
              </w:rPr>
              <w:t>4</w:t>
            </w:r>
          </w:p>
        </w:tc>
      </w:tr>
      <w:tr w:rsidR="002F7A9D">
        <w:trPr>
          <w:cantSplit/>
          <w:trHeight w:val="404"/>
        </w:trPr>
        <w:tc>
          <w:tcPr>
            <w:tcW w:w="1440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2F7A9D" w:rsidRDefault="002F7A9D">
            <w:pPr>
              <w:ind w:firstLine="284"/>
              <w:jc w:val="both"/>
              <w:rPr>
                <w:sz w:val="16"/>
              </w:rPr>
            </w:pPr>
          </w:p>
        </w:tc>
        <w:tc>
          <w:tcPr>
            <w:tcW w:w="1260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D80BDF" w:rsidRDefault="00D80BDF" w:rsidP="000E05D8">
            <w:pPr>
              <w:rPr>
                <w:sz w:val="16"/>
              </w:rPr>
            </w:pPr>
          </w:p>
          <w:p w:rsidR="00D80BDF" w:rsidRDefault="00D80BDF" w:rsidP="000E05D8">
            <w:pPr>
              <w:rPr>
                <w:sz w:val="16"/>
              </w:rPr>
            </w:pPr>
          </w:p>
          <w:p w:rsidR="00D80BDF" w:rsidRDefault="00D80BDF" w:rsidP="000E05D8">
            <w:pPr>
              <w:rPr>
                <w:sz w:val="16"/>
              </w:rPr>
            </w:pPr>
          </w:p>
          <w:p w:rsidR="00D80BDF" w:rsidRDefault="00D80BDF" w:rsidP="000E05D8">
            <w:pPr>
              <w:rPr>
                <w:sz w:val="16"/>
              </w:rPr>
            </w:pPr>
          </w:p>
          <w:p w:rsidR="00D80BDF" w:rsidRDefault="00D80BDF" w:rsidP="000E05D8">
            <w:pPr>
              <w:rPr>
                <w:sz w:val="16"/>
              </w:rPr>
            </w:pPr>
          </w:p>
          <w:p w:rsidR="002F7A9D" w:rsidRDefault="002F7A9D" w:rsidP="000E05D8">
            <w:pPr>
              <w:rPr>
                <w:sz w:val="16"/>
              </w:rPr>
            </w:pPr>
            <w:r>
              <w:rPr>
                <w:sz w:val="16"/>
              </w:rPr>
              <w:t>Осиновые леса - осинники, производные от сосновых лесов</w:t>
            </w:r>
          </w:p>
        </w:tc>
        <w:tc>
          <w:tcPr>
            <w:tcW w:w="1844" w:type="dxa"/>
          </w:tcPr>
          <w:p w:rsidR="002F7A9D" w:rsidRDefault="002F7A9D">
            <w:pPr>
              <w:rPr>
                <w:sz w:val="16"/>
              </w:rPr>
            </w:pPr>
            <w:r>
              <w:rPr>
                <w:sz w:val="16"/>
              </w:rPr>
              <w:t>Березняк осоково-сфагновый</w:t>
            </w:r>
          </w:p>
        </w:tc>
        <w:tc>
          <w:tcPr>
            <w:tcW w:w="1576" w:type="dxa"/>
          </w:tcPr>
          <w:p w:rsidR="002F7A9D" w:rsidRDefault="002F7A9D">
            <w:pPr>
              <w:jc w:val="center"/>
              <w:rPr>
                <w:sz w:val="16"/>
              </w:rPr>
            </w:pPr>
            <w:r>
              <w:rPr>
                <w:sz w:val="16"/>
              </w:rPr>
              <w:t>Б.ос.сф./А</w:t>
            </w:r>
            <w:r>
              <w:rPr>
                <w:sz w:val="16"/>
                <w:vertAlign w:val="subscript"/>
              </w:rPr>
              <w:t>5</w:t>
            </w:r>
          </w:p>
        </w:tc>
      </w:tr>
      <w:tr w:rsidR="002F7A9D">
        <w:trPr>
          <w:cantSplit/>
          <w:trHeight w:val="404"/>
        </w:trPr>
        <w:tc>
          <w:tcPr>
            <w:tcW w:w="144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2F7A9D" w:rsidRDefault="002F7A9D">
            <w:pPr>
              <w:ind w:firstLine="284"/>
              <w:jc w:val="both"/>
              <w:rPr>
                <w:sz w:val="16"/>
              </w:rPr>
            </w:pPr>
          </w:p>
        </w:tc>
        <w:tc>
          <w:tcPr>
            <w:tcW w:w="126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2F7A9D" w:rsidRDefault="002F7A9D" w:rsidP="000E05D8">
            <w:pPr>
              <w:rPr>
                <w:sz w:val="16"/>
              </w:rPr>
            </w:pPr>
          </w:p>
        </w:tc>
        <w:tc>
          <w:tcPr>
            <w:tcW w:w="1844" w:type="dxa"/>
          </w:tcPr>
          <w:p w:rsidR="002F7A9D" w:rsidRDefault="002F7A9D">
            <w:pPr>
              <w:rPr>
                <w:sz w:val="16"/>
              </w:rPr>
            </w:pPr>
            <w:r>
              <w:rPr>
                <w:sz w:val="16"/>
              </w:rPr>
              <w:t>Березняк пушицево-сфагновый</w:t>
            </w:r>
          </w:p>
        </w:tc>
        <w:tc>
          <w:tcPr>
            <w:tcW w:w="1576" w:type="dxa"/>
          </w:tcPr>
          <w:p w:rsidR="002F7A9D" w:rsidRDefault="002F7A9D">
            <w:pPr>
              <w:jc w:val="center"/>
              <w:rPr>
                <w:sz w:val="16"/>
              </w:rPr>
            </w:pPr>
            <w:r>
              <w:rPr>
                <w:sz w:val="16"/>
              </w:rPr>
              <w:t>Б.пуш.сф./А</w:t>
            </w:r>
            <w:r>
              <w:rPr>
                <w:sz w:val="16"/>
                <w:vertAlign w:val="subscript"/>
              </w:rPr>
              <w:t>5</w:t>
            </w:r>
          </w:p>
        </w:tc>
      </w:tr>
      <w:tr w:rsidR="002F7A9D">
        <w:trPr>
          <w:cantSplit/>
          <w:trHeight w:val="211"/>
        </w:trPr>
        <w:tc>
          <w:tcPr>
            <w:tcW w:w="144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2F7A9D" w:rsidRDefault="002F7A9D">
            <w:pPr>
              <w:ind w:firstLine="284"/>
              <w:jc w:val="both"/>
              <w:rPr>
                <w:sz w:val="16"/>
              </w:rPr>
            </w:pPr>
          </w:p>
        </w:tc>
        <w:tc>
          <w:tcPr>
            <w:tcW w:w="1260" w:type="dxa"/>
            <w:vMerge/>
            <w:tcBorders>
              <w:bottom w:val="single" w:sz="4" w:space="0" w:color="auto"/>
            </w:tcBorders>
          </w:tcPr>
          <w:p w:rsidR="002F7A9D" w:rsidRDefault="002F7A9D">
            <w:pPr>
              <w:rPr>
                <w:sz w:val="16"/>
              </w:rPr>
            </w:pPr>
          </w:p>
        </w:tc>
        <w:tc>
          <w:tcPr>
            <w:tcW w:w="1844" w:type="dxa"/>
          </w:tcPr>
          <w:p w:rsidR="002F7A9D" w:rsidRDefault="002F7A9D">
            <w:pPr>
              <w:rPr>
                <w:sz w:val="16"/>
              </w:rPr>
            </w:pPr>
            <w:r>
              <w:rPr>
                <w:sz w:val="16"/>
              </w:rPr>
              <w:t>Осинник брусничный</w:t>
            </w:r>
          </w:p>
        </w:tc>
        <w:tc>
          <w:tcPr>
            <w:tcW w:w="1576" w:type="dxa"/>
          </w:tcPr>
          <w:p w:rsidR="002F7A9D" w:rsidRDefault="002F7A9D">
            <w:pPr>
              <w:jc w:val="center"/>
              <w:rPr>
                <w:sz w:val="16"/>
              </w:rPr>
            </w:pPr>
            <w:r>
              <w:rPr>
                <w:sz w:val="16"/>
              </w:rPr>
              <w:t>Ос.бр./А</w:t>
            </w:r>
            <w:r>
              <w:rPr>
                <w:sz w:val="16"/>
                <w:vertAlign w:val="subscript"/>
              </w:rPr>
              <w:t>2</w:t>
            </w:r>
          </w:p>
        </w:tc>
      </w:tr>
      <w:tr w:rsidR="002F7A9D">
        <w:trPr>
          <w:cantSplit/>
          <w:trHeight w:val="211"/>
        </w:trPr>
        <w:tc>
          <w:tcPr>
            <w:tcW w:w="144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2F7A9D" w:rsidRDefault="002F7A9D">
            <w:pPr>
              <w:ind w:firstLine="284"/>
              <w:jc w:val="both"/>
              <w:rPr>
                <w:sz w:val="16"/>
              </w:rPr>
            </w:pPr>
          </w:p>
        </w:tc>
        <w:tc>
          <w:tcPr>
            <w:tcW w:w="1260" w:type="dxa"/>
            <w:vMerge/>
            <w:tcBorders>
              <w:bottom w:val="single" w:sz="4" w:space="0" w:color="auto"/>
            </w:tcBorders>
          </w:tcPr>
          <w:p w:rsidR="002F7A9D" w:rsidRDefault="002F7A9D">
            <w:pPr>
              <w:rPr>
                <w:sz w:val="16"/>
              </w:rPr>
            </w:pPr>
          </w:p>
        </w:tc>
        <w:tc>
          <w:tcPr>
            <w:tcW w:w="1844" w:type="dxa"/>
          </w:tcPr>
          <w:p w:rsidR="002F7A9D" w:rsidRDefault="002F7A9D">
            <w:pPr>
              <w:rPr>
                <w:sz w:val="16"/>
              </w:rPr>
            </w:pPr>
            <w:r>
              <w:rPr>
                <w:sz w:val="16"/>
              </w:rPr>
              <w:t>Осинник мшистый</w:t>
            </w:r>
          </w:p>
        </w:tc>
        <w:tc>
          <w:tcPr>
            <w:tcW w:w="1576" w:type="dxa"/>
          </w:tcPr>
          <w:p w:rsidR="002F7A9D" w:rsidRDefault="002F7A9D">
            <w:pPr>
              <w:jc w:val="center"/>
              <w:rPr>
                <w:sz w:val="16"/>
              </w:rPr>
            </w:pPr>
            <w:r>
              <w:rPr>
                <w:sz w:val="16"/>
              </w:rPr>
              <w:t>Ос.мш./А</w:t>
            </w:r>
            <w:r>
              <w:rPr>
                <w:sz w:val="16"/>
                <w:vertAlign w:val="subscript"/>
              </w:rPr>
              <w:t>2</w:t>
            </w:r>
          </w:p>
        </w:tc>
      </w:tr>
      <w:tr w:rsidR="002F7A9D">
        <w:trPr>
          <w:cantSplit/>
          <w:trHeight w:val="211"/>
        </w:trPr>
        <w:tc>
          <w:tcPr>
            <w:tcW w:w="144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2F7A9D" w:rsidRDefault="002F7A9D">
            <w:pPr>
              <w:ind w:firstLine="284"/>
              <w:jc w:val="both"/>
              <w:rPr>
                <w:sz w:val="16"/>
              </w:rPr>
            </w:pPr>
          </w:p>
        </w:tc>
        <w:tc>
          <w:tcPr>
            <w:tcW w:w="1260" w:type="dxa"/>
            <w:vMerge/>
            <w:tcBorders>
              <w:bottom w:val="single" w:sz="4" w:space="0" w:color="auto"/>
            </w:tcBorders>
          </w:tcPr>
          <w:p w:rsidR="002F7A9D" w:rsidRDefault="002F7A9D">
            <w:pPr>
              <w:rPr>
                <w:sz w:val="16"/>
              </w:rPr>
            </w:pPr>
          </w:p>
        </w:tc>
        <w:tc>
          <w:tcPr>
            <w:tcW w:w="1844" w:type="dxa"/>
          </w:tcPr>
          <w:p w:rsidR="002F7A9D" w:rsidRDefault="002F7A9D">
            <w:pPr>
              <w:rPr>
                <w:sz w:val="16"/>
              </w:rPr>
            </w:pPr>
            <w:r>
              <w:rPr>
                <w:sz w:val="16"/>
              </w:rPr>
              <w:t>Осинник орляковый</w:t>
            </w:r>
          </w:p>
        </w:tc>
        <w:tc>
          <w:tcPr>
            <w:tcW w:w="1576" w:type="dxa"/>
          </w:tcPr>
          <w:p w:rsidR="002F7A9D" w:rsidRDefault="002F7A9D">
            <w:pPr>
              <w:jc w:val="center"/>
              <w:rPr>
                <w:sz w:val="16"/>
              </w:rPr>
            </w:pPr>
            <w:r>
              <w:rPr>
                <w:sz w:val="16"/>
              </w:rPr>
              <w:t>Ос.ор./В</w:t>
            </w:r>
            <w:r>
              <w:rPr>
                <w:sz w:val="16"/>
                <w:vertAlign w:val="subscript"/>
              </w:rPr>
              <w:t>2</w:t>
            </w:r>
          </w:p>
        </w:tc>
      </w:tr>
      <w:tr w:rsidR="002F7A9D">
        <w:trPr>
          <w:cantSplit/>
          <w:trHeight w:val="211"/>
        </w:trPr>
        <w:tc>
          <w:tcPr>
            <w:tcW w:w="144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2F7A9D" w:rsidRDefault="002F7A9D">
            <w:pPr>
              <w:ind w:firstLine="284"/>
              <w:jc w:val="both"/>
              <w:rPr>
                <w:sz w:val="16"/>
              </w:rPr>
            </w:pPr>
          </w:p>
        </w:tc>
        <w:tc>
          <w:tcPr>
            <w:tcW w:w="1260" w:type="dxa"/>
            <w:vMerge/>
            <w:tcBorders>
              <w:bottom w:val="single" w:sz="4" w:space="0" w:color="auto"/>
            </w:tcBorders>
          </w:tcPr>
          <w:p w:rsidR="002F7A9D" w:rsidRDefault="002F7A9D">
            <w:pPr>
              <w:rPr>
                <w:sz w:val="16"/>
              </w:rPr>
            </w:pPr>
          </w:p>
        </w:tc>
        <w:tc>
          <w:tcPr>
            <w:tcW w:w="1844" w:type="dxa"/>
          </w:tcPr>
          <w:p w:rsidR="002F7A9D" w:rsidRDefault="002F7A9D">
            <w:pPr>
              <w:rPr>
                <w:sz w:val="16"/>
              </w:rPr>
            </w:pPr>
            <w:r>
              <w:rPr>
                <w:sz w:val="16"/>
              </w:rPr>
              <w:t>Осинник кисличный</w:t>
            </w:r>
          </w:p>
        </w:tc>
        <w:tc>
          <w:tcPr>
            <w:tcW w:w="1576" w:type="dxa"/>
          </w:tcPr>
          <w:p w:rsidR="002F7A9D" w:rsidRDefault="002F7A9D">
            <w:pPr>
              <w:jc w:val="center"/>
              <w:rPr>
                <w:sz w:val="16"/>
              </w:rPr>
            </w:pPr>
            <w:r>
              <w:rPr>
                <w:sz w:val="16"/>
              </w:rPr>
              <w:t>Ос.кис./С</w:t>
            </w:r>
            <w:r>
              <w:rPr>
                <w:sz w:val="16"/>
                <w:vertAlign w:val="subscript"/>
              </w:rPr>
              <w:t>2</w:t>
            </w:r>
          </w:p>
        </w:tc>
      </w:tr>
      <w:tr w:rsidR="002F7A9D">
        <w:trPr>
          <w:cantSplit/>
          <w:trHeight w:val="211"/>
        </w:trPr>
        <w:tc>
          <w:tcPr>
            <w:tcW w:w="144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2F7A9D" w:rsidRDefault="002F7A9D">
            <w:pPr>
              <w:ind w:firstLine="284"/>
              <w:jc w:val="both"/>
              <w:rPr>
                <w:sz w:val="16"/>
              </w:rPr>
            </w:pPr>
          </w:p>
        </w:tc>
        <w:tc>
          <w:tcPr>
            <w:tcW w:w="1260" w:type="dxa"/>
            <w:vMerge/>
            <w:tcBorders>
              <w:bottom w:val="single" w:sz="4" w:space="0" w:color="auto"/>
            </w:tcBorders>
          </w:tcPr>
          <w:p w:rsidR="002F7A9D" w:rsidRDefault="002F7A9D">
            <w:pPr>
              <w:rPr>
                <w:sz w:val="16"/>
              </w:rPr>
            </w:pPr>
          </w:p>
        </w:tc>
        <w:tc>
          <w:tcPr>
            <w:tcW w:w="1844" w:type="dxa"/>
          </w:tcPr>
          <w:p w:rsidR="002F7A9D" w:rsidRDefault="002F7A9D">
            <w:pPr>
              <w:rPr>
                <w:sz w:val="16"/>
              </w:rPr>
            </w:pPr>
            <w:r>
              <w:rPr>
                <w:sz w:val="16"/>
              </w:rPr>
              <w:t>Осинник черничный</w:t>
            </w:r>
          </w:p>
        </w:tc>
        <w:tc>
          <w:tcPr>
            <w:tcW w:w="1576" w:type="dxa"/>
          </w:tcPr>
          <w:p w:rsidR="002F7A9D" w:rsidRDefault="002F7A9D">
            <w:pPr>
              <w:jc w:val="center"/>
              <w:rPr>
                <w:sz w:val="16"/>
              </w:rPr>
            </w:pPr>
            <w:r>
              <w:rPr>
                <w:sz w:val="16"/>
              </w:rPr>
              <w:t>Ос.чер./В</w:t>
            </w:r>
            <w:r>
              <w:rPr>
                <w:sz w:val="16"/>
                <w:vertAlign w:val="subscript"/>
              </w:rPr>
              <w:t>3</w:t>
            </w:r>
          </w:p>
        </w:tc>
      </w:tr>
      <w:tr w:rsidR="002F7A9D">
        <w:trPr>
          <w:cantSplit/>
          <w:trHeight w:val="197"/>
        </w:trPr>
        <w:tc>
          <w:tcPr>
            <w:tcW w:w="1440" w:type="dxa"/>
            <w:vMerge/>
            <w:tcBorders>
              <w:bottom w:val="single" w:sz="4" w:space="0" w:color="auto"/>
            </w:tcBorders>
          </w:tcPr>
          <w:p w:rsidR="002F7A9D" w:rsidRDefault="002F7A9D">
            <w:pPr>
              <w:ind w:firstLine="284"/>
              <w:jc w:val="both"/>
              <w:rPr>
                <w:sz w:val="16"/>
              </w:rPr>
            </w:pPr>
          </w:p>
        </w:tc>
        <w:tc>
          <w:tcPr>
            <w:tcW w:w="1260" w:type="dxa"/>
            <w:vMerge/>
            <w:tcBorders>
              <w:bottom w:val="single" w:sz="4" w:space="0" w:color="auto"/>
            </w:tcBorders>
          </w:tcPr>
          <w:p w:rsidR="002F7A9D" w:rsidRDefault="002F7A9D">
            <w:pPr>
              <w:rPr>
                <w:sz w:val="16"/>
              </w:rPr>
            </w:pPr>
          </w:p>
        </w:tc>
        <w:tc>
          <w:tcPr>
            <w:tcW w:w="1844" w:type="dxa"/>
          </w:tcPr>
          <w:p w:rsidR="002F7A9D" w:rsidRDefault="002F7A9D">
            <w:pPr>
              <w:rPr>
                <w:sz w:val="16"/>
              </w:rPr>
            </w:pPr>
            <w:r>
              <w:rPr>
                <w:sz w:val="16"/>
              </w:rPr>
              <w:t>Осинник приручейно-травяной</w:t>
            </w:r>
          </w:p>
        </w:tc>
        <w:tc>
          <w:tcPr>
            <w:tcW w:w="1576" w:type="dxa"/>
          </w:tcPr>
          <w:p w:rsidR="002F7A9D" w:rsidRDefault="002F7A9D">
            <w:pPr>
              <w:jc w:val="center"/>
              <w:rPr>
                <w:sz w:val="16"/>
              </w:rPr>
            </w:pPr>
            <w:r>
              <w:rPr>
                <w:sz w:val="16"/>
              </w:rPr>
              <w:t>Ос.пр.тр./В</w:t>
            </w:r>
            <w:r>
              <w:rPr>
                <w:sz w:val="16"/>
                <w:vertAlign w:val="subscript"/>
              </w:rPr>
              <w:t>4(5)</w:t>
            </w:r>
          </w:p>
        </w:tc>
      </w:tr>
      <w:tr w:rsidR="002F7A9D">
        <w:trPr>
          <w:cantSplit/>
          <w:trHeight w:val="211"/>
        </w:trPr>
        <w:tc>
          <w:tcPr>
            <w:tcW w:w="1440" w:type="dxa"/>
            <w:vMerge/>
            <w:tcBorders>
              <w:bottom w:val="single" w:sz="4" w:space="0" w:color="auto"/>
            </w:tcBorders>
          </w:tcPr>
          <w:p w:rsidR="002F7A9D" w:rsidRDefault="002F7A9D">
            <w:pPr>
              <w:ind w:firstLine="284"/>
              <w:jc w:val="both"/>
              <w:rPr>
                <w:sz w:val="16"/>
              </w:rPr>
            </w:pPr>
          </w:p>
        </w:tc>
        <w:tc>
          <w:tcPr>
            <w:tcW w:w="1260" w:type="dxa"/>
            <w:vMerge/>
            <w:tcBorders>
              <w:bottom w:val="single" w:sz="4" w:space="0" w:color="auto"/>
            </w:tcBorders>
          </w:tcPr>
          <w:p w:rsidR="002F7A9D" w:rsidRDefault="002F7A9D">
            <w:pPr>
              <w:rPr>
                <w:sz w:val="16"/>
              </w:rPr>
            </w:pPr>
          </w:p>
        </w:tc>
        <w:tc>
          <w:tcPr>
            <w:tcW w:w="1844" w:type="dxa"/>
          </w:tcPr>
          <w:p w:rsidR="002F7A9D" w:rsidRDefault="002F7A9D">
            <w:pPr>
              <w:rPr>
                <w:sz w:val="16"/>
              </w:rPr>
            </w:pPr>
            <w:r>
              <w:rPr>
                <w:sz w:val="16"/>
              </w:rPr>
              <w:t>Осинник долгомо</w:t>
            </w:r>
            <w:r w:rsidR="005D6337">
              <w:rPr>
                <w:sz w:val="16"/>
              </w:rPr>
              <w:t>щ</w:t>
            </w:r>
            <w:r>
              <w:rPr>
                <w:sz w:val="16"/>
              </w:rPr>
              <w:t>ный</w:t>
            </w:r>
          </w:p>
        </w:tc>
        <w:tc>
          <w:tcPr>
            <w:tcW w:w="1576" w:type="dxa"/>
          </w:tcPr>
          <w:p w:rsidR="002F7A9D" w:rsidRDefault="002F7A9D">
            <w:pPr>
              <w:jc w:val="center"/>
              <w:rPr>
                <w:sz w:val="16"/>
              </w:rPr>
            </w:pPr>
            <w:r>
              <w:rPr>
                <w:sz w:val="16"/>
              </w:rPr>
              <w:t>Ос.дм./А</w:t>
            </w:r>
            <w:r>
              <w:rPr>
                <w:sz w:val="16"/>
                <w:vertAlign w:val="subscript"/>
              </w:rPr>
              <w:t>4</w:t>
            </w:r>
          </w:p>
        </w:tc>
      </w:tr>
      <w:tr w:rsidR="002F7A9D">
        <w:trPr>
          <w:cantSplit/>
        </w:trPr>
        <w:tc>
          <w:tcPr>
            <w:tcW w:w="144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2F7A9D" w:rsidRDefault="002F7A9D">
            <w:pPr>
              <w:ind w:firstLine="284"/>
              <w:jc w:val="both"/>
              <w:rPr>
                <w:sz w:val="16"/>
              </w:rPr>
            </w:pPr>
          </w:p>
        </w:tc>
        <w:tc>
          <w:tcPr>
            <w:tcW w:w="1260" w:type="dxa"/>
            <w:vMerge w:val="restart"/>
            <w:tcBorders>
              <w:bottom w:val="single" w:sz="4" w:space="0" w:color="auto"/>
            </w:tcBorders>
          </w:tcPr>
          <w:p w:rsidR="002F7A9D" w:rsidRDefault="002F7A9D">
            <w:pPr>
              <w:rPr>
                <w:sz w:val="16"/>
              </w:rPr>
            </w:pPr>
            <w:r>
              <w:rPr>
                <w:sz w:val="16"/>
              </w:rPr>
              <w:t>Осиновые леса – осинники, производные от еловых и дубовых лесов</w:t>
            </w:r>
          </w:p>
        </w:tc>
        <w:tc>
          <w:tcPr>
            <w:tcW w:w="1844" w:type="dxa"/>
          </w:tcPr>
          <w:p w:rsidR="002F7A9D" w:rsidRDefault="002F7A9D">
            <w:pPr>
              <w:rPr>
                <w:sz w:val="16"/>
              </w:rPr>
            </w:pPr>
            <w:r>
              <w:rPr>
                <w:sz w:val="16"/>
              </w:rPr>
              <w:t>Осинник брусничный</w:t>
            </w:r>
          </w:p>
        </w:tc>
        <w:tc>
          <w:tcPr>
            <w:tcW w:w="1576" w:type="dxa"/>
          </w:tcPr>
          <w:p w:rsidR="002F7A9D" w:rsidRDefault="002F7A9D">
            <w:pPr>
              <w:jc w:val="center"/>
              <w:rPr>
                <w:sz w:val="16"/>
              </w:rPr>
            </w:pPr>
            <w:r>
              <w:rPr>
                <w:sz w:val="16"/>
              </w:rPr>
              <w:t>Ос.бр./В</w:t>
            </w:r>
            <w:r>
              <w:rPr>
                <w:sz w:val="16"/>
                <w:vertAlign w:val="subscript"/>
              </w:rPr>
              <w:t>2</w:t>
            </w:r>
          </w:p>
        </w:tc>
      </w:tr>
      <w:tr w:rsidR="002F7A9D">
        <w:trPr>
          <w:cantSplit/>
        </w:trPr>
        <w:tc>
          <w:tcPr>
            <w:tcW w:w="144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2F7A9D" w:rsidRDefault="002F7A9D">
            <w:pPr>
              <w:ind w:firstLine="284"/>
              <w:jc w:val="both"/>
              <w:rPr>
                <w:sz w:val="16"/>
              </w:rPr>
            </w:pPr>
          </w:p>
        </w:tc>
        <w:tc>
          <w:tcPr>
            <w:tcW w:w="1260" w:type="dxa"/>
            <w:vMerge/>
            <w:tcBorders>
              <w:bottom w:val="single" w:sz="4" w:space="0" w:color="auto"/>
            </w:tcBorders>
          </w:tcPr>
          <w:p w:rsidR="002F7A9D" w:rsidRDefault="002F7A9D">
            <w:pPr>
              <w:rPr>
                <w:sz w:val="16"/>
              </w:rPr>
            </w:pPr>
          </w:p>
        </w:tc>
        <w:tc>
          <w:tcPr>
            <w:tcW w:w="1844" w:type="dxa"/>
          </w:tcPr>
          <w:p w:rsidR="002F7A9D" w:rsidRDefault="002F7A9D">
            <w:pPr>
              <w:rPr>
                <w:sz w:val="16"/>
              </w:rPr>
            </w:pPr>
            <w:r>
              <w:rPr>
                <w:sz w:val="16"/>
              </w:rPr>
              <w:t>Осинник мшистый</w:t>
            </w:r>
          </w:p>
        </w:tc>
        <w:tc>
          <w:tcPr>
            <w:tcW w:w="1576" w:type="dxa"/>
          </w:tcPr>
          <w:p w:rsidR="002F7A9D" w:rsidRDefault="002F7A9D">
            <w:pPr>
              <w:jc w:val="center"/>
              <w:rPr>
                <w:sz w:val="16"/>
              </w:rPr>
            </w:pPr>
            <w:r>
              <w:rPr>
                <w:sz w:val="16"/>
              </w:rPr>
              <w:t>Ос.мш./В</w:t>
            </w:r>
            <w:r>
              <w:rPr>
                <w:sz w:val="16"/>
                <w:vertAlign w:val="subscript"/>
              </w:rPr>
              <w:t>2(3)</w:t>
            </w:r>
          </w:p>
        </w:tc>
      </w:tr>
      <w:tr w:rsidR="002F7A9D">
        <w:trPr>
          <w:cantSplit/>
        </w:trPr>
        <w:tc>
          <w:tcPr>
            <w:tcW w:w="144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2F7A9D" w:rsidRDefault="002F7A9D">
            <w:pPr>
              <w:ind w:firstLine="284"/>
              <w:jc w:val="both"/>
              <w:rPr>
                <w:sz w:val="16"/>
              </w:rPr>
            </w:pPr>
          </w:p>
        </w:tc>
        <w:tc>
          <w:tcPr>
            <w:tcW w:w="1260" w:type="dxa"/>
            <w:vMerge/>
            <w:tcBorders>
              <w:bottom w:val="single" w:sz="4" w:space="0" w:color="auto"/>
            </w:tcBorders>
          </w:tcPr>
          <w:p w:rsidR="002F7A9D" w:rsidRDefault="002F7A9D">
            <w:pPr>
              <w:rPr>
                <w:sz w:val="16"/>
              </w:rPr>
            </w:pPr>
          </w:p>
        </w:tc>
        <w:tc>
          <w:tcPr>
            <w:tcW w:w="1844" w:type="dxa"/>
          </w:tcPr>
          <w:p w:rsidR="002F7A9D" w:rsidRDefault="002F7A9D">
            <w:pPr>
              <w:rPr>
                <w:sz w:val="16"/>
              </w:rPr>
            </w:pPr>
            <w:r>
              <w:rPr>
                <w:sz w:val="16"/>
              </w:rPr>
              <w:t>Осинник орляковый</w:t>
            </w:r>
          </w:p>
        </w:tc>
        <w:tc>
          <w:tcPr>
            <w:tcW w:w="1576" w:type="dxa"/>
          </w:tcPr>
          <w:p w:rsidR="002F7A9D" w:rsidRDefault="002F7A9D">
            <w:pPr>
              <w:jc w:val="center"/>
              <w:rPr>
                <w:sz w:val="16"/>
              </w:rPr>
            </w:pPr>
            <w:r>
              <w:rPr>
                <w:sz w:val="16"/>
              </w:rPr>
              <w:t>Ос.ор./С</w:t>
            </w:r>
            <w:r>
              <w:rPr>
                <w:sz w:val="16"/>
                <w:vertAlign w:val="subscript"/>
              </w:rPr>
              <w:t>2</w:t>
            </w:r>
          </w:p>
        </w:tc>
      </w:tr>
      <w:tr w:rsidR="002F7A9D">
        <w:trPr>
          <w:cantSplit/>
        </w:trPr>
        <w:tc>
          <w:tcPr>
            <w:tcW w:w="144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2F7A9D" w:rsidRDefault="002F7A9D">
            <w:pPr>
              <w:ind w:firstLine="284"/>
              <w:jc w:val="both"/>
              <w:rPr>
                <w:sz w:val="16"/>
              </w:rPr>
            </w:pPr>
          </w:p>
        </w:tc>
        <w:tc>
          <w:tcPr>
            <w:tcW w:w="1260" w:type="dxa"/>
            <w:vMerge/>
            <w:tcBorders>
              <w:bottom w:val="single" w:sz="4" w:space="0" w:color="auto"/>
            </w:tcBorders>
          </w:tcPr>
          <w:p w:rsidR="002F7A9D" w:rsidRDefault="002F7A9D">
            <w:pPr>
              <w:rPr>
                <w:sz w:val="16"/>
              </w:rPr>
            </w:pPr>
          </w:p>
        </w:tc>
        <w:tc>
          <w:tcPr>
            <w:tcW w:w="1844" w:type="dxa"/>
          </w:tcPr>
          <w:p w:rsidR="002F7A9D" w:rsidRDefault="002F7A9D">
            <w:pPr>
              <w:rPr>
                <w:sz w:val="16"/>
              </w:rPr>
            </w:pPr>
            <w:r>
              <w:rPr>
                <w:sz w:val="16"/>
              </w:rPr>
              <w:t>Осинник кисличный</w:t>
            </w:r>
          </w:p>
        </w:tc>
        <w:tc>
          <w:tcPr>
            <w:tcW w:w="1576" w:type="dxa"/>
          </w:tcPr>
          <w:p w:rsidR="002F7A9D" w:rsidRDefault="002F7A9D">
            <w:pPr>
              <w:jc w:val="center"/>
              <w:rPr>
                <w:sz w:val="16"/>
              </w:rPr>
            </w:pPr>
            <w:r>
              <w:rPr>
                <w:sz w:val="16"/>
              </w:rPr>
              <w:t>Ос.кис./Д</w:t>
            </w:r>
            <w:r>
              <w:rPr>
                <w:sz w:val="16"/>
                <w:vertAlign w:val="subscript"/>
              </w:rPr>
              <w:t>2</w:t>
            </w:r>
          </w:p>
        </w:tc>
      </w:tr>
      <w:tr w:rsidR="002F7A9D">
        <w:trPr>
          <w:cantSplit/>
        </w:trPr>
        <w:tc>
          <w:tcPr>
            <w:tcW w:w="144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2F7A9D" w:rsidRDefault="002F7A9D">
            <w:pPr>
              <w:ind w:firstLine="284"/>
              <w:jc w:val="both"/>
              <w:rPr>
                <w:sz w:val="16"/>
              </w:rPr>
            </w:pPr>
          </w:p>
        </w:tc>
        <w:tc>
          <w:tcPr>
            <w:tcW w:w="1260" w:type="dxa"/>
            <w:vMerge/>
            <w:tcBorders>
              <w:bottom w:val="single" w:sz="4" w:space="0" w:color="auto"/>
            </w:tcBorders>
          </w:tcPr>
          <w:p w:rsidR="002F7A9D" w:rsidRDefault="002F7A9D">
            <w:pPr>
              <w:rPr>
                <w:sz w:val="16"/>
              </w:rPr>
            </w:pPr>
          </w:p>
        </w:tc>
        <w:tc>
          <w:tcPr>
            <w:tcW w:w="1844" w:type="dxa"/>
          </w:tcPr>
          <w:p w:rsidR="002F7A9D" w:rsidRDefault="002F7A9D">
            <w:pPr>
              <w:rPr>
                <w:sz w:val="16"/>
              </w:rPr>
            </w:pPr>
            <w:r>
              <w:rPr>
                <w:sz w:val="16"/>
              </w:rPr>
              <w:t>Осинник снытевый</w:t>
            </w:r>
          </w:p>
        </w:tc>
        <w:tc>
          <w:tcPr>
            <w:tcW w:w="1576" w:type="dxa"/>
          </w:tcPr>
          <w:p w:rsidR="002F7A9D" w:rsidRDefault="002F7A9D">
            <w:pPr>
              <w:jc w:val="center"/>
              <w:rPr>
                <w:sz w:val="16"/>
              </w:rPr>
            </w:pPr>
            <w:r>
              <w:rPr>
                <w:sz w:val="16"/>
              </w:rPr>
              <w:t>Ос.сн./Д</w:t>
            </w:r>
            <w:r>
              <w:rPr>
                <w:sz w:val="16"/>
                <w:vertAlign w:val="subscript"/>
              </w:rPr>
              <w:t>3</w:t>
            </w:r>
          </w:p>
        </w:tc>
      </w:tr>
      <w:tr w:rsidR="002F7A9D">
        <w:trPr>
          <w:cantSplit/>
        </w:trPr>
        <w:tc>
          <w:tcPr>
            <w:tcW w:w="144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2F7A9D" w:rsidRDefault="002F7A9D">
            <w:pPr>
              <w:ind w:firstLine="284"/>
              <w:jc w:val="both"/>
              <w:rPr>
                <w:sz w:val="16"/>
              </w:rPr>
            </w:pPr>
          </w:p>
        </w:tc>
        <w:tc>
          <w:tcPr>
            <w:tcW w:w="1260" w:type="dxa"/>
            <w:vMerge/>
            <w:tcBorders>
              <w:bottom w:val="single" w:sz="4" w:space="0" w:color="auto"/>
            </w:tcBorders>
          </w:tcPr>
          <w:p w:rsidR="002F7A9D" w:rsidRDefault="002F7A9D">
            <w:pPr>
              <w:rPr>
                <w:sz w:val="16"/>
              </w:rPr>
            </w:pPr>
          </w:p>
        </w:tc>
        <w:tc>
          <w:tcPr>
            <w:tcW w:w="1844" w:type="dxa"/>
          </w:tcPr>
          <w:p w:rsidR="002F7A9D" w:rsidRDefault="002F7A9D">
            <w:pPr>
              <w:rPr>
                <w:sz w:val="16"/>
              </w:rPr>
            </w:pPr>
            <w:r>
              <w:rPr>
                <w:sz w:val="16"/>
              </w:rPr>
              <w:t>Осинник крапивный</w:t>
            </w:r>
          </w:p>
        </w:tc>
        <w:tc>
          <w:tcPr>
            <w:tcW w:w="1576" w:type="dxa"/>
          </w:tcPr>
          <w:p w:rsidR="002F7A9D" w:rsidRDefault="002F7A9D">
            <w:pPr>
              <w:jc w:val="center"/>
              <w:rPr>
                <w:sz w:val="16"/>
              </w:rPr>
            </w:pPr>
            <w:r>
              <w:rPr>
                <w:sz w:val="16"/>
              </w:rPr>
              <w:t>Ос.кр./Д</w:t>
            </w:r>
            <w:r>
              <w:rPr>
                <w:sz w:val="16"/>
                <w:vertAlign w:val="subscript"/>
              </w:rPr>
              <w:t>4</w:t>
            </w:r>
          </w:p>
        </w:tc>
      </w:tr>
      <w:tr w:rsidR="002F7A9D">
        <w:trPr>
          <w:cantSplit/>
        </w:trPr>
        <w:tc>
          <w:tcPr>
            <w:tcW w:w="144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2F7A9D" w:rsidRDefault="002F7A9D">
            <w:pPr>
              <w:ind w:firstLine="284"/>
              <w:jc w:val="both"/>
              <w:rPr>
                <w:sz w:val="16"/>
              </w:rPr>
            </w:pPr>
          </w:p>
        </w:tc>
        <w:tc>
          <w:tcPr>
            <w:tcW w:w="1260" w:type="dxa"/>
            <w:vMerge/>
            <w:tcBorders>
              <w:bottom w:val="single" w:sz="4" w:space="0" w:color="auto"/>
            </w:tcBorders>
          </w:tcPr>
          <w:p w:rsidR="002F7A9D" w:rsidRDefault="002F7A9D">
            <w:pPr>
              <w:rPr>
                <w:sz w:val="16"/>
              </w:rPr>
            </w:pPr>
          </w:p>
        </w:tc>
        <w:tc>
          <w:tcPr>
            <w:tcW w:w="1844" w:type="dxa"/>
          </w:tcPr>
          <w:p w:rsidR="002F7A9D" w:rsidRDefault="002F7A9D">
            <w:pPr>
              <w:rPr>
                <w:sz w:val="16"/>
              </w:rPr>
            </w:pPr>
            <w:r>
              <w:rPr>
                <w:sz w:val="16"/>
              </w:rPr>
              <w:t>Осинник папоротниковый (кочедыжниковый)</w:t>
            </w:r>
          </w:p>
        </w:tc>
        <w:tc>
          <w:tcPr>
            <w:tcW w:w="1576" w:type="dxa"/>
          </w:tcPr>
          <w:p w:rsidR="002F7A9D" w:rsidRDefault="002F7A9D">
            <w:pPr>
              <w:jc w:val="center"/>
              <w:rPr>
                <w:sz w:val="16"/>
              </w:rPr>
            </w:pPr>
            <w:r>
              <w:rPr>
                <w:sz w:val="16"/>
              </w:rPr>
              <w:t>Ос.пап./С</w:t>
            </w:r>
            <w:r>
              <w:rPr>
                <w:sz w:val="16"/>
                <w:vertAlign w:val="subscript"/>
              </w:rPr>
              <w:t>4</w:t>
            </w:r>
          </w:p>
        </w:tc>
      </w:tr>
      <w:tr w:rsidR="002F7A9D">
        <w:trPr>
          <w:cantSplit/>
        </w:trPr>
        <w:tc>
          <w:tcPr>
            <w:tcW w:w="144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2F7A9D" w:rsidRDefault="002F7A9D">
            <w:pPr>
              <w:ind w:firstLine="284"/>
              <w:jc w:val="both"/>
              <w:rPr>
                <w:sz w:val="16"/>
              </w:rPr>
            </w:pPr>
          </w:p>
        </w:tc>
        <w:tc>
          <w:tcPr>
            <w:tcW w:w="1260" w:type="dxa"/>
            <w:vMerge/>
            <w:tcBorders>
              <w:bottom w:val="single" w:sz="4" w:space="0" w:color="auto"/>
            </w:tcBorders>
          </w:tcPr>
          <w:p w:rsidR="002F7A9D" w:rsidRDefault="002F7A9D">
            <w:pPr>
              <w:rPr>
                <w:sz w:val="16"/>
              </w:rPr>
            </w:pPr>
          </w:p>
        </w:tc>
        <w:tc>
          <w:tcPr>
            <w:tcW w:w="1844" w:type="dxa"/>
          </w:tcPr>
          <w:p w:rsidR="002F7A9D" w:rsidRDefault="002F7A9D">
            <w:pPr>
              <w:rPr>
                <w:sz w:val="16"/>
              </w:rPr>
            </w:pPr>
            <w:r>
              <w:rPr>
                <w:sz w:val="16"/>
              </w:rPr>
              <w:t>Осинник приручейно-травяной</w:t>
            </w:r>
          </w:p>
        </w:tc>
        <w:tc>
          <w:tcPr>
            <w:tcW w:w="1576" w:type="dxa"/>
          </w:tcPr>
          <w:p w:rsidR="002F7A9D" w:rsidRDefault="002F7A9D">
            <w:pPr>
              <w:jc w:val="center"/>
              <w:rPr>
                <w:sz w:val="16"/>
              </w:rPr>
            </w:pPr>
            <w:r>
              <w:rPr>
                <w:sz w:val="16"/>
              </w:rPr>
              <w:t>Ос.пр.тр./С</w:t>
            </w:r>
            <w:r>
              <w:rPr>
                <w:sz w:val="16"/>
                <w:vertAlign w:val="subscript"/>
              </w:rPr>
              <w:t>4(5)</w:t>
            </w:r>
          </w:p>
        </w:tc>
      </w:tr>
      <w:tr w:rsidR="002F7A9D">
        <w:trPr>
          <w:cantSplit/>
        </w:trPr>
        <w:tc>
          <w:tcPr>
            <w:tcW w:w="144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2F7A9D" w:rsidRDefault="002F7A9D">
            <w:pPr>
              <w:ind w:firstLine="284"/>
              <w:jc w:val="both"/>
              <w:rPr>
                <w:sz w:val="16"/>
              </w:rPr>
            </w:pPr>
          </w:p>
        </w:tc>
        <w:tc>
          <w:tcPr>
            <w:tcW w:w="1260" w:type="dxa"/>
            <w:vMerge/>
            <w:tcBorders>
              <w:bottom w:val="single" w:sz="4" w:space="0" w:color="auto"/>
            </w:tcBorders>
          </w:tcPr>
          <w:p w:rsidR="002F7A9D" w:rsidRDefault="002F7A9D">
            <w:pPr>
              <w:rPr>
                <w:sz w:val="16"/>
              </w:rPr>
            </w:pPr>
          </w:p>
        </w:tc>
        <w:tc>
          <w:tcPr>
            <w:tcW w:w="1844" w:type="dxa"/>
          </w:tcPr>
          <w:p w:rsidR="002F7A9D" w:rsidRDefault="002F7A9D">
            <w:pPr>
              <w:rPr>
                <w:sz w:val="16"/>
              </w:rPr>
            </w:pPr>
            <w:r>
              <w:rPr>
                <w:sz w:val="16"/>
              </w:rPr>
              <w:t>Осинник черничный</w:t>
            </w:r>
          </w:p>
        </w:tc>
        <w:tc>
          <w:tcPr>
            <w:tcW w:w="1576" w:type="dxa"/>
          </w:tcPr>
          <w:p w:rsidR="002F7A9D" w:rsidRDefault="002F7A9D">
            <w:pPr>
              <w:jc w:val="center"/>
              <w:rPr>
                <w:sz w:val="16"/>
              </w:rPr>
            </w:pPr>
            <w:r>
              <w:rPr>
                <w:sz w:val="16"/>
              </w:rPr>
              <w:t>Ос.чер./С</w:t>
            </w:r>
            <w:r>
              <w:rPr>
                <w:sz w:val="16"/>
                <w:vertAlign w:val="subscript"/>
              </w:rPr>
              <w:t>3</w:t>
            </w:r>
          </w:p>
        </w:tc>
      </w:tr>
      <w:tr w:rsidR="002F7A9D">
        <w:trPr>
          <w:cantSplit/>
        </w:trPr>
        <w:tc>
          <w:tcPr>
            <w:tcW w:w="144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2F7A9D" w:rsidRDefault="002F7A9D">
            <w:pPr>
              <w:ind w:firstLine="284"/>
              <w:jc w:val="both"/>
              <w:rPr>
                <w:sz w:val="16"/>
              </w:rPr>
            </w:pPr>
          </w:p>
        </w:tc>
        <w:tc>
          <w:tcPr>
            <w:tcW w:w="1260" w:type="dxa"/>
            <w:vMerge/>
            <w:tcBorders>
              <w:bottom w:val="single" w:sz="4" w:space="0" w:color="auto"/>
            </w:tcBorders>
          </w:tcPr>
          <w:p w:rsidR="002F7A9D" w:rsidRDefault="002F7A9D">
            <w:pPr>
              <w:rPr>
                <w:sz w:val="16"/>
              </w:rPr>
            </w:pPr>
          </w:p>
        </w:tc>
        <w:tc>
          <w:tcPr>
            <w:tcW w:w="1844" w:type="dxa"/>
          </w:tcPr>
          <w:p w:rsidR="002F7A9D" w:rsidRDefault="002F7A9D">
            <w:pPr>
              <w:rPr>
                <w:sz w:val="16"/>
              </w:rPr>
            </w:pPr>
            <w:r>
              <w:rPr>
                <w:sz w:val="16"/>
              </w:rPr>
              <w:t>Осинник долгомо</w:t>
            </w:r>
            <w:r w:rsidR="005D6337">
              <w:rPr>
                <w:sz w:val="16"/>
              </w:rPr>
              <w:t>щ</w:t>
            </w:r>
            <w:r>
              <w:rPr>
                <w:sz w:val="16"/>
              </w:rPr>
              <w:t>ный</w:t>
            </w:r>
          </w:p>
        </w:tc>
        <w:tc>
          <w:tcPr>
            <w:tcW w:w="1576" w:type="dxa"/>
          </w:tcPr>
          <w:p w:rsidR="002F7A9D" w:rsidRDefault="002F7A9D">
            <w:pPr>
              <w:jc w:val="center"/>
              <w:rPr>
                <w:sz w:val="16"/>
              </w:rPr>
            </w:pPr>
            <w:r>
              <w:rPr>
                <w:sz w:val="16"/>
              </w:rPr>
              <w:t>Ос.дм./В</w:t>
            </w:r>
            <w:r>
              <w:rPr>
                <w:sz w:val="16"/>
                <w:vertAlign w:val="subscript"/>
              </w:rPr>
              <w:t>4</w:t>
            </w:r>
          </w:p>
        </w:tc>
      </w:tr>
      <w:tr w:rsidR="002F7A9D">
        <w:trPr>
          <w:cantSplit/>
        </w:trPr>
        <w:tc>
          <w:tcPr>
            <w:tcW w:w="144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2F7A9D" w:rsidRDefault="002F7A9D">
            <w:pPr>
              <w:ind w:firstLine="284"/>
              <w:jc w:val="both"/>
              <w:rPr>
                <w:sz w:val="16"/>
              </w:rPr>
            </w:pPr>
          </w:p>
        </w:tc>
        <w:tc>
          <w:tcPr>
            <w:tcW w:w="1260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2F7A9D" w:rsidRDefault="002F7A9D">
            <w:pPr>
              <w:rPr>
                <w:sz w:val="16"/>
              </w:rPr>
            </w:pPr>
            <w:r>
              <w:rPr>
                <w:sz w:val="16"/>
              </w:rPr>
              <w:t>Черноольховые леса – черноольшаники</w:t>
            </w:r>
          </w:p>
        </w:tc>
        <w:tc>
          <w:tcPr>
            <w:tcW w:w="1844" w:type="dxa"/>
          </w:tcPr>
          <w:p w:rsidR="002F7A9D" w:rsidRDefault="002F7A9D">
            <w:pPr>
              <w:rPr>
                <w:sz w:val="16"/>
              </w:rPr>
            </w:pPr>
            <w:r>
              <w:rPr>
                <w:sz w:val="16"/>
              </w:rPr>
              <w:t>Черноольшаник кисличный</w:t>
            </w:r>
          </w:p>
        </w:tc>
        <w:tc>
          <w:tcPr>
            <w:tcW w:w="1576" w:type="dxa"/>
          </w:tcPr>
          <w:p w:rsidR="002F7A9D" w:rsidRDefault="002F7A9D">
            <w:pPr>
              <w:jc w:val="center"/>
              <w:rPr>
                <w:sz w:val="16"/>
              </w:rPr>
            </w:pPr>
            <w:r>
              <w:rPr>
                <w:sz w:val="16"/>
              </w:rPr>
              <w:t>Ол.кис./Д</w:t>
            </w:r>
            <w:r>
              <w:rPr>
                <w:sz w:val="16"/>
                <w:vertAlign w:val="subscript"/>
              </w:rPr>
              <w:t>2</w:t>
            </w:r>
          </w:p>
        </w:tc>
      </w:tr>
      <w:tr w:rsidR="002F7A9D">
        <w:trPr>
          <w:cantSplit/>
        </w:trPr>
        <w:tc>
          <w:tcPr>
            <w:tcW w:w="144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2F7A9D" w:rsidRDefault="002F7A9D">
            <w:pPr>
              <w:ind w:firstLine="284"/>
              <w:jc w:val="both"/>
              <w:rPr>
                <w:sz w:val="16"/>
              </w:rPr>
            </w:pPr>
          </w:p>
        </w:tc>
        <w:tc>
          <w:tcPr>
            <w:tcW w:w="126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2F7A9D" w:rsidRDefault="002F7A9D">
            <w:pPr>
              <w:ind w:firstLine="284"/>
              <w:rPr>
                <w:sz w:val="16"/>
              </w:rPr>
            </w:pPr>
          </w:p>
        </w:tc>
        <w:tc>
          <w:tcPr>
            <w:tcW w:w="1844" w:type="dxa"/>
          </w:tcPr>
          <w:p w:rsidR="002F7A9D" w:rsidRDefault="002F7A9D">
            <w:pPr>
              <w:rPr>
                <w:sz w:val="16"/>
              </w:rPr>
            </w:pPr>
            <w:r>
              <w:rPr>
                <w:sz w:val="16"/>
              </w:rPr>
              <w:t>Черноольшаник снытевый</w:t>
            </w:r>
          </w:p>
        </w:tc>
        <w:tc>
          <w:tcPr>
            <w:tcW w:w="1576" w:type="dxa"/>
          </w:tcPr>
          <w:p w:rsidR="002F7A9D" w:rsidRDefault="002F7A9D">
            <w:pPr>
              <w:jc w:val="center"/>
              <w:rPr>
                <w:sz w:val="16"/>
              </w:rPr>
            </w:pPr>
            <w:r>
              <w:rPr>
                <w:sz w:val="16"/>
              </w:rPr>
              <w:t>Ол.сн./Д</w:t>
            </w:r>
            <w:r>
              <w:rPr>
                <w:sz w:val="16"/>
                <w:vertAlign w:val="subscript"/>
              </w:rPr>
              <w:t>3</w:t>
            </w:r>
          </w:p>
        </w:tc>
      </w:tr>
      <w:tr w:rsidR="002F7A9D">
        <w:trPr>
          <w:cantSplit/>
        </w:trPr>
        <w:tc>
          <w:tcPr>
            <w:tcW w:w="144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2F7A9D" w:rsidRDefault="002F7A9D">
            <w:pPr>
              <w:ind w:firstLine="284"/>
              <w:jc w:val="both"/>
              <w:rPr>
                <w:sz w:val="16"/>
              </w:rPr>
            </w:pPr>
          </w:p>
        </w:tc>
        <w:tc>
          <w:tcPr>
            <w:tcW w:w="126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2F7A9D" w:rsidRDefault="002F7A9D">
            <w:pPr>
              <w:ind w:firstLine="284"/>
              <w:rPr>
                <w:sz w:val="16"/>
              </w:rPr>
            </w:pPr>
          </w:p>
        </w:tc>
        <w:tc>
          <w:tcPr>
            <w:tcW w:w="1844" w:type="dxa"/>
          </w:tcPr>
          <w:p w:rsidR="002F7A9D" w:rsidRDefault="002F7A9D">
            <w:pPr>
              <w:rPr>
                <w:sz w:val="16"/>
              </w:rPr>
            </w:pPr>
            <w:r>
              <w:rPr>
                <w:sz w:val="16"/>
              </w:rPr>
              <w:t>Черноольшаник крапивный</w:t>
            </w:r>
          </w:p>
        </w:tc>
        <w:tc>
          <w:tcPr>
            <w:tcW w:w="1576" w:type="dxa"/>
          </w:tcPr>
          <w:p w:rsidR="002F7A9D" w:rsidRDefault="002F7A9D">
            <w:pPr>
              <w:jc w:val="center"/>
              <w:rPr>
                <w:sz w:val="16"/>
              </w:rPr>
            </w:pPr>
            <w:r>
              <w:rPr>
                <w:sz w:val="16"/>
              </w:rPr>
              <w:t>Ол.кр./Д</w:t>
            </w:r>
            <w:r>
              <w:rPr>
                <w:sz w:val="16"/>
                <w:vertAlign w:val="subscript"/>
              </w:rPr>
              <w:t>4</w:t>
            </w:r>
          </w:p>
        </w:tc>
      </w:tr>
      <w:tr w:rsidR="002F7A9D">
        <w:trPr>
          <w:cantSplit/>
        </w:trPr>
        <w:tc>
          <w:tcPr>
            <w:tcW w:w="144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2F7A9D" w:rsidRDefault="002F7A9D">
            <w:pPr>
              <w:ind w:firstLine="284"/>
              <w:jc w:val="both"/>
              <w:rPr>
                <w:sz w:val="16"/>
              </w:rPr>
            </w:pPr>
          </w:p>
        </w:tc>
        <w:tc>
          <w:tcPr>
            <w:tcW w:w="126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2F7A9D" w:rsidRDefault="002F7A9D">
            <w:pPr>
              <w:ind w:firstLine="284"/>
              <w:rPr>
                <w:sz w:val="16"/>
              </w:rPr>
            </w:pPr>
          </w:p>
        </w:tc>
        <w:tc>
          <w:tcPr>
            <w:tcW w:w="1844" w:type="dxa"/>
          </w:tcPr>
          <w:p w:rsidR="002F7A9D" w:rsidRDefault="002F7A9D">
            <w:pPr>
              <w:rPr>
                <w:sz w:val="16"/>
              </w:rPr>
            </w:pPr>
            <w:r>
              <w:rPr>
                <w:sz w:val="16"/>
              </w:rPr>
              <w:t>Черноольшаник папоротниковый (кочедыжниковый)</w:t>
            </w:r>
          </w:p>
        </w:tc>
        <w:tc>
          <w:tcPr>
            <w:tcW w:w="1576" w:type="dxa"/>
          </w:tcPr>
          <w:p w:rsidR="002F7A9D" w:rsidRDefault="002F7A9D">
            <w:pPr>
              <w:jc w:val="center"/>
              <w:rPr>
                <w:sz w:val="16"/>
              </w:rPr>
            </w:pPr>
            <w:r>
              <w:rPr>
                <w:sz w:val="16"/>
              </w:rPr>
              <w:t>Ол.коч./С</w:t>
            </w:r>
            <w:r>
              <w:rPr>
                <w:sz w:val="16"/>
                <w:vertAlign w:val="subscript"/>
              </w:rPr>
              <w:t>4</w:t>
            </w:r>
          </w:p>
        </w:tc>
      </w:tr>
      <w:tr w:rsidR="002F7A9D">
        <w:trPr>
          <w:cantSplit/>
        </w:trPr>
        <w:tc>
          <w:tcPr>
            <w:tcW w:w="144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2F7A9D" w:rsidRDefault="002F7A9D">
            <w:pPr>
              <w:ind w:firstLine="284"/>
              <w:jc w:val="both"/>
              <w:rPr>
                <w:sz w:val="16"/>
              </w:rPr>
            </w:pPr>
          </w:p>
        </w:tc>
        <w:tc>
          <w:tcPr>
            <w:tcW w:w="126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2F7A9D" w:rsidRDefault="002F7A9D">
            <w:pPr>
              <w:ind w:firstLine="284"/>
              <w:rPr>
                <w:sz w:val="16"/>
              </w:rPr>
            </w:pPr>
          </w:p>
        </w:tc>
        <w:tc>
          <w:tcPr>
            <w:tcW w:w="1844" w:type="dxa"/>
          </w:tcPr>
          <w:p w:rsidR="002F7A9D" w:rsidRDefault="002F7A9D">
            <w:pPr>
              <w:rPr>
                <w:sz w:val="16"/>
              </w:rPr>
            </w:pPr>
            <w:r>
              <w:rPr>
                <w:sz w:val="16"/>
              </w:rPr>
              <w:t>Черноольшаник касатиковый (приручейный)</w:t>
            </w:r>
          </w:p>
        </w:tc>
        <w:tc>
          <w:tcPr>
            <w:tcW w:w="1576" w:type="dxa"/>
          </w:tcPr>
          <w:p w:rsidR="002F7A9D" w:rsidRDefault="002F7A9D">
            <w:pPr>
              <w:jc w:val="center"/>
              <w:rPr>
                <w:sz w:val="16"/>
              </w:rPr>
            </w:pPr>
            <w:r>
              <w:rPr>
                <w:sz w:val="16"/>
              </w:rPr>
              <w:t>Ол.кас./С</w:t>
            </w:r>
            <w:r>
              <w:rPr>
                <w:sz w:val="16"/>
                <w:vertAlign w:val="subscript"/>
              </w:rPr>
              <w:t>4(5)</w:t>
            </w:r>
          </w:p>
          <w:p w:rsidR="002F7A9D" w:rsidRDefault="002F7A9D">
            <w:pPr>
              <w:jc w:val="center"/>
              <w:rPr>
                <w:sz w:val="16"/>
              </w:rPr>
            </w:pPr>
          </w:p>
        </w:tc>
      </w:tr>
      <w:tr w:rsidR="002F7A9D">
        <w:trPr>
          <w:cantSplit/>
        </w:trPr>
        <w:tc>
          <w:tcPr>
            <w:tcW w:w="144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2F7A9D" w:rsidRDefault="002F7A9D">
            <w:pPr>
              <w:ind w:firstLine="284"/>
              <w:jc w:val="both"/>
              <w:rPr>
                <w:sz w:val="16"/>
              </w:rPr>
            </w:pPr>
          </w:p>
        </w:tc>
        <w:tc>
          <w:tcPr>
            <w:tcW w:w="126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2F7A9D" w:rsidRDefault="002F7A9D">
            <w:pPr>
              <w:ind w:firstLine="284"/>
              <w:rPr>
                <w:sz w:val="16"/>
              </w:rPr>
            </w:pPr>
          </w:p>
        </w:tc>
        <w:tc>
          <w:tcPr>
            <w:tcW w:w="1844" w:type="dxa"/>
          </w:tcPr>
          <w:p w:rsidR="002F7A9D" w:rsidRDefault="002F7A9D">
            <w:pPr>
              <w:rPr>
                <w:sz w:val="16"/>
              </w:rPr>
            </w:pPr>
            <w:r>
              <w:rPr>
                <w:sz w:val="16"/>
              </w:rPr>
              <w:t>Черноольшаник таволговый</w:t>
            </w:r>
          </w:p>
        </w:tc>
        <w:tc>
          <w:tcPr>
            <w:tcW w:w="1576" w:type="dxa"/>
          </w:tcPr>
          <w:p w:rsidR="002F7A9D" w:rsidRDefault="002F7A9D">
            <w:pPr>
              <w:jc w:val="center"/>
              <w:rPr>
                <w:sz w:val="16"/>
                <w:vertAlign w:val="subscript"/>
              </w:rPr>
            </w:pPr>
            <w:r>
              <w:rPr>
                <w:sz w:val="16"/>
              </w:rPr>
              <w:t>Ол.тав./С</w:t>
            </w:r>
            <w:r>
              <w:rPr>
                <w:sz w:val="16"/>
                <w:vertAlign w:val="subscript"/>
              </w:rPr>
              <w:t>4</w:t>
            </w:r>
          </w:p>
          <w:p w:rsidR="002F7A9D" w:rsidRDefault="002F7A9D">
            <w:pPr>
              <w:jc w:val="center"/>
              <w:rPr>
                <w:sz w:val="16"/>
              </w:rPr>
            </w:pPr>
          </w:p>
        </w:tc>
      </w:tr>
      <w:tr w:rsidR="002F7A9D">
        <w:trPr>
          <w:cantSplit/>
        </w:trPr>
        <w:tc>
          <w:tcPr>
            <w:tcW w:w="144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2F7A9D" w:rsidRDefault="002F7A9D">
            <w:pPr>
              <w:ind w:firstLine="284"/>
              <w:jc w:val="both"/>
              <w:rPr>
                <w:sz w:val="16"/>
              </w:rPr>
            </w:pPr>
          </w:p>
        </w:tc>
        <w:tc>
          <w:tcPr>
            <w:tcW w:w="126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2F7A9D" w:rsidRDefault="002F7A9D">
            <w:pPr>
              <w:ind w:firstLine="284"/>
              <w:rPr>
                <w:sz w:val="16"/>
              </w:rPr>
            </w:pPr>
          </w:p>
        </w:tc>
        <w:tc>
          <w:tcPr>
            <w:tcW w:w="1844" w:type="dxa"/>
            <w:tcBorders>
              <w:bottom w:val="single" w:sz="6" w:space="0" w:color="auto"/>
            </w:tcBorders>
          </w:tcPr>
          <w:p w:rsidR="002F7A9D" w:rsidRDefault="002F7A9D">
            <w:pPr>
              <w:rPr>
                <w:sz w:val="16"/>
              </w:rPr>
            </w:pPr>
            <w:r>
              <w:rPr>
                <w:sz w:val="16"/>
              </w:rPr>
              <w:t>Черноольшаник осоковый</w:t>
            </w:r>
          </w:p>
        </w:tc>
        <w:tc>
          <w:tcPr>
            <w:tcW w:w="1576" w:type="dxa"/>
            <w:tcBorders>
              <w:bottom w:val="single" w:sz="6" w:space="0" w:color="auto"/>
            </w:tcBorders>
          </w:tcPr>
          <w:p w:rsidR="002F7A9D" w:rsidRDefault="002F7A9D">
            <w:pPr>
              <w:jc w:val="center"/>
              <w:rPr>
                <w:sz w:val="16"/>
              </w:rPr>
            </w:pPr>
            <w:r>
              <w:rPr>
                <w:sz w:val="16"/>
              </w:rPr>
              <w:t>Ол.ос./С</w:t>
            </w:r>
            <w:r>
              <w:rPr>
                <w:sz w:val="16"/>
                <w:vertAlign w:val="subscript"/>
              </w:rPr>
              <w:t>5</w:t>
            </w:r>
          </w:p>
        </w:tc>
      </w:tr>
      <w:tr w:rsidR="002F7A9D">
        <w:trPr>
          <w:cantSplit/>
        </w:trPr>
        <w:tc>
          <w:tcPr>
            <w:tcW w:w="144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2F7A9D" w:rsidRDefault="002F7A9D">
            <w:pPr>
              <w:ind w:firstLine="284"/>
              <w:jc w:val="both"/>
              <w:rPr>
                <w:sz w:val="16"/>
              </w:rPr>
            </w:pPr>
          </w:p>
        </w:tc>
        <w:tc>
          <w:tcPr>
            <w:tcW w:w="126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2F7A9D" w:rsidRDefault="002F7A9D">
            <w:pPr>
              <w:ind w:firstLine="284"/>
              <w:rPr>
                <w:sz w:val="16"/>
              </w:rPr>
            </w:pPr>
          </w:p>
        </w:tc>
        <w:tc>
          <w:tcPr>
            <w:tcW w:w="1844" w:type="dxa"/>
            <w:tcBorders>
              <w:bottom w:val="single" w:sz="4" w:space="0" w:color="auto"/>
            </w:tcBorders>
          </w:tcPr>
          <w:p w:rsidR="002F7A9D" w:rsidRDefault="002F7A9D">
            <w:pPr>
              <w:rPr>
                <w:sz w:val="16"/>
              </w:rPr>
            </w:pPr>
            <w:r>
              <w:rPr>
                <w:sz w:val="16"/>
              </w:rPr>
              <w:t>Черноольшаник болотно-папоротниковый</w:t>
            </w:r>
          </w:p>
        </w:tc>
        <w:tc>
          <w:tcPr>
            <w:tcW w:w="1576" w:type="dxa"/>
            <w:tcBorders>
              <w:bottom w:val="single" w:sz="4" w:space="0" w:color="auto"/>
            </w:tcBorders>
          </w:tcPr>
          <w:p w:rsidR="002F7A9D" w:rsidRDefault="002F7A9D">
            <w:pPr>
              <w:jc w:val="center"/>
              <w:rPr>
                <w:sz w:val="16"/>
              </w:rPr>
            </w:pPr>
            <w:r>
              <w:rPr>
                <w:sz w:val="16"/>
              </w:rPr>
              <w:t>Ол.бп./С</w:t>
            </w:r>
            <w:r>
              <w:rPr>
                <w:sz w:val="16"/>
                <w:vertAlign w:val="subscript"/>
              </w:rPr>
              <w:t>5</w:t>
            </w:r>
          </w:p>
        </w:tc>
      </w:tr>
      <w:tr w:rsidR="00846CEF">
        <w:trPr>
          <w:cantSplit/>
        </w:trPr>
        <w:tc>
          <w:tcPr>
            <w:tcW w:w="612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F7A9D" w:rsidRDefault="002F7A9D" w:rsidP="000E05D8">
            <w:pPr>
              <w:jc w:val="right"/>
            </w:pPr>
            <w:r>
              <w:br w:type="page"/>
            </w:r>
          </w:p>
          <w:p w:rsidR="00846CEF" w:rsidRDefault="00846CEF" w:rsidP="000E05D8">
            <w:pPr>
              <w:jc w:val="right"/>
              <w:rPr>
                <w:sz w:val="16"/>
              </w:rPr>
            </w:pPr>
            <w:r w:rsidRPr="004041D5">
              <w:rPr>
                <w:sz w:val="16"/>
              </w:rPr>
              <w:t>П р о д о л ж е н и е   п р и л о ж е н и я 5</w:t>
            </w:r>
          </w:p>
          <w:p w:rsidR="00846CEF" w:rsidRDefault="00846CEF" w:rsidP="000E05D8">
            <w:pPr>
              <w:jc w:val="center"/>
              <w:rPr>
                <w:sz w:val="16"/>
              </w:rPr>
            </w:pPr>
          </w:p>
        </w:tc>
      </w:tr>
      <w:tr w:rsidR="00846CEF">
        <w:trPr>
          <w:cantSplit/>
        </w:trPr>
        <w:tc>
          <w:tcPr>
            <w:tcW w:w="1440" w:type="dxa"/>
            <w:tcBorders>
              <w:top w:val="single" w:sz="4" w:space="0" w:color="auto"/>
              <w:bottom w:val="single" w:sz="6" w:space="0" w:color="auto"/>
            </w:tcBorders>
            <w:shd w:val="clear" w:color="auto" w:fill="auto"/>
          </w:tcPr>
          <w:p w:rsidR="00846CEF" w:rsidRDefault="00846CEF" w:rsidP="000E05D8">
            <w:pPr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6" w:space="0" w:color="auto"/>
            </w:tcBorders>
            <w:shd w:val="clear" w:color="auto" w:fill="auto"/>
          </w:tcPr>
          <w:p w:rsidR="00846CEF" w:rsidRDefault="00846CEF" w:rsidP="000E05D8">
            <w:pPr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1844" w:type="dxa"/>
            <w:tcBorders>
              <w:top w:val="single" w:sz="4" w:space="0" w:color="auto"/>
              <w:bottom w:val="single" w:sz="6" w:space="0" w:color="auto"/>
            </w:tcBorders>
          </w:tcPr>
          <w:p w:rsidR="00846CEF" w:rsidRDefault="00846CEF" w:rsidP="000E05D8">
            <w:pPr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1576" w:type="dxa"/>
            <w:tcBorders>
              <w:top w:val="single" w:sz="4" w:space="0" w:color="auto"/>
              <w:bottom w:val="single" w:sz="6" w:space="0" w:color="auto"/>
            </w:tcBorders>
          </w:tcPr>
          <w:p w:rsidR="00846CEF" w:rsidRDefault="00846CEF" w:rsidP="000E05D8">
            <w:pPr>
              <w:jc w:val="center"/>
              <w:rPr>
                <w:sz w:val="16"/>
              </w:rPr>
            </w:pPr>
            <w:r>
              <w:rPr>
                <w:sz w:val="16"/>
              </w:rPr>
              <w:t>4</w:t>
            </w:r>
          </w:p>
        </w:tc>
      </w:tr>
      <w:tr w:rsidR="002F7A9D">
        <w:trPr>
          <w:cantSplit/>
        </w:trPr>
        <w:tc>
          <w:tcPr>
            <w:tcW w:w="1440" w:type="dxa"/>
            <w:vMerge w:val="restart"/>
            <w:tcBorders>
              <w:top w:val="single" w:sz="6" w:space="0" w:color="auto"/>
            </w:tcBorders>
            <w:shd w:val="clear" w:color="auto" w:fill="auto"/>
          </w:tcPr>
          <w:p w:rsidR="002F7A9D" w:rsidRDefault="002F7A9D">
            <w:pPr>
              <w:ind w:firstLine="284"/>
              <w:jc w:val="both"/>
              <w:rPr>
                <w:sz w:val="16"/>
              </w:rPr>
            </w:pPr>
          </w:p>
        </w:tc>
        <w:tc>
          <w:tcPr>
            <w:tcW w:w="1260" w:type="dxa"/>
            <w:tcBorders>
              <w:top w:val="single" w:sz="6" w:space="0" w:color="auto"/>
            </w:tcBorders>
            <w:shd w:val="clear" w:color="auto" w:fill="auto"/>
          </w:tcPr>
          <w:p w:rsidR="002F7A9D" w:rsidRDefault="002F7A9D">
            <w:pPr>
              <w:ind w:firstLine="284"/>
              <w:rPr>
                <w:sz w:val="16"/>
              </w:rPr>
            </w:pPr>
          </w:p>
        </w:tc>
        <w:tc>
          <w:tcPr>
            <w:tcW w:w="1844" w:type="dxa"/>
            <w:tcBorders>
              <w:top w:val="single" w:sz="6" w:space="0" w:color="auto"/>
              <w:bottom w:val="single" w:sz="4" w:space="0" w:color="auto"/>
            </w:tcBorders>
          </w:tcPr>
          <w:p w:rsidR="002F7A9D" w:rsidRDefault="002F7A9D" w:rsidP="003D0C0B">
            <w:pPr>
              <w:rPr>
                <w:sz w:val="16"/>
              </w:rPr>
            </w:pPr>
            <w:r>
              <w:rPr>
                <w:sz w:val="16"/>
              </w:rPr>
              <w:t>Черноольшаник ивняковый (разнотравный)</w:t>
            </w:r>
          </w:p>
        </w:tc>
        <w:tc>
          <w:tcPr>
            <w:tcW w:w="1576" w:type="dxa"/>
            <w:tcBorders>
              <w:top w:val="single" w:sz="6" w:space="0" w:color="auto"/>
              <w:bottom w:val="single" w:sz="4" w:space="0" w:color="auto"/>
            </w:tcBorders>
          </w:tcPr>
          <w:p w:rsidR="002F7A9D" w:rsidRDefault="002F7A9D" w:rsidP="003D0C0B">
            <w:pPr>
              <w:jc w:val="center"/>
              <w:rPr>
                <w:sz w:val="16"/>
              </w:rPr>
            </w:pPr>
            <w:r>
              <w:rPr>
                <w:sz w:val="16"/>
              </w:rPr>
              <w:t>Ол.ив./В</w:t>
            </w:r>
            <w:r>
              <w:rPr>
                <w:sz w:val="16"/>
                <w:vertAlign w:val="subscript"/>
              </w:rPr>
              <w:t>5</w:t>
            </w:r>
          </w:p>
        </w:tc>
      </w:tr>
      <w:tr w:rsidR="002F7A9D">
        <w:trPr>
          <w:cantSplit/>
        </w:trPr>
        <w:tc>
          <w:tcPr>
            <w:tcW w:w="1440" w:type="dxa"/>
            <w:vMerge/>
            <w:shd w:val="clear" w:color="auto" w:fill="auto"/>
          </w:tcPr>
          <w:p w:rsidR="002F7A9D" w:rsidRDefault="002F7A9D">
            <w:pPr>
              <w:ind w:firstLine="284"/>
              <w:jc w:val="both"/>
              <w:rPr>
                <w:sz w:val="16"/>
              </w:rPr>
            </w:pPr>
          </w:p>
        </w:tc>
        <w:tc>
          <w:tcPr>
            <w:tcW w:w="1260" w:type="dxa"/>
            <w:vMerge w:val="restart"/>
          </w:tcPr>
          <w:p w:rsidR="002F7A9D" w:rsidRDefault="002F7A9D">
            <w:pPr>
              <w:rPr>
                <w:sz w:val="16"/>
              </w:rPr>
            </w:pPr>
            <w:r>
              <w:rPr>
                <w:sz w:val="16"/>
              </w:rPr>
              <w:t>Сероольховые леса – сероольшаник, производные от сосновых лесов</w:t>
            </w:r>
          </w:p>
        </w:tc>
        <w:tc>
          <w:tcPr>
            <w:tcW w:w="1844" w:type="dxa"/>
            <w:tcBorders>
              <w:top w:val="single" w:sz="4" w:space="0" w:color="auto"/>
            </w:tcBorders>
          </w:tcPr>
          <w:p w:rsidR="002F7A9D" w:rsidRDefault="002F7A9D">
            <w:pPr>
              <w:rPr>
                <w:sz w:val="16"/>
              </w:rPr>
            </w:pPr>
            <w:r>
              <w:rPr>
                <w:sz w:val="16"/>
              </w:rPr>
              <w:t>Сероольшаник орляковый</w:t>
            </w:r>
          </w:p>
        </w:tc>
        <w:tc>
          <w:tcPr>
            <w:tcW w:w="1576" w:type="dxa"/>
            <w:tcBorders>
              <w:top w:val="single" w:sz="4" w:space="0" w:color="auto"/>
            </w:tcBorders>
          </w:tcPr>
          <w:p w:rsidR="002F7A9D" w:rsidRDefault="002F7A9D">
            <w:pPr>
              <w:jc w:val="center"/>
              <w:rPr>
                <w:sz w:val="16"/>
              </w:rPr>
            </w:pPr>
            <w:r>
              <w:rPr>
                <w:sz w:val="16"/>
              </w:rPr>
              <w:t>С.о.ор./В</w:t>
            </w:r>
            <w:r>
              <w:rPr>
                <w:sz w:val="16"/>
                <w:vertAlign w:val="subscript"/>
              </w:rPr>
              <w:t>2</w:t>
            </w:r>
          </w:p>
        </w:tc>
      </w:tr>
      <w:tr w:rsidR="002F7A9D">
        <w:trPr>
          <w:cantSplit/>
        </w:trPr>
        <w:tc>
          <w:tcPr>
            <w:tcW w:w="1440" w:type="dxa"/>
            <w:vMerge/>
            <w:shd w:val="clear" w:color="auto" w:fill="auto"/>
          </w:tcPr>
          <w:p w:rsidR="002F7A9D" w:rsidRDefault="002F7A9D">
            <w:pPr>
              <w:ind w:firstLine="284"/>
              <w:jc w:val="both"/>
              <w:rPr>
                <w:sz w:val="16"/>
              </w:rPr>
            </w:pPr>
          </w:p>
        </w:tc>
        <w:tc>
          <w:tcPr>
            <w:tcW w:w="1260" w:type="dxa"/>
            <w:vMerge/>
          </w:tcPr>
          <w:p w:rsidR="002F7A9D" w:rsidRDefault="002F7A9D">
            <w:pPr>
              <w:ind w:firstLine="284"/>
              <w:jc w:val="both"/>
              <w:rPr>
                <w:sz w:val="16"/>
              </w:rPr>
            </w:pPr>
          </w:p>
        </w:tc>
        <w:tc>
          <w:tcPr>
            <w:tcW w:w="1844" w:type="dxa"/>
          </w:tcPr>
          <w:p w:rsidR="002F7A9D" w:rsidRDefault="002F7A9D">
            <w:pPr>
              <w:rPr>
                <w:sz w:val="16"/>
              </w:rPr>
            </w:pPr>
            <w:r>
              <w:rPr>
                <w:sz w:val="16"/>
              </w:rPr>
              <w:t>Сероольшаник кисличный</w:t>
            </w:r>
          </w:p>
        </w:tc>
        <w:tc>
          <w:tcPr>
            <w:tcW w:w="1576" w:type="dxa"/>
          </w:tcPr>
          <w:p w:rsidR="002F7A9D" w:rsidRDefault="002F7A9D">
            <w:pPr>
              <w:jc w:val="center"/>
              <w:rPr>
                <w:sz w:val="16"/>
              </w:rPr>
            </w:pPr>
            <w:r>
              <w:rPr>
                <w:sz w:val="16"/>
              </w:rPr>
              <w:t>С.о.кис./С</w:t>
            </w:r>
            <w:r>
              <w:rPr>
                <w:sz w:val="16"/>
                <w:vertAlign w:val="subscript"/>
              </w:rPr>
              <w:t>2</w:t>
            </w:r>
          </w:p>
        </w:tc>
      </w:tr>
      <w:tr w:rsidR="002F7A9D">
        <w:trPr>
          <w:cantSplit/>
        </w:trPr>
        <w:tc>
          <w:tcPr>
            <w:tcW w:w="1440" w:type="dxa"/>
            <w:vMerge/>
            <w:shd w:val="clear" w:color="auto" w:fill="auto"/>
          </w:tcPr>
          <w:p w:rsidR="002F7A9D" w:rsidRDefault="002F7A9D">
            <w:pPr>
              <w:ind w:firstLine="284"/>
              <w:jc w:val="both"/>
              <w:rPr>
                <w:sz w:val="16"/>
              </w:rPr>
            </w:pPr>
          </w:p>
        </w:tc>
        <w:tc>
          <w:tcPr>
            <w:tcW w:w="1260" w:type="dxa"/>
            <w:vMerge/>
          </w:tcPr>
          <w:p w:rsidR="002F7A9D" w:rsidRDefault="002F7A9D">
            <w:pPr>
              <w:ind w:firstLine="284"/>
              <w:jc w:val="both"/>
              <w:rPr>
                <w:sz w:val="16"/>
              </w:rPr>
            </w:pPr>
          </w:p>
        </w:tc>
        <w:tc>
          <w:tcPr>
            <w:tcW w:w="1844" w:type="dxa"/>
          </w:tcPr>
          <w:p w:rsidR="002F7A9D" w:rsidRDefault="002F7A9D">
            <w:pPr>
              <w:rPr>
                <w:sz w:val="16"/>
              </w:rPr>
            </w:pPr>
            <w:r>
              <w:rPr>
                <w:sz w:val="16"/>
              </w:rPr>
              <w:t>Сероольшаник черничный</w:t>
            </w:r>
          </w:p>
        </w:tc>
        <w:tc>
          <w:tcPr>
            <w:tcW w:w="1576" w:type="dxa"/>
          </w:tcPr>
          <w:p w:rsidR="002F7A9D" w:rsidRDefault="002F7A9D">
            <w:pPr>
              <w:jc w:val="center"/>
              <w:rPr>
                <w:sz w:val="16"/>
              </w:rPr>
            </w:pPr>
            <w:r>
              <w:rPr>
                <w:sz w:val="16"/>
              </w:rPr>
              <w:t>С.о.чер./В</w:t>
            </w:r>
            <w:r>
              <w:rPr>
                <w:sz w:val="16"/>
                <w:vertAlign w:val="subscript"/>
              </w:rPr>
              <w:t>3</w:t>
            </w:r>
          </w:p>
        </w:tc>
      </w:tr>
      <w:tr w:rsidR="002F7A9D">
        <w:trPr>
          <w:cantSplit/>
        </w:trPr>
        <w:tc>
          <w:tcPr>
            <w:tcW w:w="1440" w:type="dxa"/>
            <w:vMerge/>
            <w:shd w:val="clear" w:color="auto" w:fill="auto"/>
          </w:tcPr>
          <w:p w:rsidR="002F7A9D" w:rsidRDefault="002F7A9D">
            <w:pPr>
              <w:ind w:firstLine="284"/>
              <w:jc w:val="both"/>
              <w:rPr>
                <w:sz w:val="16"/>
              </w:rPr>
            </w:pPr>
          </w:p>
        </w:tc>
        <w:tc>
          <w:tcPr>
            <w:tcW w:w="1260" w:type="dxa"/>
            <w:vMerge/>
          </w:tcPr>
          <w:p w:rsidR="002F7A9D" w:rsidRDefault="002F7A9D">
            <w:pPr>
              <w:ind w:firstLine="284"/>
              <w:jc w:val="both"/>
              <w:rPr>
                <w:sz w:val="16"/>
              </w:rPr>
            </w:pPr>
          </w:p>
        </w:tc>
        <w:tc>
          <w:tcPr>
            <w:tcW w:w="1844" w:type="dxa"/>
          </w:tcPr>
          <w:p w:rsidR="002F7A9D" w:rsidRDefault="002F7A9D">
            <w:pPr>
              <w:rPr>
                <w:sz w:val="16"/>
              </w:rPr>
            </w:pPr>
            <w:r>
              <w:rPr>
                <w:sz w:val="16"/>
              </w:rPr>
              <w:t>Сероольшаник долгомошный</w:t>
            </w:r>
          </w:p>
        </w:tc>
        <w:tc>
          <w:tcPr>
            <w:tcW w:w="1576" w:type="dxa"/>
          </w:tcPr>
          <w:p w:rsidR="002F7A9D" w:rsidRDefault="002F7A9D">
            <w:pPr>
              <w:jc w:val="center"/>
              <w:rPr>
                <w:sz w:val="16"/>
              </w:rPr>
            </w:pPr>
            <w:r>
              <w:rPr>
                <w:sz w:val="16"/>
              </w:rPr>
              <w:t>С.о.дм./А</w:t>
            </w:r>
            <w:r>
              <w:rPr>
                <w:sz w:val="16"/>
                <w:vertAlign w:val="subscript"/>
              </w:rPr>
              <w:t>4</w:t>
            </w:r>
          </w:p>
        </w:tc>
      </w:tr>
      <w:tr w:rsidR="002F7A9D">
        <w:trPr>
          <w:cantSplit/>
        </w:trPr>
        <w:tc>
          <w:tcPr>
            <w:tcW w:w="1440" w:type="dxa"/>
            <w:vMerge/>
          </w:tcPr>
          <w:p w:rsidR="002F7A9D" w:rsidRDefault="002F7A9D" w:rsidP="003D0C0B">
            <w:pPr>
              <w:rPr>
                <w:sz w:val="16"/>
              </w:rPr>
            </w:pPr>
          </w:p>
        </w:tc>
        <w:tc>
          <w:tcPr>
            <w:tcW w:w="1260" w:type="dxa"/>
            <w:vMerge w:val="restart"/>
          </w:tcPr>
          <w:p w:rsidR="002F7A9D" w:rsidRDefault="002F7A9D">
            <w:pPr>
              <w:rPr>
                <w:sz w:val="16"/>
              </w:rPr>
            </w:pPr>
            <w:r>
              <w:rPr>
                <w:sz w:val="16"/>
              </w:rPr>
              <w:t>Сероольховые леса – сероольшаники</w:t>
            </w:r>
            <w:r w:rsidR="00E41657">
              <w:rPr>
                <w:sz w:val="16"/>
              </w:rPr>
              <w:t>,</w:t>
            </w:r>
            <w:r>
              <w:rPr>
                <w:sz w:val="16"/>
              </w:rPr>
              <w:t xml:space="preserve"> производные от еловых лесов</w:t>
            </w:r>
          </w:p>
        </w:tc>
        <w:tc>
          <w:tcPr>
            <w:tcW w:w="1844" w:type="dxa"/>
          </w:tcPr>
          <w:p w:rsidR="002F7A9D" w:rsidRDefault="002F7A9D">
            <w:pPr>
              <w:rPr>
                <w:sz w:val="16"/>
              </w:rPr>
            </w:pPr>
            <w:r>
              <w:rPr>
                <w:sz w:val="16"/>
              </w:rPr>
              <w:t>Сероольшаник орляковый</w:t>
            </w:r>
          </w:p>
        </w:tc>
        <w:tc>
          <w:tcPr>
            <w:tcW w:w="1576" w:type="dxa"/>
          </w:tcPr>
          <w:p w:rsidR="002F7A9D" w:rsidRDefault="002F7A9D">
            <w:pPr>
              <w:jc w:val="center"/>
              <w:rPr>
                <w:sz w:val="16"/>
              </w:rPr>
            </w:pPr>
            <w:r>
              <w:rPr>
                <w:sz w:val="16"/>
              </w:rPr>
              <w:t>С.о.ор./С</w:t>
            </w:r>
            <w:r>
              <w:rPr>
                <w:sz w:val="16"/>
                <w:vertAlign w:val="subscript"/>
              </w:rPr>
              <w:t>2</w:t>
            </w:r>
          </w:p>
        </w:tc>
      </w:tr>
      <w:tr w:rsidR="002F7A9D">
        <w:trPr>
          <w:cantSplit/>
        </w:trPr>
        <w:tc>
          <w:tcPr>
            <w:tcW w:w="1440" w:type="dxa"/>
            <w:vMerge/>
          </w:tcPr>
          <w:p w:rsidR="002F7A9D" w:rsidRDefault="002F7A9D">
            <w:pPr>
              <w:ind w:firstLine="284"/>
              <w:jc w:val="both"/>
              <w:rPr>
                <w:sz w:val="16"/>
              </w:rPr>
            </w:pPr>
          </w:p>
        </w:tc>
        <w:tc>
          <w:tcPr>
            <w:tcW w:w="1260" w:type="dxa"/>
            <w:vMerge/>
          </w:tcPr>
          <w:p w:rsidR="002F7A9D" w:rsidRDefault="002F7A9D">
            <w:pPr>
              <w:ind w:firstLine="284"/>
              <w:rPr>
                <w:sz w:val="16"/>
              </w:rPr>
            </w:pPr>
          </w:p>
        </w:tc>
        <w:tc>
          <w:tcPr>
            <w:tcW w:w="1844" w:type="dxa"/>
          </w:tcPr>
          <w:p w:rsidR="002F7A9D" w:rsidRDefault="002F7A9D">
            <w:pPr>
              <w:rPr>
                <w:sz w:val="16"/>
              </w:rPr>
            </w:pPr>
            <w:r>
              <w:rPr>
                <w:sz w:val="16"/>
              </w:rPr>
              <w:t>Сероольшаник кисличный</w:t>
            </w:r>
          </w:p>
        </w:tc>
        <w:tc>
          <w:tcPr>
            <w:tcW w:w="1576" w:type="dxa"/>
          </w:tcPr>
          <w:p w:rsidR="002F7A9D" w:rsidRDefault="002F7A9D">
            <w:pPr>
              <w:jc w:val="center"/>
              <w:rPr>
                <w:sz w:val="16"/>
              </w:rPr>
            </w:pPr>
            <w:r>
              <w:rPr>
                <w:sz w:val="16"/>
              </w:rPr>
              <w:t>С.о.кис./Д</w:t>
            </w:r>
            <w:r>
              <w:rPr>
                <w:sz w:val="16"/>
                <w:vertAlign w:val="subscript"/>
              </w:rPr>
              <w:t>2</w:t>
            </w:r>
          </w:p>
        </w:tc>
      </w:tr>
      <w:tr w:rsidR="002F7A9D">
        <w:trPr>
          <w:cantSplit/>
        </w:trPr>
        <w:tc>
          <w:tcPr>
            <w:tcW w:w="1440" w:type="dxa"/>
            <w:vMerge/>
          </w:tcPr>
          <w:p w:rsidR="002F7A9D" w:rsidRDefault="002F7A9D">
            <w:pPr>
              <w:ind w:firstLine="284"/>
              <w:jc w:val="both"/>
              <w:rPr>
                <w:sz w:val="16"/>
              </w:rPr>
            </w:pPr>
          </w:p>
        </w:tc>
        <w:tc>
          <w:tcPr>
            <w:tcW w:w="1260" w:type="dxa"/>
            <w:vMerge/>
          </w:tcPr>
          <w:p w:rsidR="002F7A9D" w:rsidRDefault="002F7A9D">
            <w:pPr>
              <w:ind w:firstLine="284"/>
              <w:rPr>
                <w:sz w:val="16"/>
              </w:rPr>
            </w:pPr>
          </w:p>
        </w:tc>
        <w:tc>
          <w:tcPr>
            <w:tcW w:w="1844" w:type="dxa"/>
          </w:tcPr>
          <w:p w:rsidR="002F7A9D" w:rsidRDefault="002F7A9D">
            <w:pPr>
              <w:rPr>
                <w:sz w:val="16"/>
              </w:rPr>
            </w:pPr>
            <w:r>
              <w:rPr>
                <w:sz w:val="16"/>
              </w:rPr>
              <w:t>Сероольшаник снытевый</w:t>
            </w:r>
          </w:p>
        </w:tc>
        <w:tc>
          <w:tcPr>
            <w:tcW w:w="1576" w:type="dxa"/>
          </w:tcPr>
          <w:p w:rsidR="002F7A9D" w:rsidRDefault="002F7A9D">
            <w:pPr>
              <w:jc w:val="center"/>
              <w:rPr>
                <w:sz w:val="16"/>
              </w:rPr>
            </w:pPr>
            <w:r>
              <w:rPr>
                <w:sz w:val="16"/>
              </w:rPr>
              <w:t>С.о.сн./Д</w:t>
            </w:r>
            <w:r>
              <w:rPr>
                <w:sz w:val="16"/>
                <w:vertAlign w:val="subscript"/>
              </w:rPr>
              <w:t>3</w:t>
            </w:r>
          </w:p>
        </w:tc>
      </w:tr>
      <w:tr w:rsidR="002F7A9D">
        <w:trPr>
          <w:cantSplit/>
        </w:trPr>
        <w:tc>
          <w:tcPr>
            <w:tcW w:w="1440" w:type="dxa"/>
            <w:vMerge/>
          </w:tcPr>
          <w:p w:rsidR="002F7A9D" w:rsidRDefault="002F7A9D">
            <w:pPr>
              <w:ind w:firstLine="284"/>
              <w:jc w:val="both"/>
              <w:rPr>
                <w:sz w:val="16"/>
              </w:rPr>
            </w:pPr>
          </w:p>
        </w:tc>
        <w:tc>
          <w:tcPr>
            <w:tcW w:w="1260" w:type="dxa"/>
            <w:vMerge/>
          </w:tcPr>
          <w:p w:rsidR="002F7A9D" w:rsidRDefault="002F7A9D">
            <w:pPr>
              <w:ind w:firstLine="284"/>
              <w:rPr>
                <w:sz w:val="16"/>
              </w:rPr>
            </w:pPr>
          </w:p>
        </w:tc>
        <w:tc>
          <w:tcPr>
            <w:tcW w:w="1844" w:type="dxa"/>
          </w:tcPr>
          <w:p w:rsidR="002F7A9D" w:rsidRDefault="002F7A9D">
            <w:pPr>
              <w:rPr>
                <w:sz w:val="16"/>
              </w:rPr>
            </w:pPr>
            <w:r>
              <w:rPr>
                <w:sz w:val="16"/>
              </w:rPr>
              <w:t>Сероольшаник папоротниковый (кочедыжниковый)</w:t>
            </w:r>
          </w:p>
        </w:tc>
        <w:tc>
          <w:tcPr>
            <w:tcW w:w="1576" w:type="dxa"/>
          </w:tcPr>
          <w:p w:rsidR="002F7A9D" w:rsidRDefault="002F7A9D">
            <w:pPr>
              <w:jc w:val="center"/>
              <w:rPr>
                <w:sz w:val="16"/>
              </w:rPr>
            </w:pPr>
            <w:r>
              <w:rPr>
                <w:sz w:val="16"/>
              </w:rPr>
              <w:t>С.о.пап./С</w:t>
            </w:r>
            <w:r>
              <w:rPr>
                <w:sz w:val="16"/>
                <w:vertAlign w:val="subscript"/>
              </w:rPr>
              <w:t>4</w:t>
            </w:r>
          </w:p>
        </w:tc>
      </w:tr>
      <w:tr w:rsidR="002F7A9D">
        <w:trPr>
          <w:cantSplit/>
        </w:trPr>
        <w:tc>
          <w:tcPr>
            <w:tcW w:w="1440" w:type="dxa"/>
            <w:vMerge/>
          </w:tcPr>
          <w:p w:rsidR="002F7A9D" w:rsidRDefault="002F7A9D">
            <w:pPr>
              <w:ind w:firstLine="284"/>
              <w:jc w:val="both"/>
              <w:rPr>
                <w:sz w:val="16"/>
              </w:rPr>
            </w:pPr>
          </w:p>
        </w:tc>
        <w:tc>
          <w:tcPr>
            <w:tcW w:w="1260" w:type="dxa"/>
            <w:vMerge/>
          </w:tcPr>
          <w:p w:rsidR="002F7A9D" w:rsidRDefault="002F7A9D">
            <w:pPr>
              <w:ind w:firstLine="284"/>
              <w:rPr>
                <w:sz w:val="16"/>
              </w:rPr>
            </w:pPr>
          </w:p>
        </w:tc>
        <w:tc>
          <w:tcPr>
            <w:tcW w:w="1844" w:type="dxa"/>
          </w:tcPr>
          <w:p w:rsidR="002F7A9D" w:rsidRDefault="002F7A9D">
            <w:pPr>
              <w:rPr>
                <w:sz w:val="16"/>
              </w:rPr>
            </w:pPr>
            <w:r>
              <w:rPr>
                <w:sz w:val="16"/>
              </w:rPr>
              <w:t>Сероольшаник злаковый</w:t>
            </w:r>
          </w:p>
        </w:tc>
        <w:tc>
          <w:tcPr>
            <w:tcW w:w="1576" w:type="dxa"/>
          </w:tcPr>
          <w:p w:rsidR="002F7A9D" w:rsidRDefault="002F7A9D">
            <w:pPr>
              <w:jc w:val="center"/>
              <w:rPr>
                <w:sz w:val="16"/>
                <w:vertAlign w:val="subscript"/>
              </w:rPr>
            </w:pPr>
            <w:r>
              <w:rPr>
                <w:sz w:val="16"/>
              </w:rPr>
              <w:t>С.о.зл./С</w:t>
            </w:r>
            <w:r>
              <w:rPr>
                <w:sz w:val="16"/>
                <w:vertAlign w:val="subscript"/>
              </w:rPr>
              <w:t>2(3)</w:t>
            </w:r>
          </w:p>
        </w:tc>
      </w:tr>
      <w:tr w:rsidR="002F7A9D">
        <w:trPr>
          <w:cantSplit/>
        </w:trPr>
        <w:tc>
          <w:tcPr>
            <w:tcW w:w="1440" w:type="dxa"/>
            <w:vMerge/>
          </w:tcPr>
          <w:p w:rsidR="002F7A9D" w:rsidRDefault="002F7A9D">
            <w:pPr>
              <w:ind w:firstLine="284"/>
              <w:jc w:val="both"/>
              <w:rPr>
                <w:sz w:val="16"/>
              </w:rPr>
            </w:pPr>
          </w:p>
        </w:tc>
        <w:tc>
          <w:tcPr>
            <w:tcW w:w="1260" w:type="dxa"/>
            <w:vMerge/>
          </w:tcPr>
          <w:p w:rsidR="002F7A9D" w:rsidRDefault="002F7A9D">
            <w:pPr>
              <w:ind w:firstLine="284"/>
              <w:rPr>
                <w:sz w:val="16"/>
              </w:rPr>
            </w:pPr>
          </w:p>
        </w:tc>
        <w:tc>
          <w:tcPr>
            <w:tcW w:w="1844" w:type="dxa"/>
          </w:tcPr>
          <w:p w:rsidR="002F7A9D" w:rsidRDefault="002F7A9D">
            <w:pPr>
              <w:rPr>
                <w:sz w:val="16"/>
              </w:rPr>
            </w:pPr>
            <w:r>
              <w:rPr>
                <w:sz w:val="16"/>
              </w:rPr>
              <w:t>Сероольшаник таволговый</w:t>
            </w:r>
          </w:p>
        </w:tc>
        <w:tc>
          <w:tcPr>
            <w:tcW w:w="1576" w:type="dxa"/>
          </w:tcPr>
          <w:p w:rsidR="002F7A9D" w:rsidRDefault="002F7A9D">
            <w:pPr>
              <w:jc w:val="center"/>
              <w:rPr>
                <w:sz w:val="16"/>
                <w:vertAlign w:val="subscript"/>
              </w:rPr>
            </w:pPr>
            <w:r>
              <w:rPr>
                <w:sz w:val="16"/>
              </w:rPr>
              <w:t>С.о.тав./С</w:t>
            </w:r>
            <w:r>
              <w:rPr>
                <w:sz w:val="16"/>
                <w:vertAlign w:val="subscript"/>
              </w:rPr>
              <w:t>4</w:t>
            </w:r>
          </w:p>
        </w:tc>
      </w:tr>
      <w:tr w:rsidR="002F7A9D">
        <w:trPr>
          <w:cantSplit/>
        </w:trPr>
        <w:tc>
          <w:tcPr>
            <w:tcW w:w="1440" w:type="dxa"/>
            <w:vMerge/>
          </w:tcPr>
          <w:p w:rsidR="002F7A9D" w:rsidRDefault="002F7A9D">
            <w:pPr>
              <w:ind w:firstLine="284"/>
              <w:jc w:val="both"/>
              <w:rPr>
                <w:sz w:val="16"/>
              </w:rPr>
            </w:pPr>
          </w:p>
        </w:tc>
        <w:tc>
          <w:tcPr>
            <w:tcW w:w="1260" w:type="dxa"/>
            <w:vMerge/>
          </w:tcPr>
          <w:p w:rsidR="002F7A9D" w:rsidRDefault="002F7A9D">
            <w:pPr>
              <w:ind w:firstLine="284"/>
              <w:rPr>
                <w:sz w:val="16"/>
              </w:rPr>
            </w:pPr>
          </w:p>
        </w:tc>
        <w:tc>
          <w:tcPr>
            <w:tcW w:w="1844" w:type="dxa"/>
          </w:tcPr>
          <w:p w:rsidR="002F7A9D" w:rsidRDefault="002F7A9D">
            <w:pPr>
              <w:rPr>
                <w:sz w:val="16"/>
              </w:rPr>
            </w:pPr>
            <w:r>
              <w:rPr>
                <w:sz w:val="16"/>
              </w:rPr>
              <w:t>Сероольшаник черничный</w:t>
            </w:r>
          </w:p>
        </w:tc>
        <w:tc>
          <w:tcPr>
            <w:tcW w:w="1576" w:type="dxa"/>
          </w:tcPr>
          <w:p w:rsidR="002F7A9D" w:rsidRDefault="002F7A9D">
            <w:pPr>
              <w:jc w:val="center"/>
              <w:rPr>
                <w:sz w:val="16"/>
                <w:vertAlign w:val="subscript"/>
              </w:rPr>
            </w:pPr>
            <w:r>
              <w:rPr>
                <w:sz w:val="16"/>
              </w:rPr>
              <w:t>С.о.чер./С</w:t>
            </w:r>
            <w:r>
              <w:rPr>
                <w:sz w:val="16"/>
                <w:vertAlign w:val="subscript"/>
              </w:rPr>
              <w:t>3</w:t>
            </w:r>
          </w:p>
        </w:tc>
      </w:tr>
      <w:tr w:rsidR="002F7A9D">
        <w:trPr>
          <w:cantSplit/>
        </w:trPr>
        <w:tc>
          <w:tcPr>
            <w:tcW w:w="1440" w:type="dxa"/>
            <w:vMerge/>
          </w:tcPr>
          <w:p w:rsidR="002F7A9D" w:rsidRDefault="002F7A9D">
            <w:pPr>
              <w:ind w:firstLine="284"/>
              <w:jc w:val="both"/>
              <w:rPr>
                <w:sz w:val="16"/>
              </w:rPr>
            </w:pPr>
          </w:p>
        </w:tc>
        <w:tc>
          <w:tcPr>
            <w:tcW w:w="1260" w:type="dxa"/>
            <w:vMerge/>
          </w:tcPr>
          <w:p w:rsidR="002F7A9D" w:rsidRDefault="002F7A9D">
            <w:pPr>
              <w:ind w:firstLine="284"/>
              <w:rPr>
                <w:sz w:val="16"/>
              </w:rPr>
            </w:pPr>
          </w:p>
        </w:tc>
        <w:tc>
          <w:tcPr>
            <w:tcW w:w="1844" w:type="dxa"/>
          </w:tcPr>
          <w:p w:rsidR="002F7A9D" w:rsidRDefault="002F7A9D">
            <w:pPr>
              <w:rPr>
                <w:sz w:val="16"/>
              </w:rPr>
            </w:pPr>
            <w:r>
              <w:rPr>
                <w:sz w:val="16"/>
              </w:rPr>
              <w:t>Сероольшаник долгомощный</w:t>
            </w:r>
          </w:p>
        </w:tc>
        <w:tc>
          <w:tcPr>
            <w:tcW w:w="1576" w:type="dxa"/>
          </w:tcPr>
          <w:p w:rsidR="002F7A9D" w:rsidRDefault="002F7A9D">
            <w:pPr>
              <w:jc w:val="center"/>
              <w:rPr>
                <w:sz w:val="16"/>
              </w:rPr>
            </w:pPr>
            <w:r>
              <w:rPr>
                <w:sz w:val="16"/>
              </w:rPr>
              <w:t>С.о.дм./В</w:t>
            </w:r>
            <w:r>
              <w:rPr>
                <w:sz w:val="16"/>
                <w:vertAlign w:val="subscript"/>
              </w:rPr>
              <w:t>4</w:t>
            </w:r>
          </w:p>
        </w:tc>
      </w:tr>
      <w:tr w:rsidR="002F7A9D">
        <w:trPr>
          <w:cantSplit/>
        </w:trPr>
        <w:tc>
          <w:tcPr>
            <w:tcW w:w="1440" w:type="dxa"/>
            <w:vMerge/>
          </w:tcPr>
          <w:p w:rsidR="002F7A9D" w:rsidRDefault="002F7A9D">
            <w:pPr>
              <w:ind w:firstLine="284"/>
              <w:jc w:val="both"/>
              <w:rPr>
                <w:sz w:val="16"/>
              </w:rPr>
            </w:pPr>
          </w:p>
        </w:tc>
        <w:tc>
          <w:tcPr>
            <w:tcW w:w="1260" w:type="dxa"/>
            <w:vMerge/>
          </w:tcPr>
          <w:p w:rsidR="002F7A9D" w:rsidRDefault="002F7A9D">
            <w:pPr>
              <w:ind w:firstLine="284"/>
              <w:rPr>
                <w:sz w:val="16"/>
              </w:rPr>
            </w:pPr>
          </w:p>
        </w:tc>
        <w:tc>
          <w:tcPr>
            <w:tcW w:w="1844" w:type="dxa"/>
          </w:tcPr>
          <w:p w:rsidR="002F7A9D" w:rsidRDefault="002F7A9D">
            <w:pPr>
              <w:rPr>
                <w:sz w:val="16"/>
              </w:rPr>
            </w:pPr>
            <w:r>
              <w:rPr>
                <w:sz w:val="16"/>
              </w:rPr>
              <w:t>Сероольшаник осоковый</w:t>
            </w:r>
          </w:p>
        </w:tc>
        <w:tc>
          <w:tcPr>
            <w:tcW w:w="1576" w:type="dxa"/>
          </w:tcPr>
          <w:p w:rsidR="002F7A9D" w:rsidRDefault="002F7A9D">
            <w:pPr>
              <w:jc w:val="center"/>
              <w:rPr>
                <w:sz w:val="16"/>
              </w:rPr>
            </w:pPr>
            <w:r>
              <w:rPr>
                <w:sz w:val="16"/>
              </w:rPr>
              <w:t>С.о.ос./В</w:t>
            </w:r>
            <w:r>
              <w:rPr>
                <w:sz w:val="16"/>
                <w:vertAlign w:val="subscript"/>
              </w:rPr>
              <w:t>5</w:t>
            </w:r>
          </w:p>
        </w:tc>
      </w:tr>
      <w:tr w:rsidR="002F7A9D">
        <w:trPr>
          <w:cantSplit/>
        </w:trPr>
        <w:tc>
          <w:tcPr>
            <w:tcW w:w="1440" w:type="dxa"/>
            <w:vMerge/>
          </w:tcPr>
          <w:p w:rsidR="002F7A9D" w:rsidRDefault="002F7A9D">
            <w:pPr>
              <w:ind w:firstLine="284"/>
              <w:jc w:val="both"/>
              <w:rPr>
                <w:sz w:val="16"/>
              </w:rPr>
            </w:pPr>
          </w:p>
        </w:tc>
        <w:tc>
          <w:tcPr>
            <w:tcW w:w="1260" w:type="dxa"/>
            <w:vMerge w:val="restart"/>
          </w:tcPr>
          <w:p w:rsidR="002F7A9D" w:rsidRDefault="002F7A9D">
            <w:pPr>
              <w:rPr>
                <w:sz w:val="16"/>
              </w:rPr>
            </w:pPr>
            <w:r>
              <w:rPr>
                <w:sz w:val="16"/>
              </w:rPr>
              <w:t>Ивовые заросли</w:t>
            </w:r>
            <w:r w:rsidR="00E03244">
              <w:rPr>
                <w:sz w:val="16"/>
              </w:rPr>
              <w:t xml:space="preserve"> </w:t>
            </w:r>
            <w:r>
              <w:rPr>
                <w:sz w:val="16"/>
              </w:rPr>
              <w:t>ивняки</w:t>
            </w:r>
          </w:p>
        </w:tc>
        <w:tc>
          <w:tcPr>
            <w:tcW w:w="1844" w:type="dxa"/>
          </w:tcPr>
          <w:p w:rsidR="002F7A9D" w:rsidRDefault="002F7A9D">
            <w:pPr>
              <w:rPr>
                <w:sz w:val="16"/>
              </w:rPr>
            </w:pPr>
            <w:r>
              <w:rPr>
                <w:sz w:val="16"/>
              </w:rPr>
              <w:t>Ивняк пойменный</w:t>
            </w:r>
          </w:p>
        </w:tc>
        <w:tc>
          <w:tcPr>
            <w:tcW w:w="1576" w:type="dxa"/>
          </w:tcPr>
          <w:p w:rsidR="002F7A9D" w:rsidRDefault="002F7A9D">
            <w:pPr>
              <w:jc w:val="center"/>
              <w:rPr>
                <w:sz w:val="16"/>
              </w:rPr>
            </w:pPr>
            <w:r>
              <w:rPr>
                <w:sz w:val="16"/>
              </w:rPr>
              <w:t>Ив.пм./С</w:t>
            </w:r>
            <w:r>
              <w:rPr>
                <w:sz w:val="16"/>
                <w:vertAlign w:val="subscript"/>
              </w:rPr>
              <w:t>3(4)  (п)</w:t>
            </w:r>
          </w:p>
        </w:tc>
      </w:tr>
      <w:tr w:rsidR="002F7A9D">
        <w:trPr>
          <w:cantSplit/>
        </w:trPr>
        <w:tc>
          <w:tcPr>
            <w:tcW w:w="1440" w:type="dxa"/>
            <w:vMerge/>
          </w:tcPr>
          <w:p w:rsidR="002F7A9D" w:rsidRDefault="002F7A9D">
            <w:pPr>
              <w:ind w:firstLine="284"/>
              <w:jc w:val="both"/>
              <w:rPr>
                <w:sz w:val="16"/>
              </w:rPr>
            </w:pPr>
          </w:p>
        </w:tc>
        <w:tc>
          <w:tcPr>
            <w:tcW w:w="1260" w:type="dxa"/>
            <w:vMerge/>
          </w:tcPr>
          <w:p w:rsidR="002F7A9D" w:rsidRDefault="002F7A9D">
            <w:pPr>
              <w:ind w:firstLine="284"/>
              <w:jc w:val="both"/>
              <w:rPr>
                <w:sz w:val="16"/>
              </w:rPr>
            </w:pPr>
          </w:p>
        </w:tc>
        <w:tc>
          <w:tcPr>
            <w:tcW w:w="1844" w:type="dxa"/>
          </w:tcPr>
          <w:p w:rsidR="002F7A9D" w:rsidRDefault="002F7A9D">
            <w:pPr>
              <w:rPr>
                <w:sz w:val="16"/>
              </w:rPr>
            </w:pPr>
            <w:r>
              <w:rPr>
                <w:sz w:val="16"/>
              </w:rPr>
              <w:t>Ивняк таволговый</w:t>
            </w:r>
          </w:p>
        </w:tc>
        <w:tc>
          <w:tcPr>
            <w:tcW w:w="1576" w:type="dxa"/>
          </w:tcPr>
          <w:p w:rsidR="002F7A9D" w:rsidRDefault="002F7A9D">
            <w:pPr>
              <w:jc w:val="center"/>
              <w:rPr>
                <w:sz w:val="16"/>
              </w:rPr>
            </w:pPr>
            <w:r>
              <w:rPr>
                <w:sz w:val="16"/>
              </w:rPr>
              <w:t>Ив.тав./С</w:t>
            </w:r>
            <w:r>
              <w:rPr>
                <w:sz w:val="16"/>
                <w:vertAlign w:val="subscript"/>
              </w:rPr>
              <w:t>4</w:t>
            </w:r>
          </w:p>
        </w:tc>
      </w:tr>
      <w:tr w:rsidR="002F7A9D">
        <w:trPr>
          <w:cantSplit/>
        </w:trPr>
        <w:tc>
          <w:tcPr>
            <w:tcW w:w="1440" w:type="dxa"/>
            <w:vMerge/>
          </w:tcPr>
          <w:p w:rsidR="002F7A9D" w:rsidRDefault="002F7A9D">
            <w:pPr>
              <w:ind w:firstLine="284"/>
              <w:jc w:val="both"/>
              <w:rPr>
                <w:sz w:val="16"/>
              </w:rPr>
            </w:pPr>
          </w:p>
        </w:tc>
        <w:tc>
          <w:tcPr>
            <w:tcW w:w="1260" w:type="dxa"/>
            <w:vMerge/>
          </w:tcPr>
          <w:p w:rsidR="002F7A9D" w:rsidRDefault="002F7A9D">
            <w:pPr>
              <w:ind w:firstLine="284"/>
              <w:jc w:val="both"/>
              <w:rPr>
                <w:sz w:val="16"/>
              </w:rPr>
            </w:pPr>
          </w:p>
        </w:tc>
        <w:tc>
          <w:tcPr>
            <w:tcW w:w="1844" w:type="dxa"/>
          </w:tcPr>
          <w:p w:rsidR="002F7A9D" w:rsidRDefault="002F7A9D">
            <w:pPr>
              <w:rPr>
                <w:sz w:val="16"/>
              </w:rPr>
            </w:pPr>
            <w:r>
              <w:rPr>
                <w:sz w:val="16"/>
              </w:rPr>
              <w:t>Ивняк таволговый</w:t>
            </w:r>
          </w:p>
        </w:tc>
        <w:tc>
          <w:tcPr>
            <w:tcW w:w="1576" w:type="dxa"/>
          </w:tcPr>
          <w:p w:rsidR="002F7A9D" w:rsidRDefault="002F7A9D">
            <w:pPr>
              <w:jc w:val="center"/>
              <w:rPr>
                <w:sz w:val="16"/>
              </w:rPr>
            </w:pPr>
            <w:r>
              <w:rPr>
                <w:sz w:val="16"/>
              </w:rPr>
              <w:t>Ив.ос./В</w:t>
            </w:r>
            <w:r>
              <w:rPr>
                <w:sz w:val="16"/>
                <w:vertAlign w:val="subscript"/>
              </w:rPr>
              <w:t>5</w:t>
            </w:r>
          </w:p>
        </w:tc>
      </w:tr>
      <w:tr w:rsidR="002F7A9D">
        <w:trPr>
          <w:cantSplit/>
        </w:trPr>
        <w:tc>
          <w:tcPr>
            <w:tcW w:w="1440" w:type="dxa"/>
            <w:vMerge/>
          </w:tcPr>
          <w:p w:rsidR="002F7A9D" w:rsidRDefault="002F7A9D">
            <w:pPr>
              <w:ind w:firstLine="284"/>
              <w:jc w:val="both"/>
              <w:rPr>
                <w:sz w:val="16"/>
              </w:rPr>
            </w:pPr>
          </w:p>
        </w:tc>
        <w:tc>
          <w:tcPr>
            <w:tcW w:w="1260" w:type="dxa"/>
            <w:vMerge/>
          </w:tcPr>
          <w:p w:rsidR="002F7A9D" w:rsidRDefault="002F7A9D">
            <w:pPr>
              <w:ind w:firstLine="284"/>
              <w:jc w:val="both"/>
              <w:rPr>
                <w:sz w:val="16"/>
              </w:rPr>
            </w:pPr>
          </w:p>
        </w:tc>
        <w:tc>
          <w:tcPr>
            <w:tcW w:w="1844" w:type="dxa"/>
          </w:tcPr>
          <w:p w:rsidR="002F7A9D" w:rsidRDefault="002F7A9D">
            <w:pPr>
              <w:rPr>
                <w:sz w:val="16"/>
              </w:rPr>
            </w:pPr>
            <w:r>
              <w:rPr>
                <w:sz w:val="16"/>
              </w:rPr>
              <w:t>Ивняк осоково-сфагновый</w:t>
            </w:r>
          </w:p>
        </w:tc>
        <w:tc>
          <w:tcPr>
            <w:tcW w:w="1576" w:type="dxa"/>
          </w:tcPr>
          <w:p w:rsidR="002F7A9D" w:rsidRDefault="002F7A9D">
            <w:pPr>
              <w:jc w:val="center"/>
              <w:rPr>
                <w:sz w:val="16"/>
              </w:rPr>
            </w:pPr>
            <w:r>
              <w:rPr>
                <w:sz w:val="16"/>
              </w:rPr>
              <w:t>Ив.ос.сф./В</w:t>
            </w:r>
            <w:r>
              <w:rPr>
                <w:sz w:val="16"/>
                <w:vertAlign w:val="subscript"/>
              </w:rPr>
              <w:t>5</w:t>
            </w:r>
          </w:p>
        </w:tc>
      </w:tr>
    </w:tbl>
    <w:p w:rsidR="00645B00" w:rsidRDefault="00645B00">
      <w:pPr>
        <w:ind w:firstLine="284"/>
        <w:jc w:val="right"/>
        <w:rPr>
          <w:sz w:val="16"/>
        </w:rPr>
      </w:pPr>
    </w:p>
    <w:p w:rsidR="00645B00" w:rsidRDefault="00645B00">
      <w:pPr>
        <w:ind w:firstLine="284"/>
        <w:jc w:val="right"/>
        <w:rPr>
          <w:sz w:val="16"/>
        </w:rPr>
      </w:pPr>
      <w:r>
        <w:rPr>
          <w:sz w:val="16"/>
        </w:rPr>
        <w:t>П р и л о ж е н и е  6</w:t>
      </w:r>
    </w:p>
    <w:p w:rsidR="00645B00" w:rsidRDefault="00645B00">
      <w:pPr>
        <w:ind w:firstLine="284"/>
        <w:jc w:val="right"/>
        <w:rPr>
          <w:sz w:val="16"/>
        </w:rPr>
      </w:pPr>
    </w:p>
    <w:p w:rsidR="00CE180D" w:rsidRPr="00CE180D" w:rsidRDefault="00CE180D" w:rsidP="00CE180D">
      <w:pPr>
        <w:ind w:firstLine="284"/>
        <w:jc w:val="center"/>
        <w:rPr>
          <w:b/>
          <w:sz w:val="16"/>
        </w:rPr>
      </w:pPr>
      <w:r>
        <w:rPr>
          <w:b/>
          <w:sz w:val="16"/>
        </w:rPr>
        <w:t>Видовая и возрастная характеристика лесной  экоси</w:t>
      </w:r>
      <w:r w:rsidR="00645503">
        <w:rPr>
          <w:b/>
          <w:sz w:val="16"/>
        </w:rPr>
        <w:t>с</w:t>
      </w:r>
      <w:r>
        <w:rPr>
          <w:b/>
          <w:sz w:val="16"/>
        </w:rPr>
        <w:t>темы</w:t>
      </w:r>
    </w:p>
    <w:p w:rsidR="00CE180D" w:rsidRDefault="00CE180D">
      <w:pPr>
        <w:ind w:firstLine="284"/>
        <w:jc w:val="right"/>
        <w:rPr>
          <w:sz w:val="16"/>
        </w:rPr>
      </w:pPr>
    </w:p>
    <w:tbl>
      <w:tblPr>
        <w:tblW w:w="612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900"/>
        <w:gridCol w:w="956"/>
        <w:gridCol w:w="1024"/>
        <w:gridCol w:w="910"/>
        <w:gridCol w:w="900"/>
        <w:gridCol w:w="710"/>
      </w:tblGrid>
      <w:tr w:rsidR="00645B00">
        <w:tc>
          <w:tcPr>
            <w:tcW w:w="720" w:type="dxa"/>
          </w:tcPr>
          <w:p w:rsidR="00645B00" w:rsidRDefault="00645B00">
            <w:pPr>
              <w:pStyle w:val="a5"/>
              <w:tabs>
                <w:tab w:val="clear" w:pos="4153"/>
                <w:tab w:val="clear" w:pos="8306"/>
              </w:tabs>
              <w:ind w:firstLine="72"/>
              <w:jc w:val="center"/>
              <w:rPr>
                <w:sz w:val="16"/>
              </w:rPr>
            </w:pPr>
            <w:r>
              <w:rPr>
                <w:sz w:val="16"/>
              </w:rPr>
              <w:t>№ яруса</w:t>
            </w:r>
          </w:p>
        </w:tc>
        <w:tc>
          <w:tcPr>
            <w:tcW w:w="900" w:type="dxa"/>
          </w:tcPr>
          <w:p w:rsidR="00645B00" w:rsidRDefault="00645B00">
            <w:pPr>
              <w:ind w:firstLine="72"/>
              <w:jc w:val="center"/>
              <w:rPr>
                <w:sz w:val="16"/>
              </w:rPr>
            </w:pPr>
            <w:r>
              <w:rPr>
                <w:sz w:val="16"/>
              </w:rPr>
              <w:t>Видовой состав</w:t>
            </w:r>
          </w:p>
        </w:tc>
        <w:tc>
          <w:tcPr>
            <w:tcW w:w="956" w:type="dxa"/>
          </w:tcPr>
          <w:p w:rsidR="00645B00" w:rsidRDefault="00645B00">
            <w:pPr>
              <w:ind w:firstLine="72"/>
              <w:jc w:val="center"/>
              <w:rPr>
                <w:sz w:val="16"/>
              </w:rPr>
            </w:pPr>
            <w:r>
              <w:rPr>
                <w:sz w:val="16"/>
              </w:rPr>
              <w:t>Числен</w:t>
            </w:r>
            <w:r w:rsidR="00CE180D">
              <w:rPr>
                <w:sz w:val="16"/>
              </w:rPr>
              <w:t>нос</w:t>
            </w:r>
            <w:r>
              <w:rPr>
                <w:sz w:val="16"/>
              </w:rPr>
              <w:t>ть на деревьях</w:t>
            </w:r>
          </w:p>
        </w:tc>
        <w:tc>
          <w:tcPr>
            <w:tcW w:w="1024" w:type="dxa"/>
          </w:tcPr>
          <w:p w:rsidR="00645B00" w:rsidRDefault="00645B00">
            <w:pPr>
              <w:ind w:firstLine="72"/>
              <w:jc w:val="center"/>
              <w:rPr>
                <w:sz w:val="16"/>
              </w:rPr>
            </w:pPr>
            <w:r>
              <w:rPr>
                <w:sz w:val="16"/>
              </w:rPr>
              <w:t>Полнота стояния</w:t>
            </w:r>
          </w:p>
        </w:tc>
        <w:tc>
          <w:tcPr>
            <w:tcW w:w="910" w:type="dxa"/>
          </w:tcPr>
          <w:p w:rsidR="00645B00" w:rsidRDefault="00645B00">
            <w:pPr>
              <w:ind w:firstLine="72"/>
              <w:jc w:val="center"/>
              <w:rPr>
                <w:sz w:val="16"/>
              </w:rPr>
            </w:pPr>
            <w:r>
              <w:rPr>
                <w:sz w:val="16"/>
              </w:rPr>
              <w:t>Возраст</w:t>
            </w:r>
          </w:p>
        </w:tc>
        <w:tc>
          <w:tcPr>
            <w:tcW w:w="900" w:type="dxa"/>
          </w:tcPr>
          <w:p w:rsidR="00645B00" w:rsidRDefault="00645B00">
            <w:pPr>
              <w:ind w:firstLine="72"/>
              <w:jc w:val="center"/>
              <w:rPr>
                <w:sz w:val="16"/>
              </w:rPr>
            </w:pPr>
            <w:r>
              <w:rPr>
                <w:sz w:val="16"/>
              </w:rPr>
              <w:t>Диаметр</w:t>
            </w:r>
          </w:p>
        </w:tc>
        <w:tc>
          <w:tcPr>
            <w:tcW w:w="710" w:type="dxa"/>
          </w:tcPr>
          <w:p w:rsidR="00645B00" w:rsidRDefault="00645B00">
            <w:pPr>
              <w:ind w:firstLine="72"/>
              <w:jc w:val="center"/>
              <w:rPr>
                <w:sz w:val="16"/>
              </w:rPr>
            </w:pPr>
            <w:r>
              <w:rPr>
                <w:sz w:val="16"/>
              </w:rPr>
              <w:t>Видовой состав</w:t>
            </w:r>
          </w:p>
        </w:tc>
      </w:tr>
      <w:tr w:rsidR="00645B00">
        <w:tc>
          <w:tcPr>
            <w:tcW w:w="720" w:type="dxa"/>
          </w:tcPr>
          <w:p w:rsidR="00645B00" w:rsidRDefault="00645B00">
            <w:pPr>
              <w:ind w:firstLine="72"/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900" w:type="dxa"/>
          </w:tcPr>
          <w:p w:rsidR="00645B00" w:rsidRDefault="00645B00">
            <w:pPr>
              <w:ind w:firstLine="72"/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956" w:type="dxa"/>
          </w:tcPr>
          <w:p w:rsidR="00645B00" w:rsidRDefault="00645B00">
            <w:pPr>
              <w:ind w:firstLine="72"/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1024" w:type="dxa"/>
          </w:tcPr>
          <w:p w:rsidR="00645B00" w:rsidRDefault="00645B00">
            <w:pPr>
              <w:ind w:firstLine="72"/>
              <w:jc w:val="center"/>
              <w:rPr>
                <w:sz w:val="16"/>
              </w:rPr>
            </w:pPr>
            <w:r>
              <w:rPr>
                <w:sz w:val="16"/>
              </w:rPr>
              <w:t>4</w:t>
            </w:r>
          </w:p>
        </w:tc>
        <w:tc>
          <w:tcPr>
            <w:tcW w:w="910" w:type="dxa"/>
          </w:tcPr>
          <w:p w:rsidR="00645B00" w:rsidRDefault="00645B00">
            <w:pPr>
              <w:ind w:firstLine="72"/>
              <w:jc w:val="center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900" w:type="dxa"/>
          </w:tcPr>
          <w:p w:rsidR="00645B00" w:rsidRDefault="00645B00">
            <w:pPr>
              <w:ind w:firstLine="72"/>
              <w:jc w:val="center"/>
              <w:rPr>
                <w:sz w:val="16"/>
              </w:rPr>
            </w:pPr>
            <w:r>
              <w:rPr>
                <w:sz w:val="16"/>
              </w:rPr>
              <w:t>6</w:t>
            </w:r>
          </w:p>
        </w:tc>
        <w:tc>
          <w:tcPr>
            <w:tcW w:w="710" w:type="dxa"/>
          </w:tcPr>
          <w:p w:rsidR="00645B00" w:rsidRDefault="00645B00">
            <w:pPr>
              <w:ind w:firstLine="72"/>
              <w:jc w:val="center"/>
              <w:rPr>
                <w:sz w:val="16"/>
              </w:rPr>
            </w:pPr>
            <w:r>
              <w:rPr>
                <w:sz w:val="16"/>
              </w:rPr>
              <w:t>7</w:t>
            </w:r>
          </w:p>
        </w:tc>
      </w:tr>
      <w:tr w:rsidR="00645B00">
        <w:tc>
          <w:tcPr>
            <w:tcW w:w="720" w:type="dxa"/>
          </w:tcPr>
          <w:p w:rsidR="00645B00" w:rsidRDefault="00645B00">
            <w:pPr>
              <w:ind w:firstLine="284"/>
              <w:jc w:val="both"/>
              <w:rPr>
                <w:sz w:val="16"/>
              </w:rPr>
            </w:pPr>
          </w:p>
        </w:tc>
        <w:tc>
          <w:tcPr>
            <w:tcW w:w="900" w:type="dxa"/>
          </w:tcPr>
          <w:p w:rsidR="00645B00" w:rsidRDefault="00645B00">
            <w:pPr>
              <w:ind w:firstLine="284"/>
              <w:jc w:val="both"/>
              <w:rPr>
                <w:sz w:val="16"/>
              </w:rPr>
            </w:pPr>
          </w:p>
        </w:tc>
        <w:tc>
          <w:tcPr>
            <w:tcW w:w="956" w:type="dxa"/>
          </w:tcPr>
          <w:p w:rsidR="00645B00" w:rsidRDefault="00645B00">
            <w:pPr>
              <w:ind w:firstLine="284"/>
              <w:jc w:val="both"/>
              <w:rPr>
                <w:sz w:val="16"/>
              </w:rPr>
            </w:pPr>
          </w:p>
        </w:tc>
        <w:tc>
          <w:tcPr>
            <w:tcW w:w="1024" w:type="dxa"/>
          </w:tcPr>
          <w:p w:rsidR="00645B00" w:rsidRDefault="00645B00">
            <w:pPr>
              <w:ind w:firstLine="284"/>
              <w:jc w:val="both"/>
              <w:rPr>
                <w:sz w:val="16"/>
              </w:rPr>
            </w:pPr>
          </w:p>
        </w:tc>
        <w:tc>
          <w:tcPr>
            <w:tcW w:w="910" w:type="dxa"/>
          </w:tcPr>
          <w:p w:rsidR="00645B00" w:rsidRDefault="00645B00">
            <w:pPr>
              <w:ind w:firstLine="284"/>
              <w:jc w:val="both"/>
              <w:rPr>
                <w:sz w:val="16"/>
              </w:rPr>
            </w:pPr>
          </w:p>
        </w:tc>
        <w:tc>
          <w:tcPr>
            <w:tcW w:w="900" w:type="dxa"/>
          </w:tcPr>
          <w:p w:rsidR="00645B00" w:rsidRDefault="00645B00">
            <w:pPr>
              <w:ind w:firstLine="284"/>
              <w:jc w:val="both"/>
              <w:rPr>
                <w:sz w:val="16"/>
              </w:rPr>
            </w:pPr>
          </w:p>
        </w:tc>
        <w:tc>
          <w:tcPr>
            <w:tcW w:w="710" w:type="dxa"/>
          </w:tcPr>
          <w:p w:rsidR="00645B00" w:rsidRDefault="00645B00">
            <w:pPr>
              <w:ind w:firstLine="284"/>
              <w:jc w:val="both"/>
              <w:rPr>
                <w:sz w:val="16"/>
              </w:rPr>
            </w:pPr>
          </w:p>
        </w:tc>
      </w:tr>
    </w:tbl>
    <w:p w:rsidR="00645B00" w:rsidRDefault="00645B00">
      <w:pPr>
        <w:ind w:firstLine="284"/>
        <w:jc w:val="both"/>
        <w:rPr>
          <w:sz w:val="16"/>
        </w:rPr>
      </w:pPr>
    </w:p>
    <w:p w:rsidR="00BF6820" w:rsidRDefault="00BF6820">
      <w:pPr>
        <w:ind w:firstLine="284"/>
        <w:jc w:val="both"/>
        <w:rPr>
          <w:sz w:val="16"/>
        </w:rPr>
      </w:pPr>
    </w:p>
    <w:p w:rsidR="00BF6820" w:rsidRDefault="00BF6820">
      <w:pPr>
        <w:ind w:firstLine="284"/>
        <w:jc w:val="both"/>
        <w:rPr>
          <w:sz w:val="16"/>
        </w:rPr>
      </w:pPr>
    </w:p>
    <w:p w:rsidR="00645B00" w:rsidRDefault="00645B00">
      <w:pPr>
        <w:pStyle w:val="a5"/>
        <w:tabs>
          <w:tab w:val="clear" w:pos="4153"/>
          <w:tab w:val="clear" w:pos="8306"/>
        </w:tabs>
        <w:ind w:firstLine="284"/>
        <w:jc w:val="right"/>
        <w:rPr>
          <w:sz w:val="16"/>
        </w:rPr>
      </w:pPr>
      <w:r>
        <w:rPr>
          <w:sz w:val="16"/>
        </w:rPr>
        <w:t xml:space="preserve">                                                                                                           П р и л о ж е н и е   7</w:t>
      </w:r>
    </w:p>
    <w:p w:rsidR="00CE180D" w:rsidRDefault="00CE180D" w:rsidP="00CE180D">
      <w:pPr>
        <w:pStyle w:val="a5"/>
        <w:tabs>
          <w:tab w:val="clear" w:pos="4153"/>
          <w:tab w:val="clear" w:pos="8306"/>
        </w:tabs>
        <w:ind w:firstLine="284"/>
        <w:jc w:val="center"/>
        <w:rPr>
          <w:b/>
          <w:sz w:val="16"/>
        </w:rPr>
      </w:pPr>
    </w:p>
    <w:p w:rsidR="00CE180D" w:rsidRPr="00CE180D" w:rsidRDefault="00CE180D" w:rsidP="00CE180D">
      <w:pPr>
        <w:pStyle w:val="a5"/>
        <w:tabs>
          <w:tab w:val="clear" w:pos="4153"/>
          <w:tab w:val="clear" w:pos="8306"/>
        </w:tabs>
        <w:ind w:firstLine="284"/>
        <w:jc w:val="center"/>
        <w:rPr>
          <w:b/>
          <w:sz w:val="16"/>
        </w:rPr>
      </w:pPr>
      <w:r w:rsidRPr="00CE180D">
        <w:rPr>
          <w:b/>
          <w:sz w:val="16"/>
        </w:rPr>
        <w:t>Такс</w:t>
      </w:r>
      <w:r w:rsidR="00645503">
        <w:rPr>
          <w:b/>
          <w:sz w:val="16"/>
        </w:rPr>
        <w:t>а</w:t>
      </w:r>
      <w:r>
        <w:rPr>
          <w:b/>
          <w:sz w:val="16"/>
        </w:rPr>
        <w:t>ционная  характеристика лесной  экосистемы</w:t>
      </w:r>
    </w:p>
    <w:p w:rsidR="00645B00" w:rsidRDefault="00645B00">
      <w:pPr>
        <w:pStyle w:val="a5"/>
        <w:tabs>
          <w:tab w:val="clear" w:pos="4153"/>
          <w:tab w:val="clear" w:pos="8306"/>
        </w:tabs>
        <w:ind w:firstLine="284"/>
        <w:jc w:val="right"/>
        <w:rPr>
          <w:sz w:val="16"/>
        </w:rPr>
      </w:pPr>
      <w:r>
        <w:rPr>
          <w:sz w:val="16"/>
        </w:rPr>
        <w:t xml:space="preserve"> </w:t>
      </w:r>
    </w:p>
    <w:tbl>
      <w:tblPr>
        <w:tblW w:w="612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4"/>
        <w:gridCol w:w="485"/>
        <w:gridCol w:w="484"/>
        <w:gridCol w:w="485"/>
        <w:gridCol w:w="485"/>
        <w:gridCol w:w="484"/>
        <w:gridCol w:w="333"/>
        <w:gridCol w:w="360"/>
        <w:gridCol w:w="540"/>
        <w:gridCol w:w="360"/>
        <w:gridCol w:w="720"/>
        <w:gridCol w:w="406"/>
        <w:gridCol w:w="494"/>
      </w:tblGrid>
      <w:tr w:rsidR="00645B00">
        <w:trPr>
          <w:cantSplit/>
          <w:trHeight w:val="1527"/>
        </w:trPr>
        <w:tc>
          <w:tcPr>
            <w:tcW w:w="484" w:type="dxa"/>
            <w:textDirection w:val="btLr"/>
          </w:tcPr>
          <w:p w:rsidR="00645B00" w:rsidRDefault="00645B00">
            <w:pPr>
              <w:pStyle w:val="a5"/>
              <w:tabs>
                <w:tab w:val="clear" w:pos="4153"/>
                <w:tab w:val="clear" w:pos="8306"/>
              </w:tabs>
              <w:ind w:right="-164"/>
              <w:jc w:val="center"/>
              <w:rPr>
                <w:sz w:val="16"/>
              </w:rPr>
            </w:pPr>
            <w:r>
              <w:rPr>
                <w:sz w:val="16"/>
              </w:rPr>
              <w:t>Группа формаций</w:t>
            </w:r>
          </w:p>
        </w:tc>
        <w:tc>
          <w:tcPr>
            <w:tcW w:w="485" w:type="dxa"/>
            <w:textDirection w:val="btLr"/>
          </w:tcPr>
          <w:p w:rsidR="00645B00" w:rsidRDefault="00645B00">
            <w:pPr>
              <w:pStyle w:val="a5"/>
              <w:tabs>
                <w:tab w:val="clear" w:pos="4153"/>
                <w:tab w:val="clear" w:pos="8306"/>
              </w:tabs>
              <w:ind w:right="-164"/>
              <w:jc w:val="center"/>
              <w:rPr>
                <w:sz w:val="16"/>
              </w:rPr>
            </w:pPr>
            <w:r>
              <w:rPr>
                <w:sz w:val="16"/>
              </w:rPr>
              <w:t>Формации</w:t>
            </w:r>
          </w:p>
        </w:tc>
        <w:tc>
          <w:tcPr>
            <w:tcW w:w="484" w:type="dxa"/>
            <w:textDirection w:val="btLr"/>
          </w:tcPr>
          <w:p w:rsidR="00645B00" w:rsidRDefault="00645B00">
            <w:pPr>
              <w:pStyle w:val="a5"/>
              <w:tabs>
                <w:tab w:val="clear" w:pos="4153"/>
                <w:tab w:val="clear" w:pos="8306"/>
              </w:tabs>
              <w:ind w:right="-164"/>
              <w:jc w:val="center"/>
              <w:rPr>
                <w:sz w:val="16"/>
              </w:rPr>
            </w:pPr>
            <w:r>
              <w:rPr>
                <w:sz w:val="16"/>
              </w:rPr>
              <w:t>Типы леса</w:t>
            </w:r>
          </w:p>
        </w:tc>
        <w:tc>
          <w:tcPr>
            <w:tcW w:w="485" w:type="dxa"/>
            <w:textDirection w:val="btLr"/>
          </w:tcPr>
          <w:p w:rsidR="00645B00" w:rsidRDefault="00645B00">
            <w:pPr>
              <w:pStyle w:val="a5"/>
              <w:tabs>
                <w:tab w:val="clear" w:pos="4153"/>
                <w:tab w:val="clear" w:pos="8306"/>
              </w:tabs>
              <w:ind w:right="-164"/>
              <w:jc w:val="center"/>
              <w:rPr>
                <w:sz w:val="16"/>
              </w:rPr>
            </w:pPr>
            <w:r>
              <w:rPr>
                <w:sz w:val="16"/>
              </w:rPr>
              <w:t>Эдабротоп</w:t>
            </w:r>
          </w:p>
        </w:tc>
        <w:tc>
          <w:tcPr>
            <w:tcW w:w="485" w:type="dxa"/>
            <w:textDirection w:val="btLr"/>
          </w:tcPr>
          <w:p w:rsidR="00645B00" w:rsidRDefault="00645B00">
            <w:pPr>
              <w:pStyle w:val="a5"/>
              <w:tabs>
                <w:tab w:val="clear" w:pos="4153"/>
                <w:tab w:val="clear" w:pos="8306"/>
              </w:tabs>
              <w:ind w:right="-164"/>
              <w:jc w:val="center"/>
              <w:rPr>
                <w:sz w:val="16"/>
              </w:rPr>
            </w:pPr>
            <w:r>
              <w:rPr>
                <w:sz w:val="16"/>
              </w:rPr>
              <w:t xml:space="preserve">Происхождение </w:t>
            </w:r>
          </w:p>
          <w:p w:rsidR="00645B00" w:rsidRDefault="00645B00">
            <w:pPr>
              <w:pStyle w:val="a5"/>
              <w:tabs>
                <w:tab w:val="clear" w:pos="4153"/>
                <w:tab w:val="clear" w:pos="8306"/>
              </w:tabs>
              <w:ind w:right="-164"/>
              <w:jc w:val="center"/>
              <w:rPr>
                <w:sz w:val="16"/>
              </w:rPr>
            </w:pPr>
            <w:r>
              <w:rPr>
                <w:sz w:val="16"/>
              </w:rPr>
              <w:t>леса</w:t>
            </w:r>
          </w:p>
        </w:tc>
        <w:tc>
          <w:tcPr>
            <w:tcW w:w="484" w:type="dxa"/>
            <w:textDirection w:val="btLr"/>
          </w:tcPr>
          <w:p w:rsidR="00645B00" w:rsidRDefault="00645B00">
            <w:pPr>
              <w:pStyle w:val="a5"/>
              <w:tabs>
                <w:tab w:val="clear" w:pos="4153"/>
                <w:tab w:val="clear" w:pos="8306"/>
              </w:tabs>
              <w:ind w:right="-164"/>
              <w:jc w:val="center"/>
              <w:rPr>
                <w:sz w:val="16"/>
              </w:rPr>
            </w:pPr>
            <w:r>
              <w:rPr>
                <w:sz w:val="16"/>
              </w:rPr>
              <w:t>Форма</w:t>
            </w:r>
          </w:p>
        </w:tc>
        <w:tc>
          <w:tcPr>
            <w:tcW w:w="333" w:type="dxa"/>
            <w:textDirection w:val="btLr"/>
          </w:tcPr>
          <w:p w:rsidR="00645B00" w:rsidRDefault="00645B00">
            <w:pPr>
              <w:pStyle w:val="a5"/>
              <w:tabs>
                <w:tab w:val="clear" w:pos="4153"/>
                <w:tab w:val="clear" w:pos="8306"/>
              </w:tabs>
              <w:ind w:right="-164"/>
              <w:jc w:val="center"/>
              <w:rPr>
                <w:sz w:val="16"/>
              </w:rPr>
            </w:pPr>
            <w:r>
              <w:rPr>
                <w:sz w:val="16"/>
              </w:rPr>
              <w:t>Состав</w:t>
            </w:r>
          </w:p>
        </w:tc>
        <w:tc>
          <w:tcPr>
            <w:tcW w:w="360" w:type="dxa"/>
            <w:textDirection w:val="btLr"/>
          </w:tcPr>
          <w:p w:rsidR="00645B00" w:rsidRDefault="00645B00">
            <w:pPr>
              <w:pStyle w:val="a5"/>
              <w:tabs>
                <w:tab w:val="clear" w:pos="4153"/>
                <w:tab w:val="clear" w:pos="8306"/>
              </w:tabs>
              <w:ind w:right="-164"/>
              <w:jc w:val="center"/>
              <w:rPr>
                <w:sz w:val="16"/>
              </w:rPr>
            </w:pPr>
            <w:r>
              <w:rPr>
                <w:sz w:val="16"/>
              </w:rPr>
              <w:t>Возраст</w:t>
            </w:r>
          </w:p>
        </w:tc>
        <w:tc>
          <w:tcPr>
            <w:tcW w:w="540" w:type="dxa"/>
            <w:textDirection w:val="btLr"/>
          </w:tcPr>
          <w:p w:rsidR="00645B00" w:rsidRDefault="00645B00">
            <w:pPr>
              <w:pStyle w:val="a5"/>
              <w:tabs>
                <w:tab w:val="clear" w:pos="4153"/>
                <w:tab w:val="clear" w:pos="8306"/>
              </w:tabs>
              <w:ind w:right="-164"/>
              <w:jc w:val="center"/>
              <w:rPr>
                <w:sz w:val="16"/>
              </w:rPr>
            </w:pPr>
            <w:r>
              <w:rPr>
                <w:sz w:val="16"/>
              </w:rPr>
              <w:t>Диаметр</w:t>
            </w:r>
          </w:p>
        </w:tc>
        <w:tc>
          <w:tcPr>
            <w:tcW w:w="360" w:type="dxa"/>
            <w:textDirection w:val="btLr"/>
          </w:tcPr>
          <w:p w:rsidR="00645B00" w:rsidRDefault="00645B00">
            <w:pPr>
              <w:pStyle w:val="a5"/>
              <w:tabs>
                <w:tab w:val="clear" w:pos="4153"/>
                <w:tab w:val="clear" w:pos="8306"/>
              </w:tabs>
              <w:ind w:right="-164"/>
              <w:jc w:val="center"/>
              <w:rPr>
                <w:sz w:val="16"/>
              </w:rPr>
            </w:pPr>
            <w:r>
              <w:rPr>
                <w:sz w:val="16"/>
              </w:rPr>
              <w:t>Высота</w:t>
            </w:r>
          </w:p>
        </w:tc>
        <w:tc>
          <w:tcPr>
            <w:tcW w:w="720" w:type="dxa"/>
            <w:textDirection w:val="btLr"/>
          </w:tcPr>
          <w:p w:rsidR="00645B00" w:rsidRDefault="00645B00">
            <w:pPr>
              <w:pStyle w:val="a5"/>
              <w:tabs>
                <w:tab w:val="clear" w:pos="4153"/>
                <w:tab w:val="clear" w:pos="8306"/>
              </w:tabs>
              <w:ind w:right="-164"/>
              <w:jc w:val="center"/>
              <w:rPr>
                <w:sz w:val="16"/>
              </w:rPr>
            </w:pPr>
            <w:r>
              <w:rPr>
                <w:sz w:val="16"/>
              </w:rPr>
              <w:t xml:space="preserve">Полиота </w:t>
            </w:r>
          </w:p>
          <w:p w:rsidR="00645B00" w:rsidRDefault="00645B00">
            <w:pPr>
              <w:pStyle w:val="a5"/>
              <w:tabs>
                <w:tab w:val="clear" w:pos="4153"/>
                <w:tab w:val="clear" w:pos="8306"/>
              </w:tabs>
              <w:ind w:right="-164"/>
              <w:jc w:val="center"/>
              <w:rPr>
                <w:sz w:val="16"/>
              </w:rPr>
            </w:pPr>
            <w:r>
              <w:rPr>
                <w:sz w:val="16"/>
              </w:rPr>
              <w:t xml:space="preserve">стояния </w:t>
            </w:r>
          </w:p>
          <w:p w:rsidR="00645B00" w:rsidRDefault="00645B00">
            <w:pPr>
              <w:pStyle w:val="a5"/>
              <w:tabs>
                <w:tab w:val="clear" w:pos="4153"/>
                <w:tab w:val="clear" w:pos="8306"/>
              </w:tabs>
              <w:ind w:right="-164"/>
              <w:jc w:val="center"/>
              <w:rPr>
                <w:sz w:val="16"/>
              </w:rPr>
            </w:pPr>
            <w:r>
              <w:rPr>
                <w:sz w:val="16"/>
              </w:rPr>
              <w:t>(густота)</w:t>
            </w:r>
          </w:p>
        </w:tc>
        <w:tc>
          <w:tcPr>
            <w:tcW w:w="406" w:type="dxa"/>
            <w:textDirection w:val="btLr"/>
          </w:tcPr>
          <w:p w:rsidR="00645B00" w:rsidRDefault="00645B00">
            <w:pPr>
              <w:pStyle w:val="a5"/>
              <w:tabs>
                <w:tab w:val="clear" w:pos="4153"/>
                <w:tab w:val="clear" w:pos="8306"/>
              </w:tabs>
              <w:ind w:right="-164"/>
              <w:jc w:val="center"/>
              <w:rPr>
                <w:sz w:val="16"/>
              </w:rPr>
            </w:pPr>
            <w:r>
              <w:rPr>
                <w:sz w:val="16"/>
              </w:rPr>
              <w:t>Бонитет леса</w:t>
            </w:r>
          </w:p>
        </w:tc>
        <w:tc>
          <w:tcPr>
            <w:tcW w:w="494" w:type="dxa"/>
            <w:textDirection w:val="btLr"/>
          </w:tcPr>
          <w:p w:rsidR="00645B00" w:rsidRDefault="00645B00">
            <w:pPr>
              <w:pStyle w:val="a5"/>
              <w:tabs>
                <w:tab w:val="clear" w:pos="4153"/>
                <w:tab w:val="clear" w:pos="8306"/>
              </w:tabs>
              <w:ind w:right="-164"/>
              <w:jc w:val="center"/>
              <w:rPr>
                <w:sz w:val="16"/>
              </w:rPr>
            </w:pPr>
            <w:r>
              <w:rPr>
                <w:sz w:val="16"/>
              </w:rPr>
              <w:t>Таксационная характеристика</w:t>
            </w:r>
          </w:p>
        </w:tc>
      </w:tr>
      <w:tr w:rsidR="00645B00">
        <w:tc>
          <w:tcPr>
            <w:tcW w:w="484" w:type="dxa"/>
          </w:tcPr>
          <w:p w:rsidR="00645B00" w:rsidRDefault="00645B00">
            <w:pPr>
              <w:pStyle w:val="a5"/>
              <w:tabs>
                <w:tab w:val="clear" w:pos="4153"/>
                <w:tab w:val="clear" w:pos="8306"/>
              </w:tabs>
              <w:ind w:right="-108"/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485" w:type="dxa"/>
          </w:tcPr>
          <w:p w:rsidR="00645B00" w:rsidRDefault="00645B00">
            <w:pPr>
              <w:pStyle w:val="a5"/>
              <w:tabs>
                <w:tab w:val="clear" w:pos="4153"/>
                <w:tab w:val="clear" w:pos="8306"/>
              </w:tabs>
              <w:ind w:right="-108"/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484" w:type="dxa"/>
          </w:tcPr>
          <w:p w:rsidR="00645B00" w:rsidRDefault="00645B00">
            <w:pPr>
              <w:pStyle w:val="a5"/>
              <w:tabs>
                <w:tab w:val="clear" w:pos="4153"/>
                <w:tab w:val="clear" w:pos="8306"/>
              </w:tabs>
              <w:ind w:right="-108"/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485" w:type="dxa"/>
          </w:tcPr>
          <w:p w:rsidR="00645B00" w:rsidRDefault="00645B00">
            <w:pPr>
              <w:pStyle w:val="a5"/>
              <w:tabs>
                <w:tab w:val="clear" w:pos="4153"/>
                <w:tab w:val="clear" w:pos="8306"/>
              </w:tabs>
              <w:ind w:right="-108"/>
              <w:jc w:val="center"/>
              <w:rPr>
                <w:sz w:val="16"/>
              </w:rPr>
            </w:pPr>
            <w:r>
              <w:rPr>
                <w:sz w:val="16"/>
              </w:rPr>
              <w:t>4</w:t>
            </w:r>
          </w:p>
        </w:tc>
        <w:tc>
          <w:tcPr>
            <w:tcW w:w="485" w:type="dxa"/>
          </w:tcPr>
          <w:p w:rsidR="00645B00" w:rsidRDefault="00645B00">
            <w:pPr>
              <w:pStyle w:val="a5"/>
              <w:tabs>
                <w:tab w:val="clear" w:pos="4153"/>
                <w:tab w:val="clear" w:pos="8306"/>
              </w:tabs>
              <w:ind w:right="-108"/>
              <w:jc w:val="center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484" w:type="dxa"/>
          </w:tcPr>
          <w:p w:rsidR="00645B00" w:rsidRDefault="00645B00">
            <w:pPr>
              <w:pStyle w:val="a5"/>
              <w:tabs>
                <w:tab w:val="clear" w:pos="4153"/>
                <w:tab w:val="clear" w:pos="8306"/>
              </w:tabs>
              <w:ind w:right="-108"/>
              <w:jc w:val="center"/>
              <w:rPr>
                <w:sz w:val="16"/>
              </w:rPr>
            </w:pPr>
            <w:r>
              <w:rPr>
                <w:sz w:val="16"/>
              </w:rPr>
              <w:t>6</w:t>
            </w:r>
          </w:p>
        </w:tc>
        <w:tc>
          <w:tcPr>
            <w:tcW w:w="333" w:type="dxa"/>
          </w:tcPr>
          <w:p w:rsidR="00645B00" w:rsidRDefault="00645B00">
            <w:pPr>
              <w:pStyle w:val="a5"/>
              <w:tabs>
                <w:tab w:val="clear" w:pos="4153"/>
                <w:tab w:val="clear" w:pos="8306"/>
              </w:tabs>
              <w:ind w:right="-108"/>
              <w:jc w:val="center"/>
              <w:rPr>
                <w:sz w:val="16"/>
              </w:rPr>
            </w:pPr>
            <w:r>
              <w:rPr>
                <w:sz w:val="16"/>
              </w:rPr>
              <w:t>7</w:t>
            </w:r>
          </w:p>
        </w:tc>
        <w:tc>
          <w:tcPr>
            <w:tcW w:w="360" w:type="dxa"/>
          </w:tcPr>
          <w:p w:rsidR="00645B00" w:rsidRDefault="00645B00">
            <w:pPr>
              <w:pStyle w:val="a5"/>
              <w:tabs>
                <w:tab w:val="clear" w:pos="4153"/>
                <w:tab w:val="clear" w:pos="8306"/>
              </w:tabs>
              <w:ind w:right="-108"/>
              <w:jc w:val="center"/>
              <w:rPr>
                <w:sz w:val="16"/>
              </w:rPr>
            </w:pPr>
            <w:r>
              <w:rPr>
                <w:sz w:val="16"/>
              </w:rPr>
              <w:t>8</w:t>
            </w:r>
          </w:p>
        </w:tc>
        <w:tc>
          <w:tcPr>
            <w:tcW w:w="540" w:type="dxa"/>
          </w:tcPr>
          <w:p w:rsidR="00645B00" w:rsidRDefault="00645B00">
            <w:pPr>
              <w:pStyle w:val="a5"/>
              <w:tabs>
                <w:tab w:val="clear" w:pos="4153"/>
                <w:tab w:val="clear" w:pos="8306"/>
              </w:tabs>
              <w:ind w:right="-108"/>
              <w:jc w:val="center"/>
              <w:rPr>
                <w:sz w:val="16"/>
              </w:rPr>
            </w:pPr>
            <w:r>
              <w:rPr>
                <w:sz w:val="16"/>
              </w:rPr>
              <w:t>9</w:t>
            </w:r>
          </w:p>
        </w:tc>
        <w:tc>
          <w:tcPr>
            <w:tcW w:w="360" w:type="dxa"/>
          </w:tcPr>
          <w:p w:rsidR="00645B00" w:rsidRDefault="00645B00">
            <w:pPr>
              <w:pStyle w:val="a5"/>
              <w:tabs>
                <w:tab w:val="clear" w:pos="4153"/>
                <w:tab w:val="clear" w:pos="8306"/>
              </w:tabs>
              <w:ind w:right="-108"/>
              <w:jc w:val="center"/>
              <w:rPr>
                <w:sz w:val="16"/>
              </w:rPr>
            </w:pPr>
            <w:r>
              <w:rPr>
                <w:sz w:val="16"/>
              </w:rPr>
              <w:t>10</w:t>
            </w:r>
          </w:p>
        </w:tc>
        <w:tc>
          <w:tcPr>
            <w:tcW w:w="720" w:type="dxa"/>
          </w:tcPr>
          <w:p w:rsidR="00645B00" w:rsidRDefault="00645B00">
            <w:pPr>
              <w:pStyle w:val="a5"/>
              <w:tabs>
                <w:tab w:val="clear" w:pos="4153"/>
                <w:tab w:val="clear" w:pos="8306"/>
              </w:tabs>
              <w:ind w:right="-108"/>
              <w:jc w:val="center"/>
              <w:rPr>
                <w:sz w:val="16"/>
              </w:rPr>
            </w:pPr>
            <w:r>
              <w:rPr>
                <w:sz w:val="16"/>
              </w:rPr>
              <w:t>11</w:t>
            </w:r>
          </w:p>
        </w:tc>
        <w:tc>
          <w:tcPr>
            <w:tcW w:w="406" w:type="dxa"/>
          </w:tcPr>
          <w:p w:rsidR="00645B00" w:rsidRDefault="00645B00">
            <w:pPr>
              <w:pStyle w:val="a5"/>
              <w:tabs>
                <w:tab w:val="clear" w:pos="4153"/>
                <w:tab w:val="clear" w:pos="8306"/>
              </w:tabs>
              <w:ind w:right="-108"/>
              <w:jc w:val="center"/>
              <w:rPr>
                <w:sz w:val="16"/>
              </w:rPr>
            </w:pPr>
            <w:r>
              <w:rPr>
                <w:sz w:val="16"/>
              </w:rPr>
              <w:t>12</w:t>
            </w:r>
          </w:p>
        </w:tc>
        <w:tc>
          <w:tcPr>
            <w:tcW w:w="494" w:type="dxa"/>
          </w:tcPr>
          <w:p w:rsidR="00645B00" w:rsidRDefault="00645B00">
            <w:pPr>
              <w:pStyle w:val="a5"/>
              <w:tabs>
                <w:tab w:val="clear" w:pos="4153"/>
                <w:tab w:val="clear" w:pos="8306"/>
              </w:tabs>
              <w:ind w:right="-108"/>
              <w:jc w:val="center"/>
              <w:rPr>
                <w:sz w:val="16"/>
              </w:rPr>
            </w:pPr>
            <w:r>
              <w:rPr>
                <w:sz w:val="16"/>
              </w:rPr>
              <w:t>13</w:t>
            </w:r>
          </w:p>
        </w:tc>
      </w:tr>
      <w:tr w:rsidR="00645B00">
        <w:tc>
          <w:tcPr>
            <w:tcW w:w="484" w:type="dxa"/>
          </w:tcPr>
          <w:p w:rsidR="00645B00" w:rsidRDefault="00645B00">
            <w:pPr>
              <w:pStyle w:val="a5"/>
              <w:tabs>
                <w:tab w:val="clear" w:pos="4153"/>
                <w:tab w:val="clear" w:pos="8306"/>
              </w:tabs>
              <w:ind w:right="-108"/>
              <w:jc w:val="center"/>
              <w:rPr>
                <w:sz w:val="16"/>
              </w:rPr>
            </w:pPr>
          </w:p>
        </w:tc>
        <w:tc>
          <w:tcPr>
            <w:tcW w:w="485" w:type="dxa"/>
          </w:tcPr>
          <w:p w:rsidR="00645B00" w:rsidRDefault="00645B00">
            <w:pPr>
              <w:pStyle w:val="a5"/>
              <w:tabs>
                <w:tab w:val="clear" w:pos="4153"/>
                <w:tab w:val="clear" w:pos="8306"/>
              </w:tabs>
              <w:ind w:right="-108"/>
              <w:jc w:val="center"/>
              <w:rPr>
                <w:sz w:val="16"/>
              </w:rPr>
            </w:pPr>
          </w:p>
        </w:tc>
        <w:tc>
          <w:tcPr>
            <w:tcW w:w="484" w:type="dxa"/>
          </w:tcPr>
          <w:p w:rsidR="00645B00" w:rsidRDefault="00645B00">
            <w:pPr>
              <w:pStyle w:val="a5"/>
              <w:tabs>
                <w:tab w:val="clear" w:pos="4153"/>
                <w:tab w:val="clear" w:pos="8306"/>
              </w:tabs>
              <w:ind w:right="-108"/>
              <w:jc w:val="center"/>
              <w:rPr>
                <w:sz w:val="16"/>
              </w:rPr>
            </w:pPr>
          </w:p>
        </w:tc>
        <w:tc>
          <w:tcPr>
            <w:tcW w:w="485" w:type="dxa"/>
          </w:tcPr>
          <w:p w:rsidR="00645B00" w:rsidRDefault="00645B00">
            <w:pPr>
              <w:pStyle w:val="a5"/>
              <w:tabs>
                <w:tab w:val="clear" w:pos="4153"/>
                <w:tab w:val="clear" w:pos="8306"/>
              </w:tabs>
              <w:ind w:right="-108"/>
              <w:jc w:val="center"/>
              <w:rPr>
                <w:sz w:val="16"/>
              </w:rPr>
            </w:pPr>
          </w:p>
        </w:tc>
        <w:tc>
          <w:tcPr>
            <w:tcW w:w="485" w:type="dxa"/>
          </w:tcPr>
          <w:p w:rsidR="00645B00" w:rsidRDefault="00645B00">
            <w:pPr>
              <w:pStyle w:val="a5"/>
              <w:tabs>
                <w:tab w:val="clear" w:pos="4153"/>
                <w:tab w:val="clear" w:pos="8306"/>
              </w:tabs>
              <w:ind w:right="-108"/>
              <w:jc w:val="center"/>
              <w:rPr>
                <w:sz w:val="16"/>
              </w:rPr>
            </w:pPr>
          </w:p>
        </w:tc>
        <w:tc>
          <w:tcPr>
            <w:tcW w:w="484" w:type="dxa"/>
          </w:tcPr>
          <w:p w:rsidR="00645B00" w:rsidRDefault="00645B00">
            <w:pPr>
              <w:pStyle w:val="a5"/>
              <w:tabs>
                <w:tab w:val="clear" w:pos="4153"/>
                <w:tab w:val="clear" w:pos="8306"/>
              </w:tabs>
              <w:ind w:right="-108"/>
              <w:jc w:val="center"/>
              <w:rPr>
                <w:sz w:val="16"/>
              </w:rPr>
            </w:pPr>
          </w:p>
        </w:tc>
        <w:tc>
          <w:tcPr>
            <w:tcW w:w="333" w:type="dxa"/>
          </w:tcPr>
          <w:p w:rsidR="00645B00" w:rsidRDefault="00645B00">
            <w:pPr>
              <w:pStyle w:val="a5"/>
              <w:tabs>
                <w:tab w:val="clear" w:pos="4153"/>
                <w:tab w:val="clear" w:pos="8306"/>
              </w:tabs>
              <w:ind w:right="-108"/>
              <w:jc w:val="center"/>
              <w:rPr>
                <w:sz w:val="16"/>
              </w:rPr>
            </w:pPr>
          </w:p>
        </w:tc>
        <w:tc>
          <w:tcPr>
            <w:tcW w:w="360" w:type="dxa"/>
          </w:tcPr>
          <w:p w:rsidR="00645B00" w:rsidRDefault="00645B00">
            <w:pPr>
              <w:pStyle w:val="a5"/>
              <w:tabs>
                <w:tab w:val="clear" w:pos="4153"/>
                <w:tab w:val="clear" w:pos="8306"/>
              </w:tabs>
              <w:ind w:right="-108"/>
              <w:jc w:val="center"/>
              <w:rPr>
                <w:sz w:val="16"/>
              </w:rPr>
            </w:pPr>
          </w:p>
        </w:tc>
        <w:tc>
          <w:tcPr>
            <w:tcW w:w="540" w:type="dxa"/>
          </w:tcPr>
          <w:p w:rsidR="00645B00" w:rsidRDefault="00645B00">
            <w:pPr>
              <w:pStyle w:val="a5"/>
              <w:tabs>
                <w:tab w:val="clear" w:pos="4153"/>
                <w:tab w:val="clear" w:pos="8306"/>
              </w:tabs>
              <w:ind w:right="-108"/>
              <w:jc w:val="center"/>
              <w:rPr>
                <w:sz w:val="16"/>
              </w:rPr>
            </w:pPr>
          </w:p>
        </w:tc>
        <w:tc>
          <w:tcPr>
            <w:tcW w:w="360" w:type="dxa"/>
          </w:tcPr>
          <w:p w:rsidR="00645B00" w:rsidRDefault="00645B00">
            <w:pPr>
              <w:pStyle w:val="a5"/>
              <w:tabs>
                <w:tab w:val="clear" w:pos="4153"/>
                <w:tab w:val="clear" w:pos="8306"/>
              </w:tabs>
              <w:ind w:right="-108"/>
              <w:jc w:val="center"/>
              <w:rPr>
                <w:sz w:val="16"/>
              </w:rPr>
            </w:pPr>
          </w:p>
        </w:tc>
        <w:tc>
          <w:tcPr>
            <w:tcW w:w="720" w:type="dxa"/>
          </w:tcPr>
          <w:p w:rsidR="00645B00" w:rsidRDefault="00645B00">
            <w:pPr>
              <w:pStyle w:val="a5"/>
              <w:tabs>
                <w:tab w:val="clear" w:pos="4153"/>
                <w:tab w:val="clear" w:pos="8306"/>
              </w:tabs>
              <w:ind w:right="-108"/>
              <w:jc w:val="center"/>
              <w:rPr>
                <w:sz w:val="16"/>
              </w:rPr>
            </w:pPr>
          </w:p>
        </w:tc>
        <w:tc>
          <w:tcPr>
            <w:tcW w:w="406" w:type="dxa"/>
          </w:tcPr>
          <w:p w:rsidR="00645B00" w:rsidRDefault="00645B00">
            <w:pPr>
              <w:pStyle w:val="a5"/>
              <w:tabs>
                <w:tab w:val="clear" w:pos="4153"/>
                <w:tab w:val="clear" w:pos="8306"/>
              </w:tabs>
              <w:ind w:right="-108"/>
              <w:jc w:val="center"/>
              <w:rPr>
                <w:sz w:val="16"/>
              </w:rPr>
            </w:pPr>
          </w:p>
        </w:tc>
        <w:tc>
          <w:tcPr>
            <w:tcW w:w="494" w:type="dxa"/>
          </w:tcPr>
          <w:p w:rsidR="00645B00" w:rsidRDefault="00645B00">
            <w:pPr>
              <w:pStyle w:val="a5"/>
              <w:tabs>
                <w:tab w:val="clear" w:pos="4153"/>
                <w:tab w:val="clear" w:pos="8306"/>
              </w:tabs>
              <w:ind w:right="-108"/>
              <w:jc w:val="center"/>
              <w:rPr>
                <w:sz w:val="16"/>
              </w:rPr>
            </w:pPr>
          </w:p>
        </w:tc>
      </w:tr>
    </w:tbl>
    <w:p w:rsidR="00645B00" w:rsidRDefault="00645B00">
      <w:pPr>
        <w:ind w:firstLine="284"/>
        <w:jc w:val="both"/>
        <w:rPr>
          <w:sz w:val="16"/>
        </w:rPr>
      </w:pPr>
    </w:p>
    <w:p w:rsidR="00645B00" w:rsidRDefault="00645B00">
      <w:pPr>
        <w:ind w:firstLine="284"/>
        <w:jc w:val="both"/>
        <w:rPr>
          <w:sz w:val="16"/>
        </w:rPr>
      </w:pPr>
      <w:r>
        <w:rPr>
          <w:sz w:val="16"/>
        </w:rPr>
        <w:t xml:space="preserve">                                           </w:t>
      </w:r>
    </w:p>
    <w:p w:rsidR="00CE180D" w:rsidRDefault="00CE180D" w:rsidP="00CE180D">
      <w:pPr>
        <w:ind w:firstLine="284"/>
        <w:jc w:val="right"/>
        <w:rPr>
          <w:sz w:val="16"/>
        </w:rPr>
      </w:pPr>
      <w:r>
        <w:rPr>
          <w:sz w:val="16"/>
        </w:rPr>
        <w:t>П р и л  о ж е н и е  8</w:t>
      </w:r>
    </w:p>
    <w:p w:rsidR="00CE180D" w:rsidRDefault="00CE180D" w:rsidP="00CE180D">
      <w:pPr>
        <w:pStyle w:val="6"/>
      </w:pPr>
      <w:r>
        <w:t>Описание зооценоза</w:t>
      </w:r>
    </w:p>
    <w:p w:rsidR="00376CC0" w:rsidRPr="00376CC0" w:rsidRDefault="00376CC0" w:rsidP="00376CC0"/>
    <w:tbl>
      <w:tblPr>
        <w:tblW w:w="612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60"/>
        <w:gridCol w:w="1260"/>
        <w:gridCol w:w="1260"/>
        <w:gridCol w:w="1260"/>
        <w:gridCol w:w="1080"/>
      </w:tblGrid>
      <w:tr w:rsidR="00CE180D">
        <w:tc>
          <w:tcPr>
            <w:tcW w:w="1260" w:type="dxa"/>
          </w:tcPr>
          <w:p w:rsidR="00CE180D" w:rsidRDefault="00CE180D" w:rsidP="00CE180D">
            <w:pPr>
              <w:jc w:val="center"/>
              <w:rPr>
                <w:sz w:val="16"/>
              </w:rPr>
            </w:pPr>
            <w:r>
              <w:rPr>
                <w:sz w:val="16"/>
              </w:rPr>
              <w:t>№ п</w:t>
            </w:r>
            <w:r w:rsidR="00645503">
              <w:rPr>
                <w:sz w:val="16"/>
              </w:rPr>
              <w:t>.</w:t>
            </w:r>
            <w:r>
              <w:rPr>
                <w:sz w:val="16"/>
              </w:rPr>
              <w:t>п</w:t>
            </w:r>
            <w:r w:rsidR="00645503">
              <w:rPr>
                <w:sz w:val="16"/>
              </w:rPr>
              <w:t>.</w:t>
            </w:r>
          </w:p>
        </w:tc>
        <w:tc>
          <w:tcPr>
            <w:tcW w:w="1260" w:type="dxa"/>
          </w:tcPr>
          <w:p w:rsidR="00CE180D" w:rsidRDefault="00CE180D" w:rsidP="00CE180D">
            <w:pPr>
              <w:jc w:val="center"/>
              <w:rPr>
                <w:sz w:val="16"/>
              </w:rPr>
            </w:pPr>
            <w:r>
              <w:rPr>
                <w:sz w:val="16"/>
              </w:rPr>
              <w:t>Описание вида</w:t>
            </w:r>
          </w:p>
        </w:tc>
        <w:tc>
          <w:tcPr>
            <w:tcW w:w="1260" w:type="dxa"/>
          </w:tcPr>
          <w:p w:rsidR="00CE180D" w:rsidRDefault="00CE180D" w:rsidP="00CE180D">
            <w:pPr>
              <w:jc w:val="center"/>
              <w:rPr>
                <w:sz w:val="16"/>
              </w:rPr>
            </w:pPr>
            <w:r>
              <w:rPr>
                <w:sz w:val="16"/>
              </w:rPr>
              <w:t>Встречаемость</w:t>
            </w:r>
          </w:p>
        </w:tc>
        <w:tc>
          <w:tcPr>
            <w:tcW w:w="1260" w:type="dxa"/>
          </w:tcPr>
          <w:p w:rsidR="00CE180D" w:rsidRDefault="00CE180D" w:rsidP="00CE180D">
            <w:pPr>
              <w:jc w:val="center"/>
              <w:rPr>
                <w:sz w:val="16"/>
              </w:rPr>
            </w:pPr>
            <w:r>
              <w:rPr>
                <w:sz w:val="16"/>
              </w:rPr>
              <w:t>Численность</w:t>
            </w:r>
          </w:p>
        </w:tc>
        <w:tc>
          <w:tcPr>
            <w:tcW w:w="1080" w:type="dxa"/>
          </w:tcPr>
          <w:p w:rsidR="00CE180D" w:rsidRDefault="00CE180D" w:rsidP="00CE180D">
            <w:pPr>
              <w:jc w:val="center"/>
              <w:rPr>
                <w:sz w:val="16"/>
              </w:rPr>
            </w:pPr>
            <w:r>
              <w:rPr>
                <w:sz w:val="16"/>
              </w:rPr>
              <w:t>Примечания</w:t>
            </w:r>
          </w:p>
        </w:tc>
      </w:tr>
      <w:tr w:rsidR="00CE180D">
        <w:tc>
          <w:tcPr>
            <w:tcW w:w="1260" w:type="dxa"/>
          </w:tcPr>
          <w:p w:rsidR="00CE180D" w:rsidRDefault="00CE180D" w:rsidP="00CE180D">
            <w:pPr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1260" w:type="dxa"/>
          </w:tcPr>
          <w:p w:rsidR="00CE180D" w:rsidRDefault="00CE180D" w:rsidP="00CE180D">
            <w:pPr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1260" w:type="dxa"/>
          </w:tcPr>
          <w:p w:rsidR="00CE180D" w:rsidRDefault="00CE180D" w:rsidP="00CE180D">
            <w:pPr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1260" w:type="dxa"/>
          </w:tcPr>
          <w:p w:rsidR="00CE180D" w:rsidRDefault="00CE180D" w:rsidP="00CE180D">
            <w:pPr>
              <w:jc w:val="center"/>
              <w:rPr>
                <w:sz w:val="16"/>
              </w:rPr>
            </w:pPr>
            <w:r>
              <w:rPr>
                <w:sz w:val="16"/>
              </w:rPr>
              <w:t>4</w:t>
            </w:r>
          </w:p>
        </w:tc>
        <w:tc>
          <w:tcPr>
            <w:tcW w:w="1080" w:type="dxa"/>
          </w:tcPr>
          <w:p w:rsidR="00CE180D" w:rsidRDefault="00CE180D" w:rsidP="00CE180D">
            <w:pPr>
              <w:jc w:val="center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</w:tr>
      <w:tr w:rsidR="00CE180D">
        <w:tc>
          <w:tcPr>
            <w:tcW w:w="1260" w:type="dxa"/>
          </w:tcPr>
          <w:p w:rsidR="00CE180D" w:rsidRDefault="00CE180D" w:rsidP="00CE180D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</w:tcPr>
          <w:p w:rsidR="00CE180D" w:rsidRDefault="00CE180D" w:rsidP="00CE180D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</w:tcPr>
          <w:p w:rsidR="00CE180D" w:rsidRDefault="00CE180D" w:rsidP="00CE180D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</w:tcPr>
          <w:p w:rsidR="00CE180D" w:rsidRDefault="00CE180D" w:rsidP="00CE180D">
            <w:pPr>
              <w:jc w:val="center"/>
              <w:rPr>
                <w:sz w:val="16"/>
              </w:rPr>
            </w:pPr>
          </w:p>
        </w:tc>
        <w:tc>
          <w:tcPr>
            <w:tcW w:w="1080" w:type="dxa"/>
          </w:tcPr>
          <w:p w:rsidR="00CE180D" w:rsidRDefault="00CE180D" w:rsidP="00CE180D">
            <w:pPr>
              <w:jc w:val="center"/>
              <w:rPr>
                <w:sz w:val="16"/>
              </w:rPr>
            </w:pPr>
          </w:p>
        </w:tc>
      </w:tr>
    </w:tbl>
    <w:p w:rsidR="00CE180D" w:rsidRDefault="00CE180D" w:rsidP="00CE180D">
      <w:pPr>
        <w:ind w:firstLine="284"/>
        <w:jc w:val="both"/>
        <w:rPr>
          <w:sz w:val="16"/>
        </w:rPr>
      </w:pPr>
      <w:r>
        <w:rPr>
          <w:sz w:val="16"/>
        </w:rPr>
        <w:t xml:space="preserve">                                                                                                                    </w:t>
      </w:r>
    </w:p>
    <w:p w:rsidR="00CE180D" w:rsidRDefault="00CE180D" w:rsidP="00CE180D">
      <w:pPr>
        <w:ind w:firstLine="284"/>
        <w:jc w:val="right"/>
        <w:rPr>
          <w:sz w:val="16"/>
        </w:rPr>
      </w:pPr>
      <w:r>
        <w:rPr>
          <w:sz w:val="16"/>
        </w:rPr>
        <w:t xml:space="preserve">    П р и л о ж е н и е  9</w:t>
      </w:r>
    </w:p>
    <w:p w:rsidR="00376CC0" w:rsidRDefault="00376CC0" w:rsidP="00CE180D">
      <w:pPr>
        <w:ind w:firstLine="284"/>
        <w:jc w:val="right"/>
        <w:rPr>
          <w:sz w:val="16"/>
        </w:rPr>
      </w:pPr>
    </w:p>
    <w:p w:rsidR="00CE180D" w:rsidRPr="00376CC0" w:rsidRDefault="00376CC0" w:rsidP="00376CC0">
      <w:pPr>
        <w:ind w:firstLine="284"/>
        <w:jc w:val="center"/>
        <w:rPr>
          <w:b/>
          <w:sz w:val="16"/>
        </w:rPr>
      </w:pPr>
      <w:r w:rsidRPr="00376CC0">
        <w:rPr>
          <w:b/>
          <w:sz w:val="16"/>
        </w:rPr>
        <w:t>Описание микробоцент</w:t>
      </w:r>
      <w:r w:rsidR="00645503">
        <w:rPr>
          <w:b/>
          <w:sz w:val="16"/>
        </w:rPr>
        <w:t>оза</w:t>
      </w:r>
    </w:p>
    <w:p w:rsidR="00376CC0" w:rsidRDefault="00376CC0" w:rsidP="00CE180D">
      <w:pPr>
        <w:ind w:firstLine="284"/>
        <w:jc w:val="right"/>
        <w:rPr>
          <w:sz w:val="16"/>
        </w:rPr>
      </w:pPr>
    </w:p>
    <w:tbl>
      <w:tblPr>
        <w:tblW w:w="61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900"/>
        <w:gridCol w:w="900"/>
        <w:gridCol w:w="720"/>
        <w:gridCol w:w="1080"/>
        <w:gridCol w:w="1260"/>
        <w:gridCol w:w="720"/>
      </w:tblGrid>
      <w:tr w:rsidR="00CE180D">
        <w:tc>
          <w:tcPr>
            <w:tcW w:w="540" w:type="dxa"/>
          </w:tcPr>
          <w:p w:rsidR="00CE180D" w:rsidRDefault="00CE180D" w:rsidP="00CE180D">
            <w:pPr>
              <w:jc w:val="center"/>
              <w:rPr>
                <w:sz w:val="16"/>
              </w:rPr>
            </w:pPr>
            <w:r>
              <w:rPr>
                <w:sz w:val="16"/>
              </w:rPr>
              <w:t>№ п</w:t>
            </w:r>
            <w:r w:rsidR="00645503">
              <w:rPr>
                <w:sz w:val="16"/>
              </w:rPr>
              <w:t>.</w:t>
            </w:r>
            <w:r>
              <w:rPr>
                <w:sz w:val="16"/>
              </w:rPr>
              <w:t>п</w:t>
            </w:r>
            <w:r w:rsidR="00645503">
              <w:rPr>
                <w:sz w:val="16"/>
              </w:rPr>
              <w:t>.</w:t>
            </w:r>
          </w:p>
        </w:tc>
        <w:tc>
          <w:tcPr>
            <w:tcW w:w="900" w:type="dxa"/>
          </w:tcPr>
          <w:p w:rsidR="00CE180D" w:rsidRDefault="00CE180D" w:rsidP="00CE180D">
            <w:pPr>
              <w:jc w:val="center"/>
              <w:rPr>
                <w:sz w:val="16"/>
              </w:rPr>
            </w:pPr>
            <w:r>
              <w:rPr>
                <w:sz w:val="16"/>
              </w:rPr>
              <w:t>Генезис пробы</w:t>
            </w:r>
          </w:p>
        </w:tc>
        <w:tc>
          <w:tcPr>
            <w:tcW w:w="900" w:type="dxa"/>
          </w:tcPr>
          <w:p w:rsidR="00CE180D" w:rsidRDefault="00CE180D" w:rsidP="00CE180D">
            <w:pPr>
              <w:jc w:val="center"/>
              <w:rPr>
                <w:sz w:val="16"/>
              </w:rPr>
            </w:pPr>
            <w:r>
              <w:rPr>
                <w:sz w:val="16"/>
              </w:rPr>
              <w:t>Разведение</w:t>
            </w:r>
          </w:p>
        </w:tc>
        <w:tc>
          <w:tcPr>
            <w:tcW w:w="720" w:type="dxa"/>
          </w:tcPr>
          <w:p w:rsidR="00CE180D" w:rsidRDefault="00CE180D" w:rsidP="00CE180D">
            <w:pPr>
              <w:jc w:val="center"/>
              <w:rPr>
                <w:sz w:val="16"/>
              </w:rPr>
            </w:pPr>
            <w:r>
              <w:rPr>
                <w:sz w:val="16"/>
              </w:rPr>
              <w:t>Видовой состав</w:t>
            </w:r>
          </w:p>
        </w:tc>
        <w:tc>
          <w:tcPr>
            <w:tcW w:w="1080" w:type="dxa"/>
          </w:tcPr>
          <w:p w:rsidR="00CE180D" w:rsidRDefault="00CE180D" w:rsidP="00CE180D">
            <w:pPr>
              <w:ind w:hanging="108"/>
              <w:jc w:val="center"/>
              <w:rPr>
                <w:sz w:val="16"/>
              </w:rPr>
            </w:pPr>
            <w:r>
              <w:rPr>
                <w:sz w:val="16"/>
              </w:rPr>
              <w:t>Численность в чашке</w:t>
            </w:r>
          </w:p>
        </w:tc>
        <w:tc>
          <w:tcPr>
            <w:tcW w:w="1260" w:type="dxa"/>
          </w:tcPr>
          <w:p w:rsidR="00CE180D" w:rsidRDefault="00CE180D" w:rsidP="00CE180D">
            <w:pPr>
              <w:jc w:val="center"/>
              <w:rPr>
                <w:sz w:val="16"/>
              </w:rPr>
            </w:pPr>
            <w:r>
              <w:rPr>
                <w:sz w:val="16"/>
              </w:rPr>
              <w:t>Численность на 1м</w:t>
            </w:r>
            <w:r>
              <w:rPr>
                <w:sz w:val="16"/>
                <w:vertAlign w:val="superscript"/>
              </w:rPr>
              <w:t>2</w:t>
            </w:r>
          </w:p>
        </w:tc>
        <w:tc>
          <w:tcPr>
            <w:tcW w:w="720" w:type="dxa"/>
          </w:tcPr>
          <w:p w:rsidR="00CE180D" w:rsidRDefault="00CE180D" w:rsidP="00CE180D">
            <w:pPr>
              <w:jc w:val="center"/>
              <w:rPr>
                <w:sz w:val="16"/>
              </w:rPr>
            </w:pPr>
            <w:r>
              <w:rPr>
                <w:sz w:val="16"/>
              </w:rPr>
              <w:t>Примечания</w:t>
            </w:r>
          </w:p>
        </w:tc>
      </w:tr>
      <w:tr w:rsidR="00CE180D">
        <w:tc>
          <w:tcPr>
            <w:tcW w:w="540" w:type="dxa"/>
          </w:tcPr>
          <w:p w:rsidR="00CE180D" w:rsidRDefault="00CE180D" w:rsidP="00CE180D">
            <w:pPr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900" w:type="dxa"/>
          </w:tcPr>
          <w:p w:rsidR="00CE180D" w:rsidRDefault="00CE180D" w:rsidP="00CE180D">
            <w:pPr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900" w:type="dxa"/>
          </w:tcPr>
          <w:p w:rsidR="00CE180D" w:rsidRDefault="00CE180D" w:rsidP="00CE180D">
            <w:pPr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720" w:type="dxa"/>
          </w:tcPr>
          <w:p w:rsidR="00CE180D" w:rsidRDefault="00CE180D" w:rsidP="00CE180D">
            <w:pPr>
              <w:jc w:val="center"/>
              <w:rPr>
                <w:sz w:val="16"/>
              </w:rPr>
            </w:pPr>
            <w:r>
              <w:rPr>
                <w:sz w:val="16"/>
              </w:rPr>
              <w:t>4</w:t>
            </w:r>
          </w:p>
        </w:tc>
        <w:tc>
          <w:tcPr>
            <w:tcW w:w="1080" w:type="dxa"/>
          </w:tcPr>
          <w:p w:rsidR="00CE180D" w:rsidRDefault="00CE180D" w:rsidP="00CE180D">
            <w:pPr>
              <w:jc w:val="center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1260" w:type="dxa"/>
          </w:tcPr>
          <w:p w:rsidR="00CE180D" w:rsidRDefault="00CE180D" w:rsidP="00CE180D">
            <w:pPr>
              <w:jc w:val="center"/>
              <w:rPr>
                <w:sz w:val="16"/>
              </w:rPr>
            </w:pPr>
            <w:r>
              <w:rPr>
                <w:sz w:val="16"/>
              </w:rPr>
              <w:t>6</w:t>
            </w:r>
          </w:p>
        </w:tc>
        <w:tc>
          <w:tcPr>
            <w:tcW w:w="720" w:type="dxa"/>
          </w:tcPr>
          <w:p w:rsidR="00CE180D" w:rsidRDefault="00CE180D" w:rsidP="00CE180D">
            <w:pPr>
              <w:jc w:val="center"/>
              <w:rPr>
                <w:sz w:val="16"/>
              </w:rPr>
            </w:pPr>
            <w:r>
              <w:rPr>
                <w:sz w:val="16"/>
              </w:rPr>
              <w:t>7</w:t>
            </w:r>
          </w:p>
        </w:tc>
      </w:tr>
      <w:tr w:rsidR="00CE180D">
        <w:tc>
          <w:tcPr>
            <w:tcW w:w="540" w:type="dxa"/>
          </w:tcPr>
          <w:p w:rsidR="00CE180D" w:rsidRDefault="00CE180D" w:rsidP="00CE180D">
            <w:pPr>
              <w:jc w:val="center"/>
              <w:rPr>
                <w:sz w:val="16"/>
              </w:rPr>
            </w:pPr>
          </w:p>
        </w:tc>
        <w:tc>
          <w:tcPr>
            <w:tcW w:w="900" w:type="dxa"/>
          </w:tcPr>
          <w:p w:rsidR="00CE180D" w:rsidRDefault="00CE180D" w:rsidP="00CE180D">
            <w:pPr>
              <w:jc w:val="center"/>
              <w:rPr>
                <w:sz w:val="16"/>
              </w:rPr>
            </w:pPr>
          </w:p>
        </w:tc>
        <w:tc>
          <w:tcPr>
            <w:tcW w:w="900" w:type="dxa"/>
          </w:tcPr>
          <w:p w:rsidR="00CE180D" w:rsidRDefault="00CE180D" w:rsidP="00CE180D">
            <w:pPr>
              <w:jc w:val="center"/>
              <w:rPr>
                <w:sz w:val="16"/>
              </w:rPr>
            </w:pPr>
          </w:p>
        </w:tc>
        <w:tc>
          <w:tcPr>
            <w:tcW w:w="720" w:type="dxa"/>
          </w:tcPr>
          <w:p w:rsidR="00CE180D" w:rsidRDefault="00CE180D" w:rsidP="00CE180D">
            <w:pPr>
              <w:jc w:val="center"/>
              <w:rPr>
                <w:sz w:val="16"/>
              </w:rPr>
            </w:pPr>
          </w:p>
        </w:tc>
        <w:tc>
          <w:tcPr>
            <w:tcW w:w="1080" w:type="dxa"/>
          </w:tcPr>
          <w:p w:rsidR="00CE180D" w:rsidRDefault="00CE180D" w:rsidP="00CE180D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</w:tcPr>
          <w:p w:rsidR="00CE180D" w:rsidRDefault="00CE180D" w:rsidP="00CE180D">
            <w:pPr>
              <w:jc w:val="center"/>
              <w:rPr>
                <w:sz w:val="16"/>
              </w:rPr>
            </w:pPr>
          </w:p>
        </w:tc>
        <w:tc>
          <w:tcPr>
            <w:tcW w:w="720" w:type="dxa"/>
          </w:tcPr>
          <w:p w:rsidR="00CE180D" w:rsidRDefault="00CE180D" w:rsidP="00CE180D">
            <w:pPr>
              <w:jc w:val="center"/>
              <w:rPr>
                <w:sz w:val="16"/>
              </w:rPr>
            </w:pPr>
          </w:p>
        </w:tc>
      </w:tr>
    </w:tbl>
    <w:p w:rsidR="00CE180D" w:rsidRDefault="00CE180D" w:rsidP="00CE180D">
      <w:pPr>
        <w:ind w:firstLine="284"/>
        <w:jc w:val="both"/>
        <w:rPr>
          <w:sz w:val="16"/>
        </w:rPr>
      </w:pPr>
    </w:p>
    <w:p w:rsidR="00645B00" w:rsidRDefault="00CE180D">
      <w:pPr>
        <w:ind w:firstLine="284"/>
        <w:jc w:val="both"/>
        <w:rPr>
          <w:sz w:val="16"/>
        </w:rPr>
      </w:pPr>
      <w:r>
        <w:rPr>
          <w:sz w:val="16"/>
        </w:rPr>
        <w:t xml:space="preserve"> </w:t>
      </w:r>
    </w:p>
    <w:p w:rsidR="003B0EE8" w:rsidRDefault="003B0EE8">
      <w:pPr>
        <w:jc w:val="both"/>
        <w:rPr>
          <w:sz w:val="16"/>
        </w:rPr>
      </w:pPr>
      <w:bookmarkStart w:id="0" w:name="_GoBack"/>
      <w:bookmarkEnd w:id="0"/>
    </w:p>
    <w:sectPr w:rsidR="003B0EE8" w:rsidSect="000A6F6D">
      <w:footerReference w:type="even" r:id="rId7"/>
      <w:footerReference w:type="default" r:id="rId8"/>
      <w:pgSz w:w="8392" w:h="11907" w:code="11"/>
      <w:pgMar w:top="1247" w:right="1134" w:bottom="1474" w:left="1134" w:header="0" w:footer="1134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B67C9" w:rsidRDefault="008B67C9">
      <w:r>
        <w:separator/>
      </w:r>
    </w:p>
  </w:endnote>
  <w:endnote w:type="continuationSeparator" w:id="0">
    <w:p w:rsidR="008B67C9" w:rsidRDefault="008B67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4D1A" w:rsidRDefault="00E74D1A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E74D1A" w:rsidRDefault="00E74D1A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4D1A" w:rsidRDefault="00E74D1A">
    <w:pPr>
      <w:pStyle w:val="a6"/>
      <w:framePr w:wrap="around" w:vAnchor="text" w:hAnchor="margin" w:xAlign="center" w:y="1"/>
      <w:rPr>
        <w:rStyle w:val="a7"/>
        <w:sz w:val="16"/>
      </w:rPr>
    </w:pPr>
    <w:r>
      <w:rPr>
        <w:rStyle w:val="a7"/>
        <w:sz w:val="16"/>
      </w:rPr>
      <w:fldChar w:fldCharType="begin"/>
    </w:r>
    <w:r>
      <w:rPr>
        <w:rStyle w:val="a7"/>
        <w:sz w:val="16"/>
      </w:rPr>
      <w:instrText xml:space="preserve">PAGE  </w:instrText>
    </w:r>
    <w:r>
      <w:rPr>
        <w:rStyle w:val="a7"/>
        <w:sz w:val="16"/>
      </w:rPr>
      <w:fldChar w:fldCharType="separate"/>
    </w:r>
    <w:r w:rsidR="0057155D">
      <w:rPr>
        <w:rStyle w:val="a7"/>
        <w:noProof/>
        <w:sz w:val="16"/>
      </w:rPr>
      <w:t>3</w:t>
    </w:r>
    <w:r>
      <w:rPr>
        <w:rStyle w:val="a7"/>
        <w:sz w:val="16"/>
      </w:rPr>
      <w:fldChar w:fldCharType="end"/>
    </w:r>
  </w:p>
  <w:p w:rsidR="00E74D1A" w:rsidRDefault="00E74D1A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B67C9" w:rsidRDefault="008B67C9">
      <w:r>
        <w:separator/>
      </w:r>
    </w:p>
  </w:footnote>
  <w:footnote w:type="continuationSeparator" w:id="0">
    <w:p w:rsidR="008B67C9" w:rsidRDefault="008B67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A27928"/>
    <w:multiLevelType w:val="hybridMultilevel"/>
    <w:tmpl w:val="A8A2C818"/>
    <w:lvl w:ilvl="0" w:tplc="C9822B68">
      <w:start w:val="2"/>
      <w:numFmt w:val="decimal"/>
      <w:lvlText w:val="%1)"/>
      <w:lvlJc w:val="left"/>
      <w:pPr>
        <w:tabs>
          <w:tab w:val="num" w:pos="705"/>
        </w:tabs>
        <w:ind w:left="705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8ED1EA3"/>
    <w:multiLevelType w:val="hybridMultilevel"/>
    <w:tmpl w:val="0A2CB5A4"/>
    <w:lvl w:ilvl="0" w:tplc="AD4842BA">
      <w:start w:val="1"/>
      <w:numFmt w:val="none"/>
      <w:lvlText w:val="1)"/>
      <w:lvlJc w:val="left"/>
      <w:pPr>
        <w:tabs>
          <w:tab w:val="num" w:pos="900"/>
        </w:tabs>
        <w:ind w:left="90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35"/>
        </w:tabs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55"/>
        </w:tabs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75"/>
        </w:tabs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95"/>
        </w:tabs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15"/>
        </w:tabs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35"/>
        </w:tabs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55"/>
        </w:tabs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75"/>
        </w:tabs>
        <w:ind w:left="6675" w:hanging="180"/>
      </w:pPr>
    </w:lvl>
  </w:abstractNum>
  <w:abstractNum w:abstractNumId="2">
    <w:nsid w:val="0AF933D7"/>
    <w:multiLevelType w:val="singleLevel"/>
    <w:tmpl w:val="07CED8C2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3">
    <w:nsid w:val="0E7965D0"/>
    <w:multiLevelType w:val="hybridMultilevel"/>
    <w:tmpl w:val="4AD085B8"/>
    <w:lvl w:ilvl="0" w:tplc="C9822B68">
      <w:start w:val="2"/>
      <w:numFmt w:val="decimal"/>
      <w:lvlText w:val="%1)"/>
      <w:lvlJc w:val="left"/>
      <w:pPr>
        <w:tabs>
          <w:tab w:val="num" w:pos="705"/>
        </w:tabs>
        <w:ind w:left="705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2E1737D"/>
    <w:multiLevelType w:val="hybridMultilevel"/>
    <w:tmpl w:val="BC56A414"/>
    <w:lvl w:ilvl="0" w:tplc="C9822B68">
      <w:start w:val="2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13B371D2"/>
    <w:multiLevelType w:val="singleLevel"/>
    <w:tmpl w:val="95B241B2"/>
    <w:lvl w:ilvl="0">
      <w:numFmt w:val="bullet"/>
      <w:lvlText w:val="-"/>
      <w:lvlJc w:val="left"/>
      <w:pPr>
        <w:tabs>
          <w:tab w:val="num" w:pos="786"/>
        </w:tabs>
        <w:ind w:left="0" w:firstLine="426"/>
      </w:pPr>
      <w:rPr>
        <w:rFonts w:hint="default"/>
      </w:rPr>
    </w:lvl>
  </w:abstractNum>
  <w:abstractNum w:abstractNumId="6">
    <w:nsid w:val="180A71F7"/>
    <w:multiLevelType w:val="singleLevel"/>
    <w:tmpl w:val="07CED8C2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7">
    <w:nsid w:val="19824F25"/>
    <w:multiLevelType w:val="singleLevel"/>
    <w:tmpl w:val="07CED8C2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8">
    <w:nsid w:val="19BE566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1A4613A0"/>
    <w:multiLevelType w:val="singleLevel"/>
    <w:tmpl w:val="95B241B2"/>
    <w:lvl w:ilvl="0">
      <w:numFmt w:val="bullet"/>
      <w:lvlText w:val="-"/>
      <w:lvlJc w:val="left"/>
      <w:pPr>
        <w:tabs>
          <w:tab w:val="num" w:pos="786"/>
        </w:tabs>
        <w:ind w:left="0" w:firstLine="426"/>
      </w:pPr>
      <w:rPr>
        <w:rFonts w:hint="default"/>
      </w:rPr>
    </w:lvl>
  </w:abstractNum>
  <w:abstractNum w:abstractNumId="10">
    <w:nsid w:val="1AE91246"/>
    <w:multiLevelType w:val="multilevel"/>
    <w:tmpl w:val="1972B47E"/>
    <w:lvl w:ilvl="0">
      <w:start w:val="2"/>
      <w:numFmt w:val="decimal"/>
      <w:lvlText w:val="%1)"/>
      <w:lvlJc w:val="left"/>
      <w:pPr>
        <w:tabs>
          <w:tab w:val="num" w:pos="705"/>
        </w:tabs>
        <w:ind w:left="705" w:hanging="360"/>
      </w:pPr>
      <w:rPr>
        <w:rFonts w:ascii="Times New Roman" w:eastAsia="Times New Roman" w:hAnsi="Times New Roman" w:cs="Times New Roman"/>
        <w:sz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87C27A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396B0BA9"/>
    <w:multiLevelType w:val="hybridMultilevel"/>
    <w:tmpl w:val="076AC2EA"/>
    <w:lvl w:ilvl="0" w:tplc="C9822B68">
      <w:start w:val="2"/>
      <w:numFmt w:val="decimal"/>
      <w:lvlText w:val="%1)"/>
      <w:lvlJc w:val="left"/>
      <w:pPr>
        <w:tabs>
          <w:tab w:val="num" w:pos="705"/>
        </w:tabs>
        <w:ind w:left="705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B2E1BBB"/>
    <w:multiLevelType w:val="hybridMultilevel"/>
    <w:tmpl w:val="11C4C8CA"/>
    <w:lvl w:ilvl="0" w:tplc="C9822B68">
      <w:start w:val="2"/>
      <w:numFmt w:val="decimal"/>
      <w:lvlText w:val="%1)"/>
      <w:lvlJc w:val="left"/>
      <w:pPr>
        <w:tabs>
          <w:tab w:val="num" w:pos="1050"/>
        </w:tabs>
        <w:ind w:left="105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4">
    <w:nsid w:val="3BE628C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>
    <w:nsid w:val="467531BF"/>
    <w:multiLevelType w:val="hybridMultilevel"/>
    <w:tmpl w:val="363E48CE"/>
    <w:lvl w:ilvl="0" w:tplc="C9822B68">
      <w:start w:val="2"/>
      <w:numFmt w:val="decimal"/>
      <w:lvlText w:val="%1)"/>
      <w:lvlJc w:val="left"/>
      <w:pPr>
        <w:tabs>
          <w:tab w:val="num" w:pos="1050"/>
        </w:tabs>
        <w:ind w:left="105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6">
    <w:nsid w:val="47BC3039"/>
    <w:multiLevelType w:val="hybridMultilevel"/>
    <w:tmpl w:val="8BFEF0BA"/>
    <w:lvl w:ilvl="0" w:tplc="04190011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0976BB3"/>
    <w:multiLevelType w:val="hybridMultilevel"/>
    <w:tmpl w:val="7C0EC0B0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28E665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9">
    <w:nsid w:val="56BC2623"/>
    <w:multiLevelType w:val="hybridMultilevel"/>
    <w:tmpl w:val="AEB0449C"/>
    <w:lvl w:ilvl="0" w:tplc="C9822B68">
      <w:start w:val="2"/>
      <w:numFmt w:val="decimal"/>
      <w:lvlText w:val="%1)"/>
      <w:lvlJc w:val="left"/>
      <w:pPr>
        <w:tabs>
          <w:tab w:val="num" w:pos="705"/>
        </w:tabs>
        <w:ind w:left="705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25"/>
        </w:tabs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45"/>
        </w:tabs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65"/>
        </w:tabs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85"/>
        </w:tabs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05"/>
        </w:tabs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25"/>
        </w:tabs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45"/>
        </w:tabs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65"/>
        </w:tabs>
        <w:ind w:left="6465" w:hanging="180"/>
      </w:pPr>
    </w:lvl>
  </w:abstractNum>
  <w:abstractNum w:abstractNumId="20">
    <w:nsid w:val="5F213069"/>
    <w:multiLevelType w:val="hybridMultilevel"/>
    <w:tmpl w:val="BEE62512"/>
    <w:lvl w:ilvl="0" w:tplc="540A99B8">
      <w:start w:val="1"/>
      <w:numFmt w:val="decimal"/>
      <w:lvlText w:val="%1."/>
      <w:lvlJc w:val="left"/>
      <w:pPr>
        <w:tabs>
          <w:tab w:val="num" w:pos="1095"/>
        </w:tabs>
        <w:ind w:left="1095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1">
    <w:nsid w:val="616D4E40"/>
    <w:multiLevelType w:val="hybridMultilevel"/>
    <w:tmpl w:val="FD44AA58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2952F5C"/>
    <w:multiLevelType w:val="singleLevel"/>
    <w:tmpl w:val="51F8240A"/>
    <w:lvl w:ilvl="0">
      <w:start w:val="1"/>
      <w:numFmt w:val="decimal"/>
      <w:lvlText w:val="%1)"/>
      <w:legacy w:legacy="1" w:legacySpace="0" w:legacyIndent="786"/>
      <w:lvlJc w:val="left"/>
      <w:pPr>
        <w:ind w:left="786" w:hanging="786"/>
      </w:pPr>
    </w:lvl>
  </w:abstractNum>
  <w:abstractNum w:abstractNumId="23">
    <w:nsid w:val="637F48E6"/>
    <w:multiLevelType w:val="singleLevel"/>
    <w:tmpl w:val="07CED8C2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24">
    <w:nsid w:val="6A4650BF"/>
    <w:multiLevelType w:val="hybridMultilevel"/>
    <w:tmpl w:val="08C48EDC"/>
    <w:lvl w:ilvl="0" w:tplc="AD4842BA">
      <w:start w:val="1"/>
      <w:numFmt w:val="none"/>
      <w:lvlText w:val="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35"/>
        </w:tabs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55"/>
        </w:tabs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75"/>
        </w:tabs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95"/>
        </w:tabs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15"/>
        </w:tabs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35"/>
        </w:tabs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55"/>
        </w:tabs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75"/>
        </w:tabs>
        <w:ind w:left="6675" w:hanging="180"/>
      </w:pPr>
    </w:lvl>
  </w:abstractNum>
  <w:abstractNum w:abstractNumId="25">
    <w:nsid w:val="6D71449D"/>
    <w:multiLevelType w:val="singleLevel"/>
    <w:tmpl w:val="95B241B2"/>
    <w:lvl w:ilvl="0">
      <w:numFmt w:val="bullet"/>
      <w:lvlText w:val="-"/>
      <w:lvlJc w:val="left"/>
      <w:pPr>
        <w:tabs>
          <w:tab w:val="num" w:pos="786"/>
        </w:tabs>
        <w:ind w:left="0" w:firstLine="426"/>
      </w:pPr>
      <w:rPr>
        <w:rFonts w:hint="default"/>
      </w:rPr>
    </w:lvl>
  </w:abstractNum>
  <w:abstractNum w:abstractNumId="26">
    <w:nsid w:val="74C87B11"/>
    <w:multiLevelType w:val="singleLevel"/>
    <w:tmpl w:val="07CED8C2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27">
    <w:nsid w:val="74CA3F7C"/>
    <w:multiLevelType w:val="hybridMultilevel"/>
    <w:tmpl w:val="39109EEC"/>
    <w:lvl w:ilvl="0" w:tplc="E1ECB4A2">
      <w:start w:val="3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8">
    <w:nsid w:val="77054E87"/>
    <w:multiLevelType w:val="hybridMultilevel"/>
    <w:tmpl w:val="91BA231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A6D76B8"/>
    <w:multiLevelType w:val="hybridMultilevel"/>
    <w:tmpl w:val="20DAD5B2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0"/>
  </w:num>
  <w:num w:numId="2">
    <w:abstractNumId w:val="25"/>
  </w:num>
  <w:num w:numId="3">
    <w:abstractNumId w:val="27"/>
  </w:num>
  <w:num w:numId="4">
    <w:abstractNumId w:val="26"/>
  </w:num>
  <w:num w:numId="5">
    <w:abstractNumId w:val="29"/>
  </w:num>
  <w:num w:numId="6">
    <w:abstractNumId w:val="7"/>
  </w:num>
  <w:num w:numId="7">
    <w:abstractNumId w:val="6"/>
  </w:num>
  <w:num w:numId="8">
    <w:abstractNumId w:val="2"/>
  </w:num>
  <w:num w:numId="9">
    <w:abstractNumId w:val="22"/>
  </w:num>
  <w:num w:numId="10">
    <w:abstractNumId w:val="9"/>
  </w:num>
  <w:num w:numId="11">
    <w:abstractNumId w:val="5"/>
  </w:num>
  <w:num w:numId="12">
    <w:abstractNumId w:val="23"/>
  </w:num>
  <w:num w:numId="13">
    <w:abstractNumId w:val="14"/>
  </w:num>
  <w:num w:numId="14">
    <w:abstractNumId w:val="18"/>
  </w:num>
  <w:num w:numId="15">
    <w:abstractNumId w:val="11"/>
  </w:num>
  <w:num w:numId="16">
    <w:abstractNumId w:val="8"/>
  </w:num>
  <w:num w:numId="17">
    <w:abstractNumId w:val="16"/>
  </w:num>
  <w:num w:numId="18">
    <w:abstractNumId w:val="19"/>
  </w:num>
  <w:num w:numId="19">
    <w:abstractNumId w:val="15"/>
  </w:num>
  <w:num w:numId="20">
    <w:abstractNumId w:val="13"/>
  </w:num>
  <w:num w:numId="21">
    <w:abstractNumId w:val="4"/>
  </w:num>
  <w:num w:numId="22">
    <w:abstractNumId w:val="3"/>
  </w:num>
  <w:num w:numId="23">
    <w:abstractNumId w:val="12"/>
  </w:num>
  <w:num w:numId="24">
    <w:abstractNumId w:val="0"/>
  </w:num>
  <w:num w:numId="25">
    <w:abstractNumId w:val="28"/>
  </w:num>
  <w:num w:numId="26">
    <w:abstractNumId w:val="1"/>
  </w:num>
  <w:num w:numId="27">
    <w:abstractNumId w:val="10"/>
  </w:num>
  <w:num w:numId="28">
    <w:abstractNumId w:val="24"/>
  </w:num>
  <w:num w:numId="29">
    <w:abstractNumId w:val="21"/>
  </w:num>
  <w:num w:numId="3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C033D"/>
    <w:rsid w:val="00022BB4"/>
    <w:rsid w:val="000415D6"/>
    <w:rsid w:val="0005267D"/>
    <w:rsid w:val="00052EBE"/>
    <w:rsid w:val="00065CAD"/>
    <w:rsid w:val="00073A41"/>
    <w:rsid w:val="0008600A"/>
    <w:rsid w:val="00092B8C"/>
    <w:rsid w:val="00094CDC"/>
    <w:rsid w:val="000A6F6D"/>
    <w:rsid w:val="000B18FD"/>
    <w:rsid w:val="000B2285"/>
    <w:rsid w:val="000B3E18"/>
    <w:rsid w:val="000D3E23"/>
    <w:rsid w:val="000D3FEA"/>
    <w:rsid w:val="000E05D8"/>
    <w:rsid w:val="000E09E9"/>
    <w:rsid w:val="0013042C"/>
    <w:rsid w:val="0014193C"/>
    <w:rsid w:val="001434CD"/>
    <w:rsid w:val="00154033"/>
    <w:rsid w:val="00156FE4"/>
    <w:rsid w:val="001715A9"/>
    <w:rsid w:val="0019246E"/>
    <w:rsid w:val="00195F41"/>
    <w:rsid w:val="001B6A8C"/>
    <w:rsid w:val="001F5A0F"/>
    <w:rsid w:val="001F7F49"/>
    <w:rsid w:val="0020462A"/>
    <w:rsid w:val="00270DE9"/>
    <w:rsid w:val="002F7A9D"/>
    <w:rsid w:val="003159C6"/>
    <w:rsid w:val="003254E7"/>
    <w:rsid w:val="00337F18"/>
    <w:rsid w:val="003416EE"/>
    <w:rsid w:val="003527BE"/>
    <w:rsid w:val="003605DA"/>
    <w:rsid w:val="0036270C"/>
    <w:rsid w:val="003657D1"/>
    <w:rsid w:val="00376CC0"/>
    <w:rsid w:val="003A0613"/>
    <w:rsid w:val="003A454A"/>
    <w:rsid w:val="003B0EE8"/>
    <w:rsid w:val="003B497B"/>
    <w:rsid w:val="003C1F9C"/>
    <w:rsid w:val="003C28C2"/>
    <w:rsid w:val="003D0C0B"/>
    <w:rsid w:val="003F0D19"/>
    <w:rsid w:val="004041D5"/>
    <w:rsid w:val="004161E1"/>
    <w:rsid w:val="00436564"/>
    <w:rsid w:val="00446C30"/>
    <w:rsid w:val="00454478"/>
    <w:rsid w:val="004A7209"/>
    <w:rsid w:val="004B6E69"/>
    <w:rsid w:val="004C033D"/>
    <w:rsid w:val="004C1637"/>
    <w:rsid w:val="004E4E5A"/>
    <w:rsid w:val="004F6DFB"/>
    <w:rsid w:val="00522167"/>
    <w:rsid w:val="00542962"/>
    <w:rsid w:val="00546D13"/>
    <w:rsid w:val="0057155D"/>
    <w:rsid w:val="0057302A"/>
    <w:rsid w:val="00573558"/>
    <w:rsid w:val="005902FA"/>
    <w:rsid w:val="00596CEC"/>
    <w:rsid w:val="005A2F6F"/>
    <w:rsid w:val="005D622F"/>
    <w:rsid w:val="005D6337"/>
    <w:rsid w:val="005E20C1"/>
    <w:rsid w:val="006058B0"/>
    <w:rsid w:val="0063143C"/>
    <w:rsid w:val="00637961"/>
    <w:rsid w:val="00640C32"/>
    <w:rsid w:val="00645503"/>
    <w:rsid w:val="00645B00"/>
    <w:rsid w:val="00670C3D"/>
    <w:rsid w:val="0067475F"/>
    <w:rsid w:val="00687383"/>
    <w:rsid w:val="006938DB"/>
    <w:rsid w:val="006C09D0"/>
    <w:rsid w:val="006C1A8C"/>
    <w:rsid w:val="006C40B0"/>
    <w:rsid w:val="006D1E87"/>
    <w:rsid w:val="006D2227"/>
    <w:rsid w:val="006D29C9"/>
    <w:rsid w:val="006F6898"/>
    <w:rsid w:val="007630D8"/>
    <w:rsid w:val="00772547"/>
    <w:rsid w:val="00774666"/>
    <w:rsid w:val="00785B1A"/>
    <w:rsid w:val="007906C2"/>
    <w:rsid w:val="00795475"/>
    <w:rsid w:val="007A45C1"/>
    <w:rsid w:val="007B52DD"/>
    <w:rsid w:val="007F3507"/>
    <w:rsid w:val="00807771"/>
    <w:rsid w:val="00845FDD"/>
    <w:rsid w:val="00846CEF"/>
    <w:rsid w:val="0085684B"/>
    <w:rsid w:val="0086462F"/>
    <w:rsid w:val="00866292"/>
    <w:rsid w:val="0088179D"/>
    <w:rsid w:val="008B67C9"/>
    <w:rsid w:val="008D0369"/>
    <w:rsid w:val="008E4B42"/>
    <w:rsid w:val="008F2295"/>
    <w:rsid w:val="00910B82"/>
    <w:rsid w:val="00911A40"/>
    <w:rsid w:val="00931121"/>
    <w:rsid w:val="009725E1"/>
    <w:rsid w:val="009A2433"/>
    <w:rsid w:val="009E31D0"/>
    <w:rsid w:val="009F2FFC"/>
    <w:rsid w:val="00A13235"/>
    <w:rsid w:val="00A2175D"/>
    <w:rsid w:val="00A21DD7"/>
    <w:rsid w:val="00A33B13"/>
    <w:rsid w:val="00A35332"/>
    <w:rsid w:val="00A36A45"/>
    <w:rsid w:val="00A542B9"/>
    <w:rsid w:val="00A84017"/>
    <w:rsid w:val="00A94D64"/>
    <w:rsid w:val="00AE2E4A"/>
    <w:rsid w:val="00AE737F"/>
    <w:rsid w:val="00AF0BE8"/>
    <w:rsid w:val="00AF47B8"/>
    <w:rsid w:val="00B04332"/>
    <w:rsid w:val="00B12CD2"/>
    <w:rsid w:val="00B45CDA"/>
    <w:rsid w:val="00B46657"/>
    <w:rsid w:val="00B5136D"/>
    <w:rsid w:val="00B51543"/>
    <w:rsid w:val="00B760F4"/>
    <w:rsid w:val="00B7670C"/>
    <w:rsid w:val="00B85010"/>
    <w:rsid w:val="00B90DF7"/>
    <w:rsid w:val="00B9694F"/>
    <w:rsid w:val="00BA17BB"/>
    <w:rsid w:val="00BB25D2"/>
    <w:rsid w:val="00BD48EB"/>
    <w:rsid w:val="00BD553E"/>
    <w:rsid w:val="00BE1666"/>
    <w:rsid w:val="00BF3876"/>
    <w:rsid w:val="00BF4CC1"/>
    <w:rsid w:val="00BF6820"/>
    <w:rsid w:val="00C03357"/>
    <w:rsid w:val="00C128DE"/>
    <w:rsid w:val="00C1363F"/>
    <w:rsid w:val="00C1563E"/>
    <w:rsid w:val="00C37BC7"/>
    <w:rsid w:val="00C46EE0"/>
    <w:rsid w:val="00C50A36"/>
    <w:rsid w:val="00C75D8D"/>
    <w:rsid w:val="00C810D1"/>
    <w:rsid w:val="00C91C4A"/>
    <w:rsid w:val="00C972E9"/>
    <w:rsid w:val="00CA27FF"/>
    <w:rsid w:val="00CB6A16"/>
    <w:rsid w:val="00CB76EA"/>
    <w:rsid w:val="00CD47AC"/>
    <w:rsid w:val="00CD5103"/>
    <w:rsid w:val="00CE180D"/>
    <w:rsid w:val="00CE2598"/>
    <w:rsid w:val="00CE2C45"/>
    <w:rsid w:val="00CE628A"/>
    <w:rsid w:val="00CF53D0"/>
    <w:rsid w:val="00D06671"/>
    <w:rsid w:val="00D07666"/>
    <w:rsid w:val="00D233FF"/>
    <w:rsid w:val="00D36F99"/>
    <w:rsid w:val="00D520E3"/>
    <w:rsid w:val="00D65A7B"/>
    <w:rsid w:val="00D80BDF"/>
    <w:rsid w:val="00D81BBA"/>
    <w:rsid w:val="00D9250F"/>
    <w:rsid w:val="00DA3319"/>
    <w:rsid w:val="00DA6CA2"/>
    <w:rsid w:val="00DA6E94"/>
    <w:rsid w:val="00DB6579"/>
    <w:rsid w:val="00DB6678"/>
    <w:rsid w:val="00DD0153"/>
    <w:rsid w:val="00E03244"/>
    <w:rsid w:val="00E15AFB"/>
    <w:rsid w:val="00E241D0"/>
    <w:rsid w:val="00E260E8"/>
    <w:rsid w:val="00E27A20"/>
    <w:rsid w:val="00E41657"/>
    <w:rsid w:val="00E74D1A"/>
    <w:rsid w:val="00E83749"/>
    <w:rsid w:val="00E96035"/>
    <w:rsid w:val="00EB58DE"/>
    <w:rsid w:val="00ED5936"/>
    <w:rsid w:val="00EE0747"/>
    <w:rsid w:val="00F17DF4"/>
    <w:rsid w:val="00F204A4"/>
    <w:rsid w:val="00F741DE"/>
    <w:rsid w:val="00F77021"/>
    <w:rsid w:val="00F97493"/>
    <w:rsid w:val="00FA43CB"/>
    <w:rsid w:val="00FB50FB"/>
    <w:rsid w:val="00FB5500"/>
    <w:rsid w:val="00FD1403"/>
    <w:rsid w:val="00FE2B7B"/>
    <w:rsid w:val="00FE3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36"/>
    <o:shapelayout v:ext="edit">
      <o:idmap v:ext="edit" data="1"/>
    </o:shapelayout>
  </w:shapeDefaults>
  <w:decimalSymbol w:val=","/>
  <w:listSeparator w:val=";"/>
  <w15:chartTrackingRefBased/>
  <w15:docId w15:val="{AD3EEE71-37E8-44AC-85E5-F1DA0140AB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ind w:firstLine="1134"/>
      <w:jc w:val="both"/>
      <w:outlineLvl w:val="0"/>
    </w:pPr>
    <w:rPr>
      <w:b/>
      <w:sz w:val="28"/>
      <w:szCs w:val="20"/>
    </w:rPr>
  </w:style>
  <w:style w:type="paragraph" w:styleId="2">
    <w:name w:val="heading 2"/>
    <w:basedOn w:val="a"/>
    <w:next w:val="a"/>
    <w:qFormat/>
    <w:pPr>
      <w:keepNext/>
      <w:spacing w:line="360" w:lineRule="auto"/>
      <w:jc w:val="center"/>
      <w:outlineLvl w:val="1"/>
    </w:pPr>
    <w:rPr>
      <w:b/>
      <w:sz w:val="28"/>
      <w:szCs w:val="20"/>
    </w:rPr>
  </w:style>
  <w:style w:type="paragraph" w:styleId="3">
    <w:name w:val="heading 3"/>
    <w:basedOn w:val="a"/>
    <w:next w:val="a"/>
    <w:qFormat/>
    <w:pPr>
      <w:keepNext/>
      <w:shd w:val="clear" w:color="auto" w:fill="FFFFFF"/>
      <w:spacing w:line="216" w:lineRule="auto"/>
      <w:ind w:firstLine="284"/>
      <w:jc w:val="center"/>
      <w:outlineLvl w:val="2"/>
    </w:pPr>
    <w:rPr>
      <w:b/>
      <w:bCs/>
      <w:color w:val="000000"/>
      <w:sz w:val="20"/>
      <w:szCs w:val="20"/>
    </w:rPr>
  </w:style>
  <w:style w:type="paragraph" w:styleId="4">
    <w:name w:val="heading 4"/>
    <w:basedOn w:val="a"/>
    <w:next w:val="a"/>
    <w:qFormat/>
    <w:pPr>
      <w:keepNext/>
      <w:shd w:val="clear" w:color="auto" w:fill="FFFFFF"/>
      <w:spacing w:line="216" w:lineRule="auto"/>
      <w:jc w:val="center"/>
      <w:outlineLvl w:val="3"/>
    </w:pPr>
    <w:rPr>
      <w:b/>
      <w:bCs/>
      <w:color w:val="000000"/>
      <w:sz w:val="20"/>
      <w:szCs w:val="20"/>
    </w:rPr>
  </w:style>
  <w:style w:type="paragraph" w:styleId="5">
    <w:name w:val="heading 5"/>
    <w:basedOn w:val="a"/>
    <w:next w:val="a"/>
    <w:qFormat/>
    <w:pPr>
      <w:keepNext/>
      <w:jc w:val="center"/>
      <w:outlineLvl w:val="4"/>
    </w:pPr>
    <w:rPr>
      <w:b/>
      <w:bCs/>
      <w:sz w:val="16"/>
      <w:szCs w:val="20"/>
    </w:rPr>
  </w:style>
  <w:style w:type="paragraph" w:styleId="6">
    <w:name w:val="heading 6"/>
    <w:basedOn w:val="a"/>
    <w:next w:val="a"/>
    <w:qFormat/>
    <w:pPr>
      <w:keepNext/>
      <w:ind w:firstLine="284"/>
      <w:jc w:val="center"/>
      <w:outlineLvl w:val="5"/>
    </w:pPr>
    <w:rPr>
      <w:b/>
      <w:bCs/>
      <w:sz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pPr>
      <w:ind w:firstLine="284"/>
      <w:jc w:val="both"/>
    </w:pPr>
    <w:rPr>
      <w:sz w:val="21"/>
      <w:szCs w:val="28"/>
    </w:rPr>
  </w:style>
  <w:style w:type="paragraph" w:styleId="30">
    <w:name w:val="Body Text Indent 3"/>
    <w:basedOn w:val="a"/>
    <w:pPr>
      <w:spacing w:line="216" w:lineRule="auto"/>
      <w:ind w:firstLine="360"/>
      <w:jc w:val="both"/>
    </w:pPr>
    <w:rPr>
      <w:sz w:val="20"/>
      <w:szCs w:val="28"/>
    </w:rPr>
  </w:style>
  <w:style w:type="paragraph" w:styleId="a3">
    <w:name w:val="Body Text"/>
    <w:basedOn w:val="a"/>
    <w:pPr>
      <w:spacing w:line="216" w:lineRule="auto"/>
      <w:jc w:val="both"/>
    </w:pPr>
    <w:rPr>
      <w:sz w:val="20"/>
      <w:szCs w:val="28"/>
    </w:rPr>
  </w:style>
  <w:style w:type="paragraph" w:styleId="31">
    <w:name w:val="Body Text 3"/>
    <w:basedOn w:val="a"/>
    <w:rPr>
      <w:sz w:val="16"/>
    </w:rPr>
  </w:style>
  <w:style w:type="paragraph" w:styleId="a4">
    <w:name w:val="Body Text Indent"/>
    <w:basedOn w:val="a"/>
    <w:pPr>
      <w:shd w:val="clear" w:color="auto" w:fill="FFFFFF"/>
      <w:ind w:firstLine="284"/>
      <w:jc w:val="both"/>
    </w:pPr>
    <w:rPr>
      <w:color w:val="000000"/>
      <w:sz w:val="21"/>
      <w:szCs w:val="22"/>
    </w:rPr>
  </w:style>
  <w:style w:type="paragraph" w:customStyle="1" w:styleId="21">
    <w:name w:val="Основний текст 21"/>
    <w:basedOn w:val="a"/>
    <w:pPr>
      <w:spacing w:line="360" w:lineRule="auto"/>
      <w:jc w:val="center"/>
    </w:pPr>
    <w:rPr>
      <w:sz w:val="28"/>
      <w:szCs w:val="20"/>
    </w:rPr>
  </w:style>
  <w:style w:type="paragraph" w:customStyle="1" w:styleId="310">
    <w:name w:val="Основний текст з відступом 31"/>
    <w:basedOn w:val="a"/>
    <w:pPr>
      <w:ind w:right="266" w:firstLine="550"/>
    </w:pPr>
    <w:rPr>
      <w:sz w:val="28"/>
      <w:szCs w:val="20"/>
      <w:lang w:val="en-US"/>
    </w:rPr>
  </w:style>
  <w:style w:type="paragraph" w:styleId="22">
    <w:name w:val="Body Text 2"/>
    <w:basedOn w:val="a"/>
    <w:pPr>
      <w:shd w:val="clear" w:color="auto" w:fill="FFFFFF"/>
      <w:jc w:val="both"/>
    </w:pPr>
    <w:rPr>
      <w:color w:val="000000"/>
      <w:sz w:val="22"/>
      <w:szCs w:val="22"/>
    </w:rPr>
  </w:style>
  <w:style w:type="paragraph" w:styleId="a5">
    <w:name w:val="header"/>
    <w:basedOn w:val="a"/>
    <w:pPr>
      <w:tabs>
        <w:tab w:val="center" w:pos="4153"/>
        <w:tab w:val="right" w:pos="8306"/>
      </w:tabs>
    </w:pPr>
    <w:rPr>
      <w:sz w:val="28"/>
      <w:szCs w:val="20"/>
    </w:rPr>
  </w:style>
  <w:style w:type="paragraph" w:styleId="a6">
    <w:name w:val="footer"/>
    <w:basedOn w:val="a"/>
    <w:pPr>
      <w:tabs>
        <w:tab w:val="center" w:pos="4677"/>
        <w:tab w:val="right" w:pos="9355"/>
      </w:tabs>
    </w:pPr>
  </w:style>
  <w:style w:type="character" w:styleId="a7">
    <w:name w:val="page number"/>
    <w:basedOn w:val="a0"/>
  </w:style>
  <w:style w:type="paragraph" w:styleId="a8">
    <w:name w:val="Title"/>
    <w:basedOn w:val="a"/>
    <w:qFormat/>
    <w:rsid w:val="006C40B0"/>
    <w:pPr>
      <w:jc w:val="center"/>
    </w:pPr>
    <w:rPr>
      <w:b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7420</Words>
  <Characters>42295</Characters>
  <Application>Microsoft Office Word</Application>
  <DocSecurity>0</DocSecurity>
  <Lines>352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СЕЛЬСКОГО ХОЗЯЙСТВА</vt:lpstr>
    </vt:vector>
  </TitlesOfParts>
  <Company>ICS</Company>
  <LinksUpToDate>false</LinksUpToDate>
  <CharactersWithSpaces>49616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СЕЛЬСКОГО ХОЗЯЙСТВА</dc:title>
  <dc:subject/>
  <dc:creator>USER</dc:creator>
  <cp:keywords/>
  <dc:description/>
  <cp:lastModifiedBy>Irina</cp:lastModifiedBy>
  <cp:revision>2</cp:revision>
  <dcterms:created xsi:type="dcterms:W3CDTF">2014-07-29T09:37:00Z</dcterms:created>
  <dcterms:modified xsi:type="dcterms:W3CDTF">2014-07-29T09:37:00Z</dcterms:modified>
</cp:coreProperties>
</file>