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E00" w:rsidRPr="00EE4C8C" w:rsidRDefault="006A7E00" w:rsidP="006A7E00">
      <w:pPr>
        <w:tabs>
          <w:tab w:val="left" w:pos="9000"/>
        </w:tabs>
        <w:spacing w:line="360" w:lineRule="auto"/>
        <w:ind w:right="99"/>
        <w:jc w:val="center"/>
        <w:rPr>
          <w:sz w:val="22"/>
          <w:szCs w:val="22"/>
        </w:rPr>
      </w:pPr>
      <w:r>
        <w:rPr>
          <w:sz w:val="22"/>
          <w:szCs w:val="22"/>
        </w:rPr>
        <w:t>Федеральное агентство по образованию</w:t>
      </w: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0"/>
        </w:rPr>
      </w:pPr>
      <w:r>
        <w:rPr>
          <w:sz w:val="20"/>
        </w:rPr>
        <w:t>ГОСУДАРСТВЕННОЕ ОБРАЗОВАТЕЛЬНОЕ УЧРЕЖДЕНИЕ ВЫСШЕГО ПРОФЕССИОНАЛЬНОГО ОБРАЗОВАНИЯ</w:t>
      </w:r>
    </w:p>
    <w:p w:rsidR="006A7E00" w:rsidRPr="006A3E8B" w:rsidRDefault="006A7E00" w:rsidP="006A7E00">
      <w:pPr>
        <w:tabs>
          <w:tab w:val="left" w:pos="9000"/>
        </w:tabs>
        <w:ind w:right="99"/>
      </w:pPr>
    </w:p>
    <w:p w:rsidR="006A7E00" w:rsidRDefault="006A7E00" w:rsidP="006A7E00">
      <w:pPr>
        <w:pStyle w:val="a6"/>
        <w:jc w:val="center"/>
      </w:pPr>
      <w:r>
        <w:t>САНКТ-ПЕТЕРБУРГСКИЙ ГОСУДАРСТВЕННЫЙ УНИВЕРСИТЕТ ТЕХНОЛОГИИ И ДИЗАЙНА</w:t>
      </w:r>
    </w:p>
    <w:p w:rsidR="006A7E00" w:rsidRDefault="006A7E00" w:rsidP="006A7E00">
      <w:pPr>
        <w:tabs>
          <w:tab w:val="left" w:pos="9000"/>
        </w:tabs>
        <w:ind w:right="99"/>
        <w:jc w:val="center"/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Кафедра трикотажного производства</w:t>
      </w: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Pr="00964D63" w:rsidRDefault="006A7E00" w:rsidP="006A7E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МОДА И ХУДОЖЕСТВЕННОЕ ОФОРМЛЕНИЕ ТРИКОТАЖА</w:t>
      </w: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Pr="006A7E00" w:rsidRDefault="006A7E00" w:rsidP="006A7E00">
      <w:pPr>
        <w:ind w:left="720" w:right="895"/>
        <w:jc w:val="both"/>
        <w:rPr>
          <w:b/>
          <w:i/>
          <w:sz w:val="32"/>
          <w:szCs w:val="32"/>
        </w:rPr>
      </w:pPr>
      <w:r w:rsidRPr="006A7E00">
        <w:rPr>
          <w:b/>
          <w:i/>
          <w:sz w:val="32"/>
          <w:szCs w:val="32"/>
        </w:rPr>
        <w:t>Методические указания и задания к контрольной работе для студентов специальности 260704</w:t>
      </w:r>
      <w:r w:rsidR="00C86148">
        <w:rPr>
          <w:b/>
          <w:i/>
          <w:sz w:val="32"/>
          <w:szCs w:val="32"/>
        </w:rPr>
        <w:t xml:space="preserve"> (280300)</w:t>
      </w:r>
      <w:r w:rsidRPr="006A7E00">
        <w:rPr>
          <w:b/>
          <w:i/>
          <w:sz w:val="32"/>
          <w:szCs w:val="32"/>
        </w:rPr>
        <w:t xml:space="preserve"> заочной формы обучения и заочной формы на базе среднего специального образования</w:t>
      </w: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Pr="006A3E8B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spacing w:line="360" w:lineRule="auto"/>
        <w:ind w:left="5940" w:right="99"/>
        <w:jc w:val="both"/>
        <w:rPr>
          <w:sz w:val="28"/>
        </w:rPr>
      </w:pPr>
      <w:r>
        <w:rPr>
          <w:sz w:val="28"/>
        </w:rPr>
        <w:t xml:space="preserve">Составитель: </w:t>
      </w: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Ткаченко И.П.</w:t>
      </w: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Pr="00EE4C8C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both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Санкт-Петербург</w:t>
      </w: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2007</w:t>
      </w: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6A7E00" w:rsidRDefault="006A7E00" w:rsidP="006A7E00">
      <w:pPr>
        <w:tabs>
          <w:tab w:val="left" w:pos="9000"/>
        </w:tabs>
        <w:ind w:right="99"/>
        <w:jc w:val="center"/>
        <w:rPr>
          <w:sz w:val="28"/>
        </w:rPr>
      </w:pPr>
    </w:p>
    <w:p w:rsidR="00B3168B" w:rsidRDefault="00B3168B" w:rsidP="00B3168B">
      <w:p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B3168B" w:rsidRDefault="00B3168B" w:rsidP="00B3168B">
      <w:pPr>
        <w:rPr>
          <w:sz w:val="28"/>
        </w:rPr>
      </w:pPr>
    </w:p>
    <w:p w:rsidR="00BA2FCC" w:rsidRPr="00842C78" w:rsidRDefault="00B3168B" w:rsidP="00BA2FCC">
      <w:pPr>
        <w:ind w:firstLine="900"/>
        <w:jc w:val="both"/>
        <w:rPr>
          <w:sz w:val="28"/>
          <w:szCs w:val="28"/>
        </w:rPr>
      </w:pPr>
      <w:r w:rsidRPr="00842C78">
        <w:rPr>
          <w:sz w:val="28"/>
          <w:szCs w:val="28"/>
        </w:rPr>
        <w:t>Дисциплина</w:t>
      </w:r>
      <w:r w:rsidR="00BA2FCC" w:rsidRPr="00842C78">
        <w:rPr>
          <w:sz w:val="28"/>
          <w:szCs w:val="28"/>
        </w:rPr>
        <w:t xml:space="preserve"> </w:t>
      </w:r>
      <w:r w:rsidR="004D12C0" w:rsidRPr="00842C78">
        <w:rPr>
          <w:sz w:val="28"/>
          <w:szCs w:val="28"/>
        </w:rPr>
        <w:t>«</w:t>
      </w:r>
      <w:r w:rsidR="00BA2FCC" w:rsidRPr="00842C78">
        <w:rPr>
          <w:sz w:val="28"/>
          <w:szCs w:val="28"/>
        </w:rPr>
        <w:t>М</w:t>
      </w:r>
      <w:r w:rsidR="004D12C0" w:rsidRPr="00842C78">
        <w:rPr>
          <w:sz w:val="28"/>
          <w:szCs w:val="28"/>
        </w:rPr>
        <w:t>ода и художественное оформление трикотажа» рассматривает</w:t>
      </w:r>
      <w:r w:rsidR="00B67B5F" w:rsidRPr="00842C78">
        <w:rPr>
          <w:sz w:val="28"/>
          <w:szCs w:val="28"/>
        </w:rPr>
        <w:t xml:space="preserve"> совокупность знаний</w:t>
      </w:r>
      <w:r w:rsidR="00AF129E" w:rsidRPr="00842C78">
        <w:rPr>
          <w:sz w:val="28"/>
          <w:szCs w:val="28"/>
        </w:rPr>
        <w:t>:</w:t>
      </w:r>
      <w:r w:rsidR="00B67B5F" w:rsidRPr="00842C78">
        <w:rPr>
          <w:sz w:val="28"/>
          <w:szCs w:val="28"/>
        </w:rPr>
        <w:t xml:space="preserve"> художественно</w:t>
      </w:r>
      <w:r w:rsidR="00AF129E" w:rsidRPr="00842C78">
        <w:rPr>
          <w:sz w:val="28"/>
          <w:szCs w:val="28"/>
        </w:rPr>
        <w:t>го</w:t>
      </w:r>
      <w:r w:rsidR="00B67B5F" w:rsidRPr="00842C78">
        <w:rPr>
          <w:sz w:val="28"/>
          <w:szCs w:val="28"/>
        </w:rPr>
        <w:t xml:space="preserve"> оформлени</w:t>
      </w:r>
      <w:r w:rsidR="00AF129E" w:rsidRPr="00842C78">
        <w:rPr>
          <w:sz w:val="28"/>
          <w:szCs w:val="28"/>
        </w:rPr>
        <w:t xml:space="preserve">я трикотажа и влияния на него современных тенденций в моделировании одежды. </w:t>
      </w:r>
      <w:r w:rsidRPr="00842C78">
        <w:rPr>
          <w:sz w:val="28"/>
          <w:szCs w:val="28"/>
        </w:rPr>
        <w:t xml:space="preserve"> </w:t>
      </w:r>
      <w:r w:rsidR="00BA2FCC" w:rsidRPr="00842C78">
        <w:rPr>
          <w:sz w:val="28"/>
          <w:szCs w:val="28"/>
        </w:rPr>
        <w:t>Цель преподавания дисциплины заключается в подготовке специалиста</w:t>
      </w:r>
      <w:r w:rsidR="00AF129E" w:rsidRPr="00842C78">
        <w:rPr>
          <w:sz w:val="28"/>
          <w:szCs w:val="28"/>
        </w:rPr>
        <w:t xml:space="preserve"> </w:t>
      </w:r>
      <w:r w:rsidR="00BA2FCC" w:rsidRPr="00842C78">
        <w:rPr>
          <w:sz w:val="28"/>
          <w:szCs w:val="28"/>
        </w:rPr>
        <w:t xml:space="preserve">- </w:t>
      </w:r>
      <w:r w:rsidR="00AF129E" w:rsidRPr="00842C78">
        <w:rPr>
          <w:sz w:val="28"/>
          <w:szCs w:val="28"/>
        </w:rPr>
        <w:t>технолога</w:t>
      </w:r>
      <w:r w:rsidR="00842C78">
        <w:rPr>
          <w:sz w:val="28"/>
          <w:szCs w:val="28"/>
        </w:rPr>
        <w:t xml:space="preserve"> имеющего представление </w:t>
      </w:r>
      <w:r w:rsidR="00842C78" w:rsidRPr="00842C78">
        <w:rPr>
          <w:sz w:val="28"/>
          <w:szCs w:val="28"/>
        </w:rPr>
        <w:t>о</w:t>
      </w:r>
      <w:r w:rsidR="00842C78">
        <w:rPr>
          <w:sz w:val="28"/>
          <w:szCs w:val="28"/>
        </w:rPr>
        <w:t xml:space="preserve"> </w:t>
      </w:r>
      <w:r w:rsidR="00842C78" w:rsidRPr="00842C78">
        <w:rPr>
          <w:sz w:val="28"/>
          <w:szCs w:val="28"/>
        </w:rPr>
        <w:t>процессе</w:t>
      </w:r>
      <w:r w:rsidR="00842C78">
        <w:rPr>
          <w:sz w:val="28"/>
          <w:szCs w:val="28"/>
        </w:rPr>
        <w:t xml:space="preserve"> </w:t>
      </w:r>
      <w:r w:rsidR="00BA2FCC" w:rsidRPr="00842C78">
        <w:rPr>
          <w:sz w:val="28"/>
          <w:szCs w:val="28"/>
        </w:rPr>
        <w:t>художественно</w:t>
      </w:r>
      <w:r w:rsidR="00AF129E" w:rsidRPr="00842C78">
        <w:rPr>
          <w:sz w:val="28"/>
          <w:szCs w:val="28"/>
        </w:rPr>
        <w:t>го</w:t>
      </w:r>
      <w:r w:rsidR="00BA2FCC" w:rsidRPr="00842C78">
        <w:rPr>
          <w:sz w:val="28"/>
          <w:szCs w:val="28"/>
        </w:rPr>
        <w:t xml:space="preserve"> </w:t>
      </w:r>
      <w:r w:rsidR="00AF129E" w:rsidRPr="00842C78">
        <w:rPr>
          <w:sz w:val="28"/>
          <w:szCs w:val="28"/>
        </w:rPr>
        <w:t xml:space="preserve">оформления </w:t>
      </w:r>
      <w:r w:rsidR="00BA2FCC" w:rsidRPr="00842C78">
        <w:rPr>
          <w:sz w:val="28"/>
          <w:szCs w:val="28"/>
        </w:rPr>
        <w:t>трикотажных изделий</w:t>
      </w:r>
      <w:r w:rsidR="00842C78">
        <w:rPr>
          <w:sz w:val="28"/>
          <w:szCs w:val="28"/>
        </w:rPr>
        <w:t xml:space="preserve"> и современных тенденций в моделировании одежды</w:t>
      </w:r>
      <w:r w:rsidR="00BA2FCC" w:rsidRPr="00842C78">
        <w:rPr>
          <w:sz w:val="28"/>
          <w:szCs w:val="28"/>
        </w:rPr>
        <w:t xml:space="preserve"> путем:</w:t>
      </w:r>
    </w:p>
    <w:p w:rsidR="00BA2FCC" w:rsidRPr="00842C78" w:rsidRDefault="00BA2FCC" w:rsidP="00BA2FCC">
      <w:pPr>
        <w:numPr>
          <w:ilvl w:val="0"/>
          <w:numId w:val="8"/>
        </w:numPr>
        <w:jc w:val="both"/>
        <w:rPr>
          <w:sz w:val="28"/>
          <w:szCs w:val="28"/>
        </w:rPr>
      </w:pPr>
      <w:r w:rsidRPr="00842C78">
        <w:rPr>
          <w:sz w:val="28"/>
          <w:szCs w:val="28"/>
        </w:rPr>
        <w:t>развития творческого мышления,</w:t>
      </w:r>
    </w:p>
    <w:p w:rsidR="00BA2FCC" w:rsidRPr="00842C78" w:rsidRDefault="00BA2FCC" w:rsidP="00BA2FCC">
      <w:pPr>
        <w:numPr>
          <w:ilvl w:val="0"/>
          <w:numId w:val="8"/>
        </w:numPr>
        <w:jc w:val="both"/>
        <w:rPr>
          <w:sz w:val="28"/>
          <w:szCs w:val="28"/>
        </w:rPr>
      </w:pPr>
      <w:r w:rsidRPr="00842C78">
        <w:rPr>
          <w:sz w:val="28"/>
          <w:szCs w:val="28"/>
        </w:rPr>
        <w:t>формирования эстетического и художественного вкуса,</w:t>
      </w:r>
    </w:p>
    <w:p w:rsidR="00BA2FCC" w:rsidRPr="00842C78" w:rsidRDefault="00BA2FCC" w:rsidP="00BA2FCC">
      <w:pPr>
        <w:numPr>
          <w:ilvl w:val="0"/>
          <w:numId w:val="8"/>
        </w:numPr>
        <w:jc w:val="both"/>
        <w:rPr>
          <w:sz w:val="28"/>
          <w:szCs w:val="28"/>
        </w:rPr>
      </w:pPr>
      <w:r w:rsidRPr="00842C78">
        <w:rPr>
          <w:sz w:val="28"/>
          <w:szCs w:val="28"/>
        </w:rPr>
        <w:t>приобретения знаний профессионального анализа произведений декоративно – прикладного и пр. видов искусств</w:t>
      </w:r>
    </w:p>
    <w:p w:rsidR="00BA2FCC" w:rsidRPr="00842C78" w:rsidRDefault="00BA2FCC" w:rsidP="00BA2FCC">
      <w:pPr>
        <w:numPr>
          <w:ilvl w:val="0"/>
          <w:numId w:val="8"/>
        </w:numPr>
        <w:jc w:val="both"/>
        <w:rPr>
          <w:sz w:val="28"/>
          <w:szCs w:val="28"/>
        </w:rPr>
      </w:pPr>
      <w:r w:rsidRPr="00842C78">
        <w:rPr>
          <w:sz w:val="28"/>
          <w:szCs w:val="28"/>
        </w:rPr>
        <w:t xml:space="preserve"> изучения истории искусства и развития модных направлений</w:t>
      </w:r>
    </w:p>
    <w:p w:rsidR="00F3732B" w:rsidRPr="00842C78" w:rsidRDefault="00AF129E" w:rsidP="00B3168B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842C78">
        <w:rPr>
          <w:sz w:val="28"/>
          <w:szCs w:val="28"/>
        </w:rPr>
        <w:t>изучения теории</w:t>
      </w:r>
      <w:r w:rsidR="00BA2FCC" w:rsidRPr="00842C78">
        <w:rPr>
          <w:sz w:val="28"/>
          <w:szCs w:val="28"/>
        </w:rPr>
        <w:t xml:space="preserve"> построения орнаментальных композиций в соподчинение: с назначением, функциональным использованием изделий, технологическими возможностями, учетом свойств и особенностей материалов. </w:t>
      </w:r>
    </w:p>
    <w:p w:rsidR="00B3168B" w:rsidRPr="00842C78" w:rsidRDefault="00B3168B" w:rsidP="00B3168B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</w:rPr>
        <w:t xml:space="preserve">Основной формой изучения дисциплины является самостоятельная работа студентов </w:t>
      </w:r>
      <w:r w:rsidR="00032FF5" w:rsidRPr="00842C78">
        <w:rPr>
          <w:color w:val="000000"/>
          <w:sz w:val="28"/>
          <w:szCs w:val="28"/>
        </w:rPr>
        <w:t>в межсессионный период с учебниками и учебными пособиями; выполнением заданий на курсовой проект и контрольную работу.</w:t>
      </w: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</w:rPr>
        <w:t>В период сессии студентам читаются лекции, проводятся практические занятия и консультации в объеме часов, предусмотренных учебным планом.</w:t>
      </w: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</w:rPr>
        <w:t>Контрольная работа выполняется и оформляется в виде реферата, направляется для проверки до экзаменационной сессии. В период сессии студенты сдают экзамен.</w:t>
      </w: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Pr="00842C78" w:rsidRDefault="00032FF5" w:rsidP="00B3168B">
      <w:pPr>
        <w:ind w:firstLine="900"/>
        <w:jc w:val="both"/>
        <w:rPr>
          <w:color w:val="000000"/>
          <w:sz w:val="28"/>
          <w:szCs w:val="28"/>
        </w:rPr>
      </w:pPr>
    </w:p>
    <w:p w:rsidR="00032FF5" w:rsidRDefault="00032FF5" w:rsidP="00032FF5">
      <w:pPr>
        <w:jc w:val="center"/>
        <w:rPr>
          <w:sz w:val="28"/>
          <w:szCs w:val="28"/>
        </w:rPr>
      </w:pPr>
      <w:r w:rsidRPr="00032FF5">
        <w:rPr>
          <w:b/>
          <w:sz w:val="28"/>
          <w:szCs w:val="28"/>
        </w:rPr>
        <w:t xml:space="preserve">1. </w:t>
      </w:r>
      <w:r w:rsidR="009D71C2">
        <w:rPr>
          <w:b/>
          <w:sz w:val="28"/>
          <w:szCs w:val="28"/>
        </w:rPr>
        <w:t>СОДЕРЖАНИЕ ДИСЦИПЛИНЫ</w:t>
      </w:r>
    </w:p>
    <w:p w:rsidR="00032FF5" w:rsidRDefault="00032FF5" w:rsidP="00032FF5">
      <w:pPr>
        <w:rPr>
          <w:sz w:val="28"/>
          <w:szCs w:val="28"/>
        </w:rPr>
      </w:pPr>
    </w:p>
    <w:p w:rsidR="00795F3F" w:rsidRPr="00842C78" w:rsidRDefault="00032FF5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sz w:val="28"/>
          <w:szCs w:val="28"/>
          <w:u w:val="single"/>
        </w:rPr>
        <w:t>Тема 1.</w:t>
      </w:r>
      <w:r w:rsidRPr="00842C78">
        <w:rPr>
          <w:sz w:val="28"/>
          <w:szCs w:val="28"/>
        </w:rPr>
        <w:t xml:space="preserve"> </w:t>
      </w:r>
      <w:r w:rsidR="00795F3F" w:rsidRPr="00842C78">
        <w:rPr>
          <w:sz w:val="28"/>
          <w:szCs w:val="28"/>
        </w:rPr>
        <w:t xml:space="preserve">Введение в специальность. </w:t>
      </w:r>
      <w:r w:rsidR="00795F3F" w:rsidRPr="006C607A">
        <w:rPr>
          <w:bCs/>
          <w:sz w:val="28"/>
          <w:szCs w:val="28"/>
        </w:rPr>
        <w:t>Особенности зрительного восприятия. Зрительные иллюзии.   Статика и динамика. Симметрия и асимметрия. Ахроматические композиции</w:t>
      </w:r>
      <w:r w:rsidR="00795F3F" w:rsidRPr="00842C78">
        <w:rPr>
          <w:b/>
          <w:bCs/>
          <w:sz w:val="28"/>
          <w:szCs w:val="28"/>
        </w:rPr>
        <w:t>.</w:t>
      </w:r>
      <w:r w:rsidR="00795F3F" w:rsidRPr="00842C78">
        <w:rPr>
          <w:color w:val="000000"/>
          <w:sz w:val="28"/>
          <w:szCs w:val="28"/>
        </w:rPr>
        <w:t xml:space="preserve"> Материал по этой теме студенты самостоятельно изучают по учебной литературе</w:t>
      </w:r>
      <w:r w:rsidR="00E2403D" w:rsidRPr="00842C78">
        <w:rPr>
          <w:color w:val="000000"/>
          <w:sz w:val="28"/>
          <w:szCs w:val="28"/>
        </w:rPr>
        <w:t xml:space="preserve">. </w:t>
      </w:r>
    </w:p>
    <w:p w:rsidR="00E2403D" w:rsidRPr="00842C78" w:rsidRDefault="00E2403D" w:rsidP="009942FD">
      <w:pPr>
        <w:ind w:firstLine="900"/>
        <w:jc w:val="both"/>
        <w:rPr>
          <w:color w:val="000000"/>
          <w:sz w:val="28"/>
          <w:szCs w:val="28"/>
        </w:rPr>
      </w:pPr>
    </w:p>
    <w:p w:rsidR="00E2403D" w:rsidRPr="00842C78" w:rsidRDefault="00795F3F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2</w:t>
      </w:r>
      <w:r w:rsidRPr="00842C78">
        <w:rPr>
          <w:color w:val="000000"/>
          <w:sz w:val="28"/>
          <w:szCs w:val="28"/>
        </w:rPr>
        <w:t xml:space="preserve">. </w:t>
      </w:r>
      <w:r w:rsidRPr="00842C78">
        <w:rPr>
          <w:sz w:val="28"/>
          <w:szCs w:val="28"/>
        </w:rPr>
        <w:t>Пропорции.</w:t>
      </w:r>
      <w:r w:rsidRPr="00842C78">
        <w:rPr>
          <w:b/>
          <w:bCs/>
          <w:sz w:val="28"/>
          <w:szCs w:val="28"/>
        </w:rPr>
        <w:t xml:space="preserve"> </w:t>
      </w:r>
      <w:r w:rsidRPr="006C607A">
        <w:rPr>
          <w:bCs/>
          <w:sz w:val="28"/>
          <w:szCs w:val="28"/>
        </w:rPr>
        <w:t>Орнаментальные мотивы.</w:t>
      </w:r>
      <w:r w:rsidRPr="00842C78">
        <w:rPr>
          <w:b/>
          <w:bCs/>
          <w:sz w:val="28"/>
          <w:szCs w:val="28"/>
        </w:rPr>
        <w:t xml:space="preserve"> </w:t>
      </w:r>
      <w:r w:rsidRPr="00842C78">
        <w:rPr>
          <w:color w:val="000000"/>
          <w:sz w:val="28"/>
          <w:szCs w:val="28"/>
        </w:rPr>
        <w:t>Материал по этой теме студенты самостоятельно изучают по учебной литературе.</w:t>
      </w:r>
      <w:r w:rsidR="00E2403D" w:rsidRPr="00842C78">
        <w:rPr>
          <w:color w:val="000000"/>
          <w:sz w:val="28"/>
          <w:szCs w:val="28"/>
        </w:rPr>
        <w:t xml:space="preserve"> </w:t>
      </w:r>
    </w:p>
    <w:p w:rsidR="00795F3F" w:rsidRPr="00842C78" w:rsidRDefault="00795F3F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</w:rPr>
        <w:t xml:space="preserve"> </w:t>
      </w:r>
    </w:p>
    <w:p w:rsidR="00795F3F" w:rsidRPr="00842C78" w:rsidRDefault="00795F3F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3</w:t>
      </w:r>
      <w:r w:rsidRPr="00842C78">
        <w:rPr>
          <w:color w:val="000000"/>
          <w:sz w:val="28"/>
          <w:szCs w:val="28"/>
        </w:rPr>
        <w:t xml:space="preserve">. </w:t>
      </w:r>
      <w:r w:rsidRPr="00842C78">
        <w:rPr>
          <w:sz w:val="28"/>
          <w:szCs w:val="28"/>
        </w:rPr>
        <w:t xml:space="preserve">Ритм и ритмические движения. </w:t>
      </w:r>
      <w:r w:rsidRPr="00842C78">
        <w:rPr>
          <w:color w:val="000000"/>
          <w:sz w:val="28"/>
          <w:szCs w:val="28"/>
        </w:rPr>
        <w:t>Проработанный самостоятельно материал этой темы методически обрабатывается по классификационным признакам на лекциях в период экзаменационной сессии.</w:t>
      </w:r>
      <w:r w:rsidR="00E2403D" w:rsidRPr="00842C78">
        <w:rPr>
          <w:color w:val="000000"/>
          <w:sz w:val="28"/>
          <w:szCs w:val="28"/>
        </w:rPr>
        <w:t xml:space="preserve"> </w:t>
      </w:r>
    </w:p>
    <w:p w:rsidR="00E2403D" w:rsidRPr="00842C78" w:rsidRDefault="00E2403D" w:rsidP="009942FD">
      <w:pPr>
        <w:ind w:firstLine="900"/>
        <w:jc w:val="both"/>
        <w:rPr>
          <w:color w:val="000000"/>
          <w:sz w:val="28"/>
          <w:szCs w:val="28"/>
        </w:rPr>
      </w:pPr>
    </w:p>
    <w:p w:rsidR="00E2403D" w:rsidRPr="00842C78" w:rsidRDefault="00795F3F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4</w:t>
      </w:r>
      <w:r w:rsidRPr="00842C78">
        <w:rPr>
          <w:color w:val="000000"/>
          <w:sz w:val="28"/>
          <w:szCs w:val="28"/>
        </w:rPr>
        <w:t xml:space="preserve">. </w:t>
      </w:r>
      <w:r w:rsidR="00EB2B36" w:rsidRPr="00842C78">
        <w:rPr>
          <w:sz w:val="28"/>
          <w:szCs w:val="28"/>
        </w:rPr>
        <w:t>Пластика. Сложные пластические движения.</w:t>
      </w:r>
      <w:r w:rsidR="00EB2B36" w:rsidRPr="00842C78">
        <w:rPr>
          <w:color w:val="000000"/>
          <w:sz w:val="28"/>
          <w:szCs w:val="28"/>
        </w:rPr>
        <w:t xml:space="preserve"> Материал по этой теме студенты самостоятельно изучают по учебной литературе.</w:t>
      </w:r>
      <w:r w:rsidR="00E2403D" w:rsidRPr="00842C78">
        <w:rPr>
          <w:color w:val="000000"/>
          <w:sz w:val="28"/>
          <w:szCs w:val="28"/>
        </w:rPr>
        <w:t xml:space="preserve"> </w:t>
      </w:r>
    </w:p>
    <w:p w:rsidR="00795F3F" w:rsidRPr="00842C78" w:rsidRDefault="00EB2B36" w:rsidP="009942FD">
      <w:pPr>
        <w:ind w:firstLine="900"/>
        <w:jc w:val="both"/>
        <w:rPr>
          <w:sz w:val="28"/>
          <w:szCs w:val="28"/>
        </w:rPr>
      </w:pPr>
      <w:r w:rsidRPr="00842C78">
        <w:rPr>
          <w:color w:val="000000"/>
          <w:sz w:val="28"/>
          <w:szCs w:val="28"/>
        </w:rPr>
        <w:t xml:space="preserve">  </w:t>
      </w:r>
    </w:p>
    <w:p w:rsidR="00E2403D" w:rsidRPr="00842C78" w:rsidRDefault="00795F3F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5</w:t>
      </w:r>
      <w:r w:rsidRPr="00842C78">
        <w:rPr>
          <w:color w:val="000000"/>
          <w:sz w:val="28"/>
          <w:szCs w:val="28"/>
        </w:rPr>
        <w:t>.</w:t>
      </w:r>
      <w:r w:rsidRPr="00842C78">
        <w:rPr>
          <w:sz w:val="28"/>
          <w:szCs w:val="28"/>
        </w:rPr>
        <w:t xml:space="preserve"> </w:t>
      </w:r>
      <w:r w:rsidR="00EB2B36" w:rsidRPr="00842C78">
        <w:rPr>
          <w:color w:val="000000"/>
          <w:sz w:val="28"/>
          <w:szCs w:val="28"/>
        </w:rPr>
        <w:t xml:space="preserve"> </w:t>
      </w:r>
      <w:r w:rsidR="00EB2B36" w:rsidRPr="00842C78">
        <w:rPr>
          <w:sz w:val="28"/>
          <w:szCs w:val="28"/>
        </w:rPr>
        <w:t>Монокомпозиция</w:t>
      </w:r>
      <w:r w:rsidR="00E2403D" w:rsidRPr="00842C78">
        <w:rPr>
          <w:sz w:val="28"/>
          <w:szCs w:val="28"/>
        </w:rPr>
        <w:t>.</w:t>
      </w:r>
      <w:r w:rsidR="00EB2B36" w:rsidRPr="00842C78">
        <w:rPr>
          <w:sz w:val="28"/>
          <w:szCs w:val="28"/>
        </w:rPr>
        <w:t xml:space="preserve"> </w:t>
      </w:r>
      <w:r w:rsidR="00EB2B36" w:rsidRPr="00842C78">
        <w:rPr>
          <w:color w:val="000000"/>
          <w:sz w:val="28"/>
          <w:szCs w:val="28"/>
        </w:rPr>
        <w:t>Материал по этой теме студенты самостоятельно изучают по учебной литературе</w:t>
      </w:r>
      <w:r w:rsidR="00E2403D" w:rsidRPr="00842C78">
        <w:rPr>
          <w:color w:val="000000"/>
          <w:sz w:val="28"/>
          <w:szCs w:val="28"/>
        </w:rPr>
        <w:t xml:space="preserve">.  </w:t>
      </w:r>
    </w:p>
    <w:p w:rsidR="00795F3F" w:rsidRPr="00842C78" w:rsidRDefault="00EB2B36" w:rsidP="009942FD">
      <w:pPr>
        <w:ind w:firstLine="900"/>
        <w:jc w:val="both"/>
        <w:rPr>
          <w:sz w:val="28"/>
          <w:szCs w:val="28"/>
        </w:rPr>
      </w:pPr>
      <w:r w:rsidRPr="00842C78">
        <w:rPr>
          <w:sz w:val="28"/>
          <w:szCs w:val="28"/>
        </w:rPr>
        <w:t xml:space="preserve">  </w:t>
      </w:r>
    </w:p>
    <w:p w:rsidR="00E2403D" w:rsidRPr="00842C78" w:rsidRDefault="00795F3F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6</w:t>
      </w:r>
      <w:r w:rsidR="009942FD">
        <w:rPr>
          <w:color w:val="000000"/>
          <w:sz w:val="28"/>
          <w:szCs w:val="28"/>
          <w:u w:val="single"/>
        </w:rPr>
        <w:t>.</w:t>
      </w:r>
      <w:r w:rsidR="00EB2B36" w:rsidRPr="00842C78">
        <w:rPr>
          <w:sz w:val="28"/>
          <w:szCs w:val="28"/>
        </w:rPr>
        <w:t xml:space="preserve"> Изобразительные  возможности тона. </w:t>
      </w:r>
      <w:r w:rsidR="00E2403D" w:rsidRPr="00842C78">
        <w:rPr>
          <w:color w:val="000000"/>
          <w:sz w:val="28"/>
          <w:szCs w:val="28"/>
        </w:rPr>
        <w:t xml:space="preserve">Материал по этой теме студенты самостоятельно изучают по учебной литературе. </w:t>
      </w:r>
    </w:p>
    <w:p w:rsidR="00EB2B36" w:rsidRPr="00842C78" w:rsidRDefault="00EB2B36" w:rsidP="009942FD">
      <w:pPr>
        <w:ind w:firstLine="900"/>
        <w:jc w:val="both"/>
        <w:rPr>
          <w:sz w:val="28"/>
          <w:szCs w:val="28"/>
        </w:rPr>
      </w:pPr>
      <w:r w:rsidRPr="00842C78">
        <w:rPr>
          <w:sz w:val="28"/>
          <w:szCs w:val="28"/>
        </w:rPr>
        <w:t xml:space="preserve">  </w:t>
      </w:r>
    </w:p>
    <w:p w:rsidR="00E2403D" w:rsidRPr="00842C78" w:rsidRDefault="00EB2B36" w:rsidP="009942FD">
      <w:pPr>
        <w:ind w:firstLine="900"/>
        <w:jc w:val="both"/>
        <w:rPr>
          <w:color w:val="000000"/>
          <w:sz w:val="28"/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7</w:t>
      </w:r>
      <w:r w:rsidRPr="00842C78">
        <w:rPr>
          <w:color w:val="000000"/>
          <w:sz w:val="28"/>
          <w:szCs w:val="28"/>
        </w:rPr>
        <w:t xml:space="preserve">. </w:t>
      </w:r>
      <w:r w:rsidRPr="00842C78">
        <w:rPr>
          <w:sz w:val="28"/>
          <w:szCs w:val="28"/>
        </w:rPr>
        <w:t>Гармонические сочетания цветов</w:t>
      </w:r>
      <w:r w:rsidRPr="00842C78">
        <w:rPr>
          <w:b/>
          <w:bCs/>
          <w:sz w:val="28"/>
          <w:szCs w:val="28"/>
        </w:rPr>
        <w:t xml:space="preserve">. </w:t>
      </w:r>
      <w:r w:rsidRPr="00842C78">
        <w:rPr>
          <w:bCs/>
          <w:sz w:val="28"/>
          <w:szCs w:val="28"/>
        </w:rPr>
        <w:t>Хроматические композиции</w:t>
      </w:r>
      <w:r w:rsidRPr="00842C78">
        <w:rPr>
          <w:b/>
          <w:bCs/>
          <w:sz w:val="28"/>
          <w:szCs w:val="28"/>
        </w:rPr>
        <w:t>.</w:t>
      </w:r>
      <w:r w:rsidR="00E2403D" w:rsidRPr="00842C78">
        <w:rPr>
          <w:b/>
          <w:bCs/>
          <w:sz w:val="28"/>
          <w:szCs w:val="28"/>
        </w:rPr>
        <w:t xml:space="preserve"> </w:t>
      </w:r>
      <w:r w:rsidR="00E2403D" w:rsidRPr="00842C78">
        <w:rPr>
          <w:color w:val="000000"/>
          <w:sz w:val="28"/>
          <w:szCs w:val="28"/>
        </w:rPr>
        <w:t xml:space="preserve">Материал по этой теме студенты самостоятельно изучают по учебной литературе. </w:t>
      </w:r>
    </w:p>
    <w:p w:rsidR="00EB2B36" w:rsidRPr="00842C78" w:rsidRDefault="00E2403D" w:rsidP="009942FD">
      <w:pPr>
        <w:ind w:firstLine="900"/>
        <w:jc w:val="both"/>
        <w:rPr>
          <w:sz w:val="28"/>
          <w:szCs w:val="28"/>
        </w:rPr>
      </w:pPr>
      <w:r w:rsidRPr="00842C78">
        <w:rPr>
          <w:color w:val="000000"/>
          <w:sz w:val="28"/>
          <w:szCs w:val="28"/>
        </w:rPr>
        <w:t xml:space="preserve">  </w:t>
      </w:r>
    </w:p>
    <w:p w:rsidR="00EB2B36" w:rsidRPr="00842C78" w:rsidRDefault="00EB2B36" w:rsidP="009942FD">
      <w:pPr>
        <w:ind w:right="-6" w:firstLine="900"/>
        <w:jc w:val="both"/>
        <w:rPr>
          <w:szCs w:val="28"/>
        </w:rPr>
      </w:pPr>
      <w:r w:rsidRPr="00842C78">
        <w:rPr>
          <w:color w:val="000000"/>
          <w:sz w:val="28"/>
          <w:szCs w:val="28"/>
          <w:u w:val="single"/>
        </w:rPr>
        <w:t>Тема 8</w:t>
      </w:r>
      <w:r w:rsidRPr="00842C78">
        <w:rPr>
          <w:color w:val="000000"/>
          <w:sz w:val="28"/>
          <w:szCs w:val="28"/>
        </w:rPr>
        <w:t xml:space="preserve">. Влияние современных тенденций в моде на художественное оформление трикотажа. </w:t>
      </w:r>
      <w:r w:rsidRPr="00842C78">
        <w:rPr>
          <w:sz w:val="28"/>
          <w:szCs w:val="28"/>
        </w:rPr>
        <w:t xml:space="preserve">Тема выносится на самостоятельное изучение и представляется в виде контрольной работы. Материал оформляется рефератом, содержание реферата и задание на контрольную работу представлены в разделе "Методические указания к выполнению контрольной работы".          </w:t>
      </w:r>
    </w:p>
    <w:p w:rsidR="00EB2B36" w:rsidRPr="00842C78" w:rsidRDefault="00EB2B36" w:rsidP="00EB2B36">
      <w:pPr>
        <w:pStyle w:val="a6"/>
        <w:ind w:right="-1043"/>
        <w:rPr>
          <w:sz w:val="28"/>
          <w:szCs w:val="28"/>
        </w:rPr>
      </w:pPr>
    </w:p>
    <w:p w:rsidR="00795F3F" w:rsidRPr="00842C78" w:rsidRDefault="00795F3F" w:rsidP="00795F3F">
      <w:pPr>
        <w:ind w:right="-6" w:firstLine="900"/>
        <w:jc w:val="both"/>
        <w:rPr>
          <w:color w:val="000000"/>
          <w:szCs w:val="28"/>
        </w:rPr>
      </w:pPr>
    </w:p>
    <w:p w:rsidR="00795F3F" w:rsidRPr="00842C78" w:rsidRDefault="00795F3F" w:rsidP="00795F3F">
      <w:pPr>
        <w:ind w:right="-6" w:firstLine="900"/>
        <w:jc w:val="both"/>
        <w:rPr>
          <w:szCs w:val="28"/>
        </w:rPr>
      </w:pPr>
    </w:p>
    <w:p w:rsidR="00795F3F" w:rsidRDefault="00795F3F" w:rsidP="00795F3F">
      <w:pPr>
        <w:ind w:firstLine="900"/>
        <w:jc w:val="both"/>
        <w:rPr>
          <w:sz w:val="28"/>
          <w:szCs w:val="28"/>
        </w:rPr>
      </w:pPr>
    </w:p>
    <w:p w:rsidR="00996A12" w:rsidRDefault="00996A12" w:rsidP="00795F3F">
      <w:pPr>
        <w:ind w:firstLine="900"/>
        <w:jc w:val="both"/>
        <w:rPr>
          <w:sz w:val="28"/>
          <w:szCs w:val="28"/>
        </w:rPr>
      </w:pPr>
    </w:p>
    <w:p w:rsidR="00996A12" w:rsidRDefault="00996A12" w:rsidP="00795F3F">
      <w:pPr>
        <w:ind w:firstLine="900"/>
        <w:jc w:val="both"/>
        <w:rPr>
          <w:sz w:val="28"/>
          <w:szCs w:val="28"/>
        </w:rPr>
      </w:pPr>
    </w:p>
    <w:p w:rsidR="00996A12" w:rsidRPr="00842C78" w:rsidRDefault="00996A12" w:rsidP="00795F3F">
      <w:pPr>
        <w:ind w:firstLine="900"/>
        <w:jc w:val="both"/>
        <w:rPr>
          <w:sz w:val="28"/>
          <w:szCs w:val="28"/>
        </w:rPr>
      </w:pPr>
    </w:p>
    <w:p w:rsidR="00795F3F" w:rsidRDefault="00795F3F" w:rsidP="00795F3F">
      <w:pPr>
        <w:jc w:val="both"/>
        <w:rPr>
          <w:color w:val="000000"/>
          <w:sz w:val="28"/>
        </w:rPr>
      </w:pPr>
    </w:p>
    <w:p w:rsidR="00795F3F" w:rsidRDefault="00795F3F" w:rsidP="00795F3F">
      <w:pPr>
        <w:ind w:firstLine="900"/>
        <w:jc w:val="both"/>
        <w:rPr>
          <w:sz w:val="28"/>
          <w:szCs w:val="28"/>
        </w:rPr>
      </w:pPr>
    </w:p>
    <w:p w:rsidR="00E2403D" w:rsidRDefault="00E2403D" w:rsidP="00E2403D">
      <w:pPr>
        <w:ind w:left="900" w:right="1064"/>
        <w:jc w:val="center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30687">
        <w:rPr>
          <w:b/>
          <w:sz w:val="28"/>
          <w:szCs w:val="28"/>
        </w:rPr>
        <w:t>. МЕТОДИЧЕСКИЕ УКАЗАНИЯ К ВЫПОЛНЕНИЮ КОНТРОЛЬНОЙ РАБОТЕ</w:t>
      </w:r>
    </w:p>
    <w:p w:rsidR="00E2403D" w:rsidRDefault="00E2403D" w:rsidP="00E2403D">
      <w:pPr>
        <w:ind w:firstLine="900"/>
        <w:rPr>
          <w:sz w:val="28"/>
          <w:szCs w:val="28"/>
        </w:rPr>
      </w:pPr>
    </w:p>
    <w:p w:rsidR="00E2403D" w:rsidRDefault="00E2403D" w:rsidP="00E240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Тема контрольной работы</w:t>
      </w:r>
      <w:r>
        <w:rPr>
          <w:sz w:val="28"/>
          <w:szCs w:val="28"/>
        </w:rPr>
        <w:t>:</w:t>
      </w:r>
      <w:r w:rsidR="006C607A">
        <w:rPr>
          <w:sz w:val="28"/>
          <w:szCs w:val="28"/>
        </w:rPr>
        <w:t xml:space="preserve"> «Мировые модные дома </w:t>
      </w:r>
      <w:r w:rsidR="006C607A">
        <w:rPr>
          <w:sz w:val="28"/>
          <w:szCs w:val="28"/>
          <w:lang w:val="en-US"/>
        </w:rPr>
        <w:t>XX</w:t>
      </w:r>
      <w:r w:rsidR="006C607A">
        <w:rPr>
          <w:sz w:val="28"/>
          <w:szCs w:val="28"/>
        </w:rPr>
        <w:t>-го века»</w:t>
      </w:r>
      <w:r>
        <w:rPr>
          <w:sz w:val="28"/>
          <w:szCs w:val="28"/>
        </w:rPr>
        <w:t xml:space="preserve">    </w:t>
      </w:r>
    </w:p>
    <w:p w:rsidR="00E2403D" w:rsidRDefault="00E2403D" w:rsidP="00E240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студенты выполняют одну контрольную работу, которая является контролем при проверке правильности усвоения материала темы</w:t>
      </w:r>
      <w:r w:rsidR="009F42D2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и основным средством связи с преподавателем в межсессионный период. Контрольная работа оформляется в виде реферата.</w:t>
      </w:r>
    </w:p>
    <w:p w:rsidR="00E2403D" w:rsidRDefault="00E2403D" w:rsidP="00E240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Прежде, чем начать работу над выполнением контрольной работы, следует повторить материал, полученный в процессе изучения дисциплин</w:t>
      </w:r>
      <w:r w:rsidR="009F42D2">
        <w:rPr>
          <w:sz w:val="28"/>
          <w:szCs w:val="28"/>
        </w:rPr>
        <w:t>ы.</w:t>
      </w:r>
    </w:p>
    <w:p w:rsidR="00E2403D" w:rsidRDefault="00E2403D" w:rsidP="00E240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выполнения контрольной работы студенты используют материалы учебной литературы, справочников и друг</w:t>
      </w:r>
      <w:r w:rsidR="005654AE">
        <w:rPr>
          <w:sz w:val="28"/>
          <w:szCs w:val="28"/>
        </w:rPr>
        <w:t>их источников  информации.</w:t>
      </w:r>
    </w:p>
    <w:p w:rsidR="00E2403D" w:rsidRDefault="00E2403D" w:rsidP="00E240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должен быть представлен материал </w:t>
      </w:r>
      <w:r w:rsidR="006C607A">
        <w:rPr>
          <w:sz w:val="28"/>
          <w:szCs w:val="28"/>
        </w:rPr>
        <w:t xml:space="preserve">о современных модных домах, либо дизайнерах работающих в области индустрии моды. </w:t>
      </w:r>
      <w:r>
        <w:rPr>
          <w:sz w:val="28"/>
          <w:szCs w:val="28"/>
        </w:rPr>
        <w:t>В конце реферата должен быть представлен список использованной литературы.</w:t>
      </w:r>
    </w:p>
    <w:p w:rsidR="00E2403D" w:rsidRDefault="00E2403D" w:rsidP="00E240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оформляется в рукописном виде в тетради или машинописном на бумаге формата А4 (объем 10–15 страниц машинописного текста).</w:t>
      </w:r>
    </w:p>
    <w:p w:rsidR="00E2403D" w:rsidRPr="00236F25" w:rsidRDefault="00E2403D" w:rsidP="00E2403D">
      <w:pPr>
        <w:ind w:firstLine="993"/>
        <w:jc w:val="both"/>
        <w:rPr>
          <w:sz w:val="28"/>
          <w:szCs w:val="20"/>
        </w:rPr>
      </w:pPr>
      <w:r w:rsidRPr="00236F25">
        <w:rPr>
          <w:sz w:val="28"/>
          <w:szCs w:val="20"/>
        </w:rPr>
        <w:t>Контрольная работа должна быть подписана автором с указанием даты выполнения и списка использованных источников.</w:t>
      </w:r>
    </w:p>
    <w:p w:rsidR="00E2403D" w:rsidRPr="009942FD" w:rsidRDefault="00E2403D" w:rsidP="00E2403D">
      <w:pPr>
        <w:ind w:firstLine="993"/>
        <w:jc w:val="both"/>
        <w:rPr>
          <w:b/>
          <w:sz w:val="28"/>
          <w:szCs w:val="28"/>
        </w:rPr>
      </w:pPr>
      <w:r w:rsidRPr="009F42D2">
        <w:rPr>
          <w:sz w:val="28"/>
          <w:szCs w:val="28"/>
        </w:rPr>
        <w:t xml:space="preserve">На титульном листе контрольной работы необходимо указать: </w:t>
      </w:r>
      <w:r w:rsidRPr="009942FD">
        <w:rPr>
          <w:b/>
          <w:sz w:val="28"/>
          <w:szCs w:val="28"/>
        </w:rPr>
        <w:t>наименование кафедры, название дисциплины, курс, тему контрольной работы, свой шифр, фамилию, имя  и отчество (полностью).</w:t>
      </w:r>
    </w:p>
    <w:p w:rsidR="00E2403D" w:rsidRPr="00236F25" w:rsidRDefault="00E2403D" w:rsidP="00E2403D">
      <w:pPr>
        <w:ind w:firstLine="993"/>
        <w:jc w:val="both"/>
        <w:rPr>
          <w:sz w:val="28"/>
          <w:szCs w:val="20"/>
        </w:rPr>
      </w:pPr>
      <w:r w:rsidRPr="00236F25">
        <w:rPr>
          <w:sz w:val="28"/>
          <w:szCs w:val="20"/>
        </w:rPr>
        <w:t>Контрольная работа высылается на рецензию в университет строго по учебному графику. По всем вопросам необходимо обращаться на кафедру трикотажного производства.</w:t>
      </w:r>
    </w:p>
    <w:p w:rsidR="00795F3F" w:rsidRDefault="00795F3F" w:rsidP="00795F3F">
      <w:pPr>
        <w:pStyle w:val="a6"/>
        <w:rPr>
          <w:sz w:val="28"/>
          <w:szCs w:val="28"/>
        </w:rPr>
      </w:pPr>
    </w:p>
    <w:p w:rsidR="00BC6A12" w:rsidRDefault="00BC6A12" w:rsidP="00032FF5">
      <w:pPr>
        <w:ind w:firstLine="900"/>
        <w:jc w:val="both"/>
        <w:rPr>
          <w:color w:val="000000"/>
          <w:sz w:val="28"/>
        </w:rPr>
      </w:pPr>
    </w:p>
    <w:p w:rsidR="00BC6A12" w:rsidRDefault="00BC6A12" w:rsidP="00032FF5">
      <w:pPr>
        <w:ind w:firstLine="900"/>
        <w:jc w:val="both"/>
        <w:rPr>
          <w:color w:val="000000"/>
          <w:sz w:val="28"/>
        </w:rPr>
      </w:pPr>
    </w:p>
    <w:p w:rsidR="00BC6A12" w:rsidRDefault="00BC6A12" w:rsidP="00BC6A12">
      <w:pPr>
        <w:ind w:firstLine="900"/>
        <w:jc w:val="both"/>
        <w:rPr>
          <w:color w:val="000000"/>
          <w:sz w:val="28"/>
        </w:rPr>
      </w:pPr>
    </w:p>
    <w:p w:rsidR="00DD667D" w:rsidRPr="00DD667D" w:rsidRDefault="00DD667D" w:rsidP="00BC6A12">
      <w:pPr>
        <w:ind w:firstLine="900"/>
        <w:jc w:val="both"/>
        <w:rPr>
          <w:color w:val="000000"/>
        </w:rPr>
      </w:pPr>
    </w:p>
    <w:p w:rsidR="00DD667D" w:rsidRDefault="00DD667D" w:rsidP="00BC6A12">
      <w:pPr>
        <w:ind w:firstLine="900"/>
        <w:jc w:val="both"/>
        <w:rPr>
          <w:sz w:val="28"/>
          <w:szCs w:val="28"/>
        </w:rPr>
      </w:pPr>
    </w:p>
    <w:p w:rsidR="00DD667D" w:rsidRDefault="00DD667D" w:rsidP="00BC6A12">
      <w:pPr>
        <w:ind w:firstLine="900"/>
        <w:jc w:val="both"/>
        <w:rPr>
          <w:sz w:val="28"/>
          <w:szCs w:val="28"/>
        </w:rPr>
      </w:pPr>
    </w:p>
    <w:p w:rsidR="00DD667D" w:rsidRDefault="00DD667D" w:rsidP="009D71C2">
      <w:pPr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color w:val="000000"/>
          <w:sz w:val="28"/>
        </w:rPr>
      </w:pPr>
    </w:p>
    <w:p w:rsidR="009D71C2" w:rsidRDefault="009D71C2" w:rsidP="009D71C2">
      <w:pPr>
        <w:ind w:firstLine="900"/>
        <w:jc w:val="both"/>
        <w:rPr>
          <w:sz w:val="28"/>
          <w:szCs w:val="28"/>
        </w:rPr>
      </w:pPr>
    </w:p>
    <w:p w:rsidR="00AB4433" w:rsidRDefault="00AB4433" w:rsidP="009D71C2">
      <w:pPr>
        <w:ind w:firstLine="900"/>
        <w:jc w:val="both"/>
        <w:rPr>
          <w:sz w:val="28"/>
          <w:szCs w:val="28"/>
        </w:rPr>
      </w:pPr>
    </w:p>
    <w:p w:rsidR="00AB4433" w:rsidRDefault="00AB4433" w:rsidP="009D71C2">
      <w:pPr>
        <w:ind w:firstLine="900"/>
        <w:jc w:val="both"/>
        <w:rPr>
          <w:sz w:val="28"/>
          <w:szCs w:val="28"/>
        </w:rPr>
      </w:pPr>
    </w:p>
    <w:p w:rsidR="00996A12" w:rsidRDefault="00996A12" w:rsidP="009D71C2">
      <w:pPr>
        <w:ind w:firstLine="900"/>
        <w:jc w:val="both"/>
        <w:rPr>
          <w:sz w:val="28"/>
          <w:szCs w:val="28"/>
        </w:rPr>
      </w:pPr>
    </w:p>
    <w:p w:rsidR="00996A12" w:rsidRDefault="00996A12" w:rsidP="009D71C2">
      <w:pPr>
        <w:ind w:firstLine="900"/>
        <w:jc w:val="both"/>
        <w:rPr>
          <w:sz w:val="28"/>
          <w:szCs w:val="28"/>
        </w:rPr>
      </w:pPr>
    </w:p>
    <w:p w:rsidR="00996A12" w:rsidRDefault="00996A12" w:rsidP="009D71C2">
      <w:pPr>
        <w:ind w:firstLine="900"/>
        <w:jc w:val="both"/>
        <w:rPr>
          <w:sz w:val="28"/>
          <w:szCs w:val="28"/>
        </w:rPr>
      </w:pPr>
    </w:p>
    <w:p w:rsidR="00625861" w:rsidRDefault="00E2403D" w:rsidP="00996A12">
      <w:pPr>
        <w:keepNext/>
        <w:jc w:val="center"/>
        <w:outlineLvl w:val="0"/>
        <w:rPr>
          <w:b/>
          <w:sz w:val="28"/>
          <w:szCs w:val="20"/>
          <w:lang w:val="en-US"/>
        </w:rPr>
      </w:pPr>
      <w:r w:rsidRPr="006E20B2">
        <w:rPr>
          <w:b/>
          <w:sz w:val="28"/>
          <w:szCs w:val="20"/>
        </w:rPr>
        <w:t>Библиографический список</w:t>
      </w:r>
      <w:r w:rsidR="00996A12">
        <w:rPr>
          <w:b/>
          <w:sz w:val="28"/>
          <w:szCs w:val="20"/>
          <w:lang w:val="en-US"/>
        </w:rPr>
        <w:t xml:space="preserve">   </w:t>
      </w:r>
    </w:p>
    <w:p w:rsidR="00996A12" w:rsidRDefault="00996A12" w:rsidP="00996A12">
      <w:pPr>
        <w:keepNext/>
        <w:jc w:val="center"/>
        <w:outlineLvl w:val="0"/>
        <w:rPr>
          <w:sz w:val="28"/>
          <w:szCs w:val="28"/>
        </w:rPr>
      </w:pPr>
    </w:p>
    <w:p w:rsidR="00625861" w:rsidRPr="00996A12" w:rsidRDefault="00625861" w:rsidP="00F07A23">
      <w:pPr>
        <w:ind w:firstLine="900"/>
        <w:jc w:val="both"/>
        <w:rPr>
          <w:sz w:val="28"/>
          <w:szCs w:val="28"/>
        </w:rPr>
      </w:pP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Береснева В.Я., Романова И.В. Вопросы орнаментации ткани. М., 1978.</w:t>
      </w: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Козлов В.Н. Основы художественного оформления текстильных изделий. М.,1981.</w:t>
      </w: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Малахова С.А. Специальная композиция печатного рисунка на текстильных материалах. М.,1984.</w:t>
      </w: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Малахова С.А., Журавлева Т.А., Козлов В.Н. и др. Художественное оформление текстильных изделий. М., 1988.</w:t>
      </w: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Никитин М.Н. Художественное оформление тканей. М.,1971.</w:t>
      </w:r>
    </w:p>
    <w:p w:rsidR="00996A12" w:rsidRPr="008D658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Шугаев В.М. Орнамент на ткани. М.,1969.</w:t>
      </w:r>
      <w:r>
        <w:rPr>
          <w:bCs/>
          <w:sz w:val="28"/>
          <w:szCs w:val="28"/>
        </w:rPr>
        <w:t xml:space="preserve"> </w:t>
      </w:r>
    </w:p>
    <w:p w:rsidR="008D6582" w:rsidRDefault="008D658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Гусейнов Г.М. Композиция костюма М.,2004.</w:t>
      </w: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Журналы мод</w:t>
      </w:r>
      <w:r>
        <w:rPr>
          <w:bCs/>
          <w:sz w:val="28"/>
          <w:szCs w:val="28"/>
        </w:rPr>
        <w:t>.</w:t>
      </w:r>
      <w:r w:rsidRPr="00996A12">
        <w:rPr>
          <w:bCs/>
          <w:sz w:val="28"/>
          <w:szCs w:val="28"/>
        </w:rPr>
        <w:t xml:space="preserve">   </w:t>
      </w:r>
    </w:p>
    <w:p w:rsidR="00996A12" w:rsidRPr="00996A12" w:rsidRDefault="00996A12" w:rsidP="009942FD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996A12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.</w:t>
      </w:r>
      <w:r w:rsidRPr="00996A12">
        <w:rPr>
          <w:bCs/>
          <w:sz w:val="28"/>
          <w:szCs w:val="28"/>
        </w:rPr>
        <w:t xml:space="preserve">                                                   </w:t>
      </w: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Pr="00930687" w:rsidRDefault="00625861" w:rsidP="00F07A23">
      <w:pPr>
        <w:ind w:firstLine="900"/>
        <w:jc w:val="both"/>
        <w:rPr>
          <w:sz w:val="28"/>
          <w:szCs w:val="28"/>
        </w:rPr>
      </w:pPr>
      <w:bookmarkStart w:id="0" w:name="_GoBack"/>
      <w:bookmarkEnd w:id="0"/>
    </w:p>
    <w:sectPr w:rsidR="00625861" w:rsidRPr="00930687" w:rsidSect="006A7E00">
      <w:footerReference w:type="even" r:id="rId7"/>
      <w:footerReference w:type="default" r:id="rId8"/>
      <w:pgSz w:w="11906" w:h="16838"/>
      <w:pgMar w:top="1418" w:right="1191" w:bottom="1418" w:left="1191" w:header="709" w:footer="14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B9B" w:rsidRDefault="00C70B9B">
      <w:r>
        <w:separator/>
      </w:r>
    </w:p>
  </w:endnote>
  <w:endnote w:type="continuationSeparator" w:id="0">
    <w:p w:rsidR="00C70B9B" w:rsidRDefault="00C7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C09" w:rsidRDefault="00CE5C09" w:rsidP="006A7E0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5C09" w:rsidRDefault="00CE5C09" w:rsidP="009D71C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00" w:rsidRDefault="006A7E00" w:rsidP="006A7E0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6148">
      <w:rPr>
        <w:rStyle w:val="a4"/>
        <w:noProof/>
      </w:rPr>
      <w:t>2</w:t>
    </w:r>
    <w:r>
      <w:rPr>
        <w:rStyle w:val="a4"/>
      </w:rPr>
      <w:fldChar w:fldCharType="end"/>
    </w:r>
  </w:p>
  <w:p w:rsidR="00CE5C09" w:rsidRDefault="00CE5C09" w:rsidP="009D71C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B9B" w:rsidRDefault="00C70B9B">
      <w:r>
        <w:separator/>
      </w:r>
    </w:p>
  </w:footnote>
  <w:footnote w:type="continuationSeparator" w:id="0">
    <w:p w:rsidR="00C70B9B" w:rsidRDefault="00C7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B7C37"/>
    <w:multiLevelType w:val="hybridMultilevel"/>
    <w:tmpl w:val="5274AD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FC61DCF"/>
    <w:multiLevelType w:val="hybridMultilevel"/>
    <w:tmpl w:val="83F85E96"/>
    <w:lvl w:ilvl="0" w:tplc="EFA639A8">
      <w:start w:val="1"/>
      <w:numFmt w:val="decimal"/>
      <w:lvlText w:val="%1."/>
      <w:lvlJc w:val="left"/>
      <w:pPr>
        <w:tabs>
          <w:tab w:val="num" w:pos="2711"/>
        </w:tabs>
        <w:ind w:left="271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34D7141"/>
    <w:multiLevelType w:val="hybridMultilevel"/>
    <w:tmpl w:val="46F2086C"/>
    <w:lvl w:ilvl="0" w:tplc="EFA639A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E23BC2"/>
    <w:multiLevelType w:val="hybridMultilevel"/>
    <w:tmpl w:val="7CF2D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5A16904"/>
    <w:multiLevelType w:val="hybridMultilevel"/>
    <w:tmpl w:val="6AB2C154"/>
    <w:lvl w:ilvl="0" w:tplc="EFA639A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500D4CA1"/>
    <w:multiLevelType w:val="hybridMultilevel"/>
    <w:tmpl w:val="291EBAE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5CC64F0D"/>
    <w:multiLevelType w:val="hybridMultilevel"/>
    <w:tmpl w:val="ECDAE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E313B0"/>
    <w:multiLevelType w:val="hybridMultilevel"/>
    <w:tmpl w:val="D08E5198"/>
    <w:lvl w:ilvl="0" w:tplc="2102D6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4D4C5A"/>
    <w:multiLevelType w:val="hybridMultilevel"/>
    <w:tmpl w:val="4BF6747E"/>
    <w:lvl w:ilvl="0" w:tplc="84A087DA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68B"/>
    <w:rsid w:val="00032FF5"/>
    <w:rsid w:val="00097FB4"/>
    <w:rsid w:val="00187139"/>
    <w:rsid w:val="002F4579"/>
    <w:rsid w:val="00317AA0"/>
    <w:rsid w:val="004D12C0"/>
    <w:rsid w:val="00524C52"/>
    <w:rsid w:val="00530408"/>
    <w:rsid w:val="005654AE"/>
    <w:rsid w:val="00625861"/>
    <w:rsid w:val="006A7E00"/>
    <w:rsid w:val="006C607A"/>
    <w:rsid w:val="006D4FFD"/>
    <w:rsid w:val="007656B1"/>
    <w:rsid w:val="00795F3F"/>
    <w:rsid w:val="00842C78"/>
    <w:rsid w:val="00885323"/>
    <w:rsid w:val="008D6582"/>
    <w:rsid w:val="00930687"/>
    <w:rsid w:val="009942FD"/>
    <w:rsid w:val="00996A12"/>
    <w:rsid w:val="009D71C2"/>
    <w:rsid w:val="009F42D2"/>
    <w:rsid w:val="00A455CC"/>
    <w:rsid w:val="00AB4433"/>
    <w:rsid w:val="00AE2E0D"/>
    <w:rsid w:val="00AF129E"/>
    <w:rsid w:val="00B14838"/>
    <w:rsid w:val="00B3168B"/>
    <w:rsid w:val="00B67B5F"/>
    <w:rsid w:val="00B9682C"/>
    <w:rsid w:val="00BA2FCC"/>
    <w:rsid w:val="00BC6A12"/>
    <w:rsid w:val="00C34E81"/>
    <w:rsid w:val="00C70B9B"/>
    <w:rsid w:val="00C83D1C"/>
    <w:rsid w:val="00C86148"/>
    <w:rsid w:val="00CA30AF"/>
    <w:rsid w:val="00CE5C09"/>
    <w:rsid w:val="00D2000C"/>
    <w:rsid w:val="00D32B67"/>
    <w:rsid w:val="00D74D86"/>
    <w:rsid w:val="00DD667D"/>
    <w:rsid w:val="00E028B1"/>
    <w:rsid w:val="00E2403D"/>
    <w:rsid w:val="00E42ED8"/>
    <w:rsid w:val="00EB2B36"/>
    <w:rsid w:val="00EB4EBC"/>
    <w:rsid w:val="00F07A23"/>
    <w:rsid w:val="00F3732B"/>
    <w:rsid w:val="00F37D59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C75E3-8633-453D-ADCB-46B231212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6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3168B"/>
    <w:pPr>
      <w:shd w:val="clear" w:color="auto" w:fill="FFFFFF"/>
      <w:spacing w:before="313" w:line="328" w:lineRule="exact"/>
      <w:ind w:firstLine="851"/>
      <w:jc w:val="both"/>
    </w:pPr>
    <w:rPr>
      <w:color w:val="000000"/>
      <w:sz w:val="36"/>
      <w:szCs w:val="20"/>
    </w:rPr>
  </w:style>
  <w:style w:type="paragraph" w:styleId="a3">
    <w:name w:val="footer"/>
    <w:basedOn w:val="a"/>
    <w:rsid w:val="009D71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D71C2"/>
  </w:style>
  <w:style w:type="paragraph" w:styleId="a5">
    <w:name w:val="header"/>
    <w:basedOn w:val="a"/>
    <w:rsid w:val="009D71C2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BA2FC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SUTD</Company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Tanya</dc:creator>
  <cp:keywords/>
  <dc:description/>
  <cp:lastModifiedBy>Irina</cp:lastModifiedBy>
  <cp:revision>2</cp:revision>
  <cp:lastPrinted>2001-10-28T15:57:00Z</cp:lastPrinted>
  <dcterms:created xsi:type="dcterms:W3CDTF">2014-07-29T05:18:00Z</dcterms:created>
  <dcterms:modified xsi:type="dcterms:W3CDTF">2014-07-29T05:18:00Z</dcterms:modified>
</cp:coreProperties>
</file>