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B19" w:rsidRPr="00A348B4" w:rsidRDefault="00EE0F3C" w:rsidP="00A348B4">
      <w:pPr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>Методические указания к СРСП</w:t>
      </w:r>
    </w:p>
    <w:p w:rsidR="00EE0F3C" w:rsidRPr="00A348B4" w:rsidRDefault="00EE0F3C" w:rsidP="00A348B4">
      <w:pPr>
        <w:jc w:val="both"/>
        <w:rPr>
          <w:b/>
          <w:sz w:val="24"/>
          <w:szCs w:val="24"/>
        </w:rPr>
      </w:pPr>
    </w:p>
    <w:p w:rsidR="00F00D23" w:rsidRPr="00A348B4" w:rsidRDefault="0034774E" w:rsidP="00A348B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Тема1.</w:t>
      </w:r>
      <w:r w:rsidR="006E3B19" w:rsidRPr="00A348B4">
        <w:rPr>
          <w:b/>
          <w:sz w:val="24"/>
          <w:szCs w:val="24"/>
        </w:rPr>
        <w:t xml:space="preserve"> </w:t>
      </w:r>
      <w:r w:rsidR="006E3B19" w:rsidRPr="00A348B4">
        <w:rPr>
          <w:rStyle w:val="FontStyle36"/>
          <w:bCs/>
          <w:i w:val="0"/>
          <w:iCs w:val="0"/>
          <w:sz w:val="24"/>
          <w:szCs w:val="24"/>
        </w:rPr>
        <w:t>Психопатология и дефектология, их связь в медико-педагогическом</w:t>
      </w:r>
      <w:r w:rsidR="006E3B19" w:rsidRPr="00A348B4">
        <w:rPr>
          <w:rStyle w:val="FontStyle36"/>
          <w:bCs/>
          <w:i w:val="0"/>
          <w:iCs w:val="0"/>
          <w:sz w:val="24"/>
          <w:szCs w:val="24"/>
        </w:rPr>
        <w:br/>
        <w:t>комплексе.</w:t>
      </w:r>
    </w:p>
    <w:p w:rsidR="006E3B19" w:rsidRPr="00A348B4" w:rsidRDefault="006E3B19" w:rsidP="00A348B4">
      <w:pPr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 xml:space="preserve">Цель занятия: </w:t>
      </w:r>
      <w:r w:rsidRPr="00A348B4">
        <w:rPr>
          <w:rStyle w:val="FontStyle36"/>
          <w:bCs/>
          <w:i w:val="0"/>
          <w:iCs w:val="0"/>
          <w:sz w:val="24"/>
          <w:szCs w:val="24"/>
        </w:rPr>
        <w:t>Изучить психологические и дефектологические отклонения в медико-педагогическом комплексе.</w:t>
      </w:r>
    </w:p>
    <w:p w:rsidR="006E3B19" w:rsidRPr="00A348B4" w:rsidRDefault="006E3B19" w:rsidP="00A348B4">
      <w:pPr>
        <w:pStyle w:val="Style28"/>
        <w:widowControl/>
        <w:autoSpaceDE/>
        <w:autoSpaceDN/>
        <w:adjustRightInd/>
        <w:spacing w:before="55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Краткое содержание: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 Социально-педагогические и клинико-психологические аспекты и проблемы. Связь интеллектуальных нарушений с другими дисциплинами. Клиника интеллектуальных нарушений как основа для изучения олигофренопедагогики, олигофренопсихологии и психолого-педагогических аспектов ЗПР.</w:t>
      </w:r>
    </w:p>
    <w:p w:rsidR="006E3B19" w:rsidRPr="00A348B4" w:rsidRDefault="006E3B19" w:rsidP="00A348B4">
      <w:pPr>
        <w:pStyle w:val="Style11"/>
        <w:widowControl/>
        <w:tabs>
          <w:tab w:val="left" w:pos="775"/>
        </w:tabs>
        <w:spacing w:before="38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47"/>
          <w:b w:val="0"/>
          <w:i w:val="0"/>
          <w:iCs w:val="0"/>
          <w:sz w:val="24"/>
          <w:szCs w:val="24"/>
        </w:rPr>
        <w:t>Вопросы: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</w:t>
      </w:r>
    </w:p>
    <w:p w:rsidR="0062438A" w:rsidRPr="00A348B4" w:rsidRDefault="0062438A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b/>
          <w:sz w:val="24"/>
          <w:szCs w:val="24"/>
        </w:rPr>
        <w:t>1.</w:t>
      </w:r>
      <w:r w:rsidRPr="00A348B4">
        <w:rPr>
          <w:sz w:val="24"/>
          <w:szCs w:val="24"/>
        </w:rPr>
        <w:t xml:space="preserve"> Клиника интеллектуальных нарушений как наука. Психопатология и дефектология, их связь в медико-биологическом комплексе</w:t>
      </w:r>
    </w:p>
    <w:p w:rsidR="006E3B19" w:rsidRPr="00A348B4" w:rsidRDefault="0062438A" w:rsidP="00A348B4">
      <w:pPr>
        <w:pStyle w:val="3"/>
        <w:suppressAutoHyphens/>
        <w:jc w:val="both"/>
        <w:outlineLvl w:val="0"/>
        <w:rPr>
          <w:rStyle w:val="FontStyle47"/>
          <w:bCs w:val="0"/>
          <w:i w:val="0"/>
          <w:iCs w:val="0"/>
          <w:spacing w:val="0"/>
          <w:sz w:val="24"/>
          <w:szCs w:val="24"/>
        </w:rPr>
      </w:pPr>
      <w:r w:rsidRPr="00A348B4">
        <w:rPr>
          <w:b/>
          <w:sz w:val="24"/>
          <w:szCs w:val="24"/>
        </w:rPr>
        <w:t xml:space="preserve"> 2. </w:t>
      </w:r>
      <w:r w:rsidRPr="00A348B4">
        <w:rPr>
          <w:sz w:val="24"/>
          <w:szCs w:val="24"/>
        </w:rPr>
        <w:t>История мировой и отечественной олигофренопсихологии. Интеграция лиц умственной отсталостью в современное общество</w:t>
      </w:r>
      <w:r w:rsidRPr="00A348B4">
        <w:rPr>
          <w:b/>
          <w:sz w:val="24"/>
          <w:szCs w:val="24"/>
        </w:rPr>
        <w:t xml:space="preserve"> </w:t>
      </w:r>
    </w:p>
    <w:p w:rsidR="006E3B19" w:rsidRPr="00A348B4" w:rsidRDefault="006E3B19" w:rsidP="00A348B4">
      <w:pPr>
        <w:suppressAutoHyphens/>
        <w:jc w:val="both"/>
        <w:rPr>
          <w:sz w:val="24"/>
          <w:szCs w:val="24"/>
        </w:rPr>
      </w:pPr>
      <w:r w:rsidRPr="00A348B4">
        <w:rPr>
          <w:b/>
          <w:sz w:val="24"/>
          <w:szCs w:val="24"/>
        </w:rPr>
        <w:t xml:space="preserve">Методические рекомендации: </w:t>
      </w:r>
      <w:r w:rsidR="0062438A" w:rsidRPr="00A348B4">
        <w:rPr>
          <w:sz w:val="24"/>
          <w:szCs w:val="24"/>
        </w:rPr>
        <w:t>Связать развитие дисциплины клиники интеллектуальных нарушений через историю развития проблемы «умственной отсталости»:</w:t>
      </w:r>
    </w:p>
    <w:p w:rsidR="006E3B19" w:rsidRPr="00A348B4" w:rsidRDefault="0062438A" w:rsidP="00A348B4">
      <w:pPr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>1</w:t>
      </w:r>
      <w:r w:rsidR="006E3B19" w:rsidRPr="00A348B4">
        <w:rPr>
          <w:sz w:val="24"/>
          <w:szCs w:val="24"/>
        </w:rPr>
        <w:t xml:space="preserve">. История изучения проблемы «умственной отсталости». Периоды истории изучения интеллектуального недоразвития. </w:t>
      </w:r>
    </w:p>
    <w:p w:rsidR="006E3B19" w:rsidRPr="00A348B4" w:rsidRDefault="0062438A" w:rsidP="00A348B4">
      <w:pPr>
        <w:pStyle w:val="3"/>
        <w:suppressAutoHyphens/>
        <w:jc w:val="both"/>
        <w:outlineLvl w:val="0"/>
        <w:rPr>
          <w:sz w:val="24"/>
          <w:szCs w:val="24"/>
        </w:rPr>
      </w:pPr>
      <w:r w:rsidRPr="00A348B4">
        <w:rPr>
          <w:sz w:val="24"/>
          <w:szCs w:val="24"/>
        </w:rPr>
        <w:t>2</w:t>
      </w:r>
      <w:r w:rsidR="006E3B19" w:rsidRPr="00A348B4">
        <w:rPr>
          <w:sz w:val="24"/>
          <w:szCs w:val="24"/>
        </w:rPr>
        <w:t>.   Роль Л. С. Выготского в объединении усилий разных специалистов. Научное наследие Г. Я. Трошина как одного из научных предшественников  Л. С.  Выготского.  Открытие в 1929 году в Москве научно-практического института детских домов и специальных школ (потом НИИД) и лаборатории специальной психологии. Роль данного научного учреждения в развитии отечественной дефектологии. Формулирование Л. С. Выготским основополагающих теоретических положений специальной психологии.  Научный вклад Ж. И. Шиф, В. Г. Петровой в современную олигофренопсихологию и олигофренопедагогику.</w:t>
      </w:r>
    </w:p>
    <w:p w:rsidR="006E3B19" w:rsidRPr="00A348B4" w:rsidRDefault="006E3B19" w:rsidP="00A348B4">
      <w:pPr>
        <w:jc w:val="both"/>
        <w:rPr>
          <w:b/>
          <w:sz w:val="24"/>
          <w:szCs w:val="24"/>
        </w:rPr>
      </w:pPr>
    </w:p>
    <w:p w:rsidR="006E3B19" w:rsidRPr="00A348B4" w:rsidRDefault="0062438A" w:rsidP="00A348B4">
      <w:pPr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Тема2</w:t>
      </w:r>
      <w:r w:rsidR="0034774E">
        <w:rPr>
          <w:b/>
          <w:sz w:val="24"/>
          <w:szCs w:val="24"/>
        </w:rPr>
        <w:t>.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</w:t>
      </w:r>
      <w:r w:rsidRPr="00A348B4">
        <w:rPr>
          <w:rStyle w:val="FontStyle36"/>
          <w:b/>
          <w:bCs/>
          <w:i w:val="0"/>
          <w:iCs w:val="0"/>
          <w:sz w:val="24"/>
          <w:szCs w:val="24"/>
        </w:rPr>
        <w:t>Этиология и патогенез различных форм интеллектуальной</w:t>
      </w:r>
      <w:r w:rsidRPr="00A348B4">
        <w:rPr>
          <w:rStyle w:val="FontStyle36"/>
          <w:b/>
          <w:bCs/>
          <w:i w:val="0"/>
          <w:iCs w:val="0"/>
          <w:sz w:val="24"/>
          <w:szCs w:val="24"/>
        </w:rPr>
        <w:br/>
        <w:t>недостаточности.</w:t>
      </w:r>
    </w:p>
    <w:p w:rsidR="0062438A" w:rsidRPr="00A348B4" w:rsidRDefault="0062438A" w:rsidP="00A348B4">
      <w:pPr>
        <w:jc w:val="both"/>
        <w:rPr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Цель занятия:</w:t>
      </w:r>
      <w:r w:rsidRPr="00A348B4">
        <w:rPr>
          <w:sz w:val="24"/>
          <w:szCs w:val="24"/>
        </w:rPr>
        <w:t xml:space="preserve"> Изучить этиологию и патогенез различных форм умственной отсталости</w:t>
      </w:r>
    </w:p>
    <w:p w:rsidR="0062438A" w:rsidRPr="00A348B4" w:rsidRDefault="0062438A" w:rsidP="00A348B4">
      <w:pPr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Краткое содержание: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 Этиология умственной отсталости. Наследственные факторы и типы наследования умственной отсталости. Экзогенные факторы (внутриутробные, перинатальные, постнатальные). Патоморфология олгофрении. Классификация умственной отсталости</w:t>
      </w:r>
    </w:p>
    <w:p w:rsidR="0062438A" w:rsidRPr="00A348B4" w:rsidRDefault="0062438A" w:rsidP="00A348B4">
      <w:pPr>
        <w:jc w:val="both"/>
        <w:rPr>
          <w:rStyle w:val="FontStyle47"/>
          <w:b w:val="0"/>
          <w:i w:val="0"/>
          <w:iCs w:val="0"/>
          <w:sz w:val="24"/>
          <w:szCs w:val="24"/>
        </w:rPr>
      </w:pPr>
    </w:p>
    <w:p w:rsidR="0062438A" w:rsidRPr="00A348B4" w:rsidRDefault="0062438A" w:rsidP="00A348B4">
      <w:pPr>
        <w:pStyle w:val="Style7"/>
        <w:widowControl/>
        <w:autoSpaceDE/>
        <w:autoSpaceDN/>
        <w:adjustRightInd/>
        <w:spacing w:before="17" w:line="250" w:lineRule="exact"/>
        <w:ind w:right="864" w:firstLine="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Вопросы: </w:t>
      </w:r>
    </w:p>
    <w:p w:rsidR="0062438A" w:rsidRPr="00A348B4" w:rsidRDefault="0062438A" w:rsidP="00A348B4">
      <w:pPr>
        <w:pStyle w:val="Style7"/>
        <w:widowControl/>
        <w:autoSpaceDE/>
        <w:autoSpaceDN/>
        <w:adjustRightInd/>
        <w:spacing w:before="17" w:line="250" w:lineRule="exact"/>
        <w:ind w:right="864"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1. Определить этиологию и патогенез различных форм интеллектуальной недостаточности.</w:t>
      </w:r>
    </w:p>
    <w:p w:rsidR="0062438A" w:rsidRPr="00A348B4" w:rsidRDefault="0062438A" w:rsidP="00A348B4">
      <w:pPr>
        <w:pStyle w:val="Style7"/>
        <w:widowControl/>
        <w:spacing w:before="17" w:line="250" w:lineRule="exact"/>
        <w:ind w:right="864"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2. Отметить классификацию умственной отсталости</w:t>
      </w:r>
    </w:p>
    <w:p w:rsidR="0062438A" w:rsidRPr="00A348B4" w:rsidRDefault="0062438A" w:rsidP="00A348B4">
      <w:pPr>
        <w:pStyle w:val="Style27"/>
        <w:widowControl/>
        <w:spacing w:before="10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2. Составить протокол и проанализировать полученные данные </w:t>
      </w:r>
    </w:p>
    <w:p w:rsidR="0062438A" w:rsidRPr="00A348B4" w:rsidRDefault="0062438A" w:rsidP="00A348B4">
      <w:pPr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3. </w:t>
      </w:r>
      <w:r w:rsidRPr="00A348B4">
        <w:rPr>
          <w:rStyle w:val="FontStyle40"/>
          <w:bCs/>
          <w:i w:val="0"/>
          <w:iCs w:val="0"/>
          <w:sz w:val="24"/>
          <w:szCs w:val="24"/>
        </w:rPr>
        <w:t xml:space="preserve">Контрольная работа. </w:t>
      </w:r>
      <w:r w:rsidRPr="00A348B4">
        <w:rPr>
          <w:rStyle w:val="FontStyle36"/>
          <w:bCs/>
          <w:i w:val="0"/>
          <w:iCs w:val="0"/>
          <w:sz w:val="24"/>
          <w:szCs w:val="24"/>
        </w:rPr>
        <w:t>Ответить на тестовые задания текущего контроля по 1 и 2 лекционным темам.</w:t>
      </w:r>
    </w:p>
    <w:p w:rsidR="0096171F" w:rsidRPr="00A348B4" w:rsidRDefault="0096171F" w:rsidP="00A348B4">
      <w:pPr>
        <w:jc w:val="both"/>
        <w:rPr>
          <w:b/>
          <w:sz w:val="24"/>
          <w:szCs w:val="24"/>
        </w:rPr>
      </w:pPr>
    </w:p>
    <w:p w:rsidR="0096171F" w:rsidRPr="00A348B4" w:rsidRDefault="0062438A" w:rsidP="00A348B4">
      <w:pPr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>Методические рекомендации:</w:t>
      </w:r>
    </w:p>
    <w:p w:rsidR="0096171F" w:rsidRPr="00A348B4" w:rsidRDefault="0096171F" w:rsidP="00A348B4">
      <w:pPr>
        <w:jc w:val="both"/>
        <w:rPr>
          <w:b/>
          <w:sz w:val="24"/>
          <w:szCs w:val="24"/>
        </w:rPr>
      </w:pPr>
    </w:p>
    <w:p w:rsidR="0062438A" w:rsidRPr="00A348B4" w:rsidRDefault="0062438A" w:rsidP="00A348B4">
      <w:pPr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 xml:space="preserve"> </w:t>
      </w:r>
      <w:r w:rsidR="0096171F" w:rsidRPr="00A348B4">
        <w:rPr>
          <w:b/>
          <w:sz w:val="24"/>
          <w:szCs w:val="24"/>
        </w:rPr>
        <w:t>При подготовке к ответам воспользуйтесь следующими положениями:</w:t>
      </w:r>
    </w:p>
    <w:p w:rsidR="0062438A" w:rsidRPr="00A348B4" w:rsidRDefault="0096171F" w:rsidP="00A348B4">
      <w:pPr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Раздел 1. </w:t>
      </w:r>
      <w:r w:rsidR="0062438A" w:rsidRPr="00A348B4">
        <w:rPr>
          <w:sz w:val="24"/>
          <w:szCs w:val="24"/>
        </w:rPr>
        <w:t>«Умственная отсталость» как особый самостоятельный вид выраженного интеллектуального нарушения</w:t>
      </w:r>
    </w:p>
    <w:p w:rsidR="0062438A" w:rsidRPr="00A348B4" w:rsidRDefault="0062438A" w:rsidP="00A348B4">
      <w:pPr>
        <w:pStyle w:val="documenttitle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b w:val="0"/>
          <w:color w:val="auto"/>
        </w:rPr>
      </w:pPr>
    </w:p>
    <w:p w:rsidR="0062438A" w:rsidRPr="00A348B4" w:rsidRDefault="0062438A" w:rsidP="00A348B4">
      <w:pPr>
        <w:pStyle w:val="3"/>
        <w:suppressAutoHyphens/>
        <w:jc w:val="both"/>
        <w:outlineLvl w:val="0"/>
        <w:rPr>
          <w:sz w:val="24"/>
          <w:szCs w:val="24"/>
        </w:rPr>
      </w:pPr>
      <w:r w:rsidRPr="00A348B4">
        <w:rPr>
          <w:b/>
          <w:sz w:val="24"/>
          <w:szCs w:val="24"/>
        </w:rPr>
        <w:t xml:space="preserve"> </w:t>
      </w:r>
      <w:r w:rsidRPr="00A348B4">
        <w:rPr>
          <w:sz w:val="24"/>
          <w:szCs w:val="24"/>
        </w:rPr>
        <w:t>УО как особый вид отклонения в интеллектуальном развитии. Понятие «Умственной отсталости». Отечест</w:t>
      </w:r>
      <w:r w:rsidR="00EE0F3C" w:rsidRPr="00A348B4">
        <w:rPr>
          <w:sz w:val="24"/>
          <w:szCs w:val="24"/>
        </w:rPr>
        <w:t>венная и зарубежная терминологии.</w:t>
      </w:r>
      <w:r w:rsidRPr="00A348B4">
        <w:rPr>
          <w:sz w:val="24"/>
          <w:szCs w:val="24"/>
        </w:rPr>
        <w:t xml:space="preserve">  «Умственная отсталость» как особый вид отклонения в интеллектуальном развитии. Место «умственной отсталости» в типологии дизонтогений В. В. Лебединского (1985).  Положение, сформулированное ученицей Л. С. Выготского Ж.И Шиф:  «Умственное развитие детей-олигофренов,  при всем его своеобразии, протекает по тем же основным закономерностям, что и развитие нормального ребенка».  Положение С. Я. Рубинштейн: «… умственно отсталый ребенок более или менее усваивает все простое, элементарное, но не может достигнуть высших форм обобщения и абстракции, а также высот нравственной культуры...».  Положение Ф. Д. Забрамной (1995) (на основе положений Выготского): «Умственная отсталость - это не просто "малое количество ума", это качественные изменения всей психики, всей личности в целом, явившиеся результатом перенесенных органических повреждений центральной нервной системы. Это такая атипия развития, при которой страдают не только интеллект, но и эмоции, воля, поведение, физическое развитие». Современные представления об умственной отсталости: понятие «умственной отсталости». Отечественная и зарубежная терминология. Терминологические  сложности.  </w:t>
      </w:r>
    </w:p>
    <w:p w:rsidR="0062438A" w:rsidRPr="00A348B4" w:rsidRDefault="0096171F" w:rsidP="00A348B4">
      <w:pPr>
        <w:pStyle w:val="3"/>
        <w:suppressAutoHyphens/>
        <w:jc w:val="both"/>
        <w:outlineLvl w:val="0"/>
        <w:rPr>
          <w:sz w:val="24"/>
          <w:szCs w:val="24"/>
        </w:rPr>
      </w:pPr>
      <w:r w:rsidRPr="00A348B4">
        <w:rPr>
          <w:sz w:val="24"/>
          <w:szCs w:val="24"/>
        </w:rPr>
        <w:t>Раздел 2</w:t>
      </w:r>
      <w:r w:rsidR="0062438A" w:rsidRPr="00A348B4">
        <w:rPr>
          <w:sz w:val="24"/>
          <w:szCs w:val="24"/>
        </w:rPr>
        <w:t>.  Клиническая классификация умственной отсталости. Современные градации. Олигофрения.</w:t>
      </w:r>
    </w:p>
    <w:p w:rsidR="0062438A" w:rsidRPr="00A348B4" w:rsidRDefault="0062438A" w:rsidP="00A348B4">
      <w:pPr>
        <w:pStyle w:val="3"/>
        <w:tabs>
          <w:tab w:val="left" w:pos="2040"/>
        </w:tabs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 1. Кодификация  умственной отсталости в МКБ-10</w:t>
      </w:r>
    </w:p>
    <w:p w:rsidR="0062438A" w:rsidRPr="00A348B4" w:rsidRDefault="0062438A" w:rsidP="00A348B4">
      <w:pPr>
        <w:pStyle w:val="3"/>
        <w:tabs>
          <w:tab w:val="left" w:pos="2040"/>
        </w:tabs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      Современные градации умственной отсталости (традиционная градация – «дебильность,  «имбецильность» и «идиотия» и по МКБ-10 (</w:t>
      </w:r>
      <w:r w:rsidRPr="00A348B4">
        <w:rPr>
          <w:sz w:val="24"/>
          <w:szCs w:val="24"/>
          <w:lang w:val="en-US"/>
        </w:rPr>
        <w:t>F</w:t>
      </w:r>
      <w:r w:rsidRPr="00A348B4">
        <w:rPr>
          <w:sz w:val="24"/>
          <w:szCs w:val="24"/>
        </w:rPr>
        <w:t>70-</w:t>
      </w:r>
      <w:r w:rsidRPr="00A348B4">
        <w:rPr>
          <w:sz w:val="24"/>
          <w:szCs w:val="24"/>
          <w:lang w:val="en-US"/>
        </w:rPr>
        <w:t>F</w:t>
      </w:r>
      <w:r w:rsidRPr="00A348B4">
        <w:rPr>
          <w:sz w:val="24"/>
          <w:szCs w:val="24"/>
        </w:rPr>
        <w:t xml:space="preserve">73). </w:t>
      </w:r>
      <w:r w:rsidRPr="00A348B4">
        <w:rPr>
          <w:sz w:val="24"/>
          <w:szCs w:val="24"/>
          <w:lang w:val="en-US"/>
        </w:rPr>
        <w:t>F</w:t>
      </w:r>
      <w:r w:rsidRPr="00A348B4">
        <w:rPr>
          <w:sz w:val="24"/>
          <w:szCs w:val="24"/>
        </w:rPr>
        <w:t xml:space="preserve">70 – Умственная отсталость легкой степени, </w:t>
      </w:r>
      <w:r w:rsidRPr="00A348B4">
        <w:rPr>
          <w:sz w:val="24"/>
          <w:szCs w:val="24"/>
          <w:lang w:val="en-US"/>
        </w:rPr>
        <w:t>F</w:t>
      </w:r>
      <w:r w:rsidRPr="00A348B4">
        <w:rPr>
          <w:sz w:val="24"/>
          <w:szCs w:val="24"/>
        </w:rPr>
        <w:t xml:space="preserve">71 – Умственная отсталость умеренная, </w:t>
      </w:r>
      <w:r w:rsidRPr="00A348B4">
        <w:rPr>
          <w:sz w:val="24"/>
          <w:szCs w:val="24"/>
          <w:lang w:val="en-US"/>
        </w:rPr>
        <w:t>F</w:t>
      </w:r>
      <w:r w:rsidRPr="00A348B4">
        <w:rPr>
          <w:sz w:val="24"/>
          <w:szCs w:val="24"/>
        </w:rPr>
        <w:t xml:space="preserve">72 – Умственная отсталость тяжелая, </w:t>
      </w:r>
      <w:r w:rsidRPr="00A348B4">
        <w:rPr>
          <w:sz w:val="24"/>
          <w:szCs w:val="24"/>
          <w:lang w:val="en-US"/>
        </w:rPr>
        <w:t>F</w:t>
      </w:r>
      <w:r w:rsidRPr="00A348B4">
        <w:rPr>
          <w:sz w:val="24"/>
          <w:szCs w:val="24"/>
        </w:rPr>
        <w:t>73 – Умственная отсталость глубокая).</w:t>
      </w:r>
    </w:p>
    <w:p w:rsidR="0062438A" w:rsidRPr="00A348B4" w:rsidRDefault="0062438A" w:rsidP="00A348B4">
      <w:pPr>
        <w:pStyle w:val="3"/>
        <w:tabs>
          <w:tab w:val="left" w:pos="2040"/>
        </w:tabs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 2. Клинические классификации умственной отсталости, ведущая классификация проф. М.С. Певзнер, осложненные формы</w:t>
      </w:r>
    </w:p>
    <w:p w:rsidR="0062438A" w:rsidRPr="00A348B4" w:rsidRDefault="0062438A" w:rsidP="00A348B4">
      <w:pPr>
        <w:pStyle w:val="3"/>
        <w:tabs>
          <w:tab w:val="left" w:pos="2040"/>
        </w:tabs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Ведущая классификация проф. М. С. Певзнер из 5 форм. </w:t>
      </w:r>
    </w:p>
    <w:p w:rsidR="0062438A" w:rsidRPr="00A348B4" w:rsidRDefault="0062438A" w:rsidP="00A348B4">
      <w:pPr>
        <w:pStyle w:val="3"/>
        <w:tabs>
          <w:tab w:val="left" w:pos="2040"/>
        </w:tabs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>3. Дифференцированные  и недифференцированные формы умственной отсталости. Семейные  формы умственной отсталости. Синдром Дауна, синдром Мартин-Белла</w:t>
      </w:r>
    </w:p>
    <w:p w:rsidR="0062438A" w:rsidRPr="00A348B4" w:rsidRDefault="0062438A" w:rsidP="00A348B4">
      <w:pPr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>4. Общая психологическая характеристика детей с умственной отсталостью, дефицитарность отдельных функций, возрастная динамика развития</w:t>
      </w:r>
    </w:p>
    <w:p w:rsidR="0096171F" w:rsidRPr="00A348B4" w:rsidRDefault="0096171F" w:rsidP="00A348B4">
      <w:pPr>
        <w:pStyle w:val="3"/>
        <w:suppressAutoHyphens/>
        <w:jc w:val="both"/>
        <w:rPr>
          <w:sz w:val="24"/>
          <w:szCs w:val="24"/>
        </w:rPr>
      </w:pPr>
    </w:p>
    <w:p w:rsidR="0062438A" w:rsidRPr="00A348B4" w:rsidRDefault="0062438A" w:rsidP="00A348B4">
      <w:pPr>
        <w:pStyle w:val="3"/>
        <w:suppressAutoHyphens/>
        <w:jc w:val="both"/>
        <w:rPr>
          <w:b/>
          <w:sz w:val="24"/>
          <w:szCs w:val="24"/>
        </w:rPr>
      </w:pPr>
    </w:p>
    <w:p w:rsidR="0096171F" w:rsidRPr="00A348B4" w:rsidRDefault="0096171F" w:rsidP="00A348B4">
      <w:pPr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Тема3</w:t>
      </w:r>
      <w:r w:rsidR="0034774E">
        <w:rPr>
          <w:b/>
          <w:sz w:val="24"/>
          <w:szCs w:val="24"/>
        </w:rPr>
        <w:t>.</w:t>
      </w:r>
      <w:r w:rsidRPr="00A348B4">
        <w:rPr>
          <w:rStyle w:val="FontStyle36"/>
          <w:b/>
          <w:bCs/>
          <w:i w:val="0"/>
          <w:iCs w:val="0"/>
          <w:sz w:val="24"/>
          <w:szCs w:val="24"/>
        </w:rPr>
        <w:t xml:space="preserve"> .Клиника умственной отсталости</w:t>
      </w:r>
    </w:p>
    <w:p w:rsidR="0096171F" w:rsidRPr="00A348B4" w:rsidRDefault="0096171F" w:rsidP="00A348B4">
      <w:pPr>
        <w:jc w:val="both"/>
        <w:rPr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Цель занятия:</w:t>
      </w:r>
      <w:r w:rsidRPr="00A348B4">
        <w:rPr>
          <w:sz w:val="24"/>
          <w:szCs w:val="24"/>
        </w:rPr>
        <w:t xml:space="preserve"> </w:t>
      </w:r>
      <w:r w:rsidRPr="00A348B4">
        <w:rPr>
          <w:rStyle w:val="FontStyle36"/>
          <w:bCs/>
          <w:i w:val="0"/>
          <w:iCs w:val="0"/>
          <w:sz w:val="24"/>
          <w:szCs w:val="24"/>
        </w:rPr>
        <w:t>Изучить клинику умственной отсталости.</w:t>
      </w:r>
    </w:p>
    <w:p w:rsidR="0096171F" w:rsidRPr="00A348B4" w:rsidRDefault="0096171F" w:rsidP="00A348B4">
      <w:pPr>
        <w:pStyle w:val="21"/>
        <w:spacing w:line="240" w:lineRule="auto"/>
        <w:ind w:left="0"/>
        <w:jc w:val="both"/>
        <w:rPr>
          <w:rStyle w:val="FontStyle47"/>
          <w:b w:val="0"/>
          <w:bCs w:val="0"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Краткое</w:t>
      </w:r>
      <w:r w:rsidR="00EE0F3C" w:rsidRPr="00A348B4">
        <w:rPr>
          <w:b/>
          <w:sz w:val="24"/>
          <w:szCs w:val="24"/>
        </w:rPr>
        <w:t xml:space="preserve"> </w:t>
      </w:r>
      <w:r w:rsidRPr="00A348B4">
        <w:rPr>
          <w:b/>
          <w:sz w:val="24"/>
          <w:szCs w:val="24"/>
        </w:rPr>
        <w:t>содержание:</w:t>
      </w:r>
      <w:r w:rsidR="00EE0F3C" w:rsidRPr="00A348B4">
        <w:rPr>
          <w:rStyle w:val="FontStyle47"/>
          <w:b w:val="0"/>
          <w:i w:val="0"/>
          <w:iCs w:val="0"/>
          <w:sz w:val="24"/>
          <w:szCs w:val="24"/>
        </w:rPr>
        <w:t xml:space="preserve"> </w:t>
      </w:r>
      <w:r w:rsidRPr="00A348B4">
        <w:rPr>
          <w:rStyle w:val="FontStyle36"/>
          <w:bCs/>
          <w:i w:val="0"/>
          <w:iCs w:val="0"/>
          <w:sz w:val="24"/>
          <w:szCs w:val="24"/>
        </w:rPr>
        <w:t>Общая психопатология умственной</w:t>
      </w:r>
      <w:r w:rsidRPr="00A348B4">
        <w:rPr>
          <w:rStyle w:val="FontStyle36"/>
          <w:bCs/>
          <w:i w:val="0"/>
          <w:iCs w:val="0"/>
          <w:sz w:val="24"/>
          <w:szCs w:val="24"/>
        </w:rPr>
        <w:br/>
        <w:t>отсталости. Структура умственных нарушений. Нарушения речи. Особенности психомоторики.</w:t>
      </w:r>
      <w:r w:rsidRPr="00A348B4">
        <w:rPr>
          <w:rStyle w:val="FontStyle36"/>
          <w:bCs/>
          <w:i w:val="0"/>
          <w:iCs w:val="0"/>
          <w:sz w:val="24"/>
          <w:szCs w:val="24"/>
        </w:rPr>
        <w:br/>
        <w:t>Особенности эмоционально волевой сферы. Соматические и неврологические изменения. Клиника</w:t>
      </w:r>
      <w:r w:rsidRPr="00A348B4">
        <w:rPr>
          <w:rStyle w:val="FontStyle36"/>
          <w:bCs/>
          <w:i w:val="0"/>
          <w:iCs w:val="0"/>
          <w:sz w:val="24"/>
          <w:szCs w:val="24"/>
        </w:rPr>
        <w:br/>
        <w:t xml:space="preserve">дебильности. 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>Клиника имбецильности. Клиника идиотии. Олигофрения. Атипические и осложненные варианты.</w:t>
      </w:r>
    </w:p>
    <w:p w:rsidR="0096171F" w:rsidRPr="00A348B4" w:rsidRDefault="0096171F" w:rsidP="00A348B4">
      <w:pPr>
        <w:jc w:val="both"/>
        <w:rPr>
          <w:rStyle w:val="FontStyle47"/>
          <w:b w:val="0"/>
          <w:i w:val="0"/>
          <w:iCs w:val="0"/>
          <w:sz w:val="24"/>
          <w:szCs w:val="24"/>
        </w:rPr>
      </w:pPr>
    </w:p>
    <w:p w:rsidR="006C6CCC" w:rsidRPr="00A348B4" w:rsidRDefault="0096171F" w:rsidP="00A348B4">
      <w:pPr>
        <w:pStyle w:val="Style28"/>
        <w:widowControl/>
        <w:autoSpaceDE/>
        <w:autoSpaceDN/>
        <w:adjustRightInd/>
        <w:spacing w:before="26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47"/>
          <w:i w:val="0"/>
          <w:iCs w:val="0"/>
          <w:sz w:val="24"/>
          <w:szCs w:val="24"/>
        </w:rPr>
        <w:t xml:space="preserve">Вопросы: </w:t>
      </w:r>
      <w:r w:rsidR="006C6CCC" w:rsidRPr="00A348B4">
        <w:rPr>
          <w:rStyle w:val="FontStyle47"/>
          <w:b w:val="0"/>
          <w:i w:val="0"/>
          <w:iCs w:val="0"/>
          <w:sz w:val="24"/>
          <w:szCs w:val="24"/>
        </w:rPr>
        <w:t>1.Определить общие проявления психопатологии умственной отсталости.</w:t>
      </w:r>
    </w:p>
    <w:p w:rsidR="006C6CCC" w:rsidRPr="00A348B4" w:rsidRDefault="006C6CCC" w:rsidP="00A348B4">
      <w:pPr>
        <w:pStyle w:val="Style28"/>
        <w:widowControl/>
        <w:spacing w:before="26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47"/>
          <w:b w:val="0"/>
          <w:i w:val="0"/>
          <w:iCs w:val="0"/>
          <w:sz w:val="24"/>
          <w:szCs w:val="24"/>
        </w:rPr>
        <w:t>2.Структура умственных нарушений.</w:t>
      </w:r>
    </w:p>
    <w:p w:rsidR="006C6CCC" w:rsidRPr="00A348B4" w:rsidRDefault="006C6CCC" w:rsidP="00A348B4">
      <w:pPr>
        <w:pStyle w:val="Style28"/>
        <w:widowControl/>
        <w:spacing w:before="26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47"/>
          <w:b w:val="0"/>
          <w:i w:val="0"/>
          <w:iCs w:val="0"/>
          <w:sz w:val="24"/>
          <w:szCs w:val="24"/>
        </w:rPr>
        <w:t>3. Проявления соматических и неврологических изменений</w:t>
      </w:r>
    </w:p>
    <w:p w:rsidR="006C6CCC" w:rsidRPr="00A348B4" w:rsidRDefault="006C6CCC" w:rsidP="00A348B4">
      <w:pPr>
        <w:pStyle w:val="Style28"/>
        <w:widowControl/>
        <w:spacing w:before="26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47"/>
          <w:b w:val="0"/>
          <w:i w:val="0"/>
          <w:iCs w:val="0"/>
          <w:sz w:val="24"/>
          <w:szCs w:val="24"/>
        </w:rPr>
        <w:t>4.Клинические проявления дебильности, имбецильности, идиотии</w:t>
      </w:r>
    </w:p>
    <w:p w:rsidR="006C6CCC" w:rsidRPr="00A348B4" w:rsidRDefault="006C6CCC" w:rsidP="00A348B4">
      <w:pPr>
        <w:pStyle w:val="Style28"/>
        <w:widowControl/>
        <w:spacing w:before="26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47"/>
          <w:b w:val="0"/>
          <w:i w:val="0"/>
          <w:iCs w:val="0"/>
          <w:sz w:val="24"/>
          <w:szCs w:val="24"/>
        </w:rPr>
        <w:t>5.  Проявления олигофрении, ее атипических и осложненных вариантов</w:t>
      </w:r>
    </w:p>
    <w:p w:rsidR="0096171F" w:rsidRPr="00A348B4" w:rsidRDefault="0096171F" w:rsidP="00A348B4">
      <w:pPr>
        <w:jc w:val="both"/>
        <w:rPr>
          <w:b/>
          <w:sz w:val="24"/>
          <w:szCs w:val="24"/>
        </w:rPr>
      </w:pPr>
    </w:p>
    <w:p w:rsidR="0062438A" w:rsidRPr="00A348B4" w:rsidRDefault="0096171F" w:rsidP="00A348B4">
      <w:pPr>
        <w:jc w:val="both"/>
        <w:rPr>
          <w:sz w:val="24"/>
          <w:szCs w:val="24"/>
        </w:rPr>
      </w:pPr>
      <w:r w:rsidRPr="00A348B4">
        <w:rPr>
          <w:b/>
          <w:sz w:val="24"/>
          <w:szCs w:val="24"/>
        </w:rPr>
        <w:t>Методические рекомендации:</w:t>
      </w:r>
      <w:r w:rsidR="006C6CCC" w:rsidRPr="00A348B4">
        <w:rPr>
          <w:sz w:val="24"/>
          <w:szCs w:val="24"/>
        </w:rPr>
        <w:t xml:space="preserve"> При подготовке к ответам воспользуйтесь следующими положениями: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Специфика развития познавательной сферы лиц с умственной отсталостью    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b/>
          <w:sz w:val="24"/>
          <w:szCs w:val="24"/>
        </w:rPr>
        <w:t>1.  Нарушение познавательной сферы в общей структуре дефекта при УО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Положение Ф. Д. Забрамной (1995) (на базе положений  Л. С. Выготского: «…у умственно отсталых на всех этапах процесса познания имеют место элементы недоразвития, а в некоторых случаях атипичное развитие психических функций».     Особое место занимают нарушения интеллекта (тотальность и иерархичность). Выраженное снижение познавательной мотивации и интересов к учению (Н.Г. Морозова).    Законы олигофрении по Г.Е. Сухаревой («тотальность дефекта» и «олигофреническая иерархичность»). Тотальность нарушений всех мышления, большая затронутость высших форм («олигофреническая иерархичность»). Некритичность, неумение замечать свои ошибки.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b/>
          <w:bCs/>
          <w:sz w:val="24"/>
          <w:szCs w:val="24"/>
        </w:rPr>
        <w:t>2 . Развитие психологических  процессов ощущений и восприятия у лиц с УО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     Снижение скорости  восприятия, недостаточная дифференцированность, нарушения пространственной и временной ориентировки, замедленность процессов узнавания (К. А. Вересотская, И. М. Соловьев, Т. Н. Головина), слабое развитие осязательного восприятии (А. П. Гозова, Р. Б. Каффеманас).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b/>
          <w:sz w:val="24"/>
          <w:szCs w:val="24"/>
        </w:rPr>
        <w:t>3. Особенности внимания умственно отсталых детей дошкольного и школьного возраста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Преобладание непроизвольных форм внимания, снижение его объема, иногда неустойчивость внимания и трудная переключаемость (В. Г. Петрова).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b/>
          <w:sz w:val="24"/>
          <w:szCs w:val="24"/>
        </w:rPr>
        <w:t xml:space="preserve">4. Особенности памяти и представлений </w:t>
      </w:r>
      <w:r w:rsidRPr="00A348B4">
        <w:rPr>
          <w:b/>
          <w:bCs/>
          <w:sz w:val="24"/>
          <w:szCs w:val="24"/>
        </w:rPr>
        <w:t>лиц с УО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Роль механической памяти как главного инструмента процессов обучения. 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Процессы заучивания любого вербального материала.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Проявления инертности (ригидности) в заучивании вербального материала 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(В.Г Петрова, В.Л. Подобед).  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Неумение пользоваться приемами запоминания.  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Выраженное снижение объема кратковременной памяти (В.Л. Подобед, 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В. А. Сумарокова).  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     Пути совершенствования познавательной активности, наблюдательности процессов восприятия и памяти.</w:t>
      </w:r>
    </w:p>
    <w:p w:rsidR="006C6CCC" w:rsidRPr="00A348B4" w:rsidRDefault="006C6CCC" w:rsidP="00A348B4">
      <w:pPr>
        <w:pStyle w:val="3"/>
        <w:suppressAutoHyphens/>
        <w:jc w:val="both"/>
        <w:rPr>
          <w:b/>
          <w:bCs/>
          <w:sz w:val="24"/>
          <w:szCs w:val="24"/>
        </w:rPr>
      </w:pPr>
      <w:r w:rsidRPr="00A348B4">
        <w:rPr>
          <w:b/>
          <w:sz w:val="24"/>
          <w:szCs w:val="24"/>
        </w:rPr>
        <w:t xml:space="preserve">5.  Особенности речевого развития </w:t>
      </w:r>
      <w:r w:rsidRPr="00A348B4">
        <w:rPr>
          <w:b/>
          <w:bCs/>
          <w:sz w:val="24"/>
          <w:szCs w:val="24"/>
        </w:rPr>
        <w:t>лиц с УО</w:t>
      </w:r>
    </w:p>
    <w:p w:rsidR="006C6CCC" w:rsidRPr="00A348B4" w:rsidRDefault="006C6CCC" w:rsidP="00A348B4">
      <w:pPr>
        <w:pStyle w:val="3"/>
        <w:suppressAutoHyphens/>
        <w:jc w:val="both"/>
        <w:rPr>
          <w:bCs/>
          <w:sz w:val="24"/>
          <w:szCs w:val="24"/>
        </w:rPr>
      </w:pPr>
      <w:r w:rsidRPr="00A348B4">
        <w:rPr>
          <w:bCs/>
          <w:sz w:val="24"/>
          <w:szCs w:val="24"/>
        </w:rPr>
        <w:t>Затронутость всех сторон речи, включая бытовую речь.</w:t>
      </w:r>
    </w:p>
    <w:p w:rsidR="006C6CCC" w:rsidRPr="00A348B4" w:rsidRDefault="006C6CCC" w:rsidP="00A348B4">
      <w:pPr>
        <w:pStyle w:val="3"/>
        <w:suppressAutoHyphens/>
        <w:jc w:val="both"/>
        <w:rPr>
          <w:b/>
          <w:bCs/>
          <w:sz w:val="24"/>
          <w:szCs w:val="24"/>
        </w:rPr>
      </w:pPr>
      <w:r w:rsidRPr="00A348B4">
        <w:rPr>
          <w:b/>
          <w:bCs/>
          <w:sz w:val="24"/>
          <w:szCs w:val="24"/>
        </w:rPr>
        <w:t>6. Особенности разных видов деятельности лиц с УО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Недостаточность навыков самоконтроля и организации деятельности у учащихся вспомогательной школы недостаточные (Б. И. Пинский).   </w:t>
      </w:r>
    </w:p>
    <w:p w:rsidR="006C6CCC" w:rsidRPr="00A348B4" w:rsidRDefault="006C6CCC" w:rsidP="00A348B4">
      <w:pPr>
        <w:pStyle w:val="3"/>
        <w:suppressAutoHyphens/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 xml:space="preserve">6. Особенности эмоционально-волевой сферы, личностного развития и межличностных отношений у лиц с умственной отсталостью </w:t>
      </w:r>
    </w:p>
    <w:p w:rsidR="006C6CCC" w:rsidRPr="00A348B4" w:rsidRDefault="006C6CCC" w:rsidP="00A348B4">
      <w:pPr>
        <w:pStyle w:val="3"/>
        <w:suppressAutoHyphens/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 xml:space="preserve">7. Психологическая характеристика личности детей с УО   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Положение Л.С. Выготского: «…умственно отсталый  ребёнок "принципиально способен к культурному развитию,  принципиально  может  выработать  в  себе высшие психические функции, но  фактически  оказывается  часто  культурно  недоразвитым  и лишённым этих высших функций".  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С.Д. Забрамная (1995): «Недостатки в познавательной сфере детей с умственной отсталостью дополняются особенностями развития эмоционально-волевой сферы». 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Отсутствие инициативы   и самостоятельности.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Малодифференцированность эмоций  и малодифференцированные, неглубокие.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Элементарность мотивационной сферы.     </w:t>
      </w:r>
    </w:p>
    <w:p w:rsidR="006C6CCC" w:rsidRPr="00A348B4" w:rsidRDefault="006C6CCC" w:rsidP="00A348B4">
      <w:pPr>
        <w:pStyle w:val="3"/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Положение Н. Л. Коломинского: «Умственно отсталый ребёнок пассивен в игре, она для него не становится как для нормального школьника моделью приобретения  социального  опыта. … неумение активно играть считается важным  диагностическим  показателем  умственной отсталости".</w:t>
      </w:r>
    </w:p>
    <w:p w:rsidR="006C6CCC" w:rsidRPr="00A348B4" w:rsidRDefault="006C6CCC" w:rsidP="00A348B4">
      <w:pPr>
        <w:jc w:val="both"/>
        <w:rPr>
          <w:b/>
          <w:sz w:val="24"/>
          <w:szCs w:val="24"/>
        </w:rPr>
      </w:pPr>
    </w:p>
    <w:p w:rsidR="006C6CCC" w:rsidRPr="00A348B4" w:rsidRDefault="006C6CCC" w:rsidP="00A348B4">
      <w:pPr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Тема4</w:t>
      </w:r>
      <w:r w:rsidR="0034774E">
        <w:rPr>
          <w:b/>
          <w:sz w:val="24"/>
          <w:szCs w:val="24"/>
        </w:rPr>
        <w:t xml:space="preserve">. 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</w:t>
      </w:r>
      <w:r w:rsidRPr="00A348B4">
        <w:rPr>
          <w:rStyle w:val="FontStyle36"/>
          <w:b/>
          <w:bCs/>
          <w:i w:val="0"/>
          <w:iCs w:val="0"/>
          <w:sz w:val="24"/>
          <w:szCs w:val="24"/>
        </w:rPr>
        <w:t>Динамика и дифференциальная диагностика умственной отсталости.</w:t>
      </w:r>
    </w:p>
    <w:p w:rsidR="006C6CCC" w:rsidRPr="00A348B4" w:rsidRDefault="006C6CCC" w:rsidP="00A348B4">
      <w:pPr>
        <w:jc w:val="both"/>
        <w:rPr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Цель занятия:</w:t>
      </w:r>
      <w:r w:rsidRPr="00A348B4">
        <w:rPr>
          <w:sz w:val="24"/>
          <w:szCs w:val="24"/>
        </w:rPr>
        <w:t xml:space="preserve"> Изучить этиологию и патогенез различных форм умственной отсталости</w:t>
      </w:r>
    </w:p>
    <w:p w:rsidR="006C6CCC" w:rsidRPr="00A348B4" w:rsidRDefault="006C6CCC" w:rsidP="00A348B4">
      <w:pPr>
        <w:pStyle w:val="Style28"/>
        <w:widowControl/>
        <w:autoSpaceDE/>
        <w:autoSpaceDN/>
        <w:adjustRightInd/>
        <w:spacing w:before="31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b/>
        </w:rPr>
        <w:t>Краткое содержание: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 Типы динамики. Эволютивная динамика. Состояние декомпенсации. Цереброастенические расстройства. Неврозоподобные расстройства. Психоподобные состояния. Психозы при олигофрении. Дифференциальный диагноз. Отграничение олигофрении от резидуально органических деменций. Отграничение слабоумия при шизофрении и эпилепсии.</w:t>
      </w:r>
    </w:p>
    <w:p w:rsidR="0062438A" w:rsidRPr="00A348B4" w:rsidRDefault="0062438A" w:rsidP="00A348B4">
      <w:pPr>
        <w:pStyle w:val="3"/>
        <w:suppressAutoHyphens/>
        <w:jc w:val="both"/>
        <w:rPr>
          <w:b/>
          <w:sz w:val="24"/>
          <w:szCs w:val="24"/>
        </w:rPr>
      </w:pPr>
    </w:p>
    <w:p w:rsidR="006C6CCC" w:rsidRPr="00A348B4" w:rsidRDefault="006C6CCC" w:rsidP="00A348B4">
      <w:pPr>
        <w:pStyle w:val="3"/>
        <w:tabs>
          <w:tab w:val="left" w:pos="2040"/>
        </w:tabs>
        <w:suppressAutoHyphens/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>Вопросы:</w:t>
      </w:r>
    </w:p>
    <w:p w:rsidR="006C6CCC" w:rsidRPr="00A348B4" w:rsidRDefault="006C6CCC" w:rsidP="00A348B4">
      <w:pPr>
        <w:pStyle w:val="3"/>
        <w:tabs>
          <w:tab w:val="left" w:pos="2040"/>
        </w:tabs>
        <w:suppressAutoHyphens/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 xml:space="preserve">1.. </w:t>
      </w:r>
      <w:r w:rsidRPr="00A348B4">
        <w:rPr>
          <w:sz w:val="24"/>
          <w:szCs w:val="24"/>
        </w:rPr>
        <w:t>Понятие «Деменция». Виды деменции. Отграничение «олигофрении» от «ранней детской деменции</w:t>
      </w:r>
      <w:r w:rsidRPr="00A348B4">
        <w:rPr>
          <w:b/>
          <w:sz w:val="24"/>
          <w:szCs w:val="24"/>
        </w:rPr>
        <w:t>».</w:t>
      </w:r>
      <w:r w:rsidRPr="00A348B4">
        <w:rPr>
          <w:sz w:val="24"/>
          <w:szCs w:val="24"/>
        </w:rPr>
        <w:t xml:space="preserve">     Отграничение «олигофрении» от «ранней детской деменции».</w:t>
      </w:r>
    </w:p>
    <w:p w:rsidR="0062438A" w:rsidRPr="00A348B4" w:rsidRDefault="006C6CCC" w:rsidP="00A348B4">
      <w:pPr>
        <w:pStyle w:val="3"/>
        <w:suppressAutoHyphens/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 xml:space="preserve">Тема 5. </w:t>
      </w:r>
      <w:r w:rsidRPr="00A348B4">
        <w:rPr>
          <w:rStyle w:val="FontStyle36"/>
          <w:b/>
          <w:bCs/>
          <w:i w:val="0"/>
          <w:iCs w:val="0"/>
          <w:sz w:val="24"/>
          <w:szCs w:val="24"/>
        </w:rPr>
        <w:t>Моногенные и хросомные расстройства в основе клиники  интеллектуальных нарушений.</w:t>
      </w:r>
    </w:p>
    <w:p w:rsidR="006C6CCC" w:rsidRPr="00A348B4" w:rsidRDefault="006C6CCC" w:rsidP="00A348B4">
      <w:pPr>
        <w:jc w:val="both"/>
        <w:rPr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Цель занятия:</w:t>
      </w:r>
      <w:r w:rsidRPr="00A348B4">
        <w:rPr>
          <w:sz w:val="24"/>
          <w:szCs w:val="24"/>
        </w:rPr>
        <w:t xml:space="preserve"> </w:t>
      </w:r>
      <w:r w:rsidRPr="00A348B4">
        <w:rPr>
          <w:rStyle w:val="FontStyle36"/>
          <w:bCs/>
          <w:i w:val="0"/>
          <w:iCs w:val="0"/>
          <w:sz w:val="24"/>
          <w:szCs w:val="24"/>
        </w:rPr>
        <w:t>Изучить: синдром Марфана, синдром Лауренса-Муна, синдром Барде-Бидля, синдромы Крузона и Апера, врожденные дефекты обмена, гемолитическую болезнь новорожденных</w:t>
      </w:r>
    </w:p>
    <w:p w:rsidR="006C6CCC" w:rsidRPr="00A348B4" w:rsidRDefault="006C6CCC" w:rsidP="00A348B4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b/>
        </w:rPr>
        <w:t>Краткое содержание: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Синдром Марфана. Синдром Лауренса-Муна. Синдром Барде-Бидля. Синдромы Крузона и Апера. Врожденные дефекты обмена. Гемолитическая болезнь новорожденных.  Олигофрения при хромосомных заболеваниях.  Синдром Дауна. Синдром Эдвардса.</w:t>
      </w:r>
    </w:p>
    <w:p w:rsidR="006C6CCC" w:rsidRPr="00A348B4" w:rsidRDefault="006C6CCC" w:rsidP="00A348B4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Вопросы:</w:t>
      </w:r>
    </w:p>
    <w:p w:rsidR="006C6CCC" w:rsidRPr="00A348B4" w:rsidRDefault="006C6CCC" w:rsidP="00A348B4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1.Значение моногенных и хромосомных расстройств в клинике интеллектуальных нарушений</w:t>
      </w:r>
    </w:p>
    <w:p w:rsidR="006C6CCC" w:rsidRPr="00A348B4" w:rsidRDefault="006C6CCC" w:rsidP="00A348B4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2.Клинические проявления  Синдрома Морфана</w:t>
      </w:r>
    </w:p>
    <w:p w:rsidR="006C6CCC" w:rsidRPr="00A348B4" w:rsidRDefault="006C6CCC" w:rsidP="00A348B4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3.Клинические проявления  Синдрома Лауренса - Муна</w:t>
      </w:r>
    </w:p>
    <w:p w:rsidR="006C6CCC" w:rsidRPr="00A348B4" w:rsidRDefault="006C6CCC" w:rsidP="00A348B4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4.Клинические проявления   гемолитической болезни новорожденных</w:t>
      </w:r>
    </w:p>
    <w:p w:rsidR="006C6CCC" w:rsidRPr="00A348B4" w:rsidRDefault="006C6CCC" w:rsidP="00A348B4">
      <w:pPr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5.Клинические проявления  олигофрении  при хромосомных заболеваниях</w:t>
      </w:r>
    </w:p>
    <w:p w:rsidR="0062438A" w:rsidRPr="00A348B4" w:rsidRDefault="006C6CCC" w:rsidP="00A348B4">
      <w:pPr>
        <w:jc w:val="both"/>
        <w:rPr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6. </w:t>
      </w:r>
      <w:r w:rsidRPr="00A348B4">
        <w:rPr>
          <w:rStyle w:val="FontStyle40"/>
          <w:bCs/>
          <w:i w:val="0"/>
          <w:iCs w:val="0"/>
          <w:sz w:val="24"/>
          <w:szCs w:val="24"/>
        </w:rPr>
        <w:t xml:space="preserve">Контрольная работа </w:t>
      </w:r>
      <w:r w:rsidRPr="00A348B4">
        <w:rPr>
          <w:rStyle w:val="FontStyle36"/>
          <w:bCs/>
          <w:i w:val="0"/>
          <w:iCs w:val="0"/>
          <w:sz w:val="24"/>
          <w:szCs w:val="24"/>
        </w:rPr>
        <w:t>по 3 и 4 лекционным темам.</w:t>
      </w:r>
    </w:p>
    <w:p w:rsidR="006E3B19" w:rsidRPr="00A348B4" w:rsidRDefault="006E3B19" w:rsidP="00A348B4">
      <w:pPr>
        <w:jc w:val="both"/>
        <w:rPr>
          <w:sz w:val="24"/>
          <w:szCs w:val="24"/>
        </w:rPr>
      </w:pPr>
    </w:p>
    <w:p w:rsidR="006E3B19" w:rsidRPr="00A348B4" w:rsidRDefault="006E3B19" w:rsidP="00A348B4">
      <w:pPr>
        <w:jc w:val="both"/>
        <w:rPr>
          <w:sz w:val="24"/>
          <w:szCs w:val="24"/>
        </w:rPr>
      </w:pPr>
    </w:p>
    <w:p w:rsidR="006C6CCC" w:rsidRPr="00A348B4" w:rsidRDefault="006C6CCC" w:rsidP="00A348B4">
      <w:pPr>
        <w:pStyle w:val="3"/>
        <w:suppressAutoHyphens/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 xml:space="preserve">Тема 6. </w:t>
      </w:r>
      <w:r w:rsidRPr="00A348B4">
        <w:rPr>
          <w:rStyle w:val="FontStyle36"/>
          <w:b/>
          <w:bCs/>
          <w:i w:val="0"/>
          <w:iCs w:val="0"/>
          <w:sz w:val="24"/>
          <w:szCs w:val="24"/>
        </w:rPr>
        <w:t>Влияние экзогенных факторов на развивающийся плод. Пери- и  постнатальные вредности.</w:t>
      </w:r>
    </w:p>
    <w:p w:rsidR="006C6CCC" w:rsidRPr="00A348B4" w:rsidRDefault="006C6CCC" w:rsidP="00A348B4">
      <w:pPr>
        <w:jc w:val="both"/>
        <w:rPr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Цель занятия:</w:t>
      </w:r>
      <w:r w:rsidRPr="00A348B4">
        <w:rPr>
          <w:sz w:val="24"/>
          <w:szCs w:val="24"/>
        </w:rPr>
        <w:t xml:space="preserve"> </w:t>
      </w:r>
      <w:r w:rsidRPr="00A348B4">
        <w:rPr>
          <w:rStyle w:val="FontStyle40"/>
          <w:bCs/>
          <w:i w:val="0"/>
          <w:iCs w:val="0"/>
          <w:sz w:val="24"/>
          <w:szCs w:val="24"/>
        </w:rPr>
        <w:t>Изучить влияние экзогенных факторов на плод.</w:t>
      </w:r>
    </w:p>
    <w:p w:rsidR="006E3B19" w:rsidRPr="00A348B4" w:rsidRDefault="006C6CCC" w:rsidP="00A348B4">
      <w:pPr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Краткое содержание: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Ин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фекции, интоксикации, травмы, психотарвмы, облучение, синдром врожденной краснухи, врожденная цитомегалия, вроэюденный герпес, врожденный сифилис, врожденный гепатит, алкогольный синдром плода, талидомидный, варфариновый, аминоптериновый синдромы плода, врожденный токсоплазмоз. Последствия родовой черепно-мозговой травмы, асфиксия </w:t>
      </w:r>
      <w:r w:rsidRPr="00A348B4">
        <w:rPr>
          <w:rStyle w:val="FontStyle47"/>
          <w:b w:val="0"/>
          <w:i w:val="0"/>
          <w:iCs w:val="0"/>
          <w:noProof/>
          <w:sz w:val="24"/>
          <w:szCs w:val="24"/>
        </w:rPr>
        <w:t xml:space="preserve">новорожденных, 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>постнатальные инфекции и черепно-мозговые травмы.</w:t>
      </w:r>
    </w:p>
    <w:p w:rsidR="006C6CCC" w:rsidRPr="00A348B4" w:rsidRDefault="006C6CCC" w:rsidP="00A348B4">
      <w:pPr>
        <w:jc w:val="both"/>
        <w:rPr>
          <w:rStyle w:val="FontStyle47"/>
          <w:i w:val="0"/>
          <w:iCs w:val="0"/>
          <w:sz w:val="24"/>
          <w:szCs w:val="24"/>
        </w:rPr>
      </w:pPr>
    </w:p>
    <w:p w:rsidR="006C6CCC" w:rsidRPr="00A348B4" w:rsidRDefault="006C6CCC" w:rsidP="00A348B4">
      <w:pPr>
        <w:jc w:val="both"/>
        <w:rPr>
          <w:rStyle w:val="FontStyle47"/>
          <w:i w:val="0"/>
          <w:iCs w:val="0"/>
          <w:sz w:val="24"/>
          <w:szCs w:val="24"/>
        </w:rPr>
      </w:pPr>
      <w:r w:rsidRPr="00A348B4">
        <w:rPr>
          <w:rStyle w:val="FontStyle47"/>
          <w:i w:val="0"/>
          <w:iCs w:val="0"/>
          <w:sz w:val="24"/>
          <w:szCs w:val="24"/>
        </w:rPr>
        <w:t>Вопросы:</w:t>
      </w:r>
    </w:p>
    <w:p w:rsidR="006C6CCC" w:rsidRPr="00A348B4" w:rsidRDefault="006C6CCC" w:rsidP="00A348B4">
      <w:pPr>
        <w:pStyle w:val="Style1"/>
        <w:widowControl/>
        <w:autoSpaceDE/>
        <w:autoSpaceDN/>
        <w:adjustRightInd/>
        <w:spacing w:line="269" w:lineRule="exact"/>
        <w:ind w:firstLine="725"/>
        <w:rPr>
          <w:rStyle w:val="FontStyle36"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1. Инфекции, интоксикации, травмы, психотарвмы, облучение, синдром врожденной краснухи, врожденная цитомегалия, врожденный герпес, врожденный сифилис, врожденный гепатит, алкогольный синдром плдода, талидомидный, варфариновый, аминоптериновый синдромы плода, врожденный токсоплазмоз</w:t>
      </w:r>
    </w:p>
    <w:p w:rsidR="006C6CCC" w:rsidRPr="00A348B4" w:rsidRDefault="006C6CCC" w:rsidP="00A348B4">
      <w:pPr>
        <w:pStyle w:val="Style7"/>
        <w:widowControl/>
        <w:autoSpaceDE/>
        <w:autoSpaceDN/>
        <w:adjustRightInd/>
        <w:spacing w:line="283" w:lineRule="exact"/>
        <w:ind w:firstLine="595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2.Последствия родовой черепно-мозговой травмы, асфиксия новорожденных, постнатальные инфекции и черепно-мозговые травмы.</w:t>
      </w:r>
    </w:p>
    <w:p w:rsidR="006C6CCC" w:rsidRPr="00A348B4" w:rsidRDefault="006C6CCC" w:rsidP="00A348B4">
      <w:pPr>
        <w:jc w:val="both"/>
        <w:rPr>
          <w:rStyle w:val="FontStyle47"/>
          <w:b w:val="0"/>
          <w:i w:val="0"/>
          <w:iCs w:val="0"/>
          <w:sz w:val="24"/>
          <w:szCs w:val="24"/>
        </w:rPr>
      </w:pPr>
    </w:p>
    <w:p w:rsidR="006C6CCC" w:rsidRPr="00A348B4" w:rsidRDefault="00FA5419" w:rsidP="00A348B4">
      <w:pPr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Тема</w:t>
      </w:r>
      <w:r w:rsidR="006C6CCC" w:rsidRPr="00A348B4">
        <w:rPr>
          <w:b/>
          <w:sz w:val="24"/>
          <w:szCs w:val="24"/>
        </w:rPr>
        <w:t>7</w:t>
      </w:r>
      <w:r w:rsidRPr="00A348B4">
        <w:rPr>
          <w:rStyle w:val="FontStyle40"/>
          <w:b/>
          <w:bCs/>
          <w:i w:val="0"/>
          <w:iCs w:val="0"/>
          <w:sz w:val="24"/>
          <w:szCs w:val="24"/>
        </w:rPr>
        <w:t>. ЗПР причины возникновения и характеристика особенностей.</w:t>
      </w:r>
      <w:r w:rsidRPr="00A348B4">
        <w:rPr>
          <w:rStyle w:val="FontStyle40"/>
          <w:b/>
          <w:bCs/>
          <w:i w:val="0"/>
          <w:iCs w:val="0"/>
          <w:sz w:val="24"/>
          <w:szCs w:val="24"/>
        </w:rPr>
        <w:br/>
        <w:t>Цель занятия</w:t>
      </w:r>
      <w:r w:rsidRPr="00A348B4">
        <w:rPr>
          <w:rStyle w:val="FontStyle40"/>
          <w:bCs/>
          <w:i w:val="0"/>
          <w:iCs w:val="0"/>
          <w:sz w:val="24"/>
          <w:szCs w:val="24"/>
        </w:rPr>
        <w:t>: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Изучение пограничной формы интеллектуальной недостаточности</w:t>
      </w:r>
    </w:p>
    <w:p w:rsidR="00FA5419" w:rsidRPr="00A348B4" w:rsidRDefault="00FA5419" w:rsidP="00A348B4">
      <w:pPr>
        <w:pStyle w:val="Style6"/>
        <w:widowControl/>
        <w:autoSpaceDE/>
        <w:autoSpaceDN/>
        <w:adjustRightInd/>
        <w:spacing w:line="250" w:lineRule="exact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Краткое содержание: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Систематика (по Г.С.Сухаревой, К.С.Лебединской, В.В.Ковалеву). Клиника и динамика</w:t>
      </w:r>
    </w:p>
    <w:p w:rsidR="00FA5419" w:rsidRPr="00A348B4" w:rsidRDefault="00FA5419" w:rsidP="00A348B4">
      <w:pPr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дизонтогенетических форм пограничной недостаточности. Клиника и динамика энцефалопатических форм пограничной интеллектуальной недостаточности. Клиника и динамика пограничной интеллектуальной недостаточности, связанной с дефектами анализаторов и органов чувств. Интеллектуальная недостаточность в связи с дефектами воспитания и дефицитом информации. Олигофрения.</w:t>
      </w:r>
    </w:p>
    <w:p w:rsidR="00FA5419" w:rsidRPr="00A348B4" w:rsidRDefault="00FA5419" w:rsidP="00A348B4">
      <w:pPr>
        <w:pStyle w:val="Style3"/>
        <w:widowControl/>
        <w:autoSpaceDE/>
        <w:autoSpaceDN/>
        <w:adjustRightInd/>
        <w:spacing w:before="14" w:line="250" w:lineRule="exact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Вопросы: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</w:t>
      </w:r>
    </w:p>
    <w:p w:rsidR="00FA5419" w:rsidRPr="00A348B4" w:rsidRDefault="00FA5419" w:rsidP="00A348B4">
      <w:pPr>
        <w:pStyle w:val="Style28"/>
        <w:widowControl/>
        <w:autoSpaceDE/>
        <w:autoSpaceDN/>
        <w:adjustRightInd/>
        <w:spacing w:before="238" w:line="240" w:lineRule="auto"/>
        <w:ind w:hanging="18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47"/>
          <w:b w:val="0"/>
          <w:i w:val="0"/>
          <w:iCs w:val="0"/>
          <w:sz w:val="24"/>
          <w:szCs w:val="24"/>
        </w:rPr>
        <w:t>1.Клиника дезонтогенитических форм пограничной интеллектуальной недостаточности</w:t>
      </w:r>
    </w:p>
    <w:p w:rsidR="00FA5419" w:rsidRPr="00A348B4" w:rsidRDefault="00FA5419" w:rsidP="00A348B4">
      <w:pPr>
        <w:pStyle w:val="Style28"/>
        <w:widowControl/>
        <w:autoSpaceDE/>
        <w:autoSpaceDN/>
        <w:adjustRightInd/>
        <w:spacing w:before="238" w:line="240" w:lineRule="auto"/>
        <w:ind w:hanging="18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47"/>
          <w:b w:val="0"/>
          <w:i w:val="0"/>
          <w:iCs w:val="0"/>
          <w:sz w:val="24"/>
          <w:szCs w:val="24"/>
        </w:rPr>
        <w:t>2.Клиника  энцефалопатических форм пограничной интеллектуальной недостаточности</w:t>
      </w:r>
    </w:p>
    <w:p w:rsidR="00FA5419" w:rsidRPr="00A348B4" w:rsidRDefault="00FA5419" w:rsidP="00A348B4">
      <w:pPr>
        <w:pStyle w:val="Style28"/>
        <w:widowControl/>
        <w:autoSpaceDE/>
        <w:autoSpaceDN/>
        <w:adjustRightInd/>
        <w:spacing w:before="238" w:line="240" w:lineRule="auto"/>
        <w:ind w:hanging="18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47"/>
          <w:b w:val="0"/>
          <w:i w:val="0"/>
          <w:iCs w:val="0"/>
          <w:sz w:val="24"/>
          <w:szCs w:val="24"/>
        </w:rPr>
        <w:t>3. Клиника пограничной интеллектуальной недостаточности, связанной дефектами анализаторов</w:t>
      </w:r>
    </w:p>
    <w:p w:rsidR="00A348B4" w:rsidRPr="00A348B4" w:rsidRDefault="00A348B4" w:rsidP="00A348B4">
      <w:pPr>
        <w:pStyle w:val="3"/>
        <w:suppressAutoHyphens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 xml:space="preserve">Методические рекомендации:   </w:t>
      </w:r>
    </w:p>
    <w:p w:rsidR="00A348B4" w:rsidRPr="00A348B4" w:rsidRDefault="00A348B4" w:rsidP="00A348B4">
      <w:pPr>
        <w:pStyle w:val="3"/>
        <w:tabs>
          <w:tab w:val="left" w:pos="2040"/>
        </w:tabs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Отграничение «олигофрении» от «задержки психического развития» и других сходных состояний на основе наличия одного из двух патологических процессов: «недоразвития» и «повреждения». Теоретическая возможность объединения «умственной отсталости» и «задержки психическогоразвития» в укрупненную группу «ретардация».   </w:t>
      </w:r>
    </w:p>
    <w:p w:rsidR="00A348B4" w:rsidRPr="00A348B4" w:rsidRDefault="00A348B4" w:rsidP="00A348B4">
      <w:pPr>
        <w:pStyle w:val="3"/>
        <w:tabs>
          <w:tab w:val="left" w:pos="2040"/>
        </w:tabs>
        <w:suppressAutoHyphens/>
        <w:jc w:val="both"/>
        <w:rPr>
          <w:b/>
          <w:sz w:val="24"/>
          <w:szCs w:val="24"/>
        </w:rPr>
      </w:pPr>
    </w:p>
    <w:p w:rsidR="00FA5419" w:rsidRPr="00A348B4" w:rsidRDefault="00FA5419" w:rsidP="00A348B4">
      <w:pPr>
        <w:jc w:val="both"/>
        <w:rPr>
          <w:b/>
          <w:sz w:val="24"/>
          <w:szCs w:val="24"/>
        </w:rPr>
      </w:pPr>
    </w:p>
    <w:p w:rsidR="006E3B19" w:rsidRPr="00A348B4" w:rsidRDefault="006E3B19" w:rsidP="00A348B4">
      <w:pPr>
        <w:jc w:val="both"/>
        <w:rPr>
          <w:sz w:val="24"/>
          <w:szCs w:val="24"/>
        </w:rPr>
      </w:pPr>
    </w:p>
    <w:p w:rsidR="006C6CCC" w:rsidRPr="00A348B4" w:rsidRDefault="006C6CCC" w:rsidP="00A348B4">
      <w:pPr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Тема 8</w:t>
      </w:r>
      <w:r w:rsidR="0034774E">
        <w:rPr>
          <w:b/>
          <w:sz w:val="24"/>
          <w:szCs w:val="24"/>
        </w:rPr>
        <w:t>.</w:t>
      </w:r>
      <w:r w:rsidRPr="00A348B4">
        <w:rPr>
          <w:rStyle w:val="FontStyle36"/>
          <w:b/>
          <w:bCs/>
          <w:i w:val="0"/>
          <w:iCs w:val="0"/>
          <w:sz w:val="24"/>
          <w:szCs w:val="24"/>
        </w:rPr>
        <w:t xml:space="preserve"> Лечебные и педагогические мероприятия на всех этапах развития.</w:t>
      </w:r>
    </w:p>
    <w:p w:rsidR="006C6CCC" w:rsidRPr="00A348B4" w:rsidRDefault="006C6CCC" w:rsidP="00A348B4">
      <w:pPr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Цель  занятия: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Изучить основные принципы лечения, социальной адаптации и реабилитации детей группы риска</w:t>
      </w:r>
    </w:p>
    <w:p w:rsidR="006C6CCC" w:rsidRPr="00A348B4" w:rsidRDefault="00FA5419" w:rsidP="00A348B4">
      <w:pPr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Краткое содержание: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 Основные принципы лечения, социальной адаптации и реабилитации. Раннее выявление и коррекция психофизических и эмоциональных отклонений в развитии у детей группы риска. Медико-психолго-педагогическое консульти</w:t>
      </w:r>
      <w:r w:rsidRPr="00A348B4">
        <w:rPr>
          <w:rStyle w:val="FontStyle36"/>
          <w:bCs/>
          <w:i w:val="0"/>
          <w:iCs w:val="0"/>
          <w:sz w:val="24"/>
          <w:szCs w:val="24"/>
        </w:rPr>
        <w:t>рование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 детей с отклонениями в развитии.</w:t>
      </w:r>
    </w:p>
    <w:p w:rsidR="00FA5419" w:rsidRPr="00A348B4" w:rsidRDefault="00FA5419" w:rsidP="00A348B4">
      <w:pPr>
        <w:pStyle w:val="Style28"/>
        <w:widowControl/>
        <w:autoSpaceDE/>
        <w:autoSpaceDN/>
        <w:adjustRightInd/>
        <w:spacing w:before="221" w:line="240" w:lineRule="auto"/>
        <w:ind w:left="100" w:hanging="10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Вопросы: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 1.Основные принципы лечения, социальной адаптации и реабилитации детей с  отклонениями в развитии</w:t>
      </w:r>
    </w:p>
    <w:p w:rsidR="00FA5419" w:rsidRPr="00A348B4" w:rsidRDefault="00FA5419" w:rsidP="00A348B4">
      <w:pPr>
        <w:pStyle w:val="Style28"/>
        <w:widowControl/>
        <w:tabs>
          <w:tab w:val="left" w:pos="421"/>
        </w:tabs>
        <w:spacing w:before="221" w:line="240" w:lineRule="auto"/>
        <w:ind w:left="100" w:hanging="10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rStyle w:val="FontStyle47"/>
          <w:b w:val="0"/>
          <w:i w:val="0"/>
          <w:iCs w:val="0"/>
          <w:sz w:val="24"/>
          <w:szCs w:val="24"/>
        </w:rPr>
        <w:t>2. Методы раннего выявления и коррекции отклонений у детей группы риска</w:t>
      </w:r>
    </w:p>
    <w:p w:rsidR="006C6CCC" w:rsidRPr="00A348B4" w:rsidRDefault="006C6CCC" w:rsidP="00A348B4">
      <w:pPr>
        <w:jc w:val="both"/>
        <w:rPr>
          <w:rStyle w:val="FontStyle36"/>
          <w:b/>
          <w:bCs/>
          <w:i w:val="0"/>
          <w:iCs w:val="0"/>
          <w:sz w:val="24"/>
          <w:szCs w:val="24"/>
        </w:rPr>
      </w:pPr>
    </w:p>
    <w:p w:rsidR="00A348B4" w:rsidRPr="00A348B4" w:rsidRDefault="00A348B4" w:rsidP="00A348B4">
      <w:pPr>
        <w:suppressAutoHyphens/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 xml:space="preserve">Методические рекомендации: </w:t>
      </w:r>
      <w:r w:rsidRPr="00A348B4">
        <w:rPr>
          <w:sz w:val="24"/>
          <w:szCs w:val="24"/>
        </w:rPr>
        <w:t>«Декларация о правах умственно отсталых лиц», провозглашенная резолюцией 2856 (XXVI) Генеральной Ассамблеи от 20 декабря 1971 года о правах лиц с умственной отсталостью на труд, материальное обеспечение и на удовлетворительный жизненный уровень.</w:t>
      </w:r>
    </w:p>
    <w:p w:rsidR="00A56E47" w:rsidRPr="00A348B4" w:rsidRDefault="00A348B4" w:rsidP="00A348B4">
      <w:pPr>
        <w:tabs>
          <w:tab w:val="left" w:pos="2748"/>
        </w:tabs>
        <w:suppressAutoHyphens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   </w:t>
      </w: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 xml:space="preserve">Методические указания к СРС </w:t>
      </w: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EE0F3C" w:rsidRPr="00A348B4" w:rsidRDefault="0034774E" w:rsidP="00A348B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</w:t>
      </w:r>
      <w:r w:rsidR="00EE0F3C" w:rsidRPr="00A348B4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="00EE0F3C" w:rsidRPr="00A348B4">
        <w:rPr>
          <w:b/>
          <w:sz w:val="24"/>
          <w:szCs w:val="24"/>
        </w:rPr>
        <w:t xml:space="preserve"> </w:t>
      </w:r>
      <w:r w:rsidR="00EE0F3C" w:rsidRPr="00A348B4">
        <w:rPr>
          <w:rStyle w:val="FontStyle36"/>
          <w:bCs/>
          <w:i w:val="0"/>
          <w:iCs w:val="0"/>
          <w:sz w:val="24"/>
          <w:szCs w:val="24"/>
        </w:rPr>
        <w:t>Психопатология и дефектология, их связь в медико-педагогическом</w:t>
      </w:r>
      <w:r w:rsidR="00EE0F3C" w:rsidRPr="00A348B4">
        <w:rPr>
          <w:rStyle w:val="FontStyle36"/>
          <w:bCs/>
          <w:i w:val="0"/>
          <w:iCs w:val="0"/>
          <w:sz w:val="24"/>
          <w:szCs w:val="24"/>
        </w:rPr>
        <w:br/>
        <w:t>комплексе.</w:t>
      </w: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7"/>
          <w:bCs w:val="0"/>
          <w:i w:val="0"/>
          <w:iCs w:val="0"/>
          <w:spacing w:val="0"/>
          <w:sz w:val="24"/>
          <w:szCs w:val="24"/>
        </w:rPr>
      </w:pPr>
      <w:r w:rsidRPr="00A348B4">
        <w:rPr>
          <w:b/>
          <w:sz w:val="24"/>
          <w:szCs w:val="24"/>
        </w:rPr>
        <w:t xml:space="preserve">Задания для самоконтроля: </w:t>
      </w:r>
      <w:r w:rsidRPr="00A348B4">
        <w:rPr>
          <w:sz w:val="24"/>
          <w:szCs w:val="24"/>
        </w:rPr>
        <w:t>Глоссарий по разделам:</w:t>
      </w:r>
      <w:r w:rsidRPr="00A348B4">
        <w:rPr>
          <w:color w:val="000000"/>
          <w:spacing w:val="3"/>
          <w:sz w:val="24"/>
          <w:szCs w:val="24"/>
        </w:rPr>
        <w:t>.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>Социально-педагогические и клинико-психологические аспекты и проблемы. Связь интеллектуальных нарушений с другими дисциплинами. Клиника интеллектуальных нарушений как основа для изучения олигофренопедагогики, олигофренопсихологии и психолого-педагогических аспектов ЗПР.</w:t>
      </w: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EE0F3C" w:rsidRPr="00A348B4" w:rsidRDefault="00EE0F3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b/>
          <w:sz w:val="24"/>
          <w:szCs w:val="24"/>
        </w:rPr>
        <w:t>Рекомендации к выполнению:</w:t>
      </w:r>
      <w:r w:rsidRPr="00A348B4">
        <w:rPr>
          <w:sz w:val="24"/>
          <w:szCs w:val="24"/>
        </w:rPr>
        <w:t xml:space="preserve"> Самостоятельно разобрать понятийный аппарат по разделам и оформить в соответствие с требованиями к глоссарию:</w:t>
      </w:r>
    </w:p>
    <w:p w:rsidR="00EE0F3C" w:rsidRPr="00A348B4" w:rsidRDefault="00EE0F3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новые понятия фиксируются в алфавитном порядке</w:t>
      </w:r>
    </w:p>
    <w:p w:rsidR="00EE0F3C" w:rsidRPr="00A348B4" w:rsidRDefault="00EE0F3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указываются принципы классификаций понятийного аппарата</w:t>
      </w:r>
    </w:p>
    <w:p w:rsidR="00EE0F3C" w:rsidRPr="00A348B4" w:rsidRDefault="00EE0F3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указываются свойства понятийного аппарата</w:t>
      </w:r>
    </w:p>
    <w:p w:rsidR="00EE0F3C" w:rsidRPr="00A348B4" w:rsidRDefault="00EE0F3C" w:rsidP="00A34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8"/>
          <w:sz w:val="24"/>
          <w:szCs w:val="24"/>
        </w:rPr>
      </w:pPr>
      <w:r w:rsidRPr="00A348B4">
        <w:rPr>
          <w:sz w:val="24"/>
          <w:szCs w:val="24"/>
        </w:rPr>
        <w:t>- возможно иллюстрационное, схематичное, графическое, табличное сопровождение</w:t>
      </w: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pacing w:val="8"/>
          <w:sz w:val="24"/>
          <w:szCs w:val="24"/>
        </w:rPr>
      </w:pPr>
    </w:p>
    <w:p w:rsidR="00EE0F3C" w:rsidRPr="00A348B4" w:rsidRDefault="0034774E" w:rsidP="00A348B4">
      <w:pPr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>
        <w:rPr>
          <w:b/>
          <w:sz w:val="24"/>
          <w:szCs w:val="24"/>
        </w:rPr>
        <w:t>Тема</w:t>
      </w:r>
      <w:r w:rsidR="00EE0F3C" w:rsidRPr="00A348B4">
        <w:rPr>
          <w:b/>
          <w:sz w:val="24"/>
          <w:szCs w:val="24"/>
        </w:rPr>
        <w:t xml:space="preserve">2. </w:t>
      </w:r>
      <w:r w:rsidR="00EE0F3C" w:rsidRPr="00A348B4">
        <w:rPr>
          <w:rStyle w:val="FontStyle36"/>
          <w:b/>
          <w:bCs/>
          <w:i w:val="0"/>
          <w:iCs w:val="0"/>
          <w:sz w:val="24"/>
          <w:szCs w:val="24"/>
        </w:rPr>
        <w:t>Этиология и патогенез различных форм интеллектуальной</w:t>
      </w:r>
      <w:r w:rsidR="00EE0F3C" w:rsidRPr="00A348B4">
        <w:rPr>
          <w:rStyle w:val="FontStyle36"/>
          <w:b/>
          <w:bCs/>
          <w:i w:val="0"/>
          <w:iCs w:val="0"/>
          <w:sz w:val="24"/>
          <w:szCs w:val="24"/>
        </w:rPr>
        <w:br/>
        <w:t>недостаточности.</w:t>
      </w:r>
    </w:p>
    <w:p w:rsidR="00EE0F3C" w:rsidRPr="00A348B4" w:rsidRDefault="00EE0F3C" w:rsidP="00A348B4">
      <w:pPr>
        <w:jc w:val="both"/>
        <w:rPr>
          <w:bCs/>
          <w:spacing w:val="20"/>
          <w:sz w:val="24"/>
          <w:szCs w:val="24"/>
        </w:rPr>
      </w:pPr>
      <w:r w:rsidRPr="00A348B4">
        <w:rPr>
          <w:b/>
          <w:sz w:val="24"/>
          <w:szCs w:val="24"/>
        </w:rPr>
        <w:t xml:space="preserve">Задания для самоконтроля: </w:t>
      </w:r>
      <w:r w:rsidRPr="00A348B4">
        <w:rPr>
          <w:sz w:val="24"/>
          <w:szCs w:val="24"/>
        </w:rPr>
        <w:t>Слайд-шоу по разделу.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 Этиология умственной отсталости. Наследственные факторы и типы наследования умственной отсталости. Экзогенные факторы (внутриутробные, перинатальные, постнатальные). Патоморфология олгофрении. Классификация умственной отсталости</w:t>
      </w: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>Рекомендации к выполнению:</w:t>
      </w:r>
    </w:p>
    <w:p w:rsidR="00EE0F3C" w:rsidRPr="00A348B4" w:rsidRDefault="00EE0F3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Оформить в соответствие с требованиями с обязательным оформлением слайд - шоу:</w:t>
      </w:r>
    </w:p>
    <w:p w:rsidR="00EE0F3C" w:rsidRPr="00A348B4" w:rsidRDefault="00EE0F3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титул</w:t>
      </w:r>
    </w:p>
    <w:p w:rsidR="00EE0F3C" w:rsidRPr="00A348B4" w:rsidRDefault="00EE0F3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план</w:t>
      </w:r>
    </w:p>
    <w:p w:rsidR="00EE0F3C" w:rsidRPr="00A348B4" w:rsidRDefault="00EE0F3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список использованных источников</w:t>
      </w: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sz w:val="24"/>
          <w:szCs w:val="24"/>
        </w:rPr>
        <w:t>- иллюстрационное, схематичное, графичное, табличное сопровождение</w:t>
      </w: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EE0F3C" w:rsidRPr="00A348B4" w:rsidRDefault="00EE0F3C" w:rsidP="00A348B4">
      <w:pPr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Тема3:</w:t>
      </w:r>
      <w:r w:rsidRPr="00A348B4">
        <w:rPr>
          <w:rStyle w:val="FontStyle36"/>
          <w:b/>
          <w:bCs/>
          <w:i w:val="0"/>
          <w:iCs w:val="0"/>
          <w:sz w:val="24"/>
          <w:szCs w:val="24"/>
        </w:rPr>
        <w:t xml:space="preserve">  Клиника умственной отсталости</w:t>
      </w:r>
    </w:p>
    <w:p w:rsidR="00EE0F3C" w:rsidRPr="00A348B4" w:rsidRDefault="00EE0F3C" w:rsidP="00A348B4">
      <w:pPr>
        <w:pStyle w:val="21"/>
        <w:spacing w:line="240" w:lineRule="auto"/>
        <w:ind w:left="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Задания для самоконтроля: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 </w:t>
      </w:r>
      <w:r w:rsidR="00A56E47" w:rsidRPr="00A348B4">
        <w:rPr>
          <w:sz w:val="24"/>
          <w:szCs w:val="24"/>
        </w:rPr>
        <w:t xml:space="preserve">Реферат </w:t>
      </w:r>
      <w:r w:rsidR="00DA332C" w:rsidRPr="00A348B4">
        <w:rPr>
          <w:sz w:val="24"/>
          <w:szCs w:val="24"/>
        </w:rPr>
        <w:t>по разделу.</w:t>
      </w:r>
      <w:r w:rsidR="00DA332C" w:rsidRPr="00A348B4">
        <w:rPr>
          <w:rStyle w:val="FontStyle47"/>
          <w:b w:val="0"/>
          <w:i w:val="0"/>
          <w:iCs w:val="0"/>
          <w:sz w:val="24"/>
          <w:szCs w:val="24"/>
        </w:rPr>
        <w:t xml:space="preserve"> </w:t>
      </w:r>
      <w:r w:rsidRPr="00A348B4">
        <w:rPr>
          <w:rStyle w:val="FontStyle36"/>
          <w:bCs/>
          <w:i w:val="0"/>
          <w:iCs w:val="0"/>
          <w:sz w:val="24"/>
          <w:szCs w:val="24"/>
        </w:rPr>
        <w:t>Общая психопатология умственной</w:t>
      </w:r>
      <w:r w:rsidRPr="00A348B4">
        <w:rPr>
          <w:rStyle w:val="FontStyle36"/>
          <w:bCs/>
          <w:i w:val="0"/>
          <w:iCs w:val="0"/>
          <w:sz w:val="24"/>
          <w:szCs w:val="24"/>
        </w:rPr>
        <w:br/>
        <w:t>отсталости. Структура умственных нарушений. Нарушения речи. Особенности психомоторики.</w:t>
      </w:r>
      <w:r w:rsidRPr="00A348B4">
        <w:rPr>
          <w:rStyle w:val="FontStyle36"/>
          <w:bCs/>
          <w:i w:val="0"/>
          <w:iCs w:val="0"/>
          <w:sz w:val="24"/>
          <w:szCs w:val="24"/>
        </w:rPr>
        <w:br/>
        <w:t>Особенности эмоционально волевой сферы. Соматические и неврологические изменения. Клиника</w:t>
      </w:r>
      <w:r w:rsidRPr="00A348B4">
        <w:rPr>
          <w:rStyle w:val="FontStyle36"/>
          <w:bCs/>
          <w:i w:val="0"/>
          <w:iCs w:val="0"/>
          <w:sz w:val="24"/>
          <w:szCs w:val="24"/>
        </w:rPr>
        <w:br/>
        <w:t xml:space="preserve">дебильности. 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>Клиника имбецильности. Клиника идиотии. Олигофрения. Атипические и осложненные варианты.</w:t>
      </w:r>
    </w:p>
    <w:p w:rsidR="00A56E47" w:rsidRPr="00A348B4" w:rsidRDefault="00A56E47" w:rsidP="00A348B4">
      <w:pPr>
        <w:pStyle w:val="Style11"/>
        <w:widowControl/>
        <w:tabs>
          <w:tab w:val="left" w:pos="727"/>
        </w:tabs>
        <w:ind w:firstLine="0"/>
        <w:jc w:val="both"/>
      </w:pPr>
      <w:r w:rsidRPr="00A348B4">
        <w:t xml:space="preserve">Реферат по разделу. </w:t>
      </w:r>
    </w:p>
    <w:p w:rsidR="00A56E47" w:rsidRPr="00A348B4" w:rsidRDefault="00A56E47" w:rsidP="00A348B4">
      <w:pPr>
        <w:pStyle w:val="Style11"/>
        <w:widowControl/>
        <w:tabs>
          <w:tab w:val="left" w:pos="727"/>
        </w:tabs>
        <w:ind w:firstLine="0"/>
        <w:jc w:val="both"/>
        <w:rPr>
          <w:rStyle w:val="FontStyle36"/>
          <w:i w:val="0"/>
          <w:sz w:val="24"/>
          <w:szCs w:val="24"/>
        </w:rPr>
      </w:pPr>
      <w:r w:rsidRPr="00A348B4">
        <w:t>1.«</w:t>
      </w:r>
      <w:r w:rsidRPr="00A348B4">
        <w:rPr>
          <w:rStyle w:val="FontStyle36"/>
          <w:i w:val="0"/>
          <w:sz w:val="24"/>
          <w:szCs w:val="24"/>
        </w:rPr>
        <w:t xml:space="preserve">Психический дизонтогенез и его варианты» </w:t>
      </w:r>
    </w:p>
    <w:p w:rsidR="00A56E47" w:rsidRPr="00A348B4" w:rsidRDefault="00A56E47" w:rsidP="00A348B4">
      <w:pPr>
        <w:pStyle w:val="Style11"/>
        <w:widowControl/>
        <w:tabs>
          <w:tab w:val="left" w:pos="727"/>
        </w:tabs>
        <w:ind w:firstLine="0"/>
        <w:jc w:val="both"/>
        <w:rPr>
          <w:rStyle w:val="FontStyle36"/>
          <w:i w:val="0"/>
          <w:sz w:val="24"/>
          <w:szCs w:val="24"/>
        </w:rPr>
      </w:pPr>
      <w:r w:rsidRPr="00A348B4">
        <w:rPr>
          <w:rStyle w:val="FontStyle36"/>
          <w:i w:val="0"/>
          <w:sz w:val="24"/>
          <w:szCs w:val="24"/>
        </w:rPr>
        <w:t>2. «Современное состояние учения об умственной отсталости»</w:t>
      </w:r>
    </w:p>
    <w:p w:rsidR="00DA332C" w:rsidRPr="00A348B4" w:rsidRDefault="00DA332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>Рекомендации к выполнению: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Оформить в соответствие с требованиями с обязательным оформлением слайд - шоу: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титул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план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список использованных источников</w:t>
      </w:r>
    </w:p>
    <w:p w:rsidR="00DA332C" w:rsidRPr="00A348B4" w:rsidRDefault="00DA332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sz w:val="24"/>
          <w:szCs w:val="24"/>
        </w:rPr>
        <w:t>- иллюстрационное, схематичное, графическое, табличное сопровождение</w:t>
      </w: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DA332C" w:rsidRPr="00A348B4" w:rsidRDefault="0034774E" w:rsidP="00A348B4">
      <w:pPr>
        <w:jc w:val="both"/>
        <w:rPr>
          <w:rStyle w:val="FontStyle36"/>
          <w:bCs/>
          <w:i w:val="0"/>
          <w:iCs w:val="0"/>
          <w:sz w:val="24"/>
          <w:szCs w:val="24"/>
        </w:rPr>
      </w:pPr>
      <w:r>
        <w:rPr>
          <w:b/>
          <w:sz w:val="24"/>
          <w:szCs w:val="24"/>
        </w:rPr>
        <w:t xml:space="preserve">Тема4. </w:t>
      </w:r>
      <w:r w:rsidR="00DA332C" w:rsidRPr="00A348B4">
        <w:rPr>
          <w:rStyle w:val="FontStyle36"/>
          <w:b/>
          <w:bCs/>
          <w:i w:val="0"/>
          <w:iCs w:val="0"/>
          <w:sz w:val="24"/>
          <w:szCs w:val="24"/>
        </w:rPr>
        <w:t>Динамика и дифференциальная диагностика умственной отсталости.</w:t>
      </w:r>
    </w:p>
    <w:p w:rsidR="00DA332C" w:rsidRPr="00A348B4" w:rsidRDefault="00DA332C" w:rsidP="00A348B4">
      <w:pPr>
        <w:pStyle w:val="Style28"/>
        <w:widowControl/>
        <w:autoSpaceDE/>
        <w:autoSpaceDN/>
        <w:adjustRightInd/>
        <w:spacing w:before="31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b/>
        </w:rPr>
        <w:t xml:space="preserve">Задания для самоконтроля: </w:t>
      </w:r>
      <w:r w:rsidR="00A56E47" w:rsidRPr="00A348B4">
        <w:t>Слайд-шоу по резделу: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>Типы динамики. Эволютивная динамика. Состояние декомпенсации. Цереброастенические расстройства. Неврозоподобные расстройства. Психоподобные состояния. Психозы при олигофрении. Дифференциальный диагноз. Отграничение олигофрении от резидуально органических деменций. Отграничение слабоумия при шизофрении и эпилепсии.</w:t>
      </w:r>
    </w:p>
    <w:p w:rsidR="00DA332C" w:rsidRPr="00A348B4" w:rsidRDefault="00A56E47" w:rsidP="00A348B4">
      <w:pPr>
        <w:pStyle w:val="Style11"/>
        <w:widowControl/>
        <w:tabs>
          <w:tab w:val="left" w:pos="727"/>
        </w:tabs>
        <w:ind w:firstLine="0"/>
        <w:jc w:val="both"/>
      </w:pPr>
      <w:r w:rsidRPr="00A348B4">
        <w:rPr>
          <w:rStyle w:val="FontStyle36"/>
          <w:i w:val="0"/>
          <w:sz w:val="24"/>
          <w:szCs w:val="24"/>
        </w:rPr>
        <w:t xml:space="preserve"> </w:t>
      </w:r>
    </w:p>
    <w:p w:rsidR="00DA332C" w:rsidRPr="00A348B4" w:rsidRDefault="00DA332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A348B4">
        <w:rPr>
          <w:b/>
          <w:sz w:val="24"/>
          <w:szCs w:val="24"/>
        </w:rPr>
        <w:t>Рекомендации к выполнению</w:t>
      </w:r>
      <w:r w:rsidRPr="00A348B4">
        <w:rPr>
          <w:sz w:val="24"/>
          <w:szCs w:val="24"/>
        </w:rPr>
        <w:t>: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Оформить в соответствие с требованиями с обязательным оформлением</w:t>
      </w:r>
      <w:r w:rsidR="00A56E47" w:rsidRPr="00A348B4">
        <w:rPr>
          <w:sz w:val="24"/>
          <w:szCs w:val="24"/>
        </w:rPr>
        <w:t xml:space="preserve"> слайд-шоу</w:t>
      </w:r>
      <w:r w:rsidRPr="00A348B4">
        <w:rPr>
          <w:sz w:val="24"/>
          <w:szCs w:val="24"/>
        </w:rPr>
        <w:t>: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титул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план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список использованных источников</w:t>
      </w:r>
    </w:p>
    <w:p w:rsidR="00DA332C" w:rsidRPr="00A348B4" w:rsidRDefault="00DA332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sz w:val="24"/>
          <w:szCs w:val="24"/>
        </w:rPr>
        <w:t>- иллюстрационное, схематичное, графичное, табличное сопровождение</w:t>
      </w:r>
    </w:p>
    <w:p w:rsidR="00EE0F3C" w:rsidRPr="00A348B4" w:rsidRDefault="00EE0F3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DA332C" w:rsidRPr="00A348B4" w:rsidRDefault="00DA332C" w:rsidP="00A348B4">
      <w:pPr>
        <w:pStyle w:val="3"/>
        <w:suppressAutoHyphens/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 xml:space="preserve">Тема 5. </w:t>
      </w:r>
      <w:r w:rsidRPr="00A348B4">
        <w:rPr>
          <w:rStyle w:val="FontStyle36"/>
          <w:b/>
          <w:bCs/>
          <w:i w:val="0"/>
          <w:iCs w:val="0"/>
          <w:sz w:val="24"/>
          <w:szCs w:val="24"/>
        </w:rPr>
        <w:t>Моногенные и хросомные расстройства в основе клиники  интеллектуальных нарушений.</w:t>
      </w:r>
    </w:p>
    <w:p w:rsidR="00DA332C" w:rsidRPr="00A348B4" w:rsidRDefault="00DA332C" w:rsidP="00A348B4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b/>
        </w:rPr>
        <w:t>Задания для самоконтроля: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Синдром Марфана. Синдром Лауренса-Муна. Синдром Барде-Бидля. Синдромы Крузона и Апера. Врожденные дефекты обмена. Гемолитическая болезнь новорожденных.  Олигофрения при хромосомных заболеваниях.  Синдром Дауна. Синдром Эдвардса.</w:t>
      </w:r>
    </w:p>
    <w:p w:rsidR="00A56E47" w:rsidRPr="00A348B4" w:rsidRDefault="00A56E47" w:rsidP="00A348B4">
      <w:pPr>
        <w:pStyle w:val="Style11"/>
        <w:widowControl/>
        <w:tabs>
          <w:tab w:val="left" w:pos="727"/>
        </w:tabs>
        <w:spacing w:line="254" w:lineRule="exact"/>
        <w:ind w:firstLine="0"/>
        <w:jc w:val="both"/>
        <w:rPr>
          <w:rStyle w:val="FontStyle36"/>
          <w:i w:val="0"/>
          <w:sz w:val="24"/>
          <w:szCs w:val="24"/>
        </w:rPr>
      </w:pPr>
      <w:r w:rsidRPr="00A348B4">
        <w:rPr>
          <w:b/>
        </w:rPr>
        <w:t>Реферат по разделу: «</w:t>
      </w:r>
      <w:r w:rsidRPr="00A348B4">
        <w:rPr>
          <w:rStyle w:val="FontStyle36"/>
          <w:i w:val="0"/>
          <w:sz w:val="24"/>
          <w:szCs w:val="24"/>
        </w:rPr>
        <w:t>Организация помощи умственно отсталым детям и подросткам»</w:t>
      </w:r>
    </w:p>
    <w:p w:rsidR="00A56E47" w:rsidRPr="00A348B4" w:rsidRDefault="00A56E47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DA332C" w:rsidRPr="00A348B4" w:rsidRDefault="00DA332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>Рекомендации к выполнению: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Оформить в соответствие с требованиями с обязательным оформлением</w:t>
      </w:r>
      <w:r w:rsidR="00A56E47" w:rsidRPr="00A348B4">
        <w:rPr>
          <w:sz w:val="24"/>
          <w:szCs w:val="24"/>
        </w:rPr>
        <w:t xml:space="preserve"> реферата</w:t>
      </w:r>
      <w:r w:rsidRPr="00A348B4">
        <w:rPr>
          <w:sz w:val="24"/>
          <w:szCs w:val="24"/>
        </w:rPr>
        <w:t>: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титул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план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список использованных источников</w:t>
      </w:r>
    </w:p>
    <w:p w:rsidR="00DA332C" w:rsidRPr="00A348B4" w:rsidRDefault="00DA332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sz w:val="24"/>
          <w:szCs w:val="24"/>
        </w:rPr>
        <w:t>- иллюстрационное, схематичное, графическое, табличное сопровождение</w:t>
      </w:r>
    </w:p>
    <w:p w:rsidR="00DA332C" w:rsidRPr="00A348B4" w:rsidRDefault="00DA332C" w:rsidP="00A348B4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DA332C" w:rsidRPr="00A348B4" w:rsidRDefault="00DA332C" w:rsidP="00A348B4">
      <w:pPr>
        <w:pStyle w:val="3"/>
        <w:suppressAutoHyphens/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 xml:space="preserve">Тема 6. </w:t>
      </w:r>
      <w:r w:rsidRPr="00A348B4">
        <w:rPr>
          <w:rStyle w:val="FontStyle36"/>
          <w:b/>
          <w:bCs/>
          <w:i w:val="0"/>
          <w:iCs w:val="0"/>
          <w:sz w:val="24"/>
          <w:szCs w:val="24"/>
        </w:rPr>
        <w:t>Влияние экзогенных факторов на развивающийся плод. Пери- и  постнатальные вредности.</w:t>
      </w:r>
    </w:p>
    <w:p w:rsidR="00DA332C" w:rsidRPr="00A348B4" w:rsidRDefault="00DA332C" w:rsidP="00A348B4">
      <w:pPr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Задания для самокнтроля: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Ин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фекции, интоксикации, травмы, психотарвмы, облучение, синдром врожденной краснухи, врожденная цитомегалия, вроэюденный герпес, врожденный сифилис, врожденный гепатит, алкогольный синдром плода, талидомидный, варфариновый, аминоптериновый синдромы плода, врожденный токсоплазмоз. Последствия родовой черепно-мозговой травмы, асфиксия </w:t>
      </w:r>
      <w:r w:rsidRPr="00A348B4">
        <w:rPr>
          <w:rStyle w:val="FontStyle47"/>
          <w:b w:val="0"/>
          <w:i w:val="0"/>
          <w:iCs w:val="0"/>
          <w:noProof/>
          <w:sz w:val="24"/>
          <w:szCs w:val="24"/>
        </w:rPr>
        <w:t xml:space="preserve">новорожденных, 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>постнатальные инфекции и черепно-мозговые травмы.</w:t>
      </w:r>
    </w:p>
    <w:p w:rsidR="00A56E47" w:rsidRPr="00A348B4" w:rsidRDefault="00DA332C" w:rsidP="00A348B4">
      <w:pPr>
        <w:pStyle w:val="Style11"/>
        <w:widowControl/>
        <w:tabs>
          <w:tab w:val="left" w:pos="727"/>
        </w:tabs>
        <w:spacing w:before="7" w:line="240" w:lineRule="auto"/>
        <w:ind w:left="372" w:firstLine="0"/>
        <w:jc w:val="both"/>
        <w:rPr>
          <w:rStyle w:val="FontStyle36"/>
          <w:i w:val="0"/>
          <w:sz w:val="24"/>
          <w:szCs w:val="24"/>
        </w:rPr>
      </w:pPr>
      <w:r w:rsidRPr="00A348B4">
        <w:rPr>
          <w:rStyle w:val="FontStyle47"/>
          <w:i w:val="0"/>
          <w:iCs w:val="0"/>
          <w:sz w:val="24"/>
          <w:szCs w:val="24"/>
        </w:rPr>
        <w:t>Реферат по разделу:</w:t>
      </w:r>
      <w:r w:rsidR="00A56E47" w:rsidRPr="00A348B4">
        <w:rPr>
          <w:rStyle w:val="FontStyle36"/>
          <w:i w:val="0"/>
          <w:sz w:val="24"/>
          <w:szCs w:val="24"/>
        </w:rPr>
        <w:t xml:space="preserve"> </w:t>
      </w:r>
    </w:p>
    <w:p w:rsidR="00A56E47" w:rsidRPr="00A348B4" w:rsidRDefault="00A56E47" w:rsidP="00A348B4">
      <w:pPr>
        <w:pStyle w:val="Style11"/>
        <w:widowControl/>
        <w:numPr>
          <w:ilvl w:val="0"/>
          <w:numId w:val="20"/>
        </w:numPr>
        <w:tabs>
          <w:tab w:val="left" w:pos="727"/>
        </w:tabs>
        <w:spacing w:before="7" w:line="240" w:lineRule="auto"/>
        <w:ind w:left="372"/>
        <w:jc w:val="both"/>
        <w:rPr>
          <w:rStyle w:val="FontStyle36"/>
          <w:i w:val="0"/>
          <w:sz w:val="24"/>
          <w:szCs w:val="24"/>
        </w:rPr>
      </w:pPr>
      <w:r w:rsidRPr="00A348B4">
        <w:rPr>
          <w:rStyle w:val="FontStyle36"/>
          <w:i w:val="0"/>
          <w:sz w:val="24"/>
          <w:szCs w:val="24"/>
        </w:rPr>
        <w:t>Сложные сенсорные дефекты при синдроме врожденной краснухи</w:t>
      </w:r>
    </w:p>
    <w:p w:rsidR="00A56E47" w:rsidRPr="00A348B4" w:rsidRDefault="00A56E47" w:rsidP="00A348B4">
      <w:pPr>
        <w:pStyle w:val="Style11"/>
        <w:widowControl/>
        <w:numPr>
          <w:ilvl w:val="0"/>
          <w:numId w:val="20"/>
        </w:numPr>
        <w:tabs>
          <w:tab w:val="left" w:pos="727"/>
        </w:tabs>
        <w:spacing w:line="266" w:lineRule="exact"/>
        <w:ind w:left="372"/>
        <w:jc w:val="both"/>
        <w:rPr>
          <w:rStyle w:val="FontStyle36"/>
          <w:i w:val="0"/>
          <w:sz w:val="24"/>
          <w:szCs w:val="24"/>
        </w:rPr>
      </w:pPr>
      <w:r w:rsidRPr="00A348B4">
        <w:rPr>
          <w:rStyle w:val="FontStyle36"/>
          <w:i w:val="0"/>
          <w:sz w:val="24"/>
          <w:szCs w:val="24"/>
        </w:rPr>
        <w:t>Цитомегаловирусный синдром</w:t>
      </w:r>
    </w:p>
    <w:p w:rsidR="00A56E47" w:rsidRPr="00A348B4" w:rsidRDefault="00A56E47" w:rsidP="00A348B4">
      <w:pPr>
        <w:pStyle w:val="Style11"/>
        <w:widowControl/>
        <w:numPr>
          <w:ilvl w:val="0"/>
          <w:numId w:val="20"/>
        </w:numPr>
        <w:tabs>
          <w:tab w:val="left" w:pos="727"/>
        </w:tabs>
        <w:spacing w:before="5" w:line="266" w:lineRule="exact"/>
        <w:ind w:left="372"/>
        <w:jc w:val="both"/>
        <w:rPr>
          <w:rStyle w:val="FontStyle36"/>
          <w:i w:val="0"/>
          <w:sz w:val="24"/>
          <w:szCs w:val="24"/>
        </w:rPr>
      </w:pPr>
      <w:r w:rsidRPr="00A348B4">
        <w:rPr>
          <w:rStyle w:val="FontStyle36"/>
          <w:i w:val="0"/>
          <w:sz w:val="24"/>
          <w:szCs w:val="24"/>
        </w:rPr>
        <w:t>Структура интеллектуального дефекта при алкогольном синдроме плода</w:t>
      </w:r>
    </w:p>
    <w:p w:rsidR="00DA332C" w:rsidRPr="00A348B4" w:rsidRDefault="00DA332C" w:rsidP="00A348B4">
      <w:pPr>
        <w:jc w:val="both"/>
        <w:rPr>
          <w:rStyle w:val="FontStyle47"/>
          <w:i w:val="0"/>
          <w:iCs w:val="0"/>
          <w:sz w:val="24"/>
          <w:szCs w:val="24"/>
        </w:rPr>
      </w:pPr>
    </w:p>
    <w:p w:rsidR="00DA332C" w:rsidRPr="00A348B4" w:rsidRDefault="00DA332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A348B4">
        <w:rPr>
          <w:b/>
          <w:sz w:val="24"/>
          <w:szCs w:val="24"/>
        </w:rPr>
        <w:t>Рекомендации к выполнению</w:t>
      </w:r>
      <w:r w:rsidRPr="00A348B4">
        <w:rPr>
          <w:sz w:val="24"/>
          <w:szCs w:val="24"/>
        </w:rPr>
        <w:t>: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Оформить в соответствие с требованиями с обязательным оформлением рефератов: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титул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план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список использованных источников</w:t>
      </w:r>
    </w:p>
    <w:p w:rsidR="00DA332C" w:rsidRPr="00A348B4" w:rsidRDefault="00DA332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sz w:val="24"/>
          <w:szCs w:val="24"/>
        </w:rPr>
        <w:t>- иллюстрационное, схематичное, графическое, табличное сопровождение</w:t>
      </w:r>
    </w:p>
    <w:p w:rsidR="00DA332C" w:rsidRPr="00A348B4" w:rsidRDefault="00DA332C" w:rsidP="00A348B4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DA332C" w:rsidRPr="00A348B4" w:rsidRDefault="00DA332C" w:rsidP="00A348B4">
      <w:pPr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Тема7</w:t>
      </w:r>
      <w:r w:rsidRPr="00A348B4">
        <w:rPr>
          <w:rStyle w:val="FontStyle40"/>
          <w:b/>
          <w:bCs/>
          <w:i w:val="0"/>
          <w:iCs w:val="0"/>
          <w:sz w:val="24"/>
          <w:szCs w:val="24"/>
        </w:rPr>
        <w:t>. ЗПР причины возникновения и характеристика особенностей.</w:t>
      </w:r>
      <w:r w:rsidRPr="00A348B4">
        <w:rPr>
          <w:rStyle w:val="FontStyle40"/>
          <w:b/>
          <w:bCs/>
          <w:i w:val="0"/>
          <w:iCs w:val="0"/>
          <w:sz w:val="24"/>
          <w:szCs w:val="24"/>
        </w:rPr>
        <w:br/>
      </w:r>
    </w:p>
    <w:p w:rsidR="00DA332C" w:rsidRPr="00A348B4" w:rsidRDefault="00DA332C" w:rsidP="00A348B4">
      <w:pPr>
        <w:pStyle w:val="Style6"/>
        <w:widowControl/>
        <w:autoSpaceDE/>
        <w:autoSpaceDN/>
        <w:adjustRightInd/>
        <w:spacing w:line="250" w:lineRule="exact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Задание для самоконтроля:</w:t>
      </w:r>
      <w:r w:rsidRPr="00A348B4">
        <w:rPr>
          <w:rStyle w:val="FontStyle36"/>
          <w:bCs/>
          <w:i w:val="0"/>
          <w:iCs w:val="0"/>
          <w:sz w:val="24"/>
          <w:szCs w:val="24"/>
        </w:rPr>
        <w:t xml:space="preserve"> Слайд-шоу по разделу::Систематика (по Г.С.Сухаревой, К.С.Лебединской, В.В.Ковалеву). Клиника и динамика</w:t>
      </w:r>
    </w:p>
    <w:p w:rsidR="00DA332C" w:rsidRPr="00A348B4" w:rsidRDefault="00DA332C" w:rsidP="00A348B4">
      <w:pPr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A348B4">
        <w:rPr>
          <w:rStyle w:val="FontStyle36"/>
          <w:bCs/>
          <w:i w:val="0"/>
          <w:iCs w:val="0"/>
          <w:sz w:val="24"/>
          <w:szCs w:val="24"/>
        </w:rPr>
        <w:t>дизонтогенетических форм пограничной недостаточности. Клиника и динамика энцефалопатических форм пограничной интеллектуальной недостаточности. Клиника и динамика пограничной интеллектуальной недостаточности, связанной с дефектами анализаторов и органов чувств. Интеллектуальная недостаточность в связи с дефектами воспитания и дефицитом информации. Олигофрения.</w:t>
      </w:r>
    </w:p>
    <w:p w:rsidR="00A56E47" w:rsidRPr="00A348B4" w:rsidRDefault="00A56E47" w:rsidP="00A348B4">
      <w:pPr>
        <w:pStyle w:val="Style11"/>
        <w:widowControl/>
        <w:tabs>
          <w:tab w:val="left" w:pos="727"/>
        </w:tabs>
        <w:spacing w:line="254" w:lineRule="exact"/>
        <w:ind w:firstLine="0"/>
        <w:jc w:val="both"/>
        <w:rPr>
          <w:rStyle w:val="FontStyle36"/>
          <w:i w:val="0"/>
          <w:sz w:val="24"/>
          <w:szCs w:val="24"/>
        </w:rPr>
      </w:pPr>
      <w:r w:rsidRPr="00A348B4">
        <w:rPr>
          <w:rStyle w:val="FontStyle36"/>
          <w:i w:val="0"/>
          <w:sz w:val="24"/>
          <w:szCs w:val="24"/>
        </w:rPr>
        <w:t>Реферат по разделу: «Клиника и динамика дизонтогенетических форм пограничной недостаточности»</w:t>
      </w:r>
    </w:p>
    <w:p w:rsidR="00A56E47" w:rsidRPr="00A348B4" w:rsidRDefault="00A56E47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DA332C" w:rsidRPr="00A348B4" w:rsidRDefault="00DA332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b/>
          <w:sz w:val="24"/>
          <w:szCs w:val="24"/>
        </w:rPr>
        <w:t>Рекомендации к выполнению: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 xml:space="preserve">Оформить в соответствие с требованиями с обязательным оформлением </w:t>
      </w:r>
      <w:r w:rsidR="00A56E47" w:rsidRPr="00A348B4">
        <w:rPr>
          <w:sz w:val="24"/>
          <w:szCs w:val="24"/>
        </w:rPr>
        <w:t>реферата</w:t>
      </w:r>
      <w:r w:rsidRPr="00A348B4">
        <w:rPr>
          <w:sz w:val="24"/>
          <w:szCs w:val="24"/>
        </w:rPr>
        <w:t>: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титул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план</w:t>
      </w:r>
    </w:p>
    <w:p w:rsidR="00DA332C" w:rsidRPr="00A348B4" w:rsidRDefault="00DA332C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список использованных источников</w:t>
      </w:r>
    </w:p>
    <w:p w:rsidR="00DA332C" w:rsidRPr="00A348B4" w:rsidRDefault="00DA332C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sz w:val="24"/>
          <w:szCs w:val="24"/>
        </w:rPr>
        <w:t>- иллюстрационное, схематичное, графическое, табличное сопровождение</w:t>
      </w:r>
    </w:p>
    <w:p w:rsidR="00A56E47" w:rsidRPr="00A348B4" w:rsidRDefault="00A56E47" w:rsidP="00A348B4">
      <w:pPr>
        <w:jc w:val="both"/>
        <w:rPr>
          <w:b/>
          <w:sz w:val="24"/>
          <w:szCs w:val="24"/>
        </w:rPr>
      </w:pPr>
    </w:p>
    <w:p w:rsidR="00A56E47" w:rsidRPr="00A348B4" w:rsidRDefault="00A56E47" w:rsidP="00A348B4">
      <w:pPr>
        <w:jc w:val="both"/>
        <w:rPr>
          <w:b/>
          <w:sz w:val="24"/>
          <w:szCs w:val="24"/>
        </w:rPr>
      </w:pPr>
    </w:p>
    <w:p w:rsidR="00DA332C" w:rsidRPr="00A348B4" w:rsidRDefault="00DA332C" w:rsidP="00A348B4">
      <w:pPr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 w:rsidRPr="00A348B4">
        <w:rPr>
          <w:b/>
          <w:sz w:val="24"/>
          <w:szCs w:val="24"/>
        </w:rPr>
        <w:t>Тема 8</w:t>
      </w:r>
      <w:r w:rsidR="0034774E">
        <w:rPr>
          <w:b/>
          <w:sz w:val="24"/>
          <w:szCs w:val="24"/>
        </w:rPr>
        <w:t xml:space="preserve">. </w:t>
      </w:r>
      <w:r w:rsidRPr="00A348B4">
        <w:rPr>
          <w:rStyle w:val="FontStyle36"/>
          <w:b/>
          <w:bCs/>
          <w:i w:val="0"/>
          <w:iCs w:val="0"/>
          <w:sz w:val="24"/>
          <w:szCs w:val="24"/>
        </w:rPr>
        <w:t xml:space="preserve"> Лечебные и педагогические мероприятия на всех этапах развития.</w:t>
      </w:r>
    </w:p>
    <w:p w:rsidR="00DA332C" w:rsidRPr="00A348B4" w:rsidRDefault="00DA332C" w:rsidP="00A348B4">
      <w:pPr>
        <w:jc w:val="both"/>
        <w:rPr>
          <w:rStyle w:val="FontStyle36"/>
          <w:b/>
          <w:bCs/>
          <w:i w:val="0"/>
          <w:iCs w:val="0"/>
          <w:sz w:val="24"/>
          <w:szCs w:val="24"/>
        </w:rPr>
      </w:pPr>
    </w:p>
    <w:p w:rsidR="00DA332C" w:rsidRPr="00A348B4" w:rsidRDefault="00DA332C" w:rsidP="00A348B4">
      <w:pPr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 w:rsidRPr="00A348B4">
        <w:rPr>
          <w:rStyle w:val="FontStyle36"/>
          <w:b/>
          <w:bCs/>
          <w:i w:val="0"/>
          <w:iCs w:val="0"/>
          <w:sz w:val="24"/>
          <w:szCs w:val="24"/>
        </w:rPr>
        <w:t>Краткое содержание: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 Основные принципы лечения, социальной адаптации и реабилитации. Раннее выявление и коррекция психофизических и эмоциональных отклонений в развитии у детей группы риска. Медико-психолго-педагогическое консульти</w:t>
      </w:r>
      <w:r w:rsidRPr="00A348B4">
        <w:rPr>
          <w:rStyle w:val="FontStyle36"/>
          <w:bCs/>
          <w:i w:val="0"/>
          <w:iCs w:val="0"/>
          <w:sz w:val="24"/>
          <w:szCs w:val="24"/>
        </w:rPr>
        <w:t>рование</w:t>
      </w:r>
      <w:r w:rsidRPr="00A348B4">
        <w:rPr>
          <w:rStyle w:val="FontStyle47"/>
          <w:b w:val="0"/>
          <w:i w:val="0"/>
          <w:iCs w:val="0"/>
          <w:sz w:val="24"/>
          <w:szCs w:val="24"/>
        </w:rPr>
        <w:t xml:space="preserve"> детей с отклонениями в развитии.</w:t>
      </w:r>
    </w:p>
    <w:p w:rsidR="00A56E47" w:rsidRPr="00A348B4" w:rsidRDefault="00DA332C" w:rsidP="00A348B4">
      <w:pPr>
        <w:pStyle w:val="Style11"/>
        <w:widowControl/>
        <w:tabs>
          <w:tab w:val="left" w:pos="727"/>
        </w:tabs>
        <w:spacing w:line="254" w:lineRule="exact"/>
        <w:ind w:firstLine="0"/>
        <w:jc w:val="both"/>
        <w:rPr>
          <w:rStyle w:val="FontStyle36"/>
          <w:i w:val="0"/>
          <w:sz w:val="24"/>
          <w:szCs w:val="24"/>
        </w:rPr>
      </w:pPr>
      <w:r w:rsidRPr="00A348B4">
        <w:rPr>
          <w:rStyle w:val="FontStyle36"/>
          <w:i w:val="0"/>
          <w:sz w:val="24"/>
          <w:szCs w:val="24"/>
        </w:rPr>
        <w:t xml:space="preserve">Реферат по разделу: </w:t>
      </w:r>
      <w:r w:rsidR="00A56E47" w:rsidRPr="00A348B4">
        <w:rPr>
          <w:rStyle w:val="FontStyle36"/>
          <w:i w:val="0"/>
          <w:sz w:val="24"/>
          <w:szCs w:val="24"/>
        </w:rPr>
        <w:t xml:space="preserve">  </w:t>
      </w:r>
    </w:p>
    <w:p w:rsidR="00DA332C" w:rsidRPr="00A348B4" w:rsidRDefault="00A56E47" w:rsidP="00A348B4">
      <w:pPr>
        <w:pStyle w:val="Style11"/>
        <w:widowControl/>
        <w:numPr>
          <w:ilvl w:val="0"/>
          <w:numId w:val="22"/>
        </w:numPr>
        <w:spacing w:line="254" w:lineRule="exact"/>
        <w:jc w:val="both"/>
        <w:rPr>
          <w:rStyle w:val="FontStyle36"/>
          <w:i w:val="0"/>
          <w:sz w:val="24"/>
          <w:szCs w:val="24"/>
        </w:rPr>
      </w:pPr>
      <w:r w:rsidRPr="00A348B4">
        <w:rPr>
          <w:rStyle w:val="FontStyle36"/>
          <w:i w:val="0"/>
          <w:sz w:val="24"/>
          <w:szCs w:val="24"/>
        </w:rPr>
        <w:t>«</w:t>
      </w:r>
      <w:r w:rsidR="00DA332C" w:rsidRPr="00A348B4">
        <w:rPr>
          <w:rStyle w:val="FontStyle36"/>
          <w:i w:val="0"/>
          <w:sz w:val="24"/>
          <w:szCs w:val="24"/>
        </w:rPr>
        <w:t>Организация помощи умственно отсталым детям и подросткам</w:t>
      </w:r>
      <w:r w:rsidRPr="00A348B4">
        <w:rPr>
          <w:rStyle w:val="FontStyle36"/>
          <w:i w:val="0"/>
          <w:sz w:val="24"/>
          <w:szCs w:val="24"/>
        </w:rPr>
        <w:t>»;</w:t>
      </w:r>
    </w:p>
    <w:p w:rsidR="00A56E47" w:rsidRPr="00A348B4" w:rsidRDefault="00A56E47" w:rsidP="00A348B4">
      <w:pPr>
        <w:pStyle w:val="Style11"/>
        <w:widowControl/>
        <w:numPr>
          <w:ilvl w:val="0"/>
          <w:numId w:val="22"/>
        </w:numPr>
        <w:jc w:val="both"/>
        <w:rPr>
          <w:rStyle w:val="FontStyle36"/>
          <w:i w:val="0"/>
          <w:sz w:val="24"/>
          <w:szCs w:val="24"/>
        </w:rPr>
      </w:pPr>
      <w:r w:rsidRPr="00A348B4">
        <w:rPr>
          <w:rStyle w:val="FontStyle36"/>
          <w:i w:val="0"/>
          <w:sz w:val="24"/>
          <w:szCs w:val="24"/>
        </w:rPr>
        <w:t>«Основные принципы лечебной педагогики»</w:t>
      </w:r>
    </w:p>
    <w:p w:rsidR="00A56E47" w:rsidRPr="00A348B4" w:rsidRDefault="00A56E47" w:rsidP="00A348B4">
      <w:pPr>
        <w:pStyle w:val="Style11"/>
        <w:widowControl/>
        <w:numPr>
          <w:ilvl w:val="0"/>
          <w:numId w:val="22"/>
        </w:numPr>
        <w:spacing w:line="254" w:lineRule="exact"/>
        <w:jc w:val="both"/>
        <w:rPr>
          <w:rStyle w:val="FontStyle36"/>
          <w:i w:val="0"/>
          <w:sz w:val="24"/>
          <w:szCs w:val="24"/>
        </w:rPr>
      </w:pPr>
      <w:r w:rsidRPr="00A348B4">
        <w:rPr>
          <w:rStyle w:val="FontStyle36"/>
          <w:i w:val="0"/>
          <w:sz w:val="24"/>
          <w:szCs w:val="24"/>
        </w:rPr>
        <w:t>«Организация помощи умственно отсталым детям и подросткам»</w:t>
      </w:r>
    </w:p>
    <w:p w:rsidR="00A56E47" w:rsidRPr="00A348B4" w:rsidRDefault="00A56E47" w:rsidP="00A348B4">
      <w:pPr>
        <w:pStyle w:val="Style11"/>
        <w:widowControl/>
        <w:tabs>
          <w:tab w:val="left" w:pos="727"/>
        </w:tabs>
        <w:ind w:left="360" w:firstLine="0"/>
        <w:jc w:val="both"/>
        <w:rPr>
          <w:rStyle w:val="FontStyle36"/>
          <w:i w:val="0"/>
          <w:sz w:val="24"/>
          <w:szCs w:val="24"/>
        </w:rPr>
      </w:pPr>
    </w:p>
    <w:p w:rsidR="00A56E47" w:rsidRPr="00A348B4" w:rsidRDefault="00A56E47" w:rsidP="00A348B4">
      <w:pPr>
        <w:pStyle w:val="Style11"/>
        <w:widowControl/>
        <w:tabs>
          <w:tab w:val="left" w:pos="727"/>
        </w:tabs>
        <w:spacing w:line="254" w:lineRule="exact"/>
        <w:ind w:left="360" w:firstLine="0"/>
        <w:jc w:val="both"/>
        <w:rPr>
          <w:rStyle w:val="FontStyle36"/>
          <w:i w:val="0"/>
          <w:sz w:val="24"/>
          <w:szCs w:val="24"/>
        </w:rPr>
      </w:pPr>
    </w:p>
    <w:p w:rsidR="00A56E47" w:rsidRPr="00A348B4" w:rsidRDefault="00A56E47" w:rsidP="00A348B4">
      <w:pPr>
        <w:pStyle w:val="Style11"/>
        <w:widowControl/>
        <w:tabs>
          <w:tab w:val="left" w:pos="727"/>
        </w:tabs>
        <w:spacing w:line="254" w:lineRule="exact"/>
        <w:ind w:firstLine="0"/>
        <w:jc w:val="both"/>
        <w:rPr>
          <w:rStyle w:val="FontStyle36"/>
          <w:i w:val="0"/>
          <w:sz w:val="24"/>
          <w:szCs w:val="24"/>
        </w:rPr>
      </w:pPr>
      <w:r w:rsidRPr="00A348B4">
        <w:rPr>
          <w:rStyle w:val="FontStyle36"/>
          <w:i w:val="0"/>
          <w:sz w:val="24"/>
          <w:szCs w:val="24"/>
        </w:rPr>
        <w:tab/>
      </w:r>
      <w:r w:rsidRPr="00A348B4">
        <w:rPr>
          <w:rStyle w:val="FontStyle36"/>
          <w:i w:val="0"/>
          <w:sz w:val="24"/>
          <w:szCs w:val="24"/>
        </w:rPr>
        <w:tab/>
      </w:r>
    </w:p>
    <w:p w:rsidR="00A56E47" w:rsidRPr="00A348B4" w:rsidRDefault="00A56E47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A348B4">
        <w:rPr>
          <w:b/>
          <w:sz w:val="24"/>
          <w:szCs w:val="24"/>
        </w:rPr>
        <w:t>Рекомендации к выполнению</w:t>
      </w:r>
      <w:r w:rsidRPr="00A348B4">
        <w:rPr>
          <w:sz w:val="24"/>
          <w:szCs w:val="24"/>
        </w:rPr>
        <w:t>:</w:t>
      </w:r>
    </w:p>
    <w:p w:rsidR="00A56E47" w:rsidRPr="00A348B4" w:rsidRDefault="00A56E47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Оформить в соответствие с требованиями с обязательным оформлением рефератов:</w:t>
      </w:r>
    </w:p>
    <w:p w:rsidR="00A56E47" w:rsidRPr="00A348B4" w:rsidRDefault="00A56E47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титул</w:t>
      </w:r>
    </w:p>
    <w:p w:rsidR="00A56E47" w:rsidRPr="00A348B4" w:rsidRDefault="00A56E47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план</w:t>
      </w:r>
    </w:p>
    <w:p w:rsidR="00A56E47" w:rsidRPr="00A348B4" w:rsidRDefault="00A56E47" w:rsidP="00A348B4">
      <w:pPr>
        <w:shd w:val="clear" w:color="auto" w:fill="FFFFFF"/>
        <w:jc w:val="both"/>
        <w:rPr>
          <w:sz w:val="24"/>
          <w:szCs w:val="24"/>
        </w:rPr>
      </w:pPr>
      <w:r w:rsidRPr="00A348B4">
        <w:rPr>
          <w:sz w:val="24"/>
          <w:szCs w:val="24"/>
        </w:rPr>
        <w:t>- список использованных источников</w:t>
      </w:r>
    </w:p>
    <w:p w:rsidR="00A56E47" w:rsidRPr="00A348B4" w:rsidRDefault="00A56E47" w:rsidP="00A3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A348B4">
        <w:rPr>
          <w:sz w:val="24"/>
          <w:szCs w:val="24"/>
        </w:rPr>
        <w:t>- иллюстрационное, схематичное, графическое, табличное сопровождение</w:t>
      </w:r>
    </w:p>
    <w:p w:rsidR="00DA332C" w:rsidRPr="00A348B4" w:rsidRDefault="00DA332C" w:rsidP="00A348B4">
      <w:pPr>
        <w:pStyle w:val="Style6"/>
        <w:widowControl/>
        <w:spacing w:before="182" w:line="245" w:lineRule="exact"/>
        <w:jc w:val="both"/>
        <w:rPr>
          <w:rStyle w:val="FontStyle36"/>
          <w:i w:val="0"/>
          <w:sz w:val="24"/>
          <w:szCs w:val="24"/>
        </w:rPr>
      </w:pPr>
    </w:p>
    <w:p w:rsidR="00DA332C" w:rsidRPr="00A348B4" w:rsidRDefault="00DA332C" w:rsidP="00A348B4">
      <w:pPr>
        <w:pStyle w:val="Style6"/>
        <w:widowControl/>
        <w:spacing w:before="182" w:line="245" w:lineRule="exact"/>
        <w:jc w:val="both"/>
        <w:rPr>
          <w:rStyle w:val="FontStyle36"/>
          <w:i w:val="0"/>
          <w:sz w:val="24"/>
          <w:szCs w:val="24"/>
        </w:rPr>
      </w:pPr>
    </w:p>
    <w:p w:rsidR="00D16104" w:rsidRPr="006E3B19" w:rsidRDefault="00D16104" w:rsidP="00D16104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D16104" w:rsidRPr="006E3B19" w:rsidSect="00172BBF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BA1" w:rsidRDefault="00D16BA1">
      <w:r>
        <w:separator/>
      </w:r>
    </w:p>
  </w:endnote>
  <w:endnote w:type="continuationSeparator" w:id="0">
    <w:p w:rsidR="00D16BA1" w:rsidRDefault="00D1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55D" w:rsidRDefault="007B155D" w:rsidP="004841D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155D" w:rsidRDefault="007B15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55D" w:rsidRDefault="007B155D" w:rsidP="004841D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774E">
      <w:rPr>
        <w:rStyle w:val="a6"/>
        <w:noProof/>
      </w:rPr>
      <w:t>70</w:t>
    </w:r>
    <w:r>
      <w:rPr>
        <w:rStyle w:val="a6"/>
      </w:rPr>
      <w:fldChar w:fldCharType="end"/>
    </w:r>
  </w:p>
  <w:p w:rsidR="007B155D" w:rsidRDefault="007B15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BA1" w:rsidRDefault="00D16BA1">
      <w:r>
        <w:separator/>
      </w:r>
    </w:p>
  </w:footnote>
  <w:footnote w:type="continuationSeparator" w:id="0">
    <w:p w:rsidR="00D16BA1" w:rsidRDefault="00D16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C869C2"/>
    <w:lvl w:ilvl="0">
      <w:numFmt w:val="bullet"/>
      <w:lvlText w:val="*"/>
      <w:lvlJc w:val="left"/>
    </w:lvl>
  </w:abstractNum>
  <w:abstractNum w:abstractNumId="1">
    <w:nsid w:val="06367C0F"/>
    <w:multiLevelType w:val="hybridMultilevel"/>
    <w:tmpl w:val="550A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6666FD"/>
    <w:multiLevelType w:val="hybridMultilevel"/>
    <w:tmpl w:val="B540D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A0979"/>
    <w:multiLevelType w:val="hybridMultilevel"/>
    <w:tmpl w:val="321CE3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C6D5D78"/>
    <w:multiLevelType w:val="singleLevel"/>
    <w:tmpl w:val="220A49B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0CF0253"/>
    <w:multiLevelType w:val="hybridMultilevel"/>
    <w:tmpl w:val="BDF4DA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8469B4"/>
    <w:multiLevelType w:val="multilevel"/>
    <w:tmpl w:val="C0DC3300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8604A82"/>
    <w:multiLevelType w:val="hybridMultilevel"/>
    <w:tmpl w:val="5F8AB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4C32DB"/>
    <w:multiLevelType w:val="hybridMultilevel"/>
    <w:tmpl w:val="9B50C7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64E2758"/>
    <w:multiLevelType w:val="hybridMultilevel"/>
    <w:tmpl w:val="433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C31D6F"/>
    <w:multiLevelType w:val="hybridMultilevel"/>
    <w:tmpl w:val="CE8458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66322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6BE49F5"/>
    <w:multiLevelType w:val="hybridMultilevel"/>
    <w:tmpl w:val="F20EB3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4B47AC1"/>
    <w:multiLevelType w:val="hybridMultilevel"/>
    <w:tmpl w:val="458EC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4309FC"/>
    <w:multiLevelType w:val="hybridMultilevel"/>
    <w:tmpl w:val="7A12A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FD32EC"/>
    <w:multiLevelType w:val="hybridMultilevel"/>
    <w:tmpl w:val="90220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1B624F"/>
    <w:multiLevelType w:val="hybridMultilevel"/>
    <w:tmpl w:val="9852F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A52742"/>
    <w:multiLevelType w:val="hybridMultilevel"/>
    <w:tmpl w:val="9C421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480FDC"/>
    <w:multiLevelType w:val="hybridMultilevel"/>
    <w:tmpl w:val="1E02A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1657C"/>
    <w:multiLevelType w:val="hybridMultilevel"/>
    <w:tmpl w:val="17129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051E78"/>
    <w:multiLevelType w:val="hybridMultilevel"/>
    <w:tmpl w:val="4808E70C"/>
    <w:lvl w:ilvl="0" w:tplc="C8E6D5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1"/>
  </w:num>
  <w:num w:numId="5">
    <w:abstractNumId w:val="20"/>
  </w:num>
  <w:num w:numId="6">
    <w:abstractNumId w:val="8"/>
  </w:num>
  <w:num w:numId="7">
    <w:abstractNumId w:val="13"/>
  </w:num>
  <w:num w:numId="8">
    <w:abstractNumId w:val="10"/>
  </w:num>
  <w:num w:numId="9">
    <w:abstractNumId w:val="12"/>
  </w:num>
  <w:num w:numId="10">
    <w:abstractNumId w:val="5"/>
  </w:num>
  <w:num w:numId="11">
    <w:abstractNumId w:val="1"/>
  </w:num>
  <w:num w:numId="12">
    <w:abstractNumId w:val="18"/>
  </w:num>
  <w:num w:numId="13">
    <w:abstractNumId w:val="7"/>
  </w:num>
  <w:num w:numId="14">
    <w:abstractNumId w:val="3"/>
  </w:num>
  <w:num w:numId="15">
    <w:abstractNumId w:val="16"/>
  </w:num>
  <w:num w:numId="16">
    <w:abstractNumId w:val="17"/>
  </w:num>
  <w:num w:numId="17">
    <w:abstractNumId w:val="19"/>
  </w:num>
  <w:num w:numId="18">
    <w:abstractNumId w:val="9"/>
  </w:num>
  <w:num w:numId="19">
    <w:abstractNumId w:val="15"/>
  </w:num>
  <w:num w:numId="20">
    <w:abstractNumId w:val="4"/>
    <w:lvlOverride w:ilvl="0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B4F"/>
    <w:rsid w:val="000228BE"/>
    <w:rsid w:val="000609A3"/>
    <w:rsid w:val="00065CF7"/>
    <w:rsid w:val="00077922"/>
    <w:rsid w:val="000D6757"/>
    <w:rsid w:val="001573E3"/>
    <w:rsid w:val="00172BBF"/>
    <w:rsid w:val="0021668D"/>
    <w:rsid w:val="0034774E"/>
    <w:rsid w:val="00362AB5"/>
    <w:rsid w:val="003B173D"/>
    <w:rsid w:val="0042020B"/>
    <w:rsid w:val="00440B59"/>
    <w:rsid w:val="004641A9"/>
    <w:rsid w:val="004841D4"/>
    <w:rsid w:val="004D38FE"/>
    <w:rsid w:val="004E5F48"/>
    <w:rsid w:val="004F46BE"/>
    <w:rsid w:val="00522D99"/>
    <w:rsid w:val="00592183"/>
    <w:rsid w:val="005B4064"/>
    <w:rsid w:val="0062438A"/>
    <w:rsid w:val="006307E5"/>
    <w:rsid w:val="00662E19"/>
    <w:rsid w:val="006663DE"/>
    <w:rsid w:val="006C6CCC"/>
    <w:rsid w:val="006D0EF2"/>
    <w:rsid w:val="006E3B19"/>
    <w:rsid w:val="00720AC3"/>
    <w:rsid w:val="00737856"/>
    <w:rsid w:val="00754DFC"/>
    <w:rsid w:val="00772B4F"/>
    <w:rsid w:val="00794FA2"/>
    <w:rsid w:val="007A6739"/>
    <w:rsid w:val="007B155D"/>
    <w:rsid w:val="007F05F2"/>
    <w:rsid w:val="0082709A"/>
    <w:rsid w:val="008700C0"/>
    <w:rsid w:val="008743C7"/>
    <w:rsid w:val="0096171F"/>
    <w:rsid w:val="009F4946"/>
    <w:rsid w:val="00A1624C"/>
    <w:rsid w:val="00A32534"/>
    <w:rsid w:val="00A348B4"/>
    <w:rsid w:val="00A56E47"/>
    <w:rsid w:val="00A70EEB"/>
    <w:rsid w:val="00A9458A"/>
    <w:rsid w:val="00AB3AEF"/>
    <w:rsid w:val="00AB3C58"/>
    <w:rsid w:val="00B22BBB"/>
    <w:rsid w:val="00B45477"/>
    <w:rsid w:val="00B50B46"/>
    <w:rsid w:val="00B6449A"/>
    <w:rsid w:val="00B66C39"/>
    <w:rsid w:val="00B7655C"/>
    <w:rsid w:val="00B86C84"/>
    <w:rsid w:val="00C05753"/>
    <w:rsid w:val="00C17C62"/>
    <w:rsid w:val="00C27E26"/>
    <w:rsid w:val="00C36635"/>
    <w:rsid w:val="00C4729C"/>
    <w:rsid w:val="00C8783A"/>
    <w:rsid w:val="00CC6936"/>
    <w:rsid w:val="00CD5E09"/>
    <w:rsid w:val="00D16104"/>
    <w:rsid w:val="00D16BA1"/>
    <w:rsid w:val="00D624CE"/>
    <w:rsid w:val="00D809C0"/>
    <w:rsid w:val="00D863B6"/>
    <w:rsid w:val="00DA332C"/>
    <w:rsid w:val="00DD599A"/>
    <w:rsid w:val="00E10407"/>
    <w:rsid w:val="00EB192A"/>
    <w:rsid w:val="00EC259D"/>
    <w:rsid w:val="00ED0B17"/>
    <w:rsid w:val="00ED714D"/>
    <w:rsid w:val="00EE0F3C"/>
    <w:rsid w:val="00F00D23"/>
    <w:rsid w:val="00F616FB"/>
    <w:rsid w:val="00FA0019"/>
    <w:rsid w:val="00FA5419"/>
    <w:rsid w:val="00FA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9201C-2501-4CE6-9531-AA9C6244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B4F"/>
  </w:style>
  <w:style w:type="paragraph" w:styleId="1">
    <w:name w:val="heading 1"/>
    <w:basedOn w:val="a"/>
    <w:next w:val="a"/>
    <w:qFormat/>
    <w:rsid w:val="004F46BE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F46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autoRedefine/>
    <w:rsid w:val="00772B4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table" w:styleId="a4">
    <w:name w:val="Table Grid"/>
    <w:basedOn w:val="a1"/>
    <w:rsid w:val="00B64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EB192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B192A"/>
  </w:style>
  <w:style w:type="paragraph" w:customStyle="1" w:styleId="a7">
    <w:name w:val="Знак Знак Знак Знак"/>
    <w:basedOn w:val="a"/>
    <w:autoRedefine/>
    <w:rsid w:val="00DD599A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0">
    <w:name w:val="Звичайний1"/>
    <w:rsid w:val="00D863B6"/>
    <w:pPr>
      <w:widowControl w:val="0"/>
      <w:snapToGrid w:val="0"/>
      <w:spacing w:line="300" w:lineRule="auto"/>
      <w:ind w:left="360" w:hanging="360"/>
    </w:pPr>
    <w:rPr>
      <w:sz w:val="24"/>
    </w:rPr>
  </w:style>
  <w:style w:type="character" w:customStyle="1" w:styleId="20">
    <w:name w:val="Заголовок 2 Знак"/>
    <w:basedOn w:val="a0"/>
    <w:link w:val="2"/>
    <w:locked/>
    <w:rsid w:val="007F05F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1">
    <w:name w:val="Body Text Indent 2"/>
    <w:basedOn w:val="a"/>
    <w:rsid w:val="007F05F2"/>
    <w:pPr>
      <w:spacing w:after="120" w:line="480" w:lineRule="auto"/>
      <w:ind w:left="283"/>
    </w:pPr>
  </w:style>
  <w:style w:type="character" w:customStyle="1" w:styleId="9">
    <w:name w:val="Знак Знак9"/>
    <w:basedOn w:val="a0"/>
    <w:rsid w:val="00D1610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Style28">
    <w:name w:val="Style28"/>
    <w:basedOn w:val="a"/>
    <w:rsid w:val="00D16104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paragraph" w:customStyle="1" w:styleId="Style24">
    <w:name w:val="Style24"/>
    <w:basedOn w:val="a"/>
    <w:rsid w:val="00D16104"/>
    <w:pPr>
      <w:widowControl w:val="0"/>
      <w:autoSpaceDE w:val="0"/>
      <w:autoSpaceDN w:val="0"/>
      <w:adjustRightInd w:val="0"/>
      <w:spacing w:line="245" w:lineRule="exact"/>
    </w:pPr>
    <w:rPr>
      <w:sz w:val="24"/>
      <w:szCs w:val="24"/>
    </w:rPr>
  </w:style>
  <w:style w:type="paragraph" w:customStyle="1" w:styleId="Style6">
    <w:name w:val="Style6"/>
    <w:basedOn w:val="a"/>
    <w:rsid w:val="00D16104"/>
    <w:pPr>
      <w:widowControl w:val="0"/>
      <w:autoSpaceDE w:val="0"/>
      <w:autoSpaceDN w:val="0"/>
      <w:adjustRightInd w:val="0"/>
      <w:spacing w:line="572" w:lineRule="exact"/>
    </w:pPr>
    <w:rPr>
      <w:sz w:val="24"/>
      <w:szCs w:val="24"/>
    </w:rPr>
  </w:style>
  <w:style w:type="character" w:customStyle="1" w:styleId="FontStyle36">
    <w:name w:val="Font Style36"/>
    <w:basedOn w:val="a0"/>
    <w:rsid w:val="00D16104"/>
    <w:rPr>
      <w:rFonts w:ascii="Times New Roman" w:hAnsi="Times New Roman" w:cs="Times New Roman" w:hint="default"/>
      <w:i/>
      <w:iCs/>
      <w:spacing w:val="-20"/>
      <w:sz w:val="22"/>
      <w:szCs w:val="22"/>
    </w:rPr>
  </w:style>
  <w:style w:type="character" w:customStyle="1" w:styleId="FontStyle47">
    <w:name w:val="Font Style47"/>
    <w:basedOn w:val="a0"/>
    <w:rsid w:val="00D16104"/>
    <w:rPr>
      <w:rFonts w:ascii="Times New Roman" w:hAnsi="Times New Roman" w:cs="Times New Roman" w:hint="default"/>
      <w:b/>
      <w:bCs/>
      <w:i/>
      <w:iCs/>
      <w:spacing w:val="20"/>
      <w:sz w:val="28"/>
      <w:szCs w:val="28"/>
    </w:rPr>
  </w:style>
  <w:style w:type="paragraph" w:customStyle="1" w:styleId="Style11">
    <w:name w:val="Style11"/>
    <w:basedOn w:val="a"/>
    <w:rsid w:val="00754DFC"/>
    <w:pPr>
      <w:widowControl w:val="0"/>
      <w:autoSpaceDE w:val="0"/>
      <w:autoSpaceDN w:val="0"/>
      <w:adjustRightInd w:val="0"/>
      <w:spacing w:line="245" w:lineRule="exact"/>
      <w:ind w:hanging="358"/>
    </w:pPr>
    <w:rPr>
      <w:sz w:val="24"/>
      <w:szCs w:val="24"/>
    </w:rPr>
  </w:style>
  <w:style w:type="character" w:customStyle="1" w:styleId="FontStyle40">
    <w:name w:val="Font Style40"/>
    <w:basedOn w:val="a0"/>
    <w:rsid w:val="00754DFC"/>
    <w:rPr>
      <w:rFonts w:ascii="Times New Roman" w:hAnsi="Times New Roman" w:cs="Times New Roman" w:hint="default"/>
      <w:i/>
      <w:iCs/>
      <w:sz w:val="12"/>
      <w:szCs w:val="12"/>
    </w:rPr>
  </w:style>
  <w:style w:type="paragraph" w:styleId="3">
    <w:name w:val="Body Text 3"/>
    <w:basedOn w:val="a"/>
    <w:rsid w:val="00720AC3"/>
    <w:pPr>
      <w:spacing w:after="120"/>
    </w:pPr>
    <w:rPr>
      <w:sz w:val="16"/>
      <w:szCs w:val="16"/>
    </w:rPr>
  </w:style>
  <w:style w:type="paragraph" w:styleId="HTML">
    <w:name w:val="HTML Preformatted"/>
    <w:basedOn w:val="a"/>
    <w:rsid w:val="00720A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paragraph" w:customStyle="1" w:styleId="documenttitle">
    <w:name w:val="documenttitle"/>
    <w:basedOn w:val="a"/>
    <w:rsid w:val="00720AC3"/>
    <w:pPr>
      <w:spacing w:before="100" w:beforeAutospacing="1" w:after="100" w:afterAutospacing="1"/>
    </w:pPr>
    <w:rPr>
      <w:rFonts w:ascii="Arial" w:hAnsi="Arial" w:cs="Arial"/>
      <w:b/>
      <w:bCs/>
      <w:color w:val="CC3300"/>
      <w:sz w:val="24"/>
      <w:szCs w:val="24"/>
    </w:rPr>
  </w:style>
  <w:style w:type="paragraph" w:styleId="a8">
    <w:name w:val="Normal (Web)"/>
    <w:basedOn w:val="a"/>
    <w:rsid w:val="00F00D2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yle1">
    <w:name w:val="Style1"/>
    <w:basedOn w:val="a"/>
    <w:rsid w:val="00F00D23"/>
    <w:pPr>
      <w:widowControl w:val="0"/>
      <w:autoSpaceDE w:val="0"/>
      <w:autoSpaceDN w:val="0"/>
      <w:adjustRightInd w:val="0"/>
      <w:spacing w:line="257" w:lineRule="exact"/>
      <w:ind w:firstLine="710"/>
      <w:jc w:val="both"/>
    </w:pPr>
    <w:rPr>
      <w:sz w:val="24"/>
      <w:szCs w:val="24"/>
    </w:rPr>
  </w:style>
  <w:style w:type="paragraph" w:customStyle="1" w:styleId="Style3">
    <w:name w:val="Style3"/>
    <w:basedOn w:val="a"/>
    <w:rsid w:val="00F00D23"/>
    <w:pPr>
      <w:widowControl w:val="0"/>
      <w:autoSpaceDE w:val="0"/>
      <w:autoSpaceDN w:val="0"/>
      <w:adjustRightInd w:val="0"/>
      <w:spacing w:line="259" w:lineRule="exact"/>
      <w:ind w:firstLine="211"/>
    </w:pPr>
    <w:rPr>
      <w:sz w:val="24"/>
      <w:szCs w:val="24"/>
    </w:rPr>
  </w:style>
  <w:style w:type="paragraph" w:customStyle="1" w:styleId="Style7">
    <w:name w:val="Style7"/>
    <w:basedOn w:val="a"/>
    <w:rsid w:val="00F00D23"/>
    <w:pPr>
      <w:widowControl w:val="0"/>
      <w:autoSpaceDE w:val="0"/>
      <w:autoSpaceDN w:val="0"/>
      <w:adjustRightInd w:val="0"/>
      <w:spacing w:line="226" w:lineRule="exact"/>
      <w:ind w:firstLine="557"/>
    </w:pPr>
    <w:rPr>
      <w:sz w:val="24"/>
      <w:szCs w:val="24"/>
    </w:rPr>
  </w:style>
  <w:style w:type="paragraph" w:customStyle="1" w:styleId="Style10">
    <w:name w:val="Style10"/>
    <w:basedOn w:val="a"/>
    <w:rsid w:val="00F00D23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customStyle="1" w:styleId="Style27">
    <w:name w:val="Style27"/>
    <w:basedOn w:val="a"/>
    <w:rsid w:val="00F00D23"/>
    <w:pPr>
      <w:widowControl w:val="0"/>
      <w:autoSpaceDE w:val="0"/>
      <w:autoSpaceDN w:val="0"/>
      <w:adjustRightInd w:val="0"/>
      <w:spacing w:line="250" w:lineRule="exact"/>
      <w:ind w:firstLine="144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4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2878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МЕТОДИЧЕСКОЕ ОБЕСПЕЧЕНИЕ</vt:lpstr>
    </vt:vector>
  </TitlesOfParts>
  <Company>27-9</Company>
  <LinksUpToDate>false</LinksUpToDate>
  <CharactersWithSpaces>19250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МЕТОДИЧЕСКОЕ ОБЕСПЕЧЕНИЕ</dc:title>
  <dc:subject/>
  <dc:creator>home</dc:creator>
  <cp:keywords/>
  <dc:description/>
  <cp:lastModifiedBy>Irina</cp:lastModifiedBy>
  <cp:revision>2</cp:revision>
  <dcterms:created xsi:type="dcterms:W3CDTF">2014-07-29T04:43:00Z</dcterms:created>
  <dcterms:modified xsi:type="dcterms:W3CDTF">2014-07-29T04:43:00Z</dcterms:modified>
</cp:coreProperties>
</file>