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490B7A" w:rsidRDefault="00490B7A">
      <w:pPr>
        <w:jc w:val="center"/>
        <w:rPr>
          <w:sz w:val="28"/>
        </w:rPr>
      </w:pPr>
    </w:p>
    <w:p w:rsidR="00490B7A" w:rsidRDefault="00490B7A">
      <w:pPr>
        <w:pStyle w:val="4"/>
        <w:ind w:firstLine="1134"/>
      </w:pPr>
      <w:r>
        <w:t xml:space="preserve">УТВЕРЖДЕН </w:t>
      </w:r>
    </w:p>
    <w:p w:rsidR="00490B7A" w:rsidRDefault="00490B7A">
      <w:pPr>
        <w:ind w:firstLine="567"/>
      </w:pPr>
      <w:r>
        <w:rPr>
          <w:sz w:val="28"/>
        </w:rPr>
        <w:t>643.45312116.00001-01  34  01-ЛУ</w:t>
      </w:r>
    </w:p>
    <w:p w:rsidR="00490B7A" w:rsidRDefault="00490B7A">
      <w:pPr>
        <w:jc w:val="center"/>
        <w:rPr>
          <w:sz w:val="28"/>
        </w:rPr>
      </w:pPr>
    </w:p>
    <w:p w:rsidR="00490B7A" w:rsidRDefault="00490B7A">
      <w:pPr>
        <w:jc w:val="center"/>
        <w:rPr>
          <w:sz w:val="28"/>
        </w:rPr>
      </w:pPr>
    </w:p>
    <w:p w:rsidR="00490B7A" w:rsidRDefault="00490B7A">
      <w:pPr>
        <w:jc w:val="center"/>
        <w:rPr>
          <w:sz w:val="28"/>
        </w:rPr>
      </w:pPr>
    </w:p>
    <w:p w:rsidR="00490B7A" w:rsidRDefault="00490B7A">
      <w:pPr>
        <w:jc w:val="center"/>
        <w:rPr>
          <w:sz w:val="28"/>
        </w:rPr>
      </w:pPr>
    </w:p>
    <w:p w:rsidR="00490B7A" w:rsidRDefault="00490B7A">
      <w:pPr>
        <w:jc w:val="center"/>
        <w:rPr>
          <w:sz w:val="28"/>
        </w:rPr>
      </w:pPr>
    </w:p>
    <w:p w:rsidR="00490B7A" w:rsidRDefault="00490B7A">
      <w:pPr>
        <w:jc w:val="center"/>
        <w:rPr>
          <w:sz w:val="28"/>
        </w:rPr>
      </w:pPr>
    </w:p>
    <w:p w:rsidR="00490B7A" w:rsidRDefault="00490B7A">
      <w:pPr>
        <w:jc w:val="center"/>
        <w:rPr>
          <w:b/>
          <w:sz w:val="28"/>
        </w:rPr>
      </w:pPr>
    </w:p>
    <w:p w:rsidR="00490B7A" w:rsidRDefault="00490B7A">
      <w:pPr>
        <w:jc w:val="center"/>
        <w:rPr>
          <w:b/>
          <w:sz w:val="28"/>
        </w:rPr>
      </w:pPr>
    </w:p>
    <w:p w:rsidR="00490B7A" w:rsidRDefault="00490B7A">
      <w:pPr>
        <w:jc w:val="center"/>
        <w:rPr>
          <w:b/>
          <w:sz w:val="28"/>
        </w:rPr>
      </w:pPr>
      <w:r>
        <w:rPr>
          <w:b/>
          <w:sz w:val="28"/>
        </w:rPr>
        <w:t>АНАЛИЗ ФРАКЦИЙ СЫВОРОТКИ КРОВИ</w:t>
      </w:r>
    </w:p>
    <w:p w:rsidR="00490B7A" w:rsidRDefault="00490B7A">
      <w:pPr>
        <w:jc w:val="center"/>
        <w:rPr>
          <w:b/>
          <w:sz w:val="28"/>
        </w:rPr>
      </w:pPr>
    </w:p>
    <w:p w:rsidR="00490B7A" w:rsidRDefault="00490B7A">
      <w:pPr>
        <w:jc w:val="center"/>
        <w:rPr>
          <w:b/>
          <w:sz w:val="28"/>
        </w:rPr>
      </w:pPr>
      <w:r>
        <w:rPr>
          <w:b/>
          <w:sz w:val="28"/>
        </w:rPr>
        <w:t>Руководство пользователя</w:t>
      </w:r>
    </w:p>
    <w:p w:rsidR="00490B7A" w:rsidRDefault="00490B7A">
      <w:pPr>
        <w:jc w:val="center"/>
        <w:rPr>
          <w:sz w:val="28"/>
        </w:rPr>
      </w:pPr>
    </w:p>
    <w:p w:rsidR="00490B7A" w:rsidRDefault="00490B7A">
      <w:pPr>
        <w:jc w:val="center"/>
        <w:rPr>
          <w:b/>
          <w:sz w:val="28"/>
        </w:rPr>
      </w:pPr>
      <w:r>
        <w:rPr>
          <w:b/>
          <w:sz w:val="28"/>
        </w:rPr>
        <w:t>643.45312116.00001-01 34 01</w:t>
      </w:r>
    </w:p>
    <w:p w:rsidR="00490B7A" w:rsidRDefault="00490B7A">
      <w:pPr>
        <w:jc w:val="center"/>
        <w:rPr>
          <w:b/>
          <w:sz w:val="32"/>
        </w:rPr>
      </w:pPr>
    </w:p>
    <w:p w:rsidR="00490B7A" w:rsidRDefault="00490B7A">
      <w:pPr>
        <w:jc w:val="center"/>
        <w:rPr>
          <w:b/>
          <w:sz w:val="32"/>
        </w:rPr>
      </w:pPr>
      <w:r>
        <w:rPr>
          <w:b/>
          <w:sz w:val="32"/>
        </w:rPr>
        <w:t>Листов 30</w:t>
      </w:r>
    </w:p>
    <w:p w:rsidR="00490B7A" w:rsidRDefault="00490B7A">
      <w:pPr>
        <w:jc w:val="center"/>
        <w:rPr>
          <w:b/>
          <w:sz w:val="32"/>
        </w:rPr>
      </w:pPr>
    </w:p>
    <w:p w:rsidR="00490B7A" w:rsidRDefault="00490B7A">
      <w:pPr>
        <w:jc w:val="center"/>
        <w:rPr>
          <w:b/>
          <w:sz w:val="32"/>
        </w:rPr>
      </w:pPr>
    </w:p>
    <w:p w:rsidR="00490B7A" w:rsidRDefault="00490B7A">
      <w:pPr>
        <w:jc w:val="center"/>
        <w:rPr>
          <w:b/>
          <w:sz w:val="32"/>
        </w:rPr>
      </w:pPr>
    </w:p>
    <w:p w:rsidR="00490B7A" w:rsidRDefault="00490B7A">
      <w:pPr>
        <w:jc w:val="center"/>
        <w:rPr>
          <w:b/>
          <w:sz w:val="32"/>
        </w:rPr>
      </w:pPr>
    </w:p>
    <w:p w:rsidR="00490B7A" w:rsidRDefault="00490B7A">
      <w:pPr>
        <w:jc w:val="center"/>
        <w:rPr>
          <w:b/>
          <w:sz w:val="32"/>
        </w:rPr>
      </w:pPr>
    </w:p>
    <w:p w:rsidR="00490B7A" w:rsidRDefault="00490B7A">
      <w:pPr>
        <w:jc w:val="center"/>
        <w:rPr>
          <w:b/>
          <w:sz w:val="32"/>
        </w:rPr>
      </w:pPr>
    </w:p>
    <w:p w:rsidR="00490B7A" w:rsidRDefault="00490B7A">
      <w:pPr>
        <w:jc w:val="center"/>
        <w:rPr>
          <w:b/>
          <w:sz w:val="32"/>
        </w:rPr>
      </w:pPr>
    </w:p>
    <w:p w:rsidR="00490B7A" w:rsidRDefault="00490B7A">
      <w:pPr>
        <w:jc w:val="center"/>
        <w:rPr>
          <w:b/>
          <w:sz w:val="32"/>
        </w:rPr>
      </w:pPr>
    </w:p>
    <w:p w:rsidR="00490B7A" w:rsidRDefault="00490B7A">
      <w:pPr>
        <w:jc w:val="center"/>
        <w:rPr>
          <w:b/>
          <w:sz w:val="32"/>
        </w:rPr>
      </w:pPr>
    </w:p>
    <w:p w:rsidR="00490B7A" w:rsidRDefault="00490B7A">
      <w:pPr>
        <w:jc w:val="center"/>
        <w:rPr>
          <w:b/>
          <w:sz w:val="32"/>
        </w:rPr>
      </w:pPr>
    </w:p>
    <w:p w:rsidR="00490B7A" w:rsidRDefault="00490B7A">
      <w:pPr>
        <w:jc w:val="center"/>
        <w:rPr>
          <w:b/>
          <w:sz w:val="32"/>
        </w:rPr>
      </w:pPr>
    </w:p>
    <w:p w:rsidR="00490B7A" w:rsidRDefault="00490B7A">
      <w:pPr>
        <w:jc w:val="center"/>
        <w:rPr>
          <w:b/>
          <w:sz w:val="32"/>
        </w:rPr>
      </w:pPr>
    </w:p>
    <w:p w:rsidR="00490B7A" w:rsidRDefault="00490B7A">
      <w:pPr>
        <w:jc w:val="center"/>
        <w:rPr>
          <w:b/>
          <w:sz w:val="32"/>
        </w:rPr>
      </w:pPr>
    </w:p>
    <w:p w:rsidR="00490B7A" w:rsidRDefault="00490B7A">
      <w:pPr>
        <w:jc w:val="center"/>
        <w:rPr>
          <w:b/>
          <w:sz w:val="32"/>
        </w:rPr>
      </w:pPr>
    </w:p>
    <w:p w:rsidR="00490B7A" w:rsidRDefault="00490B7A">
      <w:pPr>
        <w:jc w:val="center"/>
        <w:rPr>
          <w:sz w:val="32"/>
        </w:rPr>
      </w:pPr>
    </w:p>
    <w:p w:rsidR="00490B7A" w:rsidRDefault="00490B7A">
      <w:pPr>
        <w:jc w:val="center"/>
        <w:rPr>
          <w:sz w:val="32"/>
        </w:rPr>
      </w:pPr>
    </w:p>
    <w:p w:rsidR="00490B7A" w:rsidRDefault="00490B7A">
      <w:pPr>
        <w:jc w:val="center"/>
        <w:rPr>
          <w:sz w:val="32"/>
        </w:rPr>
      </w:pPr>
    </w:p>
    <w:p w:rsidR="00490B7A" w:rsidRDefault="00490B7A">
      <w:pPr>
        <w:jc w:val="center"/>
        <w:rPr>
          <w:sz w:val="32"/>
        </w:rPr>
      </w:pPr>
    </w:p>
    <w:p w:rsidR="00490B7A" w:rsidRDefault="00490B7A">
      <w:pPr>
        <w:jc w:val="center"/>
        <w:rPr>
          <w:sz w:val="32"/>
        </w:rPr>
      </w:pPr>
    </w:p>
    <w:p w:rsidR="00490B7A" w:rsidRDefault="00490B7A">
      <w:pPr>
        <w:jc w:val="center"/>
        <w:rPr>
          <w:sz w:val="32"/>
        </w:rPr>
      </w:pPr>
    </w:p>
    <w:p w:rsidR="00490B7A" w:rsidRPr="00111532" w:rsidRDefault="00111532">
      <w:pPr>
        <w:jc w:val="center"/>
        <w:rPr>
          <w:sz w:val="28"/>
          <w:lang w:val="en-US"/>
        </w:rPr>
      </w:pPr>
      <w:r>
        <w:rPr>
          <w:sz w:val="28"/>
        </w:rPr>
        <w:t>200</w:t>
      </w:r>
      <w:r>
        <w:rPr>
          <w:sz w:val="28"/>
          <w:lang w:val="en-US"/>
        </w:rPr>
        <w:t>6</w:t>
      </w:r>
    </w:p>
    <w:p w:rsidR="00490B7A" w:rsidRDefault="00490B7A">
      <w:pPr>
        <w:jc w:val="center"/>
        <w:rPr>
          <w:sz w:val="32"/>
        </w:rPr>
      </w:pPr>
    </w:p>
    <w:p w:rsidR="00490B7A" w:rsidRDefault="00490B7A">
      <w:pPr>
        <w:jc w:val="right"/>
      </w:pPr>
      <w:r>
        <w:rPr>
          <w:sz w:val="28"/>
        </w:rPr>
        <w:t>литера О</w:t>
      </w:r>
    </w:p>
    <w:p w:rsidR="00490B7A" w:rsidRDefault="00490B7A">
      <w:pPr>
        <w:jc w:val="center"/>
        <w:rPr>
          <w:sz w:val="32"/>
        </w:rPr>
      </w:pPr>
    </w:p>
    <w:p w:rsidR="00490B7A" w:rsidRDefault="00490B7A">
      <w:pPr>
        <w:jc w:val="center"/>
        <w:rPr>
          <w:sz w:val="24"/>
        </w:rPr>
      </w:pPr>
    </w:p>
    <w:p w:rsidR="00490B7A" w:rsidRDefault="00490B7A">
      <w:pPr>
        <w:jc w:val="center"/>
        <w:rPr>
          <w:sz w:val="24"/>
        </w:rPr>
      </w:pPr>
      <w:r>
        <w:rPr>
          <w:sz w:val="24"/>
        </w:rPr>
        <w:lastRenderedPageBreak/>
        <w:t>643.45312116.00001-01 34 01</w:t>
      </w:r>
    </w:p>
    <w:p w:rsidR="00490B7A" w:rsidRDefault="00490B7A">
      <w:pPr>
        <w:jc w:val="center"/>
        <w:rPr>
          <w:sz w:val="24"/>
        </w:rPr>
      </w:pPr>
    </w:p>
    <w:p w:rsidR="00490B7A" w:rsidRDefault="00490B7A">
      <w:pPr>
        <w:jc w:val="center"/>
        <w:rPr>
          <w:sz w:val="24"/>
        </w:rPr>
      </w:pPr>
      <w:r>
        <w:rPr>
          <w:sz w:val="24"/>
        </w:rPr>
        <w:t>СОДЕРЖАНИЕ</w:t>
      </w:r>
    </w:p>
    <w:p w:rsidR="00490B7A" w:rsidRDefault="00490B7A">
      <w:pPr>
        <w:numPr>
          <w:ilvl w:val="12"/>
          <w:numId w:val="0"/>
        </w:numPr>
        <w:ind w:left="360" w:hanging="360"/>
        <w:jc w:val="center"/>
        <w:rPr>
          <w:sz w:val="24"/>
        </w:rPr>
      </w:pPr>
    </w:p>
    <w:p w:rsidR="00490B7A" w:rsidRDefault="00490B7A">
      <w:pPr>
        <w:numPr>
          <w:ilvl w:val="12"/>
          <w:numId w:val="0"/>
        </w:numPr>
        <w:ind w:left="360" w:hanging="360"/>
        <w:jc w:val="center"/>
        <w:rPr>
          <w:sz w:val="24"/>
        </w:rPr>
      </w:pPr>
    </w:p>
    <w:p w:rsidR="00490B7A" w:rsidRDefault="00490B7A">
      <w:pPr>
        <w:tabs>
          <w:tab w:val="left" w:pos="216"/>
          <w:tab w:val="left" w:pos="288"/>
          <w:tab w:val="left" w:pos="331"/>
          <w:tab w:val="left" w:pos="360"/>
        </w:tabs>
        <w:jc w:val="center"/>
        <w:rPr>
          <w:sz w:val="24"/>
        </w:rPr>
      </w:pPr>
    </w:p>
    <w:p w:rsidR="00490B7A" w:rsidRDefault="00490B7A">
      <w:pPr>
        <w:spacing w:line="360" w:lineRule="auto"/>
        <w:jc w:val="both"/>
        <w:rPr>
          <w:sz w:val="24"/>
        </w:rPr>
      </w:pPr>
      <w:r>
        <w:rPr>
          <w:sz w:val="24"/>
        </w:rPr>
        <w:t>1. Введение .</w:t>
      </w:r>
      <w:r>
        <w:rPr>
          <w:sz w:val="24"/>
        </w:rPr>
        <w:tab/>
      </w:r>
      <w:r>
        <w:rPr>
          <w:sz w:val="24"/>
        </w:rPr>
        <w:tab/>
        <w:t>.</w:t>
      </w:r>
      <w:r>
        <w:rPr>
          <w:sz w:val="24"/>
        </w:rPr>
        <w:tab/>
        <w:t>.</w:t>
      </w:r>
      <w:r>
        <w:rPr>
          <w:sz w:val="24"/>
        </w:rPr>
        <w:tab/>
        <w:t>.</w:t>
      </w:r>
      <w:r>
        <w:rPr>
          <w:sz w:val="24"/>
        </w:rPr>
        <w:tab/>
        <w:t>.</w:t>
      </w:r>
      <w:r>
        <w:rPr>
          <w:sz w:val="24"/>
        </w:rPr>
        <w:tab/>
        <w:t>.</w:t>
      </w:r>
      <w:r>
        <w:rPr>
          <w:sz w:val="24"/>
        </w:rPr>
        <w:tab/>
        <w:t>.</w:t>
      </w:r>
      <w:r>
        <w:rPr>
          <w:sz w:val="24"/>
        </w:rPr>
        <w:tab/>
        <w:t>.</w:t>
      </w:r>
      <w:r>
        <w:rPr>
          <w:sz w:val="24"/>
        </w:rPr>
        <w:tab/>
        <w:t>.</w:t>
      </w:r>
      <w:r>
        <w:rPr>
          <w:sz w:val="24"/>
        </w:rPr>
        <w:tab/>
        <w:t>.</w:t>
      </w:r>
      <w:r>
        <w:rPr>
          <w:sz w:val="24"/>
        </w:rPr>
        <w:tab/>
        <w:t xml:space="preserve">  3</w:t>
      </w:r>
    </w:p>
    <w:p w:rsidR="00490B7A" w:rsidRDefault="00490B7A">
      <w:pPr>
        <w:tabs>
          <w:tab w:val="left" w:pos="216"/>
          <w:tab w:val="left" w:pos="288"/>
          <w:tab w:val="left" w:pos="331"/>
          <w:tab w:val="left" w:pos="360"/>
        </w:tabs>
        <w:spacing w:line="360" w:lineRule="auto"/>
        <w:jc w:val="both"/>
        <w:rPr>
          <w:sz w:val="24"/>
        </w:rPr>
      </w:pPr>
      <w:r>
        <w:rPr>
          <w:sz w:val="24"/>
        </w:rPr>
        <w:t>1.1. Электрофорез белков сыворотки крови</w:t>
      </w:r>
      <w:r>
        <w:rPr>
          <w:sz w:val="24"/>
        </w:rPr>
        <w:tab/>
        <w:t>.</w:t>
      </w:r>
      <w:r>
        <w:rPr>
          <w:sz w:val="24"/>
        </w:rPr>
        <w:tab/>
        <w:t>.</w:t>
      </w:r>
      <w:r>
        <w:rPr>
          <w:sz w:val="24"/>
        </w:rPr>
        <w:tab/>
        <w:t>.</w:t>
      </w:r>
      <w:r>
        <w:rPr>
          <w:sz w:val="24"/>
        </w:rPr>
        <w:tab/>
        <w:t>.</w:t>
      </w:r>
      <w:r>
        <w:rPr>
          <w:sz w:val="24"/>
        </w:rPr>
        <w:tab/>
        <w:t>.</w:t>
      </w:r>
      <w:r>
        <w:rPr>
          <w:sz w:val="24"/>
        </w:rPr>
        <w:tab/>
        <w:t xml:space="preserve">  3</w:t>
      </w:r>
    </w:p>
    <w:p w:rsidR="00490B7A" w:rsidRDefault="00490B7A">
      <w:pPr>
        <w:spacing w:line="360" w:lineRule="auto"/>
        <w:jc w:val="both"/>
        <w:rPr>
          <w:sz w:val="24"/>
        </w:rPr>
      </w:pPr>
      <w:r>
        <w:rPr>
          <w:sz w:val="24"/>
        </w:rPr>
        <w:t>1.2. Электрофорез липопротеидов</w:t>
      </w:r>
      <w:r>
        <w:rPr>
          <w:sz w:val="24"/>
        </w:rPr>
        <w:tab/>
        <w:t>.</w:t>
      </w:r>
      <w:r>
        <w:rPr>
          <w:sz w:val="24"/>
        </w:rPr>
        <w:tab/>
        <w:t>.</w:t>
      </w:r>
      <w:r>
        <w:rPr>
          <w:sz w:val="24"/>
        </w:rPr>
        <w:tab/>
        <w:t>.</w:t>
      </w:r>
      <w:r>
        <w:rPr>
          <w:sz w:val="24"/>
        </w:rPr>
        <w:tab/>
        <w:t>.</w:t>
      </w:r>
      <w:r>
        <w:rPr>
          <w:sz w:val="24"/>
        </w:rPr>
        <w:tab/>
        <w:t>.</w:t>
      </w:r>
      <w:r>
        <w:rPr>
          <w:sz w:val="24"/>
        </w:rPr>
        <w:tab/>
        <w:t>.</w:t>
      </w:r>
      <w:r>
        <w:rPr>
          <w:sz w:val="24"/>
        </w:rPr>
        <w:tab/>
      </w:r>
      <w:r>
        <w:rPr>
          <w:sz w:val="24"/>
        </w:rPr>
        <w:tab/>
        <w:t xml:space="preserve">  4</w:t>
      </w:r>
    </w:p>
    <w:p w:rsidR="00490B7A" w:rsidRDefault="00490B7A">
      <w:pPr>
        <w:spacing w:line="360" w:lineRule="auto"/>
        <w:jc w:val="both"/>
        <w:rPr>
          <w:sz w:val="24"/>
        </w:rPr>
      </w:pPr>
      <w:r>
        <w:rPr>
          <w:sz w:val="24"/>
        </w:rPr>
        <w:t>2. Назначение и условия применения</w:t>
      </w:r>
      <w:r>
        <w:rPr>
          <w:sz w:val="24"/>
        </w:rPr>
        <w:tab/>
        <w:t>.</w:t>
      </w:r>
      <w:r>
        <w:rPr>
          <w:sz w:val="24"/>
        </w:rPr>
        <w:tab/>
        <w:t>.</w:t>
      </w:r>
      <w:r>
        <w:rPr>
          <w:sz w:val="24"/>
        </w:rPr>
        <w:tab/>
        <w:t>.</w:t>
      </w:r>
      <w:r>
        <w:rPr>
          <w:sz w:val="24"/>
        </w:rPr>
        <w:tab/>
        <w:t>.</w:t>
      </w:r>
      <w:r>
        <w:rPr>
          <w:sz w:val="24"/>
        </w:rPr>
        <w:tab/>
        <w:t>.</w:t>
      </w:r>
      <w:r>
        <w:rPr>
          <w:sz w:val="24"/>
        </w:rPr>
        <w:tab/>
        <w:t>.</w:t>
      </w:r>
      <w:r>
        <w:rPr>
          <w:sz w:val="24"/>
        </w:rPr>
        <w:tab/>
        <w:t xml:space="preserve">  6</w:t>
      </w:r>
    </w:p>
    <w:p w:rsidR="00490B7A" w:rsidRDefault="00490B7A">
      <w:pPr>
        <w:spacing w:line="360" w:lineRule="auto"/>
        <w:jc w:val="both"/>
        <w:rPr>
          <w:sz w:val="24"/>
        </w:rPr>
      </w:pPr>
      <w:r>
        <w:rPr>
          <w:sz w:val="24"/>
        </w:rPr>
        <w:t>2.1. Основные показатели</w:t>
      </w:r>
      <w:r>
        <w:rPr>
          <w:sz w:val="24"/>
        </w:rPr>
        <w:tab/>
        <w:t>.</w:t>
      </w:r>
      <w:r>
        <w:rPr>
          <w:sz w:val="24"/>
        </w:rPr>
        <w:tab/>
        <w:t>.</w:t>
      </w:r>
      <w:r>
        <w:rPr>
          <w:sz w:val="24"/>
        </w:rPr>
        <w:tab/>
        <w:t>.</w:t>
      </w:r>
      <w:r>
        <w:rPr>
          <w:sz w:val="24"/>
        </w:rPr>
        <w:tab/>
        <w:t>.</w:t>
      </w:r>
      <w:r>
        <w:rPr>
          <w:sz w:val="24"/>
        </w:rPr>
        <w:tab/>
        <w:t>.</w:t>
      </w:r>
      <w:r>
        <w:rPr>
          <w:sz w:val="24"/>
        </w:rPr>
        <w:tab/>
        <w:t>.</w:t>
      </w:r>
      <w:r>
        <w:rPr>
          <w:sz w:val="24"/>
        </w:rPr>
        <w:tab/>
        <w:t>.</w:t>
      </w:r>
      <w:r>
        <w:rPr>
          <w:sz w:val="24"/>
        </w:rPr>
        <w:tab/>
        <w:t>.</w:t>
      </w:r>
      <w:r>
        <w:rPr>
          <w:sz w:val="24"/>
        </w:rPr>
        <w:tab/>
        <w:t xml:space="preserve">  6</w:t>
      </w:r>
    </w:p>
    <w:p w:rsidR="00490B7A" w:rsidRDefault="00490B7A">
      <w:pPr>
        <w:spacing w:line="360" w:lineRule="auto"/>
        <w:jc w:val="both"/>
        <w:rPr>
          <w:sz w:val="24"/>
        </w:rPr>
      </w:pPr>
      <w:r>
        <w:rPr>
          <w:sz w:val="24"/>
        </w:rPr>
        <w:t>2.2. Требования к необходимым техническим средствам</w:t>
      </w:r>
      <w:r>
        <w:rPr>
          <w:sz w:val="24"/>
        </w:rPr>
        <w:tab/>
        <w:t>.</w:t>
      </w:r>
      <w:r>
        <w:rPr>
          <w:sz w:val="24"/>
        </w:rPr>
        <w:tab/>
        <w:t>.</w:t>
      </w:r>
      <w:r>
        <w:rPr>
          <w:sz w:val="24"/>
        </w:rPr>
        <w:tab/>
        <w:t>.</w:t>
      </w:r>
      <w:r>
        <w:rPr>
          <w:sz w:val="24"/>
        </w:rPr>
        <w:tab/>
        <w:t xml:space="preserve">  6</w:t>
      </w:r>
    </w:p>
    <w:p w:rsidR="00490B7A" w:rsidRDefault="00490B7A">
      <w:pPr>
        <w:spacing w:line="360" w:lineRule="auto"/>
        <w:jc w:val="both"/>
        <w:rPr>
          <w:sz w:val="24"/>
        </w:rPr>
      </w:pPr>
      <w:r>
        <w:rPr>
          <w:sz w:val="24"/>
        </w:rPr>
        <w:t>2.3. Требования к входной информации</w:t>
      </w:r>
      <w:r>
        <w:rPr>
          <w:sz w:val="24"/>
        </w:rPr>
        <w:tab/>
        <w:t>.</w:t>
      </w:r>
      <w:r>
        <w:rPr>
          <w:sz w:val="24"/>
        </w:rPr>
        <w:tab/>
        <w:t>.</w:t>
      </w:r>
      <w:r>
        <w:rPr>
          <w:sz w:val="24"/>
        </w:rPr>
        <w:tab/>
        <w:t>.</w:t>
      </w:r>
      <w:r>
        <w:rPr>
          <w:sz w:val="24"/>
        </w:rPr>
        <w:tab/>
        <w:t>.</w:t>
      </w:r>
      <w:r>
        <w:rPr>
          <w:sz w:val="24"/>
        </w:rPr>
        <w:tab/>
        <w:t>.</w:t>
      </w:r>
      <w:r>
        <w:rPr>
          <w:sz w:val="24"/>
        </w:rPr>
        <w:tab/>
        <w:t>.</w:t>
      </w:r>
      <w:r>
        <w:rPr>
          <w:sz w:val="24"/>
        </w:rPr>
        <w:tab/>
        <w:t xml:space="preserve">  7 </w:t>
      </w:r>
    </w:p>
    <w:p w:rsidR="00490B7A" w:rsidRDefault="00490B7A">
      <w:pPr>
        <w:spacing w:line="360" w:lineRule="auto"/>
        <w:jc w:val="both"/>
        <w:rPr>
          <w:sz w:val="24"/>
        </w:rPr>
      </w:pPr>
      <w:r>
        <w:rPr>
          <w:sz w:val="24"/>
        </w:rPr>
        <w:t>3.    Подготовка к работе .</w:t>
      </w:r>
      <w:r>
        <w:rPr>
          <w:sz w:val="24"/>
        </w:rPr>
        <w:tab/>
        <w:t>.</w:t>
      </w:r>
      <w:r>
        <w:rPr>
          <w:sz w:val="24"/>
        </w:rPr>
        <w:tab/>
        <w:t>.</w:t>
      </w:r>
      <w:r>
        <w:rPr>
          <w:sz w:val="24"/>
        </w:rPr>
        <w:tab/>
        <w:t>.</w:t>
      </w:r>
      <w:r>
        <w:rPr>
          <w:sz w:val="24"/>
        </w:rPr>
        <w:tab/>
      </w:r>
      <w:r>
        <w:rPr>
          <w:sz w:val="24"/>
        </w:rPr>
        <w:tab/>
        <w:t>.</w:t>
      </w:r>
      <w:r>
        <w:rPr>
          <w:sz w:val="24"/>
        </w:rPr>
        <w:tab/>
        <w:t>.</w:t>
      </w:r>
      <w:r>
        <w:rPr>
          <w:sz w:val="24"/>
        </w:rPr>
        <w:tab/>
        <w:t>.</w:t>
      </w:r>
      <w:r>
        <w:rPr>
          <w:sz w:val="24"/>
        </w:rPr>
        <w:tab/>
        <w:t>.</w:t>
      </w:r>
      <w:r>
        <w:rPr>
          <w:sz w:val="24"/>
        </w:rPr>
        <w:tab/>
        <w:t xml:space="preserve">  7</w:t>
      </w:r>
    </w:p>
    <w:p w:rsidR="00490B7A" w:rsidRDefault="00490B7A">
      <w:pPr>
        <w:spacing w:line="360" w:lineRule="auto"/>
        <w:jc w:val="both"/>
        <w:rPr>
          <w:sz w:val="24"/>
        </w:rPr>
      </w:pPr>
      <w:r>
        <w:rPr>
          <w:sz w:val="24"/>
        </w:rPr>
        <w:t>4.    Описание операций</w:t>
      </w:r>
      <w:r>
        <w:rPr>
          <w:sz w:val="24"/>
        </w:rPr>
        <w:tab/>
        <w:t>.</w:t>
      </w:r>
      <w:r>
        <w:rPr>
          <w:sz w:val="24"/>
        </w:rPr>
        <w:tab/>
        <w:t>.</w:t>
      </w:r>
      <w:r>
        <w:rPr>
          <w:sz w:val="24"/>
        </w:rPr>
        <w:tab/>
        <w:t>.</w:t>
      </w:r>
      <w:r>
        <w:rPr>
          <w:sz w:val="24"/>
        </w:rPr>
        <w:tab/>
        <w:t>.</w:t>
      </w:r>
      <w:r>
        <w:rPr>
          <w:sz w:val="24"/>
        </w:rPr>
        <w:tab/>
        <w:t>.</w:t>
      </w:r>
      <w:r>
        <w:rPr>
          <w:sz w:val="24"/>
        </w:rPr>
        <w:tab/>
        <w:t>.</w:t>
      </w:r>
      <w:r>
        <w:rPr>
          <w:sz w:val="24"/>
        </w:rPr>
        <w:tab/>
        <w:t>.</w:t>
      </w:r>
      <w:r>
        <w:rPr>
          <w:sz w:val="24"/>
        </w:rPr>
        <w:tab/>
        <w:t>.</w:t>
      </w:r>
      <w:r>
        <w:rPr>
          <w:sz w:val="24"/>
        </w:rPr>
        <w:tab/>
        <w:t xml:space="preserve">  7</w:t>
      </w:r>
    </w:p>
    <w:p w:rsidR="00490B7A" w:rsidRDefault="00490B7A">
      <w:pPr>
        <w:spacing w:line="360" w:lineRule="auto"/>
        <w:jc w:val="both"/>
        <w:rPr>
          <w:sz w:val="24"/>
        </w:rPr>
      </w:pPr>
      <w:r>
        <w:rPr>
          <w:sz w:val="24"/>
        </w:rPr>
        <w:t>4.1. Описание меню</w:t>
      </w:r>
      <w:r>
        <w:rPr>
          <w:sz w:val="24"/>
        </w:rPr>
        <w:tab/>
        <w:t>.</w:t>
      </w:r>
      <w:r>
        <w:rPr>
          <w:sz w:val="24"/>
        </w:rPr>
        <w:tab/>
        <w:t>.</w:t>
      </w:r>
      <w:r>
        <w:rPr>
          <w:sz w:val="24"/>
        </w:rPr>
        <w:tab/>
        <w:t>.</w:t>
      </w:r>
      <w:r>
        <w:rPr>
          <w:sz w:val="24"/>
        </w:rPr>
        <w:tab/>
        <w:t>.</w:t>
      </w:r>
      <w:r>
        <w:rPr>
          <w:sz w:val="24"/>
        </w:rPr>
        <w:tab/>
        <w:t>.</w:t>
      </w:r>
      <w:r>
        <w:rPr>
          <w:sz w:val="24"/>
        </w:rPr>
        <w:tab/>
        <w:t>.</w:t>
      </w:r>
      <w:r>
        <w:rPr>
          <w:sz w:val="24"/>
        </w:rPr>
        <w:tab/>
        <w:t>.</w:t>
      </w:r>
      <w:r>
        <w:rPr>
          <w:sz w:val="24"/>
        </w:rPr>
        <w:tab/>
        <w:t>.</w:t>
      </w:r>
      <w:r>
        <w:rPr>
          <w:sz w:val="24"/>
        </w:rPr>
        <w:tab/>
        <w:t>.</w:t>
      </w:r>
      <w:r>
        <w:rPr>
          <w:sz w:val="24"/>
        </w:rPr>
        <w:tab/>
        <w:t xml:space="preserve">  7</w:t>
      </w:r>
    </w:p>
    <w:p w:rsidR="00490B7A" w:rsidRDefault="00490B7A">
      <w:pPr>
        <w:spacing w:line="360" w:lineRule="auto"/>
        <w:jc w:val="both"/>
        <w:rPr>
          <w:sz w:val="24"/>
        </w:rPr>
      </w:pPr>
      <w:r>
        <w:rPr>
          <w:sz w:val="24"/>
        </w:rPr>
        <w:t>4.2. Назначение кнопок на основном экране.</w:t>
      </w:r>
      <w:r>
        <w:rPr>
          <w:sz w:val="24"/>
        </w:rPr>
        <w:tab/>
        <w:t>.</w:t>
      </w:r>
      <w:r>
        <w:rPr>
          <w:sz w:val="24"/>
        </w:rPr>
        <w:tab/>
        <w:t>.</w:t>
      </w:r>
      <w:r>
        <w:rPr>
          <w:sz w:val="24"/>
        </w:rPr>
        <w:tab/>
        <w:t>.</w:t>
      </w:r>
      <w:r>
        <w:rPr>
          <w:sz w:val="24"/>
        </w:rPr>
        <w:tab/>
        <w:t>.</w:t>
      </w:r>
      <w:r>
        <w:rPr>
          <w:sz w:val="24"/>
        </w:rPr>
        <w:tab/>
        <w:t>.</w:t>
      </w:r>
      <w:r>
        <w:rPr>
          <w:sz w:val="24"/>
        </w:rPr>
        <w:tab/>
        <w:t xml:space="preserve">  8</w:t>
      </w:r>
    </w:p>
    <w:p w:rsidR="00490B7A" w:rsidRDefault="00490B7A">
      <w:pPr>
        <w:spacing w:line="360" w:lineRule="auto"/>
        <w:jc w:val="both"/>
        <w:rPr>
          <w:sz w:val="24"/>
        </w:rPr>
      </w:pPr>
      <w:r>
        <w:rPr>
          <w:sz w:val="24"/>
        </w:rPr>
        <w:t>4.3. Описание программы обработки белковых фракций сыворотки крови</w:t>
      </w:r>
      <w:r>
        <w:rPr>
          <w:sz w:val="24"/>
        </w:rPr>
        <w:tab/>
        <w:t>.</w:t>
      </w:r>
      <w:r>
        <w:rPr>
          <w:sz w:val="24"/>
        </w:rPr>
        <w:tab/>
        <w:t xml:space="preserve">  8</w:t>
      </w:r>
    </w:p>
    <w:p w:rsidR="00490B7A" w:rsidRDefault="00490B7A">
      <w:pPr>
        <w:spacing w:line="360" w:lineRule="auto"/>
        <w:jc w:val="both"/>
        <w:rPr>
          <w:sz w:val="24"/>
        </w:rPr>
      </w:pPr>
      <w:r>
        <w:rPr>
          <w:sz w:val="24"/>
        </w:rPr>
        <w:t>4.4. Описание программы обработки данных электрофореза липопротеидов            16</w:t>
      </w:r>
    </w:p>
    <w:p w:rsidR="00490B7A" w:rsidRDefault="00490B7A">
      <w:pPr>
        <w:spacing w:line="360" w:lineRule="auto"/>
        <w:jc w:val="both"/>
        <w:rPr>
          <w:sz w:val="24"/>
        </w:rPr>
      </w:pPr>
      <w:r>
        <w:rPr>
          <w:sz w:val="24"/>
        </w:rPr>
        <w:t>4.5. Описание программы обработки данных электрофореза фракций ЛДГ   .           20</w:t>
      </w:r>
    </w:p>
    <w:p w:rsidR="00490B7A" w:rsidRDefault="00490B7A">
      <w:pPr>
        <w:spacing w:line="360" w:lineRule="auto"/>
        <w:jc w:val="both"/>
        <w:rPr>
          <w:sz w:val="24"/>
        </w:rPr>
      </w:pPr>
      <w:r>
        <w:rPr>
          <w:sz w:val="24"/>
        </w:rPr>
        <w:t xml:space="preserve">4.6. Описание программы обработки данных электрофореза фракций </w:t>
      </w:r>
      <w:r>
        <w:rPr>
          <w:sz w:val="24"/>
        </w:rPr>
        <w:tab/>
      </w:r>
    </w:p>
    <w:p w:rsidR="00490B7A" w:rsidRDefault="00490B7A">
      <w:pPr>
        <w:pStyle w:val="3"/>
        <w:spacing w:line="360" w:lineRule="auto"/>
      </w:pPr>
      <w:r>
        <w:t>Гликозамингликанов</w:t>
      </w:r>
      <w:r>
        <w:tab/>
        <w:t>.</w:t>
      </w:r>
      <w:r>
        <w:tab/>
        <w:t>.</w:t>
      </w:r>
      <w:r>
        <w:tab/>
        <w:t>.</w:t>
      </w:r>
      <w:r>
        <w:tab/>
        <w:t>.</w:t>
      </w:r>
      <w:r>
        <w:tab/>
        <w:t>.</w:t>
      </w:r>
      <w:r>
        <w:tab/>
        <w:t>.</w:t>
      </w:r>
      <w:r>
        <w:tab/>
        <w:t>.</w:t>
      </w:r>
      <w:r>
        <w:tab/>
        <w:t>.</w:t>
      </w:r>
      <w:r>
        <w:tab/>
        <w:t>20</w:t>
      </w:r>
      <w:r>
        <w:tab/>
      </w:r>
    </w:p>
    <w:p w:rsidR="00490B7A" w:rsidRDefault="00490B7A">
      <w:pPr>
        <w:spacing w:line="360" w:lineRule="auto"/>
        <w:jc w:val="both"/>
        <w:rPr>
          <w:sz w:val="24"/>
        </w:rPr>
      </w:pPr>
      <w:r>
        <w:rPr>
          <w:sz w:val="24"/>
        </w:rPr>
        <w:t>4.7. Формирование интерфейсов новых анализов</w:t>
      </w:r>
      <w:r>
        <w:rPr>
          <w:sz w:val="24"/>
        </w:rPr>
        <w:tab/>
        <w:t>.</w:t>
      </w:r>
      <w:r>
        <w:rPr>
          <w:sz w:val="24"/>
        </w:rPr>
        <w:tab/>
        <w:t>.</w:t>
      </w:r>
      <w:r>
        <w:rPr>
          <w:sz w:val="24"/>
        </w:rPr>
        <w:tab/>
        <w:t>.</w:t>
      </w:r>
      <w:r>
        <w:rPr>
          <w:sz w:val="24"/>
        </w:rPr>
        <w:tab/>
        <w:t>.</w:t>
      </w:r>
      <w:r>
        <w:rPr>
          <w:sz w:val="24"/>
        </w:rPr>
        <w:tab/>
        <w:t>20</w:t>
      </w:r>
    </w:p>
    <w:p w:rsidR="00490B7A" w:rsidRDefault="00490B7A">
      <w:pPr>
        <w:spacing w:line="360" w:lineRule="auto"/>
        <w:jc w:val="both"/>
        <w:rPr>
          <w:sz w:val="24"/>
        </w:rPr>
      </w:pPr>
      <w:r>
        <w:rPr>
          <w:sz w:val="24"/>
        </w:rPr>
        <w:t>5.    Аварийные ситуации</w:t>
      </w:r>
      <w:r>
        <w:rPr>
          <w:sz w:val="24"/>
        </w:rPr>
        <w:tab/>
        <w:t>.</w:t>
      </w:r>
      <w:r>
        <w:rPr>
          <w:sz w:val="24"/>
        </w:rPr>
        <w:tab/>
        <w:t>.</w:t>
      </w:r>
      <w:r>
        <w:rPr>
          <w:sz w:val="24"/>
        </w:rPr>
        <w:tab/>
        <w:t>.</w:t>
      </w:r>
      <w:r>
        <w:rPr>
          <w:sz w:val="24"/>
        </w:rPr>
        <w:tab/>
        <w:t>.</w:t>
      </w:r>
      <w:r>
        <w:rPr>
          <w:sz w:val="24"/>
        </w:rPr>
        <w:tab/>
        <w:t>.</w:t>
      </w:r>
      <w:r>
        <w:rPr>
          <w:sz w:val="24"/>
        </w:rPr>
        <w:tab/>
        <w:t>.</w:t>
      </w:r>
      <w:r>
        <w:rPr>
          <w:sz w:val="24"/>
        </w:rPr>
        <w:tab/>
        <w:t>.</w:t>
      </w:r>
      <w:r>
        <w:rPr>
          <w:sz w:val="24"/>
        </w:rPr>
        <w:tab/>
        <w:t>.</w:t>
      </w:r>
      <w:r>
        <w:rPr>
          <w:sz w:val="24"/>
        </w:rPr>
        <w:tab/>
        <w:t>23</w:t>
      </w:r>
    </w:p>
    <w:p w:rsidR="00490B7A" w:rsidRDefault="00490B7A">
      <w:pPr>
        <w:spacing w:line="360" w:lineRule="auto"/>
        <w:jc w:val="both"/>
        <w:rPr>
          <w:sz w:val="24"/>
        </w:rPr>
      </w:pPr>
      <w:r>
        <w:rPr>
          <w:sz w:val="24"/>
        </w:rPr>
        <w:t xml:space="preserve">6.    Рекомендации по освоению </w:t>
      </w:r>
      <w:r>
        <w:rPr>
          <w:sz w:val="24"/>
        </w:rPr>
        <w:tab/>
        <w:t>.</w:t>
      </w:r>
      <w:r>
        <w:rPr>
          <w:sz w:val="24"/>
        </w:rPr>
        <w:tab/>
        <w:t>.</w:t>
      </w:r>
      <w:r>
        <w:rPr>
          <w:sz w:val="24"/>
        </w:rPr>
        <w:tab/>
        <w:t>.</w:t>
      </w:r>
      <w:r>
        <w:rPr>
          <w:sz w:val="24"/>
        </w:rPr>
        <w:tab/>
        <w:t>.</w:t>
      </w:r>
      <w:r>
        <w:rPr>
          <w:sz w:val="24"/>
        </w:rPr>
        <w:tab/>
        <w:t>.</w:t>
      </w:r>
      <w:r>
        <w:rPr>
          <w:sz w:val="24"/>
        </w:rPr>
        <w:tab/>
        <w:t>.</w:t>
      </w:r>
      <w:r>
        <w:rPr>
          <w:sz w:val="24"/>
        </w:rPr>
        <w:tab/>
        <w:t>.</w:t>
      </w:r>
      <w:r>
        <w:rPr>
          <w:sz w:val="24"/>
        </w:rPr>
        <w:tab/>
        <w:t>23</w:t>
      </w:r>
    </w:p>
    <w:p w:rsidR="00490B7A" w:rsidRDefault="00490B7A">
      <w:pPr>
        <w:spacing w:line="360" w:lineRule="auto"/>
        <w:jc w:val="both"/>
        <w:rPr>
          <w:sz w:val="24"/>
        </w:rPr>
      </w:pPr>
      <w:r>
        <w:rPr>
          <w:sz w:val="24"/>
        </w:rPr>
        <w:t xml:space="preserve">7.    Инсталляция программы        </w:t>
      </w:r>
      <w:r>
        <w:rPr>
          <w:sz w:val="24"/>
        </w:rPr>
        <w:tab/>
      </w:r>
      <w:r>
        <w:rPr>
          <w:sz w:val="24"/>
        </w:rPr>
        <w:tab/>
      </w:r>
      <w:r>
        <w:rPr>
          <w:sz w:val="24"/>
        </w:rPr>
        <w:tab/>
      </w:r>
      <w:r>
        <w:rPr>
          <w:sz w:val="24"/>
        </w:rPr>
        <w:tab/>
      </w:r>
      <w:r>
        <w:rPr>
          <w:sz w:val="24"/>
        </w:rPr>
        <w:tab/>
        <w:t>.</w:t>
      </w:r>
      <w:r>
        <w:rPr>
          <w:sz w:val="24"/>
        </w:rPr>
        <w:tab/>
        <w:t>.</w:t>
      </w:r>
      <w:r>
        <w:rPr>
          <w:sz w:val="24"/>
        </w:rPr>
        <w:tab/>
        <w:t>.</w:t>
      </w:r>
      <w:r>
        <w:rPr>
          <w:sz w:val="24"/>
        </w:rPr>
        <w:tab/>
        <w:t>23</w:t>
      </w:r>
    </w:p>
    <w:p w:rsidR="00490B7A" w:rsidRDefault="00490B7A">
      <w:pPr>
        <w:spacing w:line="360" w:lineRule="auto"/>
        <w:jc w:val="both"/>
        <w:rPr>
          <w:sz w:val="24"/>
        </w:rPr>
      </w:pPr>
      <w:r>
        <w:rPr>
          <w:sz w:val="24"/>
        </w:rPr>
        <w:t>8.     Словарь используемых терминов</w:t>
      </w:r>
      <w:r>
        <w:rPr>
          <w:sz w:val="24"/>
        </w:rPr>
        <w:tab/>
        <w:t>.</w:t>
      </w:r>
      <w:r>
        <w:rPr>
          <w:sz w:val="24"/>
        </w:rPr>
        <w:tab/>
        <w:t>.</w:t>
      </w:r>
      <w:r>
        <w:rPr>
          <w:sz w:val="24"/>
        </w:rPr>
        <w:tab/>
        <w:t>.</w:t>
      </w:r>
      <w:r>
        <w:rPr>
          <w:sz w:val="24"/>
        </w:rPr>
        <w:tab/>
        <w:t>.</w:t>
      </w:r>
      <w:r>
        <w:rPr>
          <w:sz w:val="24"/>
        </w:rPr>
        <w:tab/>
        <w:t>.</w:t>
      </w:r>
      <w:r>
        <w:rPr>
          <w:sz w:val="24"/>
        </w:rPr>
        <w:tab/>
        <w:t>.</w:t>
      </w:r>
      <w:r>
        <w:rPr>
          <w:sz w:val="24"/>
        </w:rPr>
        <w:tab/>
        <w:t>25</w:t>
      </w:r>
    </w:p>
    <w:p w:rsidR="00490B7A" w:rsidRDefault="00490B7A">
      <w:pPr>
        <w:spacing w:line="360" w:lineRule="auto"/>
        <w:jc w:val="both"/>
        <w:rPr>
          <w:sz w:val="24"/>
        </w:rPr>
      </w:pPr>
      <w:r>
        <w:rPr>
          <w:sz w:val="24"/>
        </w:rPr>
        <w:t>9.   Приложения.</w:t>
      </w:r>
      <w:r>
        <w:rPr>
          <w:sz w:val="24"/>
        </w:rPr>
        <w:tab/>
        <w:t>.</w:t>
      </w:r>
      <w:r>
        <w:rPr>
          <w:sz w:val="24"/>
        </w:rPr>
        <w:tab/>
        <w:t>.</w:t>
      </w:r>
      <w:r>
        <w:rPr>
          <w:sz w:val="24"/>
        </w:rPr>
        <w:tab/>
        <w:t>.</w:t>
      </w:r>
      <w:r>
        <w:rPr>
          <w:sz w:val="24"/>
        </w:rPr>
        <w:tab/>
        <w:t>.</w:t>
      </w:r>
      <w:r>
        <w:rPr>
          <w:sz w:val="24"/>
        </w:rPr>
        <w:tab/>
        <w:t>.</w:t>
      </w:r>
      <w:r>
        <w:rPr>
          <w:sz w:val="24"/>
        </w:rPr>
        <w:tab/>
        <w:t>.</w:t>
      </w:r>
      <w:r>
        <w:rPr>
          <w:sz w:val="24"/>
        </w:rPr>
        <w:tab/>
        <w:t>.</w:t>
      </w:r>
      <w:r>
        <w:rPr>
          <w:sz w:val="24"/>
        </w:rPr>
        <w:tab/>
        <w:t>.</w:t>
      </w:r>
      <w:r>
        <w:rPr>
          <w:sz w:val="24"/>
        </w:rPr>
        <w:tab/>
        <w:t>.</w:t>
      </w:r>
      <w:r>
        <w:rPr>
          <w:sz w:val="24"/>
        </w:rPr>
        <w:tab/>
        <w:t>26</w:t>
      </w:r>
    </w:p>
    <w:p w:rsidR="00490B7A" w:rsidRDefault="00490B7A">
      <w:pPr>
        <w:ind w:left="170"/>
        <w:jc w:val="both"/>
        <w:rPr>
          <w:sz w:val="24"/>
        </w:rPr>
      </w:pPr>
    </w:p>
    <w:p w:rsidR="00490B7A" w:rsidRDefault="00490B7A">
      <w:pPr>
        <w:ind w:left="170"/>
        <w:jc w:val="both"/>
        <w:rPr>
          <w:sz w:val="24"/>
        </w:rPr>
      </w:pPr>
    </w:p>
    <w:p w:rsidR="00490B7A" w:rsidRDefault="00490B7A">
      <w:pPr>
        <w:ind w:left="170"/>
        <w:jc w:val="both"/>
        <w:rPr>
          <w:sz w:val="24"/>
        </w:rPr>
      </w:pPr>
    </w:p>
    <w:p w:rsidR="00490B7A" w:rsidRDefault="00490B7A">
      <w:pPr>
        <w:ind w:left="170"/>
        <w:jc w:val="both"/>
        <w:rPr>
          <w:sz w:val="24"/>
        </w:rPr>
      </w:pPr>
    </w:p>
    <w:p w:rsidR="00490B7A" w:rsidRDefault="00490B7A">
      <w:pPr>
        <w:ind w:left="170"/>
        <w:jc w:val="both"/>
        <w:rPr>
          <w:sz w:val="24"/>
        </w:rPr>
      </w:pPr>
    </w:p>
    <w:p w:rsidR="00490B7A" w:rsidRDefault="00490B7A">
      <w:pPr>
        <w:ind w:left="170"/>
        <w:jc w:val="both"/>
        <w:rPr>
          <w:sz w:val="24"/>
        </w:rPr>
      </w:pPr>
    </w:p>
    <w:p w:rsidR="00490B7A" w:rsidRDefault="00490B7A">
      <w:pPr>
        <w:ind w:left="170"/>
        <w:jc w:val="both"/>
        <w:rPr>
          <w:sz w:val="24"/>
        </w:rPr>
      </w:pPr>
    </w:p>
    <w:p w:rsidR="00490B7A" w:rsidRDefault="00490B7A">
      <w:pPr>
        <w:ind w:left="170"/>
        <w:jc w:val="both"/>
        <w:rPr>
          <w:sz w:val="24"/>
        </w:rPr>
      </w:pPr>
    </w:p>
    <w:p w:rsidR="00490B7A" w:rsidRDefault="00490B7A">
      <w:pPr>
        <w:ind w:left="170"/>
        <w:jc w:val="both"/>
        <w:rPr>
          <w:sz w:val="24"/>
        </w:rPr>
      </w:pPr>
    </w:p>
    <w:p w:rsidR="00490B7A" w:rsidRDefault="00490B7A">
      <w:pPr>
        <w:ind w:left="170"/>
        <w:jc w:val="both"/>
        <w:rPr>
          <w:sz w:val="24"/>
        </w:rPr>
      </w:pPr>
    </w:p>
    <w:p w:rsidR="00490B7A" w:rsidRDefault="00490B7A">
      <w:pPr>
        <w:ind w:left="170"/>
        <w:jc w:val="both"/>
        <w:rPr>
          <w:sz w:val="24"/>
        </w:rPr>
      </w:pPr>
    </w:p>
    <w:p w:rsidR="00490B7A" w:rsidRDefault="00490B7A">
      <w:pPr>
        <w:jc w:val="center"/>
        <w:rPr>
          <w:sz w:val="24"/>
        </w:rPr>
      </w:pPr>
    </w:p>
    <w:p w:rsidR="00490B7A" w:rsidRDefault="00490B7A">
      <w:pPr>
        <w:jc w:val="center"/>
        <w:rPr>
          <w:sz w:val="24"/>
        </w:rPr>
      </w:pPr>
    </w:p>
    <w:p w:rsidR="00490B7A" w:rsidRDefault="00490B7A">
      <w:pPr>
        <w:jc w:val="center"/>
        <w:rPr>
          <w:sz w:val="24"/>
        </w:rPr>
      </w:pPr>
    </w:p>
    <w:p w:rsidR="00490B7A" w:rsidRDefault="00490B7A">
      <w:pPr>
        <w:jc w:val="center"/>
        <w:rPr>
          <w:sz w:val="24"/>
        </w:rPr>
      </w:pPr>
    </w:p>
    <w:p w:rsidR="00490B7A" w:rsidRDefault="00490B7A">
      <w:pPr>
        <w:jc w:val="center"/>
        <w:rPr>
          <w:sz w:val="24"/>
        </w:rPr>
      </w:pPr>
      <w:r>
        <w:rPr>
          <w:sz w:val="24"/>
        </w:rPr>
        <w:t>643.45312116.00001-01 34 01</w:t>
      </w:r>
    </w:p>
    <w:p w:rsidR="00490B7A" w:rsidRDefault="00490B7A">
      <w:pPr>
        <w:jc w:val="center"/>
        <w:rPr>
          <w:sz w:val="24"/>
        </w:rPr>
      </w:pPr>
    </w:p>
    <w:p w:rsidR="00490B7A" w:rsidRDefault="00490B7A">
      <w:pPr>
        <w:numPr>
          <w:ilvl w:val="0"/>
          <w:numId w:val="1"/>
        </w:numPr>
        <w:ind w:left="0" w:firstLine="0"/>
        <w:jc w:val="center"/>
        <w:rPr>
          <w:b/>
          <w:sz w:val="24"/>
        </w:rPr>
      </w:pPr>
      <w:r>
        <w:rPr>
          <w:b/>
          <w:sz w:val="24"/>
        </w:rPr>
        <w:t>ВВЕДЕНИЕ</w:t>
      </w:r>
    </w:p>
    <w:p w:rsidR="00490B7A" w:rsidRDefault="00490B7A">
      <w:pPr>
        <w:numPr>
          <w:ilvl w:val="12"/>
          <w:numId w:val="0"/>
        </w:numPr>
        <w:ind w:left="360" w:hanging="360"/>
        <w:jc w:val="center"/>
        <w:rPr>
          <w:sz w:val="24"/>
        </w:rPr>
      </w:pPr>
    </w:p>
    <w:p w:rsidR="00490B7A" w:rsidRDefault="00490B7A">
      <w:pPr>
        <w:tabs>
          <w:tab w:val="left" w:pos="216"/>
          <w:tab w:val="left" w:pos="288"/>
          <w:tab w:val="left" w:pos="331"/>
          <w:tab w:val="left" w:pos="360"/>
        </w:tabs>
        <w:ind w:firstLine="567"/>
        <w:jc w:val="both"/>
        <w:rPr>
          <w:sz w:val="24"/>
        </w:rPr>
      </w:pPr>
    </w:p>
    <w:p w:rsidR="00490B7A" w:rsidRDefault="00490B7A">
      <w:pPr>
        <w:tabs>
          <w:tab w:val="left" w:pos="216"/>
          <w:tab w:val="left" w:pos="288"/>
          <w:tab w:val="left" w:pos="331"/>
          <w:tab w:val="left" w:pos="360"/>
        </w:tabs>
        <w:ind w:firstLine="567"/>
        <w:jc w:val="both"/>
        <w:rPr>
          <w:sz w:val="24"/>
        </w:rPr>
      </w:pPr>
      <w:r>
        <w:rPr>
          <w:sz w:val="24"/>
        </w:rPr>
        <w:t>В крови человека содержится сложная смесь белков и белково-липидных комплексов, имеющих функциональные отличия. Известно несколько методов фракционирования сыворотки крови. Одним из наиболее информативных является электрофорез, широко используемый в клинических исследованиях, который позволяет определить качественный и количественный состав сыворотки крови.</w:t>
      </w:r>
    </w:p>
    <w:p w:rsidR="00490B7A" w:rsidRDefault="00490B7A">
      <w:pPr>
        <w:tabs>
          <w:tab w:val="left" w:pos="216"/>
          <w:tab w:val="left" w:pos="288"/>
          <w:tab w:val="left" w:pos="331"/>
          <w:tab w:val="left" w:pos="360"/>
        </w:tabs>
        <w:ind w:firstLine="567"/>
        <w:jc w:val="both"/>
        <w:rPr>
          <w:sz w:val="24"/>
        </w:rPr>
      </w:pPr>
      <w:r>
        <w:rPr>
          <w:sz w:val="24"/>
        </w:rPr>
        <w:t>Электрофорез - это движение заряженных частиц под действием внешнего электрического поля. Основой электрофореза является разная скорость движения молекул в электрическом поле, определяемая размерами и разрядом частиц. Если нанести на ацетатцеллюлозную пленку каплю сыворотки крови и поместить пленку во внешнее электрическое поле, то в результате электрофореза на пленке останется  след от движения различных фракций. Этот след представляет собой дорожку, на которой после окрашивания ясно видны места концентрации различных фракций. По этим следам (дорожкам) можно определить процентное содержание и содержание в г/л различных белковых фракций в пробе, а также тип липопротеидограмм по Фредриксону.</w:t>
      </w:r>
    </w:p>
    <w:p w:rsidR="00490B7A" w:rsidRDefault="00490B7A">
      <w:pPr>
        <w:tabs>
          <w:tab w:val="left" w:pos="216"/>
          <w:tab w:val="left" w:pos="288"/>
          <w:tab w:val="left" w:pos="331"/>
          <w:tab w:val="left" w:pos="360"/>
        </w:tabs>
        <w:ind w:firstLine="567"/>
        <w:jc w:val="both"/>
        <w:rPr>
          <w:sz w:val="24"/>
        </w:rPr>
      </w:pPr>
    </w:p>
    <w:p w:rsidR="00490B7A" w:rsidRDefault="00490B7A">
      <w:pPr>
        <w:tabs>
          <w:tab w:val="left" w:pos="216"/>
          <w:tab w:val="left" w:pos="288"/>
          <w:tab w:val="left" w:pos="331"/>
          <w:tab w:val="left" w:pos="360"/>
        </w:tabs>
        <w:ind w:firstLine="567"/>
        <w:jc w:val="both"/>
        <w:rPr>
          <w:sz w:val="24"/>
        </w:rPr>
      </w:pPr>
      <w:r>
        <w:rPr>
          <w:sz w:val="24"/>
        </w:rPr>
        <w:t>1.1. Электрофорез белков сыворотки крови</w:t>
      </w:r>
    </w:p>
    <w:p w:rsidR="00490B7A" w:rsidRDefault="00490B7A">
      <w:pPr>
        <w:pStyle w:val="a7"/>
      </w:pPr>
      <w:r>
        <w:t xml:space="preserve">Методом электрофореза на пленках из ацетата целлюлозы можно получить 5 (и более) белковых фракций. Нормальный диапазон величин белковых фракций в зависимости от типа красителя приведен ниже (данные указаны по публикации </w:t>
      </w:r>
      <w:r>
        <w:rPr>
          <w:rFonts w:ascii="Times New Roman" w:hAnsi="Times New Roman"/>
        </w:rPr>
        <w:t xml:space="preserve">“Электрофорез белков сыворотки крови.  </w:t>
      </w:r>
      <w:r>
        <w:t>Методические основы и диагностическое значение” В.Н.Титов, В.А.Амелюшкина  изд. ОПТИМУМ ПРЕСС Москва 1994).</w:t>
      </w:r>
    </w:p>
    <w:p w:rsidR="00490B7A" w:rsidRDefault="00490B7A">
      <w:pPr>
        <w:tabs>
          <w:tab w:val="left" w:pos="216"/>
          <w:tab w:val="left" w:pos="288"/>
          <w:tab w:val="left" w:pos="331"/>
          <w:tab w:val="left" w:pos="360"/>
        </w:tabs>
        <w:ind w:firstLine="432"/>
        <w:rPr>
          <w:sz w:val="24"/>
        </w:rPr>
      </w:pPr>
      <w:r>
        <w:rPr>
          <w:sz w:val="24"/>
        </w:rPr>
        <w:t>Таблица 1.</w:t>
      </w:r>
    </w:p>
    <w:tbl>
      <w:tblPr>
        <w:tblW w:w="0" w:type="auto"/>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2374"/>
        <w:gridCol w:w="2106"/>
        <w:gridCol w:w="2961"/>
        <w:gridCol w:w="2410"/>
      </w:tblGrid>
      <w:tr w:rsidR="00490B7A">
        <w:tc>
          <w:tcPr>
            <w:tcW w:w="2374" w:type="dxa"/>
            <w:tcBorders>
              <w:bottom w:val="nil"/>
            </w:tcBorders>
          </w:tcPr>
          <w:p w:rsidR="00490B7A" w:rsidRDefault="00490B7A">
            <w:pPr>
              <w:tabs>
                <w:tab w:val="left" w:pos="216"/>
                <w:tab w:val="left" w:pos="288"/>
                <w:tab w:val="left" w:pos="331"/>
                <w:tab w:val="left" w:pos="360"/>
              </w:tabs>
              <w:jc w:val="center"/>
              <w:rPr>
                <w:b/>
                <w:sz w:val="24"/>
              </w:rPr>
            </w:pPr>
            <w:r>
              <w:rPr>
                <w:b/>
                <w:sz w:val="24"/>
              </w:rPr>
              <w:t>Белковые</w:t>
            </w:r>
          </w:p>
        </w:tc>
        <w:tc>
          <w:tcPr>
            <w:tcW w:w="2106" w:type="dxa"/>
            <w:tcBorders>
              <w:right w:val="nil"/>
            </w:tcBorders>
          </w:tcPr>
          <w:p w:rsidR="00490B7A" w:rsidRDefault="00490B7A">
            <w:pPr>
              <w:tabs>
                <w:tab w:val="left" w:pos="216"/>
                <w:tab w:val="left" w:pos="288"/>
                <w:tab w:val="left" w:pos="331"/>
                <w:tab w:val="left" w:pos="360"/>
              </w:tabs>
              <w:jc w:val="center"/>
              <w:rPr>
                <w:b/>
                <w:sz w:val="24"/>
              </w:rPr>
            </w:pPr>
          </w:p>
        </w:tc>
        <w:tc>
          <w:tcPr>
            <w:tcW w:w="2961" w:type="dxa"/>
            <w:tcBorders>
              <w:left w:val="nil"/>
              <w:right w:val="nil"/>
            </w:tcBorders>
          </w:tcPr>
          <w:p w:rsidR="00490B7A" w:rsidRDefault="00490B7A">
            <w:pPr>
              <w:tabs>
                <w:tab w:val="left" w:pos="216"/>
                <w:tab w:val="left" w:pos="288"/>
                <w:tab w:val="left" w:pos="331"/>
                <w:tab w:val="left" w:pos="360"/>
              </w:tabs>
              <w:jc w:val="center"/>
              <w:rPr>
                <w:b/>
                <w:sz w:val="24"/>
              </w:rPr>
            </w:pPr>
            <w:r>
              <w:rPr>
                <w:b/>
                <w:sz w:val="24"/>
              </w:rPr>
              <w:t>Тип красителя</w:t>
            </w:r>
          </w:p>
        </w:tc>
        <w:tc>
          <w:tcPr>
            <w:tcW w:w="2410" w:type="dxa"/>
            <w:tcBorders>
              <w:left w:val="nil"/>
            </w:tcBorders>
          </w:tcPr>
          <w:p w:rsidR="00490B7A" w:rsidRDefault="00490B7A">
            <w:pPr>
              <w:tabs>
                <w:tab w:val="left" w:pos="216"/>
                <w:tab w:val="left" w:pos="288"/>
                <w:tab w:val="left" w:pos="331"/>
                <w:tab w:val="left" w:pos="360"/>
              </w:tabs>
              <w:jc w:val="center"/>
              <w:rPr>
                <w:b/>
                <w:sz w:val="24"/>
              </w:rPr>
            </w:pPr>
          </w:p>
        </w:tc>
      </w:tr>
      <w:tr w:rsidR="00490B7A">
        <w:tc>
          <w:tcPr>
            <w:tcW w:w="2374" w:type="dxa"/>
            <w:tcBorders>
              <w:top w:val="nil"/>
            </w:tcBorders>
          </w:tcPr>
          <w:p w:rsidR="00490B7A" w:rsidRDefault="00490B7A">
            <w:pPr>
              <w:tabs>
                <w:tab w:val="left" w:pos="216"/>
                <w:tab w:val="left" w:pos="288"/>
                <w:tab w:val="left" w:pos="331"/>
                <w:tab w:val="left" w:pos="360"/>
              </w:tabs>
              <w:jc w:val="center"/>
              <w:rPr>
                <w:b/>
                <w:sz w:val="24"/>
              </w:rPr>
            </w:pPr>
            <w:r>
              <w:rPr>
                <w:b/>
                <w:sz w:val="24"/>
              </w:rPr>
              <w:t>фракции</w:t>
            </w:r>
          </w:p>
        </w:tc>
        <w:tc>
          <w:tcPr>
            <w:tcW w:w="2106" w:type="dxa"/>
            <w:tcBorders>
              <w:top w:val="nil"/>
            </w:tcBorders>
          </w:tcPr>
          <w:p w:rsidR="00490B7A" w:rsidRDefault="00490B7A">
            <w:pPr>
              <w:tabs>
                <w:tab w:val="left" w:pos="216"/>
                <w:tab w:val="left" w:pos="288"/>
                <w:tab w:val="left" w:pos="331"/>
                <w:tab w:val="left" w:pos="360"/>
              </w:tabs>
              <w:jc w:val="center"/>
              <w:rPr>
                <w:b/>
                <w:sz w:val="24"/>
              </w:rPr>
            </w:pPr>
            <w:r>
              <w:rPr>
                <w:b/>
                <w:sz w:val="24"/>
              </w:rPr>
              <w:t>пунцовый С</w:t>
            </w:r>
          </w:p>
        </w:tc>
        <w:tc>
          <w:tcPr>
            <w:tcW w:w="2961" w:type="dxa"/>
            <w:tcBorders>
              <w:top w:val="nil"/>
            </w:tcBorders>
          </w:tcPr>
          <w:p w:rsidR="00490B7A" w:rsidRDefault="00490B7A">
            <w:pPr>
              <w:tabs>
                <w:tab w:val="left" w:pos="216"/>
                <w:tab w:val="left" w:pos="288"/>
                <w:tab w:val="left" w:pos="331"/>
                <w:tab w:val="left" w:pos="360"/>
              </w:tabs>
              <w:jc w:val="center"/>
              <w:rPr>
                <w:b/>
                <w:sz w:val="24"/>
              </w:rPr>
            </w:pPr>
            <w:r>
              <w:rPr>
                <w:b/>
                <w:sz w:val="24"/>
              </w:rPr>
              <w:t>бромфениловый синий</w:t>
            </w:r>
          </w:p>
        </w:tc>
        <w:tc>
          <w:tcPr>
            <w:tcW w:w="2410" w:type="dxa"/>
            <w:tcBorders>
              <w:top w:val="nil"/>
            </w:tcBorders>
          </w:tcPr>
          <w:p w:rsidR="00490B7A" w:rsidRDefault="00490B7A">
            <w:pPr>
              <w:tabs>
                <w:tab w:val="left" w:pos="216"/>
                <w:tab w:val="left" w:pos="288"/>
                <w:tab w:val="left" w:pos="331"/>
                <w:tab w:val="left" w:pos="360"/>
              </w:tabs>
              <w:jc w:val="center"/>
              <w:rPr>
                <w:b/>
                <w:sz w:val="24"/>
              </w:rPr>
            </w:pPr>
            <w:r>
              <w:rPr>
                <w:b/>
                <w:sz w:val="24"/>
              </w:rPr>
              <w:t>амидо-черный</w:t>
            </w:r>
          </w:p>
        </w:tc>
      </w:tr>
      <w:tr w:rsidR="00490B7A">
        <w:tc>
          <w:tcPr>
            <w:tcW w:w="2374" w:type="dxa"/>
            <w:tcBorders>
              <w:top w:val="nil"/>
            </w:tcBorders>
          </w:tcPr>
          <w:p w:rsidR="00490B7A" w:rsidRDefault="00490B7A">
            <w:pPr>
              <w:tabs>
                <w:tab w:val="left" w:pos="216"/>
                <w:tab w:val="left" w:pos="288"/>
                <w:tab w:val="left" w:pos="331"/>
                <w:tab w:val="left" w:pos="360"/>
              </w:tabs>
              <w:jc w:val="both"/>
              <w:rPr>
                <w:sz w:val="24"/>
              </w:rPr>
            </w:pPr>
            <w:r>
              <w:rPr>
                <w:sz w:val="24"/>
              </w:rPr>
              <w:t>Альбумины</w:t>
            </w:r>
          </w:p>
        </w:tc>
        <w:tc>
          <w:tcPr>
            <w:tcW w:w="2106" w:type="dxa"/>
          </w:tcPr>
          <w:p w:rsidR="00490B7A" w:rsidRDefault="00490B7A">
            <w:pPr>
              <w:tabs>
                <w:tab w:val="left" w:pos="216"/>
                <w:tab w:val="left" w:pos="288"/>
                <w:tab w:val="left" w:pos="331"/>
                <w:tab w:val="left" w:pos="360"/>
              </w:tabs>
              <w:jc w:val="center"/>
              <w:rPr>
                <w:sz w:val="24"/>
              </w:rPr>
            </w:pPr>
            <w:r>
              <w:rPr>
                <w:sz w:val="24"/>
              </w:rPr>
              <w:t>56,5 - 66,8</w:t>
            </w:r>
          </w:p>
        </w:tc>
        <w:tc>
          <w:tcPr>
            <w:tcW w:w="2961" w:type="dxa"/>
          </w:tcPr>
          <w:p w:rsidR="00490B7A" w:rsidRDefault="00490B7A">
            <w:pPr>
              <w:tabs>
                <w:tab w:val="left" w:pos="216"/>
                <w:tab w:val="left" w:pos="288"/>
                <w:tab w:val="left" w:pos="331"/>
                <w:tab w:val="left" w:pos="360"/>
              </w:tabs>
              <w:jc w:val="center"/>
              <w:rPr>
                <w:sz w:val="24"/>
              </w:rPr>
            </w:pPr>
            <w:r>
              <w:rPr>
                <w:sz w:val="24"/>
              </w:rPr>
              <w:t>53,9 - 62,1</w:t>
            </w:r>
          </w:p>
        </w:tc>
        <w:tc>
          <w:tcPr>
            <w:tcW w:w="2410" w:type="dxa"/>
          </w:tcPr>
          <w:p w:rsidR="00490B7A" w:rsidRDefault="00490B7A">
            <w:pPr>
              <w:tabs>
                <w:tab w:val="left" w:pos="216"/>
                <w:tab w:val="left" w:pos="288"/>
                <w:tab w:val="left" w:pos="331"/>
                <w:tab w:val="left" w:pos="360"/>
              </w:tabs>
              <w:jc w:val="center"/>
              <w:rPr>
                <w:sz w:val="24"/>
              </w:rPr>
            </w:pPr>
            <w:r>
              <w:rPr>
                <w:sz w:val="24"/>
              </w:rPr>
              <w:t>57,7 - 69,8</w:t>
            </w:r>
          </w:p>
        </w:tc>
      </w:tr>
      <w:tr w:rsidR="00490B7A">
        <w:tc>
          <w:tcPr>
            <w:tcW w:w="2374" w:type="dxa"/>
          </w:tcPr>
          <w:p w:rsidR="00490B7A" w:rsidRDefault="00490B7A">
            <w:pPr>
              <w:tabs>
                <w:tab w:val="left" w:pos="216"/>
                <w:tab w:val="left" w:pos="288"/>
                <w:tab w:val="left" w:pos="331"/>
                <w:tab w:val="left" w:pos="360"/>
              </w:tabs>
              <w:jc w:val="both"/>
              <w:rPr>
                <w:sz w:val="24"/>
              </w:rPr>
            </w:pPr>
            <w:r>
              <w:rPr>
                <w:sz w:val="24"/>
              </w:rPr>
              <w:sym w:font="Symbol" w:char="F061"/>
            </w:r>
            <w:r>
              <w:rPr>
                <w:sz w:val="24"/>
              </w:rPr>
              <w:t>1-глобулин</w:t>
            </w:r>
          </w:p>
        </w:tc>
        <w:tc>
          <w:tcPr>
            <w:tcW w:w="2106" w:type="dxa"/>
          </w:tcPr>
          <w:p w:rsidR="00490B7A" w:rsidRDefault="00490B7A">
            <w:pPr>
              <w:tabs>
                <w:tab w:val="left" w:pos="216"/>
                <w:tab w:val="left" w:pos="288"/>
                <w:tab w:val="left" w:pos="331"/>
                <w:tab w:val="left" w:pos="360"/>
              </w:tabs>
              <w:jc w:val="center"/>
              <w:rPr>
                <w:sz w:val="24"/>
              </w:rPr>
            </w:pPr>
            <w:r>
              <w:rPr>
                <w:sz w:val="24"/>
              </w:rPr>
              <w:t>3,5 - 6,0</w:t>
            </w:r>
          </w:p>
        </w:tc>
        <w:tc>
          <w:tcPr>
            <w:tcW w:w="2961" w:type="dxa"/>
          </w:tcPr>
          <w:p w:rsidR="00490B7A" w:rsidRDefault="00490B7A">
            <w:pPr>
              <w:tabs>
                <w:tab w:val="left" w:pos="216"/>
                <w:tab w:val="left" w:pos="288"/>
                <w:tab w:val="left" w:pos="331"/>
                <w:tab w:val="left" w:pos="360"/>
              </w:tabs>
              <w:jc w:val="center"/>
              <w:rPr>
                <w:sz w:val="24"/>
              </w:rPr>
            </w:pPr>
            <w:r>
              <w:rPr>
                <w:sz w:val="24"/>
              </w:rPr>
              <w:t>2,7 - 5,1</w:t>
            </w:r>
          </w:p>
        </w:tc>
        <w:tc>
          <w:tcPr>
            <w:tcW w:w="2410" w:type="dxa"/>
          </w:tcPr>
          <w:p w:rsidR="00490B7A" w:rsidRDefault="00490B7A">
            <w:pPr>
              <w:tabs>
                <w:tab w:val="left" w:pos="216"/>
                <w:tab w:val="left" w:pos="288"/>
                <w:tab w:val="left" w:pos="331"/>
                <w:tab w:val="left" w:pos="360"/>
              </w:tabs>
              <w:jc w:val="center"/>
              <w:rPr>
                <w:sz w:val="24"/>
              </w:rPr>
            </w:pPr>
            <w:r>
              <w:rPr>
                <w:sz w:val="24"/>
              </w:rPr>
              <w:t>1,4 - 5,4</w:t>
            </w:r>
          </w:p>
        </w:tc>
      </w:tr>
      <w:tr w:rsidR="00490B7A">
        <w:tc>
          <w:tcPr>
            <w:tcW w:w="2374" w:type="dxa"/>
          </w:tcPr>
          <w:p w:rsidR="00490B7A" w:rsidRDefault="00490B7A">
            <w:pPr>
              <w:tabs>
                <w:tab w:val="left" w:pos="216"/>
                <w:tab w:val="left" w:pos="288"/>
                <w:tab w:val="left" w:pos="331"/>
                <w:tab w:val="left" w:pos="360"/>
              </w:tabs>
              <w:jc w:val="both"/>
              <w:rPr>
                <w:sz w:val="24"/>
              </w:rPr>
            </w:pPr>
            <w:r>
              <w:rPr>
                <w:sz w:val="24"/>
              </w:rPr>
              <w:sym w:font="Symbol" w:char="F061"/>
            </w:r>
            <w:r>
              <w:rPr>
                <w:sz w:val="24"/>
              </w:rPr>
              <w:t>2-глобулин</w:t>
            </w:r>
          </w:p>
        </w:tc>
        <w:tc>
          <w:tcPr>
            <w:tcW w:w="2106" w:type="dxa"/>
          </w:tcPr>
          <w:p w:rsidR="00490B7A" w:rsidRDefault="00490B7A">
            <w:pPr>
              <w:tabs>
                <w:tab w:val="left" w:pos="216"/>
                <w:tab w:val="left" w:pos="288"/>
                <w:tab w:val="left" w:pos="331"/>
                <w:tab w:val="left" w:pos="360"/>
              </w:tabs>
              <w:jc w:val="center"/>
              <w:rPr>
                <w:sz w:val="24"/>
              </w:rPr>
            </w:pPr>
            <w:r>
              <w:rPr>
                <w:sz w:val="24"/>
              </w:rPr>
              <w:t>6,9 - 10,5</w:t>
            </w:r>
          </w:p>
        </w:tc>
        <w:tc>
          <w:tcPr>
            <w:tcW w:w="2961" w:type="dxa"/>
          </w:tcPr>
          <w:p w:rsidR="00490B7A" w:rsidRDefault="00490B7A">
            <w:pPr>
              <w:tabs>
                <w:tab w:val="left" w:pos="216"/>
                <w:tab w:val="left" w:pos="288"/>
                <w:tab w:val="left" w:pos="331"/>
                <w:tab w:val="left" w:pos="360"/>
              </w:tabs>
              <w:jc w:val="center"/>
              <w:rPr>
                <w:sz w:val="24"/>
              </w:rPr>
            </w:pPr>
            <w:r>
              <w:rPr>
                <w:sz w:val="24"/>
              </w:rPr>
              <w:t>7,4 - 10,2</w:t>
            </w:r>
          </w:p>
        </w:tc>
        <w:tc>
          <w:tcPr>
            <w:tcW w:w="2410" w:type="dxa"/>
          </w:tcPr>
          <w:p w:rsidR="00490B7A" w:rsidRDefault="00490B7A">
            <w:pPr>
              <w:tabs>
                <w:tab w:val="left" w:pos="216"/>
                <w:tab w:val="left" w:pos="288"/>
                <w:tab w:val="left" w:pos="331"/>
                <w:tab w:val="left" w:pos="360"/>
              </w:tabs>
              <w:jc w:val="center"/>
              <w:rPr>
                <w:sz w:val="24"/>
              </w:rPr>
            </w:pPr>
            <w:r>
              <w:rPr>
                <w:sz w:val="24"/>
              </w:rPr>
              <w:t>4,4 - 12,2</w:t>
            </w:r>
          </w:p>
        </w:tc>
      </w:tr>
      <w:tr w:rsidR="00490B7A">
        <w:tc>
          <w:tcPr>
            <w:tcW w:w="2374" w:type="dxa"/>
          </w:tcPr>
          <w:p w:rsidR="00490B7A" w:rsidRDefault="00490B7A">
            <w:pPr>
              <w:tabs>
                <w:tab w:val="left" w:pos="216"/>
                <w:tab w:val="left" w:pos="288"/>
                <w:tab w:val="left" w:pos="331"/>
                <w:tab w:val="left" w:pos="360"/>
              </w:tabs>
              <w:jc w:val="both"/>
              <w:rPr>
                <w:sz w:val="24"/>
              </w:rPr>
            </w:pPr>
            <w:r>
              <w:rPr>
                <w:sz w:val="24"/>
              </w:rPr>
              <w:sym w:font="Symbol" w:char="F062"/>
            </w:r>
            <w:r>
              <w:rPr>
                <w:sz w:val="24"/>
              </w:rPr>
              <w:t>-глобулин</w:t>
            </w:r>
          </w:p>
        </w:tc>
        <w:tc>
          <w:tcPr>
            <w:tcW w:w="2106" w:type="dxa"/>
          </w:tcPr>
          <w:p w:rsidR="00490B7A" w:rsidRDefault="00490B7A">
            <w:pPr>
              <w:tabs>
                <w:tab w:val="left" w:pos="216"/>
                <w:tab w:val="left" w:pos="288"/>
                <w:tab w:val="left" w:pos="331"/>
                <w:tab w:val="left" w:pos="360"/>
              </w:tabs>
              <w:jc w:val="center"/>
              <w:rPr>
                <w:sz w:val="24"/>
              </w:rPr>
            </w:pPr>
            <w:r>
              <w:rPr>
                <w:sz w:val="24"/>
              </w:rPr>
              <w:t>7,3 - 13,0</w:t>
            </w:r>
          </w:p>
        </w:tc>
        <w:tc>
          <w:tcPr>
            <w:tcW w:w="2961" w:type="dxa"/>
          </w:tcPr>
          <w:p w:rsidR="00490B7A" w:rsidRDefault="00490B7A">
            <w:pPr>
              <w:tabs>
                <w:tab w:val="left" w:pos="216"/>
                <w:tab w:val="left" w:pos="288"/>
                <w:tab w:val="left" w:pos="331"/>
                <w:tab w:val="left" w:pos="360"/>
              </w:tabs>
              <w:jc w:val="center"/>
              <w:rPr>
                <w:sz w:val="24"/>
              </w:rPr>
            </w:pPr>
            <w:r>
              <w:rPr>
                <w:sz w:val="24"/>
              </w:rPr>
              <w:t>11,7 - 15,3</w:t>
            </w:r>
          </w:p>
        </w:tc>
        <w:tc>
          <w:tcPr>
            <w:tcW w:w="2410" w:type="dxa"/>
          </w:tcPr>
          <w:p w:rsidR="00490B7A" w:rsidRDefault="00490B7A">
            <w:pPr>
              <w:tabs>
                <w:tab w:val="left" w:pos="216"/>
                <w:tab w:val="left" w:pos="288"/>
                <w:tab w:val="left" w:pos="331"/>
                <w:tab w:val="left" w:pos="360"/>
              </w:tabs>
              <w:jc w:val="center"/>
              <w:rPr>
                <w:sz w:val="24"/>
              </w:rPr>
            </w:pPr>
            <w:r>
              <w:rPr>
                <w:sz w:val="24"/>
              </w:rPr>
              <w:t>7,2 - 13,8</w:t>
            </w:r>
          </w:p>
        </w:tc>
      </w:tr>
      <w:tr w:rsidR="00490B7A">
        <w:tc>
          <w:tcPr>
            <w:tcW w:w="2374" w:type="dxa"/>
          </w:tcPr>
          <w:p w:rsidR="00490B7A" w:rsidRDefault="00490B7A">
            <w:pPr>
              <w:tabs>
                <w:tab w:val="left" w:pos="216"/>
                <w:tab w:val="left" w:pos="288"/>
                <w:tab w:val="left" w:pos="331"/>
                <w:tab w:val="left" w:pos="360"/>
              </w:tabs>
              <w:jc w:val="both"/>
              <w:rPr>
                <w:sz w:val="24"/>
              </w:rPr>
            </w:pPr>
            <w:r>
              <w:rPr>
                <w:sz w:val="24"/>
              </w:rPr>
              <w:sym w:font="Symbol" w:char="F067"/>
            </w:r>
            <w:r>
              <w:rPr>
                <w:sz w:val="24"/>
              </w:rPr>
              <w:t>-глобулин</w:t>
            </w:r>
          </w:p>
        </w:tc>
        <w:tc>
          <w:tcPr>
            <w:tcW w:w="2106" w:type="dxa"/>
          </w:tcPr>
          <w:p w:rsidR="00490B7A" w:rsidRDefault="00490B7A">
            <w:pPr>
              <w:tabs>
                <w:tab w:val="left" w:pos="216"/>
                <w:tab w:val="left" w:pos="288"/>
                <w:tab w:val="left" w:pos="331"/>
                <w:tab w:val="left" w:pos="360"/>
              </w:tabs>
              <w:jc w:val="center"/>
              <w:rPr>
                <w:sz w:val="24"/>
              </w:rPr>
            </w:pPr>
            <w:r>
              <w:rPr>
                <w:sz w:val="24"/>
              </w:rPr>
              <w:t>12,8 - 19,0</w:t>
            </w:r>
          </w:p>
        </w:tc>
        <w:tc>
          <w:tcPr>
            <w:tcW w:w="2961" w:type="dxa"/>
          </w:tcPr>
          <w:p w:rsidR="00490B7A" w:rsidRDefault="00490B7A">
            <w:pPr>
              <w:tabs>
                <w:tab w:val="left" w:pos="216"/>
                <w:tab w:val="left" w:pos="288"/>
                <w:tab w:val="left" w:pos="331"/>
                <w:tab w:val="left" w:pos="360"/>
              </w:tabs>
              <w:jc w:val="center"/>
              <w:rPr>
                <w:sz w:val="24"/>
              </w:rPr>
            </w:pPr>
            <w:r>
              <w:rPr>
                <w:sz w:val="24"/>
              </w:rPr>
              <w:t>15,6 - 21,4</w:t>
            </w:r>
          </w:p>
        </w:tc>
        <w:tc>
          <w:tcPr>
            <w:tcW w:w="2410" w:type="dxa"/>
          </w:tcPr>
          <w:p w:rsidR="00490B7A" w:rsidRDefault="00490B7A">
            <w:pPr>
              <w:tabs>
                <w:tab w:val="left" w:pos="216"/>
                <w:tab w:val="left" w:pos="288"/>
                <w:tab w:val="left" w:pos="331"/>
                <w:tab w:val="left" w:pos="360"/>
              </w:tabs>
              <w:jc w:val="center"/>
              <w:rPr>
                <w:sz w:val="24"/>
              </w:rPr>
            </w:pPr>
            <w:r>
              <w:rPr>
                <w:sz w:val="24"/>
              </w:rPr>
              <w:t>18,8 - 21,6</w:t>
            </w:r>
          </w:p>
        </w:tc>
      </w:tr>
    </w:tbl>
    <w:p w:rsidR="00490B7A" w:rsidRDefault="00490B7A">
      <w:pPr>
        <w:tabs>
          <w:tab w:val="left" w:pos="216"/>
          <w:tab w:val="left" w:pos="288"/>
          <w:tab w:val="left" w:pos="331"/>
          <w:tab w:val="left" w:pos="360"/>
        </w:tabs>
        <w:ind w:firstLine="432"/>
        <w:jc w:val="both"/>
        <w:rPr>
          <w:sz w:val="24"/>
        </w:rPr>
      </w:pPr>
    </w:p>
    <w:p w:rsidR="00490B7A" w:rsidRDefault="00490B7A">
      <w:pPr>
        <w:ind w:firstLine="567"/>
        <w:jc w:val="both"/>
        <w:rPr>
          <w:sz w:val="24"/>
        </w:rPr>
      </w:pPr>
      <w:r>
        <w:rPr>
          <w:sz w:val="24"/>
        </w:rPr>
        <w:t xml:space="preserve">При многих заболеваниях изменяется процентное соотношение отдельных белковых фракций, хотя общее содержание белка в сыворотке крови остается в пределах нормы (диспротеинемия). </w:t>
      </w:r>
    </w:p>
    <w:p w:rsidR="00490B7A" w:rsidRDefault="00490B7A">
      <w:pPr>
        <w:ind w:firstLine="567"/>
        <w:jc w:val="both"/>
        <w:rPr>
          <w:sz w:val="24"/>
        </w:rPr>
      </w:pPr>
      <w:r>
        <w:rPr>
          <w:sz w:val="24"/>
        </w:rPr>
        <w:t xml:space="preserve">Увеличение содержания в крови альфа-глобулинов, включающих в себя белки острой фазы (С-реактивный белок, </w:t>
      </w:r>
      <w:r>
        <w:rPr>
          <w:sz w:val="24"/>
        </w:rPr>
        <w:sym w:font="Symbol" w:char="F061"/>
      </w:r>
      <w:r>
        <w:rPr>
          <w:sz w:val="24"/>
        </w:rPr>
        <w:t xml:space="preserve">1-гликопротеид, </w:t>
      </w:r>
      <w:r>
        <w:rPr>
          <w:sz w:val="24"/>
        </w:rPr>
        <w:sym w:font="Symbol" w:char="F061"/>
      </w:r>
      <w:r>
        <w:rPr>
          <w:sz w:val="24"/>
        </w:rPr>
        <w:t xml:space="preserve">1-антитрипсин, </w:t>
      </w:r>
      <w:r>
        <w:rPr>
          <w:sz w:val="24"/>
        </w:rPr>
        <w:sym w:font="Symbol" w:char="F061"/>
      </w:r>
      <w:r>
        <w:rPr>
          <w:sz w:val="24"/>
        </w:rPr>
        <w:t xml:space="preserve">2-макроглобулин, церулоплазмин, гаптоглобин и др.), характерно для острых воспалительных процессов. Во фракцию </w:t>
      </w:r>
      <w:r>
        <w:rPr>
          <w:sz w:val="24"/>
        </w:rPr>
        <w:sym w:font="Symbol" w:char="F061"/>
      </w:r>
      <w:r>
        <w:rPr>
          <w:sz w:val="24"/>
        </w:rPr>
        <w:t xml:space="preserve">2-глобулинов входит большинство гликопротеидов. Содержание </w:t>
      </w:r>
      <w:r>
        <w:rPr>
          <w:sz w:val="24"/>
        </w:rPr>
        <w:sym w:font="Symbol" w:char="F061"/>
      </w:r>
      <w:r>
        <w:rPr>
          <w:sz w:val="24"/>
        </w:rPr>
        <w:t xml:space="preserve">2-глобулинов увеличивается также при различных хронических заболеваниях, злокачественных новообразованиях, метастазировании опухолей, травмах, ревматизме, инфаркте миокарда. </w:t>
      </w:r>
    </w:p>
    <w:p w:rsidR="00490B7A" w:rsidRDefault="00490B7A">
      <w:pPr>
        <w:ind w:firstLine="567"/>
        <w:jc w:val="both"/>
        <w:rPr>
          <w:sz w:val="24"/>
        </w:rPr>
      </w:pPr>
      <w:r>
        <w:rPr>
          <w:sz w:val="24"/>
        </w:rPr>
        <w:t xml:space="preserve">Повышение </w:t>
      </w:r>
      <w:r>
        <w:rPr>
          <w:sz w:val="24"/>
        </w:rPr>
        <w:sym w:font="Symbol" w:char="F062"/>
      </w:r>
      <w:r>
        <w:rPr>
          <w:sz w:val="24"/>
        </w:rPr>
        <w:t>-глобулинов в сыворотке крови чаще наступает при гиперлипопротеидемиях, застойной желтухе, гепатите, бетамиеломах.</w:t>
      </w:r>
    </w:p>
    <w:p w:rsidR="00490B7A" w:rsidRDefault="00490B7A">
      <w:pPr>
        <w:ind w:firstLine="567"/>
        <w:jc w:val="both"/>
        <w:rPr>
          <w:sz w:val="24"/>
        </w:rPr>
      </w:pPr>
      <w:r>
        <w:rPr>
          <w:sz w:val="24"/>
        </w:rPr>
        <w:t xml:space="preserve">Фракция </w:t>
      </w:r>
      <w:r>
        <w:rPr>
          <w:sz w:val="24"/>
        </w:rPr>
        <w:sym w:font="Symbol" w:char="F067"/>
      </w:r>
      <w:r>
        <w:rPr>
          <w:sz w:val="24"/>
        </w:rPr>
        <w:t>-глобулинов состоит главным образом из иммуноглобулинов. Увеличение этой фракции связано с интенсификацией иммунологических процессов при разных патологических состояниях.</w:t>
      </w:r>
    </w:p>
    <w:p w:rsidR="00490B7A" w:rsidRDefault="00490B7A">
      <w:pPr>
        <w:tabs>
          <w:tab w:val="left" w:pos="216"/>
          <w:tab w:val="left" w:pos="288"/>
          <w:tab w:val="left" w:pos="331"/>
          <w:tab w:val="left" w:pos="360"/>
        </w:tabs>
        <w:ind w:firstLine="567"/>
        <w:jc w:val="both"/>
        <w:rPr>
          <w:sz w:val="24"/>
        </w:rPr>
      </w:pPr>
      <w:r>
        <w:rPr>
          <w:sz w:val="24"/>
        </w:rPr>
        <w:t>Электрофорез белков сыворотки крови имеет диагностическое значение в наблюдении за динамикой патологического процесса, оценке эффективности медикаментозного лечения.</w:t>
      </w:r>
    </w:p>
    <w:p w:rsidR="00490B7A" w:rsidRDefault="00490B7A">
      <w:pPr>
        <w:tabs>
          <w:tab w:val="left" w:pos="216"/>
          <w:tab w:val="left" w:pos="288"/>
          <w:tab w:val="left" w:pos="331"/>
          <w:tab w:val="left" w:pos="360"/>
        </w:tabs>
        <w:ind w:firstLine="397"/>
        <w:jc w:val="both"/>
        <w:rPr>
          <w:sz w:val="24"/>
        </w:rPr>
      </w:pPr>
    </w:p>
    <w:p w:rsidR="00490B7A" w:rsidRDefault="00490B7A">
      <w:pPr>
        <w:jc w:val="center"/>
        <w:rPr>
          <w:sz w:val="24"/>
        </w:rPr>
      </w:pPr>
      <w:r>
        <w:rPr>
          <w:sz w:val="24"/>
        </w:rPr>
        <w:t>643.45312116.00001-01 34 01</w:t>
      </w:r>
    </w:p>
    <w:p w:rsidR="00490B7A" w:rsidRDefault="00490B7A">
      <w:pPr>
        <w:jc w:val="center"/>
        <w:rPr>
          <w:sz w:val="24"/>
        </w:rPr>
      </w:pPr>
    </w:p>
    <w:p w:rsidR="00490B7A" w:rsidRDefault="00490B7A">
      <w:pPr>
        <w:tabs>
          <w:tab w:val="left" w:pos="216"/>
          <w:tab w:val="left" w:pos="288"/>
          <w:tab w:val="left" w:pos="331"/>
          <w:tab w:val="left" w:pos="360"/>
        </w:tabs>
        <w:ind w:firstLine="567"/>
        <w:jc w:val="both"/>
        <w:rPr>
          <w:sz w:val="24"/>
        </w:rPr>
      </w:pPr>
      <w:r>
        <w:rPr>
          <w:sz w:val="24"/>
        </w:rPr>
        <w:t>1.2. Электрофорез липопротеидов</w:t>
      </w:r>
    </w:p>
    <w:p w:rsidR="00490B7A" w:rsidRDefault="00490B7A">
      <w:pPr>
        <w:tabs>
          <w:tab w:val="left" w:pos="216"/>
          <w:tab w:val="left" w:pos="288"/>
          <w:tab w:val="left" w:pos="331"/>
          <w:tab w:val="left" w:pos="360"/>
        </w:tabs>
        <w:ind w:firstLine="567"/>
        <w:jc w:val="both"/>
        <w:rPr>
          <w:sz w:val="24"/>
        </w:rPr>
      </w:pPr>
      <w:r>
        <w:rPr>
          <w:sz w:val="24"/>
        </w:rPr>
        <w:t>Липиды - группа разных по химической природе биологически важных веществ, проявляющих близкие физические и физико-химические свойства.</w:t>
      </w:r>
    </w:p>
    <w:p w:rsidR="00490B7A" w:rsidRDefault="00490B7A">
      <w:pPr>
        <w:tabs>
          <w:tab w:val="left" w:pos="216"/>
          <w:tab w:val="left" w:pos="288"/>
          <w:tab w:val="left" w:pos="331"/>
          <w:tab w:val="left" w:pos="360"/>
        </w:tabs>
        <w:ind w:firstLine="567"/>
        <w:jc w:val="both"/>
        <w:rPr>
          <w:sz w:val="24"/>
        </w:rPr>
      </w:pPr>
      <w:r>
        <w:rPr>
          <w:sz w:val="24"/>
        </w:rPr>
        <w:t>К липидам относят жиры (нейтральные), именуемые обычно триглицеридами (триацилглицеринами), холестерин (общий, свободный и связанный), фосфолипиды (липиды, содержащие в качестве обязательного компонента фосфор), а также гликолипиды. Большинство липидов обнаруживается в крови не в свободном состоянии, а в качестве белково-липидных комплексов (липротеидов), для разделения которых с успехом могут быть использованы методы электрофореза.</w:t>
      </w:r>
    </w:p>
    <w:p w:rsidR="00490B7A" w:rsidRDefault="00490B7A">
      <w:pPr>
        <w:tabs>
          <w:tab w:val="left" w:pos="216"/>
          <w:tab w:val="left" w:pos="288"/>
          <w:tab w:val="left" w:pos="331"/>
          <w:tab w:val="left" w:pos="360"/>
        </w:tabs>
        <w:ind w:firstLine="567"/>
        <w:jc w:val="both"/>
        <w:rPr>
          <w:sz w:val="24"/>
        </w:rPr>
      </w:pPr>
      <w:r>
        <w:rPr>
          <w:sz w:val="24"/>
        </w:rPr>
        <w:t>В зависимости от плотности и электрофоретической подвижности липопротеиды классифицируются на липопротеиды высокой плотности (ЛПВП, или альфа-ЛП), липопротеиды низкой плотности (ЛПНП, или бета-ЛП), ), липопротеиды очень низкой плотности (ЛПОНП, или пре-бета-ЛП) и хиломикроны (ХМ).</w:t>
      </w:r>
    </w:p>
    <w:p w:rsidR="00490B7A" w:rsidRDefault="00490B7A">
      <w:pPr>
        <w:tabs>
          <w:tab w:val="left" w:pos="216"/>
          <w:tab w:val="left" w:pos="288"/>
          <w:tab w:val="left" w:pos="331"/>
          <w:tab w:val="left" w:pos="360"/>
        </w:tabs>
        <w:ind w:firstLine="567"/>
        <w:jc w:val="both"/>
        <w:rPr>
          <w:b/>
          <w:sz w:val="24"/>
        </w:rPr>
      </w:pPr>
    </w:p>
    <w:p w:rsidR="00490B7A" w:rsidRDefault="00490B7A">
      <w:pPr>
        <w:tabs>
          <w:tab w:val="left" w:pos="216"/>
          <w:tab w:val="left" w:pos="288"/>
          <w:tab w:val="left" w:pos="331"/>
          <w:tab w:val="left" w:pos="360"/>
        </w:tabs>
        <w:ind w:firstLine="432"/>
        <w:jc w:val="center"/>
        <w:rPr>
          <w:b/>
          <w:sz w:val="24"/>
        </w:rPr>
      </w:pPr>
      <w:r>
        <w:rPr>
          <w:b/>
          <w:sz w:val="24"/>
        </w:rPr>
        <w:t>Состав и некоторые свойства липопротеидов сыворотки крови</w:t>
      </w:r>
    </w:p>
    <w:p w:rsidR="00490B7A" w:rsidRDefault="00490B7A">
      <w:pPr>
        <w:tabs>
          <w:tab w:val="left" w:pos="216"/>
          <w:tab w:val="left" w:pos="288"/>
          <w:tab w:val="left" w:pos="331"/>
          <w:tab w:val="left" w:pos="360"/>
        </w:tabs>
        <w:ind w:firstLine="432"/>
        <w:jc w:val="center"/>
        <w:rPr>
          <w:b/>
          <w:sz w:val="24"/>
        </w:rPr>
      </w:pPr>
    </w:p>
    <w:p w:rsidR="00490B7A" w:rsidRDefault="00490B7A">
      <w:pPr>
        <w:tabs>
          <w:tab w:val="left" w:pos="216"/>
          <w:tab w:val="left" w:pos="288"/>
          <w:tab w:val="left" w:pos="331"/>
          <w:tab w:val="left" w:pos="360"/>
        </w:tabs>
        <w:ind w:left="57"/>
        <w:rPr>
          <w:b/>
          <w:sz w:val="24"/>
        </w:rPr>
      </w:pPr>
      <w:r>
        <w:rPr>
          <w:sz w:val="24"/>
        </w:rPr>
        <w:t>Таблица 2.</w:t>
      </w:r>
    </w:p>
    <w:tbl>
      <w:tblPr>
        <w:tblW w:w="0" w:type="auto"/>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3331"/>
        <w:gridCol w:w="1701"/>
        <w:gridCol w:w="1559"/>
        <w:gridCol w:w="1630"/>
        <w:gridCol w:w="1630"/>
      </w:tblGrid>
      <w:tr w:rsidR="00490B7A">
        <w:tc>
          <w:tcPr>
            <w:tcW w:w="3331" w:type="dxa"/>
          </w:tcPr>
          <w:p w:rsidR="00490B7A" w:rsidRDefault="00490B7A">
            <w:pPr>
              <w:tabs>
                <w:tab w:val="left" w:pos="216"/>
                <w:tab w:val="left" w:pos="288"/>
                <w:tab w:val="left" w:pos="331"/>
                <w:tab w:val="left" w:pos="360"/>
              </w:tabs>
              <w:jc w:val="center"/>
              <w:rPr>
                <w:sz w:val="24"/>
              </w:rPr>
            </w:pPr>
            <w:r>
              <w:rPr>
                <w:sz w:val="24"/>
              </w:rPr>
              <w:t>Критерии оценки липопротеидов (ЛП)</w:t>
            </w:r>
          </w:p>
        </w:tc>
        <w:tc>
          <w:tcPr>
            <w:tcW w:w="4890" w:type="dxa"/>
            <w:gridSpan w:val="3"/>
            <w:vAlign w:val="center"/>
          </w:tcPr>
          <w:p w:rsidR="00490B7A" w:rsidRDefault="00490B7A">
            <w:pPr>
              <w:tabs>
                <w:tab w:val="left" w:pos="216"/>
                <w:tab w:val="left" w:pos="288"/>
                <w:tab w:val="left" w:pos="331"/>
                <w:tab w:val="left" w:pos="360"/>
              </w:tabs>
              <w:jc w:val="center"/>
              <w:rPr>
                <w:sz w:val="24"/>
              </w:rPr>
            </w:pPr>
            <w:r>
              <w:rPr>
                <w:sz w:val="24"/>
              </w:rPr>
              <w:t>Типы липопротеидов</w:t>
            </w:r>
          </w:p>
        </w:tc>
        <w:tc>
          <w:tcPr>
            <w:tcW w:w="1630" w:type="dxa"/>
            <w:vAlign w:val="center"/>
          </w:tcPr>
          <w:p w:rsidR="00490B7A" w:rsidRDefault="00490B7A">
            <w:pPr>
              <w:tabs>
                <w:tab w:val="left" w:pos="216"/>
                <w:tab w:val="left" w:pos="288"/>
                <w:tab w:val="left" w:pos="331"/>
                <w:tab w:val="left" w:pos="360"/>
              </w:tabs>
              <w:jc w:val="center"/>
              <w:rPr>
                <w:sz w:val="24"/>
              </w:rPr>
            </w:pPr>
            <w:r>
              <w:rPr>
                <w:sz w:val="24"/>
              </w:rPr>
              <w:t>Хиломикроны</w:t>
            </w:r>
          </w:p>
        </w:tc>
      </w:tr>
      <w:tr w:rsidR="00490B7A">
        <w:tc>
          <w:tcPr>
            <w:tcW w:w="3331" w:type="dxa"/>
          </w:tcPr>
          <w:p w:rsidR="00490B7A" w:rsidRDefault="00490B7A">
            <w:pPr>
              <w:tabs>
                <w:tab w:val="left" w:pos="216"/>
                <w:tab w:val="left" w:pos="288"/>
                <w:tab w:val="left" w:pos="331"/>
                <w:tab w:val="left" w:pos="360"/>
              </w:tabs>
              <w:jc w:val="center"/>
              <w:rPr>
                <w:sz w:val="24"/>
              </w:rPr>
            </w:pPr>
          </w:p>
        </w:tc>
        <w:tc>
          <w:tcPr>
            <w:tcW w:w="1701" w:type="dxa"/>
          </w:tcPr>
          <w:p w:rsidR="00490B7A" w:rsidRDefault="00490B7A">
            <w:pPr>
              <w:tabs>
                <w:tab w:val="left" w:pos="216"/>
                <w:tab w:val="left" w:pos="288"/>
                <w:tab w:val="left" w:pos="331"/>
                <w:tab w:val="left" w:pos="360"/>
              </w:tabs>
              <w:jc w:val="center"/>
              <w:rPr>
                <w:sz w:val="24"/>
              </w:rPr>
            </w:pPr>
            <w:r>
              <w:rPr>
                <w:sz w:val="24"/>
              </w:rPr>
              <w:t>альфа-ЛП (ЛПВП)</w:t>
            </w:r>
          </w:p>
        </w:tc>
        <w:tc>
          <w:tcPr>
            <w:tcW w:w="1559" w:type="dxa"/>
          </w:tcPr>
          <w:p w:rsidR="00490B7A" w:rsidRDefault="00490B7A">
            <w:pPr>
              <w:tabs>
                <w:tab w:val="left" w:pos="216"/>
                <w:tab w:val="left" w:pos="288"/>
                <w:tab w:val="left" w:pos="331"/>
                <w:tab w:val="left" w:pos="360"/>
              </w:tabs>
              <w:jc w:val="center"/>
              <w:rPr>
                <w:sz w:val="24"/>
              </w:rPr>
            </w:pPr>
            <w:r>
              <w:rPr>
                <w:sz w:val="24"/>
              </w:rPr>
              <w:t>бета-ЛП (ЛПНП)</w:t>
            </w:r>
          </w:p>
        </w:tc>
        <w:tc>
          <w:tcPr>
            <w:tcW w:w="1630" w:type="dxa"/>
          </w:tcPr>
          <w:p w:rsidR="00490B7A" w:rsidRDefault="00490B7A">
            <w:pPr>
              <w:tabs>
                <w:tab w:val="left" w:pos="216"/>
                <w:tab w:val="left" w:pos="288"/>
                <w:tab w:val="left" w:pos="331"/>
                <w:tab w:val="left" w:pos="360"/>
              </w:tabs>
              <w:jc w:val="center"/>
              <w:rPr>
                <w:sz w:val="24"/>
              </w:rPr>
            </w:pPr>
            <w:r>
              <w:rPr>
                <w:sz w:val="24"/>
              </w:rPr>
              <w:t>пре-бета-ЛП (ЛПОНП)</w:t>
            </w:r>
          </w:p>
        </w:tc>
        <w:tc>
          <w:tcPr>
            <w:tcW w:w="1630" w:type="dxa"/>
          </w:tcPr>
          <w:p w:rsidR="00490B7A" w:rsidRDefault="00490B7A">
            <w:pPr>
              <w:tabs>
                <w:tab w:val="left" w:pos="216"/>
                <w:tab w:val="left" w:pos="288"/>
                <w:tab w:val="left" w:pos="331"/>
                <w:tab w:val="left" w:pos="360"/>
              </w:tabs>
              <w:jc w:val="center"/>
              <w:rPr>
                <w:sz w:val="24"/>
              </w:rPr>
            </w:pPr>
          </w:p>
        </w:tc>
      </w:tr>
      <w:tr w:rsidR="00490B7A">
        <w:tc>
          <w:tcPr>
            <w:tcW w:w="3331" w:type="dxa"/>
          </w:tcPr>
          <w:p w:rsidR="00490B7A" w:rsidRDefault="00490B7A">
            <w:pPr>
              <w:tabs>
                <w:tab w:val="left" w:pos="216"/>
                <w:tab w:val="left" w:pos="288"/>
                <w:tab w:val="left" w:pos="331"/>
                <w:tab w:val="left" w:pos="360"/>
              </w:tabs>
              <w:jc w:val="both"/>
              <w:rPr>
                <w:sz w:val="24"/>
              </w:rPr>
            </w:pPr>
            <w:r>
              <w:rPr>
                <w:sz w:val="24"/>
              </w:rPr>
              <w:t>Плотность (кг/л)</w:t>
            </w:r>
          </w:p>
        </w:tc>
        <w:tc>
          <w:tcPr>
            <w:tcW w:w="1701" w:type="dxa"/>
          </w:tcPr>
          <w:p w:rsidR="00490B7A" w:rsidRDefault="00490B7A">
            <w:pPr>
              <w:tabs>
                <w:tab w:val="left" w:pos="216"/>
                <w:tab w:val="left" w:pos="288"/>
                <w:tab w:val="left" w:pos="331"/>
                <w:tab w:val="left" w:pos="360"/>
              </w:tabs>
              <w:jc w:val="center"/>
              <w:rPr>
                <w:sz w:val="24"/>
              </w:rPr>
            </w:pPr>
            <w:r>
              <w:rPr>
                <w:sz w:val="24"/>
              </w:rPr>
              <w:t>1,063-1,21</w:t>
            </w:r>
          </w:p>
        </w:tc>
        <w:tc>
          <w:tcPr>
            <w:tcW w:w="1559" w:type="dxa"/>
          </w:tcPr>
          <w:p w:rsidR="00490B7A" w:rsidRDefault="00490B7A">
            <w:pPr>
              <w:tabs>
                <w:tab w:val="left" w:pos="216"/>
                <w:tab w:val="left" w:pos="288"/>
                <w:tab w:val="left" w:pos="331"/>
                <w:tab w:val="left" w:pos="360"/>
              </w:tabs>
              <w:jc w:val="center"/>
              <w:rPr>
                <w:sz w:val="24"/>
              </w:rPr>
            </w:pPr>
            <w:r>
              <w:rPr>
                <w:sz w:val="24"/>
              </w:rPr>
              <w:t>1,01-1,063</w:t>
            </w:r>
          </w:p>
        </w:tc>
        <w:tc>
          <w:tcPr>
            <w:tcW w:w="1630" w:type="dxa"/>
          </w:tcPr>
          <w:p w:rsidR="00490B7A" w:rsidRDefault="00490B7A">
            <w:pPr>
              <w:tabs>
                <w:tab w:val="left" w:pos="216"/>
                <w:tab w:val="left" w:pos="288"/>
                <w:tab w:val="left" w:pos="331"/>
                <w:tab w:val="left" w:pos="360"/>
              </w:tabs>
              <w:jc w:val="center"/>
              <w:rPr>
                <w:sz w:val="24"/>
              </w:rPr>
            </w:pPr>
            <w:r>
              <w:rPr>
                <w:sz w:val="24"/>
              </w:rPr>
              <w:t>1,01-0,93</w:t>
            </w:r>
          </w:p>
        </w:tc>
        <w:tc>
          <w:tcPr>
            <w:tcW w:w="1630" w:type="dxa"/>
          </w:tcPr>
          <w:p w:rsidR="00490B7A" w:rsidRDefault="00490B7A">
            <w:pPr>
              <w:tabs>
                <w:tab w:val="left" w:pos="216"/>
                <w:tab w:val="left" w:pos="288"/>
                <w:tab w:val="left" w:pos="331"/>
                <w:tab w:val="left" w:pos="360"/>
              </w:tabs>
              <w:jc w:val="center"/>
              <w:rPr>
                <w:sz w:val="24"/>
              </w:rPr>
            </w:pPr>
            <w:r>
              <w:rPr>
                <w:sz w:val="24"/>
              </w:rPr>
              <w:sym w:font="Symbol" w:char="F03C"/>
            </w:r>
            <w:r>
              <w:rPr>
                <w:sz w:val="24"/>
              </w:rPr>
              <w:t xml:space="preserve"> 0,95</w:t>
            </w:r>
          </w:p>
        </w:tc>
      </w:tr>
      <w:tr w:rsidR="00490B7A">
        <w:tc>
          <w:tcPr>
            <w:tcW w:w="3331" w:type="dxa"/>
          </w:tcPr>
          <w:p w:rsidR="00490B7A" w:rsidRDefault="00490B7A">
            <w:pPr>
              <w:tabs>
                <w:tab w:val="left" w:pos="216"/>
                <w:tab w:val="left" w:pos="288"/>
                <w:tab w:val="left" w:pos="331"/>
                <w:tab w:val="left" w:pos="360"/>
              </w:tabs>
              <w:jc w:val="both"/>
              <w:rPr>
                <w:sz w:val="24"/>
              </w:rPr>
            </w:pPr>
            <w:r>
              <w:rPr>
                <w:sz w:val="24"/>
              </w:rPr>
              <w:t>Молекулярная масса (дальтоны)</w:t>
            </w:r>
          </w:p>
        </w:tc>
        <w:tc>
          <w:tcPr>
            <w:tcW w:w="1701" w:type="dxa"/>
          </w:tcPr>
          <w:p w:rsidR="00490B7A" w:rsidRDefault="00490B7A">
            <w:pPr>
              <w:tabs>
                <w:tab w:val="left" w:pos="216"/>
                <w:tab w:val="left" w:pos="288"/>
                <w:tab w:val="left" w:pos="331"/>
                <w:tab w:val="left" w:pos="360"/>
              </w:tabs>
              <w:jc w:val="center"/>
              <w:rPr>
                <w:sz w:val="24"/>
              </w:rPr>
            </w:pPr>
            <w:r>
              <w:rPr>
                <w:sz w:val="24"/>
              </w:rPr>
              <w:t xml:space="preserve">от 180 000 </w:t>
            </w:r>
          </w:p>
          <w:p w:rsidR="00490B7A" w:rsidRDefault="00490B7A">
            <w:pPr>
              <w:tabs>
                <w:tab w:val="left" w:pos="216"/>
                <w:tab w:val="left" w:pos="288"/>
                <w:tab w:val="left" w:pos="331"/>
                <w:tab w:val="left" w:pos="360"/>
              </w:tabs>
              <w:jc w:val="center"/>
              <w:rPr>
                <w:sz w:val="24"/>
              </w:rPr>
            </w:pPr>
            <w:r>
              <w:rPr>
                <w:sz w:val="24"/>
              </w:rPr>
              <w:t>до 380 000</w:t>
            </w:r>
          </w:p>
        </w:tc>
        <w:tc>
          <w:tcPr>
            <w:tcW w:w="1559" w:type="dxa"/>
          </w:tcPr>
          <w:p w:rsidR="00490B7A" w:rsidRDefault="00490B7A">
            <w:pPr>
              <w:tabs>
                <w:tab w:val="left" w:pos="216"/>
                <w:tab w:val="left" w:pos="288"/>
                <w:tab w:val="left" w:pos="331"/>
                <w:tab w:val="left" w:pos="360"/>
              </w:tabs>
              <w:jc w:val="center"/>
              <w:rPr>
                <w:sz w:val="24"/>
              </w:rPr>
            </w:pPr>
            <w:r>
              <w:rPr>
                <w:sz w:val="24"/>
              </w:rPr>
              <w:t>2 200 000</w:t>
            </w:r>
          </w:p>
        </w:tc>
        <w:tc>
          <w:tcPr>
            <w:tcW w:w="1630" w:type="dxa"/>
          </w:tcPr>
          <w:p w:rsidR="00490B7A" w:rsidRDefault="00490B7A">
            <w:pPr>
              <w:tabs>
                <w:tab w:val="left" w:pos="216"/>
                <w:tab w:val="left" w:pos="288"/>
                <w:tab w:val="left" w:pos="331"/>
                <w:tab w:val="left" w:pos="360"/>
              </w:tabs>
              <w:jc w:val="center"/>
              <w:rPr>
                <w:sz w:val="24"/>
              </w:rPr>
            </w:pPr>
            <w:r>
              <w:rPr>
                <w:sz w:val="24"/>
              </w:rPr>
              <w:t>3 000 000 -</w:t>
            </w:r>
          </w:p>
          <w:p w:rsidR="00490B7A" w:rsidRDefault="00490B7A">
            <w:pPr>
              <w:tabs>
                <w:tab w:val="left" w:pos="216"/>
                <w:tab w:val="left" w:pos="288"/>
                <w:tab w:val="left" w:pos="331"/>
                <w:tab w:val="left" w:pos="360"/>
              </w:tabs>
              <w:jc w:val="center"/>
              <w:rPr>
                <w:sz w:val="24"/>
              </w:rPr>
            </w:pPr>
            <w:r>
              <w:rPr>
                <w:sz w:val="24"/>
              </w:rPr>
              <w:t>128 000 000</w:t>
            </w:r>
          </w:p>
        </w:tc>
        <w:tc>
          <w:tcPr>
            <w:tcW w:w="1630" w:type="dxa"/>
          </w:tcPr>
          <w:p w:rsidR="00490B7A" w:rsidRDefault="00490B7A">
            <w:pPr>
              <w:tabs>
                <w:tab w:val="left" w:pos="216"/>
                <w:tab w:val="left" w:pos="288"/>
                <w:tab w:val="left" w:pos="331"/>
                <w:tab w:val="left" w:pos="360"/>
              </w:tabs>
              <w:jc w:val="center"/>
              <w:rPr>
                <w:sz w:val="24"/>
              </w:rPr>
            </w:pPr>
            <w:r>
              <w:rPr>
                <w:sz w:val="24"/>
              </w:rPr>
              <w:t>-</w:t>
            </w:r>
          </w:p>
        </w:tc>
      </w:tr>
      <w:tr w:rsidR="00490B7A">
        <w:tc>
          <w:tcPr>
            <w:tcW w:w="3331" w:type="dxa"/>
          </w:tcPr>
          <w:p w:rsidR="00490B7A" w:rsidRDefault="00490B7A">
            <w:pPr>
              <w:tabs>
                <w:tab w:val="left" w:pos="216"/>
                <w:tab w:val="left" w:pos="288"/>
                <w:tab w:val="left" w:pos="331"/>
                <w:tab w:val="left" w:pos="360"/>
              </w:tabs>
              <w:jc w:val="both"/>
              <w:rPr>
                <w:sz w:val="24"/>
              </w:rPr>
            </w:pPr>
            <w:r>
              <w:rPr>
                <w:sz w:val="24"/>
              </w:rPr>
              <w:t>Размер молекул и частиц (нм)</w:t>
            </w:r>
          </w:p>
        </w:tc>
        <w:tc>
          <w:tcPr>
            <w:tcW w:w="1701" w:type="dxa"/>
          </w:tcPr>
          <w:p w:rsidR="00490B7A" w:rsidRDefault="00490B7A">
            <w:pPr>
              <w:tabs>
                <w:tab w:val="left" w:pos="216"/>
                <w:tab w:val="left" w:pos="288"/>
                <w:tab w:val="left" w:pos="331"/>
                <w:tab w:val="left" w:pos="360"/>
              </w:tabs>
              <w:jc w:val="center"/>
              <w:rPr>
                <w:sz w:val="24"/>
              </w:rPr>
            </w:pPr>
            <w:r>
              <w:rPr>
                <w:sz w:val="24"/>
              </w:rPr>
              <w:t>7,0 - 10,0</w:t>
            </w:r>
          </w:p>
        </w:tc>
        <w:tc>
          <w:tcPr>
            <w:tcW w:w="1559" w:type="dxa"/>
          </w:tcPr>
          <w:p w:rsidR="00490B7A" w:rsidRDefault="00490B7A">
            <w:pPr>
              <w:tabs>
                <w:tab w:val="left" w:pos="216"/>
                <w:tab w:val="left" w:pos="288"/>
                <w:tab w:val="left" w:pos="331"/>
                <w:tab w:val="left" w:pos="360"/>
              </w:tabs>
              <w:jc w:val="center"/>
              <w:rPr>
                <w:sz w:val="24"/>
              </w:rPr>
            </w:pPr>
            <w:r>
              <w:rPr>
                <w:sz w:val="24"/>
              </w:rPr>
              <w:t>10,0 - 30,0</w:t>
            </w:r>
          </w:p>
        </w:tc>
        <w:tc>
          <w:tcPr>
            <w:tcW w:w="1630" w:type="dxa"/>
          </w:tcPr>
          <w:p w:rsidR="00490B7A" w:rsidRDefault="00490B7A">
            <w:pPr>
              <w:tabs>
                <w:tab w:val="left" w:pos="216"/>
                <w:tab w:val="left" w:pos="288"/>
                <w:tab w:val="left" w:pos="331"/>
                <w:tab w:val="left" w:pos="360"/>
              </w:tabs>
              <w:jc w:val="center"/>
              <w:rPr>
                <w:sz w:val="24"/>
              </w:rPr>
            </w:pPr>
            <w:r>
              <w:rPr>
                <w:sz w:val="24"/>
              </w:rPr>
              <w:t>200,0</w:t>
            </w:r>
          </w:p>
        </w:tc>
        <w:tc>
          <w:tcPr>
            <w:tcW w:w="1630" w:type="dxa"/>
          </w:tcPr>
          <w:p w:rsidR="00490B7A" w:rsidRDefault="00490B7A">
            <w:pPr>
              <w:tabs>
                <w:tab w:val="left" w:pos="216"/>
                <w:tab w:val="left" w:pos="288"/>
                <w:tab w:val="left" w:pos="331"/>
                <w:tab w:val="left" w:pos="360"/>
              </w:tabs>
              <w:jc w:val="center"/>
              <w:rPr>
                <w:sz w:val="24"/>
              </w:rPr>
            </w:pPr>
            <w:r>
              <w:rPr>
                <w:sz w:val="24"/>
              </w:rPr>
              <w:sym w:font="Symbol" w:char="F03E"/>
            </w:r>
            <w:r>
              <w:rPr>
                <w:sz w:val="24"/>
              </w:rPr>
              <w:t xml:space="preserve"> 200,0</w:t>
            </w:r>
          </w:p>
        </w:tc>
      </w:tr>
      <w:tr w:rsidR="00490B7A">
        <w:tc>
          <w:tcPr>
            <w:tcW w:w="3331" w:type="dxa"/>
          </w:tcPr>
          <w:p w:rsidR="00490B7A" w:rsidRDefault="00490B7A">
            <w:pPr>
              <w:tabs>
                <w:tab w:val="left" w:pos="216"/>
                <w:tab w:val="left" w:pos="288"/>
                <w:tab w:val="left" w:pos="331"/>
                <w:tab w:val="left" w:pos="360"/>
              </w:tabs>
              <w:jc w:val="both"/>
              <w:rPr>
                <w:sz w:val="24"/>
              </w:rPr>
            </w:pPr>
            <w:r>
              <w:rPr>
                <w:sz w:val="24"/>
              </w:rPr>
              <w:t>Всего белков (%)</w:t>
            </w:r>
          </w:p>
        </w:tc>
        <w:tc>
          <w:tcPr>
            <w:tcW w:w="1701" w:type="dxa"/>
          </w:tcPr>
          <w:p w:rsidR="00490B7A" w:rsidRDefault="00490B7A">
            <w:pPr>
              <w:tabs>
                <w:tab w:val="left" w:pos="216"/>
                <w:tab w:val="left" w:pos="288"/>
                <w:tab w:val="left" w:pos="331"/>
                <w:tab w:val="left" w:pos="360"/>
              </w:tabs>
              <w:jc w:val="center"/>
              <w:rPr>
                <w:sz w:val="24"/>
              </w:rPr>
            </w:pPr>
            <w:r>
              <w:rPr>
                <w:sz w:val="24"/>
              </w:rPr>
              <w:t>50 - 57</w:t>
            </w:r>
          </w:p>
        </w:tc>
        <w:tc>
          <w:tcPr>
            <w:tcW w:w="1559" w:type="dxa"/>
          </w:tcPr>
          <w:p w:rsidR="00490B7A" w:rsidRDefault="00490B7A">
            <w:pPr>
              <w:tabs>
                <w:tab w:val="left" w:pos="216"/>
                <w:tab w:val="left" w:pos="288"/>
                <w:tab w:val="left" w:pos="331"/>
                <w:tab w:val="left" w:pos="360"/>
              </w:tabs>
              <w:jc w:val="center"/>
              <w:rPr>
                <w:sz w:val="24"/>
              </w:rPr>
            </w:pPr>
            <w:r>
              <w:rPr>
                <w:sz w:val="24"/>
              </w:rPr>
              <w:t>21 - 22</w:t>
            </w:r>
          </w:p>
        </w:tc>
        <w:tc>
          <w:tcPr>
            <w:tcW w:w="1630" w:type="dxa"/>
          </w:tcPr>
          <w:p w:rsidR="00490B7A" w:rsidRDefault="00490B7A">
            <w:pPr>
              <w:tabs>
                <w:tab w:val="left" w:pos="216"/>
                <w:tab w:val="left" w:pos="288"/>
                <w:tab w:val="left" w:pos="331"/>
                <w:tab w:val="left" w:pos="360"/>
              </w:tabs>
              <w:jc w:val="center"/>
              <w:rPr>
                <w:sz w:val="24"/>
              </w:rPr>
            </w:pPr>
            <w:r>
              <w:rPr>
                <w:sz w:val="24"/>
              </w:rPr>
              <w:t>5 - 12</w:t>
            </w:r>
          </w:p>
        </w:tc>
        <w:tc>
          <w:tcPr>
            <w:tcW w:w="1630" w:type="dxa"/>
          </w:tcPr>
          <w:p w:rsidR="00490B7A" w:rsidRDefault="00490B7A">
            <w:pPr>
              <w:tabs>
                <w:tab w:val="left" w:pos="216"/>
                <w:tab w:val="left" w:pos="288"/>
                <w:tab w:val="left" w:pos="331"/>
                <w:tab w:val="left" w:pos="360"/>
              </w:tabs>
              <w:jc w:val="center"/>
              <w:rPr>
                <w:sz w:val="24"/>
              </w:rPr>
            </w:pPr>
            <w:r>
              <w:rPr>
                <w:sz w:val="24"/>
              </w:rPr>
              <w:t>2</w:t>
            </w:r>
          </w:p>
        </w:tc>
      </w:tr>
      <w:tr w:rsidR="00490B7A">
        <w:tc>
          <w:tcPr>
            <w:tcW w:w="3331" w:type="dxa"/>
          </w:tcPr>
          <w:p w:rsidR="00490B7A" w:rsidRDefault="00490B7A">
            <w:pPr>
              <w:tabs>
                <w:tab w:val="left" w:pos="216"/>
                <w:tab w:val="left" w:pos="288"/>
                <w:tab w:val="left" w:pos="331"/>
                <w:tab w:val="left" w:pos="360"/>
              </w:tabs>
              <w:jc w:val="both"/>
              <w:rPr>
                <w:sz w:val="24"/>
              </w:rPr>
            </w:pPr>
            <w:r>
              <w:rPr>
                <w:sz w:val="24"/>
              </w:rPr>
              <w:t>Всего липидов (%)</w:t>
            </w:r>
          </w:p>
        </w:tc>
        <w:tc>
          <w:tcPr>
            <w:tcW w:w="1701" w:type="dxa"/>
          </w:tcPr>
          <w:p w:rsidR="00490B7A" w:rsidRDefault="00490B7A">
            <w:pPr>
              <w:tabs>
                <w:tab w:val="left" w:pos="216"/>
                <w:tab w:val="left" w:pos="288"/>
                <w:tab w:val="left" w:pos="331"/>
                <w:tab w:val="left" w:pos="360"/>
              </w:tabs>
              <w:jc w:val="center"/>
              <w:rPr>
                <w:sz w:val="24"/>
              </w:rPr>
            </w:pPr>
            <w:r>
              <w:rPr>
                <w:sz w:val="24"/>
              </w:rPr>
              <w:t>43 - 50</w:t>
            </w:r>
          </w:p>
        </w:tc>
        <w:tc>
          <w:tcPr>
            <w:tcW w:w="1559" w:type="dxa"/>
          </w:tcPr>
          <w:p w:rsidR="00490B7A" w:rsidRDefault="00490B7A">
            <w:pPr>
              <w:tabs>
                <w:tab w:val="left" w:pos="216"/>
                <w:tab w:val="left" w:pos="288"/>
                <w:tab w:val="left" w:pos="331"/>
                <w:tab w:val="left" w:pos="360"/>
              </w:tabs>
              <w:jc w:val="center"/>
              <w:rPr>
                <w:sz w:val="24"/>
              </w:rPr>
            </w:pPr>
            <w:r>
              <w:rPr>
                <w:sz w:val="24"/>
              </w:rPr>
              <w:t>78 - 79</w:t>
            </w:r>
          </w:p>
        </w:tc>
        <w:tc>
          <w:tcPr>
            <w:tcW w:w="1630" w:type="dxa"/>
          </w:tcPr>
          <w:p w:rsidR="00490B7A" w:rsidRDefault="00490B7A">
            <w:pPr>
              <w:tabs>
                <w:tab w:val="left" w:pos="216"/>
                <w:tab w:val="left" w:pos="288"/>
                <w:tab w:val="left" w:pos="331"/>
                <w:tab w:val="left" w:pos="360"/>
              </w:tabs>
              <w:jc w:val="center"/>
              <w:rPr>
                <w:sz w:val="24"/>
              </w:rPr>
            </w:pPr>
            <w:r>
              <w:rPr>
                <w:sz w:val="24"/>
              </w:rPr>
              <w:t>88 - 95</w:t>
            </w:r>
          </w:p>
        </w:tc>
        <w:tc>
          <w:tcPr>
            <w:tcW w:w="1630" w:type="dxa"/>
          </w:tcPr>
          <w:p w:rsidR="00490B7A" w:rsidRDefault="00490B7A">
            <w:pPr>
              <w:tabs>
                <w:tab w:val="left" w:pos="216"/>
                <w:tab w:val="left" w:pos="288"/>
                <w:tab w:val="left" w:pos="331"/>
                <w:tab w:val="left" w:pos="360"/>
              </w:tabs>
              <w:jc w:val="center"/>
              <w:rPr>
                <w:sz w:val="24"/>
              </w:rPr>
            </w:pPr>
            <w:r>
              <w:rPr>
                <w:sz w:val="24"/>
              </w:rPr>
              <w:t>8</w:t>
            </w:r>
          </w:p>
        </w:tc>
      </w:tr>
      <w:tr w:rsidR="00490B7A">
        <w:tc>
          <w:tcPr>
            <w:tcW w:w="3331" w:type="dxa"/>
          </w:tcPr>
          <w:p w:rsidR="00490B7A" w:rsidRDefault="00490B7A">
            <w:pPr>
              <w:tabs>
                <w:tab w:val="left" w:pos="216"/>
                <w:tab w:val="left" w:pos="288"/>
                <w:tab w:val="left" w:pos="331"/>
                <w:tab w:val="left" w:pos="360"/>
              </w:tabs>
              <w:jc w:val="both"/>
              <w:rPr>
                <w:sz w:val="24"/>
              </w:rPr>
            </w:pPr>
            <w:r>
              <w:rPr>
                <w:sz w:val="24"/>
              </w:rPr>
              <w:t>Свободный холестерин (%)</w:t>
            </w:r>
          </w:p>
        </w:tc>
        <w:tc>
          <w:tcPr>
            <w:tcW w:w="1701" w:type="dxa"/>
          </w:tcPr>
          <w:p w:rsidR="00490B7A" w:rsidRDefault="00490B7A">
            <w:pPr>
              <w:tabs>
                <w:tab w:val="left" w:pos="216"/>
                <w:tab w:val="left" w:pos="288"/>
                <w:tab w:val="left" w:pos="331"/>
                <w:tab w:val="left" w:pos="360"/>
              </w:tabs>
              <w:jc w:val="center"/>
              <w:rPr>
                <w:sz w:val="24"/>
              </w:rPr>
            </w:pPr>
            <w:r>
              <w:rPr>
                <w:sz w:val="24"/>
              </w:rPr>
              <w:t>2 - 3</w:t>
            </w:r>
          </w:p>
        </w:tc>
        <w:tc>
          <w:tcPr>
            <w:tcW w:w="1559" w:type="dxa"/>
          </w:tcPr>
          <w:p w:rsidR="00490B7A" w:rsidRDefault="00490B7A">
            <w:pPr>
              <w:tabs>
                <w:tab w:val="left" w:pos="216"/>
                <w:tab w:val="left" w:pos="288"/>
                <w:tab w:val="left" w:pos="331"/>
                <w:tab w:val="left" w:pos="360"/>
              </w:tabs>
              <w:jc w:val="center"/>
              <w:rPr>
                <w:sz w:val="24"/>
              </w:rPr>
            </w:pPr>
            <w:r>
              <w:rPr>
                <w:sz w:val="24"/>
              </w:rPr>
              <w:t>8 - 10</w:t>
            </w:r>
          </w:p>
        </w:tc>
        <w:tc>
          <w:tcPr>
            <w:tcW w:w="1630" w:type="dxa"/>
          </w:tcPr>
          <w:p w:rsidR="00490B7A" w:rsidRDefault="00490B7A">
            <w:pPr>
              <w:tabs>
                <w:tab w:val="left" w:pos="216"/>
                <w:tab w:val="left" w:pos="288"/>
                <w:tab w:val="left" w:pos="331"/>
                <w:tab w:val="left" w:pos="360"/>
              </w:tabs>
              <w:jc w:val="center"/>
              <w:rPr>
                <w:sz w:val="24"/>
              </w:rPr>
            </w:pPr>
            <w:r>
              <w:rPr>
                <w:sz w:val="24"/>
              </w:rPr>
              <w:t>3 - 5</w:t>
            </w:r>
          </w:p>
        </w:tc>
        <w:tc>
          <w:tcPr>
            <w:tcW w:w="1630" w:type="dxa"/>
          </w:tcPr>
          <w:p w:rsidR="00490B7A" w:rsidRDefault="00490B7A">
            <w:pPr>
              <w:tabs>
                <w:tab w:val="left" w:pos="216"/>
                <w:tab w:val="left" w:pos="288"/>
                <w:tab w:val="left" w:pos="331"/>
                <w:tab w:val="left" w:pos="360"/>
              </w:tabs>
              <w:jc w:val="center"/>
              <w:rPr>
                <w:sz w:val="24"/>
              </w:rPr>
            </w:pPr>
            <w:r>
              <w:rPr>
                <w:sz w:val="24"/>
              </w:rPr>
              <w:t>2</w:t>
            </w:r>
          </w:p>
        </w:tc>
      </w:tr>
      <w:tr w:rsidR="00490B7A">
        <w:tc>
          <w:tcPr>
            <w:tcW w:w="3331" w:type="dxa"/>
          </w:tcPr>
          <w:p w:rsidR="00490B7A" w:rsidRDefault="00490B7A">
            <w:pPr>
              <w:tabs>
                <w:tab w:val="left" w:pos="216"/>
                <w:tab w:val="left" w:pos="288"/>
                <w:tab w:val="left" w:pos="331"/>
                <w:tab w:val="left" w:pos="360"/>
              </w:tabs>
              <w:jc w:val="both"/>
              <w:rPr>
                <w:sz w:val="24"/>
              </w:rPr>
            </w:pPr>
            <w:r>
              <w:rPr>
                <w:sz w:val="24"/>
              </w:rPr>
              <w:t>Эстерифицированный холестерин (%)</w:t>
            </w:r>
          </w:p>
        </w:tc>
        <w:tc>
          <w:tcPr>
            <w:tcW w:w="1701" w:type="dxa"/>
          </w:tcPr>
          <w:p w:rsidR="00490B7A" w:rsidRDefault="00490B7A">
            <w:pPr>
              <w:tabs>
                <w:tab w:val="left" w:pos="216"/>
                <w:tab w:val="left" w:pos="288"/>
                <w:tab w:val="left" w:pos="331"/>
                <w:tab w:val="left" w:pos="360"/>
              </w:tabs>
              <w:jc w:val="center"/>
              <w:rPr>
                <w:sz w:val="24"/>
              </w:rPr>
            </w:pPr>
            <w:r>
              <w:rPr>
                <w:sz w:val="24"/>
              </w:rPr>
              <w:t>19 - 20</w:t>
            </w:r>
          </w:p>
        </w:tc>
        <w:tc>
          <w:tcPr>
            <w:tcW w:w="1559" w:type="dxa"/>
          </w:tcPr>
          <w:p w:rsidR="00490B7A" w:rsidRDefault="00490B7A">
            <w:pPr>
              <w:tabs>
                <w:tab w:val="left" w:pos="216"/>
                <w:tab w:val="left" w:pos="288"/>
                <w:tab w:val="left" w:pos="331"/>
                <w:tab w:val="left" w:pos="360"/>
              </w:tabs>
              <w:jc w:val="center"/>
              <w:rPr>
                <w:sz w:val="24"/>
              </w:rPr>
            </w:pPr>
            <w:r>
              <w:rPr>
                <w:sz w:val="24"/>
              </w:rPr>
              <w:t>36 - 37</w:t>
            </w:r>
          </w:p>
        </w:tc>
        <w:tc>
          <w:tcPr>
            <w:tcW w:w="1630" w:type="dxa"/>
          </w:tcPr>
          <w:p w:rsidR="00490B7A" w:rsidRDefault="00490B7A">
            <w:pPr>
              <w:tabs>
                <w:tab w:val="left" w:pos="216"/>
                <w:tab w:val="left" w:pos="288"/>
                <w:tab w:val="left" w:pos="331"/>
                <w:tab w:val="left" w:pos="360"/>
              </w:tabs>
              <w:jc w:val="center"/>
              <w:rPr>
                <w:sz w:val="24"/>
              </w:rPr>
            </w:pPr>
            <w:r>
              <w:rPr>
                <w:sz w:val="24"/>
              </w:rPr>
              <w:t>10 - 13</w:t>
            </w:r>
          </w:p>
        </w:tc>
        <w:tc>
          <w:tcPr>
            <w:tcW w:w="1630" w:type="dxa"/>
          </w:tcPr>
          <w:p w:rsidR="00490B7A" w:rsidRDefault="00490B7A">
            <w:pPr>
              <w:tabs>
                <w:tab w:val="left" w:pos="216"/>
                <w:tab w:val="left" w:pos="288"/>
                <w:tab w:val="left" w:pos="331"/>
                <w:tab w:val="left" w:pos="360"/>
              </w:tabs>
              <w:jc w:val="center"/>
              <w:rPr>
                <w:sz w:val="24"/>
              </w:rPr>
            </w:pPr>
            <w:r>
              <w:rPr>
                <w:sz w:val="24"/>
              </w:rPr>
              <w:t>4 - 5</w:t>
            </w:r>
          </w:p>
        </w:tc>
      </w:tr>
      <w:tr w:rsidR="00490B7A">
        <w:tc>
          <w:tcPr>
            <w:tcW w:w="3331" w:type="dxa"/>
          </w:tcPr>
          <w:p w:rsidR="00490B7A" w:rsidRDefault="00490B7A">
            <w:pPr>
              <w:tabs>
                <w:tab w:val="left" w:pos="216"/>
                <w:tab w:val="left" w:pos="288"/>
                <w:tab w:val="left" w:pos="331"/>
                <w:tab w:val="left" w:pos="360"/>
              </w:tabs>
              <w:jc w:val="both"/>
              <w:rPr>
                <w:sz w:val="24"/>
              </w:rPr>
            </w:pPr>
            <w:r>
              <w:rPr>
                <w:sz w:val="24"/>
              </w:rPr>
              <w:t>Фосфолипиды (%)</w:t>
            </w:r>
          </w:p>
        </w:tc>
        <w:tc>
          <w:tcPr>
            <w:tcW w:w="1701" w:type="dxa"/>
          </w:tcPr>
          <w:p w:rsidR="00490B7A" w:rsidRDefault="00490B7A">
            <w:pPr>
              <w:tabs>
                <w:tab w:val="left" w:pos="216"/>
                <w:tab w:val="left" w:pos="288"/>
                <w:tab w:val="left" w:pos="331"/>
                <w:tab w:val="left" w:pos="360"/>
              </w:tabs>
              <w:jc w:val="center"/>
              <w:rPr>
                <w:sz w:val="24"/>
              </w:rPr>
            </w:pPr>
            <w:r>
              <w:rPr>
                <w:sz w:val="24"/>
              </w:rPr>
              <w:t>22 - 24</w:t>
            </w:r>
          </w:p>
        </w:tc>
        <w:tc>
          <w:tcPr>
            <w:tcW w:w="1559" w:type="dxa"/>
          </w:tcPr>
          <w:p w:rsidR="00490B7A" w:rsidRDefault="00490B7A">
            <w:pPr>
              <w:tabs>
                <w:tab w:val="left" w:pos="216"/>
                <w:tab w:val="left" w:pos="288"/>
                <w:tab w:val="left" w:pos="331"/>
                <w:tab w:val="left" w:pos="360"/>
              </w:tabs>
              <w:jc w:val="center"/>
              <w:rPr>
                <w:sz w:val="24"/>
              </w:rPr>
            </w:pPr>
            <w:r>
              <w:rPr>
                <w:sz w:val="24"/>
              </w:rPr>
              <w:t>20 - 22</w:t>
            </w:r>
          </w:p>
        </w:tc>
        <w:tc>
          <w:tcPr>
            <w:tcW w:w="1630" w:type="dxa"/>
          </w:tcPr>
          <w:p w:rsidR="00490B7A" w:rsidRDefault="00490B7A">
            <w:pPr>
              <w:tabs>
                <w:tab w:val="left" w:pos="216"/>
                <w:tab w:val="left" w:pos="288"/>
                <w:tab w:val="left" w:pos="331"/>
                <w:tab w:val="left" w:pos="360"/>
              </w:tabs>
              <w:jc w:val="center"/>
              <w:rPr>
                <w:sz w:val="24"/>
              </w:rPr>
            </w:pPr>
            <w:r>
              <w:rPr>
                <w:sz w:val="24"/>
              </w:rPr>
              <w:t>13 - 20</w:t>
            </w:r>
          </w:p>
        </w:tc>
        <w:tc>
          <w:tcPr>
            <w:tcW w:w="1630" w:type="dxa"/>
          </w:tcPr>
          <w:p w:rsidR="00490B7A" w:rsidRDefault="00490B7A">
            <w:pPr>
              <w:tabs>
                <w:tab w:val="left" w:pos="216"/>
                <w:tab w:val="left" w:pos="288"/>
                <w:tab w:val="left" w:pos="331"/>
                <w:tab w:val="left" w:pos="360"/>
              </w:tabs>
              <w:jc w:val="center"/>
              <w:rPr>
                <w:sz w:val="24"/>
              </w:rPr>
            </w:pPr>
            <w:r>
              <w:rPr>
                <w:sz w:val="24"/>
              </w:rPr>
              <w:t>4 -7</w:t>
            </w:r>
          </w:p>
        </w:tc>
      </w:tr>
      <w:tr w:rsidR="00490B7A">
        <w:tc>
          <w:tcPr>
            <w:tcW w:w="3331" w:type="dxa"/>
          </w:tcPr>
          <w:p w:rsidR="00490B7A" w:rsidRDefault="00490B7A">
            <w:pPr>
              <w:tabs>
                <w:tab w:val="left" w:pos="216"/>
                <w:tab w:val="left" w:pos="288"/>
                <w:tab w:val="left" w:pos="331"/>
                <w:tab w:val="left" w:pos="360"/>
              </w:tabs>
              <w:jc w:val="both"/>
              <w:rPr>
                <w:sz w:val="24"/>
              </w:rPr>
            </w:pPr>
            <w:r>
              <w:rPr>
                <w:sz w:val="24"/>
              </w:rPr>
              <w:t>Холестерин (общий)</w:t>
            </w:r>
          </w:p>
        </w:tc>
        <w:tc>
          <w:tcPr>
            <w:tcW w:w="1701" w:type="dxa"/>
          </w:tcPr>
          <w:p w:rsidR="00490B7A" w:rsidRDefault="00490B7A">
            <w:pPr>
              <w:tabs>
                <w:tab w:val="left" w:pos="216"/>
                <w:tab w:val="left" w:pos="288"/>
                <w:tab w:val="left" w:pos="331"/>
                <w:tab w:val="left" w:pos="360"/>
              </w:tabs>
              <w:jc w:val="center"/>
              <w:rPr>
                <w:sz w:val="24"/>
              </w:rPr>
            </w:pPr>
            <w:r>
              <w:rPr>
                <w:sz w:val="24"/>
              </w:rPr>
              <w:t>1,0</w:t>
            </w:r>
          </w:p>
        </w:tc>
        <w:tc>
          <w:tcPr>
            <w:tcW w:w="1559" w:type="dxa"/>
          </w:tcPr>
          <w:p w:rsidR="00490B7A" w:rsidRDefault="00490B7A">
            <w:pPr>
              <w:tabs>
                <w:tab w:val="left" w:pos="216"/>
                <w:tab w:val="left" w:pos="288"/>
                <w:tab w:val="left" w:pos="331"/>
                <w:tab w:val="left" w:pos="360"/>
              </w:tabs>
              <w:jc w:val="center"/>
              <w:rPr>
                <w:sz w:val="24"/>
              </w:rPr>
            </w:pPr>
            <w:r>
              <w:rPr>
                <w:sz w:val="24"/>
              </w:rPr>
              <w:t>2,3</w:t>
            </w:r>
          </w:p>
        </w:tc>
        <w:tc>
          <w:tcPr>
            <w:tcW w:w="1630" w:type="dxa"/>
          </w:tcPr>
          <w:p w:rsidR="00490B7A" w:rsidRDefault="00490B7A">
            <w:pPr>
              <w:tabs>
                <w:tab w:val="left" w:pos="216"/>
                <w:tab w:val="left" w:pos="288"/>
                <w:tab w:val="left" w:pos="331"/>
                <w:tab w:val="left" w:pos="360"/>
              </w:tabs>
              <w:jc w:val="center"/>
              <w:rPr>
                <w:sz w:val="24"/>
              </w:rPr>
            </w:pPr>
            <w:r>
              <w:rPr>
                <w:sz w:val="24"/>
              </w:rPr>
              <w:t>0,9</w:t>
            </w:r>
          </w:p>
        </w:tc>
        <w:tc>
          <w:tcPr>
            <w:tcW w:w="1630" w:type="dxa"/>
          </w:tcPr>
          <w:p w:rsidR="00490B7A" w:rsidRDefault="00490B7A">
            <w:pPr>
              <w:tabs>
                <w:tab w:val="left" w:pos="216"/>
                <w:tab w:val="left" w:pos="288"/>
                <w:tab w:val="left" w:pos="331"/>
                <w:tab w:val="left" w:pos="360"/>
              </w:tabs>
              <w:jc w:val="center"/>
              <w:rPr>
                <w:sz w:val="24"/>
              </w:rPr>
            </w:pPr>
            <w:r>
              <w:rPr>
                <w:sz w:val="24"/>
              </w:rPr>
              <w:t>1,1</w:t>
            </w:r>
          </w:p>
        </w:tc>
      </w:tr>
      <w:tr w:rsidR="00490B7A">
        <w:tc>
          <w:tcPr>
            <w:tcW w:w="3331" w:type="dxa"/>
          </w:tcPr>
          <w:p w:rsidR="00490B7A" w:rsidRDefault="00490B7A">
            <w:pPr>
              <w:tabs>
                <w:tab w:val="left" w:pos="216"/>
                <w:tab w:val="left" w:pos="288"/>
                <w:tab w:val="left" w:pos="331"/>
                <w:tab w:val="left" w:pos="360"/>
              </w:tabs>
              <w:jc w:val="both"/>
              <w:rPr>
                <w:sz w:val="24"/>
              </w:rPr>
            </w:pPr>
            <w:r>
              <w:rPr>
                <w:sz w:val="24"/>
              </w:rPr>
              <w:t>Триглицериды (%)</w:t>
            </w:r>
          </w:p>
        </w:tc>
        <w:tc>
          <w:tcPr>
            <w:tcW w:w="1701" w:type="dxa"/>
          </w:tcPr>
          <w:p w:rsidR="00490B7A" w:rsidRDefault="00490B7A">
            <w:pPr>
              <w:tabs>
                <w:tab w:val="left" w:pos="216"/>
                <w:tab w:val="left" w:pos="288"/>
                <w:tab w:val="left" w:pos="331"/>
                <w:tab w:val="left" w:pos="360"/>
              </w:tabs>
              <w:jc w:val="center"/>
              <w:rPr>
                <w:sz w:val="24"/>
              </w:rPr>
            </w:pPr>
            <w:r>
              <w:rPr>
                <w:sz w:val="24"/>
              </w:rPr>
              <w:t>4 - 8</w:t>
            </w:r>
          </w:p>
        </w:tc>
        <w:tc>
          <w:tcPr>
            <w:tcW w:w="1559" w:type="dxa"/>
          </w:tcPr>
          <w:p w:rsidR="00490B7A" w:rsidRDefault="00490B7A">
            <w:pPr>
              <w:tabs>
                <w:tab w:val="left" w:pos="216"/>
                <w:tab w:val="left" w:pos="288"/>
                <w:tab w:val="left" w:pos="331"/>
                <w:tab w:val="left" w:pos="360"/>
              </w:tabs>
              <w:jc w:val="center"/>
              <w:rPr>
                <w:sz w:val="24"/>
              </w:rPr>
            </w:pPr>
            <w:r>
              <w:rPr>
                <w:sz w:val="24"/>
              </w:rPr>
              <w:t>11 - 12</w:t>
            </w:r>
          </w:p>
        </w:tc>
        <w:tc>
          <w:tcPr>
            <w:tcW w:w="1630" w:type="dxa"/>
          </w:tcPr>
          <w:p w:rsidR="00490B7A" w:rsidRDefault="00490B7A">
            <w:pPr>
              <w:tabs>
                <w:tab w:val="left" w:pos="216"/>
                <w:tab w:val="left" w:pos="288"/>
                <w:tab w:val="left" w:pos="331"/>
                <w:tab w:val="left" w:pos="360"/>
              </w:tabs>
              <w:jc w:val="center"/>
              <w:rPr>
                <w:sz w:val="24"/>
              </w:rPr>
            </w:pPr>
            <w:r>
              <w:rPr>
                <w:sz w:val="24"/>
              </w:rPr>
              <w:t>50 - 60</w:t>
            </w:r>
          </w:p>
        </w:tc>
        <w:tc>
          <w:tcPr>
            <w:tcW w:w="1630" w:type="dxa"/>
          </w:tcPr>
          <w:p w:rsidR="00490B7A" w:rsidRDefault="00490B7A">
            <w:pPr>
              <w:tabs>
                <w:tab w:val="left" w:pos="216"/>
                <w:tab w:val="left" w:pos="288"/>
                <w:tab w:val="left" w:pos="331"/>
                <w:tab w:val="left" w:pos="360"/>
              </w:tabs>
              <w:jc w:val="center"/>
              <w:rPr>
                <w:sz w:val="24"/>
              </w:rPr>
            </w:pPr>
            <w:r>
              <w:rPr>
                <w:sz w:val="24"/>
              </w:rPr>
              <w:t>84 - 87</w:t>
            </w:r>
          </w:p>
        </w:tc>
      </w:tr>
    </w:tbl>
    <w:p w:rsidR="00490B7A" w:rsidRDefault="00490B7A">
      <w:pPr>
        <w:tabs>
          <w:tab w:val="left" w:pos="216"/>
          <w:tab w:val="left" w:pos="288"/>
          <w:tab w:val="left" w:pos="331"/>
          <w:tab w:val="left" w:pos="360"/>
        </w:tabs>
        <w:ind w:firstLine="432"/>
        <w:jc w:val="center"/>
        <w:rPr>
          <w:sz w:val="24"/>
        </w:rPr>
      </w:pPr>
    </w:p>
    <w:p w:rsidR="00490B7A" w:rsidRDefault="00490B7A">
      <w:pPr>
        <w:ind w:firstLine="567"/>
        <w:jc w:val="both"/>
        <w:rPr>
          <w:sz w:val="24"/>
        </w:rPr>
      </w:pPr>
      <w:r>
        <w:rPr>
          <w:sz w:val="24"/>
        </w:rPr>
        <w:t>Липопротеидеграмма, полученная методом электрофореза на ацетатцеллюлозной пленке, в зависимости от используемого буфера позволяет идентифицировать 4-5 фракций белково-липидных комплексов: хиломикроны, остающиеся на старте, бета-, пре-бета- и альфа-липопротеиды. При использовании трис-гиппуратного буфера возможно наблюдать также наиболее быстро движущийся комплекс альбумина со свободными жирными кислотами (при использовании буферных растворов других типов этот комплекс не отходит от фракции альфа-ЛП).</w:t>
      </w:r>
    </w:p>
    <w:p w:rsidR="00490B7A" w:rsidRDefault="00490B7A">
      <w:pPr>
        <w:pStyle w:val="a5"/>
      </w:pPr>
      <w:r>
        <w:t>Для классификации полученных липопротеидеграмм обычно пользуются таблицей Фредриксона (Таблица 3).</w:t>
      </w:r>
    </w:p>
    <w:p w:rsidR="00490B7A" w:rsidRDefault="00490B7A">
      <w:pPr>
        <w:jc w:val="right"/>
        <w:rPr>
          <w:sz w:val="24"/>
        </w:rPr>
      </w:pPr>
    </w:p>
    <w:p w:rsidR="00490B7A" w:rsidRDefault="00490B7A">
      <w:pPr>
        <w:jc w:val="right"/>
        <w:rPr>
          <w:sz w:val="24"/>
        </w:rPr>
      </w:pPr>
    </w:p>
    <w:p w:rsidR="00490B7A" w:rsidRDefault="00490B7A">
      <w:pPr>
        <w:jc w:val="right"/>
        <w:rPr>
          <w:sz w:val="24"/>
        </w:rPr>
      </w:pPr>
    </w:p>
    <w:p w:rsidR="00490B7A" w:rsidRDefault="00490B7A">
      <w:pPr>
        <w:jc w:val="center"/>
        <w:rPr>
          <w:sz w:val="24"/>
        </w:rPr>
      </w:pPr>
    </w:p>
    <w:p w:rsidR="00490B7A" w:rsidRDefault="00490B7A">
      <w:pPr>
        <w:jc w:val="center"/>
        <w:rPr>
          <w:sz w:val="24"/>
        </w:rPr>
      </w:pPr>
    </w:p>
    <w:p w:rsidR="00490B7A" w:rsidRDefault="00490B7A">
      <w:pPr>
        <w:jc w:val="center"/>
        <w:rPr>
          <w:sz w:val="24"/>
        </w:rPr>
      </w:pPr>
    </w:p>
    <w:p w:rsidR="00490B7A" w:rsidRDefault="00490B7A">
      <w:pPr>
        <w:jc w:val="center"/>
        <w:rPr>
          <w:sz w:val="24"/>
        </w:rPr>
      </w:pPr>
    </w:p>
    <w:p w:rsidR="00490B7A" w:rsidRDefault="00490B7A">
      <w:pPr>
        <w:jc w:val="center"/>
        <w:rPr>
          <w:sz w:val="24"/>
        </w:rPr>
      </w:pPr>
      <w:r>
        <w:rPr>
          <w:sz w:val="24"/>
        </w:rPr>
        <w:t>643.45312116.00001-01 34 01</w:t>
      </w:r>
    </w:p>
    <w:p w:rsidR="00490B7A" w:rsidRDefault="00490B7A">
      <w:pPr>
        <w:pStyle w:val="1"/>
        <w:jc w:val="left"/>
      </w:pPr>
      <w:r>
        <w:t xml:space="preserve"> Таблица 3</w:t>
      </w:r>
    </w:p>
    <w:tbl>
      <w:tblPr>
        <w:tblW w:w="0" w:type="auto"/>
        <w:tblLayout w:type="fixed"/>
        <w:tblCellMar>
          <w:left w:w="70" w:type="dxa"/>
          <w:right w:w="70" w:type="dxa"/>
        </w:tblCellMar>
        <w:tblLook w:val="0000" w:firstRow="0" w:lastRow="0" w:firstColumn="0" w:lastColumn="0" w:noHBand="0" w:noVBand="0"/>
      </w:tblPr>
      <w:tblGrid>
        <w:gridCol w:w="779"/>
        <w:gridCol w:w="851"/>
        <w:gridCol w:w="850"/>
        <w:gridCol w:w="567"/>
        <w:gridCol w:w="174"/>
        <w:gridCol w:w="535"/>
        <w:gridCol w:w="190"/>
        <w:gridCol w:w="519"/>
        <w:gridCol w:w="175"/>
        <w:gridCol w:w="533"/>
        <w:gridCol w:w="183"/>
        <w:gridCol w:w="1518"/>
        <w:gridCol w:w="1418"/>
        <w:gridCol w:w="1418"/>
      </w:tblGrid>
      <w:tr w:rsidR="00490B7A">
        <w:tc>
          <w:tcPr>
            <w:tcW w:w="779" w:type="dxa"/>
            <w:tcBorders>
              <w:top w:val="single" w:sz="12" w:space="0" w:color="auto"/>
              <w:left w:val="single" w:sz="12" w:space="0" w:color="auto"/>
              <w:right w:val="single" w:sz="12" w:space="0" w:color="auto"/>
            </w:tcBorders>
          </w:tcPr>
          <w:p w:rsidR="00490B7A" w:rsidRDefault="00490B7A">
            <w:pPr>
              <w:jc w:val="center"/>
              <w:rPr>
                <w:sz w:val="22"/>
              </w:rPr>
            </w:pPr>
            <w:r>
              <w:rPr>
                <w:sz w:val="22"/>
              </w:rPr>
              <w:t>Тип</w:t>
            </w:r>
          </w:p>
        </w:tc>
        <w:tc>
          <w:tcPr>
            <w:tcW w:w="851" w:type="dxa"/>
            <w:tcBorders>
              <w:top w:val="single" w:sz="12" w:space="0" w:color="auto"/>
              <w:left w:val="single" w:sz="12" w:space="0" w:color="auto"/>
              <w:right w:val="single" w:sz="12" w:space="0" w:color="auto"/>
            </w:tcBorders>
          </w:tcPr>
          <w:p w:rsidR="00490B7A" w:rsidRDefault="00490B7A">
            <w:pPr>
              <w:jc w:val="center"/>
              <w:rPr>
                <w:sz w:val="22"/>
              </w:rPr>
            </w:pPr>
            <w:r>
              <w:rPr>
                <w:sz w:val="22"/>
              </w:rPr>
              <w:t>Холе-стерин плазмы</w:t>
            </w:r>
          </w:p>
        </w:tc>
        <w:tc>
          <w:tcPr>
            <w:tcW w:w="850" w:type="dxa"/>
            <w:tcBorders>
              <w:top w:val="single" w:sz="12" w:space="0" w:color="auto"/>
              <w:left w:val="single" w:sz="12" w:space="0" w:color="auto"/>
              <w:right w:val="single" w:sz="12" w:space="0" w:color="auto"/>
            </w:tcBorders>
          </w:tcPr>
          <w:p w:rsidR="00490B7A" w:rsidRDefault="00490B7A">
            <w:pPr>
              <w:ind w:left="-57" w:right="-57"/>
              <w:jc w:val="center"/>
              <w:rPr>
                <w:sz w:val="22"/>
              </w:rPr>
            </w:pPr>
            <w:r>
              <w:rPr>
                <w:sz w:val="22"/>
              </w:rPr>
              <w:t>Тригли-цериды плазмы</w:t>
            </w:r>
          </w:p>
        </w:tc>
        <w:tc>
          <w:tcPr>
            <w:tcW w:w="567" w:type="dxa"/>
            <w:tcBorders>
              <w:top w:val="single" w:sz="12" w:space="0" w:color="auto"/>
              <w:left w:val="single" w:sz="12" w:space="0" w:color="auto"/>
              <w:bottom w:val="single" w:sz="12" w:space="0" w:color="auto"/>
            </w:tcBorders>
          </w:tcPr>
          <w:p w:rsidR="00490B7A" w:rsidRDefault="00490B7A">
            <w:pPr>
              <w:jc w:val="center"/>
              <w:rPr>
                <w:sz w:val="22"/>
              </w:rPr>
            </w:pPr>
            <w:r>
              <w:rPr>
                <w:sz w:val="22"/>
              </w:rPr>
              <w:sym w:font="Symbol" w:char="F061"/>
            </w:r>
            <w:r>
              <w:rPr>
                <w:sz w:val="22"/>
              </w:rPr>
              <w:t>-ЛП</w:t>
            </w:r>
          </w:p>
        </w:tc>
        <w:tc>
          <w:tcPr>
            <w:tcW w:w="174" w:type="dxa"/>
            <w:tcBorders>
              <w:top w:val="single" w:sz="12" w:space="0" w:color="auto"/>
              <w:bottom w:val="single" w:sz="12" w:space="0" w:color="auto"/>
              <w:right w:val="single" w:sz="12" w:space="0" w:color="auto"/>
            </w:tcBorders>
          </w:tcPr>
          <w:p w:rsidR="00490B7A" w:rsidRDefault="00490B7A">
            <w:pPr>
              <w:jc w:val="center"/>
              <w:rPr>
                <w:sz w:val="22"/>
              </w:rPr>
            </w:pPr>
          </w:p>
        </w:tc>
        <w:tc>
          <w:tcPr>
            <w:tcW w:w="535" w:type="dxa"/>
            <w:tcBorders>
              <w:top w:val="single" w:sz="12" w:space="0" w:color="auto"/>
              <w:bottom w:val="single" w:sz="12" w:space="0" w:color="auto"/>
            </w:tcBorders>
          </w:tcPr>
          <w:p w:rsidR="00490B7A" w:rsidRDefault="00490B7A">
            <w:pPr>
              <w:jc w:val="center"/>
              <w:rPr>
                <w:sz w:val="22"/>
              </w:rPr>
            </w:pPr>
            <w:r>
              <w:rPr>
                <w:sz w:val="22"/>
              </w:rPr>
              <w:t>Пре</w:t>
            </w:r>
            <w:r>
              <w:rPr>
                <w:sz w:val="22"/>
              </w:rPr>
              <w:sym w:font="Symbol" w:char="F062"/>
            </w:r>
            <w:r>
              <w:rPr>
                <w:sz w:val="22"/>
              </w:rPr>
              <w:t>-ЛП</w:t>
            </w:r>
          </w:p>
        </w:tc>
        <w:tc>
          <w:tcPr>
            <w:tcW w:w="190" w:type="dxa"/>
            <w:tcBorders>
              <w:top w:val="single" w:sz="12" w:space="0" w:color="auto"/>
              <w:bottom w:val="single" w:sz="12" w:space="0" w:color="auto"/>
              <w:right w:val="single" w:sz="12" w:space="0" w:color="auto"/>
            </w:tcBorders>
          </w:tcPr>
          <w:p w:rsidR="00490B7A" w:rsidRDefault="00490B7A">
            <w:pPr>
              <w:jc w:val="center"/>
              <w:rPr>
                <w:sz w:val="22"/>
              </w:rPr>
            </w:pPr>
          </w:p>
        </w:tc>
        <w:tc>
          <w:tcPr>
            <w:tcW w:w="519" w:type="dxa"/>
            <w:tcBorders>
              <w:top w:val="single" w:sz="12" w:space="0" w:color="auto"/>
              <w:bottom w:val="single" w:sz="12" w:space="0" w:color="auto"/>
            </w:tcBorders>
          </w:tcPr>
          <w:p w:rsidR="00490B7A" w:rsidRDefault="00490B7A">
            <w:pPr>
              <w:jc w:val="center"/>
              <w:rPr>
                <w:sz w:val="22"/>
              </w:rPr>
            </w:pPr>
            <w:r>
              <w:rPr>
                <w:sz w:val="22"/>
              </w:rPr>
              <w:sym w:font="Symbol" w:char="F062"/>
            </w:r>
            <w:r>
              <w:rPr>
                <w:sz w:val="22"/>
              </w:rPr>
              <w:t>-ЛП</w:t>
            </w:r>
          </w:p>
        </w:tc>
        <w:tc>
          <w:tcPr>
            <w:tcW w:w="175" w:type="dxa"/>
            <w:tcBorders>
              <w:top w:val="single" w:sz="12" w:space="0" w:color="auto"/>
              <w:bottom w:val="single" w:sz="12" w:space="0" w:color="auto"/>
              <w:right w:val="single" w:sz="12" w:space="0" w:color="auto"/>
            </w:tcBorders>
          </w:tcPr>
          <w:p w:rsidR="00490B7A" w:rsidRDefault="00490B7A">
            <w:pPr>
              <w:jc w:val="center"/>
              <w:rPr>
                <w:sz w:val="22"/>
              </w:rPr>
            </w:pPr>
          </w:p>
        </w:tc>
        <w:tc>
          <w:tcPr>
            <w:tcW w:w="533" w:type="dxa"/>
            <w:tcBorders>
              <w:top w:val="single" w:sz="12" w:space="0" w:color="auto"/>
            </w:tcBorders>
          </w:tcPr>
          <w:p w:rsidR="00490B7A" w:rsidRDefault="00490B7A">
            <w:pPr>
              <w:ind w:left="-57" w:right="-57"/>
              <w:jc w:val="center"/>
            </w:pPr>
            <w:r>
              <w:t>хило-мик-роны</w:t>
            </w:r>
          </w:p>
        </w:tc>
        <w:tc>
          <w:tcPr>
            <w:tcW w:w="183" w:type="dxa"/>
            <w:tcBorders>
              <w:top w:val="single" w:sz="12" w:space="0" w:color="auto"/>
              <w:right w:val="single" w:sz="12" w:space="0" w:color="auto"/>
            </w:tcBorders>
          </w:tcPr>
          <w:p w:rsidR="00490B7A" w:rsidRDefault="00490B7A">
            <w:pPr>
              <w:jc w:val="center"/>
              <w:rPr>
                <w:sz w:val="22"/>
              </w:rPr>
            </w:pPr>
          </w:p>
        </w:tc>
        <w:tc>
          <w:tcPr>
            <w:tcW w:w="1518" w:type="dxa"/>
            <w:tcBorders>
              <w:top w:val="single" w:sz="12" w:space="0" w:color="auto"/>
              <w:left w:val="single" w:sz="12" w:space="0" w:color="auto"/>
              <w:right w:val="single" w:sz="12" w:space="0" w:color="auto"/>
            </w:tcBorders>
          </w:tcPr>
          <w:p w:rsidR="00490B7A" w:rsidRDefault="00490B7A">
            <w:pPr>
              <w:jc w:val="center"/>
              <w:rPr>
                <w:sz w:val="22"/>
              </w:rPr>
            </w:pPr>
            <w:r>
              <w:rPr>
                <w:sz w:val="22"/>
              </w:rPr>
              <w:t>Комментарии</w:t>
            </w:r>
          </w:p>
        </w:tc>
        <w:tc>
          <w:tcPr>
            <w:tcW w:w="1418" w:type="dxa"/>
            <w:tcBorders>
              <w:top w:val="single" w:sz="12" w:space="0" w:color="auto"/>
              <w:left w:val="single" w:sz="12" w:space="0" w:color="auto"/>
              <w:right w:val="single" w:sz="12" w:space="0" w:color="auto"/>
            </w:tcBorders>
          </w:tcPr>
          <w:p w:rsidR="00490B7A" w:rsidRDefault="00490B7A">
            <w:pPr>
              <w:jc w:val="center"/>
              <w:rPr>
                <w:sz w:val="22"/>
              </w:rPr>
            </w:pPr>
            <w:r>
              <w:rPr>
                <w:sz w:val="22"/>
              </w:rPr>
              <w:t>Клинические проявления</w:t>
            </w:r>
          </w:p>
          <w:p w:rsidR="00490B7A" w:rsidRDefault="00490B7A">
            <w:pPr>
              <w:jc w:val="center"/>
              <w:rPr>
                <w:sz w:val="22"/>
              </w:rPr>
            </w:pPr>
            <w:r>
              <w:rPr>
                <w:sz w:val="22"/>
              </w:rPr>
              <w:t>первичные</w:t>
            </w:r>
          </w:p>
        </w:tc>
        <w:tc>
          <w:tcPr>
            <w:tcW w:w="1418" w:type="dxa"/>
            <w:tcBorders>
              <w:top w:val="single" w:sz="12" w:space="0" w:color="auto"/>
              <w:left w:val="single" w:sz="12" w:space="0" w:color="auto"/>
              <w:right w:val="single" w:sz="12" w:space="0" w:color="auto"/>
            </w:tcBorders>
          </w:tcPr>
          <w:p w:rsidR="00490B7A" w:rsidRDefault="00490B7A">
            <w:pPr>
              <w:jc w:val="center"/>
              <w:rPr>
                <w:sz w:val="22"/>
              </w:rPr>
            </w:pPr>
            <w:r>
              <w:rPr>
                <w:sz w:val="22"/>
              </w:rPr>
              <w:t>Клинические проявления</w:t>
            </w:r>
          </w:p>
          <w:p w:rsidR="00490B7A" w:rsidRDefault="00490B7A">
            <w:pPr>
              <w:jc w:val="center"/>
              <w:rPr>
                <w:sz w:val="22"/>
              </w:rPr>
            </w:pPr>
            <w:r>
              <w:rPr>
                <w:sz w:val="22"/>
              </w:rPr>
              <w:t>вторичные</w:t>
            </w:r>
          </w:p>
        </w:tc>
      </w:tr>
      <w:tr w:rsidR="00490B7A">
        <w:tc>
          <w:tcPr>
            <w:tcW w:w="779" w:type="dxa"/>
            <w:tcBorders>
              <w:top w:val="single" w:sz="12" w:space="0" w:color="auto"/>
              <w:left w:val="single" w:sz="12" w:space="0" w:color="auto"/>
              <w:right w:val="single" w:sz="12" w:space="0" w:color="auto"/>
            </w:tcBorders>
          </w:tcPr>
          <w:p w:rsidR="00490B7A" w:rsidRDefault="00490B7A">
            <w:pPr>
              <w:jc w:val="center"/>
              <w:rPr>
                <w:sz w:val="22"/>
              </w:rPr>
            </w:pPr>
          </w:p>
        </w:tc>
        <w:tc>
          <w:tcPr>
            <w:tcW w:w="851" w:type="dxa"/>
            <w:tcBorders>
              <w:top w:val="single" w:sz="12" w:space="0" w:color="auto"/>
              <w:left w:val="single" w:sz="12" w:space="0" w:color="auto"/>
              <w:right w:val="single" w:sz="12" w:space="0" w:color="auto"/>
            </w:tcBorders>
          </w:tcPr>
          <w:p w:rsidR="00490B7A" w:rsidRDefault="00490B7A">
            <w:pPr>
              <w:jc w:val="center"/>
              <w:rPr>
                <w:sz w:val="22"/>
              </w:rPr>
            </w:pPr>
          </w:p>
        </w:tc>
        <w:tc>
          <w:tcPr>
            <w:tcW w:w="850" w:type="dxa"/>
            <w:tcBorders>
              <w:top w:val="single" w:sz="12" w:space="0" w:color="auto"/>
              <w:left w:val="single" w:sz="12" w:space="0" w:color="auto"/>
              <w:right w:val="single" w:sz="12" w:space="0" w:color="auto"/>
            </w:tcBorders>
          </w:tcPr>
          <w:p w:rsidR="00490B7A" w:rsidRDefault="00490B7A">
            <w:pPr>
              <w:jc w:val="center"/>
              <w:rPr>
                <w:sz w:val="22"/>
              </w:rPr>
            </w:pPr>
          </w:p>
        </w:tc>
        <w:tc>
          <w:tcPr>
            <w:tcW w:w="567" w:type="dxa"/>
            <w:tcBorders>
              <w:left w:val="single" w:sz="12" w:space="0" w:color="auto"/>
            </w:tcBorders>
          </w:tcPr>
          <w:p w:rsidR="00490B7A" w:rsidRDefault="00490B7A">
            <w:pPr>
              <w:rPr>
                <w:sz w:val="22"/>
              </w:rPr>
            </w:pPr>
          </w:p>
        </w:tc>
        <w:tc>
          <w:tcPr>
            <w:tcW w:w="174" w:type="dxa"/>
          </w:tcPr>
          <w:p w:rsidR="00490B7A" w:rsidRDefault="00490B7A">
            <w:pPr>
              <w:rPr>
                <w:sz w:val="22"/>
              </w:rPr>
            </w:pPr>
          </w:p>
        </w:tc>
        <w:tc>
          <w:tcPr>
            <w:tcW w:w="535" w:type="dxa"/>
          </w:tcPr>
          <w:p w:rsidR="00490B7A" w:rsidRDefault="00490B7A">
            <w:pPr>
              <w:rPr>
                <w:sz w:val="22"/>
              </w:rPr>
            </w:pPr>
          </w:p>
        </w:tc>
        <w:tc>
          <w:tcPr>
            <w:tcW w:w="190" w:type="dxa"/>
          </w:tcPr>
          <w:p w:rsidR="00490B7A" w:rsidRDefault="00490B7A">
            <w:pPr>
              <w:rPr>
                <w:sz w:val="22"/>
              </w:rPr>
            </w:pPr>
          </w:p>
        </w:tc>
        <w:tc>
          <w:tcPr>
            <w:tcW w:w="519" w:type="dxa"/>
          </w:tcPr>
          <w:p w:rsidR="00490B7A" w:rsidRDefault="00490B7A">
            <w:pPr>
              <w:rPr>
                <w:sz w:val="22"/>
              </w:rPr>
            </w:pPr>
          </w:p>
        </w:tc>
        <w:tc>
          <w:tcPr>
            <w:tcW w:w="175" w:type="dxa"/>
          </w:tcPr>
          <w:p w:rsidR="00490B7A" w:rsidRDefault="00490B7A">
            <w:pPr>
              <w:rPr>
                <w:sz w:val="22"/>
              </w:rPr>
            </w:pPr>
          </w:p>
        </w:tc>
        <w:tc>
          <w:tcPr>
            <w:tcW w:w="533" w:type="dxa"/>
            <w:tcBorders>
              <w:top w:val="single" w:sz="12" w:space="0" w:color="auto"/>
            </w:tcBorders>
          </w:tcPr>
          <w:p w:rsidR="00490B7A" w:rsidRDefault="00490B7A">
            <w:pPr>
              <w:rPr>
                <w:sz w:val="22"/>
              </w:rPr>
            </w:pPr>
          </w:p>
        </w:tc>
        <w:tc>
          <w:tcPr>
            <w:tcW w:w="183" w:type="dxa"/>
            <w:tcBorders>
              <w:top w:val="single" w:sz="12" w:space="0" w:color="auto"/>
              <w:right w:val="single" w:sz="12" w:space="0" w:color="auto"/>
            </w:tcBorders>
          </w:tcPr>
          <w:p w:rsidR="00490B7A" w:rsidRDefault="00490B7A">
            <w:pPr>
              <w:rPr>
                <w:sz w:val="22"/>
              </w:rPr>
            </w:pPr>
          </w:p>
        </w:tc>
        <w:tc>
          <w:tcPr>
            <w:tcW w:w="1518" w:type="dxa"/>
            <w:tcBorders>
              <w:top w:val="single" w:sz="12" w:space="0" w:color="auto"/>
              <w:left w:val="single" w:sz="12" w:space="0" w:color="auto"/>
              <w:right w:val="single" w:sz="12" w:space="0" w:color="auto"/>
            </w:tcBorders>
          </w:tcPr>
          <w:p w:rsidR="00490B7A" w:rsidRDefault="00490B7A">
            <w:pPr>
              <w:rPr>
                <w:sz w:val="18"/>
              </w:rPr>
            </w:pPr>
          </w:p>
        </w:tc>
        <w:tc>
          <w:tcPr>
            <w:tcW w:w="1418" w:type="dxa"/>
            <w:tcBorders>
              <w:top w:val="single" w:sz="12" w:space="0" w:color="auto"/>
              <w:left w:val="single" w:sz="12" w:space="0" w:color="auto"/>
              <w:right w:val="single" w:sz="12" w:space="0" w:color="auto"/>
            </w:tcBorders>
          </w:tcPr>
          <w:p w:rsidR="00490B7A" w:rsidRDefault="00490B7A">
            <w:pPr>
              <w:rPr>
                <w:sz w:val="22"/>
              </w:rPr>
            </w:pPr>
          </w:p>
        </w:tc>
        <w:tc>
          <w:tcPr>
            <w:tcW w:w="1418" w:type="dxa"/>
            <w:tcBorders>
              <w:top w:val="single" w:sz="12" w:space="0" w:color="auto"/>
              <w:left w:val="single" w:sz="12" w:space="0" w:color="auto"/>
              <w:right w:val="single" w:sz="12" w:space="0" w:color="auto"/>
            </w:tcBorders>
          </w:tcPr>
          <w:p w:rsidR="00490B7A" w:rsidRDefault="00490B7A">
            <w:pPr>
              <w:rPr>
                <w:sz w:val="22"/>
              </w:rPr>
            </w:pPr>
          </w:p>
        </w:tc>
      </w:tr>
      <w:tr w:rsidR="00490B7A">
        <w:tc>
          <w:tcPr>
            <w:tcW w:w="779" w:type="dxa"/>
            <w:tcBorders>
              <w:left w:val="single" w:sz="12" w:space="0" w:color="auto"/>
              <w:right w:val="single" w:sz="12" w:space="0" w:color="auto"/>
            </w:tcBorders>
          </w:tcPr>
          <w:p w:rsidR="00490B7A" w:rsidRDefault="00490B7A">
            <w:pPr>
              <w:jc w:val="center"/>
              <w:rPr>
                <w:sz w:val="22"/>
              </w:rPr>
            </w:pPr>
            <w:r>
              <w:rPr>
                <w:sz w:val="22"/>
              </w:rPr>
              <w:t>норма</w:t>
            </w:r>
          </w:p>
        </w:tc>
        <w:tc>
          <w:tcPr>
            <w:tcW w:w="851" w:type="dxa"/>
            <w:tcBorders>
              <w:left w:val="single" w:sz="12" w:space="0" w:color="auto"/>
              <w:right w:val="single" w:sz="12" w:space="0" w:color="auto"/>
            </w:tcBorders>
          </w:tcPr>
          <w:p w:rsidR="00490B7A" w:rsidRDefault="00490B7A">
            <w:pPr>
              <w:jc w:val="center"/>
              <w:rPr>
                <w:sz w:val="22"/>
              </w:rPr>
            </w:pPr>
          </w:p>
        </w:tc>
        <w:tc>
          <w:tcPr>
            <w:tcW w:w="850" w:type="dxa"/>
            <w:tcBorders>
              <w:left w:val="single" w:sz="12" w:space="0" w:color="auto"/>
              <w:right w:val="single" w:sz="12" w:space="0" w:color="auto"/>
            </w:tcBorders>
          </w:tcPr>
          <w:p w:rsidR="00490B7A" w:rsidRDefault="00490B7A">
            <w:pPr>
              <w:jc w:val="center"/>
              <w:rPr>
                <w:sz w:val="22"/>
              </w:rPr>
            </w:pPr>
          </w:p>
        </w:tc>
        <w:tc>
          <w:tcPr>
            <w:tcW w:w="567" w:type="dxa"/>
            <w:tcBorders>
              <w:left w:val="single" w:sz="12" w:space="0" w:color="auto"/>
            </w:tcBorders>
            <w:shd w:val="pct30" w:color="auto" w:fill="auto"/>
          </w:tcPr>
          <w:p w:rsidR="00490B7A" w:rsidRDefault="00490B7A">
            <w:pPr>
              <w:rPr>
                <w:sz w:val="22"/>
              </w:rPr>
            </w:pPr>
          </w:p>
        </w:tc>
        <w:tc>
          <w:tcPr>
            <w:tcW w:w="174" w:type="dxa"/>
          </w:tcPr>
          <w:p w:rsidR="00490B7A" w:rsidRDefault="00490B7A">
            <w:pPr>
              <w:rPr>
                <w:sz w:val="22"/>
              </w:rPr>
            </w:pPr>
          </w:p>
        </w:tc>
        <w:tc>
          <w:tcPr>
            <w:tcW w:w="535" w:type="dxa"/>
            <w:shd w:val="pct30" w:color="auto" w:fill="auto"/>
          </w:tcPr>
          <w:p w:rsidR="00490B7A" w:rsidRDefault="00490B7A">
            <w:pPr>
              <w:rPr>
                <w:sz w:val="22"/>
              </w:rPr>
            </w:pPr>
          </w:p>
        </w:tc>
        <w:tc>
          <w:tcPr>
            <w:tcW w:w="190" w:type="dxa"/>
          </w:tcPr>
          <w:p w:rsidR="00490B7A" w:rsidRDefault="00490B7A">
            <w:pPr>
              <w:rPr>
                <w:sz w:val="22"/>
              </w:rPr>
            </w:pPr>
          </w:p>
        </w:tc>
        <w:tc>
          <w:tcPr>
            <w:tcW w:w="519" w:type="dxa"/>
            <w:shd w:val="pct40" w:color="auto" w:fill="auto"/>
          </w:tcPr>
          <w:p w:rsidR="00490B7A" w:rsidRDefault="00490B7A">
            <w:pPr>
              <w:rPr>
                <w:sz w:val="22"/>
              </w:rPr>
            </w:pPr>
          </w:p>
        </w:tc>
        <w:tc>
          <w:tcPr>
            <w:tcW w:w="175" w:type="dxa"/>
          </w:tcPr>
          <w:p w:rsidR="00490B7A" w:rsidRDefault="00490B7A">
            <w:pPr>
              <w:rPr>
                <w:sz w:val="22"/>
              </w:rPr>
            </w:pPr>
          </w:p>
        </w:tc>
        <w:tc>
          <w:tcPr>
            <w:tcW w:w="533" w:type="dxa"/>
          </w:tcPr>
          <w:p w:rsidR="00490B7A" w:rsidRDefault="00490B7A">
            <w:pPr>
              <w:rPr>
                <w:sz w:val="22"/>
              </w:rPr>
            </w:pPr>
          </w:p>
        </w:tc>
        <w:tc>
          <w:tcPr>
            <w:tcW w:w="183" w:type="dxa"/>
            <w:tcBorders>
              <w:right w:val="single" w:sz="12" w:space="0" w:color="auto"/>
            </w:tcBorders>
          </w:tcPr>
          <w:p w:rsidR="00490B7A" w:rsidRDefault="00490B7A">
            <w:pPr>
              <w:rPr>
                <w:sz w:val="22"/>
              </w:rPr>
            </w:pPr>
          </w:p>
        </w:tc>
        <w:tc>
          <w:tcPr>
            <w:tcW w:w="1518" w:type="dxa"/>
            <w:tcBorders>
              <w:left w:val="single" w:sz="12" w:space="0" w:color="auto"/>
              <w:right w:val="single" w:sz="12" w:space="0" w:color="auto"/>
            </w:tcBorders>
          </w:tcPr>
          <w:p w:rsidR="00490B7A" w:rsidRDefault="00490B7A">
            <w:pPr>
              <w:rPr>
                <w:sz w:val="18"/>
              </w:rPr>
            </w:pPr>
          </w:p>
        </w:tc>
        <w:tc>
          <w:tcPr>
            <w:tcW w:w="1418" w:type="dxa"/>
            <w:tcBorders>
              <w:left w:val="single" w:sz="12" w:space="0" w:color="auto"/>
              <w:right w:val="single" w:sz="12" w:space="0" w:color="auto"/>
            </w:tcBorders>
          </w:tcPr>
          <w:p w:rsidR="00490B7A" w:rsidRDefault="00490B7A">
            <w:pPr>
              <w:rPr>
                <w:sz w:val="22"/>
              </w:rPr>
            </w:pPr>
          </w:p>
        </w:tc>
        <w:tc>
          <w:tcPr>
            <w:tcW w:w="1418" w:type="dxa"/>
            <w:tcBorders>
              <w:left w:val="single" w:sz="12" w:space="0" w:color="auto"/>
              <w:right w:val="single" w:sz="12" w:space="0" w:color="auto"/>
            </w:tcBorders>
          </w:tcPr>
          <w:p w:rsidR="00490B7A" w:rsidRDefault="00490B7A">
            <w:pPr>
              <w:rPr>
                <w:sz w:val="22"/>
              </w:rPr>
            </w:pPr>
          </w:p>
        </w:tc>
      </w:tr>
      <w:tr w:rsidR="00490B7A">
        <w:tc>
          <w:tcPr>
            <w:tcW w:w="779" w:type="dxa"/>
            <w:tcBorders>
              <w:left w:val="single" w:sz="12" w:space="0" w:color="auto"/>
              <w:bottom w:val="single" w:sz="12" w:space="0" w:color="auto"/>
              <w:right w:val="single" w:sz="12" w:space="0" w:color="auto"/>
            </w:tcBorders>
          </w:tcPr>
          <w:p w:rsidR="00490B7A" w:rsidRDefault="00490B7A">
            <w:pPr>
              <w:jc w:val="center"/>
              <w:rPr>
                <w:sz w:val="22"/>
              </w:rPr>
            </w:pPr>
          </w:p>
        </w:tc>
        <w:tc>
          <w:tcPr>
            <w:tcW w:w="851" w:type="dxa"/>
            <w:tcBorders>
              <w:left w:val="single" w:sz="12" w:space="0" w:color="auto"/>
              <w:bottom w:val="single" w:sz="12" w:space="0" w:color="auto"/>
              <w:right w:val="single" w:sz="12" w:space="0" w:color="auto"/>
            </w:tcBorders>
          </w:tcPr>
          <w:p w:rsidR="00490B7A" w:rsidRDefault="00490B7A">
            <w:pPr>
              <w:jc w:val="center"/>
              <w:rPr>
                <w:sz w:val="22"/>
              </w:rPr>
            </w:pPr>
          </w:p>
        </w:tc>
        <w:tc>
          <w:tcPr>
            <w:tcW w:w="850" w:type="dxa"/>
            <w:tcBorders>
              <w:left w:val="single" w:sz="12" w:space="0" w:color="auto"/>
              <w:bottom w:val="single" w:sz="12" w:space="0" w:color="auto"/>
              <w:right w:val="single" w:sz="12" w:space="0" w:color="auto"/>
            </w:tcBorders>
          </w:tcPr>
          <w:p w:rsidR="00490B7A" w:rsidRDefault="00490B7A">
            <w:pPr>
              <w:jc w:val="center"/>
              <w:rPr>
                <w:sz w:val="22"/>
              </w:rPr>
            </w:pPr>
          </w:p>
        </w:tc>
        <w:tc>
          <w:tcPr>
            <w:tcW w:w="567" w:type="dxa"/>
            <w:tcBorders>
              <w:left w:val="single" w:sz="12" w:space="0" w:color="auto"/>
              <w:bottom w:val="single" w:sz="12" w:space="0" w:color="auto"/>
            </w:tcBorders>
          </w:tcPr>
          <w:p w:rsidR="00490B7A" w:rsidRDefault="00490B7A">
            <w:pPr>
              <w:rPr>
                <w:sz w:val="22"/>
              </w:rPr>
            </w:pPr>
          </w:p>
        </w:tc>
        <w:tc>
          <w:tcPr>
            <w:tcW w:w="174" w:type="dxa"/>
            <w:tcBorders>
              <w:bottom w:val="single" w:sz="12" w:space="0" w:color="auto"/>
            </w:tcBorders>
          </w:tcPr>
          <w:p w:rsidR="00490B7A" w:rsidRDefault="00490B7A">
            <w:pPr>
              <w:rPr>
                <w:sz w:val="22"/>
              </w:rPr>
            </w:pPr>
          </w:p>
        </w:tc>
        <w:tc>
          <w:tcPr>
            <w:tcW w:w="535" w:type="dxa"/>
            <w:tcBorders>
              <w:bottom w:val="single" w:sz="12" w:space="0" w:color="auto"/>
            </w:tcBorders>
          </w:tcPr>
          <w:p w:rsidR="00490B7A" w:rsidRDefault="00490B7A">
            <w:pPr>
              <w:rPr>
                <w:sz w:val="22"/>
              </w:rPr>
            </w:pPr>
          </w:p>
        </w:tc>
        <w:tc>
          <w:tcPr>
            <w:tcW w:w="190" w:type="dxa"/>
            <w:tcBorders>
              <w:bottom w:val="single" w:sz="12" w:space="0" w:color="auto"/>
            </w:tcBorders>
          </w:tcPr>
          <w:p w:rsidR="00490B7A" w:rsidRDefault="00490B7A">
            <w:pPr>
              <w:rPr>
                <w:sz w:val="22"/>
              </w:rPr>
            </w:pPr>
          </w:p>
        </w:tc>
        <w:tc>
          <w:tcPr>
            <w:tcW w:w="519" w:type="dxa"/>
            <w:tcBorders>
              <w:bottom w:val="single" w:sz="12" w:space="0" w:color="auto"/>
            </w:tcBorders>
          </w:tcPr>
          <w:p w:rsidR="00490B7A" w:rsidRDefault="00490B7A">
            <w:pPr>
              <w:rPr>
                <w:sz w:val="22"/>
              </w:rPr>
            </w:pPr>
          </w:p>
        </w:tc>
        <w:tc>
          <w:tcPr>
            <w:tcW w:w="175" w:type="dxa"/>
            <w:tcBorders>
              <w:bottom w:val="single" w:sz="12" w:space="0" w:color="auto"/>
            </w:tcBorders>
          </w:tcPr>
          <w:p w:rsidR="00490B7A" w:rsidRDefault="00490B7A">
            <w:pPr>
              <w:rPr>
                <w:sz w:val="22"/>
              </w:rPr>
            </w:pPr>
          </w:p>
        </w:tc>
        <w:tc>
          <w:tcPr>
            <w:tcW w:w="533" w:type="dxa"/>
            <w:tcBorders>
              <w:bottom w:val="single" w:sz="12" w:space="0" w:color="auto"/>
            </w:tcBorders>
          </w:tcPr>
          <w:p w:rsidR="00490B7A" w:rsidRDefault="00490B7A">
            <w:pPr>
              <w:rPr>
                <w:sz w:val="22"/>
              </w:rPr>
            </w:pPr>
          </w:p>
        </w:tc>
        <w:tc>
          <w:tcPr>
            <w:tcW w:w="183" w:type="dxa"/>
            <w:tcBorders>
              <w:bottom w:val="single" w:sz="12" w:space="0" w:color="auto"/>
              <w:right w:val="single" w:sz="12" w:space="0" w:color="auto"/>
            </w:tcBorders>
          </w:tcPr>
          <w:p w:rsidR="00490B7A" w:rsidRDefault="00490B7A">
            <w:pPr>
              <w:rPr>
                <w:sz w:val="22"/>
              </w:rPr>
            </w:pPr>
          </w:p>
        </w:tc>
        <w:tc>
          <w:tcPr>
            <w:tcW w:w="1518" w:type="dxa"/>
            <w:tcBorders>
              <w:left w:val="single" w:sz="12" w:space="0" w:color="auto"/>
              <w:bottom w:val="single" w:sz="12" w:space="0" w:color="auto"/>
              <w:right w:val="single" w:sz="12" w:space="0" w:color="auto"/>
            </w:tcBorders>
          </w:tcPr>
          <w:p w:rsidR="00490B7A" w:rsidRDefault="00490B7A">
            <w:pPr>
              <w:rPr>
                <w:b/>
                <w:sz w:val="18"/>
              </w:rPr>
            </w:pPr>
          </w:p>
        </w:tc>
        <w:tc>
          <w:tcPr>
            <w:tcW w:w="1418" w:type="dxa"/>
            <w:tcBorders>
              <w:left w:val="single" w:sz="12" w:space="0" w:color="auto"/>
              <w:bottom w:val="single" w:sz="12" w:space="0" w:color="auto"/>
              <w:right w:val="single" w:sz="12" w:space="0" w:color="auto"/>
            </w:tcBorders>
          </w:tcPr>
          <w:p w:rsidR="00490B7A" w:rsidRDefault="00490B7A">
            <w:pPr>
              <w:rPr>
                <w:sz w:val="22"/>
              </w:rPr>
            </w:pPr>
          </w:p>
        </w:tc>
        <w:tc>
          <w:tcPr>
            <w:tcW w:w="1418" w:type="dxa"/>
            <w:tcBorders>
              <w:left w:val="single" w:sz="12" w:space="0" w:color="auto"/>
              <w:bottom w:val="single" w:sz="12" w:space="0" w:color="auto"/>
              <w:right w:val="single" w:sz="12" w:space="0" w:color="auto"/>
            </w:tcBorders>
          </w:tcPr>
          <w:p w:rsidR="00490B7A" w:rsidRDefault="00490B7A">
            <w:pPr>
              <w:rPr>
                <w:sz w:val="22"/>
              </w:rPr>
            </w:pPr>
          </w:p>
        </w:tc>
      </w:tr>
      <w:tr w:rsidR="00490B7A">
        <w:tc>
          <w:tcPr>
            <w:tcW w:w="779" w:type="dxa"/>
            <w:tcBorders>
              <w:left w:val="single" w:sz="12" w:space="0" w:color="auto"/>
              <w:right w:val="single" w:sz="12" w:space="0" w:color="auto"/>
            </w:tcBorders>
          </w:tcPr>
          <w:p w:rsidR="00490B7A" w:rsidRDefault="00490B7A">
            <w:pPr>
              <w:jc w:val="center"/>
              <w:rPr>
                <w:sz w:val="22"/>
              </w:rPr>
            </w:pPr>
          </w:p>
        </w:tc>
        <w:tc>
          <w:tcPr>
            <w:tcW w:w="851" w:type="dxa"/>
            <w:tcBorders>
              <w:left w:val="single" w:sz="12" w:space="0" w:color="auto"/>
              <w:right w:val="single" w:sz="12" w:space="0" w:color="auto"/>
            </w:tcBorders>
          </w:tcPr>
          <w:p w:rsidR="00490B7A" w:rsidRDefault="00490B7A">
            <w:pPr>
              <w:jc w:val="center"/>
              <w:rPr>
                <w:sz w:val="22"/>
              </w:rPr>
            </w:pPr>
          </w:p>
        </w:tc>
        <w:tc>
          <w:tcPr>
            <w:tcW w:w="850" w:type="dxa"/>
            <w:tcBorders>
              <w:left w:val="single" w:sz="12" w:space="0" w:color="auto"/>
              <w:right w:val="single" w:sz="12" w:space="0" w:color="auto"/>
            </w:tcBorders>
          </w:tcPr>
          <w:p w:rsidR="00490B7A" w:rsidRDefault="00490B7A">
            <w:pPr>
              <w:jc w:val="center"/>
              <w:rPr>
                <w:sz w:val="22"/>
              </w:rPr>
            </w:pPr>
          </w:p>
        </w:tc>
        <w:tc>
          <w:tcPr>
            <w:tcW w:w="567" w:type="dxa"/>
            <w:tcBorders>
              <w:left w:val="single" w:sz="12" w:space="0" w:color="auto"/>
            </w:tcBorders>
          </w:tcPr>
          <w:p w:rsidR="00490B7A" w:rsidRDefault="00490B7A">
            <w:pPr>
              <w:rPr>
                <w:sz w:val="22"/>
              </w:rPr>
            </w:pPr>
          </w:p>
        </w:tc>
        <w:tc>
          <w:tcPr>
            <w:tcW w:w="174" w:type="dxa"/>
          </w:tcPr>
          <w:p w:rsidR="00490B7A" w:rsidRDefault="00490B7A">
            <w:pPr>
              <w:rPr>
                <w:sz w:val="22"/>
              </w:rPr>
            </w:pPr>
          </w:p>
        </w:tc>
        <w:tc>
          <w:tcPr>
            <w:tcW w:w="535" w:type="dxa"/>
          </w:tcPr>
          <w:p w:rsidR="00490B7A" w:rsidRDefault="00490B7A">
            <w:pPr>
              <w:rPr>
                <w:sz w:val="22"/>
              </w:rPr>
            </w:pPr>
          </w:p>
        </w:tc>
        <w:tc>
          <w:tcPr>
            <w:tcW w:w="190" w:type="dxa"/>
          </w:tcPr>
          <w:p w:rsidR="00490B7A" w:rsidRDefault="00490B7A">
            <w:pPr>
              <w:rPr>
                <w:sz w:val="22"/>
              </w:rPr>
            </w:pPr>
          </w:p>
        </w:tc>
        <w:tc>
          <w:tcPr>
            <w:tcW w:w="519" w:type="dxa"/>
          </w:tcPr>
          <w:p w:rsidR="00490B7A" w:rsidRDefault="00490B7A">
            <w:pPr>
              <w:rPr>
                <w:sz w:val="22"/>
              </w:rPr>
            </w:pPr>
          </w:p>
        </w:tc>
        <w:tc>
          <w:tcPr>
            <w:tcW w:w="175" w:type="dxa"/>
          </w:tcPr>
          <w:p w:rsidR="00490B7A" w:rsidRDefault="00490B7A">
            <w:pPr>
              <w:rPr>
                <w:sz w:val="22"/>
              </w:rPr>
            </w:pPr>
          </w:p>
        </w:tc>
        <w:tc>
          <w:tcPr>
            <w:tcW w:w="533" w:type="dxa"/>
          </w:tcPr>
          <w:p w:rsidR="00490B7A" w:rsidRDefault="00490B7A">
            <w:pPr>
              <w:rPr>
                <w:sz w:val="22"/>
              </w:rPr>
            </w:pPr>
          </w:p>
        </w:tc>
        <w:tc>
          <w:tcPr>
            <w:tcW w:w="183" w:type="dxa"/>
            <w:tcBorders>
              <w:right w:val="single" w:sz="12" w:space="0" w:color="auto"/>
            </w:tcBorders>
          </w:tcPr>
          <w:p w:rsidR="00490B7A" w:rsidRDefault="00490B7A">
            <w:pPr>
              <w:rPr>
                <w:sz w:val="22"/>
              </w:rPr>
            </w:pPr>
          </w:p>
        </w:tc>
        <w:tc>
          <w:tcPr>
            <w:tcW w:w="1518" w:type="dxa"/>
            <w:tcBorders>
              <w:left w:val="single" w:sz="12" w:space="0" w:color="auto"/>
              <w:right w:val="single" w:sz="12" w:space="0" w:color="auto"/>
            </w:tcBorders>
          </w:tcPr>
          <w:p w:rsidR="00490B7A" w:rsidRDefault="00490B7A">
            <w:pPr>
              <w:rPr>
                <w:b/>
                <w:sz w:val="18"/>
              </w:rPr>
            </w:pPr>
            <w:r>
              <w:rPr>
                <w:b/>
                <w:sz w:val="18"/>
              </w:rPr>
              <w:t>Гиперхиломик-</w:t>
            </w:r>
          </w:p>
        </w:tc>
        <w:tc>
          <w:tcPr>
            <w:tcW w:w="1418" w:type="dxa"/>
            <w:tcBorders>
              <w:left w:val="single" w:sz="12" w:space="0" w:color="auto"/>
              <w:right w:val="single" w:sz="12" w:space="0" w:color="auto"/>
            </w:tcBorders>
          </w:tcPr>
          <w:p w:rsidR="00490B7A" w:rsidRDefault="00490B7A">
            <w:pPr>
              <w:ind w:right="-57"/>
              <w:rPr>
                <w:sz w:val="18"/>
              </w:rPr>
            </w:pPr>
            <w:r>
              <w:rPr>
                <w:sz w:val="18"/>
              </w:rPr>
              <w:t>В детском возра-</w:t>
            </w:r>
          </w:p>
        </w:tc>
        <w:tc>
          <w:tcPr>
            <w:tcW w:w="1418" w:type="dxa"/>
            <w:tcBorders>
              <w:left w:val="single" w:sz="12" w:space="0" w:color="auto"/>
              <w:right w:val="single" w:sz="12" w:space="0" w:color="auto"/>
            </w:tcBorders>
          </w:tcPr>
          <w:p w:rsidR="00490B7A" w:rsidRDefault="00490B7A">
            <w:pPr>
              <w:ind w:right="-57"/>
              <w:rPr>
                <w:sz w:val="18"/>
              </w:rPr>
            </w:pPr>
            <w:r>
              <w:rPr>
                <w:sz w:val="18"/>
              </w:rPr>
              <w:t>Алкоголизм, ди-</w:t>
            </w:r>
          </w:p>
        </w:tc>
      </w:tr>
      <w:tr w:rsidR="00490B7A">
        <w:tc>
          <w:tcPr>
            <w:tcW w:w="779" w:type="dxa"/>
            <w:tcBorders>
              <w:left w:val="single" w:sz="12" w:space="0" w:color="auto"/>
              <w:right w:val="single" w:sz="12" w:space="0" w:color="auto"/>
            </w:tcBorders>
          </w:tcPr>
          <w:p w:rsidR="00490B7A" w:rsidRDefault="00490B7A">
            <w:pPr>
              <w:jc w:val="center"/>
              <w:rPr>
                <w:sz w:val="22"/>
              </w:rPr>
            </w:pPr>
          </w:p>
        </w:tc>
        <w:tc>
          <w:tcPr>
            <w:tcW w:w="851" w:type="dxa"/>
            <w:tcBorders>
              <w:left w:val="single" w:sz="12" w:space="0" w:color="auto"/>
              <w:right w:val="single" w:sz="12" w:space="0" w:color="auto"/>
            </w:tcBorders>
          </w:tcPr>
          <w:p w:rsidR="00490B7A" w:rsidRDefault="00490B7A">
            <w:pPr>
              <w:jc w:val="center"/>
              <w:rPr>
                <w:sz w:val="22"/>
              </w:rPr>
            </w:pPr>
          </w:p>
        </w:tc>
        <w:tc>
          <w:tcPr>
            <w:tcW w:w="850" w:type="dxa"/>
            <w:tcBorders>
              <w:left w:val="single" w:sz="12" w:space="0" w:color="auto"/>
              <w:right w:val="single" w:sz="12" w:space="0" w:color="auto"/>
            </w:tcBorders>
          </w:tcPr>
          <w:p w:rsidR="00490B7A" w:rsidRDefault="00490B7A">
            <w:pPr>
              <w:jc w:val="center"/>
              <w:rPr>
                <w:sz w:val="22"/>
              </w:rPr>
            </w:pPr>
          </w:p>
        </w:tc>
        <w:tc>
          <w:tcPr>
            <w:tcW w:w="567" w:type="dxa"/>
            <w:tcBorders>
              <w:left w:val="single" w:sz="12" w:space="0" w:color="auto"/>
            </w:tcBorders>
            <w:shd w:val="pct30" w:color="auto" w:fill="auto"/>
          </w:tcPr>
          <w:p w:rsidR="00490B7A" w:rsidRDefault="00490B7A">
            <w:pPr>
              <w:rPr>
                <w:sz w:val="22"/>
              </w:rPr>
            </w:pPr>
          </w:p>
        </w:tc>
        <w:tc>
          <w:tcPr>
            <w:tcW w:w="174" w:type="dxa"/>
          </w:tcPr>
          <w:p w:rsidR="00490B7A" w:rsidRDefault="00490B7A">
            <w:pPr>
              <w:rPr>
                <w:sz w:val="22"/>
              </w:rPr>
            </w:pPr>
          </w:p>
        </w:tc>
        <w:tc>
          <w:tcPr>
            <w:tcW w:w="535" w:type="dxa"/>
            <w:shd w:val="pct30" w:color="auto" w:fill="auto"/>
          </w:tcPr>
          <w:p w:rsidR="00490B7A" w:rsidRDefault="00490B7A">
            <w:pPr>
              <w:rPr>
                <w:sz w:val="22"/>
              </w:rPr>
            </w:pPr>
          </w:p>
        </w:tc>
        <w:tc>
          <w:tcPr>
            <w:tcW w:w="190" w:type="dxa"/>
          </w:tcPr>
          <w:p w:rsidR="00490B7A" w:rsidRDefault="00490B7A">
            <w:pPr>
              <w:rPr>
                <w:sz w:val="22"/>
              </w:rPr>
            </w:pPr>
          </w:p>
        </w:tc>
        <w:tc>
          <w:tcPr>
            <w:tcW w:w="519" w:type="dxa"/>
            <w:shd w:val="pct40" w:color="auto" w:fill="auto"/>
          </w:tcPr>
          <w:p w:rsidR="00490B7A" w:rsidRDefault="00490B7A">
            <w:pPr>
              <w:rPr>
                <w:sz w:val="22"/>
              </w:rPr>
            </w:pPr>
          </w:p>
        </w:tc>
        <w:tc>
          <w:tcPr>
            <w:tcW w:w="175" w:type="dxa"/>
          </w:tcPr>
          <w:p w:rsidR="00490B7A" w:rsidRDefault="00490B7A">
            <w:pPr>
              <w:rPr>
                <w:sz w:val="22"/>
              </w:rPr>
            </w:pPr>
          </w:p>
        </w:tc>
        <w:tc>
          <w:tcPr>
            <w:tcW w:w="533" w:type="dxa"/>
            <w:shd w:val="pct50" w:color="auto" w:fill="auto"/>
          </w:tcPr>
          <w:p w:rsidR="00490B7A" w:rsidRDefault="00490B7A">
            <w:pPr>
              <w:rPr>
                <w:sz w:val="22"/>
              </w:rPr>
            </w:pPr>
          </w:p>
        </w:tc>
        <w:tc>
          <w:tcPr>
            <w:tcW w:w="183" w:type="dxa"/>
            <w:tcBorders>
              <w:right w:val="single" w:sz="12" w:space="0" w:color="auto"/>
            </w:tcBorders>
          </w:tcPr>
          <w:p w:rsidR="00490B7A" w:rsidRDefault="00490B7A">
            <w:pPr>
              <w:rPr>
                <w:sz w:val="22"/>
              </w:rPr>
            </w:pPr>
          </w:p>
        </w:tc>
        <w:tc>
          <w:tcPr>
            <w:tcW w:w="1518" w:type="dxa"/>
            <w:tcBorders>
              <w:left w:val="single" w:sz="12" w:space="0" w:color="auto"/>
              <w:right w:val="single" w:sz="12" w:space="0" w:color="auto"/>
            </w:tcBorders>
          </w:tcPr>
          <w:p w:rsidR="00490B7A" w:rsidRDefault="00490B7A">
            <w:pPr>
              <w:rPr>
                <w:b/>
                <w:sz w:val="18"/>
              </w:rPr>
            </w:pPr>
            <w:r>
              <w:rPr>
                <w:b/>
                <w:sz w:val="18"/>
              </w:rPr>
              <w:t>ронемия.</w:t>
            </w:r>
          </w:p>
        </w:tc>
        <w:tc>
          <w:tcPr>
            <w:tcW w:w="1418" w:type="dxa"/>
            <w:tcBorders>
              <w:left w:val="single" w:sz="12" w:space="0" w:color="auto"/>
              <w:right w:val="single" w:sz="12" w:space="0" w:color="auto"/>
            </w:tcBorders>
          </w:tcPr>
          <w:p w:rsidR="00490B7A" w:rsidRDefault="00490B7A">
            <w:pPr>
              <w:ind w:right="-57"/>
              <w:rPr>
                <w:sz w:val="18"/>
              </w:rPr>
            </w:pPr>
            <w:r>
              <w:rPr>
                <w:sz w:val="18"/>
              </w:rPr>
              <w:t>сте (гепатоспле-</w:t>
            </w:r>
          </w:p>
        </w:tc>
        <w:tc>
          <w:tcPr>
            <w:tcW w:w="1418" w:type="dxa"/>
            <w:tcBorders>
              <w:left w:val="single" w:sz="12" w:space="0" w:color="auto"/>
              <w:right w:val="single" w:sz="12" w:space="0" w:color="auto"/>
            </w:tcBorders>
          </w:tcPr>
          <w:p w:rsidR="00490B7A" w:rsidRDefault="00490B7A">
            <w:pPr>
              <w:ind w:right="-57"/>
              <w:rPr>
                <w:sz w:val="18"/>
              </w:rPr>
            </w:pPr>
            <w:r>
              <w:rPr>
                <w:sz w:val="18"/>
              </w:rPr>
              <w:t>абет. ацидоз, ди-</w:t>
            </w:r>
          </w:p>
        </w:tc>
      </w:tr>
      <w:tr w:rsidR="00490B7A">
        <w:tc>
          <w:tcPr>
            <w:tcW w:w="779" w:type="dxa"/>
            <w:tcBorders>
              <w:left w:val="single" w:sz="12" w:space="0" w:color="auto"/>
              <w:right w:val="single" w:sz="12" w:space="0" w:color="auto"/>
            </w:tcBorders>
          </w:tcPr>
          <w:p w:rsidR="00490B7A" w:rsidRDefault="00490B7A">
            <w:pPr>
              <w:jc w:val="center"/>
              <w:rPr>
                <w:sz w:val="22"/>
              </w:rPr>
            </w:pPr>
            <w:r>
              <w:rPr>
                <w:sz w:val="22"/>
              </w:rPr>
              <w:t>I</w:t>
            </w:r>
          </w:p>
        </w:tc>
        <w:tc>
          <w:tcPr>
            <w:tcW w:w="851" w:type="dxa"/>
            <w:tcBorders>
              <w:left w:val="single" w:sz="12" w:space="0" w:color="auto"/>
              <w:right w:val="single" w:sz="12" w:space="0" w:color="auto"/>
            </w:tcBorders>
          </w:tcPr>
          <w:p w:rsidR="00490B7A" w:rsidRDefault="00490B7A">
            <w:pPr>
              <w:jc w:val="center"/>
              <w:rPr>
                <w:sz w:val="22"/>
              </w:rPr>
            </w:pPr>
            <w:r>
              <w:rPr>
                <w:sz w:val="22"/>
              </w:rPr>
              <w:t>+</w:t>
            </w:r>
          </w:p>
        </w:tc>
        <w:tc>
          <w:tcPr>
            <w:tcW w:w="850" w:type="dxa"/>
            <w:tcBorders>
              <w:left w:val="single" w:sz="12" w:space="0" w:color="auto"/>
              <w:right w:val="single" w:sz="12" w:space="0" w:color="auto"/>
            </w:tcBorders>
          </w:tcPr>
          <w:p w:rsidR="00490B7A" w:rsidRDefault="00490B7A">
            <w:pPr>
              <w:jc w:val="center"/>
              <w:rPr>
                <w:sz w:val="22"/>
              </w:rPr>
            </w:pPr>
            <w:r>
              <w:rPr>
                <w:sz w:val="22"/>
              </w:rPr>
              <w:t>++++</w:t>
            </w:r>
          </w:p>
        </w:tc>
        <w:tc>
          <w:tcPr>
            <w:tcW w:w="567" w:type="dxa"/>
            <w:tcBorders>
              <w:left w:val="single" w:sz="12" w:space="0" w:color="auto"/>
            </w:tcBorders>
          </w:tcPr>
          <w:p w:rsidR="00490B7A" w:rsidRDefault="00490B7A">
            <w:pPr>
              <w:rPr>
                <w:sz w:val="22"/>
              </w:rPr>
            </w:pPr>
          </w:p>
        </w:tc>
        <w:tc>
          <w:tcPr>
            <w:tcW w:w="174" w:type="dxa"/>
          </w:tcPr>
          <w:p w:rsidR="00490B7A" w:rsidRDefault="00490B7A">
            <w:pPr>
              <w:rPr>
                <w:sz w:val="22"/>
              </w:rPr>
            </w:pPr>
          </w:p>
        </w:tc>
        <w:tc>
          <w:tcPr>
            <w:tcW w:w="535" w:type="dxa"/>
          </w:tcPr>
          <w:p w:rsidR="00490B7A" w:rsidRDefault="00490B7A">
            <w:pPr>
              <w:rPr>
                <w:sz w:val="22"/>
              </w:rPr>
            </w:pPr>
          </w:p>
        </w:tc>
        <w:tc>
          <w:tcPr>
            <w:tcW w:w="190" w:type="dxa"/>
          </w:tcPr>
          <w:p w:rsidR="00490B7A" w:rsidRDefault="00490B7A">
            <w:pPr>
              <w:rPr>
                <w:sz w:val="22"/>
              </w:rPr>
            </w:pPr>
          </w:p>
        </w:tc>
        <w:tc>
          <w:tcPr>
            <w:tcW w:w="519" w:type="dxa"/>
          </w:tcPr>
          <w:p w:rsidR="00490B7A" w:rsidRDefault="00490B7A">
            <w:pPr>
              <w:rPr>
                <w:sz w:val="22"/>
              </w:rPr>
            </w:pPr>
          </w:p>
        </w:tc>
        <w:tc>
          <w:tcPr>
            <w:tcW w:w="175" w:type="dxa"/>
          </w:tcPr>
          <w:p w:rsidR="00490B7A" w:rsidRDefault="00490B7A">
            <w:pPr>
              <w:rPr>
                <w:sz w:val="22"/>
              </w:rPr>
            </w:pPr>
          </w:p>
        </w:tc>
        <w:tc>
          <w:tcPr>
            <w:tcW w:w="533" w:type="dxa"/>
          </w:tcPr>
          <w:p w:rsidR="00490B7A" w:rsidRDefault="00490B7A">
            <w:pPr>
              <w:rPr>
                <w:sz w:val="22"/>
              </w:rPr>
            </w:pPr>
          </w:p>
        </w:tc>
        <w:tc>
          <w:tcPr>
            <w:tcW w:w="183" w:type="dxa"/>
            <w:tcBorders>
              <w:right w:val="single" w:sz="12" w:space="0" w:color="auto"/>
            </w:tcBorders>
          </w:tcPr>
          <w:p w:rsidR="00490B7A" w:rsidRDefault="00490B7A">
            <w:pPr>
              <w:rPr>
                <w:sz w:val="22"/>
              </w:rPr>
            </w:pPr>
          </w:p>
        </w:tc>
        <w:tc>
          <w:tcPr>
            <w:tcW w:w="1518" w:type="dxa"/>
            <w:tcBorders>
              <w:left w:val="single" w:sz="12" w:space="0" w:color="auto"/>
              <w:right w:val="single" w:sz="12" w:space="0" w:color="auto"/>
            </w:tcBorders>
          </w:tcPr>
          <w:p w:rsidR="00490B7A" w:rsidRDefault="00490B7A">
            <w:pPr>
              <w:rPr>
                <w:sz w:val="18"/>
              </w:rPr>
            </w:pPr>
            <w:r>
              <w:rPr>
                <w:sz w:val="18"/>
              </w:rPr>
              <w:t>Избыток хило-</w:t>
            </w:r>
          </w:p>
        </w:tc>
        <w:tc>
          <w:tcPr>
            <w:tcW w:w="1418" w:type="dxa"/>
            <w:tcBorders>
              <w:left w:val="single" w:sz="12" w:space="0" w:color="auto"/>
              <w:right w:val="single" w:sz="12" w:space="0" w:color="auto"/>
            </w:tcBorders>
          </w:tcPr>
          <w:p w:rsidR="00490B7A" w:rsidRDefault="00490B7A">
            <w:pPr>
              <w:ind w:right="-57"/>
              <w:rPr>
                <w:sz w:val="18"/>
              </w:rPr>
            </w:pPr>
            <w:r>
              <w:rPr>
                <w:sz w:val="18"/>
              </w:rPr>
              <w:t>номегалия, абдо-</w:t>
            </w:r>
          </w:p>
        </w:tc>
        <w:tc>
          <w:tcPr>
            <w:tcW w:w="1418" w:type="dxa"/>
            <w:tcBorders>
              <w:left w:val="single" w:sz="12" w:space="0" w:color="auto"/>
              <w:right w:val="single" w:sz="12" w:space="0" w:color="auto"/>
            </w:tcBorders>
          </w:tcPr>
          <w:p w:rsidR="00490B7A" w:rsidRDefault="00490B7A">
            <w:pPr>
              <w:ind w:right="-57"/>
              <w:rPr>
                <w:sz w:val="18"/>
              </w:rPr>
            </w:pPr>
            <w:r>
              <w:rPr>
                <w:sz w:val="18"/>
              </w:rPr>
              <w:t>сглобулинемия,</w:t>
            </w:r>
          </w:p>
        </w:tc>
      </w:tr>
      <w:tr w:rsidR="00490B7A">
        <w:tc>
          <w:tcPr>
            <w:tcW w:w="779" w:type="dxa"/>
            <w:tcBorders>
              <w:left w:val="single" w:sz="12" w:space="0" w:color="auto"/>
              <w:right w:val="single" w:sz="12" w:space="0" w:color="auto"/>
            </w:tcBorders>
          </w:tcPr>
          <w:p w:rsidR="00490B7A" w:rsidRDefault="00490B7A">
            <w:pPr>
              <w:jc w:val="center"/>
              <w:rPr>
                <w:sz w:val="22"/>
              </w:rPr>
            </w:pPr>
          </w:p>
        </w:tc>
        <w:tc>
          <w:tcPr>
            <w:tcW w:w="851" w:type="dxa"/>
            <w:tcBorders>
              <w:left w:val="single" w:sz="12" w:space="0" w:color="auto"/>
              <w:right w:val="single" w:sz="12" w:space="0" w:color="auto"/>
            </w:tcBorders>
          </w:tcPr>
          <w:p w:rsidR="00490B7A" w:rsidRDefault="00490B7A">
            <w:pPr>
              <w:jc w:val="center"/>
              <w:rPr>
                <w:sz w:val="22"/>
              </w:rPr>
            </w:pPr>
          </w:p>
        </w:tc>
        <w:tc>
          <w:tcPr>
            <w:tcW w:w="850" w:type="dxa"/>
            <w:tcBorders>
              <w:left w:val="single" w:sz="12" w:space="0" w:color="auto"/>
              <w:right w:val="single" w:sz="12" w:space="0" w:color="auto"/>
            </w:tcBorders>
          </w:tcPr>
          <w:p w:rsidR="00490B7A" w:rsidRDefault="00490B7A">
            <w:pPr>
              <w:jc w:val="center"/>
              <w:rPr>
                <w:sz w:val="22"/>
              </w:rPr>
            </w:pPr>
          </w:p>
        </w:tc>
        <w:tc>
          <w:tcPr>
            <w:tcW w:w="567" w:type="dxa"/>
            <w:tcBorders>
              <w:left w:val="single" w:sz="12" w:space="0" w:color="auto"/>
            </w:tcBorders>
            <w:shd w:val="pct50" w:color="auto" w:fill="auto"/>
          </w:tcPr>
          <w:p w:rsidR="00490B7A" w:rsidRDefault="00490B7A">
            <w:pPr>
              <w:rPr>
                <w:sz w:val="22"/>
              </w:rPr>
            </w:pPr>
          </w:p>
        </w:tc>
        <w:tc>
          <w:tcPr>
            <w:tcW w:w="174" w:type="dxa"/>
          </w:tcPr>
          <w:p w:rsidR="00490B7A" w:rsidRDefault="00490B7A">
            <w:pPr>
              <w:rPr>
                <w:sz w:val="22"/>
              </w:rPr>
            </w:pPr>
          </w:p>
        </w:tc>
        <w:tc>
          <w:tcPr>
            <w:tcW w:w="535" w:type="dxa"/>
          </w:tcPr>
          <w:p w:rsidR="00490B7A" w:rsidRDefault="00490B7A">
            <w:pPr>
              <w:rPr>
                <w:sz w:val="22"/>
              </w:rPr>
            </w:pPr>
          </w:p>
        </w:tc>
        <w:tc>
          <w:tcPr>
            <w:tcW w:w="190" w:type="dxa"/>
          </w:tcPr>
          <w:p w:rsidR="00490B7A" w:rsidRDefault="00490B7A">
            <w:pPr>
              <w:rPr>
                <w:sz w:val="22"/>
              </w:rPr>
            </w:pPr>
          </w:p>
        </w:tc>
        <w:tc>
          <w:tcPr>
            <w:tcW w:w="519" w:type="dxa"/>
            <w:shd w:val="pct50" w:color="auto" w:fill="auto"/>
          </w:tcPr>
          <w:p w:rsidR="00490B7A" w:rsidRDefault="00490B7A">
            <w:pPr>
              <w:rPr>
                <w:sz w:val="22"/>
              </w:rPr>
            </w:pPr>
          </w:p>
        </w:tc>
        <w:tc>
          <w:tcPr>
            <w:tcW w:w="175" w:type="dxa"/>
          </w:tcPr>
          <w:p w:rsidR="00490B7A" w:rsidRDefault="00490B7A">
            <w:pPr>
              <w:rPr>
                <w:sz w:val="22"/>
              </w:rPr>
            </w:pPr>
          </w:p>
        </w:tc>
        <w:tc>
          <w:tcPr>
            <w:tcW w:w="533" w:type="dxa"/>
            <w:shd w:val="pct40" w:color="auto" w:fill="auto"/>
          </w:tcPr>
          <w:p w:rsidR="00490B7A" w:rsidRDefault="00490B7A">
            <w:pPr>
              <w:rPr>
                <w:sz w:val="22"/>
              </w:rPr>
            </w:pPr>
          </w:p>
        </w:tc>
        <w:tc>
          <w:tcPr>
            <w:tcW w:w="183" w:type="dxa"/>
            <w:tcBorders>
              <w:right w:val="single" w:sz="12" w:space="0" w:color="auto"/>
            </w:tcBorders>
          </w:tcPr>
          <w:p w:rsidR="00490B7A" w:rsidRDefault="00490B7A">
            <w:pPr>
              <w:rPr>
                <w:sz w:val="22"/>
              </w:rPr>
            </w:pPr>
          </w:p>
        </w:tc>
        <w:tc>
          <w:tcPr>
            <w:tcW w:w="1518" w:type="dxa"/>
            <w:tcBorders>
              <w:left w:val="single" w:sz="12" w:space="0" w:color="auto"/>
              <w:right w:val="single" w:sz="12" w:space="0" w:color="auto"/>
            </w:tcBorders>
          </w:tcPr>
          <w:p w:rsidR="00490B7A" w:rsidRDefault="00490B7A">
            <w:pPr>
              <w:rPr>
                <w:sz w:val="18"/>
              </w:rPr>
            </w:pPr>
            <w:r>
              <w:rPr>
                <w:sz w:val="18"/>
              </w:rPr>
              <w:t>микрон</w:t>
            </w:r>
          </w:p>
        </w:tc>
        <w:tc>
          <w:tcPr>
            <w:tcW w:w="1418" w:type="dxa"/>
            <w:tcBorders>
              <w:left w:val="single" w:sz="12" w:space="0" w:color="auto"/>
              <w:right w:val="single" w:sz="12" w:space="0" w:color="auto"/>
            </w:tcBorders>
          </w:tcPr>
          <w:p w:rsidR="00490B7A" w:rsidRDefault="00490B7A">
            <w:pPr>
              <w:ind w:right="-57"/>
              <w:rPr>
                <w:sz w:val="18"/>
              </w:rPr>
            </w:pPr>
            <w:r>
              <w:rPr>
                <w:sz w:val="18"/>
              </w:rPr>
              <w:t>минальная коли-</w:t>
            </w:r>
          </w:p>
        </w:tc>
        <w:tc>
          <w:tcPr>
            <w:tcW w:w="1418" w:type="dxa"/>
            <w:tcBorders>
              <w:left w:val="single" w:sz="12" w:space="0" w:color="auto"/>
              <w:right w:val="single" w:sz="12" w:space="0" w:color="auto"/>
            </w:tcBorders>
          </w:tcPr>
          <w:p w:rsidR="00490B7A" w:rsidRDefault="00490B7A">
            <w:pPr>
              <w:ind w:right="-57"/>
              <w:rPr>
                <w:sz w:val="18"/>
              </w:rPr>
            </w:pPr>
            <w:r>
              <w:rPr>
                <w:sz w:val="18"/>
              </w:rPr>
              <w:t>гипотиреоз,</w:t>
            </w:r>
          </w:p>
        </w:tc>
      </w:tr>
      <w:tr w:rsidR="00490B7A">
        <w:tc>
          <w:tcPr>
            <w:tcW w:w="779" w:type="dxa"/>
            <w:tcBorders>
              <w:left w:val="single" w:sz="12" w:space="0" w:color="auto"/>
              <w:bottom w:val="single" w:sz="12" w:space="0" w:color="auto"/>
              <w:right w:val="single" w:sz="12" w:space="0" w:color="auto"/>
            </w:tcBorders>
          </w:tcPr>
          <w:p w:rsidR="00490B7A" w:rsidRDefault="00490B7A">
            <w:pPr>
              <w:jc w:val="center"/>
              <w:rPr>
                <w:sz w:val="22"/>
              </w:rPr>
            </w:pPr>
          </w:p>
        </w:tc>
        <w:tc>
          <w:tcPr>
            <w:tcW w:w="851" w:type="dxa"/>
            <w:tcBorders>
              <w:left w:val="single" w:sz="12" w:space="0" w:color="auto"/>
              <w:bottom w:val="single" w:sz="12" w:space="0" w:color="auto"/>
              <w:right w:val="single" w:sz="12" w:space="0" w:color="auto"/>
            </w:tcBorders>
          </w:tcPr>
          <w:p w:rsidR="00490B7A" w:rsidRDefault="00490B7A">
            <w:pPr>
              <w:jc w:val="center"/>
              <w:rPr>
                <w:sz w:val="22"/>
              </w:rPr>
            </w:pPr>
          </w:p>
        </w:tc>
        <w:tc>
          <w:tcPr>
            <w:tcW w:w="850" w:type="dxa"/>
            <w:tcBorders>
              <w:left w:val="single" w:sz="12" w:space="0" w:color="auto"/>
              <w:bottom w:val="single" w:sz="12" w:space="0" w:color="auto"/>
              <w:right w:val="single" w:sz="12" w:space="0" w:color="auto"/>
            </w:tcBorders>
          </w:tcPr>
          <w:p w:rsidR="00490B7A" w:rsidRDefault="00490B7A">
            <w:pPr>
              <w:jc w:val="center"/>
              <w:rPr>
                <w:sz w:val="22"/>
              </w:rPr>
            </w:pPr>
          </w:p>
        </w:tc>
        <w:tc>
          <w:tcPr>
            <w:tcW w:w="567" w:type="dxa"/>
            <w:tcBorders>
              <w:left w:val="single" w:sz="12" w:space="0" w:color="auto"/>
              <w:bottom w:val="single" w:sz="12" w:space="0" w:color="auto"/>
            </w:tcBorders>
          </w:tcPr>
          <w:p w:rsidR="00490B7A" w:rsidRDefault="00490B7A">
            <w:pPr>
              <w:rPr>
                <w:sz w:val="22"/>
              </w:rPr>
            </w:pPr>
          </w:p>
        </w:tc>
        <w:tc>
          <w:tcPr>
            <w:tcW w:w="174" w:type="dxa"/>
            <w:tcBorders>
              <w:bottom w:val="single" w:sz="12" w:space="0" w:color="auto"/>
            </w:tcBorders>
          </w:tcPr>
          <w:p w:rsidR="00490B7A" w:rsidRDefault="00490B7A">
            <w:pPr>
              <w:rPr>
                <w:sz w:val="22"/>
              </w:rPr>
            </w:pPr>
          </w:p>
        </w:tc>
        <w:tc>
          <w:tcPr>
            <w:tcW w:w="535" w:type="dxa"/>
            <w:tcBorders>
              <w:bottom w:val="single" w:sz="12" w:space="0" w:color="auto"/>
            </w:tcBorders>
          </w:tcPr>
          <w:p w:rsidR="00490B7A" w:rsidRDefault="00490B7A">
            <w:pPr>
              <w:rPr>
                <w:sz w:val="22"/>
              </w:rPr>
            </w:pPr>
          </w:p>
        </w:tc>
        <w:tc>
          <w:tcPr>
            <w:tcW w:w="190" w:type="dxa"/>
            <w:tcBorders>
              <w:bottom w:val="single" w:sz="12" w:space="0" w:color="auto"/>
            </w:tcBorders>
          </w:tcPr>
          <w:p w:rsidR="00490B7A" w:rsidRDefault="00490B7A">
            <w:pPr>
              <w:rPr>
                <w:sz w:val="22"/>
              </w:rPr>
            </w:pPr>
          </w:p>
        </w:tc>
        <w:tc>
          <w:tcPr>
            <w:tcW w:w="519" w:type="dxa"/>
            <w:tcBorders>
              <w:bottom w:val="single" w:sz="12" w:space="0" w:color="auto"/>
            </w:tcBorders>
          </w:tcPr>
          <w:p w:rsidR="00490B7A" w:rsidRDefault="00490B7A">
            <w:pPr>
              <w:rPr>
                <w:sz w:val="22"/>
              </w:rPr>
            </w:pPr>
          </w:p>
        </w:tc>
        <w:tc>
          <w:tcPr>
            <w:tcW w:w="175" w:type="dxa"/>
            <w:tcBorders>
              <w:bottom w:val="single" w:sz="12" w:space="0" w:color="auto"/>
            </w:tcBorders>
          </w:tcPr>
          <w:p w:rsidR="00490B7A" w:rsidRDefault="00490B7A">
            <w:pPr>
              <w:rPr>
                <w:sz w:val="22"/>
              </w:rPr>
            </w:pPr>
          </w:p>
        </w:tc>
        <w:tc>
          <w:tcPr>
            <w:tcW w:w="533" w:type="dxa"/>
            <w:tcBorders>
              <w:bottom w:val="single" w:sz="12" w:space="0" w:color="auto"/>
            </w:tcBorders>
          </w:tcPr>
          <w:p w:rsidR="00490B7A" w:rsidRDefault="00490B7A">
            <w:pPr>
              <w:rPr>
                <w:sz w:val="22"/>
              </w:rPr>
            </w:pPr>
          </w:p>
        </w:tc>
        <w:tc>
          <w:tcPr>
            <w:tcW w:w="183" w:type="dxa"/>
            <w:tcBorders>
              <w:bottom w:val="single" w:sz="12" w:space="0" w:color="auto"/>
              <w:right w:val="single" w:sz="12" w:space="0" w:color="auto"/>
            </w:tcBorders>
          </w:tcPr>
          <w:p w:rsidR="00490B7A" w:rsidRDefault="00490B7A">
            <w:pPr>
              <w:rPr>
                <w:sz w:val="22"/>
              </w:rPr>
            </w:pPr>
          </w:p>
        </w:tc>
        <w:tc>
          <w:tcPr>
            <w:tcW w:w="1518" w:type="dxa"/>
            <w:tcBorders>
              <w:left w:val="single" w:sz="12" w:space="0" w:color="auto"/>
              <w:bottom w:val="single" w:sz="12" w:space="0" w:color="auto"/>
              <w:right w:val="single" w:sz="12" w:space="0" w:color="auto"/>
            </w:tcBorders>
          </w:tcPr>
          <w:p w:rsidR="00490B7A" w:rsidRDefault="00490B7A">
            <w:pPr>
              <w:rPr>
                <w:sz w:val="18"/>
              </w:rPr>
            </w:pPr>
          </w:p>
        </w:tc>
        <w:tc>
          <w:tcPr>
            <w:tcW w:w="1418" w:type="dxa"/>
            <w:tcBorders>
              <w:left w:val="single" w:sz="12" w:space="0" w:color="auto"/>
              <w:bottom w:val="single" w:sz="12" w:space="0" w:color="auto"/>
              <w:right w:val="single" w:sz="12" w:space="0" w:color="auto"/>
            </w:tcBorders>
          </w:tcPr>
          <w:p w:rsidR="00490B7A" w:rsidRDefault="00490B7A">
            <w:pPr>
              <w:ind w:right="-57"/>
              <w:rPr>
                <w:sz w:val="18"/>
              </w:rPr>
            </w:pPr>
            <w:r>
              <w:rPr>
                <w:sz w:val="18"/>
              </w:rPr>
              <w:t>ка, панкреатит)</w:t>
            </w:r>
          </w:p>
        </w:tc>
        <w:tc>
          <w:tcPr>
            <w:tcW w:w="1418" w:type="dxa"/>
            <w:tcBorders>
              <w:left w:val="single" w:sz="12" w:space="0" w:color="auto"/>
              <w:bottom w:val="single" w:sz="12" w:space="0" w:color="auto"/>
              <w:right w:val="single" w:sz="12" w:space="0" w:color="auto"/>
            </w:tcBorders>
          </w:tcPr>
          <w:p w:rsidR="00490B7A" w:rsidRDefault="00490B7A">
            <w:pPr>
              <w:ind w:right="-57"/>
              <w:rPr>
                <w:sz w:val="18"/>
              </w:rPr>
            </w:pPr>
            <w:r>
              <w:rPr>
                <w:sz w:val="18"/>
              </w:rPr>
              <w:t>панкреатит</w:t>
            </w:r>
          </w:p>
        </w:tc>
      </w:tr>
      <w:tr w:rsidR="00490B7A">
        <w:tc>
          <w:tcPr>
            <w:tcW w:w="779" w:type="dxa"/>
            <w:tcBorders>
              <w:left w:val="single" w:sz="12" w:space="0" w:color="auto"/>
              <w:right w:val="single" w:sz="12" w:space="0" w:color="auto"/>
            </w:tcBorders>
          </w:tcPr>
          <w:p w:rsidR="00490B7A" w:rsidRDefault="00490B7A">
            <w:pPr>
              <w:jc w:val="center"/>
              <w:rPr>
                <w:sz w:val="22"/>
              </w:rPr>
            </w:pPr>
          </w:p>
        </w:tc>
        <w:tc>
          <w:tcPr>
            <w:tcW w:w="851" w:type="dxa"/>
            <w:tcBorders>
              <w:left w:val="single" w:sz="12" w:space="0" w:color="auto"/>
              <w:right w:val="single" w:sz="12" w:space="0" w:color="auto"/>
            </w:tcBorders>
          </w:tcPr>
          <w:p w:rsidR="00490B7A" w:rsidRDefault="00490B7A">
            <w:pPr>
              <w:jc w:val="center"/>
              <w:rPr>
                <w:sz w:val="22"/>
              </w:rPr>
            </w:pPr>
          </w:p>
        </w:tc>
        <w:tc>
          <w:tcPr>
            <w:tcW w:w="850" w:type="dxa"/>
            <w:tcBorders>
              <w:left w:val="single" w:sz="12" w:space="0" w:color="auto"/>
              <w:right w:val="single" w:sz="12" w:space="0" w:color="auto"/>
            </w:tcBorders>
          </w:tcPr>
          <w:p w:rsidR="00490B7A" w:rsidRDefault="00490B7A">
            <w:pPr>
              <w:jc w:val="center"/>
              <w:rPr>
                <w:sz w:val="22"/>
              </w:rPr>
            </w:pPr>
          </w:p>
        </w:tc>
        <w:tc>
          <w:tcPr>
            <w:tcW w:w="567" w:type="dxa"/>
            <w:tcBorders>
              <w:left w:val="single" w:sz="12" w:space="0" w:color="auto"/>
            </w:tcBorders>
          </w:tcPr>
          <w:p w:rsidR="00490B7A" w:rsidRDefault="00490B7A">
            <w:pPr>
              <w:rPr>
                <w:sz w:val="22"/>
              </w:rPr>
            </w:pPr>
          </w:p>
        </w:tc>
        <w:tc>
          <w:tcPr>
            <w:tcW w:w="174" w:type="dxa"/>
          </w:tcPr>
          <w:p w:rsidR="00490B7A" w:rsidRDefault="00490B7A">
            <w:pPr>
              <w:rPr>
                <w:sz w:val="22"/>
              </w:rPr>
            </w:pPr>
          </w:p>
        </w:tc>
        <w:tc>
          <w:tcPr>
            <w:tcW w:w="535" w:type="dxa"/>
          </w:tcPr>
          <w:p w:rsidR="00490B7A" w:rsidRDefault="00490B7A">
            <w:pPr>
              <w:rPr>
                <w:sz w:val="22"/>
              </w:rPr>
            </w:pPr>
          </w:p>
        </w:tc>
        <w:tc>
          <w:tcPr>
            <w:tcW w:w="190" w:type="dxa"/>
          </w:tcPr>
          <w:p w:rsidR="00490B7A" w:rsidRDefault="00490B7A">
            <w:pPr>
              <w:rPr>
                <w:sz w:val="22"/>
              </w:rPr>
            </w:pPr>
          </w:p>
        </w:tc>
        <w:tc>
          <w:tcPr>
            <w:tcW w:w="519" w:type="dxa"/>
          </w:tcPr>
          <w:p w:rsidR="00490B7A" w:rsidRDefault="00490B7A">
            <w:pPr>
              <w:rPr>
                <w:sz w:val="22"/>
              </w:rPr>
            </w:pPr>
          </w:p>
        </w:tc>
        <w:tc>
          <w:tcPr>
            <w:tcW w:w="175" w:type="dxa"/>
          </w:tcPr>
          <w:p w:rsidR="00490B7A" w:rsidRDefault="00490B7A">
            <w:pPr>
              <w:rPr>
                <w:sz w:val="22"/>
              </w:rPr>
            </w:pPr>
          </w:p>
        </w:tc>
        <w:tc>
          <w:tcPr>
            <w:tcW w:w="533" w:type="dxa"/>
          </w:tcPr>
          <w:p w:rsidR="00490B7A" w:rsidRDefault="00490B7A">
            <w:pPr>
              <w:rPr>
                <w:sz w:val="22"/>
              </w:rPr>
            </w:pPr>
          </w:p>
        </w:tc>
        <w:tc>
          <w:tcPr>
            <w:tcW w:w="183" w:type="dxa"/>
            <w:tcBorders>
              <w:right w:val="single" w:sz="12" w:space="0" w:color="auto"/>
            </w:tcBorders>
          </w:tcPr>
          <w:p w:rsidR="00490B7A" w:rsidRDefault="00490B7A">
            <w:pPr>
              <w:rPr>
                <w:sz w:val="22"/>
              </w:rPr>
            </w:pPr>
          </w:p>
        </w:tc>
        <w:tc>
          <w:tcPr>
            <w:tcW w:w="1518" w:type="dxa"/>
            <w:tcBorders>
              <w:left w:val="single" w:sz="12" w:space="0" w:color="auto"/>
              <w:right w:val="single" w:sz="12" w:space="0" w:color="auto"/>
            </w:tcBorders>
          </w:tcPr>
          <w:p w:rsidR="00490B7A" w:rsidRDefault="00490B7A">
            <w:pPr>
              <w:rPr>
                <w:b/>
                <w:sz w:val="18"/>
              </w:rPr>
            </w:pPr>
            <w:r>
              <w:rPr>
                <w:b/>
                <w:sz w:val="18"/>
              </w:rPr>
              <w:t>Гипер-</w:t>
            </w:r>
            <w:r>
              <w:rPr>
                <w:b/>
                <w:sz w:val="18"/>
              </w:rPr>
              <w:sym w:font="Symbol" w:char="F062"/>
            </w:r>
            <w:r>
              <w:rPr>
                <w:b/>
                <w:sz w:val="18"/>
              </w:rPr>
              <w:t>-липо-</w:t>
            </w:r>
          </w:p>
        </w:tc>
        <w:tc>
          <w:tcPr>
            <w:tcW w:w="1418" w:type="dxa"/>
            <w:tcBorders>
              <w:left w:val="single" w:sz="12" w:space="0" w:color="auto"/>
              <w:right w:val="single" w:sz="12" w:space="0" w:color="auto"/>
            </w:tcBorders>
          </w:tcPr>
          <w:p w:rsidR="00490B7A" w:rsidRDefault="00490B7A">
            <w:pPr>
              <w:ind w:right="-57"/>
              <w:rPr>
                <w:sz w:val="18"/>
              </w:rPr>
            </w:pPr>
            <w:r>
              <w:rPr>
                <w:sz w:val="18"/>
              </w:rPr>
              <w:t>Ранний атероск-</w:t>
            </w:r>
          </w:p>
        </w:tc>
        <w:tc>
          <w:tcPr>
            <w:tcW w:w="1418" w:type="dxa"/>
            <w:tcBorders>
              <w:left w:val="single" w:sz="12" w:space="0" w:color="auto"/>
              <w:right w:val="single" w:sz="12" w:space="0" w:color="auto"/>
            </w:tcBorders>
          </w:tcPr>
          <w:p w:rsidR="00490B7A" w:rsidRDefault="00490B7A">
            <w:pPr>
              <w:ind w:right="-57"/>
              <w:rPr>
                <w:sz w:val="18"/>
              </w:rPr>
            </w:pPr>
            <w:r>
              <w:rPr>
                <w:sz w:val="18"/>
              </w:rPr>
              <w:t>Избыток жиров</w:t>
            </w:r>
          </w:p>
        </w:tc>
      </w:tr>
      <w:tr w:rsidR="00490B7A">
        <w:tc>
          <w:tcPr>
            <w:tcW w:w="779" w:type="dxa"/>
            <w:tcBorders>
              <w:left w:val="single" w:sz="12" w:space="0" w:color="auto"/>
              <w:right w:val="single" w:sz="12" w:space="0" w:color="auto"/>
            </w:tcBorders>
          </w:tcPr>
          <w:p w:rsidR="00490B7A" w:rsidRDefault="00490B7A">
            <w:pPr>
              <w:jc w:val="center"/>
              <w:rPr>
                <w:sz w:val="22"/>
              </w:rPr>
            </w:pPr>
          </w:p>
        </w:tc>
        <w:tc>
          <w:tcPr>
            <w:tcW w:w="851" w:type="dxa"/>
            <w:tcBorders>
              <w:left w:val="single" w:sz="12" w:space="0" w:color="auto"/>
              <w:right w:val="single" w:sz="12" w:space="0" w:color="auto"/>
            </w:tcBorders>
          </w:tcPr>
          <w:p w:rsidR="00490B7A" w:rsidRDefault="00490B7A">
            <w:pPr>
              <w:jc w:val="center"/>
              <w:rPr>
                <w:sz w:val="22"/>
              </w:rPr>
            </w:pPr>
          </w:p>
        </w:tc>
        <w:tc>
          <w:tcPr>
            <w:tcW w:w="850" w:type="dxa"/>
            <w:tcBorders>
              <w:left w:val="single" w:sz="12" w:space="0" w:color="auto"/>
              <w:right w:val="single" w:sz="12" w:space="0" w:color="auto"/>
            </w:tcBorders>
          </w:tcPr>
          <w:p w:rsidR="00490B7A" w:rsidRDefault="00490B7A">
            <w:pPr>
              <w:jc w:val="center"/>
              <w:rPr>
                <w:sz w:val="22"/>
              </w:rPr>
            </w:pPr>
          </w:p>
        </w:tc>
        <w:tc>
          <w:tcPr>
            <w:tcW w:w="567" w:type="dxa"/>
            <w:tcBorders>
              <w:left w:val="single" w:sz="12" w:space="0" w:color="auto"/>
            </w:tcBorders>
          </w:tcPr>
          <w:p w:rsidR="00490B7A" w:rsidRDefault="00490B7A">
            <w:pPr>
              <w:rPr>
                <w:sz w:val="22"/>
              </w:rPr>
            </w:pPr>
          </w:p>
        </w:tc>
        <w:tc>
          <w:tcPr>
            <w:tcW w:w="174" w:type="dxa"/>
          </w:tcPr>
          <w:p w:rsidR="00490B7A" w:rsidRDefault="00490B7A">
            <w:pPr>
              <w:rPr>
                <w:sz w:val="22"/>
              </w:rPr>
            </w:pPr>
          </w:p>
        </w:tc>
        <w:tc>
          <w:tcPr>
            <w:tcW w:w="535" w:type="dxa"/>
          </w:tcPr>
          <w:p w:rsidR="00490B7A" w:rsidRDefault="00490B7A">
            <w:pPr>
              <w:rPr>
                <w:sz w:val="22"/>
              </w:rPr>
            </w:pPr>
          </w:p>
        </w:tc>
        <w:tc>
          <w:tcPr>
            <w:tcW w:w="190" w:type="dxa"/>
          </w:tcPr>
          <w:p w:rsidR="00490B7A" w:rsidRDefault="00490B7A">
            <w:pPr>
              <w:rPr>
                <w:sz w:val="22"/>
              </w:rPr>
            </w:pPr>
          </w:p>
        </w:tc>
        <w:tc>
          <w:tcPr>
            <w:tcW w:w="519" w:type="dxa"/>
          </w:tcPr>
          <w:p w:rsidR="00490B7A" w:rsidRDefault="00490B7A">
            <w:pPr>
              <w:rPr>
                <w:sz w:val="22"/>
              </w:rPr>
            </w:pPr>
          </w:p>
        </w:tc>
        <w:tc>
          <w:tcPr>
            <w:tcW w:w="175" w:type="dxa"/>
          </w:tcPr>
          <w:p w:rsidR="00490B7A" w:rsidRDefault="00490B7A">
            <w:pPr>
              <w:rPr>
                <w:sz w:val="22"/>
              </w:rPr>
            </w:pPr>
          </w:p>
        </w:tc>
        <w:tc>
          <w:tcPr>
            <w:tcW w:w="533" w:type="dxa"/>
          </w:tcPr>
          <w:p w:rsidR="00490B7A" w:rsidRDefault="00490B7A">
            <w:pPr>
              <w:rPr>
                <w:sz w:val="22"/>
              </w:rPr>
            </w:pPr>
          </w:p>
        </w:tc>
        <w:tc>
          <w:tcPr>
            <w:tcW w:w="183" w:type="dxa"/>
            <w:tcBorders>
              <w:right w:val="single" w:sz="12" w:space="0" w:color="auto"/>
            </w:tcBorders>
          </w:tcPr>
          <w:p w:rsidR="00490B7A" w:rsidRDefault="00490B7A">
            <w:pPr>
              <w:rPr>
                <w:sz w:val="22"/>
              </w:rPr>
            </w:pPr>
          </w:p>
        </w:tc>
        <w:tc>
          <w:tcPr>
            <w:tcW w:w="1518" w:type="dxa"/>
            <w:tcBorders>
              <w:left w:val="single" w:sz="12" w:space="0" w:color="auto"/>
              <w:right w:val="single" w:sz="12" w:space="0" w:color="auto"/>
            </w:tcBorders>
          </w:tcPr>
          <w:p w:rsidR="00490B7A" w:rsidRDefault="00490B7A">
            <w:pPr>
              <w:rPr>
                <w:b/>
                <w:sz w:val="18"/>
              </w:rPr>
            </w:pPr>
            <w:r>
              <w:rPr>
                <w:b/>
                <w:sz w:val="18"/>
              </w:rPr>
              <w:t>протеидемия.</w:t>
            </w:r>
          </w:p>
        </w:tc>
        <w:tc>
          <w:tcPr>
            <w:tcW w:w="1418" w:type="dxa"/>
            <w:tcBorders>
              <w:left w:val="single" w:sz="12" w:space="0" w:color="auto"/>
              <w:right w:val="single" w:sz="12" w:space="0" w:color="auto"/>
            </w:tcBorders>
          </w:tcPr>
          <w:p w:rsidR="00490B7A" w:rsidRDefault="00490B7A">
            <w:pPr>
              <w:ind w:right="-57"/>
              <w:rPr>
                <w:sz w:val="18"/>
              </w:rPr>
            </w:pPr>
            <w:r>
              <w:rPr>
                <w:sz w:val="18"/>
              </w:rPr>
              <w:t>лероз (коронаро-</w:t>
            </w:r>
          </w:p>
        </w:tc>
        <w:tc>
          <w:tcPr>
            <w:tcW w:w="1418" w:type="dxa"/>
            <w:tcBorders>
              <w:left w:val="single" w:sz="12" w:space="0" w:color="auto"/>
              <w:right w:val="single" w:sz="12" w:space="0" w:color="auto"/>
            </w:tcBorders>
          </w:tcPr>
          <w:p w:rsidR="00490B7A" w:rsidRDefault="00490B7A">
            <w:pPr>
              <w:ind w:right="-57"/>
              <w:rPr>
                <w:sz w:val="18"/>
              </w:rPr>
            </w:pPr>
            <w:r>
              <w:rPr>
                <w:sz w:val="18"/>
              </w:rPr>
              <w:t>в питании, гипо-</w:t>
            </w:r>
          </w:p>
        </w:tc>
      </w:tr>
      <w:tr w:rsidR="00490B7A">
        <w:tc>
          <w:tcPr>
            <w:tcW w:w="779" w:type="dxa"/>
            <w:tcBorders>
              <w:left w:val="single" w:sz="12" w:space="0" w:color="auto"/>
              <w:right w:val="single" w:sz="12" w:space="0" w:color="auto"/>
            </w:tcBorders>
          </w:tcPr>
          <w:p w:rsidR="00490B7A" w:rsidRDefault="00490B7A">
            <w:pPr>
              <w:jc w:val="center"/>
              <w:rPr>
                <w:sz w:val="22"/>
              </w:rPr>
            </w:pPr>
            <w:r>
              <w:rPr>
                <w:sz w:val="22"/>
              </w:rPr>
              <w:t>IIa</w:t>
            </w:r>
          </w:p>
        </w:tc>
        <w:tc>
          <w:tcPr>
            <w:tcW w:w="851" w:type="dxa"/>
            <w:tcBorders>
              <w:left w:val="single" w:sz="12" w:space="0" w:color="auto"/>
              <w:right w:val="single" w:sz="12" w:space="0" w:color="auto"/>
            </w:tcBorders>
          </w:tcPr>
          <w:p w:rsidR="00490B7A" w:rsidRDefault="00490B7A">
            <w:pPr>
              <w:jc w:val="center"/>
              <w:rPr>
                <w:sz w:val="22"/>
              </w:rPr>
            </w:pPr>
            <w:r>
              <w:rPr>
                <w:sz w:val="22"/>
              </w:rPr>
              <w:t>+ или</w:t>
            </w:r>
          </w:p>
        </w:tc>
        <w:tc>
          <w:tcPr>
            <w:tcW w:w="850" w:type="dxa"/>
            <w:tcBorders>
              <w:left w:val="single" w:sz="12" w:space="0" w:color="auto"/>
              <w:right w:val="single" w:sz="12" w:space="0" w:color="auto"/>
            </w:tcBorders>
          </w:tcPr>
          <w:p w:rsidR="00490B7A" w:rsidRDefault="00490B7A">
            <w:pPr>
              <w:jc w:val="center"/>
              <w:rPr>
                <w:sz w:val="22"/>
              </w:rPr>
            </w:pPr>
            <w:r>
              <w:rPr>
                <w:sz w:val="22"/>
              </w:rPr>
              <w:t>N</w:t>
            </w:r>
          </w:p>
        </w:tc>
        <w:tc>
          <w:tcPr>
            <w:tcW w:w="567" w:type="dxa"/>
            <w:tcBorders>
              <w:left w:val="single" w:sz="12" w:space="0" w:color="auto"/>
            </w:tcBorders>
            <w:shd w:val="pct30" w:color="auto" w:fill="auto"/>
          </w:tcPr>
          <w:p w:rsidR="00490B7A" w:rsidRDefault="00490B7A">
            <w:pPr>
              <w:rPr>
                <w:sz w:val="22"/>
              </w:rPr>
            </w:pPr>
          </w:p>
        </w:tc>
        <w:tc>
          <w:tcPr>
            <w:tcW w:w="174" w:type="dxa"/>
          </w:tcPr>
          <w:p w:rsidR="00490B7A" w:rsidRDefault="00490B7A">
            <w:pPr>
              <w:rPr>
                <w:sz w:val="22"/>
              </w:rPr>
            </w:pPr>
          </w:p>
        </w:tc>
        <w:tc>
          <w:tcPr>
            <w:tcW w:w="535" w:type="dxa"/>
            <w:shd w:val="pct30" w:color="auto" w:fill="auto"/>
          </w:tcPr>
          <w:p w:rsidR="00490B7A" w:rsidRDefault="00490B7A">
            <w:pPr>
              <w:rPr>
                <w:sz w:val="22"/>
              </w:rPr>
            </w:pPr>
          </w:p>
        </w:tc>
        <w:tc>
          <w:tcPr>
            <w:tcW w:w="190" w:type="dxa"/>
          </w:tcPr>
          <w:p w:rsidR="00490B7A" w:rsidRDefault="00490B7A">
            <w:pPr>
              <w:rPr>
                <w:sz w:val="22"/>
              </w:rPr>
            </w:pPr>
          </w:p>
        </w:tc>
        <w:tc>
          <w:tcPr>
            <w:tcW w:w="519" w:type="dxa"/>
            <w:shd w:val="pct70" w:color="auto" w:fill="auto"/>
          </w:tcPr>
          <w:p w:rsidR="00490B7A" w:rsidRDefault="00490B7A">
            <w:pPr>
              <w:rPr>
                <w:sz w:val="22"/>
              </w:rPr>
            </w:pPr>
          </w:p>
        </w:tc>
        <w:tc>
          <w:tcPr>
            <w:tcW w:w="175" w:type="dxa"/>
          </w:tcPr>
          <w:p w:rsidR="00490B7A" w:rsidRDefault="00490B7A">
            <w:pPr>
              <w:rPr>
                <w:sz w:val="22"/>
              </w:rPr>
            </w:pPr>
          </w:p>
        </w:tc>
        <w:tc>
          <w:tcPr>
            <w:tcW w:w="533" w:type="dxa"/>
          </w:tcPr>
          <w:p w:rsidR="00490B7A" w:rsidRDefault="00490B7A">
            <w:pPr>
              <w:rPr>
                <w:sz w:val="22"/>
              </w:rPr>
            </w:pPr>
          </w:p>
        </w:tc>
        <w:tc>
          <w:tcPr>
            <w:tcW w:w="183" w:type="dxa"/>
            <w:tcBorders>
              <w:right w:val="single" w:sz="12" w:space="0" w:color="auto"/>
            </w:tcBorders>
          </w:tcPr>
          <w:p w:rsidR="00490B7A" w:rsidRDefault="00490B7A">
            <w:pPr>
              <w:rPr>
                <w:sz w:val="22"/>
              </w:rPr>
            </w:pPr>
          </w:p>
        </w:tc>
        <w:tc>
          <w:tcPr>
            <w:tcW w:w="1518" w:type="dxa"/>
            <w:tcBorders>
              <w:left w:val="single" w:sz="12" w:space="0" w:color="auto"/>
              <w:right w:val="single" w:sz="12" w:space="0" w:color="auto"/>
            </w:tcBorders>
          </w:tcPr>
          <w:p w:rsidR="00490B7A" w:rsidRDefault="00490B7A">
            <w:pPr>
              <w:rPr>
                <w:sz w:val="18"/>
              </w:rPr>
            </w:pPr>
            <w:r>
              <w:rPr>
                <w:sz w:val="18"/>
              </w:rPr>
              <w:t>Избыток ЛПНП</w:t>
            </w:r>
          </w:p>
        </w:tc>
        <w:tc>
          <w:tcPr>
            <w:tcW w:w="1418" w:type="dxa"/>
            <w:tcBorders>
              <w:left w:val="single" w:sz="12" w:space="0" w:color="auto"/>
              <w:right w:val="single" w:sz="12" w:space="0" w:color="auto"/>
            </w:tcBorders>
          </w:tcPr>
          <w:p w:rsidR="00490B7A" w:rsidRDefault="00490B7A">
            <w:pPr>
              <w:ind w:right="-57"/>
              <w:rPr>
                <w:sz w:val="18"/>
              </w:rPr>
            </w:pPr>
            <w:r>
              <w:rPr>
                <w:sz w:val="18"/>
              </w:rPr>
              <w:t>склероз, инфаркт</w:t>
            </w:r>
          </w:p>
        </w:tc>
        <w:tc>
          <w:tcPr>
            <w:tcW w:w="1418" w:type="dxa"/>
            <w:tcBorders>
              <w:left w:val="single" w:sz="12" w:space="0" w:color="auto"/>
              <w:right w:val="single" w:sz="12" w:space="0" w:color="auto"/>
            </w:tcBorders>
          </w:tcPr>
          <w:p w:rsidR="00490B7A" w:rsidRDefault="00490B7A">
            <w:pPr>
              <w:ind w:right="-57"/>
              <w:rPr>
                <w:sz w:val="18"/>
              </w:rPr>
            </w:pPr>
            <w:r>
              <w:rPr>
                <w:sz w:val="18"/>
              </w:rPr>
              <w:t>реоз, заболева-</w:t>
            </w:r>
          </w:p>
        </w:tc>
      </w:tr>
      <w:tr w:rsidR="00490B7A">
        <w:tc>
          <w:tcPr>
            <w:tcW w:w="779" w:type="dxa"/>
            <w:tcBorders>
              <w:left w:val="single" w:sz="12" w:space="0" w:color="auto"/>
              <w:right w:val="single" w:sz="12" w:space="0" w:color="auto"/>
            </w:tcBorders>
          </w:tcPr>
          <w:p w:rsidR="00490B7A" w:rsidRDefault="00490B7A">
            <w:pPr>
              <w:jc w:val="center"/>
              <w:rPr>
                <w:sz w:val="22"/>
              </w:rPr>
            </w:pPr>
          </w:p>
        </w:tc>
        <w:tc>
          <w:tcPr>
            <w:tcW w:w="851" w:type="dxa"/>
            <w:tcBorders>
              <w:left w:val="single" w:sz="12" w:space="0" w:color="auto"/>
              <w:right w:val="single" w:sz="12" w:space="0" w:color="auto"/>
            </w:tcBorders>
          </w:tcPr>
          <w:p w:rsidR="00490B7A" w:rsidRDefault="00490B7A">
            <w:pPr>
              <w:jc w:val="center"/>
              <w:rPr>
                <w:sz w:val="22"/>
              </w:rPr>
            </w:pPr>
            <w:r>
              <w:rPr>
                <w:sz w:val="22"/>
              </w:rPr>
              <w:t>++++</w:t>
            </w:r>
          </w:p>
        </w:tc>
        <w:tc>
          <w:tcPr>
            <w:tcW w:w="850" w:type="dxa"/>
            <w:tcBorders>
              <w:left w:val="single" w:sz="12" w:space="0" w:color="auto"/>
              <w:right w:val="single" w:sz="12" w:space="0" w:color="auto"/>
            </w:tcBorders>
          </w:tcPr>
          <w:p w:rsidR="00490B7A" w:rsidRDefault="00490B7A">
            <w:pPr>
              <w:jc w:val="center"/>
              <w:rPr>
                <w:sz w:val="22"/>
              </w:rPr>
            </w:pPr>
          </w:p>
        </w:tc>
        <w:tc>
          <w:tcPr>
            <w:tcW w:w="567" w:type="dxa"/>
            <w:tcBorders>
              <w:left w:val="single" w:sz="12" w:space="0" w:color="auto"/>
            </w:tcBorders>
          </w:tcPr>
          <w:p w:rsidR="00490B7A" w:rsidRDefault="00490B7A">
            <w:pPr>
              <w:rPr>
                <w:sz w:val="22"/>
              </w:rPr>
            </w:pPr>
          </w:p>
        </w:tc>
        <w:tc>
          <w:tcPr>
            <w:tcW w:w="174" w:type="dxa"/>
          </w:tcPr>
          <w:p w:rsidR="00490B7A" w:rsidRDefault="00490B7A">
            <w:pPr>
              <w:rPr>
                <w:sz w:val="22"/>
              </w:rPr>
            </w:pPr>
          </w:p>
        </w:tc>
        <w:tc>
          <w:tcPr>
            <w:tcW w:w="535" w:type="dxa"/>
          </w:tcPr>
          <w:p w:rsidR="00490B7A" w:rsidRDefault="00490B7A">
            <w:pPr>
              <w:rPr>
                <w:sz w:val="22"/>
              </w:rPr>
            </w:pPr>
          </w:p>
        </w:tc>
        <w:tc>
          <w:tcPr>
            <w:tcW w:w="190" w:type="dxa"/>
          </w:tcPr>
          <w:p w:rsidR="00490B7A" w:rsidRDefault="00490B7A">
            <w:pPr>
              <w:rPr>
                <w:sz w:val="22"/>
              </w:rPr>
            </w:pPr>
          </w:p>
        </w:tc>
        <w:tc>
          <w:tcPr>
            <w:tcW w:w="519" w:type="dxa"/>
          </w:tcPr>
          <w:p w:rsidR="00490B7A" w:rsidRDefault="00490B7A">
            <w:pPr>
              <w:rPr>
                <w:sz w:val="22"/>
              </w:rPr>
            </w:pPr>
          </w:p>
        </w:tc>
        <w:tc>
          <w:tcPr>
            <w:tcW w:w="175" w:type="dxa"/>
          </w:tcPr>
          <w:p w:rsidR="00490B7A" w:rsidRDefault="00490B7A">
            <w:pPr>
              <w:rPr>
                <w:sz w:val="22"/>
              </w:rPr>
            </w:pPr>
          </w:p>
        </w:tc>
        <w:tc>
          <w:tcPr>
            <w:tcW w:w="533" w:type="dxa"/>
          </w:tcPr>
          <w:p w:rsidR="00490B7A" w:rsidRDefault="00490B7A">
            <w:pPr>
              <w:rPr>
                <w:sz w:val="22"/>
              </w:rPr>
            </w:pPr>
          </w:p>
        </w:tc>
        <w:tc>
          <w:tcPr>
            <w:tcW w:w="183" w:type="dxa"/>
            <w:tcBorders>
              <w:right w:val="single" w:sz="12" w:space="0" w:color="auto"/>
            </w:tcBorders>
          </w:tcPr>
          <w:p w:rsidR="00490B7A" w:rsidRDefault="00490B7A">
            <w:pPr>
              <w:rPr>
                <w:sz w:val="22"/>
              </w:rPr>
            </w:pPr>
          </w:p>
        </w:tc>
        <w:tc>
          <w:tcPr>
            <w:tcW w:w="1518" w:type="dxa"/>
            <w:tcBorders>
              <w:left w:val="single" w:sz="12" w:space="0" w:color="auto"/>
              <w:right w:val="single" w:sz="12" w:space="0" w:color="auto"/>
            </w:tcBorders>
          </w:tcPr>
          <w:p w:rsidR="00490B7A" w:rsidRDefault="00490B7A">
            <w:pPr>
              <w:rPr>
                <w:sz w:val="18"/>
              </w:rPr>
            </w:pPr>
            <w:r>
              <w:rPr>
                <w:sz w:val="18"/>
              </w:rPr>
              <w:t xml:space="preserve">(Повышена </w:t>
            </w:r>
            <w:r>
              <w:rPr>
                <w:sz w:val="18"/>
              </w:rPr>
              <w:sym w:font="Symbol" w:char="F062"/>
            </w:r>
            <w:r>
              <w:rPr>
                <w:sz w:val="18"/>
              </w:rPr>
              <w:t>-</w:t>
            </w:r>
          </w:p>
        </w:tc>
        <w:tc>
          <w:tcPr>
            <w:tcW w:w="1418" w:type="dxa"/>
            <w:tcBorders>
              <w:left w:val="single" w:sz="12" w:space="0" w:color="auto"/>
              <w:right w:val="single" w:sz="12" w:space="0" w:color="auto"/>
            </w:tcBorders>
          </w:tcPr>
          <w:p w:rsidR="00490B7A" w:rsidRDefault="00490B7A">
            <w:pPr>
              <w:ind w:right="-57"/>
              <w:rPr>
                <w:sz w:val="18"/>
              </w:rPr>
            </w:pPr>
            <w:r>
              <w:rPr>
                <w:sz w:val="18"/>
              </w:rPr>
              <w:t>миокарда, коагу-</w:t>
            </w:r>
          </w:p>
        </w:tc>
        <w:tc>
          <w:tcPr>
            <w:tcW w:w="1418" w:type="dxa"/>
            <w:tcBorders>
              <w:left w:val="single" w:sz="12" w:space="0" w:color="auto"/>
              <w:right w:val="single" w:sz="12" w:space="0" w:color="auto"/>
            </w:tcBorders>
          </w:tcPr>
          <w:p w:rsidR="00490B7A" w:rsidRDefault="00490B7A">
            <w:pPr>
              <w:ind w:right="-57"/>
              <w:rPr>
                <w:sz w:val="18"/>
              </w:rPr>
            </w:pPr>
            <w:r>
              <w:rPr>
                <w:sz w:val="18"/>
              </w:rPr>
              <w:t>ния печени, неф-</w:t>
            </w:r>
          </w:p>
        </w:tc>
      </w:tr>
      <w:tr w:rsidR="00490B7A">
        <w:tc>
          <w:tcPr>
            <w:tcW w:w="779" w:type="dxa"/>
            <w:tcBorders>
              <w:left w:val="single" w:sz="12" w:space="0" w:color="auto"/>
              <w:right w:val="single" w:sz="12" w:space="0" w:color="auto"/>
            </w:tcBorders>
          </w:tcPr>
          <w:p w:rsidR="00490B7A" w:rsidRDefault="00490B7A">
            <w:pPr>
              <w:jc w:val="center"/>
              <w:rPr>
                <w:sz w:val="22"/>
              </w:rPr>
            </w:pPr>
          </w:p>
        </w:tc>
        <w:tc>
          <w:tcPr>
            <w:tcW w:w="851" w:type="dxa"/>
            <w:tcBorders>
              <w:left w:val="single" w:sz="12" w:space="0" w:color="auto"/>
              <w:right w:val="single" w:sz="12" w:space="0" w:color="auto"/>
            </w:tcBorders>
          </w:tcPr>
          <w:p w:rsidR="00490B7A" w:rsidRDefault="00490B7A">
            <w:pPr>
              <w:jc w:val="center"/>
              <w:rPr>
                <w:sz w:val="22"/>
              </w:rPr>
            </w:pPr>
          </w:p>
        </w:tc>
        <w:tc>
          <w:tcPr>
            <w:tcW w:w="850" w:type="dxa"/>
            <w:tcBorders>
              <w:left w:val="single" w:sz="12" w:space="0" w:color="auto"/>
              <w:right w:val="single" w:sz="12" w:space="0" w:color="auto"/>
            </w:tcBorders>
          </w:tcPr>
          <w:p w:rsidR="00490B7A" w:rsidRDefault="00490B7A">
            <w:pPr>
              <w:jc w:val="center"/>
              <w:rPr>
                <w:sz w:val="22"/>
              </w:rPr>
            </w:pPr>
          </w:p>
        </w:tc>
        <w:tc>
          <w:tcPr>
            <w:tcW w:w="567" w:type="dxa"/>
            <w:tcBorders>
              <w:left w:val="single" w:sz="12" w:space="0" w:color="auto"/>
            </w:tcBorders>
          </w:tcPr>
          <w:p w:rsidR="00490B7A" w:rsidRDefault="00490B7A">
            <w:pPr>
              <w:rPr>
                <w:sz w:val="22"/>
              </w:rPr>
            </w:pPr>
          </w:p>
        </w:tc>
        <w:tc>
          <w:tcPr>
            <w:tcW w:w="174" w:type="dxa"/>
          </w:tcPr>
          <w:p w:rsidR="00490B7A" w:rsidRDefault="00490B7A">
            <w:pPr>
              <w:rPr>
                <w:sz w:val="22"/>
              </w:rPr>
            </w:pPr>
          </w:p>
        </w:tc>
        <w:tc>
          <w:tcPr>
            <w:tcW w:w="535" w:type="dxa"/>
          </w:tcPr>
          <w:p w:rsidR="00490B7A" w:rsidRDefault="00490B7A">
            <w:pPr>
              <w:rPr>
                <w:sz w:val="22"/>
              </w:rPr>
            </w:pPr>
          </w:p>
        </w:tc>
        <w:tc>
          <w:tcPr>
            <w:tcW w:w="190" w:type="dxa"/>
          </w:tcPr>
          <w:p w:rsidR="00490B7A" w:rsidRDefault="00490B7A">
            <w:pPr>
              <w:rPr>
                <w:sz w:val="22"/>
              </w:rPr>
            </w:pPr>
          </w:p>
        </w:tc>
        <w:tc>
          <w:tcPr>
            <w:tcW w:w="519" w:type="dxa"/>
          </w:tcPr>
          <w:p w:rsidR="00490B7A" w:rsidRDefault="00490B7A">
            <w:pPr>
              <w:rPr>
                <w:sz w:val="22"/>
              </w:rPr>
            </w:pPr>
          </w:p>
        </w:tc>
        <w:tc>
          <w:tcPr>
            <w:tcW w:w="175" w:type="dxa"/>
          </w:tcPr>
          <w:p w:rsidR="00490B7A" w:rsidRDefault="00490B7A">
            <w:pPr>
              <w:rPr>
                <w:sz w:val="22"/>
              </w:rPr>
            </w:pPr>
          </w:p>
        </w:tc>
        <w:tc>
          <w:tcPr>
            <w:tcW w:w="533" w:type="dxa"/>
          </w:tcPr>
          <w:p w:rsidR="00490B7A" w:rsidRDefault="00490B7A">
            <w:pPr>
              <w:rPr>
                <w:sz w:val="22"/>
              </w:rPr>
            </w:pPr>
          </w:p>
        </w:tc>
        <w:tc>
          <w:tcPr>
            <w:tcW w:w="183" w:type="dxa"/>
            <w:tcBorders>
              <w:right w:val="single" w:sz="12" w:space="0" w:color="auto"/>
            </w:tcBorders>
          </w:tcPr>
          <w:p w:rsidR="00490B7A" w:rsidRDefault="00490B7A">
            <w:pPr>
              <w:rPr>
                <w:sz w:val="22"/>
              </w:rPr>
            </w:pPr>
          </w:p>
        </w:tc>
        <w:tc>
          <w:tcPr>
            <w:tcW w:w="1518" w:type="dxa"/>
            <w:tcBorders>
              <w:left w:val="single" w:sz="12" w:space="0" w:color="auto"/>
              <w:right w:val="single" w:sz="12" w:space="0" w:color="auto"/>
            </w:tcBorders>
          </w:tcPr>
          <w:p w:rsidR="00490B7A" w:rsidRDefault="00490B7A">
            <w:pPr>
              <w:rPr>
                <w:sz w:val="18"/>
              </w:rPr>
            </w:pPr>
            <w:r>
              <w:rPr>
                <w:sz w:val="18"/>
              </w:rPr>
              <w:t>фракция)</w:t>
            </w:r>
          </w:p>
        </w:tc>
        <w:tc>
          <w:tcPr>
            <w:tcW w:w="1418" w:type="dxa"/>
            <w:tcBorders>
              <w:left w:val="single" w:sz="12" w:space="0" w:color="auto"/>
              <w:right w:val="single" w:sz="12" w:space="0" w:color="auto"/>
            </w:tcBorders>
          </w:tcPr>
          <w:p w:rsidR="00490B7A" w:rsidRDefault="00490B7A">
            <w:pPr>
              <w:ind w:right="-57"/>
              <w:rPr>
                <w:sz w:val="18"/>
              </w:rPr>
            </w:pPr>
            <w:r>
              <w:rPr>
                <w:sz w:val="18"/>
              </w:rPr>
              <w:t>лопатия), ксантоматоз.</w:t>
            </w:r>
          </w:p>
        </w:tc>
        <w:tc>
          <w:tcPr>
            <w:tcW w:w="1418" w:type="dxa"/>
            <w:tcBorders>
              <w:left w:val="single" w:sz="12" w:space="0" w:color="auto"/>
              <w:right w:val="single" w:sz="12" w:space="0" w:color="auto"/>
            </w:tcBorders>
          </w:tcPr>
          <w:p w:rsidR="00490B7A" w:rsidRDefault="00490B7A">
            <w:pPr>
              <w:ind w:right="-57"/>
              <w:rPr>
                <w:sz w:val="18"/>
              </w:rPr>
            </w:pPr>
            <w:r>
              <w:rPr>
                <w:sz w:val="18"/>
              </w:rPr>
              <w:t>ротич. синдром, порфирия.0</w:t>
            </w:r>
          </w:p>
        </w:tc>
      </w:tr>
      <w:tr w:rsidR="00490B7A">
        <w:tc>
          <w:tcPr>
            <w:tcW w:w="779" w:type="dxa"/>
            <w:tcBorders>
              <w:top w:val="single" w:sz="12" w:space="0" w:color="auto"/>
              <w:left w:val="single" w:sz="12" w:space="0" w:color="auto"/>
              <w:right w:val="single" w:sz="12" w:space="0" w:color="auto"/>
            </w:tcBorders>
          </w:tcPr>
          <w:p w:rsidR="00490B7A" w:rsidRDefault="00490B7A">
            <w:pPr>
              <w:jc w:val="center"/>
              <w:rPr>
                <w:sz w:val="22"/>
              </w:rPr>
            </w:pPr>
          </w:p>
        </w:tc>
        <w:tc>
          <w:tcPr>
            <w:tcW w:w="851" w:type="dxa"/>
            <w:tcBorders>
              <w:top w:val="single" w:sz="12" w:space="0" w:color="auto"/>
              <w:left w:val="single" w:sz="12" w:space="0" w:color="auto"/>
              <w:right w:val="single" w:sz="12" w:space="0" w:color="auto"/>
            </w:tcBorders>
          </w:tcPr>
          <w:p w:rsidR="00490B7A" w:rsidRDefault="00490B7A">
            <w:pPr>
              <w:jc w:val="center"/>
              <w:rPr>
                <w:sz w:val="22"/>
              </w:rPr>
            </w:pPr>
          </w:p>
        </w:tc>
        <w:tc>
          <w:tcPr>
            <w:tcW w:w="850" w:type="dxa"/>
            <w:tcBorders>
              <w:top w:val="single" w:sz="12" w:space="0" w:color="auto"/>
              <w:left w:val="single" w:sz="12" w:space="0" w:color="auto"/>
              <w:right w:val="single" w:sz="12" w:space="0" w:color="auto"/>
            </w:tcBorders>
          </w:tcPr>
          <w:p w:rsidR="00490B7A" w:rsidRDefault="00490B7A">
            <w:pPr>
              <w:jc w:val="center"/>
              <w:rPr>
                <w:sz w:val="22"/>
              </w:rPr>
            </w:pPr>
          </w:p>
        </w:tc>
        <w:tc>
          <w:tcPr>
            <w:tcW w:w="567" w:type="dxa"/>
            <w:tcBorders>
              <w:top w:val="single" w:sz="12" w:space="0" w:color="auto"/>
              <w:left w:val="single" w:sz="12" w:space="0" w:color="auto"/>
            </w:tcBorders>
          </w:tcPr>
          <w:p w:rsidR="00490B7A" w:rsidRDefault="00490B7A">
            <w:pPr>
              <w:rPr>
                <w:sz w:val="22"/>
              </w:rPr>
            </w:pPr>
          </w:p>
        </w:tc>
        <w:tc>
          <w:tcPr>
            <w:tcW w:w="174" w:type="dxa"/>
            <w:tcBorders>
              <w:top w:val="single" w:sz="12" w:space="0" w:color="auto"/>
            </w:tcBorders>
          </w:tcPr>
          <w:p w:rsidR="00490B7A" w:rsidRDefault="00490B7A">
            <w:pPr>
              <w:rPr>
                <w:sz w:val="22"/>
              </w:rPr>
            </w:pPr>
          </w:p>
        </w:tc>
        <w:tc>
          <w:tcPr>
            <w:tcW w:w="535" w:type="dxa"/>
            <w:tcBorders>
              <w:top w:val="single" w:sz="12" w:space="0" w:color="auto"/>
            </w:tcBorders>
          </w:tcPr>
          <w:p w:rsidR="00490B7A" w:rsidRDefault="00490B7A">
            <w:pPr>
              <w:rPr>
                <w:sz w:val="22"/>
              </w:rPr>
            </w:pPr>
          </w:p>
        </w:tc>
        <w:tc>
          <w:tcPr>
            <w:tcW w:w="190" w:type="dxa"/>
            <w:tcBorders>
              <w:top w:val="single" w:sz="12" w:space="0" w:color="auto"/>
            </w:tcBorders>
          </w:tcPr>
          <w:p w:rsidR="00490B7A" w:rsidRDefault="00490B7A">
            <w:pPr>
              <w:rPr>
                <w:sz w:val="22"/>
              </w:rPr>
            </w:pPr>
          </w:p>
        </w:tc>
        <w:tc>
          <w:tcPr>
            <w:tcW w:w="519" w:type="dxa"/>
            <w:tcBorders>
              <w:top w:val="single" w:sz="12" w:space="0" w:color="auto"/>
            </w:tcBorders>
          </w:tcPr>
          <w:p w:rsidR="00490B7A" w:rsidRDefault="00490B7A">
            <w:pPr>
              <w:rPr>
                <w:sz w:val="22"/>
              </w:rPr>
            </w:pPr>
          </w:p>
        </w:tc>
        <w:tc>
          <w:tcPr>
            <w:tcW w:w="175" w:type="dxa"/>
            <w:tcBorders>
              <w:top w:val="single" w:sz="12" w:space="0" w:color="auto"/>
            </w:tcBorders>
          </w:tcPr>
          <w:p w:rsidR="00490B7A" w:rsidRDefault="00490B7A">
            <w:pPr>
              <w:rPr>
                <w:sz w:val="22"/>
              </w:rPr>
            </w:pPr>
          </w:p>
        </w:tc>
        <w:tc>
          <w:tcPr>
            <w:tcW w:w="533" w:type="dxa"/>
            <w:tcBorders>
              <w:top w:val="single" w:sz="12" w:space="0" w:color="auto"/>
            </w:tcBorders>
          </w:tcPr>
          <w:p w:rsidR="00490B7A" w:rsidRDefault="00490B7A">
            <w:pPr>
              <w:rPr>
                <w:sz w:val="22"/>
              </w:rPr>
            </w:pPr>
          </w:p>
        </w:tc>
        <w:tc>
          <w:tcPr>
            <w:tcW w:w="183" w:type="dxa"/>
            <w:tcBorders>
              <w:top w:val="single" w:sz="12" w:space="0" w:color="auto"/>
              <w:right w:val="single" w:sz="12" w:space="0" w:color="auto"/>
            </w:tcBorders>
          </w:tcPr>
          <w:p w:rsidR="00490B7A" w:rsidRDefault="00490B7A">
            <w:pPr>
              <w:rPr>
                <w:sz w:val="22"/>
              </w:rPr>
            </w:pPr>
          </w:p>
        </w:tc>
        <w:tc>
          <w:tcPr>
            <w:tcW w:w="1518" w:type="dxa"/>
            <w:tcBorders>
              <w:top w:val="single" w:sz="12" w:space="0" w:color="auto"/>
              <w:left w:val="single" w:sz="12" w:space="0" w:color="auto"/>
              <w:right w:val="single" w:sz="12" w:space="0" w:color="auto"/>
            </w:tcBorders>
          </w:tcPr>
          <w:p w:rsidR="00490B7A" w:rsidRDefault="00490B7A">
            <w:pPr>
              <w:rPr>
                <w:b/>
                <w:sz w:val="18"/>
              </w:rPr>
            </w:pPr>
            <w:r>
              <w:rPr>
                <w:b/>
                <w:sz w:val="18"/>
              </w:rPr>
              <w:t>Гипер-</w:t>
            </w:r>
            <w:r>
              <w:rPr>
                <w:b/>
                <w:sz w:val="18"/>
              </w:rPr>
              <w:sym w:font="Symbol" w:char="F062"/>
            </w:r>
            <w:r>
              <w:rPr>
                <w:b/>
                <w:sz w:val="18"/>
              </w:rPr>
              <w:t>-липо-</w:t>
            </w:r>
          </w:p>
        </w:tc>
        <w:tc>
          <w:tcPr>
            <w:tcW w:w="1418" w:type="dxa"/>
            <w:tcBorders>
              <w:top w:val="single" w:sz="12" w:space="0" w:color="auto"/>
              <w:left w:val="single" w:sz="12" w:space="0" w:color="auto"/>
              <w:right w:val="single" w:sz="12" w:space="0" w:color="auto"/>
            </w:tcBorders>
          </w:tcPr>
          <w:p w:rsidR="00490B7A" w:rsidRDefault="00490B7A">
            <w:pPr>
              <w:ind w:right="-57"/>
              <w:rPr>
                <w:sz w:val="18"/>
              </w:rPr>
            </w:pPr>
            <w:r>
              <w:rPr>
                <w:sz w:val="18"/>
              </w:rPr>
              <w:t>ИБС и инфаркт</w:t>
            </w:r>
          </w:p>
        </w:tc>
        <w:tc>
          <w:tcPr>
            <w:tcW w:w="1418" w:type="dxa"/>
            <w:tcBorders>
              <w:top w:val="single" w:sz="12" w:space="0" w:color="auto"/>
              <w:left w:val="single" w:sz="12" w:space="0" w:color="auto"/>
              <w:right w:val="single" w:sz="12" w:space="0" w:color="auto"/>
            </w:tcBorders>
          </w:tcPr>
          <w:p w:rsidR="00490B7A" w:rsidRDefault="00490B7A">
            <w:pPr>
              <w:rPr>
                <w:sz w:val="18"/>
              </w:rPr>
            </w:pPr>
            <w:r>
              <w:rPr>
                <w:sz w:val="18"/>
              </w:rPr>
              <w:t>Диабетический</w:t>
            </w:r>
          </w:p>
        </w:tc>
      </w:tr>
      <w:tr w:rsidR="00490B7A">
        <w:tc>
          <w:tcPr>
            <w:tcW w:w="779" w:type="dxa"/>
            <w:tcBorders>
              <w:left w:val="single" w:sz="12" w:space="0" w:color="auto"/>
              <w:right w:val="single" w:sz="12" w:space="0" w:color="auto"/>
            </w:tcBorders>
          </w:tcPr>
          <w:p w:rsidR="00490B7A" w:rsidRDefault="00490B7A">
            <w:pPr>
              <w:jc w:val="center"/>
              <w:rPr>
                <w:sz w:val="22"/>
              </w:rPr>
            </w:pPr>
          </w:p>
        </w:tc>
        <w:tc>
          <w:tcPr>
            <w:tcW w:w="851" w:type="dxa"/>
            <w:tcBorders>
              <w:left w:val="single" w:sz="12" w:space="0" w:color="auto"/>
              <w:right w:val="single" w:sz="12" w:space="0" w:color="auto"/>
            </w:tcBorders>
          </w:tcPr>
          <w:p w:rsidR="00490B7A" w:rsidRDefault="00490B7A">
            <w:pPr>
              <w:jc w:val="center"/>
              <w:rPr>
                <w:sz w:val="22"/>
              </w:rPr>
            </w:pPr>
          </w:p>
        </w:tc>
        <w:tc>
          <w:tcPr>
            <w:tcW w:w="850" w:type="dxa"/>
            <w:tcBorders>
              <w:left w:val="single" w:sz="12" w:space="0" w:color="auto"/>
              <w:right w:val="single" w:sz="12" w:space="0" w:color="auto"/>
            </w:tcBorders>
          </w:tcPr>
          <w:p w:rsidR="00490B7A" w:rsidRDefault="00490B7A">
            <w:pPr>
              <w:jc w:val="center"/>
              <w:rPr>
                <w:sz w:val="22"/>
              </w:rPr>
            </w:pPr>
          </w:p>
        </w:tc>
        <w:tc>
          <w:tcPr>
            <w:tcW w:w="567" w:type="dxa"/>
            <w:tcBorders>
              <w:left w:val="single" w:sz="12" w:space="0" w:color="auto"/>
            </w:tcBorders>
          </w:tcPr>
          <w:p w:rsidR="00490B7A" w:rsidRDefault="00490B7A">
            <w:pPr>
              <w:rPr>
                <w:sz w:val="22"/>
              </w:rPr>
            </w:pPr>
          </w:p>
        </w:tc>
        <w:tc>
          <w:tcPr>
            <w:tcW w:w="174" w:type="dxa"/>
          </w:tcPr>
          <w:p w:rsidR="00490B7A" w:rsidRDefault="00490B7A">
            <w:pPr>
              <w:rPr>
                <w:sz w:val="22"/>
              </w:rPr>
            </w:pPr>
          </w:p>
        </w:tc>
        <w:tc>
          <w:tcPr>
            <w:tcW w:w="535" w:type="dxa"/>
          </w:tcPr>
          <w:p w:rsidR="00490B7A" w:rsidRDefault="00490B7A">
            <w:pPr>
              <w:rPr>
                <w:sz w:val="22"/>
              </w:rPr>
            </w:pPr>
          </w:p>
        </w:tc>
        <w:tc>
          <w:tcPr>
            <w:tcW w:w="190" w:type="dxa"/>
          </w:tcPr>
          <w:p w:rsidR="00490B7A" w:rsidRDefault="00490B7A">
            <w:pPr>
              <w:rPr>
                <w:sz w:val="22"/>
              </w:rPr>
            </w:pPr>
          </w:p>
        </w:tc>
        <w:tc>
          <w:tcPr>
            <w:tcW w:w="519" w:type="dxa"/>
          </w:tcPr>
          <w:p w:rsidR="00490B7A" w:rsidRDefault="00490B7A">
            <w:pPr>
              <w:rPr>
                <w:sz w:val="22"/>
              </w:rPr>
            </w:pPr>
          </w:p>
        </w:tc>
        <w:tc>
          <w:tcPr>
            <w:tcW w:w="175" w:type="dxa"/>
          </w:tcPr>
          <w:p w:rsidR="00490B7A" w:rsidRDefault="00490B7A">
            <w:pPr>
              <w:rPr>
                <w:sz w:val="22"/>
              </w:rPr>
            </w:pPr>
          </w:p>
        </w:tc>
        <w:tc>
          <w:tcPr>
            <w:tcW w:w="533" w:type="dxa"/>
          </w:tcPr>
          <w:p w:rsidR="00490B7A" w:rsidRDefault="00490B7A">
            <w:pPr>
              <w:rPr>
                <w:sz w:val="22"/>
              </w:rPr>
            </w:pPr>
          </w:p>
        </w:tc>
        <w:tc>
          <w:tcPr>
            <w:tcW w:w="183" w:type="dxa"/>
            <w:tcBorders>
              <w:right w:val="single" w:sz="12" w:space="0" w:color="auto"/>
            </w:tcBorders>
          </w:tcPr>
          <w:p w:rsidR="00490B7A" w:rsidRDefault="00490B7A">
            <w:pPr>
              <w:rPr>
                <w:sz w:val="22"/>
              </w:rPr>
            </w:pPr>
          </w:p>
        </w:tc>
        <w:tc>
          <w:tcPr>
            <w:tcW w:w="1518" w:type="dxa"/>
            <w:tcBorders>
              <w:left w:val="single" w:sz="12" w:space="0" w:color="auto"/>
              <w:right w:val="single" w:sz="12" w:space="0" w:color="auto"/>
            </w:tcBorders>
          </w:tcPr>
          <w:p w:rsidR="00490B7A" w:rsidRDefault="00490B7A">
            <w:pPr>
              <w:rPr>
                <w:b/>
                <w:sz w:val="18"/>
              </w:rPr>
            </w:pPr>
            <w:r>
              <w:rPr>
                <w:b/>
                <w:sz w:val="18"/>
              </w:rPr>
              <w:t>протеидемия.</w:t>
            </w:r>
          </w:p>
        </w:tc>
        <w:tc>
          <w:tcPr>
            <w:tcW w:w="1418" w:type="dxa"/>
            <w:tcBorders>
              <w:left w:val="single" w:sz="12" w:space="0" w:color="auto"/>
              <w:right w:val="single" w:sz="12" w:space="0" w:color="auto"/>
            </w:tcBorders>
          </w:tcPr>
          <w:p w:rsidR="00490B7A" w:rsidRDefault="00490B7A">
            <w:pPr>
              <w:ind w:right="-57"/>
              <w:rPr>
                <w:sz w:val="18"/>
              </w:rPr>
            </w:pPr>
            <w:r>
              <w:rPr>
                <w:sz w:val="18"/>
              </w:rPr>
              <w:t>миокарда в срав-</w:t>
            </w:r>
          </w:p>
        </w:tc>
        <w:tc>
          <w:tcPr>
            <w:tcW w:w="1418" w:type="dxa"/>
            <w:tcBorders>
              <w:left w:val="single" w:sz="12" w:space="0" w:color="auto"/>
              <w:right w:val="single" w:sz="12" w:space="0" w:color="auto"/>
            </w:tcBorders>
          </w:tcPr>
          <w:p w:rsidR="00490B7A" w:rsidRDefault="00490B7A">
            <w:pPr>
              <w:rPr>
                <w:sz w:val="18"/>
              </w:rPr>
            </w:pPr>
            <w:r>
              <w:rPr>
                <w:sz w:val="18"/>
              </w:rPr>
              <w:t>ацидоз, заболе-</w:t>
            </w:r>
          </w:p>
        </w:tc>
      </w:tr>
      <w:tr w:rsidR="00490B7A">
        <w:tc>
          <w:tcPr>
            <w:tcW w:w="779" w:type="dxa"/>
            <w:tcBorders>
              <w:left w:val="single" w:sz="12" w:space="0" w:color="auto"/>
              <w:right w:val="single" w:sz="12" w:space="0" w:color="auto"/>
            </w:tcBorders>
          </w:tcPr>
          <w:p w:rsidR="00490B7A" w:rsidRDefault="00490B7A">
            <w:pPr>
              <w:jc w:val="center"/>
              <w:rPr>
                <w:sz w:val="22"/>
              </w:rPr>
            </w:pPr>
            <w:r>
              <w:rPr>
                <w:sz w:val="22"/>
              </w:rPr>
              <w:t>IIb</w:t>
            </w:r>
          </w:p>
        </w:tc>
        <w:tc>
          <w:tcPr>
            <w:tcW w:w="851" w:type="dxa"/>
            <w:tcBorders>
              <w:left w:val="single" w:sz="12" w:space="0" w:color="auto"/>
              <w:right w:val="single" w:sz="12" w:space="0" w:color="auto"/>
            </w:tcBorders>
          </w:tcPr>
          <w:p w:rsidR="00490B7A" w:rsidRDefault="00490B7A">
            <w:pPr>
              <w:jc w:val="center"/>
              <w:rPr>
                <w:sz w:val="22"/>
              </w:rPr>
            </w:pPr>
            <w:r>
              <w:rPr>
                <w:sz w:val="22"/>
              </w:rPr>
              <w:t>+ или</w:t>
            </w:r>
          </w:p>
        </w:tc>
        <w:tc>
          <w:tcPr>
            <w:tcW w:w="850" w:type="dxa"/>
            <w:tcBorders>
              <w:left w:val="single" w:sz="12" w:space="0" w:color="auto"/>
              <w:right w:val="single" w:sz="12" w:space="0" w:color="auto"/>
            </w:tcBorders>
          </w:tcPr>
          <w:p w:rsidR="00490B7A" w:rsidRDefault="00490B7A">
            <w:pPr>
              <w:jc w:val="center"/>
              <w:rPr>
                <w:sz w:val="22"/>
              </w:rPr>
            </w:pPr>
            <w:r>
              <w:rPr>
                <w:sz w:val="22"/>
              </w:rPr>
              <w:t>+ или</w:t>
            </w:r>
          </w:p>
        </w:tc>
        <w:tc>
          <w:tcPr>
            <w:tcW w:w="567" w:type="dxa"/>
            <w:tcBorders>
              <w:left w:val="single" w:sz="12" w:space="0" w:color="auto"/>
            </w:tcBorders>
            <w:shd w:val="pct30" w:color="auto" w:fill="auto"/>
          </w:tcPr>
          <w:p w:rsidR="00490B7A" w:rsidRDefault="00490B7A">
            <w:pPr>
              <w:rPr>
                <w:sz w:val="22"/>
              </w:rPr>
            </w:pPr>
          </w:p>
        </w:tc>
        <w:tc>
          <w:tcPr>
            <w:tcW w:w="174" w:type="dxa"/>
          </w:tcPr>
          <w:p w:rsidR="00490B7A" w:rsidRDefault="00490B7A">
            <w:pPr>
              <w:rPr>
                <w:sz w:val="22"/>
              </w:rPr>
            </w:pPr>
          </w:p>
        </w:tc>
        <w:tc>
          <w:tcPr>
            <w:tcW w:w="535" w:type="dxa"/>
            <w:shd w:val="pct50" w:color="auto" w:fill="auto"/>
          </w:tcPr>
          <w:p w:rsidR="00490B7A" w:rsidRDefault="00490B7A">
            <w:pPr>
              <w:rPr>
                <w:sz w:val="22"/>
              </w:rPr>
            </w:pPr>
          </w:p>
        </w:tc>
        <w:tc>
          <w:tcPr>
            <w:tcW w:w="190" w:type="dxa"/>
          </w:tcPr>
          <w:p w:rsidR="00490B7A" w:rsidRDefault="00490B7A">
            <w:pPr>
              <w:rPr>
                <w:sz w:val="22"/>
              </w:rPr>
            </w:pPr>
          </w:p>
        </w:tc>
        <w:tc>
          <w:tcPr>
            <w:tcW w:w="519" w:type="dxa"/>
            <w:shd w:val="pct70" w:color="auto" w:fill="auto"/>
          </w:tcPr>
          <w:p w:rsidR="00490B7A" w:rsidRDefault="00490B7A">
            <w:pPr>
              <w:rPr>
                <w:sz w:val="22"/>
              </w:rPr>
            </w:pPr>
          </w:p>
        </w:tc>
        <w:tc>
          <w:tcPr>
            <w:tcW w:w="175" w:type="dxa"/>
          </w:tcPr>
          <w:p w:rsidR="00490B7A" w:rsidRDefault="00490B7A">
            <w:pPr>
              <w:rPr>
                <w:sz w:val="22"/>
              </w:rPr>
            </w:pPr>
          </w:p>
        </w:tc>
        <w:tc>
          <w:tcPr>
            <w:tcW w:w="533" w:type="dxa"/>
          </w:tcPr>
          <w:p w:rsidR="00490B7A" w:rsidRDefault="00490B7A">
            <w:pPr>
              <w:rPr>
                <w:sz w:val="22"/>
              </w:rPr>
            </w:pPr>
          </w:p>
        </w:tc>
        <w:tc>
          <w:tcPr>
            <w:tcW w:w="183" w:type="dxa"/>
            <w:tcBorders>
              <w:right w:val="single" w:sz="12" w:space="0" w:color="auto"/>
            </w:tcBorders>
          </w:tcPr>
          <w:p w:rsidR="00490B7A" w:rsidRDefault="00490B7A">
            <w:pPr>
              <w:rPr>
                <w:sz w:val="22"/>
              </w:rPr>
            </w:pPr>
          </w:p>
        </w:tc>
        <w:tc>
          <w:tcPr>
            <w:tcW w:w="1518" w:type="dxa"/>
            <w:tcBorders>
              <w:left w:val="single" w:sz="12" w:space="0" w:color="auto"/>
              <w:right w:val="single" w:sz="12" w:space="0" w:color="auto"/>
            </w:tcBorders>
          </w:tcPr>
          <w:p w:rsidR="00490B7A" w:rsidRDefault="00490B7A">
            <w:pPr>
              <w:rPr>
                <w:sz w:val="18"/>
              </w:rPr>
            </w:pPr>
            <w:r>
              <w:rPr>
                <w:sz w:val="18"/>
              </w:rPr>
              <w:t>Избыток ЛПНП и</w:t>
            </w:r>
          </w:p>
        </w:tc>
        <w:tc>
          <w:tcPr>
            <w:tcW w:w="1418" w:type="dxa"/>
            <w:tcBorders>
              <w:left w:val="single" w:sz="12" w:space="0" w:color="auto"/>
              <w:right w:val="single" w:sz="12" w:space="0" w:color="auto"/>
            </w:tcBorders>
          </w:tcPr>
          <w:p w:rsidR="00490B7A" w:rsidRDefault="00490B7A">
            <w:pPr>
              <w:ind w:right="-57"/>
              <w:rPr>
                <w:sz w:val="18"/>
              </w:rPr>
            </w:pPr>
            <w:r>
              <w:rPr>
                <w:sz w:val="18"/>
              </w:rPr>
              <w:t>нительно раннем</w:t>
            </w:r>
          </w:p>
        </w:tc>
        <w:tc>
          <w:tcPr>
            <w:tcW w:w="1418" w:type="dxa"/>
            <w:tcBorders>
              <w:left w:val="single" w:sz="12" w:space="0" w:color="auto"/>
              <w:right w:val="single" w:sz="12" w:space="0" w:color="auto"/>
            </w:tcBorders>
          </w:tcPr>
          <w:p w:rsidR="00490B7A" w:rsidRDefault="00490B7A">
            <w:pPr>
              <w:rPr>
                <w:sz w:val="18"/>
              </w:rPr>
            </w:pPr>
            <w:r>
              <w:rPr>
                <w:sz w:val="18"/>
              </w:rPr>
              <w:t>вания печени,</w:t>
            </w:r>
          </w:p>
        </w:tc>
      </w:tr>
      <w:tr w:rsidR="00490B7A">
        <w:tc>
          <w:tcPr>
            <w:tcW w:w="779" w:type="dxa"/>
            <w:tcBorders>
              <w:left w:val="single" w:sz="12" w:space="0" w:color="auto"/>
              <w:right w:val="single" w:sz="12" w:space="0" w:color="auto"/>
            </w:tcBorders>
          </w:tcPr>
          <w:p w:rsidR="00490B7A" w:rsidRDefault="00490B7A">
            <w:pPr>
              <w:jc w:val="center"/>
              <w:rPr>
                <w:sz w:val="22"/>
              </w:rPr>
            </w:pPr>
          </w:p>
        </w:tc>
        <w:tc>
          <w:tcPr>
            <w:tcW w:w="851" w:type="dxa"/>
            <w:tcBorders>
              <w:left w:val="single" w:sz="12" w:space="0" w:color="auto"/>
              <w:right w:val="single" w:sz="12" w:space="0" w:color="auto"/>
            </w:tcBorders>
          </w:tcPr>
          <w:p w:rsidR="00490B7A" w:rsidRDefault="00490B7A">
            <w:pPr>
              <w:jc w:val="center"/>
              <w:rPr>
                <w:sz w:val="22"/>
              </w:rPr>
            </w:pPr>
            <w:r>
              <w:rPr>
                <w:sz w:val="22"/>
              </w:rPr>
              <w:t>++++</w:t>
            </w:r>
          </w:p>
        </w:tc>
        <w:tc>
          <w:tcPr>
            <w:tcW w:w="850" w:type="dxa"/>
            <w:tcBorders>
              <w:left w:val="single" w:sz="12" w:space="0" w:color="auto"/>
              <w:right w:val="single" w:sz="12" w:space="0" w:color="auto"/>
            </w:tcBorders>
          </w:tcPr>
          <w:p w:rsidR="00490B7A" w:rsidRDefault="00490B7A">
            <w:pPr>
              <w:jc w:val="center"/>
              <w:rPr>
                <w:sz w:val="22"/>
              </w:rPr>
            </w:pPr>
            <w:r>
              <w:rPr>
                <w:sz w:val="22"/>
              </w:rPr>
              <w:t>++++</w:t>
            </w:r>
          </w:p>
        </w:tc>
        <w:tc>
          <w:tcPr>
            <w:tcW w:w="567" w:type="dxa"/>
            <w:tcBorders>
              <w:left w:val="single" w:sz="12" w:space="0" w:color="auto"/>
            </w:tcBorders>
          </w:tcPr>
          <w:p w:rsidR="00490B7A" w:rsidRDefault="00490B7A">
            <w:pPr>
              <w:rPr>
                <w:sz w:val="22"/>
              </w:rPr>
            </w:pPr>
          </w:p>
        </w:tc>
        <w:tc>
          <w:tcPr>
            <w:tcW w:w="174" w:type="dxa"/>
          </w:tcPr>
          <w:p w:rsidR="00490B7A" w:rsidRDefault="00490B7A">
            <w:pPr>
              <w:rPr>
                <w:sz w:val="22"/>
              </w:rPr>
            </w:pPr>
          </w:p>
        </w:tc>
        <w:tc>
          <w:tcPr>
            <w:tcW w:w="535" w:type="dxa"/>
          </w:tcPr>
          <w:p w:rsidR="00490B7A" w:rsidRDefault="00490B7A">
            <w:pPr>
              <w:rPr>
                <w:sz w:val="22"/>
              </w:rPr>
            </w:pPr>
          </w:p>
        </w:tc>
        <w:tc>
          <w:tcPr>
            <w:tcW w:w="190" w:type="dxa"/>
          </w:tcPr>
          <w:p w:rsidR="00490B7A" w:rsidRDefault="00490B7A">
            <w:pPr>
              <w:rPr>
                <w:sz w:val="22"/>
              </w:rPr>
            </w:pPr>
          </w:p>
        </w:tc>
        <w:tc>
          <w:tcPr>
            <w:tcW w:w="519" w:type="dxa"/>
          </w:tcPr>
          <w:p w:rsidR="00490B7A" w:rsidRDefault="00490B7A">
            <w:pPr>
              <w:rPr>
                <w:sz w:val="22"/>
              </w:rPr>
            </w:pPr>
          </w:p>
        </w:tc>
        <w:tc>
          <w:tcPr>
            <w:tcW w:w="175" w:type="dxa"/>
          </w:tcPr>
          <w:p w:rsidR="00490B7A" w:rsidRDefault="00490B7A">
            <w:pPr>
              <w:rPr>
                <w:sz w:val="22"/>
              </w:rPr>
            </w:pPr>
          </w:p>
        </w:tc>
        <w:tc>
          <w:tcPr>
            <w:tcW w:w="533" w:type="dxa"/>
          </w:tcPr>
          <w:p w:rsidR="00490B7A" w:rsidRDefault="00490B7A">
            <w:pPr>
              <w:rPr>
                <w:sz w:val="22"/>
              </w:rPr>
            </w:pPr>
          </w:p>
        </w:tc>
        <w:tc>
          <w:tcPr>
            <w:tcW w:w="183" w:type="dxa"/>
            <w:tcBorders>
              <w:right w:val="single" w:sz="12" w:space="0" w:color="auto"/>
            </w:tcBorders>
          </w:tcPr>
          <w:p w:rsidR="00490B7A" w:rsidRDefault="00490B7A">
            <w:pPr>
              <w:rPr>
                <w:sz w:val="22"/>
              </w:rPr>
            </w:pPr>
          </w:p>
        </w:tc>
        <w:tc>
          <w:tcPr>
            <w:tcW w:w="1518" w:type="dxa"/>
            <w:tcBorders>
              <w:left w:val="single" w:sz="12" w:space="0" w:color="auto"/>
              <w:right w:val="single" w:sz="12" w:space="0" w:color="auto"/>
            </w:tcBorders>
          </w:tcPr>
          <w:p w:rsidR="00490B7A" w:rsidRDefault="00490B7A">
            <w:pPr>
              <w:rPr>
                <w:sz w:val="18"/>
              </w:rPr>
            </w:pPr>
            <w:r>
              <w:rPr>
                <w:sz w:val="18"/>
              </w:rPr>
              <w:t>ЛПОНП (Повы-</w:t>
            </w:r>
          </w:p>
        </w:tc>
        <w:tc>
          <w:tcPr>
            <w:tcW w:w="1418" w:type="dxa"/>
            <w:tcBorders>
              <w:left w:val="single" w:sz="12" w:space="0" w:color="auto"/>
              <w:right w:val="single" w:sz="12" w:space="0" w:color="auto"/>
            </w:tcBorders>
          </w:tcPr>
          <w:p w:rsidR="00490B7A" w:rsidRDefault="00490B7A">
            <w:pPr>
              <w:ind w:right="-57"/>
              <w:rPr>
                <w:sz w:val="18"/>
              </w:rPr>
            </w:pPr>
            <w:r>
              <w:rPr>
                <w:sz w:val="18"/>
              </w:rPr>
              <w:t>возрасте, бугор-</w:t>
            </w:r>
          </w:p>
        </w:tc>
        <w:tc>
          <w:tcPr>
            <w:tcW w:w="1418" w:type="dxa"/>
            <w:tcBorders>
              <w:left w:val="single" w:sz="12" w:space="0" w:color="auto"/>
              <w:right w:val="single" w:sz="12" w:space="0" w:color="auto"/>
            </w:tcBorders>
          </w:tcPr>
          <w:p w:rsidR="00490B7A" w:rsidRDefault="00490B7A">
            <w:pPr>
              <w:rPr>
                <w:sz w:val="18"/>
              </w:rPr>
            </w:pPr>
            <w:r>
              <w:rPr>
                <w:sz w:val="18"/>
              </w:rPr>
              <w:t>болезнь Тэнжи</w:t>
            </w:r>
          </w:p>
        </w:tc>
      </w:tr>
      <w:tr w:rsidR="00490B7A">
        <w:tc>
          <w:tcPr>
            <w:tcW w:w="779" w:type="dxa"/>
            <w:tcBorders>
              <w:left w:val="single" w:sz="12" w:space="0" w:color="auto"/>
              <w:right w:val="single" w:sz="12" w:space="0" w:color="auto"/>
            </w:tcBorders>
          </w:tcPr>
          <w:p w:rsidR="00490B7A" w:rsidRDefault="00490B7A">
            <w:pPr>
              <w:jc w:val="center"/>
              <w:rPr>
                <w:sz w:val="22"/>
              </w:rPr>
            </w:pPr>
          </w:p>
        </w:tc>
        <w:tc>
          <w:tcPr>
            <w:tcW w:w="851" w:type="dxa"/>
            <w:tcBorders>
              <w:left w:val="single" w:sz="12" w:space="0" w:color="auto"/>
              <w:right w:val="single" w:sz="12" w:space="0" w:color="auto"/>
            </w:tcBorders>
          </w:tcPr>
          <w:p w:rsidR="00490B7A" w:rsidRDefault="00490B7A">
            <w:pPr>
              <w:jc w:val="center"/>
              <w:rPr>
                <w:sz w:val="22"/>
              </w:rPr>
            </w:pPr>
          </w:p>
        </w:tc>
        <w:tc>
          <w:tcPr>
            <w:tcW w:w="850" w:type="dxa"/>
            <w:tcBorders>
              <w:left w:val="single" w:sz="12" w:space="0" w:color="auto"/>
              <w:right w:val="single" w:sz="12" w:space="0" w:color="auto"/>
            </w:tcBorders>
          </w:tcPr>
          <w:p w:rsidR="00490B7A" w:rsidRDefault="00490B7A">
            <w:pPr>
              <w:jc w:val="center"/>
              <w:rPr>
                <w:sz w:val="22"/>
              </w:rPr>
            </w:pPr>
          </w:p>
        </w:tc>
        <w:tc>
          <w:tcPr>
            <w:tcW w:w="567" w:type="dxa"/>
            <w:tcBorders>
              <w:left w:val="single" w:sz="12" w:space="0" w:color="auto"/>
            </w:tcBorders>
          </w:tcPr>
          <w:p w:rsidR="00490B7A" w:rsidRDefault="00490B7A">
            <w:pPr>
              <w:rPr>
                <w:sz w:val="22"/>
              </w:rPr>
            </w:pPr>
          </w:p>
        </w:tc>
        <w:tc>
          <w:tcPr>
            <w:tcW w:w="174" w:type="dxa"/>
          </w:tcPr>
          <w:p w:rsidR="00490B7A" w:rsidRDefault="00490B7A">
            <w:pPr>
              <w:rPr>
                <w:sz w:val="22"/>
              </w:rPr>
            </w:pPr>
          </w:p>
        </w:tc>
        <w:tc>
          <w:tcPr>
            <w:tcW w:w="535" w:type="dxa"/>
          </w:tcPr>
          <w:p w:rsidR="00490B7A" w:rsidRDefault="00490B7A">
            <w:pPr>
              <w:rPr>
                <w:sz w:val="22"/>
              </w:rPr>
            </w:pPr>
          </w:p>
        </w:tc>
        <w:tc>
          <w:tcPr>
            <w:tcW w:w="190" w:type="dxa"/>
          </w:tcPr>
          <w:p w:rsidR="00490B7A" w:rsidRDefault="00490B7A">
            <w:pPr>
              <w:rPr>
                <w:sz w:val="22"/>
              </w:rPr>
            </w:pPr>
          </w:p>
        </w:tc>
        <w:tc>
          <w:tcPr>
            <w:tcW w:w="519" w:type="dxa"/>
          </w:tcPr>
          <w:p w:rsidR="00490B7A" w:rsidRDefault="00490B7A">
            <w:pPr>
              <w:rPr>
                <w:sz w:val="22"/>
              </w:rPr>
            </w:pPr>
          </w:p>
        </w:tc>
        <w:tc>
          <w:tcPr>
            <w:tcW w:w="175" w:type="dxa"/>
          </w:tcPr>
          <w:p w:rsidR="00490B7A" w:rsidRDefault="00490B7A">
            <w:pPr>
              <w:rPr>
                <w:sz w:val="22"/>
              </w:rPr>
            </w:pPr>
          </w:p>
        </w:tc>
        <w:tc>
          <w:tcPr>
            <w:tcW w:w="533" w:type="dxa"/>
          </w:tcPr>
          <w:p w:rsidR="00490B7A" w:rsidRDefault="00490B7A">
            <w:pPr>
              <w:rPr>
                <w:sz w:val="22"/>
              </w:rPr>
            </w:pPr>
          </w:p>
        </w:tc>
        <w:tc>
          <w:tcPr>
            <w:tcW w:w="183" w:type="dxa"/>
            <w:tcBorders>
              <w:right w:val="single" w:sz="12" w:space="0" w:color="auto"/>
            </w:tcBorders>
          </w:tcPr>
          <w:p w:rsidR="00490B7A" w:rsidRDefault="00490B7A">
            <w:pPr>
              <w:rPr>
                <w:sz w:val="22"/>
              </w:rPr>
            </w:pPr>
          </w:p>
        </w:tc>
        <w:tc>
          <w:tcPr>
            <w:tcW w:w="1518" w:type="dxa"/>
            <w:tcBorders>
              <w:left w:val="single" w:sz="12" w:space="0" w:color="auto"/>
              <w:right w:val="single" w:sz="12" w:space="0" w:color="auto"/>
            </w:tcBorders>
          </w:tcPr>
          <w:p w:rsidR="00490B7A" w:rsidRDefault="00490B7A">
            <w:pPr>
              <w:rPr>
                <w:sz w:val="18"/>
              </w:rPr>
            </w:pPr>
            <w:r>
              <w:rPr>
                <w:sz w:val="18"/>
              </w:rPr>
              <w:t>шена пре</w:t>
            </w:r>
            <w:r>
              <w:rPr>
                <w:sz w:val="18"/>
              </w:rPr>
              <w:sym w:font="Symbol" w:char="F062"/>
            </w:r>
            <w:r>
              <w:rPr>
                <w:sz w:val="18"/>
              </w:rPr>
              <w:t>- и осо-</w:t>
            </w:r>
          </w:p>
        </w:tc>
        <w:tc>
          <w:tcPr>
            <w:tcW w:w="1418" w:type="dxa"/>
            <w:tcBorders>
              <w:left w:val="single" w:sz="12" w:space="0" w:color="auto"/>
              <w:right w:val="single" w:sz="12" w:space="0" w:color="auto"/>
            </w:tcBorders>
          </w:tcPr>
          <w:p w:rsidR="00490B7A" w:rsidRDefault="00490B7A">
            <w:pPr>
              <w:ind w:right="-57"/>
              <w:rPr>
                <w:sz w:val="18"/>
              </w:rPr>
            </w:pPr>
            <w:r>
              <w:rPr>
                <w:sz w:val="18"/>
              </w:rPr>
              <w:t>чаиые ксантомы.</w:t>
            </w:r>
          </w:p>
        </w:tc>
        <w:tc>
          <w:tcPr>
            <w:tcW w:w="1418" w:type="dxa"/>
            <w:tcBorders>
              <w:left w:val="single" w:sz="12" w:space="0" w:color="auto"/>
              <w:right w:val="single" w:sz="12" w:space="0" w:color="auto"/>
            </w:tcBorders>
          </w:tcPr>
          <w:p w:rsidR="00490B7A" w:rsidRDefault="00490B7A">
            <w:pPr>
              <w:rPr>
                <w:sz w:val="18"/>
              </w:rPr>
            </w:pPr>
          </w:p>
        </w:tc>
      </w:tr>
      <w:tr w:rsidR="00490B7A">
        <w:tc>
          <w:tcPr>
            <w:tcW w:w="779" w:type="dxa"/>
            <w:tcBorders>
              <w:left w:val="single" w:sz="12" w:space="0" w:color="auto"/>
              <w:bottom w:val="single" w:sz="12" w:space="0" w:color="auto"/>
              <w:right w:val="single" w:sz="12" w:space="0" w:color="auto"/>
            </w:tcBorders>
          </w:tcPr>
          <w:p w:rsidR="00490B7A" w:rsidRDefault="00490B7A">
            <w:pPr>
              <w:jc w:val="center"/>
              <w:rPr>
                <w:sz w:val="22"/>
              </w:rPr>
            </w:pPr>
          </w:p>
        </w:tc>
        <w:tc>
          <w:tcPr>
            <w:tcW w:w="851" w:type="dxa"/>
            <w:tcBorders>
              <w:left w:val="single" w:sz="12" w:space="0" w:color="auto"/>
              <w:bottom w:val="single" w:sz="12" w:space="0" w:color="auto"/>
              <w:right w:val="single" w:sz="12" w:space="0" w:color="auto"/>
            </w:tcBorders>
          </w:tcPr>
          <w:p w:rsidR="00490B7A" w:rsidRDefault="00490B7A">
            <w:pPr>
              <w:jc w:val="center"/>
              <w:rPr>
                <w:sz w:val="22"/>
              </w:rPr>
            </w:pPr>
          </w:p>
        </w:tc>
        <w:tc>
          <w:tcPr>
            <w:tcW w:w="850" w:type="dxa"/>
            <w:tcBorders>
              <w:left w:val="single" w:sz="12" w:space="0" w:color="auto"/>
              <w:bottom w:val="single" w:sz="12" w:space="0" w:color="auto"/>
              <w:right w:val="single" w:sz="12" w:space="0" w:color="auto"/>
            </w:tcBorders>
          </w:tcPr>
          <w:p w:rsidR="00490B7A" w:rsidRDefault="00490B7A">
            <w:pPr>
              <w:jc w:val="center"/>
              <w:rPr>
                <w:sz w:val="22"/>
              </w:rPr>
            </w:pPr>
          </w:p>
        </w:tc>
        <w:tc>
          <w:tcPr>
            <w:tcW w:w="567" w:type="dxa"/>
            <w:tcBorders>
              <w:left w:val="single" w:sz="12" w:space="0" w:color="auto"/>
              <w:bottom w:val="single" w:sz="12" w:space="0" w:color="auto"/>
            </w:tcBorders>
          </w:tcPr>
          <w:p w:rsidR="00490B7A" w:rsidRDefault="00490B7A">
            <w:pPr>
              <w:rPr>
                <w:sz w:val="22"/>
              </w:rPr>
            </w:pPr>
          </w:p>
        </w:tc>
        <w:tc>
          <w:tcPr>
            <w:tcW w:w="174" w:type="dxa"/>
            <w:tcBorders>
              <w:bottom w:val="single" w:sz="12" w:space="0" w:color="auto"/>
            </w:tcBorders>
          </w:tcPr>
          <w:p w:rsidR="00490B7A" w:rsidRDefault="00490B7A">
            <w:pPr>
              <w:rPr>
                <w:sz w:val="22"/>
              </w:rPr>
            </w:pPr>
          </w:p>
        </w:tc>
        <w:tc>
          <w:tcPr>
            <w:tcW w:w="535" w:type="dxa"/>
            <w:tcBorders>
              <w:bottom w:val="single" w:sz="12" w:space="0" w:color="auto"/>
            </w:tcBorders>
          </w:tcPr>
          <w:p w:rsidR="00490B7A" w:rsidRDefault="00490B7A">
            <w:pPr>
              <w:rPr>
                <w:sz w:val="22"/>
              </w:rPr>
            </w:pPr>
          </w:p>
        </w:tc>
        <w:tc>
          <w:tcPr>
            <w:tcW w:w="190" w:type="dxa"/>
            <w:tcBorders>
              <w:bottom w:val="single" w:sz="12" w:space="0" w:color="auto"/>
            </w:tcBorders>
          </w:tcPr>
          <w:p w:rsidR="00490B7A" w:rsidRDefault="00490B7A">
            <w:pPr>
              <w:rPr>
                <w:sz w:val="22"/>
              </w:rPr>
            </w:pPr>
          </w:p>
        </w:tc>
        <w:tc>
          <w:tcPr>
            <w:tcW w:w="519" w:type="dxa"/>
            <w:tcBorders>
              <w:bottom w:val="single" w:sz="12" w:space="0" w:color="auto"/>
            </w:tcBorders>
          </w:tcPr>
          <w:p w:rsidR="00490B7A" w:rsidRDefault="00490B7A">
            <w:pPr>
              <w:rPr>
                <w:sz w:val="22"/>
              </w:rPr>
            </w:pPr>
          </w:p>
        </w:tc>
        <w:tc>
          <w:tcPr>
            <w:tcW w:w="175" w:type="dxa"/>
            <w:tcBorders>
              <w:bottom w:val="single" w:sz="12" w:space="0" w:color="auto"/>
            </w:tcBorders>
          </w:tcPr>
          <w:p w:rsidR="00490B7A" w:rsidRDefault="00490B7A">
            <w:pPr>
              <w:rPr>
                <w:sz w:val="22"/>
              </w:rPr>
            </w:pPr>
          </w:p>
        </w:tc>
        <w:tc>
          <w:tcPr>
            <w:tcW w:w="533" w:type="dxa"/>
            <w:tcBorders>
              <w:bottom w:val="single" w:sz="12" w:space="0" w:color="auto"/>
            </w:tcBorders>
          </w:tcPr>
          <w:p w:rsidR="00490B7A" w:rsidRDefault="00490B7A">
            <w:pPr>
              <w:rPr>
                <w:sz w:val="22"/>
              </w:rPr>
            </w:pPr>
          </w:p>
        </w:tc>
        <w:tc>
          <w:tcPr>
            <w:tcW w:w="183" w:type="dxa"/>
            <w:tcBorders>
              <w:bottom w:val="single" w:sz="12" w:space="0" w:color="auto"/>
              <w:right w:val="single" w:sz="12" w:space="0" w:color="auto"/>
            </w:tcBorders>
          </w:tcPr>
          <w:p w:rsidR="00490B7A" w:rsidRDefault="00490B7A">
            <w:pPr>
              <w:rPr>
                <w:sz w:val="22"/>
              </w:rPr>
            </w:pPr>
          </w:p>
        </w:tc>
        <w:tc>
          <w:tcPr>
            <w:tcW w:w="1518" w:type="dxa"/>
            <w:tcBorders>
              <w:left w:val="single" w:sz="12" w:space="0" w:color="auto"/>
              <w:bottom w:val="single" w:sz="12" w:space="0" w:color="auto"/>
              <w:right w:val="single" w:sz="12" w:space="0" w:color="auto"/>
            </w:tcBorders>
          </w:tcPr>
          <w:p w:rsidR="00490B7A" w:rsidRDefault="00490B7A">
            <w:pPr>
              <w:rPr>
                <w:sz w:val="18"/>
              </w:rPr>
            </w:pPr>
            <w:r>
              <w:rPr>
                <w:sz w:val="18"/>
              </w:rPr>
              <w:t xml:space="preserve">бенно </w:t>
            </w:r>
            <w:r>
              <w:rPr>
                <w:sz w:val="18"/>
              </w:rPr>
              <w:sym w:font="Symbol" w:char="F062"/>
            </w:r>
            <w:r>
              <w:rPr>
                <w:sz w:val="18"/>
              </w:rPr>
              <w:t>-фракция)</w:t>
            </w:r>
          </w:p>
        </w:tc>
        <w:tc>
          <w:tcPr>
            <w:tcW w:w="1418" w:type="dxa"/>
            <w:tcBorders>
              <w:left w:val="single" w:sz="12" w:space="0" w:color="auto"/>
              <w:bottom w:val="single" w:sz="12" w:space="0" w:color="auto"/>
              <w:right w:val="single" w:sz="12" w:space="0" w:color="auto"/>
            </w:tcBorders>
          </w:tcPr>
          <w:p w:rsidR="00490B7A" w:rsidRDefault="00490B7A">
            <w:pPr>
              <w:ind w:right="-57"/>
              <w:rPr>
                <w:sz w:val="18"/>
              </w:rPr>
            </w:pPr>
          </w:p>
        </w:tc>
        <w:tc>
          <w:tcPr>
            <w:tcW w:w="1418" w:type="dxa"/>
            <w:tcBorders>
              <w:left w:val="single" w:sz="12" w:space="0" w:color="auto"/>
              <w:bottom w:val="single" w:sz="12" w:space="0" w:color="auto"/>
              <w:right w:val="single" w:sz="12" w:space="0" w:color="auto"/>
            </w:tcBorders>
          </w:tcPr>
          <w:p w:rsidR="00490B7A" w:rsidRDefault="00490B7A">
            <w:pPr>
              <w:rPr>
                <w:sz w:val="18"/>
              </w:rPr>
            </w:pPr>
          </w:p>
        </w:tc>
      </w:tr>
      <w:tr w:rsidR="00490B7A">
        <w:tc>
          <w:tcPr>
            <w:tcW w:w="779" w:type="dxa"/>
            <w:tcBorders>
              <w:top w:val="single" w:sz="12" w:space="0" w:color="auto"/>
              <w:left w:val="single" w:sz="12" w:space="0" w:color="auto"/>
              <w:right w:val="single" w:sz="12" w:space="0" w:color="auto"/>
            </w:tcBorders>
          </w:tcPr>
          <w:p w:rsidR="00490B7A" w:rsidRDefault="00490B7A">
            <w:pPr>
              <w:jc w:val="center"/>
              <w:rPr>
                <w:sz w:val="22"/>
              </w:rPr>
            </w:pPr>
          </w:p>
        </w:tc>
        <w:tc>
          <w:tcPr>
            <w:tcW w:w="851" w:type="dxa"/>
            <w:tcBorders>
              <w:top w:val="single" w:sz="12" w:space="0" w:color="auto"/>
              <w:left w:val="single" w:sz="12" w:space="0" w:color="auto"/>
              <w:right w:val="single" w:sz="12" w:space="0" w:color="auto"/>
            </w:tcBorders>
          </w:tcPr>
          <w:p w:rsidR="00490B7A" w:rsidRDefault="00490B7A">
            <w:pPr>
              <w:jc w:val="center"/>
              <w:rPr>
                <w:sz w:val="22"/>
              </w:rPr>
            </w:pPr>
          </w:p>
        </w:tc>
        <w:tc>
          <w:tcPr>
            <w:tcW w:w="850" w:type="dxa"/>
            <w:tcBorders>
              <w:top w:val="single" w:sz="12" w:space="0" w:color="auto"/>
              <w:left w:val="single" w:sz="12" w:space="0" w:color="auto"/>
              <w:right w:val="single" w:sz="12" w:space="0" w:color="auto"/>
            </w:tcBorders>
          </w:tcPr>
          <w:p w:rsidR="00490B7A" w:rsidRDefault="00490B7A">
            <w:pPr>
              <w:jc w:val="center"/>
              <w:rPr>
                <w:sz w:val="22"/>
              </w:rPr>
            </w:pPr>
          </w:p>
        </w:tc>
        <w:tc>
          <w:tcPr>
            <w:tcW w:w="567" w:type="dxa"/>
            <w:tcBorders>
              <w:top w:val="single" w:sz="12" w:space="0" w:color="auto"/>
              <w:left w:val="single" w:sz="12" w:space="0" w:color="auto"/>
            </w:tcBorders>
          </w:tcPr>
          <w:p w:rsidR="00490B7A" w:rsidRDefault="00490B7A">
            <w:pPr>
              <w:rPr>
                <w:sz w:val="22"/>
              </w:rPr>
            </w:pPr>
          </w:p>
        </w:tc>
        <w:tc>
          <w:tcPr>
            <w:tcW w:w="174" w:type="dxa"/>
            <w:tcBorders>
              <w:top w:val="single" w:sz="12" w:space="0" w:color="auto"/>
            </w:tcBorders>
          </w:tcPr>
          <w:p w:rsidR="00490B7A" w:rsidRDefault="00490B7A">
            <w:pPr>
              <w:rPr>
                <w:sz w:val="22"/>
              </w:rPr>
            </w:pPr>
          </w:p>
        </w:tc>
        <w:tc>
          <w:tcPr>
            <w:tcW w:w="535" w:type="dxa"/>
            <w:tcBorders>
              <w:top w:val="single" w:sz="12" w:space="0" w:color="auto"/>
            </w:tcBorders>
          </w:tcPr>
          <w:p w:rsidR="00490B7A" w:rsidRDefault="00490B7A">
            <w:pPr>
              <w:rPr>
                <w:sz w:val="22"/>
              </w:rPr>
            </w:pPr>
          </w:p>
        </w:tc>
        <w:tc>
          <w:tcPr>
            <w:tcW w:w="190" w:type="dxa"/>
            <w:tcBorders>
              <w:top w:val="single" w:sz="12" w:space="0" w:color="auto"/>
            </w:tcBorders>
          </w:tcPr>
          <w:p w:rsidR="00490B7A" w:rsidRDefault="00490B7A">
            <w:pPr>
              <w:rPr>
                <w:sz w:val="22"/>
              </w:rPr>
            </w:pPr>
          </w:p>
        </w:tc>
        <w:tc>
          <w:tcPr>
            <w:tcW w:w="519" w:type="dxa"/>
            <w:tcBorders>
              <w:top w:val="single" w:sz="12" w:space="0" w:color="auto"/>
            </w:tcBorders>
          </w:tcPr>
          <w:p w:rsidR="00490B7A" w:rsidRDefault="00490B7A">
            <w:pPr>
              <w:rPr>
                <w:sz w:val="22"/>
              </w:rPr>
            </w:pPr>
          </w:p>
        </w:tc>
        <w:tc>
          <w:tcPr>
            <w:tcW w:w="175" w:type="dxa"/>
            <w:tcBorders>
              <w:top w:val="single" w:sz="12" w:space="0" w:color="auto"/>
            </w:tcBorders>
          </w:tcPr>
          <w:p w:rsidR="00490B7A" w:rsidRDefault="00490B7A">
            <w:pPr>
              <w:rPr>
                <w:sz w:val="22"/>
              </w:rPr>
            </w:pPr>
          </w:p>
        </w:tc>
        <w:tc>
          <w:tcPr>
            <w:tcW w:w="533" w:type="dxa"/>
            <w:tcBorders>
              <w:top w:val="single" w:sz="12" w:space="0" w:color="auto"/>
            </w:tcBorders>
          </w:tcPr>
          <w:p w:rsidR="00490B7A" w:rsidRDefault="00490B7A">
            <w:pPr>
              <w:rPr>
                <w:sz w:val="22"/>
              </w:rPr>
            </w:pPr>
          </w:p>
        </w:tc>
        <w:tc>
          <w:tcPr>
            <w:tcW w:w="183" w:type="dxa"/>
            <w:tcBorders>
              <w:top w:val="single" w:sz="12" w:space="0" w:color="auto"/>
              <w:right w:val="single" w:sz="12" w:space="0" w:color="auto"/>
            </w:tcBorders>
          </w:tcPr>
          <w:p w:rsidR="00490B7A" w:rsidRDefault="00490B7A">
            <w:pPr>
              <w:rPr>
                <w:sz w:val="22"/>
              </w:rPr>
            </w:pPr>
          </w:p>
        </w:tc>
        <w:tc>
          <w:tcPr>
            <w:tcW w:w="1518" w:type="dxa"/>
            <w:tcBorders>
              <w:top w:val="single" w:sz="12" w:space="0" w:color="auto"/>
              <w:left w:val="single" w:sz="12" w:space="0" w:color="auto"/>
              <w:right w:val="single" w:sz="12" w:space="0" w:color="auto"/>
            </w:tcBorders>
          </w:tcPr>
          <w:p w:rsidR="00490B7A" w:rsidRDefault="00490B7A">
            <w:pPr>
              <w:rPr>
                <w:b/>
                <w:sz w:val="18"/>
              </w:rPr>
            </w:pPr>
            <w:r>
              <w:rPr>
                <w:b/>
                <w:sz w:val="18"/>
              </w:rPr>
              <w:t>Гипер-</w:t>
            </w:r>
            <w:r>
              <w:rPr>
                <w:b/>
                <w:sz w:val="18"/>
              </w:rPr>
              <w:sym w:font="Symbol" w:char="F062"/>
            </w:r>
            <w:r>
              <w:rPr>
                <w:b/>
                <w:sz w:val="18"/>
              </w:rPr>
              <w:t>- и ги-</w:t>
            </w:r>
          </w:p>
        </w:tc>
        <w:tc>
          <w:tcPr>
            <w:tcW w:w="1418" w:type="dxa"/>
            <w:tcBorders>
              <w:top w:val="single" w:sz="12" w:space="0" w:color="auto"/>
              <w:left w:val="single" w:sz="12" w:space="0" w:color="auto"/>
              <w:right w:val="single" w:sz="12" w:space="0" w:color="auto"/>
            </w:tcBorders>
          </w:tcPr>
          <w:p w:rsidR="00490B7A" w:rsidRDefault="00490B7A">
            <w:pPr>
              <w:rPr>
                <w:sz w:val="18"/>
              </w:rPr>
            </w:pPr>
            <w:r>
              <w:rPr>
                <w:sz w:val="18"/>
              </w:rPr>
              <w:t>Ранний атеро-</w:t>
            </w:r>
          </w:p>
        </w:tc>
        <w:tc>
          <w:tcPr>
            <w:tcW w:w="1418" w:type="dxa"/>
            <w:tcBorders>
              <w:top w:val="single" w:sz="12" w:space="0" w:color="auto"/>
              <w:left w:val="single" w:sz="12" w:space="0" w:color="auto"/>
              <w:right w:val="single" w:sz="12" w:space="0" w:color="auto"/>
            </w:tcBorders>
          </w:tcPr>
          <w:p w:rsidR="00490B7A" w:rsidRDefault="00490B7A">
            <w:pPr>
              <w:rPr>
                <w:sz w:val="18"/>
              </w:rPr>
            </w:pPr>
          </w:p>
        </w:tc>
      </w:tr>
      <w:tr w:rsidR="00490B7A">
        <w:tc>
          <w:tcPr>
            <w:tcW w:w="779" w:type="dxa"/>
            <w:tcBorders>
              <w:left w:val="single" w:sz="12" w:space="0" w:color="auto"/>
              <w:right w:val="single" w:sz="12" w:space="0" w:color="auto"/>
            </w:tcBorders>
          </w:tcPr>
          <w:p w:rsidR="00490B7A" w:rsidRDefault="00490B7A">
            <w:pPr>
              <w:jc w:val="center"/>
              <w:rPr>
                <w:sz w:val="22"/>
              </w:rPr>
            </w:pPr>
          </w:p>
        </w:tc>
        <w:tc>
          <w:tcPr>
            <w:tcW w:w="851" w:type="dxa"/>
            <w:tcBorders>
              <w:left w:val="single" w:sz="12" w:space="0" w:color="auto"/>
              <w:right w:val="single" w:sz="12" w:space="0" w:color="auto"/>
            </w:tcBorders>
          </w:tcPr>
          <w:p w:rsidR="00490B7A" w:rsidRDefault="00490B7A">
            <w:pPr>
              <w:jc w:val="center"/>
              <w:rPr>
                <w:sz w:val="22"/>
              </w:rPr>
            </w:pPr>
          </w:p>
        </w:tc>
        <w:tc>
          <w:tcPr>
            <w:tcW w:w="850" w:type="dxa"/>
            <w:tcBorders>
              <w:left w:val="single" w:sz="12" w:space="0" w:color="auto"/>
              <w:right w:val="single" w:sz="12" w:space="0" w:color="auto"/>
            </w:tcBorders>
          </w:tcPr>
          <w:p w:rsidR="00490B7A" w:rsidRDefault="00490B7A">
            <w:pPr>
              <w:jc w:val="center"/>
              <w:rPr>
                <w:sz w:val="22"/>
              </w:rPr>
            </w:pPr>
          </w:p>
        </w:tc>
        <w:tc>
          <w:tcPr>
            <w:tcW w:w="567" w:type="dxa"/>
            <w:tcBorders>
              <w:left w:val="single" w:sz="12" w:space="0" w:color="auto"/>
            </w:tcBorders>
          </w:tcPr>
          <w:p w:rsidR="00490B7A" w:rsidRDefault="00490B7A">
            <w:pPr>
              <w:rPr>
                <w:sz w:val="22"/>
              </w:rPr>
            </w:pPr>
          </w:p>
        </w:tc>
        <w:tc>
          <w:tcPr>
            <w:tcW w:w="174" w:type="dxa"/>
          </w:tcPr>
          <w:p w:rsidR="00490B7A" w:rsidRDefault="00490B7A">
            <w:pPr>
              <w:rPr>
                <w:sz w:val="22"/>
              </w:rPr>
            </w:pPr>
          </w:p>
        </w:tc>
        <w:tc>
          <w:tcPr>
            <w:tcW w:w="535" w:type="dxa"/>
          </w:tcPr>
          <w:p w:rsidR="00490B7A" w:rsidRDefault="00490B7A">
            <w:pPr>
              <w:rPr>
                <w:sz w:val="22"/>
              </w:rPr>
            </w:pPr>
          </w:p>
        </w:tc>
        <w:tc>
          <w:tcPr>
            <w:tcW w:w="190" w:type="dxa"/>
          </w:tcPr>
          <w:p w:rsidR="00490B7A" w:rsidRDefault="00490B7A">
            <w:pPr>
              <w:rPr>
                <w:sz w:val="22"/>
              </w:rPr>
            </w:pPr>
          </w:p>
        </w:tc>
        <w:tc>
          <w:tcPr>
            <w:tcW w:w="519" w:type="dxa"/>
          </w:tcPr>
          <w:p w:rsidR="00490B7A" w:rsidRDefault="00490B7A">
            <w:pPr>
              <w:rPr>
                <w:sz w:val="22"/>
              </w:rPr>
            </w:pPr>
          </w:p>
        </w:tc>
        <w:tc>
          <w:tcPr>
            <w:tcW w:w="175" w:type="dxa"/>
          </w:tcPr>
          <w:p w:rsidR="00490B7A" w:rsidRDefault="00490B7A">
            <w:pPr>
              <w:rPr>
                <w:sz w:val="22"/>
              </w:rPr>
            </w:pPr>
          </w:p>
        </w:tc>
        <w:tc>
          <w:tcPr>
            <w:tcW w:w="533" w:type="dxa"/>
          </w:tcPr>
          <w:p w:rsidR="00490B7A" w:rsidRDefault="00490B7A">
            <w:pPr>
              <w:rPr>
                <w:sz w:val="22"/>
              </w:rPr>
            </w:pPr>
          </w:p>
        </w:tc>
        <w:tc>
          <w:tcPr>
            <w:tcW w:w="183" w:type="dxa"/>
            <w:tcBorders>
              <w:right w:val="single" w:sz="12" w:space="0" w:color="auto"/>
            </w:tcBorders>
          </w:tcPr>
          <w:p w:rsidR="00490B7A" w:rsidRDefault="00490B7A">
            <w:pPr>
              <w:rPr>
                <w:sz w:val="22"/>
              </w:rPr>
            </w:pPr>
          </w:p>
        </w:tc>
        <w:tc>
          <w:tcPr>
            <w:tcW w:w="1518" w:type="dxa"/>
            <w:tcBorders>
              <w:left w:val="single" w:sz="12" w:space="0" w:color="auto"/>
              <w:right w:val="single" w:sz="12" w:space="0" w:color="auto"/>
            </w:tcBorders>
          </w:tcPr>
          <w:p w:rsidR="00490B7A" w:rsidRDefault="00490B7A">
            <w:pPr>
              <w:rPr>
                <w:b/>
                <w:sz w:val="18"/>
              </w:rPr>
            </w:pPr>
            <w:r>
              <w:rPr>
                <w:b/>
                <w:sz w:val="18"/>
              </w:rPr>
              <w:t>пер-пре-</w:t>
            </w:r>
            <w:r>
              <w:rPr>
                <w:b/>
                <w:sz w:val="18"/>
              </w:rPr>
              <w:sym w:font="Symbol" w:char="F062"/>
            </w:r>
            <w:r>
              <w:rPr>
                <w:b/>
                <w:sz w:val="18"/>
              </w:rPr>
              <w:t>-липо-</w:t>
            </w:r>
          </w:p>
        </w:tc>
        <w:tc>
          <w:tcPr>
            <w:tcW w:w="1418" w:type="dxa"/>
            <w:tcBorders>
              <w:left w:val="single" w:sz="12" w:space="0" w:color="auto"/>
              <w:right w:val="single" w:sz="12" w:space="0" w:color="auto"/>
            </w:tcBorders>
          </w:tcPr>
          <w:p w:rsidR="00490B7A" w:rsidRDefault="00490B7A">
            <w:pPr>
              <w:rPr>
                <w:sz w:val="18"/>
              </w:rPr>
            </w:pPr>
            <w:r>
              <w:rPr>
                <w:sz w:val="18"/>
              </w:rPr>
              <w:t>склероз, коро-</w:t>
            </w:r>
          </w:p>
        </w:tc>
        <w:tc>
          <w:tcPr>
            <w:tcW w:w="1418" w:type="dxa"/>
            <w:tcBorders>
              <w:left w:val="single" w:sz="12" w:space="0" w:color="auto"/>
              <w:right w:val="single" w:sz="12" w:space="0" w:color="auto"/>
            </w:tcBorders>
          </w:tcPr>
          <w:p w:rsidR="00490B7A" w:rsidRDefault="00490B7A">
            <w:pPr>
              <w:rPr>
                <w:sz w:val="18"/>
              </w:rPr>
            </w:pPr>
          </w:p>
        </w:tc>
      </w:tr>
      <w:tr w:rsidR="00490B7A">
        <w:tc>
          <w:tcPr>
            <w:tcW w:w="779" w:type="dxa"/>
            <w:tcBorders>
              <w:left w:val="single" w:sz="12" w:space="0" w:color="auto"/>
              <w:right w:val="single" w:sz="12" w:space="0" w:color="auto"/>
            </w:tcBorders>
          </w:tcPr>
          <w:p w:rsidR="00490B7A" w:rsidRDefault="00490B7A">
            <w:pPr>
              <w:jc w:val="center"/>
              <w:rPr>
                <w:sz w:val="22"/>
              </w:rPr>
            </w:pPr>
            <w:r>
              <w:rPr>
                <w:sz w:val="22"/>
              </w:rPr>
              <w:t>III</w:t>
            </w:r>
          </w:p>
        </w:tc>
        <w:tc>
          <w:tcPr>
            <w:tcW w:w="851" w:type="dxa"/>
            <w:tcBorders>
              <w:left w:val="single" w:sz="12" w:space="0" w:color="auto"/>
              <w:right w:val="single" w:sz="12" w:space="0" w:color="auto"/>
            </w:tcBorders>
          </w:tcPr>
          <w:p w:rsidR="00490B7A" w:rsidRDefault="00490B7A">
            <w:pPr>
              <w:jc w:val="center"/>
              <w:rPr>
                <w:sz w:val="22"/>
              </w:rPr>
            </w:pPr>
            <w:r>
              <w:rPr>
                <w:sz w:val="22"/>
              </w:rPr>
              <w:t>++</w:t>
            </w:r>
          </w:p>
        </w:tc>
        <w:tc>
          <w:tcPr>
            <w:tcW w:w="850" w:type="dxa"/>
            <w:tcBorders>
              <w:left w:val="single" w:sz="12" w:space="0" w:color="auto"/>
              <w:right w:val="single" w:sz="12" w:space="0" w:color="auto"/>
            </w:tcBorders>
          </w:tcPr>
          <w:p w:rsidR="00490B7A" w:rsidRDefault="00490B7A">
            <w:pPr>
              <w:jc w:val="center"/>
              <w:rPr>
                <w:sz w:val="22"/>
              </w:rPr>
            </w:pPr>
            <w:r>
              <w:rPr>
                <w:sz w:val="22"/>
              </w:rPr>
              <w:t>++</w:t>
            </w:r>
          </w:p>
        </w:tc>
        <w:tc>
          <w:tcPr>
            <w:tcW w:w="567" w:type="dxa"/>
            <w:tcBorders>
              <w:left w:val="single" w:sz="12" w:space="0" w:color="auto"/>
            </w:tcBorders>
            <w:shd w:val="pct30" w:color="auto" w:fill="auto"/>
          </w:tcPr>
          <w:p w:rsidR="00490B7A" w:rsidRDefault="00490B7A">
            <w:pPr>
              <w:rPr>
                <w:sz w:val="22"/>
              </w:rPr>
            </w:pPr>
          </w:p>
        </w:tc>
        <w:tc>
          <w:tcPr>
            <w:tcW w:w="174" w:type="dxa"/>
          </w:tcPr>
          <w:p w:rsidR="00490B7A" w:rsidRDefault="00490B7A">
            <w:pPr>
              <w:rPr>
                <w:sz w:val="22"/>
              </w:rPr>
            </w:pPr>
          </w:p>
        </w:tc>
        <w:tc>
          <w:tcPr>
            <w:tcW w:w="535" w:type="dxa"/>
            <w:shd w:val="pct70" w:color="auto" w:fill="auto"/>
          </w:tcPr>
          <w:p w:rsidR="00490B7A" w:rsidRDefault="00490B7A">
            <w:pPr>
              <w:rPr>
                <w:sz w:val="22"/>
              </w:rPr>
            </w:pPr>
          </w:p>
        </w:tc>
        <w:tc>
          <w:tcPr>
            <w:tcW w:w="190" w:type="dxa"/>
            <w:shd w:val="pct70" w:color="auto" w:fill="auto"/>
          </w:tcPr>
          <w:p w:rsidR="00490B7A" w:rsidRDefault="00490B7A">
            <w:pPr>
              <w:rPr>
                <w:sz w:val="22"/>
              </w:rPr>
            </w:pPr>
          </w:p>
        </w:tc>
        <w:tc>
          <w:tcPr>
            <w:tcW w:w="519" w:type="dxa"/>
            <w:shd w:val="pct70" w:color="auto" w:fill="auto"/>
          </w:tcPr>
          <w:p w:rsidR="00490B7A" w:rsidRDefault="00490B7A">
            <w:pPr>
              <w:rPr>
                <w:sz w:val="22"/>
              </w:rPr>
            </w:pPr>
          </w:p>
        </w:tc>
        <w:tc>
          <w:tcPr>
            <w:tcW w:w="175" w:type="dxa"/>
          </w:tcPr>
          <w:p w:rsidR="00490B7A" w:rsidRDefault="00490B7A">
            <w:pPr>
              <w:rPr>
                <w:sz w:val="22"/>
              </w:rPr>
            </w:pPr>
          </w:p>
        </w:tc>
        <w:tc>
          <w:tcPr>
            <w:tcW w:w="533" w:type="dxa"/>
          </w:tcPr>
          <w:p w:rsidR="00490B7A" w:rsidRDefault="00490B7A">
            <w:pPr>
              <w:rPr>
                <w:sz w:val="22"/>
              </w:rPr>
            </w:pPr>
          </w:p>
        </w:tc>
        <w:tc>
          <w:tcPr>
            <w:tcW w:w="183" w:type="dxa"/>
            <w:tcBorders>
              <w:right w:val="single" w:sz="12" w:space="0" w:color="auto"/>
            </w:tcBorders>
          </w:tcPr>
          <w:p w:rsidR="00490B7A" w:rsidRDefault="00490B7A">
            <w:pPr>
              <w:rPr>
                <w:sz w:val="22"/>
              </w:rPr>
            </w:pPr>
          </w:p>
        </w:tc>
        <w:tc>
          <w:tcPr>
            <w:tcW w:w="1518" w:type="dxa"/>
            <w:tcBorders>
              <w:left w:val="single" w:sz="12" w:space="0" w:color="auto"/>
              <w:right w:val="single" w:sz="12" w:space="0" w:color="auto"/>
            </w:tcBorders>
          </w:tcPr>
          <w:p w:rsidR="00490B7A" w:rsidRDefault="00490B7A">
            <w:pPr>
              <w:rPr>
                <w:sz w:val="18"/>
              </w:rPr>
            </w:pPr>
            <w:r>
              <w:rPr>
                <w:b/>
                <w:sz w:val="18"/>
              </w:rPr>
              <w:t>протеидемия</w:t>
            </w:r>
          </w:p>
        </w:tc>
        <w:tc>
          <w:tcPr>
            <w:tcW w:w="1418" w:type="dxa"/>
            <w:tcBorders>
              <w:left w:val="single" w:sz="12" w:space="0" w:color="auto"/>
              <w:right w:val="single" w:sz="12" w:space="0" w:color="auto"/>
            </w:tcBorders>
          </w:tcPr>
          <w:p w:rsidR="00490B7A" w:rsidRDefault="00490B7A">
            <w:pPr>
              <w:rPr>
                <w:sz w:val="18"/>
              </w:rPr>
            </w:pPr>
            <w:r>
              <w:rPr>
                <w:sz w:val="18"/>
              </w:rPr>
              <w:t>нарная недоста-</w:t>
            </w:r>
          </w:p>
        </w:tc>
        <w:tc>
          <w:tcPr>
            <w:tcW w:w="1418" w:type="dxa"/>
            <w:tcBorders>
              <w:left w:val="single" w:sz="12" w:space="0" w:color="auto"/>
              <w:right w:val="single" w:sz="12" w:space="0" w:color="auto"/>
            </w:tcBorders>
          </w:tcPr>
          <w:p w:rsidR="00490B7A" w:rsidRDefault="00490B7A">
            <w:pPr>
              <w:rPr>
                <w:sz w:val="18"/>
              </w:rPr>
            </w:pPr>
          </w:p>
        </w:tc>
      </w:tr>
      <w:tr w:rsidR="00490B7A">
        <w:tc>
          <w:tcPr>
            <w:tcW w:w="779" w:type="dxa"/>
            <w:tcBorders>
              <w:left w:val="single" w:sz="12" w:space="0" w:color="auto"/>
              <w:right w:val="single" w:sz="12" w:space="0" w:color="auto"/>
            </w:tcBorders>
          </w:tcPr>
          <w:p w:rsidR="00490B7A" w:rsidRDefault="00490B7A">
            <w:pPr>
              <w:jc w:val="center"/>
              <w:rPr>
                <w:sz w:val="22"/>
              </w:rPr>
            </w:pPr>
          </w:p>
        </w:tc>
        <w:tc>
          <w:tcPr>
            <w:tcW w:w="851" w:type="dxa"/>
            <w:tcBorders>
              <w:left w:val="single" w:sz="12" w:space="0" w:color="auto"/>
              <w:right w:val="single" w:sz="12" w:space="0" w:color="auto"/>
            </w:tcBorders>
          </w:tcPr>
          <w:p w:rsidR="00490B7A" w:rsidRDefault="00490B7A">
            <w:pPr>
              <w:jc w:val="center"/>
              <w:rPr>
                <w:sz w:val="22"/>
              </w:rPr>
            </w:pPr>
          </w:p>
        </w:tc>
        <w:tc>
          <w:tcPr>
            <w:tcW w:w="850" w:type="dxa"/>
            <w:tcBorders>
              <w:left w:val="single" w:sz="12" w:space="0" w:color="auto"/>
              <w:right w:val="single" w:sz="12" w:space="0" w:color="auto"/>
            </w:tcBorders>
          </w:tcPr>
          <w:p w:rsidR="00490B7A" w:rsidRDefault="00490B7A">
            <w:pPr>
              <w:jc w:val="center"/>
              <w:rPr>
                <w:sz w:val="22"/>
              </w:rPr>
            </w:pPr>
          </w:p>
        </w:tc>
        <w:tc>
          <w:tcPr>
            <w:tcW w:w="567" w:type="dxa"/>
            <w:tcBorders>
              <w:left w:val="single" w:sz="12" w:space="0" w:color="auto"/>
            </w:tcBorders>
          </w:tcPr>
          <w:p w:rsidR="00490B7A" w:rsidRDefault="00490B7A">
            <w:pPr>
              <w:rPr>
                <w:sz w:val="22"/>
              </w:rPr>
            </w:pPr>
          </w:p>
        </w:tc>
        <w:tc>
          <w:tcPr>
            <w:tcW w:w="174" w:type="dxa"/>
          </w:tcPr>
          <w:p w:rsidR="00490B7A" w:rsidRDefault="00490B7A">
            <w:pPr>
              <w:rPr>
                <w:sz w:val="22"/>
              </w:rPr>
            </w:pPr>
          </w:p>
        </w:tc>
        <w:tc>
          <w:tcPr>
            <w:tcW w:w="535" w:type="dxa"/>
          </w:tcPr>
          <w:p w:rsidR="00490B7A" w:rsidRDefault="00490B7A">
            <w:pPr>
              <w:rPr>
                <w:sz w:val="22"/>
              </w:rPr>
            </w:pPr>
          </w:p>
        </w:tc>
        <w:tc>
          <w:tcPr>
            <w:tcW w:w="190" w:type="dxa"/>
          </w:tcPr>
          <w:p w:rsidR="00490B7A" w:rsidRDefault="00490B7A">
            <w:pPr>
              <w:rPr>
                <w:sz w:val="22"/>
              </w:rPr>
            </w:pPr>
          </w:p>
        </w:tc>
        <w:tc>
          <w:tcPr>
            <w:tcW w:w="519" w:type="dxa"/>
          </w:tcPr>
          <w:p w:rsidR="00490B7A" w:rsidRDefault="00490B7A">
            <w:pPr>
              <w:rPr>
                <w:sz w:val="22"/>
              </w:rPr>
            </w:pPr>
          </w:p>
        </w:tc>
        <w:tc>
          <w:tcPr>
            <w:tcW w:w="175" w:type="dxa"/>
          </w:tcPr>
          <w:p w:rsidR="00490B7A" w:rsidRDefault="00490B7A">
            <w:pPr>
              <w:rPr>
                <w:sz w:val="22"/>
              </w:rPr>
            </w:pPr>
          </w:p>
        </w:tc>
        <w:tc>
          <w:tcPr>
            <w:tcW w:w="533" w:type="dxa"/>
          </w:tcPr>
          <w:p w:rsidR="00490B7A" w:rsidRDefault="00490B7A">
            <w:pPr>
              <w:rPr>
                <w:sz w:val="22"/>
              </w:rPr>
            </w:pPr>
          </w:p>
        </w:tc>
        <w:tc>
          <w:tcPr>
            <w:tcW w:w="183" w:type="dxa"/>
            <w:tcBorders>
              <w:right w:val="single" w:sz="12" w:space="0" w:color="auto"/>
            </w:tcBorders>
          </w:tcPr>
          <w:p w:rsidR="00490B7A" w:rsidRDefault="00490B7A">
            <w:pPr>
              <w:rPr>
                <w:sz w:val="22"/>
              </w:rPr>
            </w:pPr>
          </w:p>
        </w:tc>
        <w:tc>
          <w:tcPr>
            <w:tcW w:w="1518" w:type="dxa"/>
            <w:tcBorders>
              <w:left w:val="single" w:sz="12" w:space="0" w:color="auto"/>
              <w:right w:val="single" w:sz="12" w:space="0" w:color="auto"/>
            </w:tcBorders>
          </w:tcPr>
          <w:p w:rsidR="00490B7A" w:rsidRDefault="00490B7A">
            <w:pPr>
              <w:rPr>
                <w:sz w:val="18"/>
              </w:rPr>
            </w:pPr>
            <w:r>
              <w:rPr>
                <w:sz w:val="18"/>
              </w:rPr>
              <w:t>(дисбета-липо-</w:t>
            </w:r>
          </w:p>
        </w:tc>
        <w:tc>
          <w:tcPr>
            <w:tcW w:w="1418" w:type="dxa"/>
            <w:tcBorders>
              <w:left w:val="single" w:sz="12" w:space="0" w:color="auto"/>
              <w:right w:val="single" w:sz="12" w:space="0" w:color="auto"/>
            </w:tcBorders>
          </w:tcPr>
          <w:p w:rsidR="00490B7A" w:rsidRDefault="00490B7A">
            <w:pPr>
              <w:rPr>
                <w:sz w:val="18"/>
              </w:rPr>
            </w:pPr>
            <w:r>
              <w:rPr>
                <w:sz w:val="18"/>
              </w:rPr>
              <w:t>точность,</w:t>
            </w:r>
          </w:p>
        </w:tc>
        <w:tc>
          <w:tcPr>
            <w:tcW w:w="1418" w:type="dxa"/>
            <w:tcBorders>
              <w:left w:val="single" w:sz="12" w:space="0" w:color="auto"/>
              <w:right w:val="single" w:sz="12" w:space="0" w:color="auto"/>
            </w:tcBorders>
          </w:tcPr>
          <w:p w:rsidR="00490B7A" w:rsidRDefault="00490B7A">
            <w:pPr>
              <w:rPr>
                <w:sz w:val="18"/>
              </w:rPr>
            </w:pPr>
          </w:p>
        </w:tc>
      </w:tr>
      <w:tr w:rsidR="00490B7A">
        <w:tc>
          <w:tcPr>
            <w:tcW w:w="779" w:type="dxa"/>
            <w:tcBorders>
              <w:left w:val="single" w:sz="12" w:space="0" w:color="auto"/>
              <w:bottom w:val="single" w:sz="12" w:space="0" w:color="auto"/>
              <w:right w:val="single" w:sz="12" w:space="0" w:color="auto"/>
            </w:tcBorders>
          </w:tcPr>
          <w:p w:rsidR="00490B7A" w:rsidRDefault="00490B7A">
            <w:pPr>
              <w:jc w:val="center"/>
              <w:rPr>
                <w:sz w:val="22"/>
              </w:rPr>
            </w:pPr>
          </w:p>
        </w:tc>
        <w:tc>
          <w:tcPr>
            <w:tcW w:w="851" w:type="dxa"/>
            <w:tcBorders>
              <w:left w:val="single" w:sz="12" w:space="0" w:color="auto"/>
              <w:bottom w:val="single" w:sz="12" w:space="0" w:color="auto"/>
              <w:right w:val="single" w:sz="12" w:space="0" w:color="auto"/>
            </w:tcBorders>
          </w:tcPr>
          <w:p w:rsidR="00490B7A" w:rsidRDefault="00490B7A">
            <w:pPr>
              <w:jc w:val="center"/>
              <w:rPr>
                <w:sz w:val="22"/>
              </w:rPr>
            </w:pPr>
          </w:p>
        </w:tc>
        <w:tc>
          <w:tcPr>
            <w:tcW w:w="850" w:type="dxa"/>
            <w:tcBorders>
              <w:left w:val="single" w:sz="12" w:space="0" w:color="auto"/>
              <w:bottom w:val="single" w:sz="12" w:space="0" w:color="auto"/>
              <w:right w:val="single" w:sz="12" w:space="0" w:color="auto"/>
            </w:tcBorders>
          </w:tcPr>
          <w:p w:rsidR="00490B7A" w:rsidRDefault="00490B7A">
            <w:pPr>
              <w:jc w:val="center"/>
              <w:rPr>
                <w:sz w:val="22"/>
              </w:rPr>
            </w:pPr>
          </w:p>
        </w:tc>
        <w:tc>
          <w:tcPr>
            <w:tcW w:w="567" w:type="dxa"/>
            <w:tcBorders>
              <w:left w:val="single" w:sz="12" w:space="0" w:color="auto"/>
              <w:bottom w:val="single" w:sz="12" w:space="0" w:color="auto"/>
            </w:tcBorders>
          </w:tcPr>
          <w:p w:rsidR="00490B7A" w:rsidRDefault="00490B7A">
            <w:pPr>
              <w:rPr>
                <w:sz w:val="22"/>
              </w:rPr>
            </w:pPr>
          </w:p>
        </w:tc>
        <w:tc>
          <w:tcPr>
            <w:tcW w:w="174" w:type="dxa"/>
            <w:tcBorders>
              <w:bottom w:val="single" w:sz="12" w:space="0" w:color="auto"/>
            </w:tcBorders>
          </w:tcPr>
          <w:p w:rsidR="00490B7A" w:rsidRDefault="00490B7A">
            <w:pPr>
              <w:rPr>
                <w:sz w:val="22"/>
              </w:rPr>
            </w:pPr>
          </w:p>
        </w:tc>
        <w:tc>
          <w:tcPr>
            <w:tcW w:w="535" w:type="dxa"/>
            <w:tcBorders>
              <w:bottom w:val="single" w:sz="12" w:space="0" w:color="auto"/>
            </w:tcBorders>
          </w:tcPr>
          <w:p w:rsidR="00490B7A" w:rsidRDefault="00490B7A">
            <w:pPr>
              <w:rPr>
                <w:sz w:val="22"/>
              </w:rPr>
            </w:pPr>
          </w:p>
        </w:tc>
        <w:tc>
          <w:tcPr>
            <w:tcW w:w="190" w:type="dxa"/>
            <w:tcBorders>
              <w:bottom w:val="single" w:sz="12" w:space="0" w:color="auto"/>
            </w:tcBorders>
          </w:tcPr>
          <w:p w:rsidR="00490B7A" w:rsidRDefault="00490B7A">
            <w:pPr>
              <w:rPr>
                <w:sz w:val="22"/>
              </w:rPr>
            </w:pPr>
          </w:p>
        </w:tc>
        <w:tc>
          <w:tcPr>
            <w:tcW w:w="519" w:type="dxa"/>
            <w:tcBorders>
              <w:bottom w:val="single" w:sz="12" w:space="0" w:color="auto"/>
            </w:tcBorders>
          </w:tcPr>
          <w:p w:rsidR="00490B7A" w:rsidRDefault="00490B7A">
            <w:pPr>
              <w:rPr>
                <w:sz w:val="22"/>
              </w:rPr>
            </w:pPr>
          </w:p>
        </w:tc>
        <w:tc>
          <w:tcPr>
            <w:tcW w:w="175" w:type="dxa"/>
            <w:tcBorders>
              <w:bottom w:val="single" w:sz="12" w:space="0" w:color="auto"/>
            </w:tcBorders>
          </w:tcPr>
          <w:p w:rsidR="00490B7A" w:rsidRDefault="00490B7A">
            <w:pPr>
              <w:rPr>
                <w:sz w:val="22"/>
              </w:rPr>
            </w:pPr>
          </w:p>
        </w:tc>
        <w:tc>
          <w:tcPr>
            <w:tcW w:w="533" w:type="dxa"/>
            <w:tcBorders>
              <w:bottom w:val="single" w:sz="12" w:space="0" w:color="auto"/>
            </w:tcBorders>
          </w:tcPr>
          <w:p w:rsidR="00490B7A" w:rsidRDefault="00490B7A">
            <w:pPr>
              <w:rPr>
                <w:sz w:val="22"/>
              </w:rPr>
            </w:pPr>
          </w:p>
        </w:tc>
        <w:tc>
          <w:tcPr>
            <w:tcW w:w="183" w:type="dxa"/>
            <w:tcBorders>
              <w:bottom w:val="single" w:sz="12" w:space="0" w:color="auto"/>
              <w:right w:val="single" w:sz="12" w:space="0" w:color="auto"/>
            </w:tcBorders>
          </w:tcPr>
          <w:p w:rsidR="00490B7A" w:rsidRDefault="00490B7A">
            <w:pPr>
              <w:rPr>
                <w:sz w:val="22"/>
              </w:rPr>
            </w:pPr>
          </w:p>
        </w:tc>
        <w:tc>
          <w:tcPr>
            <w:tcW w:w="1518" w:type="dxa"/>
            <w:tcBorders>
              <w:left w:val="single" w:sz="12" w:space="0" w:color="auto"/>
              <w:bottom w:val="single" w:sz="12" w:space="0" w:color="auto"/>
              <w:right w:val="single" w:sz="12" w:space="0" w:color="auto"/>
            </w:tcBorders>
          </w:tcPr>
          <w:p w:rsidR="00490B7A" w:rsidRDefault="00490B7A">
            <w:pPr>
              <w:rPr>
                <w:sz w:val="18"/>
              </w:rPr>
            </w:pPr>
            <w:r>
              <w:rPr>
                <w:sz w:val="18"/>
              </w:rPr>
              <w:t>протеидемия).</w:t>
            </w:r>
          </w:p>
        </w:tc>
        <w:tc>
          <w:tcPr>
            <w:tcW w:w="1418" w:type="dxa"/>
            <w:tcBorders>
              <w:left w:val="single" w:sz="12" w:space="0" w:color="auto"/>
              <w:bottom w:val="single" w:sz="12" w:space="0" w:color="auto"/>
              <w:right w:val="single" w:sz="12" w:space="0" w:color="auto"/>
            </w:tcBorders>
          </w:tcPr>
          <w:p w:rsidR="00490B7A" w:rsidRDefault="00490B7A">
            <w:pPr>
              <w:rPr>
                <w:sz w:val="18"/>
              </w:rPr>
            </w:pPr>
            <w:r>
              <w:rPr>
                <w:sz w:val="18"/>
              </w:rPr>
              <w:t>ксантоматоз</w:t>
            </w:r>
          </w:p>
        </w:tc>
        <w:tc>
          <w:tcPr>
            <w:tcW w:w="1418" w:type="dxa"/>
            <w:tcBorders>
              <w:left w:val="single" w:sz="12" w:space="0" w:color="auto"/>
              <w:bottom w:val="single" w:sz="12" w:space="0" w:color="auto"/>
              <w:right w:val="single" w:sz="12" w:space="0" w:color="auto"/>
            </w:tcBorders>
          </w:tcPr>
          <w:p w:rsidR="00490B7A" w:rsidRDefault="00490B7A">
            <w:pPr>
              <w:rPr>
                <w:sz w:val="18"/>
              </w:rPr>
            </w:pPr>
          </w:p>
        </w:tc>
      </w:tr>
      <w:tr w:rsidR="00490B7A">
        <w:tc>
          <w:tcPr>
            <w:tcW w:w="779" w:type="dxa"/>
            <w:tcBorders>
              <w:top w:val="single" w:sz="12" w:space="0" w:color="auto"/>
              <w:left w:val="single" w:sz="12" w:space="0" w:color="auto"/>
              <w:right w:val="single" w:sz="12" w:space="0" w:color="auto"/>
            </w:tcBorders>
          </w:tcPr>
          <w:p w:rsidR="00490B7A" w:rsidRDefault="00490B7A">
            <w:pPr>
              <w:jc w:val="center"/>
              <w:rPr>
                <w:sz w:val="22"/>
              </w:rPr>
            </w:pPr>
          </w:p>
        </w:tc>
        <w:tc>
          <w:tcPr>
            <w:tcW w:w="851" w:type="dxa"/>
            <w:tcBorders>
              <w:top w:val="single" w:sz="12" w:space="0" w:color="auto"/>
              <w:left w:val="single" w:sz="12" w:space="0" w:color="auto"/>
              <w:right w:val="single" w:sz="12" w:space="0" w:color="auto"/>
            </w:tcBorders>
          </w:tcPr>
          <w:p w:rsidR="00490B7A" w:rsidRDefault="00490B7A">
            <w:pPr>
              <w:jc w:val="center"/>
              <w:rPr>
                <w:sz w:val="22"/>
              </w:rPr>
            </w:pPr>
          </w:p>
        </w:tc>
        <w:tc>
          <w:tcPr>
            <w:tcW w:w="850" w:type="dxa"/>
            <w:tcBorders>
              <w:top w:val="single" w:sz="12" w:space="0" w:color="auto"/>
              <w:left w:val="single" w:sz="12" w:space="0" w:color="auto"/>
              <w:right w:val="single" w:sz="12" w:space="0" w:color="auto"/>
            </w:tcBorders>
          </w:tcPr>
          <w:p w:rsidR="00490B7A" w:rsidRDefault="00490B7A">
            <w:pPr>
              <w:jc w:val="center"/>
              <w:rPr>
                <w:sz w:val="22"/>
              </w:rPr>
            </w:pPr>
          </w:p>
        </w:tc>
        <w:tc>
          <w:tcPr>
            <w:tcW w:w="567" w:type="dxa"/>
            <w:tcBorders>
              <w:top w:val="single" w:sz="12" w:space="0" w:color="auto"/>
              <w:left w:val="single" w:sz="12" w:space="0" w:color="auto"/>
            </w:tcBorders>
          </w:tcPr>
          <w:p w:rsidR="00490B7A" w:rsidRDefault="00490B7A">
            <w:pPr>
              <w:rPr>
                <w:sz w:val="22"/>
              </w:rPr>
            </w:pPr>
          </w:p>
        </w:tc>
        <w:tc>
          <w:tcPr>
            <w:tcW w:w="174" w:type="dxa"/>
            <w:tcBorders>
              <w:top w:val="single" w:sz="12" w:space="0" w:color="auto"/>
            </w:tcBorders>
          </w:tcPr>
          <w:p w:rsidR="00490B7A" w:rsidRDefault="00490B7A">
            <w:pPr>
              <w:rPr>
                <w:sz w:val="22"/>
              </w:rPr>
            </w:pPr>
          </w:p>
        </w:tc>
        <w:tc>
          <w:tcPr>
            <w:tcW w:w="535" w:type="dxa"/>
            <w:tcBorders>
              <w:top w:val="single" w:sz="12" w:space="0" w:color="auto"/>
            </w:tcBorders>
          </w:tcPr>
          <w:p w:rsidR="00490B7A" w:rsidRDefault="00490B7A">
            <w:pPr>
              <w:rPr>
                <w:sz w:val="22"/>
              </w:rPr>
            </w:pPr>
          </w:p>
        </w:tc>
        <w:tc>
          <w:tcPr>
            <w:tcW w:w="190" w:type="dxa"/>
            <w:tcBorders>
              <w:top w:val="single" w:sz="12" w:space="0" w:color="auto"/>
            </w:tcBorders>
          </w:tcPr>
          <w:p w:rsidR="00490B7A" w:rsidRDefault="00490B7A">
            <w:pPr>
              <w:rPr>
                <w:sz w:val="22"/>
              </w:rPr>
            </w:pPr>
          </w:p>
        </w:tc>
        <w:tc>
          <w:tcPr>
            <w:tcW w:w="519" w:type="dxa"/>
            <w:tcBorders>
              <w:top w:val="single" w:sz="12" w:space="0" w:color="auto"/>
            </w:tcBorders>
          </w:tcPr>
          <w:p w:rsidR="00490B7A" w:rsidRDefault="00490B7A">
            <w:pPr>
              <w:rPr>
                <w:sz w:val="22"/>
              </w:rPr>
            </w:pPr>
          </w:p>
        </w:tc>
        <w:tc>
          <w:tcPr>
            <w:tcW w:w="175" w:type="dxa"/>
            <w:tcBorders>
              <w:top w:val="single" w:sz="12" w:space="0" w:color="auto"/>
            </w:tcBorders>
          </w:tcPr>
          <w:p w:rsidR="00490B7A" w:rsidRDefault="00490B7A">
            <w:pPr>
              <w:rPr>
                <w:sz w:val="22"/>
              </w:rPr>
            </w:pPr>
          </w:p>
        </w:tc>
        <w:tc>
          <w:tcPr>
            <w:tcW w:w="533" w:type="dxa"/>
            <w:tcBorders>
              <w:top w:val="single" w:sz="12" w:space="0" w:color="auto"/>
            </w:tcBorders>
          </w:tcPr>
          <w:p w:rsidR="00490B7A" w:rsidRDefault="00490B7A">
            <w:pPr>
              <w:rPr>
                <w:sz w:val="22"/>
              </w:rPr>
            </w:pPr>
          </w:p>
        </w:tc>
        <w:tc>
          <w:tcPr>
            <w:tcW w:w="183" w:type="dxa"/>
            <w:tcBorders>
              <w:top w:val="single" w:sz="12" w:space="0" w:color="auto"/>
              <w:right w:val="single" w:sz="12" w:space="0" w:color="auto"/>
            </w:tcBorders>
          </w:tcPr>
          <w:p w:rsidR="00490B7A" w:rsidRDefault="00490B7A">
            <w:pPr>
              <w:rPr>
                <w:sz w:val="22"/>
              </w:rPr>
            </w:pPr>
          </w:p>
        </w:tc>
        <w:tc>
          <w:tcPr>
            <w:tcW w:w="1518" w:type="dxa"/>
            <w:tcBorders>
              <w:top w:val="single" w:sz="12" w:space="0" w:color="auto"/>
              <w:left w:val="single" w:sz="12" w:space="0" w:color="auto"/>
              <w:right w:val="single" w:sz="12" w:space="0" w:color="auto"/>
            </w:tcBorders>
          </w:tcPr>
          <w:p w:rsidR="00490B7A" w:rsidRDefault="00490B7A">
            <w:pPr>
              <w:rPr>
                <w:sz w:val="18"/>
              </w:rPr>
            </w:pPr>
            <w:r>
              <w:rPr>
                <w:b/>
                <w:sz w:val="18"/>
              </w:rPr>
              <w:t>Гипер пре-</w:t>
            </w:r>
            <w:r>
              <w:rPr>
                <w:b/>
                <w:sz w:val="18"/>
              </w:rPr>
              <w:sym w:font="Symbol" w:char="F062"/>
            </w:r>
            <w:r>
              <w:rPr>
                <w:b/>
                <w:sz w:val="18"/>
              </w:rPr>
              <w:t>-ли-</w:t>
            </w:r>
          </w:p>
        </w:tc>
        <w:tc>
          <w:tcPr>
            <w:tcW w:w="1418" w:type="dxa"/>
            <w:tcBorders>
              <w:top w:val="single" w:sz="12" w:space="0" w:color="auto"/>
              <w:left w:val="single" w:sz="12" w:space="0" w:color="auto"/>
              <w:right w:val="single" w:sz="12" w:space="0" w:color="auto"/>
            </w:tcBorders>
          </w:tcPr>
          <w:p w:rsidR="00490B7A" w:rsidRDefault="00490B7A">
            <w:pPr>
              <w:rPr>
                <w:sz w:val="18"/>
              </w:rPr>
            </w:pPr>
            <w:r>
              <w:rPr>
                <w:sz w:val="18"/>
              </w:rPr>
              <w:t>Ранний атеро-</w:t>
            </w:r>
          </w:p>
        </w:tc>
        <w:tc>
          <w:tcPr>
            <w:tcW w:w="1418" w:type="dxa"/>
            <w:tcBorders>
              <w:top w:val="single" w:sz="12" w:space="0" w:color="auto"/>
              <w:left w:val="single" w:sz="12" w:space="0" w:color="auto"/>
              <w:right w:val="single" w:sz="12" w:space="0" w:color="auto"/>
            </w:tcBorders>
          </w:tcPr>
          <w:p w:rsidR="00490B7A" w:rsidRDefault="00490B7A">
            <w:pPr>
              <w:ind w:right="-57"/>
              <w:rPr>
                <w:sz w:val="18"/>
              </w:rPr>
            </w:pPr>
            <w:r>
              <w:rPr>
                <w:sz w:val="18"/>
              </w:rPr>
              <w:t xml:space="preserve">Алкоголизм, </w:t>
            </w:r>
          </w:p>
        </w:tc>
      </w:tr>
      <w:tr w:rsidR="00490B7A">
        <w:tc>
          <w:tcPr>
            <w:tcW w:w="779" w:type="dxa"/>
            <w:tcBorders>
              <w:left w:val="single" w:sz="12" w:space="0" w:color="auto"/>
              <w:right w:val="single" w:sz="12" w:space="0" w:color="auto"/>
            </w:tcBorders>
          </w:tcPr>
          <w:p w:rsidR="00490B7A" w:rsidRDefault="00490B7A">
            <w:pPr>
              <w:jc w:val="center"/>
              <w:rPr>
                <w:sz w:val="22"/>
              </w:rPr>
            </w:pPr>
          </w:p>
        </w:tc>
        <w:tc>
          <w:tcPr>
            <w:tcW w:w="851" w:type="dxa"/>
            <w:tcBorders>
              <w:left w:val="single" w:sz="12" w:space="0" w:color="auto"/>
              <w:right w:val="single" w:sz="12" w:space="0" w:color="auto"/>
            </w:tcBorders>
          </w:tcPr>
          <w:p w:rsidR="00490B7A" w:rsidRDefault="00490B7A">
            <w:pPr>
              <w:jc w:val="center"/>
              <w:rPr>
                <w:sz w:val="22"/>
              </w:rPr>
            </w:pPr>
          </w:p>
        </w:tc>
        <w:tc>
          <w:tcPr>
            <w:tcW w:w="850" w:type="dxa"/>
            <w:tcBorders>
              <w:left w:val="single" w:sz="12" w:space="0" w:color="auto"/>
              <w:right w:val="single" w:sz="12" w:space="0" w:color="auto"/>
            </w:tcBorders>
          </w:tcPr>
          <w:p w:rsidR="00490B7A" w:rsidRDefault="00490B7A">
            <w:pPr>
              <w:jc w:val="center"/>
              <w:rPr>
                <w:sz w:val="22"/>
              </w:rPr>
            </w:pPr>
          </w:p>
        </w:tc>
        <w:tc>
          <w:tcPr>
            <w:tcW w:w="567" w:type="dxa"/>
            <w:tcBorders>
              <w:left w:val="single" w:sz="12" w:space="0" w:color="auto"/>
            </w:tcBorders>
          </w:tcPr>
          <w:p w:rsidR="00490B7A" w:rsidRDefault="00490B7A">
            <w:pPr>
              <w:rPr>
                <w:sz w:val="22"/>
              </w:rPr>
            </w:pPr>
          </w:p>
        </w:tc>
        <w:tc>
          <w:tcPr>
            <w:tcW w:w="174" w:type="dxa"/>
          </w:tcPr>
          <w:p w:rsidR="00490B7A" w:rsidRDefault="00490B7A">
            <w:pPr>
              <w:rPr>
                <w:sz w:val="22"/>
              </w:rPr>
            </w:pPr>
          </w:p>
        </w:tc>
        <w:tc>
          <w:tcPr>
            <w:tcW w:w="535" w:type="dxa"/>
          </w:tcPr>
          <w:p w:rsidR="00490B7A" w:rsidRDefault="00490B7A">
            <w:pPr>
              <w:rPr>
                <w:sz w:val="22"/>
              </w:rPr>
            </w:pPr>
          </w:p>
        </w:tc>
        <w:tc>
          <w:tcPr>
            <w:tcW w:w="190" w:type="dxa"/>
          </w:tcPr>
          <w:p w:rsidR="00490B7A" w:rsidRDefault="00490B7A">
            <w:pPr>
              <w:rPr>
                <w:sz w:val="22"/>
              </w:rPr>
            </w:pPr>
          </w:p>
        </w:tc>
        <w:tc>
          <w:tcPr>
            <w:tcW w:w="519" w:type="dxa"/>
          </w:tcPr>
          <w:p w:rsidR="00490B7A" w:rsidRDefault="00490B7A">
            <w:pPr>
              <w:rPr>
                <w:sz w:val="22"/>
              </w:rPr>
            </w:pPr>
          </w:p>
        </w:tc>
        <w:tc>
          <w:tcPr>
            <w:tcW w:w="175" w:type="dxa"/>
          </w:tcPr>
          <w:p w:rsidR="00490B7A" w:rsidRDefault="00490B7A">
            <w:pPr>
              <w:rPr>
                <w:sz w:val="22"/>
              </w:rPr>
            </w:pPr>
          </w:p>
        </w:tc>
        <w:tc>
          <w:tcPr>
            <w:tcW w:w="533" w:type="dxa"/>
          </w:tcPr>
          <w:p w:rsidR="00490B7A" w:rsidRDefault="00490B7A">
            <w:pPr>
              <w:rPr>
                <w:sz w:val="22"/>
              </w:rPr>
            </w:pPr>
          </w:p>
        </w:tc>
        <w:tc>
          <w:tcPr>
            <w:tcW w:w="183" w:type="dxa"/>
            <w:tcBorders>
              <w:right w:val="single" w:sz="12" w:space="0" w:color="auto"/>
            </w:tcBorders>
          </w:tcPr>
          <w:p w:rsidR="00490B7A" w:rsidRDefault="00490B7A">
            <w:pPr>
              <w:rPr>
                <w:sz w:val="22"/>
              </w:rPr>
            </w:pPr>
          </w:p>
        </w:tc>
        <w:tc>
          <w:tcPr>
            <w:tcW w:w="1518" w:type="dxa"/>
            <w:tcBorders>
              <w:left w:val="single" w:sz="12" w:space="0" w:color="auto"/>
              <w:right w:val="single" w:sz="12" w:space="0" w:color="auto"/>
            </w:tcBorders>
          </w:tcPr>
          <w:p w:rsidR="00490B7A" w:rsidRDefault="00490B7A">
            <w:pPr>
              <w:rPr>
                <w:b/>
                <w:sz w:val="18"/>
              </w:rPr>
            </w:pPr>
            <w:r>
              <w:rPr>
                <w:b/>
                <w:sz w:val="18"/>
              </w:rPr>
              <w:t>попротеидемия</w:t>
            </w:r>
          </w:p>
        </w:tc>
        <w:tc>
          <w:tcPr>
            <w:tcW w:w="1418" w:type="dxa"/>
            <w:tcBorders>
              <w:left w:val="single" w:sz="12" w:space="0" w:color="auto"/>
              <w:right w:val="single" w:sz="12" w:space="0" w:color="auto"/>
            </w:tcBorders>
          </w:tcPr>
          <w:p w:rsidR="00490B7A" w:rsidRDefault="00490B7A">
            <w:pPr>
              <w:rPr>
                <w:sz w:val="18"/>
              </w:rPr>
            </w:pPr>
            <w:r>
              <w:rPr>
                <w:sz w:val="18"/>
              </w:rPr>
              <w:t>склероз, ИБС,</w:t>
            </w:r>
          </w:p>
        </w:tc>
        <w:tc>
          <w:tcPr>
            <w:tcW w:w="1418" w:type="dxa"/>
            <w:tcBorders>
              <w:left w:val="single" w:sz="12" w:space="0" w:color="auto"/>
              <w:right w:val="single" w:sz="12" w:space="0" w:color="auto"/>
            </w:tcBorders>
          </w:tcPr>
          <w:p w:rsidR="00490B7A" w:rsidRDefault="00490B7A">
            <w:pPr>
              <w:ind w:right="-57"/>
              <w:rPr>
                <w:sz w:val="18"/>
              </w:rPr>
            </w:pPr>
            <w:r>
              <w:rPr>
                <w:sz w:val="18"/>
              </w:rPr>
              <w:t>синдром Кушин-</w:t>
            </w:r>
          </w:p>
        </w:tc>
      </w:tr>
      <w:tr w:rsidR="00490B7A">
        <w:tc>
          <w:tcPr>
            <w:tcW w:w="779" w:type="dxa"/>
            <w:tcBorders>
              <w:left w:val="single" w:sz="12" w:space="0" w:color="auto"/>
              <w:right w:val="single" w:sz="12" w:space="0" w:color="auto"/>
            </w:tcBorders>
          </w:tcPr>
          <w:p w:rsidR="00490B7A" w:rsidRDefault="00490B7A">
            <w:pPr>
              <w:jc w:val="center"/>
              <w:rPr>
                <w:sz w:val="22"/>
              </w:rPr>
            </w:pPr>
            <w:r>
              <w:rPr>
                <w:sz w:val="22"/>
              </w:rPr>
              <w:t>IV</w:t>
            </w:r>
          </w:p>
        </w:tc>
        <w:tc>
          <w:tcPr>
            <w:tcW w:w="851" w:type="dxa"/>
            <w:tcBorders>
              <w:left w:val="single" w:sz="12" w:space="0" w:color="auto"/>
              <w:right w:val="single" w:sz="12" w:space="0" w:color="auto"/>
            </w:tcBorders>
          </w:tcPr>
          <w:p w:rsidR="00490B7A" w:rsidRDefault="00490B7A">
            <w:pPr>
              <w:jc w:val="center"/>
              <w:rPr>
                <w:sz w:val="22"/>
              </w:rPr>
            </w:pPr>
            <w:r>
              <w:rPr>
                <w:sz w:val="22"/>
              </w:rPr>
              <w:t>N или</w:t>
            </w:r>
          </w:p>
        </w:tc>
        <w:tc>
          <w:tcPr>
            <w:tcW w:w="850" w:type="dxa"/>
            <w:tcBorders>
              <w:left w:val="single" w:sz="12" w:space="0" w:color="auto"/>
              <w:right w:val="single" w:sz="12" w:space="0" w:color="auto"/>
            </w:tcBorders>
          </w:tcPr>
          <w:p w:rsidR="00490B7A" w:rsidRDefault="00490B7A">
            <w:pPr>
              <w:jc w:val="center"/>
              <w:rPr>
                <w:sz w:val="22"/>
              </w:rPr>
            </w:pPr>
            <w:r>
              <w:rPr>
                <w:sz w:val="22"/>
              </w:rPr>
              <w:t>+ или</w:t>
            </w:r>
          </w:p>
        </w:tc>
        <w:tc>
          <w:tcPr>
            <w:tcW w:w="567" w:type="dxa"/>
            <w:tcBorders>
              <w:left w:val="single" w:sz="12" w:space="0" w:color="auto"/>
            </w:tcBorders>
            <w:shd w:val="pct40" w:color="auto" w:fill="auto"/>
          </w:tcPr>
          <w:p w:rsidR="00490B7A" w:rsidRDefault="00490B7A">
            <w:pPr>
              <w:rPr>
                <w:sz w:val="22"/>
              </w:rPr>
            </w:pPr>
          </w:p>
        </w:tc>
        <w:tc>
          <w:tcPr>
            <w:tcW w:w="174" w:type="dxa"/>
          </w:tcPr>
          <w:p w:rsidR="00490B7A" w:rsidRDefault="00490B7A">
            <w:pPr>
              <w:rPr>
                <w:sz w:val="22"/>
              </w:rPr>
            </w:pPr>
          </w:p>
        </w:tc>
        <w:tc>
          <w:tcPr>
            <w:tcW w:w="535" w:type="dxa"/>
            <w:shd w:val="pct60" w:color="auto" w:fill="auto"/>
          </w:tcPr>
          <w:p w:rsidR="00490B7A" w:rsidRDefault="00490B7A">
            <w:pPr>
              <w:rPr>
                <w:sz w:val="22"/>
              </w:rPr>
            </w:pPr>
          </w:p>
        </w:tc>
        <w:tc>
          <w:tcPr>
            <w:tcW w:w="190" w:type="dxa"/>
          </w:tcPr>
          <w:p w:rsidR="00490B7A" w:rsidRDefault="00490B7A">
            <w:pPr>
              <w:rPr>
                <w:sz w:val="22"/>
              </w:rPr>
            </w:pPr>
          </w:p>
        </w:tc>
        <w:tc>
          <w:tcPr>
            <w:tcW w:w="519" w:type="dxa"/>
            <w:shd w:val="pct40" w:color="auto" w:fill="auto"/>
          </w:tcPr>
          <w:p w:rsidR="00490B7A" w:rsidRDefault="00490B7A">
            <w:pPr>
              <w:rPr>
                <w:sz w:val="22"/>
              </w:rPr>
            </w:pPr>
          </w:p>
        </w:tc>
        <w:tc>
          <w:tcPr>
            <w:tcW w:w="175" w:type="dxa"/>
          </w:tcPr>
          <w:p w:rsidR="00490B7A" w:rsidRDefault="00490B7A">
            <w:pPr>
              <w:rPr>
                <w:sz w:val="22"/>
              </w:rPr>
            </w:pPr>
          </w:p>
        </w:tc>
        <w:tc>
          <w:tcPr>
            <w:tcW w:w="533" w:type="dxa"/>
          </w:tcPr>
          <w:p w:rsidR="00490B7A" w:rsidRDefault="00490B7A">
            <w:pPr>
              <w:rPr>
                <w:sz w:val="22"/>
              </w:rPr>
            </w:pPr>
          </w:p>
        </w:tc>
        <w:tc>
          <w:tcPr>
            <w:tcW w:w="183" w:type="dxa"/>
            <w:tcBorders>
              <w:right w:val="single" w:sz="12" w:space="0" w:color="auto"/>
            </w:tcBorders>
          </w:tcPr>
          <w:p w:rsidR="00490B7A" w:rsidRDefault="00490B7A">
            <w:pPr>
              <w:rPr>
                <w:sz w:val="22"/>
              </w:rPr>
            </w:pPr>
          </w:p>
        </w:tc>
        <w:tc>
          <w:tcPr>
            <w:tcW w:w="1518" w:type="dxa"/>
            <w:tcBorders>
              <w:left w:val="single" w:sz="12" w:space="0" w:color="auto"/>
              <w:right w:val="single" w:sz="12" w:space="0" w:color="auto"/>
            </w:tcBorders>
          </w:tcPr>
          <w:p w:rsidR="00490B7A" w:rsidRDefault="00490B7A">
            <w:pPr>
              <w:rPr>
                <w:sz w:val="18"/>
              </w:rPr>
            </w:pPr>
            <w:r>
              <w:rPr>
                <w:sz w:val="18"/>
              </w:rPr>
              <w:t>Избыток ЛПОНП</w:t>
            </w:r>
          </w:p>
        </w:tc>
        <w:tc>
          <w:tcPr>
            <w:tcW w:w="1418" w:type="dxa"/>
            <w:tcBorders>
              <w:left w:val="single" w:sz="12" w:space="0" w:color="auto"/>
              <w:right w:val="single" w:sz="12" w:space="0" w:color="auto"/>
            </w:tcBorders>
          </w:tcPr>
          <w:p w:rsidR="00490B7A" w:rsidRDefault="00490B7A">
            <w:pPr>
              <w:rPr>
                <w:sz w:val="18"/>
              </w:rPr>
            </w:pPr>
            <w:r>
              <w:rPr>
                <w:sz w:val="18"/>
              </w:rPr>
              <w:t>поражение пери</w:t>
            </w:r>
          </w:p>
        </w:tc>
        <w:tc>
          <w:tcPr>
            <w:tcW w:w="1418" w:type="dxa"/>
            <w:tcBorders>
              <w:left w:val="single" w:sz="12" w:space="0" w:color="auto"/>
              <w:right w:val="single" w:sz="12" w:space="0" w:color="auto"/>
            </w:tcBorders>
          </w:tcPr>
          <w:p w:rsidR="00490B7A" w:rsidRDefault="00490B7A">
            <w:pPr>
              <w:ind w:right="-57"/>
              <w:rPr>
                <w:sz w:val="18"/>
              </w:rPr>
            </w:pPr>
            <w:r>
              <w:rPr>
                <w:sz w:val="18"/>
              </w:rPr>
              <w:t>га, диаб. ацидоз,</w:t>
            </w:r>
          </w:p>
        </w:tc>
      </w:tr>
      <w:tr w:rsidR="00490B7A">
        <w:tc>
          <w:tcPr>
            <w:tcW w:w="779" w:type="dxa"/>
            <w:tcBorders>
              <w:left w:val="single" w:sz="12" w:space="0" w:color="auto"/>
              <w:right w:val="single" w:sz="12" w:space="0" w:color="auto"/>
            </w:tcBorders>
          </w:tcPr>
          <w:p w:rsidR="00490B7A" w:rsidRDefault="00490B7A">
            <w:pPr>
              <w:jc w:val="center"/>
              <w:rPr>
                <w:sz w:val="22"/>
              </w:rPr>
            </w:pPr>
          </w:p>
        </w:tc>
        <w:tc>
          <w:tcPr>
            <w:tcW w:w="851" w:type="dxa"/>
            <w:tcBorders>
              <w:left w:val="single" w:sz="12" w:space="0" w:color="auto"/>
              <w:right w:val="single" w:sz="12" w:space="0" w:color="auto"/>
            </w:tcBorders>
          </w:tcPr>
          <w:p w:rsidR="00490B7A" w:rsidRDefault="00490B7A">
            <w:pPr>
              <w:jc w:val="center"/>
              <w:rPr>
                <w:sz w:val="22"/>
              </w:rPr>
            </w:pPr>
            <w:r>
              <w:rPr>
                <w:sz w:val="22"/>
              </w:rPr>
              <w:t>+</w:t>
            </w:r>
          </w:p>
        </w:tc>
        <w:tc>
          <w:tcPr>
            <w:tcW w:w="850" w:type="dxa"/>
            <w:tcBorders>
              <w:left w:val="single" w:sz="12" w:space="0" w:color="auto"/>
              <w:right w:val="single" w:sz="12" w:space="0" w:color="auto"/>
            </w:tcBorders>
          </w:tcPr>
          <w:p w:rsidR="00490B7A" w:rsidRDefault="00490B7A">
            <w:pPr>
              <w:jc w:val="center"/>
              <w:rPr>
                <w:sz w:val="22"/>
              </w:rPr>
            </w:pPr>
            <w:r>
              <w:rPr>
                <w:sz w:val="22"/>
              </w:rPr>
              <w:t>++++</w:t>
            </w:r>
          </w:p>
        </w:tc>
        <w:tc>
          <w:tcPr>
            <w:tcW w:w="567" w:type="dxa"/>
            <w:tcBorders>
              <w:left w:val="single" w:sz="12" w:space="0" w:color="auto"/>
            </w:tcBorders>
          </w:tcPr>
          <w:p w:rsidR="00490B7A" w:rsidRDefault="00490B7A">
            <w:pPr>
              <w:rPr>
                <w:sz w:val="22"/>
              </w:rPr>
            </w:pPr>
          </w:p>
        </w:tc>
        <w:tc>
          <w:tcPr>
            <w:tcW w:w="174" w:type="dxa"/>
          </w:tcPr>
          <w:p w:rsidR="00490B7A" w:rsidRDefault="00490B7A">
            <w:pPr>
              <w:rPr>
                <w:sz w:val="22"/>
              </w:rPr>
            </w:pPr>
          </w:p>
        </w:tc>
        <w:tc>
          <w:tcPr>
            <w:tcW w:w="535" w:type="dxa"/>
          </w:tcPr>
          <w:p w:rsidR="00490B7A" w:rsidRDefault="00490B7A">
            <w:pPr>
              <w:rPr>
                <w:sz w:val="22"/>
              </w:rPr>
            </w:pPr>
          </w:p>
        </w:tc>
        <w:tc>
          <w:tcPr>
            <w:tcW w:w="190" w:type="dxa"/>
          </w:tcPr>
          <w:p w:rsidR="00490B7A" w:rsidRDefault="00490B7A">
            <w:pPr>
              <w:rPr>
                <w:sz w:val="22"/>
              </w:rPr>
            </w:pPr>
          </w:p>
        </w:tc>
        <w:tc>
          <w:tcPr>
            <w:tcW w:w="519" w:type="dxa"/>
          </w:tcPr>
          <w:p w:rsidR="00490B7A" w:rsidRDefault="00490B7A">
            <w:pPr>
              <w:rPr>
                <w:sz w:val="22"/>
              </w:rPr>
            </w:pPr>
          </w:p>
        </w:tc>
        <w:tc>
          <w:tcPr>
            <w:tcW w:w="175" w:type="dxa"/>
          </w:tcPr>
          <w:p w:rsidR="00490B7A" w:rsidRDefault="00490B7A">
            <w:pPr>
              <w:rPr>
                <w:sz w:val="22"/>
              </w:rPr>
            </w:pPr>
          </w:p>
        </w:tc>
        <w:tc>
          <w:tcPr>
            <w:tcW w:w="533" w:type="dxa"/>
          </w:tcPr>
          <w:p w:rsidR="00490B7A" w:rsidRDefault="00490B7A">
            <w:pPr>
              <w:rPr>
                <w:sz w:val="22"/>
              </w:rPr>
            </w:pPr>
          </w:p>
        </w:tc>
        <w:tc>
          <w:tcPr>
            <w:tcW w:w="183" w:type="dxa"/>
            <w:tcBorders>
              <w:right w:val="single" w:sz="12" w:space="0" w:color="auto"/>
            </w:tcBorders>
          </w:tcPr>
          <w:p w:rsidR="00490B7A" w:rsidRDefault="00490B7A">
            <w:pPr>
              <w:rPr>
                <w:sz w:val="22"/>
              </w:rPr>
            </w:pPr>
          </w:p>
        </w:tc>
        <w:tc>
          <w:tcPr>
            <w:tcW w:w="1518" w:type="dxa"/>
            <w:tcBorders>
              <w:left w:val="single" w:sz="12" w:space="0" w:color="auto"/>
              <w:right w:val="single" w:sz="12" w:space="0" w:color="auto"/>
            </w:tcBorders>
          </w:tcPr>
          <w:p w:rsidR="00490B7A" w:rsidRDefault="00490B7A">
            <w:pPr>
              <w:rPr>
                <w:sz w:val="18"/>
              </w:rPr>
            </w:pPr>
            <w:r>
              <w:rPr>
                <w:sz w:val="18"/>
              </w:rPr>
              <w:t>(Повышена пре</w:t>
            </w:r>
            <w:r>
              <w:rPr>
                <w:sz w:val="18"/>
              </w:rPr>
              <w:sym w:font="Symbol" w:char="F062"/>
            </w:r>
            <w:r>
              <w:rPr>
                <w:sz w:val="18"/>
              </w:rPr>
              <w:t>-</w:t>
            </w:r>
          </w:p>
        </w:tc>
        <w:tc>
          <w:tcPr>
            <w:tcW w:w="1418" w:type="dxa"/>
            <w:tcBorders>
              <w:left w:val="single" w:sz="12" w:space="0" w:color="auto"/>
              <w:right w:val="single" w:sz="12" w:space="0" w:color="auto"/>
            </w:tcBorders>
          </w:tcPr>
          <w:p w:rsidR="00490B7A" w:rsidRDefault="00490B7A">
            <w:pPr>
              <w:rPr>
                <w:sz w:val="18"/>
              </w:rPr>
            </w:pPr>
            <w:r>
              <w:rPr>
                <w:sz w:val="18"/>
              </w:rPr>
              <w:t>ферич. сосудов.</w:t>
            </w:r>
          </w:p>
        </w:tc>
        <w:tc>
          <w:tcPr>
            <w:tcW w:w="1418" w:type="dxa"/>
            <w:tcBorders>
              <w:left w:val="single" w:sz="12" w:space="0" w:color="auto"/>
              <w:right w:val="single" w:sz="12" w:space="0" w:color="auto"/>
            </w:tcBorders>
          </w:tcPr>
          <w:p w:rsidR="00490B7A" w:rsidRDefault="00490B7A">
            <w:pPr>
              <w:ind w:right="-57"/>
              <w:rPr>
                <w:sz w:val="18"/>
              </w:rPr>
            </w:pPr>
            <w:r>
              <w:rPr>
                <w:sz w:val="18"/>
              </w:rPr>
              <w:t>панкреатит</w:t>
            </w:r>
          </w:p>
        </w:tc>
      </w:tr>
      <w:tr w:rsidR="00490B7A">
        <w:tc>
          <w:tcPr>
            <w:tcW w:w="779" w:type="dxa"/>
            <w:tcBorders>
              <w:left w:val="single" w:sz="12" w:space="0" w:color="auto"/>
              <w:bottom w:val="single" w:sz="12" w:space="0" w:color="auto"/>
              <w:right w:val="single" w:sz="12" w:space="0" w:color="auto"/>
            </w:tcBorders>
          </w:tcPr>
          <w:p w:rsidR="00490B7A" w:rsidRDefault="00490B7A">
            <w:pPr>
              <w:jc w:val="center"/>
              <w:rPr>
                <w:sz w:val="22"/>
              </w:rPr>
            </w:pPr>
          </w:p>
        </w:tc>
        <w:tc>
          <w:tcPr>
            <w:tcW w:w="851" w:type="dxa"/>
            <w:tcBorders>
              <w:left w:val="single" w:sz="12" w:space="0" w:color="auto"/>
              <w:bottom w:val="single" w:sz="12" w:space="0" w:color="auto"/>
              <w:right w:val="single" w:sz="12" w:space="0" w:color="auto"/>
            </w:tcBorders>
          </w:tcPr>
          <w:p w:rsidR="00490B7A" w:rsidRDefault="00490B7A">
            <w:pPr>
              <w:jc w:val="center"/>
              <w:rPr>
                <w:sz w:val="22"/>
              </w:rPr>
            </w:pPr>
          </w:p>
        </w:tc>
        <w:tc>
          <w:tcPr>
            <w:tcW w:w="850" w:type="dxa"/>
            <w:tcBorders>
              <w:left w:val="single" w:sz="12" w:space="0" w:color="auto"/>
              <w:bottom w:val="single" w:sz="12" w:space="0" w:color="auto"/>
              <w:right w:val="single" w:sz="12" w:space="0" w:color="auto"/>
            </w:tcBorders>
          </w:tcPr>
          <w:p w:rsidR="00490B7A" w:rsidRDefault="00490B7A">
            <w:pPr>
              <w:jc w:val="center"/>
              <w:rPr>
                <w:sz w:val="22"/>
              </w:rPr>
            </w:pPr>
          </w:p>
        </w:tc>
        <w:tc>
          <w:tcPr>
            <w:tcW w:w="567" w:type="dxa"/>
            <w:tcBorders>
              <w:left w:val="single" w:sz="12" w:space="0" w:color="auto"/>
              <w:bottom w:val="single" w:sz="12" w:space="0" w:color="auto"/>
            </w:tcBorders>
          </w:tcPr>
          <w:p w:rsidR="00490B7A" w:rsidRDefault="00490B7A">
            <w:pPr>
              <w:rPr>
                <w:sz w:val="22"/>
              </w:rPr>
            </w:pPr>
          </w:p>
        </w:tc>
        <w:tc>
          <w:tcPr>
            <w:tcW w:w="174" w:type="dxa"/>
            <w:tcBorders>
              <w:bottom w:val="single" w:sz="12" w:space="0" w:color="auto"/>
            </w:tcBorders>
          </w:tcPr>
          <w:p w:rsidR="00490B7A" w:rsidRDefault="00490B7A">
            <w:pPr>
              <w:rPr>
                <w:sz w:val="22"/>
              </w:rPr>
            </w:pPr>
          </w:p>
        </w:tc>
        <w:tc>
          <w:tcPr>
            <w:tcW w:w="535" w:type="dxa"/>
            <w:tcBorders>
              <w:bottom w:val="single" w:sz="12" w:space="0" w:color="auto"/>
            </w:tcBorders>
          </w:tcPr>
          <w:p w:rsidR="00490B7A" w:rsidRDefault="00490B7A">
            <w:pPr>
              <w:rPr>
                <w:sz w:val="22"/>
              </w:rPr>
            </w:pPr>
          </w:p>
        </w:tc>
        <w:tc>
          <w:tcPr>
            <w:tcW w:w="190" w:type="dxa"/>
            <w:tcBorders>
              <w:bottom w:val="single" w:sz="12" w:space="0" w:color="auto"/>
            </w:tcBorders>
          </w:tcPr>
          <w:p w:rsidR="00490B7A" w:rsidRDefault="00490B7A">
            <w:pPr>
              <w:rPr>
                <w:sz w:val="22"/>
              </w:rPr>
            </w:pPr>
          </w:p>
        </w:tc>
        <w:tc>
          <w:tcPr>
            <w:tcW w:w="519" w:type="dxa"/>
            <w:tcBorders>
              <w:bottom w:val="single" w:sz="12" w:space="0" w:color="auto"/>
            </w:tcBorders>
          </w:tcPr>
          <w:p w:rsidR="00490B7A" w:rsidRDefault="00490B7A">
            <w:pPr>
              <w:rPr>
                <w:sz w:val="22"/>
              </w:rPr>
            </w:pPr>
          </w:p>
        </w:tc>
        <w:tc>
          <w:tcPr>
            <w:tcW w:w="175" w:type="dxa"/>
            <w:tcBorders>
              <w:bottom w:val="single" w:sz="12" w:space="0" w:color="auto"/>
            </w:tcBorders>
          </w:tcPr>
          <w:p w:rsidR="00490B7A" w:rsidRDefault="00490B7A">
            <w:pPr>
              <w:rPr>
                <w:sz w:val="22"/>
              </w:rPr>
            </w:pPr>
          </w:p>
        </w:tc>
        <w:tc>
          <w:tcPr>
            <w:tcW w:w="533" w:type="dxa"/>
            <w:tcBorders>
              <w:bottom w:val="single" w:sz="12" w:space="0" w:color="auto"/>
            </w:tcBorders>
          </w:tcPr>
          <w:p w:rsidR="00490B7A" w:rsidRDefault="00490B7A">
            <w:pPr>
              <w:rPr>
                <w:sz w:val="22"/>
              </w:rPr>
            </w:pPr>
          </w:p>
        </w:tc>
        <w:tc>
          <w:tcPr>
            <w:tcW w:w="183" w:type="dxa"/>
            <w:tcBorders>
              <w:bottom w:val="single" w:sz="12" w:space="0" w:color="auto"/>
              <w:right w:val="single" w:sz="12" w:space="0" w:color="auto"/>
            </w:tcBorders>
          </w:tcPr>
          <w:p w:rsidR="00490B7A" w:rsidRDefault="00490B7A">
            <w:pPr>
              <w:rPr>
                <w:sz w:val="22"/>
              </w:rPr>
            </w:pPr>
          </w:p>
        </w:tc>
        <w:tc>
          <w:tcPr>
            <w:tcW w:w="1518" w:type="dxa"/>
            <w:tcBorders>
              <w:left w:val="single" w:sz="12" w:space="0" w:color="auto"/>
              <w:bottom w:val="single" w:sz="12" w:space="0" w:color="auto"/>
              <w:right w:val="single" w:sz="12" w:space="0" w:color="auto"/>
            </w:tcBorders>
          </w:tcPr>
          <w:p w:rsidR="00490B7A" w:rsidRDefault="00490B7A">
            <w:pPr>
              <w:rPr>
                <w:sz w:val="18"/>
              </w:rPr>
            </w:pPr>
            <w:r>
              <w:rPr>
                <w:sz w:val="18"/>
              </w:rPr>
              <w:t>фракция)</w:t>
            </w:r>
          </w:p>
        </w:tc>
        <w:tc>
          <w:tcPr>
            <w:tcW w:w="1418" w:type="dxa"/>
            <w:tcBorders>
              <w:left w:val="single" w:sz="12" w:space="0" w:color="auto"/>
              <w:bottom w:val="single" w:sz="12" w:space="0" w:color="auto"/>
              <w:right w:val="single" w:sz="12" w:space="0" w:color="auto"/>
            </w:tcBorders>
          </w:tcPr>
          <w:p w:rsidR="00490B7A" w:rsidRDefault="00490B7A">
            <w:pPr>
              <w:rPr>
                <w:sz w:val="18"/>
              </w:rPr>
            </w:pPr>
          </w:p>
        </w:tc>
        <w:tc>
          <w:tcPr>
            <w:tcW w:w="1418" w:type="dxa"/>
            <w:tcBorders>
              <w:left w:val="single" w:sz="12" w:space="0" w:color="auto"/>
              <w:bottom w:val="single" w:sz="12" w:space="0" w:color="auto"/>
              <w:right w:val="single" w:sz="12" w:space="0" w:color="auto"/>
            </w:tcBorders>
          </w:tcPr>
          <w:p w:rsidR="00490B7A" w:rsidRDefault="00490B7A">
            <w:pPr>
              <w:rPr>
                <w:sz w:val="18"/>
              </w:rPr>
            </w:pPr>
          </w:p>
        </w:tc>
      </w:tr>
      <w:tr w:rsidR="00490B7A">
        <w:tc>
          <w:tcPr>
            <w:tcW w:w="779" w:type="dxa"/>
            <w:tcBorders>
              <w:top w:val="single" w:sz="12" w:space="0" w:color="auto"/>
              <w:left w:val="single" w:sz="12" w:space="0" w:color="auto"/>
              <w:right w:val="single" w:sz="12" w:space="0" w:color="auto"/>
            </w:tcBorders>
          </w:tcPr>
          <w:p w:rsidR="00490B7A" w:rsidRDefault="00490B7A">
            <w:pPr>
              <w:jc w:val="center"/>
              <w:rPr>
                <w:sz w:val="22"/>
              </w:rPr>
            </w:pPr>
          </w:p>
        </w:tc>
        <w:tc>
          <w:tcPr>
            <w:tcW w:w="851" w:type="dxa"/>
            <w:tcBorders>
              <w:top w:val="single" w:sz="12" w:space="0" w:color="auto"/>
              <w:left w:val="single" w:sz="12" w:space="0" w:color="auto"/>
              <w:right w:val="single" w:sz="12" w:space="0" w:color="auto"/>
            </w:tcBorders>
          </w:tcPr>
          <w:p w:rsidR="00490B7A" w:rsidRDefault="00490B7A">
            <w:pPr>
              <w:jc w:val="center"/>
              <w:rPr>
                <w:sz w:val="22"/>
              </w:rPr>
            </w:pPr>
          </w:p>
        </w:tc>
        <w:tc>
          <w:tcPr>
            <w:tcW w:w="850" w:type="dxa"/>
            <w:tcBorders>
              <w:top w:val="single" w:sz="12" w:space="0" w:color="auto"/>
              <w:left w:val="single" w:sz="12" w:space="0" w:color="auto"/>
              <w:right w:val="single" w:sz="12" w:space="0" w:color="auto"/>
            </w:tcBorders>
          </w:tcPr>
          <w:p w:rsidR="00490B7A" w:rsidRDefault="00490B7A">
            <w:pPr>
              <w:jc w:val="center"/>
              <w:rPr>
                <w:sz w:val="22"/>
              </w:rPr>
            </w:pPr>
          </w:p>
        </w:tc>
        <w:tc>
          <w:tcPr>
            <w:tcW w:w="567" w:type="dxa"/>
            <w:tcBorders>
              <w:top w:val="single" w:sz="12" w:space="0" w:color="auto"/>
              <w:left w:val="single" w:sz="12" w:space="0" w:color="auto"/>
            </w:tcBorders>
          </w:tcPr>
          <w:p w:rsidR="00490B7A" w:rsidRDefault="00490B7A">
            <w:pPr>
              <w:rPr>
                <w:sz w:val="22"/>
              </w:rPr>
            </w:pPr>
          </w:p>
        </w:tc>
        <w:tc>
          <w:tcPr>
            <w:tcW w:w="174" w:type="dxa"/>
            <w:tcBorders>
              <w:top w:val="single" w:sz="12" w:space="0" w:color="auto"/>
            </w:tcBorders>
          </w:tcPr>
          <w:p w:rsidR="00490B7A" w:rsidRDefault="00490B7A">
            <w:pPr>
              <w:rPr>
                <w:sz w:val="22"/>
              </w:rPr>
            </w:pPr>
          </w:p>
        </w:tc>
        <w:tc>
          <w:tcPr>
            <w:tcW w:w="535" w:type="dxa"/>
            <w:tcBorders>
              <w:top w:val="single" w:sz="12" w:space="0" w:color="auto"/>
            </w:tcBorders>
          </w:tcPr>
          <w:p w:rsidR="00490B7A" w:rsidRDefault="00490B7A">
            <w:pPr>
              <w:rPr>
                <w:sz w:val="22"/>
              </w:rPr>
            </w:pPr>
          </w:p>
        </w:tc>
        <w:tc>
          <w:tcPr>
            <w:tcW w:w="190" w:type="dxa"/>
            <w:tcBorders>
              <w:top w:val="single" w:sz="12" w:space="0" w:color="auto"/>
            </w:tcBorders>
          </w:tcPr>
          <w:p w:rsidR="00490B7A" w:rsidRDefault="00490B7A">
            <w:pPr>
              <w:rPr>
                <w:sz w:val="22"/>
              </w:rPr>
            </w:pPr>
          </w:p>
        </w:tc>
        <w:tc>
          <w:tcPr>
            <w:tcW w:w="519" w:type="dxa"/>
            <w:tcBorders>
              <w:top w:val="single" w:sz="12" w:space="0" w:color="auto"/>
            </w:tcBorders>
          </w:tcPr>
          <w:p w:rsidR="00490B7A" w:rsidRDefault="00490B7A">
            <w:pPr>
              <w:rPr>
                <w:sz w:val="22"/>
              </w:rPr>
            </w:pPr>
          </w:p>
        </w:tc>
        <w:tc>
          <w:tcPr>
            <w:tcW w:w="175" w:type="dxa"/>
            <w:tcBorders>
              <w:top w:val="single" w:sz="12" w:space="0" w:color="auto"/>
            </w:tcBorders>
          </w:tcPr>
          <w:p w:rsidR="00490B7A" w:rsidRDefault="00490B7A">
            <w:pPr>
              <w:rPr>
                <w:sz w:val="22"/>
              </w:rPr>
            </w:pPr>
          </w:p>
        </w:tc>
        <w:tc>
          <w:tcPr>
            <w:tcW w:w="533" w:type="dxa"/>
            <w:tcBorders>
              <w:top w:val="single" w:sz="12" w:space="0" w:color="auto"/>
            </w:tcBorders>
          </w:tcPr>
          <w:p w:rsidR="00490B7A" w:rsidRDefault="00490B7A">
            <w:pPr>
              <w:rPr>
                <w:sz w:val="22"/>
              </w:rPr>
            </w:pPr>
          </w:p>
        </w:tc>
        <w:tc>
          <w:tcPr>
            <w:tcW w:w="183" w:type="dxa"/>
            <w:tcBorders>
              <w:top w:val="single" w:sz="12" w:space="0" w:color="auto"/>
              <w:right w:val="single" w:sz="12" w:space="0" w:color="auto"/>
            </w:tcBorders>
          </w:tcPr>
          <w:p w:rsidR="00490B7A" w:rsidRDefault="00490B7A">
            <w:pPr>
              <w:rPr>
                <w:sz w:val="22"/>
              </w:rPr>
            </w:pPr>
          </w:p>
        </w:tc>
        <w:tc>
          <w:tcPr>
            <w:tcW w:w="1518" w:type="dxa"/>
            <w:tcBorders>
              <w:top w:val="single" w:sz="12" w:space="0" w:color="auto"/>
              <w:left w:val="single" w:sz="12" w:space="0" w:color="auto"/>
              <w:right w:val="single" w:sz="12" w:space="0" w:color="auto"/>
            </w:tcBorders>
          </w:tcPr>
          <w:p w:rsidR="00490B7A" w:rsidRDefault="00490B7A">
            <w:pPr>
              <w:rPr>
                <w:sz w:val="18"/>
              </w:rPr>
            </w:pPr>
            <w:r>
              <w:rPr>
                <w:b/>
                <w:sz w:val="18"/>
              </w:rPr>
              <w:t>Гипер пре</w:t>
            </w:r>
            <w:r>
              <w:rPr>
                <w:b/>
                <w:sz w:val="18"/>
              </w:rPr>
              <w:sym w:font="Symbol" w:char="F062"/>
            </w:r>
            <w:r>
              <w:rPr>
                <w:b/>
                <w:sz w:val="18"/>
              </w:rPr>
              <w:t>- и</w:t>
            </w:r>
          </w:p>
        </w:tc>
        <w:tc>
          <w:tcPr>
            <w:tcW w:w="1418" w:type="dxa"/>
            <w:tcBorders>
              <w:top w:val="single" w:sz="12" w:space="0" w:color="auto"/>
              <w:left w:val="single" w:sz="12" w:space="0" w:color="auto"/>
              <w:right w:val="single" w:sz="12" w:space="0" w:color="auto"/>
            </w:tcBorders>
          </w:tcPr>
          <w:p w:rsidR="00490B7A" w:rsidRDefault="00490B7A">
            <w:pPr>
              <w:rPr>
                <w:sz w:val="18"/>
              </w:rPr>
            </w:pPr>
            <w:r>
              <w:rPr>
                <w:sz w:val="18"/>
              </w:rPr>
              <w:t>Ожирение, пан-</w:t>
            </w:r>
          </w:p>
        </w:tc>
        <w:tc>
          <w:tcPr>
            <w:tcW w:w="1418" w:type="dxa"/>
            <w:tcBorders>
              <w:top w:val="single" w:sz="12" w:space="0" w:color="auto"/>
              <w:left w:val="single" w:sz="12" w:space="0" w:color="auto"/>
              <w:right w:val="single" w:sz="12" w:space="0" w:color="auto"/>
            </w:tcBorders>
          </w:tcPr>
          <w:p w:rsidR="00490B7A" w:rsidRDefault="00490B7A">
            <w:pPr>
              <w:rPr>
                <w:sz w:val="18"/>
              </w:rPr>
            </w:pPr>
            <w:r>
              <w:rPr>
                <w:sz w:val="18"/>
              </w:rPr>
              <w:t>Алкоголизм,</w:t>
            </w:r>
          </w:p>
        </w:tc>
      </w:tr>
      <w:tr w:rsidR="00490B7A">
        <w:tc>
          <w:tcPr>
            <w:tcW w:w="779" w:type="dxa"/>
            <w:tcBorders>
              <w:left w:val="single" w:sz="12" w:space="0" w:color="auto"/>
              <w:right w:val="single" w:sz="12" w:space="0" w:color="auto"/>
            </w:tcBorders>
          </w:tcPr>
          <w:p w:rsidR="00490B7A" w:rsidRDefault="00490B7A">
            <w:pPr>
              <w:jc w:val="center"/>
              <w:rPr>
                <w:sz w:val="22"/>
              </w:rPr>
            </w:pPr>
          </w:p>
        </w:tc>
        <w:tc>
          <w:tcPr>
            <w:tcW w:w="851" w:type="dxa"/>
            <w:tcBorders>
              <w:left w:val="single" w:sz="12" w:space="0" w:color="auto"/>
              <w:right w:val="single" w:sz="12" w:space="0" w:color="auto"/>
            </w:tcBorders>
          </w:tcPr>
          <w:p w:rsidR="00490B7A" w:rsidRDefault="00490B7A">
            <w:pPr>
              <w:jc w:val="center"/>
              <w:rPr>
                <w:sz w:val="22"/>
              </w:rPr>
            </w:pPr>
          </w:p>
        </w:tc>
        <w:tc>
          <w:tcPr>
            <w:tcW w:w="850" w:type="dxa"/>
            <w:tcBorders>
              <w:left w:val="single" w:sz="12" w:space="0" w:color="auto"/>
              <w:right w:val="single" w:sz="12" w:space="0" w:color="auto"/>
            </w:tcBorders>
          </w:tcPr>
          <w:p w:rsidR="00490B7A" w:rsidRDefault="00490B7A">
            <w:pPr>
              <w:jc w:val="center"/>
              <w:rPr>
                <w:sz w:val="22"/>
              </w:rPr>
            </w:pPr>
          </w:p>
        </w:tc>
        <w:tc>
          <w:tcPr>
            <w:tcW w:w="567" w:type="dxa"/>
            <w:tcBorders>
              <w:left w:val="single" w:sz="12" w:space="0" w:color="auto"/>
            </w:tcBorders>
          </w:tcPr>
          <w:p w:rsidR="00490B7A" w:rsidRDefault="00490B7A">
            <w:pPr>
              <w:rPr>
                <w:sz w:val="22"/>
              </w:rPr>
            </w:pPr>
          </w:p>
        </w:tc>
        <w:tc>
          <w:tcPr>
            <w:tcW w:w="174" w:type="dxa"/>
          </w:tcPr>
          <w:p w:rsidR="00490B7A" w:rsidRDefault="00490B7A">
            <w:pPr>
              <w:rPr>
                <w:sz w:val="22"/>
              </w:rPr>
            </w:pPr>
          </w:p>
        </w:tc>
        <w:tc>
          <w:tcPr>
            <w:tcW w:w="535" w:type="dxa"/>
          </w:tcPr>
          <w:p w:rsidR="00490B7A" w:rsidRDefault="00490B7A">
            <w:pPr>
              <w:rPr>
                <w:sz w:val="22"/>
              </w:rPr>
            </w:pPr>
          </w:p>
        </w:tc>
        <w:tc>
          <w:tcPr>
            <w:tcW w:w="190" w:type="dxa"/>
          </w:tcPr>
          <w:p w:rsidR="00490B7A" w:rsidRDefault="00490B7A">
            <w:pPr>
              <w:rPr>
                <w:sz w:val="22"/>
              </w:rPr>
            </w:pPr>
          </w:p>
        </w:tc>
        <w:tc>
          <w:tcPr>
            <w:tcW w:w="519" w:type="dxa"/>
          </w:tcPr>
          <w:p w:rsidR="00490B7A" w:rsidRDefault="00490B7A">
            <w:pPr>
              <w:rPr>
                <w:sz w:val="22"/>
              </w:rPr>
            </w:pPr>
          </w:p>
        </w:tc>
        <w:tc>
          <w:tcPr>
            <w:tcW w:w="175" w:type="dxa"/>
          </w:tcPr>
          <w:p w:rsidR="00490B7A" w:rsidRDefault="00490B7A">
            <w:pPr>
              <w:rPr>
                <w:sz w:val="22"/>
              </w:rPr>
            </w:pPr>
          </w:p>
        </w:tc>
        <w:tc>
          <w:tcPr>
            <w:tcW w:w="533" w:type="dxa"/>
          </w:tcPr>
          <w:p w:rsidR="00490B7A" w:rsidRDefault="00490B7A">
            <w:pPr>
              <w:rPr>
                <w:sz w:val="22"/>
              </w:rPr>
            </w:pPr>
          </w:p>
        </w:tc>
        <w:tc>
          <w:tcPr>
            <w:tcW w:w="183" w:type="dxa"/>
            <w:tcBorders>
              <w:right w:val="single" w:sz="12" w:space="0" w:color="auto"/>
            </w:tcBorders>
          </w:tcPr>
          <w:p w:rsidR="00490B7A" w:rsidRDefault="00490B7A">
            <w:pPr>
              <w:rPr>
                <w:sz w:val="22"/>
              </w:rPr>
            </w:pPr>
          </w:p>
        </w:tc>
        <w:tc>
          <w:tcPr>
            <w:tcW w:w="1518" w:type="dxa"/>
            <w:tcBorders>
              <w:left w:val="single" w:sz="12" w:space="0" w:color="auto"/>
              <w:right w:val="single" w:sz="12" w:space="0" w:color="auto"/>
            </w:tcBorders>
          </w:tcPr>
          <w:p w:rsidR="00490B7A" w:rsidRDefault="00490B7A">
            <w:pPr>
              <w:rPr>
                <w:b/>
                <w:sz w:val="18"/>
              </w:rPr>
            </w:pPr>
            <w:r>
              <w:rPr>
                <w:b/>
                <w:sz w:val="18"/>
              </w:rPr>
              <w:t>гиперхиломик-</w:t>
            </w:r>
          </w:p>
        </w:tc>
        <w:tc>
          <w:tcPr>
            <w:tcW w:w="1418" w:type="dxa"/>
            <w:tcBorders>
              <w:left w:val="single" w:sz="12" w:space="0" w:color="auto"/>
              <w:right w:val="single" w:sz="12" w:space="0" w:color="auto"/>
            </w:tcBorders>
          </w:tcPr>
          <w:p w:rsidR="00490B7A" w:rsidRDefault="00490B7A">
            <w:pPr>
              <w:rPr>
                <w:sz w:val="18"/>
              </w:rPr>
            </w:pPr>
            <w:r>
              <w:rPr>
                <w:sz w:val="18"/>
              </w:rPr>
              <w:t>креатит, анги-</w:t>
            </w:r>
          </w:p>
        </w:tc>
        <w:tc>
          <w:tcPr>
            <w:tcW w:w="1418" w:type="dxa"/>
            <w:tcBorders>
              <w:left w:val="single" w:sz="12" w:space="0" w:color="auto"/>
              <w:right w:val="single" w:sz="12" w:space="0" w:color="auto"/>
            </w:tcBorders>
          </w:tcPr>
          <w:p w:rsidR="00490B7A" w:rsidRDefault="00490B7A">
            <w:pPr>
              <w:rPr>
                <w:sz w:val="18"/>
              </w:rPr>
            </w:pPr>
            <w:r>
              <w:rPr>
                <w:sz w:val="18"/>
              </w:rPr>
              <w:t>диабетич. аци-</w:t>
            </w:r>
          </w:p>
        </w:tc>
      </w:tr>
      <w:tr w:rsidR="00490B7A">
        <w:tc>
          <w:tcPr>
            <w:tcW w:w="779" w:type="dxa"/>
            <w:tcBorders>
              <w:left w:val="single" w:sz="12" w:space="0" w:color="auto"/>
              <w:right w:val="single" w:sz="12" w:space="0" w:color="auto"/>
            </w:tcBorders>
          </w:tcPr>
          <w:p w:rsidR="00490B7A" w:rsidRDefault="00490B7A">
            <w:pPr>
              <w:jc w:val="center"/>
              <w:rPr>
                <w:sz w:val="22"/>
              </w:rPr>
            </w:pPr>
            <w:r>
              <w:rPr>
                <w:sz w:val="22"/>
              </w:rPr>
              <w:t>V</w:t>
            </w:r>
          </w:p>
        </w:tc>
        <w:tc>
          <w:tcPr>
            <w:tcW w:w="851" w:type="dxa"/>
            <w:tcBorders>
              <w:left w:val="single" w:sz="12" w:space="0" w:color="auto"/>
              <w:right w:val="single" w:sz="12" w:space="0" w:color="auto"/>
            </w:tcBorders>
          </w:tcPr>
          <w:p w:rsidR="00490B7A" w:rsidRDefault="00490B7A">
            <w:pPr>
              <w:jc w:val="center"/>
              <w:rPr>
                <w:sz w:val="22"/>
              </w:rPr>
            </w:pPr>
            <w:r>
              <w:rPr>
                <w:sz w:val="22"/>
              </w:rPr>
              <w:t>+</w:t>
            </w:r>
          </w:p>
        </w:tc>
        <w:tc>
          <w:tcPr>
            <w:tcW w:w="850" w:type="dxa"/>
            <w:tcBorders>
              <w:left w:val="single" w:sz="12" w:space="0" w:color="auto"/>
              <w:right w:val="single" w:sz="12" w:space="0" w:color="auto"/>
            </w:tcBorders>
          </w:tcPr>
          <w:p w:rsidR="00490B7A" w:rsidRDefault="00490B7A">
            <w:pPr>
              <w:jc w:val="center"/>
              <w:rPr>
                <w:sz w:val="22"/>
              </w:rPr>
            </w:pPr>
            <w:r>
              <w:rPr>
                <w:sz w:val="22"/>
              </w:rPr>
              <w:t>++</w:t>
            </w:r>
          </w:p>
        </w:tc>
        <w:tc>
          <w:tcPr>
            <w:tcW w:w="567" w:type="dxa"/>
            <w:tcBorders>
              <w:left w:val="single" w:sz="12" w:space="0" w:color="auto"/>
            </w:tcBorders>
            <w:shd w:val="pct40" w:color="auto" w:fill="auto"/>
          </w:tcPr>
          <w:p w:rsidR="00490B7A" w:rsidRDefault="00490B7A">
            <w:pPr>
              <w:rPr>
                <w:sz w:val="22"/>
              </w:rPr>
            </w:pPr>
          </w:p>
        </w:tc>
        <w:tc>
          <w:tcPr>
            <w:tcW w:w="174" w:type="dxa"/>
          </w:tcPr>
          <w:p w:rsidR="00490B7A" w:rsidRDefault="00490B7A">
            <w:pPr>
              <w:rPr>
                <w:sz w:val="22"/>
              </w:rPr>
            </w:pPr>
          </w:p>
        </w:tc>
        <w:tc>
          <w:tcPr>
            <w:tcW w:w="535" w:type="dxa"/>
            <w:shd w:val="pct60" w:color="auto" w:fill="auto"/>
          </w:tcPr>
          <w:p w:rsidR="00490B7A" w:rsidRDefault="00490B7A">
            <w:pPr>
              <w:rPr>
                <w:sz w:val="22"/>
              </w:rPr>
            </w:pPr>
          </w:p>
        </w:tc>
        <w:tc>
          <w:tcPr>
            <w:tcW w:w="190" w:type="dxa"/>
          </w:tcPr>
          <w:p w:rsidR="00490B7A" w:rsidRDefault="00490B7A">
            <w:pPr>
              <w:rPr>
                <w:sz w:val="22"/>
              </w:rPr>
            </w:pPr>
          </w:p>
        </w:tc>
        <w:tc>
          <w:tcPr>
            <w:tcW w:w="519" w:type="dxa"/>
            <w:shd w:val="pct40" w:color="auto" w:fill="auto"/>
          </w:tcPr>
          <w:p w:rsidR="00490B7A" w:rsidRDefault="00490B7A">
            <w:pPr>
              <w:rPr>
                <w:sz w:val="22"/>
              </w:rPr>
            </w:pPr>
          </w:p>
        </w:tc>
        <w:tc>
          <w:tcPr>
            <w:tcW w:w="175" w:type="dxa"/>
          </w:tcPr>
          <w:p w:rsidR="00490B7A" w:rsidRDefault="00490B7A">
            <w:pPr>
              <w:rPr>
                <w:sz w:val="22"/>
              </w:rPr>
            </w:pPr>
          </w:p>
        </w:tc>
        <w:tc>
          <w:tcPr>
            <w:tcW w:w="533" w:type="dxa"/>
            <w:shd w:val="pct50" w:color="auto" w:fill="auto"/>
          </w:tcPr>
          <w:p w:rsidR="00490B7A" w:rsidRDefault="00490B7A">
            <w:pPr>
              <w:rPr>
                <w:sz w:val="22"/>
              </w:rPr>
            </w:pPr>
          </w:p>
        </w:tc>
        <w:tc>
          <w:tcPr>
            <w:tcW w:w="183" w:type="dxa"/>
            <w:tcBorders>
              <w:right w:val="single" w:sz="12" w:space="0" w:color="auto"/>
            </w:tcBorders>
          </w:tcPr>
          <w:p w:rsidR="00490B7A" w:rsidRDefault="00490B7A">
            <w:pPr>
              <w:rPr>
                <w:sz w:val="22"/>
              </w:rPr>
            </w:pPr>
          </w:p>
        </w:tc>
        <w:tc>
          <w:tcPr>
            <w:tcW w:w="1518" w:type="dxa"/>
            <w:tcBorders>
              <w:left w:val="single" w:sz="12" w:space="0" w:color="auto"/>
              <w:right w:val="single" w:sz="12" w:space="0" w:color="auto"/>
            </w:tcBorders>
          </w:tcPr>
          <w:p w:rsidR="00490B7A" w:rsidRDefault="00490B7A">
            <w:pPr>
              <w:rPr>
                <w:b/>
                <w:sz w:val="18"/>
              </w:rPr>
            </w:pPr>
            <w:r>
              <w:rPr>
                <w:b/>
                <w:sz w:val="18"/>
              </w:rPr>
              <w:t>ронемия</w:t>
            </w:r>
          </w:p>
        </w:tc>
        <w:tc>
          <w:tcPr>
            <w:tcW w:w="1418" w:type="dxa"/>
            <w:tcBorders>
              <w:left w:val="single" w:sz="12" w:space="0" w:color="auto"/>
              <w:right w:val="single" w:sz="12" w:space="0" w:color="auto"/>
            </w:tcBorders>
          </w:tcPr>
          <w:p w:rsidR="00490B7A" w:rsidRDefault="00490B7A">
            <w:pPr>
              <w:rPr>
                <w:sz w:val="18"/>
              </w:rPr>
            </w:pPr>
            <w:r>
              <w:rPr>
                <w:sz w:val="18"/>
              </w:rPr>
              <w:t>опатии</w:t>
            </w:r>
          </w:p>
        </w:tc>
        <w:tc>
          <w:tcPr>
            <w:tcW w:w="1418" w:type="dxa"/>
            <w:tcBorders>
              <w:left w:val="single" w:sz="12" w:space="0" w:color="auto"/>
              <w:right w:val="single" w:sz="12" w:space="0" w:color="auto"/>
            </w:tcBorders>
          </w:tcPr>
          <w:p w:rsidR="00490B7A" w:rsidRDefault="00490B7A">
            <w:pPr>
              <w:rPr>
                <w:sz w:val="18"/>
              </w:rPr>
            </w:pPr>
            <w:r>
              <w:rPr>
                <w:sz w:val="18"/>
              </w:rPr>
              <w:t>доз, нефротич.</w:t>
            </w:r>
          </w:p>
        </w:tc>
      </w:tr>
      <w:tr w:rsidR="00490B7A">
        <w:tc>
          <w:tcPr>
            <w:tcW w:w="779" w:type="dxa"/>
            <w:tcBorders>
              <w:left w:val="single" w:sz="12" w:space="0" w:color="auto"/>
              <w:right w:val="single" w:sz="12" w:space="0" w:color="auto"/>
            </w:tcBorders>
          </w:tcPr>
          <w:p w:rsidR="00490B7A" w:rsidRDefault="00490B7A">
            <w:pPr>
              <w:jc w:val="center"/>
              <w:rPr>
                <w:sz w:val="22"/>
              </w:rPr>
            </w:pPr>
          </w:p>
        </w:tc>
        <w:tc>
          <w:tcPr>
            <w:tcW w:w="851" w:type="dxa"/>
            <w:tcBorders>
              <w:left w:val="single" w:sz="12" w:space="0" w:color="auto"/>
              <w:right w:val="single" w:sz="12" w:space="0" w:color="auto"/>
            </w:tcBorders>
          </w:tcPr>
          <w:p w:rsidR="00490B7A" w:rsidRDefault="00490B7A">
            <w:pPr>
              <w:jc w:val="center"/>
              <w:rPr>
                <w:sz w:val="22"/>
              </w:rPr>
            </w:pPr>
          </w:p>
        </w:tc>
        <w:tc>
          <w:tcPr>
            <w:tcW w:w="850" w:type="dxa"/>
            <w:tcBorders>
              <w:left w:val="single" w:sz="12" w:space="0" w:color="auto"/>
              <w:right w:val="single" w:sz="12" w:space="0" w:color="auto"/>
            </w:tcBorders>
          </w:tcPr>
          <w:p w:rsidR="00490B7A" w:rsidRDefault="00490B7A">
            <w:pPr>
              <w:jc w:val="center"/>
              <w:rPr>
                <w:sz w:val="22"/>
              </w:rPr>
            </w:pPr>
          </w:p>
        </w:tc>
        <w:tc>
          <w:tcPr>
            <w:tcW w:w="567" w:type="dxa"/>
            <w:tcBorders>
              <w:left w:val="single" w:sz="12" w:space="0" w:color="auto"/>
            </w:tcBorders>
          </w:tcPr>
          <w:p w:rsidR="00490B7A" w:rsidRDefault="00490B7A">
            <w:pPr>
              <w:rPr>
                <w:sz w:val="22"/>
              </w:rPr>
            </w:pPr>
          </w:p>
        </w:tc>
        <w:tc>
          <w:tcPr>
            <w:tcW w:w="174" w:type="dxa"/>
          </w:tcPr>
          <w:p w:rsidR="00490B7A" w:rsidRDefault="00490B7A">
            <w:pPr>
              <w:rPr>
                <w:sz w:val="22"/>
              </w:rPr>
            </w:pPr>
          </w:p>
        </w:tc>
        <w:tc>
          <w:tcPr>
            <w:tcW w:w="535" w:type="dxa"/>
          </w:tcPr>
          <w:p w:rsidR="00490B7A" w:rsidRDefault="00490B7A">
            <w:pPr>
              <w:rPr>
                <w:sz w:val="22"/>
              </w:rPr>
            </w:pPr>
          </w:p>
        </w:tc>
        <w:tc>
          <w:tcPr>
            <w:tcW w:w="190" w:type="dxa"/>
          </w:tcPr>
          <w:p w:rsidR="00490B7A" w:rsidRDefault="00490B7A">
            <w:pPr>
              <w:rPr>
                <w:sz w:val="22"/>
              </w:rPr>
            </w:pPr>
          </w:p>
        </w:tc>
        <w:tc>
          <w:tcPr>
            <w:tcW w:w="519" w:type="dxa"/>
          </w:tcPr>
          <w:p w:rsidR="00490B7A" w:rsidRDefault="00490B7A">
            <w:pPr>
              <w:rPr>
                <w:sz w:val="22"/>
              </w:rPr>
            </w:pPr>
          </w:p>
        </w:tc>
        <w:tc>
          <w:tcPr>
            <w:tcW w:w="175" w:type="dxa"/>
          </w:tcPr>
          <w:p w:rsidR="00490B7A" w:rsidRDefault="00490B7A">
            <w:pPr>
              <w:rPr>
                <w:sz w:val="22"/>
              </w:rPr>
            </w:pPr>
          </w:p>
        </w:tc>
        <w:tc>
          <w:tcPr>
            <w:tcW w:w="533" w:type="dxa"/>
          </w:tcPr>
          <w:p w:rsidR="00490B7A" w:rsidRDefault="00490B7A">
            <w:pPr>
              <w:rPr>
                <w:sz w:val="22"/>
              </w:rPr>
            </w:pPr>
          </w:p>
        </w:tc>
        <w:tc>
          <w:tcPr>
            <w:tcW w:w="183" w:type="dxa"/>
            <w:tcBorders>
              <w:right w:val="single" w:sz="12" w:space="0" w:color="auto"/>
            </w:tcBorders>
          </w:tcPr>
          <w:p w:rsidR="00490B7A" w:rsidRDefault="00490B7A">
            <w:pPr>
              <w:rPr>
                <w:sz w:val="22"/>
              </w:rPr>
            </w:pPr>
          </w:p>
        </w:tc>
        <w:tc>
          <w:tcPr>
            <w:tcW w:w="1518" w:type="dxa"/>
            <w:tcBorders>
              <w:left w:val="single" w:sz="12" w:space="0" w:color="auto"/>
              <w:right w:val="single" w:sz="12" w:space="0" w:color="auto"/>
            </w:tcBorders>
          </w:tcPr>
          <w:p w:rsidR="00490B7A" w:rsidRDefault="00490B7A">
            <w:pPr>
              <w:rPr>
                <w:b/>
                <w:sz w:val="18"/>
              </w:rPr>
            </w:pPr>
            <w:r>
              <w:rPr>
                <w:sz w:val="18"/>
              </w:rPr>
              <w:t>Избыток хиломи-</w:t>
            </w:r>
          </w:p>
        </w:tc>
        <w:tc>
          <w:tcPr>
            <w:tcW w:w="1418" w:type="dxa"/>
            <w:tcBorders>
              <w:left w:val="single" w:sz="12" w:space="0" w:color="auto"/>
              <w:right w:val="single" w:sz="12" w:space="0" w:color="auto"/>
            </w:tcBorders>
          </w:tcPr>
          <w:p w:rsidR="00490B7A" w:rsidRDefault="00490B7A">
            <w:pPr>
              <w:rPr>
                <w:sz w:val="18"/>
              </w:rPr>
            </w:pPr>
          </w:p>
        </w:tc>
        <w:tc>
          <w:tcPr>
            <w:tcW w:w="1418" w:type="dxa"/>
            <w:tcBorders>
              <w:left w:val="single" w:sz="12" w:space="0" w:color="auto"/>
              <w:right w:val="single" w:sz="12" w:space="0" w:color="auto"/>
            </w:tcBorders>
          </w:tcPr>
          <w:p w:rsidR="00490B7A" w:rsidRDefault="00490B7A">
            <w:pPr>
              <w:rPr>
                <w:sz w:val="18"/>
              </w:rPr>
            </w:pPr>
            <w:r>
              <w:rPr>
                <w:sz w:val="18"/>
              </w:rPr>
              <w:t xml:space="preserve">синдром, </w:t>
            </w:r>
          </w:p>
        </w:tc>
      </w:tr>
      <w:tr w:rsidR="00490B7A">
        <w:tc>
          <w:tcPr>
            <w:tcW w:w="779" w:type="dxa"/>
            <w:tcBorders>
              <w:left w:val="single" w:sz="12" w:space="0" w:color="auto"/>
              <w:right w:val="single" w:sz="12" w:space="0" w:color="auto"/>
            </w:tcBorders>
          </w:tcPr>
          <w:p w:rsidR="00490B7A" w:rsidRDefault="00490B7A">
            <w:pPr>
              <w:jc w:val="center"/>
              <w:rPr>
                <w:sz w:val="22"/>
              </w:rPr>
            </w:pPr>
          </w:p>
        </w:tc>
        <w:tc>
          <w:tcPr>
            <w:tcW w:w="851" w:type="dxa"/>
            <w:tcBorders>
              <w:left w:val="single" w:sz="12" w:space="0" w:color="auto"/>
              <w:right w:val="single" w:sz="12" w:space="0" w:color="auto"/>
            </w:tcBorders>
          </w:tcPr>
          <w:p w:rsidR="00490B7A" w:rsidRDefault="00490B7A">
            <w:pPr>
              <w:jc w:val="center"/>
              <w:rPr>
                <w:sz w:val="22"/>
              </w:rPr>
            </w:pPr>
          </w:p>
        </w:tc>
        <w:tc>
          <w:tcPr>
            <w:tcW w:w="850" w:type="dxa"/>
            <w:tcBorders>
              <w:left w:val="single" w:sz="12" w:space="0" w:color="auto"/>
              <w:right w:val="single" w:sz="12" w:space="0" w:color="auto"/>
            </w:tcBorders>
          </w:tcPr>
          <w:p w:rsidR="00490B7A" w:rsidRDefault="00490B7A">
            <w:pPr>
              <w:jc w:val="center"/>
              <w:rPr>
                <w:sz w:val="22"/>
              </w:rPr>
            </w:pPr>
          </w:p>
        </w:tc>
        <w:tc>
          <w:tcPr>
            <w:tcW w:w="567" w:type="dxa"/>
            <w:tcBorders>
              <w:left w:val="single" w:sz="12" w:space="0" w:color="auto"/>
            </w:tcBorders>
          </w:tcPr>
          <w:p w:rsidR="00490B7A" w:rsidRDefault="00490B7A">
            <w:pPr>
              <w:rPr>
                <w:sz w:val="22"/>
              </w:rPr>
            </w:pPr>
          </w:p>
        </w:tc>
        <w:tc>
          <w:tcPr>
            <w:tcW w:w="174" w:type="dxa"/>
          </w:tcPr>
          <w:p w:rsidR="00490B7A" w:rsidRDefault="00490B7A">
            <w:pPr>
              <w:rPr>
                <w:sz w:val="22"/>
              </w:rPr>
            </w:pPr>
          </w:p>
        </w:tc>
        <w:tc>
          <w:tcPr>
            <w:tcW w:w="535" w:type="dxa"/>
          </w:tcPr>
          <w:p w:rsidR="00490B7A" w:rsidRDefault="00490B7A">
            <w:pPr>
              <w:rPr>
                <w:sz w:val="22"/>
              </w:rPr>
            </w:pPr>
          </w:p>
        </w:tc>
        <w:tc>
          <w:tcPr>
            <w:tcW w:w="190" w:type="dxa"/>
          </w:tcPr>
          <w:p w:rsidR="00490B7A" w:rsidRDefault="00490B7A">
            <w:pPr>
              <w:rPr>
                <w:sz w:val="22"/>
              </w:rPr>
            </w:pPr>
          </w:p>
        </w:tc>
        <w:tc>
          <w:tcPr>
            <w:tcW w:w="519" w:type="dxa"/>
          </w:tcPr>
          <w:p w:rsidR="00490B7A" w:rsidRDefault="00490B7A">
            <w:pPr>
              <w:rPr>
                <w:sz w:val="22"/>
              </w:rPr>
            </w:pPr>
          </w:p>
        </w:tc>
        <w:tc>
          <w:tcPr>
            <w:tcW w:w="175" w:type="dxa"/>
          </w:tcPr>
          <w:p w:rsidR="00490B7A" w:rsidRDefault="00490B7A">
            <w:pPr>
              <w:rPr>
                <w:sz w:val="22"/>
              </w:rPr>
            </w:pPr>
          </w:p>
        </w:tc>
        <w:tc>
          <w:tcPr>
            <w:tcW w:w="533" w:type="dxa"/>
          </w:tcPr>
          <w:p w:rsidR="00490B7A" w:rsidRDefault="00490B7A">
            <w:pPr>
              <w:rPr>
                <w:sz w:val="22"/>
              </w:rPr>
            </w:pPr>
          </w:p>
        </w:tc>
        <w:tc>
          <w:tcPr>
            <w:tcW w:w="183" w:type="dxa"/>
            <w:tcBorders>
              <w:right w:val="single" w:sz="12" w:space="0" w:color="auto"/>
            </w:tcBorders>
          </w:tcPr>
          <w:p w:rsidR="00490B7A" w:rsidRDefault="00490B7A">
            <w:pPr>
              <w:rPr>
                <w:sz w:val="22"/>
              </w:rPr>
            </w:pPr>
          </w:p>
        </w:tc>
        <w:tc>
          <w:tcPr>
            <w:tcW w:w="1518" w:type="dxa"/>
            <w:tcBorders>
              <w:left w:val="single" w:sz="12" w:space="0" w:color="auto"/>
              <w:right w:val="single" w:sz="12" w:space="0" w:color="auto"/>
            </w:tcBorders>
          </w:tcPr>
          <w:p w:rsidR="00490B7A" w:rsidRDefault="00490B7A">
            <w:pPr>
              <w:rPr>
                <w:sz w:val="18"/>
              </w:rPr>
            </w:pPr>
            <w:r>
              <w:rPr>
                <w:sz w:val="18"/>
              </w:rPr>
              <w:t>крон и ЛПОНП</w:t>
            </w:r>
          </w:p>
        </w:tc>
        <w:tc>
          <w:tcPr>
            <w:tcW w:w="1418" w:type="dxa"/>
            <w:tcBorders>
              <w:left w:val="single" w:sz="12" w:space="0" w:color="auto"/>
              <w:right w:val="single" w:sz="12" w:space="0" w:color="auto"/>
            </w:tcBorders>
          </w:tcPr>
          <w:p w:rsidR="00490B7A" w:rsidRDefault="00490B7A">
            <w:pPr>
              <w:rPr>
                <w:sz w:val="18"/>
              </w:rPr>
            </w:pPr>
          </w:p>
        </w:tc>
        <w:tc>
          <w:tcPr>
            <w:tcW w:w="1418" w:type="dxa"/>
            <w:tcBorders>
              <w:left w:val="single" w:sz="12" w:space="0" w:color="auto"/>
              <w:right w:val="single" w:sz="12" w:space="0" w:color="auto"/>
            </w:tcBorders>
          </w:tcPr>
          <w:p w:rsidR="00490B7A" w:rsidRDefault="00490B7A">
            <w:pPr>
              <w:rPr>
                <w:sz w:val="18"/>
              </w:rPr>
            </w:pPr>
            <w:r>
              <w:rPr>
                <w:sz w:val="18"/>
              </w:rPr>
              <w:t>панкреатит</w:t>
            </w:r>
          </w:p>
        </w:tc>
      </w:tr>
      <w:tr w:rsidR="00490B7A">
        <w:tc>
          <w:tcPr>
            <w:tcW w:w="779" w:type="dxa"/>
            <w:tcBorders>
              <w:left w:val="single" w:sz="12" w:space="0" w:color="auto"/>
              <w:bottom w:val="single" w:sz="12" w:space="0" w:color="auto"/>
              <w:right w:val="single" w:sz="12" w:space="0" w:color="auto"/>
            </w:tcBorders>
          </w:tcPr>
          <w:p w:rsidR="00490B7A" w:rsidRDefault="00490B7A">
            <w:pPr>
              <w:jc w:val="center"/>
              <w:rPr>
                <w:sz w:val="22"/>
              </w:rPr>
            </w:pPr>
          </w:p>
        </w:tc>
        <w:tc>
          <w:tcPr>
            <w:tcW w:w="851" w:type="dxa"/>
            <w:tcBorders>
              <w:left w:val="single" w:sz="12" w:space="0" w:color="auto"/>
              <w:bottom w:val="single" w:sz="12" w:space="0" w:color="auto"/>
              <w:right w:val="single" w:sz="12" w:space="0" w:color="auto"/>
            </w:tcBorders>
          </w:tcPr>
          <w:p w:rsidR="00490B7A" w:rsidRDefault="00490B7A">
            <w:pPr>
              <w:jc w:val="center"/>
              <w:rPr>
                <w:sz w:val="22"/>
              </w:rPr>
            </w:pPr>
          </w:p>
        </w:tc>
        <w:tc>
          <w:tcPr>
            <w:tcW w:w="850" w:type="dxa"/>
            <w:tcBorders>
              <w:left w:val="single" w:sz="12" w:space="0" w:color="auto"/>
              <w:bottom w:val="single" w:sz="12" w:space="0" w:color="auto"/>
              <w:right w:val="single" w:sz="12" w:space="0" w:color="auto"/>
            </w:tcBorders>
          </w:tcPr>
          <w:p w:rsidR="00490B7A" w:rsidRDefault="00490B7A">
            <w:pPr>
              <w:jc w:val="center"/>
              <w:rPr>
                <w:sz w:val="22"/>
              </w:rPr>
            </w:pPr>
          </w:p>
        </w:tc>
        <w:tc>
          <w:tcPr>
            <w:tcW w:w="567" w:type="dxa"/>
            <w:tcBorders>
              <w:left w:val="single" w:sz="12" w:space="0" w:color="auto"/>
              <w:bottom w:val="single" w:sz="12" w:space="0" w:color="auto"/>
            </w:tcBorders>
          </w:tcPr>
          <w:p w:rsidR="00490B7A" w:rsidRDefault="00490B7A">
            <w:pPr>
              <w:rPr>
                <w:sz w:val="22"/>
              </w:rPr>
            </w:pPr>
          </w:p>
        </w:tc>
        <w:tc>
          <w:tcPr>
            <w:tcW w:w="174" w:type="dxa"/>
            <w:tcBorders>
              <w:bottom w:val="single" w:sz="12" w:space="0" w:color="auto"/>
            </w:tcBorders>
          </w:tcPr>
          <w:p w:rsidR="00490B7A" w:rsidRDefault="00490B7A">
            <w:pPr>
              <w:rPr>
                <w:sz w:val="22"/>
              </w:rPr>
            </w:pPr>
          </w:p>
        </w:tc>
        <w:tc>
          <w:tcPr>
            <w:tcW w:w="535" w:type="dxa"/>
            <w:tcBorders>
              <w:bottom w:val="single" w:sz="12" w:space="0" w:color="auto"/>
            </w:tcBorders>
          </w:tcPr>
          <w:p w:rsidR="00490B7A" w:rsidRDefault="00490B7A">
            <w:pPr>
              <w:rPr>
                <w:sz w:val="22"/>
              </w:rPr>
            </w:pPr>
          </w:p>
        </w:tc>
        <w:tc>
          <w:tcPr>
            <w:tcW w:w="190" w:type="dxa"/>
            <w:tcBorders>
              <w:bottom w:val="single" w:sz="12" w:space="0" w:color="auto"/>
            </w:tcBorders>
          </w:tcPr>
          <w:p w:rsidR="00490B7A" w:rsidRDefault="00490B7A">
            <w:pPr>
              <w:rPr>
                <w:sz w:val="22"/>
              </w:rPr>
            </w:pPr>
          </w:p>
        </w:tc>
        <w:tc>
          <w:tcPr>
            <w:tcW w:w="519" w:type="dxa"/>
            <w:tcBorders>
              <w:bottom w:val="single" w:sz="12" w:space="0" w:color="auto"/>
            </w:tcBorders>
          </w:tcPr>
          <w:p w:rsidR="00490B7A" w:rsidRDefault="00490B7A">
            <w:pPr>
              <w:rPr>
                <w:sz w:val="22"/>
              </w:rPr>
            </w:pPr>
          </w:p>
        </w:tc>
        <w:tc>
          <w:tcPr>
            <w:tcW w:w="175" w:type="dxa"/>
            <w:tcBorders>
              <w:bottom w:val="single" w:sz="12" w:space="0" w:color="auto"/>
            </w:tcBorders>
          </w:tcPr>
          <w:p w:rsidR="00490B7A" w:rsidRDefault="00490B7A">
            <w:pPr>
              <w:rPr>
                <w:sz w:val="22"/>
              </w:rPr>
            </w:pPr>
          </w:p>
        </w:tc>
        <w:tc>
          <w:tcPr>
            <w:tcW w:w="533" w:type="dxa"/>
            <w:tcBorders>
              <w:bottom w:val="single" w:sz="12" w:space="0" w:color="auto"/>
            </w:tcBorders>
          </w:tcPr>
          <w:p w:rsidR="00490B7A" w:rsidRDefault="00490B7A">
            <w:pPr>
              <w:rPr>
                <w:sz w:val="22"/>
              </w:rPr>
            </w:pPr>
          </w:p>
        </w:tc>
        <w:tc>
          <w:tcPr>
            <w:tcW w:w="183" w:type="dxa"/>
            <w:tcBorders>
              <w:bottom w:val="single" w:sz="12" w:space="0" w:color="auto"/>
              <w:right w:val="single" w:sz="12" w:space="0" w:color="auto"/>
            </w:tcBorders>
          </w:tcPr>
          <w:p w:rsidR="00490B7A" w:rsidRDefault="00490B7A">
            <w:pPr>
              <w:rPr>
                <w:sz w:val="22"/>
              </w:rPr>
            </w:pPr>
          </w:p>
        </w:tc>
        <w:tc>
          <w:tcPr>
            <w:tcW w:w="1518" w:type="dxa"/>
            <w:tcBorders>
              <w:left w:val="single" w:sz="12" w:space="0" w:color="auto"/>
              <w:bottom w:val="single" w:sz="12" w:space="0" w:color="auto"/>
              <w:right w:val="single" w:sz="12" w:space="0" w:color="auto"/>
            </w:tcBorders>
          </w:tcPr>
          <w:p w:rsidR="00490B7A" w:rsidRDefault="00490B7A">
            <w:pPr>
              <w:rPr>
                <w:sz w:val="18"/>
              </w:rPr>
            </w:pPr>
            <w:r>
              <w:rPr>
                <w:sz w:val="18"/>
              </w:rPr>
              <w:t>(Повышена пре</w:t>
            </w:r>
            <w:r>
              <w:rPr>
                <w:sz w:val="18"/>
              </w:rPr>
              <w:sym w:font="Symbol" w:char="F062"/>
            </w:r>
            <w:r>
              <w:rPr>
                <w:sz w:val="18"/>
              </w:rPr>
              <w:t>-фракция)</w:t>
            </w:r>
          </w:p>
        </w:tc>
        <w:tc>
          <w:tcPr>
            <w:tcW w:w="1418" w:type="dxa"/>
            <w:tcBorders>
              <w:left w:val="single" w:sz="12" w:space="0" w:color="auto"/>
              <w:bottom w:val="single" w:sz="12" w:space="0" w:color="auto"/>
              <w:right w:val="single" w:sz="12" w:space="0" w:color="auto"/>
            </w:tcBorders>
          </w:tcPr>
          <w:p w:rsidR="00490B7A" w:rsidRDefault="00490B7A">
            <w:pPr>
              <w:rPr>
                <w:sz w:val="18"/>
              </w:rPr>
            </w:pPr>
          </w:p>
        </w:tc>
        <w:tc>
          <w:tcPr>
            <w:tcW w:w="1418" w:type="dxa"/>
            <w:tcBorders>
              <w:left w:val="single" w:sz="12" w:space="0" w:color="auto"/>
              <w:bottom w:val="single" w:sz="12" w:space="0" w:color="auto"/>
              <w:right w:val="single" w:sz="12" w:space="0" w:color="auto"/>
            </w:tcBorders>
          </w:tcPr>
          <w:p w:rsidR="00490B7A" w:rsidRDefault="00490B7A">
            <w:pPr>
              <w:rPr>
                <w:sz w:val="18"/>
              </w:rPr>
            </w:pPr>
          </w:p>
        </w:tc>
      </w:tr>
    </w:tbl>
    <w:p w:rsidR="00490B7A" w:rsidRDefault="00490B7A">
      <w:pPr>
        <w:tabs>
          <w:tab w:val="left" w:pos="216"/>
          <w:tab w:val="left" w:pos="288"/>
          <w:tab w:val="left" w:pos="331"/>
          <w:tab w:val="left" w:pos="360"/>
        </w:tabs>
        <w:ind w:firstLine="397"/>
        <w:jc w:val="both"/>
        <w:rPr>
          <w:sz w:val="24"/>
        </w:rPr>
      </w:pPr>
    </w:p>
    <w:p w:rsidR="00490B7A" w:rsidRDefault="00490B7A">
      <w:pPr>
        <w:tabs>
          <w:tab w:val="left" w:pos="216"/>
          <w:tab w:val="left" w:pos="288"/>
          <w:tab w:val="left" w:pos="331"/>
          <w:tab w:val="left" w:pos="360"/>
        </w:tabs>
        <w:ind w:firstLine="397"/>
        <w:jc w:val="both"/>
        <w:rPr>
          <w:sz w:val="24"/>
        </w:rPr>
      </w:pPr>
      <w:r>
        <w:rPr>
          <w:sz w:val="24"/>
        </w:rPr>
        <w:t>1.3. Программное средство “Анализ фракций сыворотки крови” используется для обработки результатов электрофореза сыворотки крови. Применяется в клинико-диагностических и научных лабораториях медицинских учреждений и институтов.</w:t>
      </w:r>
    </w:p>
    <w:p w:rsidR="00490B7A" w:rsidRDefault="00490B7A">
      <w:pPr>
        <w:tabs>
          <w:tab w:val="left" w:pos="216"/>
          <w:tab w:val="left" w:pos="288"/>
          <w:tab w:val="left" w:pos="331"/>
          <w:tab w:val="left" w:pos="360"/>
        </w:tabs>
        <w:ind w:firstLine="397"/>
        <w:jc w:val="both"/>
        <w:rPr>
          <w:sz w:val="24"/>
        </w:rPr>
      </w:pPr>
    </w:p>
    <w:p w:rsidR="00490B7A" w:rsidRDefault="00490B7A">
      <w:pPr>
        <w:tabs>
          <w:tab w:val="left" w:pos="216"/>
          <w:tab w:val="left" w:pos="288"/>
          <w:tab w:val="left" w:pos="331"/>
          <w:tab w:val="left" w:pos="360"/>
        </w:tabs>
        <w:ind w:firstLine="397"/>
        <w:jc w:val="both"/>
        <w:rPr>
          <w:sz w:val="24"/>
        </w:rPr>
      </w:pPr>
      <w:r>
        <w:rPr>
          <w:sz w:val="24"/>
        </w:rPr>
        <w:t>1.4. Пользователь настоящего программного средства должен обладать знаниями в объеме, позволяющем работать с пользовательскими программами в среде Windows. Специальной подготовки не требуется.</w:t>
      </w:r>
    </w:p>
    <w:p w:rsidR="00490B7A" w:rsidRDefault="00490B7A">
      <w:pPr>
        <w:tabs>
          <w:tab w:val="left" w:pos="216"/>
          <w:tab w:val="left" w:pos="288"/>
          <w:tab w:val="left" w:pos="331"/>
          <w:tab w:val="left" w:pos="360"/>
        </w:tabs>
        <w:ind w:firstLine="397"/>
        <w:jc w:val="both"/>
        <w:rPr>
          <w:sz w:val="24"/>
        </w:rPr>
      </w:pPr>
    </w:p>
    <w:p w:rsidR="00490B7A" w:rsidRDefault="00490B7A">
      <w:pPr>
        <w:numPr>
          <w:ilvl w:val="1"/>
          <w:numId w:val="1"/>
        </w:numPr>
        <w:tabs>
          <w:tab w:val="left" w:pos="216"/>
          <w:tab w:val="left" w:pos="288"/>
          <w:tab w:val="left" w:pos="331"/>
          <w:tab w:val="left" w:pos="360"/>
        </w:tabs>
        <w:jc w:val="both"/>
        <w:rPr>
          <w:sz w:val="24"/>
        </w:rPr>
      </w:pPr>
      <w:r>
        <w:rPr>
          <w:sz w:val="24"/>
        </w:rPr>
        <w:t>Врач-лаборант, работающий с данной программой, предварительно должен ознакомиться с настоящим руководством пользователя.</w:t>
      </w:r>
    </w:p>
    <w:p w:rsidR="00490B7A" w:rsidRDefault="00490B7A">
      <w:pPr>
        <w:tabs>
          <w:tab w:val="left" w:pos="216"/>
          <w:tab w:val="left" w:pos="288"/>
          <w:tab w:val="left" w:pos="331"/>
          <w:tab w:val="left" w:pos="360"/>
        </w:tabs>
        <w:jc w:val="both"/>
        <w:rPr>
          <w:sz w:val="24"/>
        </w:rPr>
      </w:pPr>
    </w:p>
    <w:p w:rsidR="00490B7A" w:rsidRDefault="00490B7A">
      <w:pPr>
        <w:jc w:val="center"/>
        <w:rPr>
          <w:sz w:val="24"/>
        </w:rPr>
      </w:pPr>
    </w:p>
    <w:p w:rsidR="00490B7A" w:rsidRDefault="00490B7A">
      <w:pPr>
        <w:jc w:val="center"/>
        <w:rPr>
          <w:sz w:val="24"/>
        </w:rPr>
      </w:pPr>
      <w:r>
        <w:rPr>
          <w:sz w:val="24"/>
        </w:rPr>
        <w:t>643.45312116.00001-01 34 01</w:t>
      </w:r>
    </w:p>
    <w:p w:rsidR="00490B7A" w:rsidRDefault="00490B7A">
      <w:pPr>
        <w:tabs>
          <w:tab w:val="left" w:pos="216"/>
          <w:tab w:val="left" w:pos="288"/>
          <w:tab w:val="left" w:pos="331"/>
          <w:tab w:val="left" w:pos="360"/>
        </w:tabs>
        <w:jc w:val="center"/>
        <w:rPr>
          <w:b/>
          <w:sz w:val="24"/>
        </w:rPr>
      </w:pPr>
    </w:p>
    <w:p w:rsidR="00490B7A" w:rsidRDefault="00490B7A">
      <w:pPr>
        <w:tabs>
          <w:tab w:val="left" w:pos="216"/>
          <w:tab w:val="left" w:pos="288"/>
          <w:tab w:val="left" w:pos="331"/>
          <w:tab w:val="left" w:pos="360"/>
        </w:tabs>
        <w:jc w:val="center"/>
        <w:rPr>
          <w:b/>
          <w:sz w:val="24"/>
        </w:rPr>
      </w:pPr>
    </w:p>
    <w:p w:rsidR="00490B7A" w:rsidRDefault="00490B7A">
      <w:pPr>
        <w:tabs>
          <w:tab w:val="left" w:pos="216"/>
          <w:tab w:val="left" w:pos="288"/>
          <w:tab w:val="left" w:pos="331"/>
          <w:tab w:val="left" w:pos="360"/>
        </w:tabs>
        <w:jc w:val="center"/>
        <w:rPr>
          <w:b/>
          <w:sz w:val="24"/>
        </w:rPr>
      </w:pPr>
      <w:r>
        <w:rPr>
          <w:b/>
          <w:sz w:val="24"/>
        </w:rPr>
        <w:t>2. НАЗНАЧЕНИЕ И УСЛОВИЯ ПРИМЕНЕНИЯ</w:t>
      </w:r>
    </w:p>
    <w:p w:rsidR="00490B7A" w:rsidRDefault="00490B7A">
      <w:pPr>
        <w:tabs>
          <w:tab w:val="left" w:pos="216"/>
          <w:tab w:val="left" w:pos="288"/>
          <w:tab w:val="left" w:pos="331"/>
          <w:tab w:val="left" w:pos="360"/>
        </w:tabs>
        <w:jc w:val="center"/>
        <w:rPr>
          <w:sz w:val="24"/>
        </w:rPr>
      </w:pPr>
    </w:p>
    <w:p w:rsidR="00490B7A" w:rsidRDefault="00490B7A">
      <w:pPr>
        <w:tabs>
          <w:tab w:val="left" w:pos="216"/>
          <w:tab w:val="left" w:pos="288"/>
          <w:tab w:val="left" w:pos="331"/>
          <w:tab w:val="left" w:pos="360"/>
        </w:tabs>
        <w:ind w:firstLine="397"/>
        <w:jc w:val="both"/>
        <w:rPr>
          <w:sz w:val="24"/>
        </w:rPr>
      </w:pPr>
      <w:r>
        <w:rPr>
          <w:sz w:val="24"/>
        </w:rPr>
        <w:t>2.1. Основные показатели</w:t>
      </w:r>
    </w:p>
    <w:p w:rsidR="00490B7A" w:rsidRDefault="00490B7A">
      <w:pPr>
        <w:tabs>
          <w:tab w:val="left" w:pos="216"/>
          <w:tab w:val="left" w:pos="288"/>
          <w:tab w:val="left" w:pos="331"/>
          <w:tab w:val="left" w:pos="360"/>
        </w:tabs>
        <w:ind w:firstLine="397"/>
        <w:jc w:val="both"/>
        <w:rPr>
          <w:sz w:val="24"/>
        </w:rPr>
      </w:pPr>
      <w:r>
        <w:rPr>
          <w:sz w:val="24"/>
        </w:rPr>
        <w:t xml:space="preserve">Настоящая программа служит для обработки результатов электрофореза сыворотки крови, выполненного на пленках из ацетата целлюлозы и других носителях. </w:t>
      </w:r>
    </w:p>
    <w:p w:rsidR="00490B7A" w:rsidRDefault="00490B7A">
      <w:pPr>
        <w:tabs>
          <w:tab w:val="left" w:pos="216"/>
          <w:tab w:val="left" w:pos="288"/>
          <w:tab w:val="left" w:pos="331"/>
          <w:tab w:val="left" w:pos="360"/>
        </w:tabs>
        <w:ind w:firstLine="397"/>
        <w:jc w:val="both"/>
        <w:rPr>
          <w:sz w:val="24"/>
        </w:rPr>
      </w:pPr>
      <w:r>
        <w:rPr>
          <w:sz w:val="24"/>
        </w:rPr>
        <w:t xml:space="preserve">2.1.1. Программа состоит из двух частей: </w:t>
      </w:r>
    </w:p>
    <w:p w:rsidR="00490B7A" w:rsidRDefault="00490B7A">
      <w:pPr>
        <w:tabs>
          <w:tab w:val="left" w:pos="216"/>
          <w:tab w:val="left" w:pos="288"/>
          <w:tab w:val="left" w:pos="331"/>
          <w:tab w:val="left" w:pos="360"/>
        </w:tabs>
        <w:ind w:firstLine="397"/>
        <w:jc w:val="both"/>
        <w:rPr>
          <w:sz w:val="24"/>
        </w:rPr>
      </w:pPr>
      <w:r>
        <w:rPr>
          <w:sz w:val="24"/>
        </w:rPr>
        <w:t>а) обработка результатов электрофореза белков сыворотки крови;</w:t>
      </w:r>
    </w:p>
    <w:p w:rsidR="00490B7A" w:rsidRDefault="00490B7A">
      <w:pPr>
        <w:tabs>
          <w:tab w:val="left" w:pos="216"/>
          <w:tab w:val="left" w:pos="288"/>
          <w:tab w:val="left" w:pos="331"/>
          <w:tab w:val="left" w:pos="360"/>
        </w:tabs>
        <w:ind w:firstLine="397"/>
        <w:jc w:val="both"/>
        <w:rPr>
          <w:sz w:val="24"/>
        </w:rPr>
      </w:pPr>
      <w:r>
        <w:rPr>
          <w:sz w:val="24"/>
        </w:rPr>
        <w:t>б) обработка результатов электрофореза липопротеидов сыворотки крови.</w:t>
      </w:r>
    </w:p>
    <w:p w:rsidR="00490B7A" w:rsidRDefault="00490B7A">
      <w:pPr>
        <w:tabs>
          <w:tab w:val="left" w:pos="216"/>
          <w:tab w:val="left" w:pos="288"/>
          <w:tab w:val="left" w:pos="331"/>
          <w:tab w:val="left" w:pos="360"/>
        </w:tabs>
        <w:ind w:firstLine="397"/>
        <w:jc w:val="both"/>
        <w:rPr>
          <w:sz w:val="24"/>
        </w:rPr>
      </w:pPr>
      <w:r>
        <w:rPr>
          <w:sz w:val="24"/>
        </w:rPr>
        <w:t>2.1.2. Программа позволяет производить:</w:t>
      </w:r>
    </w:p>
    <w:p w:rsidR="00490B7A" w:rsidRDefault="00490B7A">
      <w:pPr>
        <w:numPr>
          <w:ilvl w:val="0"/>
          <w:numId w:val="2"/>
        </w:numPr>
        <w:tabs>
          <w:tab w:val="left" w:pos="216"/>
          <w:tab w:val="left" w:pos="288"/>
          <w:tab w:val="left" w:pos="331"/>
          <w:tab w:val="left" w:pos="360"/>
        </w:tabs>
        <w:ind w:firstLine="397"/>
        <w:jc w:val="both"/>
        <w:rPr>
          <w:sz w:val="24"/>
        </w:rPr>
      </w:pPr>
      <w:r>
        <w:rPr>
          <w:sz w:val="24"/>
        </w:rPr>
        <w:t xml:space="preserve"> считывание (сканирование) изображения ацетатцеллюлозной пленки с проведенным электрофорезом проб сыворотки крови;</w:t>
      </w:r>
    </w:p>
    <w:p w:rsidR="00490B7A" w:rsidRDefault="00490B7A">
      <w:pPr>
        <w:numPr>
          <w:ilvl w:val="0"/>
          <w:numId w:val="2"/>
        </w:numPr>
        <w:tabs>
          <w:tab w:val="left" w:pos="216"/>
          <w:tab w:val="left" w:pos="288"/>
          <w:tab w:val="left" w:pos="331"/>
          <w:tab w:val="left" w:pos="360"/>
        </w:tabs>
        <w:ind w:firstLine="397"/>
        <w:jc w:val="both"/>
        <w:rPr>
          <w:sz w:val="24"/>
        </w:rPr>
      </w:pPr>
      <w:r>
        <w:rPr>
          <w:sz w:val="24"/>
        </w:rPr>
        <w:t xml:space="preserve"> обработку полученной информации;</w:t>
      </w:r>
    </w:p>
    <w:p w:rsidR="00490B7A" w:rsidRDefault="00490B7A">
      <w:pPr>
        <w:numPr>
          <w:ilvl w:val="0"/>
          <w:numId w:val="2"/>
        </w:numPr>
        <w:tabs>
          <w:tab w:val="left" w:pos="216"/>
          <w:tab w:val="left" w:pos="288"/>
          <w:tab w:val="left" w:pos="331"/>
          <w:tab w:val="left" w:pos="360"/>
        </w:tabs>
        <w:ind w:firstLine="397"/>
        <w:jc w:val="both"/>
        <w:rPr>
          <w:sz w:val="24"/>
        </w:rPr>
      </w:pPr>
      <w:r>
        <w:rPr>
          <w:sz w:val="24"/>
        </w:rPr>
        <w:t xml:space="preserve"> распечатку результатов анализа на принтере.</w:t>
      </w:r>
    </w:p>
    <w:p w:rsidR="00490B7A" w:rsidRDefault="00490B7A">
      <w:pPr>
        <w:tabs>
          <w:tab w:val="left" w:pos="216"/>
          <w:tab w:val="left" w:pos="288"/>
          <w:tab w:val="left" w:pos="331"/>
          <w:tab w:val="left" w:pos="360"/>
        </w:tabs>
        <w:ind w:firstLine="397"/>
        <w:jc w:val="both"/>
        <w:rPr>
          <w:sz w:val="24"/>
        </w:rPr>
      </w:pPr>
      <w:r>
        <w:rPr>
          <w:sz w:val="24"/>
        </w:rPr>
        <w:t xml:space="preserve">2.1.3. Программа работает с пленками, обработанными различным типом красителя: красным, синим, черным. </w:t>
      </w:r>
    </w:p>
    <w:p w:rsidR="00490B7A" w:rsidRDefault="00490B7A">
      <w:pPr>
        <w:tabs>
          <w:tab w:val="left" w:pos="216"/>
          <w:tab w:val="left" w:pos="288"/>
          <w:tab w:val="left" w:pos="331"/>
          <w:tab w:val="left" w:pos="360"/>
        </w:tabs>
        <w:ind w:firstLine="397"/>
        <w:jc w:val="both"/>
        <w:rPr>
          <w:sz w:val="24"/>
        </w:rPr>
      </w:pPr>
      <w:r>
        <w:rPr>
          <w:sz w:val="24"/>
        </w:rPr>
        <w:t>2.1.4. Программа обрабатывает пленки с некачественно проведенным электрофорезом: при отклонении дорожек от горизонтальной составляющей на 11</w:t>
      </w:r>
      <w:r>
        <w:rPr>
          <w:sz w:val="24"/>
        </w:rPr>
        <w:sym w:font="Symbol" w:char="F0B0"/>
      </w:r>
      <w:r>
        <w:rPr>
          <w:sz w:val="24"/>
        </w:rPr>
        <w:t xml:space="preserve"> достоверность информации гарантируется.</w:t>
      </w:r>
    </w:p>
    <w:p w:rsidR="00490B7A" w:rsidRDefault="00490B7A">
      <w:pPr>
        <w:tabs>
          <w:tab w:val="left" w:pos="216"/>
          <w:tab w:val="left" w:pos="288"/>
          <w:tab w:val="left" w:pos="331"/>
          <w:tab w:val="left" w:pos="360"/>
        </w:tabs>
        <w:ind w:firstLine="397"/>
        <w:jc w:val="both"/>
        <w:rPr>
          <w:sz w:val="24"/>
        </w:rPr>
      </w:pPr>
      <w:r>
        <w:rPr>
          <w:sz w:val="24"/>
        </w:rPr>
        <w:t>2.1.5. Время, необходимое для обработки отсканированного изображения (всех восьми дорожек одновременно) и вывода изображения на экран монитора, составляет менее 3-х секунд.</w:t>
      </w:r>
    </w:p>
    <w:p w:rsidR="00490B7A" w:rsidRDefault="00490B7A">
      <w:pPr>
        <w:tabs>
          <w:tab w:val="left" w:pos="216"/>
          <w:tab w:val="left" w:pos="288"/>
          <w:tab w:val="left" w:pos="331"/>
          <w:tab w:val="left" w:pos="360"/>
        </w:tabs>
        <w:ind w:firstLine="397"/>
        <w:jc w:val="both"/>
        <w:rPr>
          <w:sz w:val="24"/>
        </w:rPr>
      </w:pPr>
      <w:r>
        <w:rPr>
          <w:sz w:val="24"/>
        </w:rPr>
        <w:t xml:space="preserve">2.1.6. Программа допускает хранение изображения образцов пленки в банке образцов, имеет архив, позволяющий хранить готовые результаты анализа, вводит необходимую информацию с клавиатуры в соответствующие поля рабочего поля. </w:t>
      </w:r>
    </w:p>
    <w:p w:rsidR="00490B7A" w:rsidRDefault="00490B7A">
      <w:pPr>
        <w:tabs>
          <w:tab w:val="left" w:pos="216"/>
          <w:tab w:val="left" w:pos="288"/>
          <w:tab w:val="left" w:pos="331"/>
          <w:tab w:val="left" w:pos="360"/>
        </w:tabs>
        <w:ind w:firstLine="397"/>
        <w:jc w:val="both"/>
        <w:rPr>
          <w:sz w:val="24"/>
        </w:rPr>
      </w:pPr>
      <w:r>
        <w:rPr>
          <w:sz w:val="24"/>
        </w:rPr>
        <w:t>2.1.7. Программа обработки белковых фракций автоматически рассчитывает процентное содержание фракций в нанесенной пробе, содержание фракций в г/л (если введено содержание общего белка), рассчитывает отношение А/Г, чертит график распределения белковых фракций. При необходимости программа допускает ручную обработку образцов.</w:t>
      </w:r>
    </w:p>
    <w:p w:rsidR="00490B7A" w:rsidRDefault="00490B7A">
      <w:pPr>
        <w:tabs>
          <w:tab w:val="left" w:pos="216"/>
          <w:tab w:val="left" w:pos="288"/>
          <w:tab w:val="left" w:pos="331"/>
          <w:tab w:val="left" w:pos="360"/>
        </w:tabs>
        <w:ind w:firstLine="397"/>
        <w:jc w:val="both"/>
        <w:rPr>
          <w:sz w:val="24"/>
        </w:rPr>
      </w:pPr>
      <w:r>
        <w:rPr>
          <w:sz w:val="24"/>
        </w:rPr>
        <w:t xml:space="preserve">2.1.8. Программа обработки фракций липопротеидов рассчитывает процентное содержание фракций в нанесенной пробе, а также холестериновый коэффициент атерогенности. После классификации по таблице Фредриксона программа автоматически вводит названия фракций, их нормы в процентах. </w:t>
      </w:r>
    </w:p>
    <w:p w:rsidR="00490B7A" w:rsidRDefault="00490B7A">
      <w:pPr>
        <w:tabs>
          <w:tab w:val="left" w:pos="216"/>
          <w:tab w:val="left" w:pos="288"/>
          <w:tab w:val="left" w:pos="331"/>
          <w:tab w:val="left" w:pos="360"/>
        </w:tabs>
        <w:ind w:firstLine="397"/>
        <w:jc w:val="both"/>
        <w:rPr>
          <w:sz w:val="24"/>
        </w:rPr>
      </w:pPr>
    </w:p>
    <w:p w:rsidR="00490B7A" w:rsidRDefault="00490B7A">
      <w:pPr>
        <w:tabs>
          <w:tab w:val="left" w:pos="216"/>
          <w:tab w:val="left" w:pos="288"/>
          <w:tab w:val="left" w:pos="331"/>
          <w:tab w:val="left" w:pos="360"/>
        </w:tabs>
        <w:ind w:firstLine="397"/>
        <w:jc w:val="both"/>
        <w:rPr>
          <w:sz w:val="24"/>
        </w:rPr>
      </w:pPr>
      <w:r>
        <w:rPr>
          <w:sz w:val="24"/>
        </w:rPr>
        <w:t>2.2. Требования к необходимым техническим средствам</w:t>
      </w:r>
    </w:p>
    <w:p w:rsidR="00490B7A" w:rsidRDefault="00490B7A">
      <w:pPr>
        <w:numPr>
          <w:ilvl w:val="0"/>
          <w:numId w:val="3"/>
        </w:numPr>
        <w:tabs>
          <w:tab w:val="left" w:pos="216"/>
          <w:tab w:val="left" w:pos="288"/>
          <w:tab w:val="left" w:pos="331"/>
          <w:tab w:val="left" w:pos="360"/>
        </w:tabs>
        <w:ind w:left="0" w:firstLine="397"/>
        <w:jc w:val="both"/>
        <w:rPr>
          <w:sz w:val="24"/>
        </w:rPr>
      </w:pPr>
      <w:r>
        <w:rPr>
          <w:sz w:val="24"/>
        </w:rPr>
        <w:t xml:space="preserve">Компьютерный блок:  IBM PC: </w:t>
      </w:r>
    </w:p>
    <w:p w:rsidR="00490B7A" w:rsidRDefault="00490B7A">
      <w:pPr>
        <w:tabs>
          <w:tab w:val="left" w:pos="216"/>
          <w:tab w:val="left" w:pos="288"/>
          <w:tab w:val="left" w:pos="331"/>
          <w:tab w:val="left" w:pos="360"/>
        </w:tabs>
        <w:ind w:firstLine="432"/>
        <w:jc w:val="both"/>
        <w:rPr>
          <w:sz w:val="24"/>
        </w:rPr>
      </w:pPr>
      <w:r>
        <w:rPr>
          <w:sz w:val="24"/>
        </w:rPr>
        <w:tab/>
      </w:r>
      <w:r>
        <w:rPr>
          <w:sz w:val="24"/>
        </w:rPr>
        <w:tab/>
      </w:r>
      <w:r>
        <w:rPr>
          <w:sz w:val="24"/>
        </w:rPr>
        <w:tab/>
      </w:r>
      <w:r>
        <w:rPr>
          <w:sz w:val="24"/>
        </w:rPr>
        <w:tab/>
        <w:t xml:space="preserve">    процессор класса Pentium,</w:t>
      </w:r>
    </w:p>
    <w:p w:rsidR="00490B7A" w:rsidRDefault="00490B7A">
      <w:pPr>
        <w:tabs>
          <w:tab w:val="left" w:pos="216"/>
          <w:tab w:val="left" w:pos="288"/>
          <w:tab w:val="left" w:pos="331"/>
          <w:tab w:val="left" w:pos="360"/>
        </w:tabs>
        <w:ind w:firstLine="432"/>
        <w:jc w:val="both"/>
        <w:rPr>
          <w:sz w:val="24"/>
        </w:rPr>
      </w:pPr>
      <w:r>
        <w:rPr>
          <w:sz w:val="24"/>
        </w:rPr>
        <w:tab/>
      </w:r>
      <w:r>
        <w:rPr>
          <w:sz w:val="24"/>
        </w:rPr>
        <w:tab/>
      </w:r>
      <w:r>
        <w:rPr>
          <w:sz w:val="24"/>
        </w:rPr>
        <w:tab/>
      </w:r>
      <w:r>
        <w:rPr>
          <w:sz w:val="24"/>
        </w:rPr>
        <w:tab/>
        <w:t xml:space="preserve">    ОЗУ - 256 Мб,</w:t>
      </w:r>
    </w:p>
    <w:p w:rsidR="00490B7A" w:rsidRDefault="00490B7A">
      <w:pPr>
        <w:tabs>
          <w:tab w:val="left" w:pos="216"/>
          <w:tab w:val="left" w:pos="288"/>
          <w:tab w:val="left" w:pos="331"/>
          <w:tab w:val="left" w:pos="360"/>
        </w:tabs>
        <w:ind w:firstLine="397"/>
        <w:jc w:val="both"/>
        <w:rPr>
          <w:sz w:val="24"/>
        </w:rPr>
      </w:pPr>
      <w:r>
        <w:rPr>
          <w:sz w:val="24"/>
        </w:rPr>
        <w:tab/>
      </w:r>
      <w:r>
        <w:rPr>
          <w:sz w:val="24"/>
        </w:rPr>
        <w:tab/>
      </w:r>
      <w:r>
        <w:rPr>
          <w:sz w:val="24"/>
        </w:rPr>
        <w:tab/>
      </w:r>
      <w:r>
        <w:rPr>
          <w:sz w:val="24"/>
        </w:rPr>
        <w:tab/>
        <w:t xml:space="preserve">    HDD - 40 Гб,</w:t>
      </w:r>
    </w:p>
    <w:p w:rsidR="00490B7A" w:rsidRDefault="00490B7A">
      <w:pPr>
        <w:tabs>
          <w:tab w:val="left" w:pos="216"/>
          <w:tab w:val="left" w:pos="288"/>
          <w:tab w:val="left" w:pos="331"/>
          <w:tab w:val="left" w:pos="360"/>
        </w:tabs>
        <w:ind w:firstLine="397"/>
        <w:jc w:val="both"/>
        <w:rPr>
          <w:sz w:val="24"/>
        </w:rPr>
      </w:pPr>
      <w:r>
        <w:rPr>
          <w:sz w:val="24"/>
        </w:rPr>
        <w:tab/>
      </w:r>
      <w:r>
        <w:rPr>
          <w:sz w:val="24"/>
        </w:rPr>
        <w:tab/>
      </w:r>
      <w:r>
        <w:rPr>
          <w:sz w:val="24"/>
        </w:rPr>
        <w:tab/>
      </w:r>
      <w:r>
        <w:rPr>
          <w:sz w:val="24"/>
        </w:rPr>
        <w:tab/>
        <w:t xml:space="preserve">    FDD - 3.5”,</w:t>
      </w:r>
    </w:p>
    <w:p w:rsidR="00490B7A" w:rsidRDefault="00490B7A">
      <w:pPr>
        <w:tabs>
          <w:tab w:val="left" w:pos="216"/>
          <w:tab w:val="left" w:pos="288"/>
          <w:tab w:val="left" w:pos="331"/>
          <w:tab w:val="left" w:pos="360"/>
        </w:tabs>
        <w:ind w:firstLine="397"/>
        <w:jc w:val="both"/>
        <w:rPr>
          <w:sz w:val="24"/>
        </w:rPr>
      </w:pPr>
      <w:r>
        <w:rPr>
          <w:sz w:val="24"/>
        </w:rPr>
        <w:tab/>
      </w:r>
      <w:r>
        <w:rPr>
          <w:sz w:val="24"/>
        </w:rPr>
        <w:tab/>
      </w:r>
      <w:r>
        <w:rPr>
          <w:sz w:val="24"/>
        </w:rPr>
        <w:tab/>
      </w:r>
      <w:r>
        <w:rPr>
          <w:sz w:val="24"/>
        </w:rPr>
        <w:tab/>
      </w:r>
    </w:p>
    <w:p w:rsidR="00490B7A" w:rsidRDefault="00490B7A">
      <w:pPr>
        <w:numPr>
          <w:ilvl w:val="0"/>
          <w:numId w:val="3"/>
        </w:numPr>
        <w:tabs>
          <w:tab w:val="left" w:pos="216"/>
          <w:tab w:val="left" w:pos="288"/>
          <w:tab w:val="left" w:pos="331"/>
          <w:tab w:val="left" w:pos="360"/>
        </w:tabs>
        <w:ind w:left="0" w:firstLine="397"/>
        <w:jc w:val="both"/>
        <w:rPr>
          <w:sz w:val="24"/>
        </w:rPr>
      </w:pPr>
      <w:r>
        <w:rPr>
          <w:sz w:val="24"/>
        </w:rPr>
        <w:t>Монитор SVGA, поддерживающий режим 800</w:t>
      </w:r>
      <w:r>
        <w:rPr>
          <w:sz w:val="24"/>
        </w:rPr>
        <w:sym w:font="Symbol" w:char="F0B4"/>
      </w:r>
      <w:r>
        <w:rPr>
          <w:sz w:val="24"/>
        </w:rPr>
        <w:t>600NI с любыми частотами разверток.</w:t>
      </w:r>
    </w:p>
    <w:p w:rsidR="00490B7A" w:rsidRDefault="00490B7A">
      <w:pPr>
        <w:numPr>
          <w:ilvl w:val="0"/>
          <w:numId w:val="3"/>
        </w:numPr>
        <w:tabs>
          <w:tab w:val="left" w:pos="216"/>
          <w:tab w:val="left" w:pos="288"/>
          <w:tab w:val="left" w:pos="331"/>
          <w:tab w:val="left" w:pos="360"/>
        </w:tabs>
        <w:ind w:left="0" w:firstLine="397"/>
        <w:jc w:val="both"/>
        <w:rPr>
          <w:sz w:val="24"/>
        </w:rPr>
      </w:pPr>
      <w:r>
        <w:rPr>
          <w:sz w:val="24"/>
        </w:rPr>
        <w:t>Сканер TWAIN-совместимый, планшетный А4, цветной (truecolor с 8 бит на цвет и более, разрешение - не менее 100 dpi).</w:t>
      </w:r>
    </w:p>
    <w:p w:rsidR="00490B7A" w:rsidRDefault="00490B7A">
      <w:pPr>
        <w:numPr>
          <w:ilvl w:val="0"/>
          <w:numId w:val="3"/>
        </w:numPr>
        <w:tabs>
          <w:tab w:val="left" w:pos="216"/>
          <w:tab w:val="left" w:pos="288"/>
          <w:tab w:val="left" w:pos="331"/>
          <w:tab w:val="left" w:pos="360"/>
        </w:tabs>
        <w:ind w:left="0" w:firstLine="397"/>
        <w:jc w:val="both"/>
        <w:rPr>
          <w:sz w:val="24"/>
        </w:rPr>
      </w:pPr>
      <w:r>
        <w:rPr>
          <w:sz w:val="24"/>
        </w:rPr>
        <w:t>Принтер - любой с поддержкой графики.</w:t>
      </w:r>
    </w:p>
    <w:p w:rsidR="00490B7A" w:rsidRDefault="00490B7A">
      <w:pPr>
        <w:jc w:val="center"/>
        <w:rPr>
          <w:sz w:val="24"/>
        </w:rPr>
      </w:pPr>
    </w:p>
    <w:p w:rsidR="00490B7A" w:rsidRDefault="00490B7A">
      <w:pPr>
        <w:jc w:val="center"/>
        <w:rPr>
          <w:sz w:val="24"/>
        </w:rPr>
      </w:pPr>
    </w:p>
    <w:p w:rsidR="00490B7A" w:rsidRDefault="00490B7A">
      <w:pPr>
        <w:jc w:val="center"/>
        <w:rPr>
          <w:sz w:val="24"/>
        </w:rPr>
      </w:pPr>
    </w:p>
    <w:p w:rsidR="00490B7A" w:rsidRDefault="00490B7A">
      <w:pPr>
        <w:jc w:val="center"/>
        <w:rPr>
          <w:sz w:val="24"/>
        </w:rPr>
      </w:pPr>
    </w:p>
    <w:p w:rsidR="00490B7A" w:rsidRDefault="00490B7A">
      <w:pPr>
        <w:jc w:val="center"/>
        <w:rPr>
          <w:sz w:val="24"/>
        </w:rPr>
      </w:pPr>
    </w:p>
    <w:p w:rsidR="00490B7A" w:rsidRDefault="00490B7A">
      <w:pPr>
        <w:jc w:val="center"/>
        <w:rPr>
          <w:sz w:val="24"/>
        </w:rPr>
      </w:pPr>
    </w:p>
    <w:p w:rsidR="00490B7A" w:rsidRDefault="00490B7A">
      <w:pPr>
        <w:jc w:val="center"/>
        <w:rPr>
          <w:sz w:val="24"/>
        </w:rPr>
      </w:pPr>
      <w:r>
        <w:rPr>
          <w:sz w:val="24"/>
        </w:rPr>
        <w:t>643.45312116.00001-01 34 01</w:t>
      </w:r>
    </w:p>
    <w:p w:rsidR="00490B7A" w:rsidRDefault="00490B7A">
      <w:pPr>
        <w:jc w:val="center"/>
        <w:rPr>
          <w:sz w:val="24"/>
        </w:rPr>
      </w:pPr>
    </w:p>
    <w:p w:rsidR="00490B7A" w:rsidRDefault="00490B7A">
      <w:pPr>
        <w:tabs>
          <w:tab w:val="left" w:pos="216"/>
          <w:tab w:val="left" w:pos="288"/>
          <w:tab w:val="left" w:pos="331"/>
          <w:tab w:val="left" w:pos="360"/>
        </w:tabs>
        <w:ind w:firstLine="397"/>
        <w:jc w:val="both"/>
        <w:rPr>
          <w:sz w:val="24"/>
        </w:rPr>
      </w:pPr>
      <w:r>
        <w:rPr>
          <w:sz w:val="24"/>
        </w:rPr>
        <w:t>2.3.  Требования к входной информации</w:t>
      </w:r>
    </w:p>
    <w:p w:rsidR="00490B7A" w:rsidRDefault="00490B7A">
      <w:pPr>
        <w:tabs>
          <w:tab w:val="left" w:pos="216"/>
          <w:tab w:val="left" w:pos="288"/>
          <w:tab w:val="left" w:pos="331"/>
          <w:tab w:val="left" w:pos="360"/>
        </w:tabs>
        <w:ind w:firstLine="397"/>
        <w:jc w:val="both"/>
        <w:rPr>
          <w:sz w:val="24"/>
        </w:rPr>
      </w:pPr>
      <w:r>
        <w:rPr>
          <w:sz w:val="24"/>
        </w:rPr>
        <w:t xml:space="preserve">2.3.1. Ацетатцеллюлозная пленка с готовым анализом должна иметь от 1 до 8 дорожек со следами разделения фракций. </w:t>
      </w:r>
    </w:p>
    <w:p w:rsidR="00490B7A" w:rsidRDefault="00490B7A">
      <w:pPr>
        <w:tabs>
          <w:tab w:val="left" w:pos="216"/>
          <w:tab w:val="left" w:pos="288"/>
          <w:tab w:val="left" w:pos="331"/>
          <w:tab w:val="left" w:pos="360"/>
        </w:tabs>
        <w:ind w:firstLine="397"/>
        <w:jc w:val="both"/>
        <w:rPr>
          <w:sz w:val="24"/>
        </w:rPr>
      </w:pPr>
      <w:r>
        <w:rPr>
          <w:sz w:val="24"/>
        </w:rPr>
        <w:t>2.3.2. Цвет считываемой дорожки зависит от применяемого красителя. Программа обрабатывает следующие цвета дорожек:</w:t>
      </w:r>
    </w:p>
    <w:p w:rsidR="00490B7A" w:rsidRDefault="00490B7A">
      <w:pPr>
        <w:numPr>
          <w:ilvl w:val="0"/>
          <w:numId w:val="2"/>
        </w:numPr>
        <w:tabs>
          <w:tab w:val="left" w:pos="216"/>
          <w:tab w:val="left" w:pos="288"/>
          <w:tab w:val="left" w:pos="331"/>
          <w:tab w:val="left" w:pos="360"/>
        </w:tabs>
        <w:ind w:left="227" w:firstLine="397"/>
        <w:jc w:val="both"/>
        <w:rPr>
          <w:sz w:val="24"/>
        </w:rPr>
      </w:pPr>
      <w:r>
        <w:rPr>
          <w:sz w:val="24"/>
        </w:rPr>
        <w:t xml:space="preserve"> красный (красители пунцовый S, ПК-144);</w:t>
      </w:r>
    </w:p>
    <w:p w:rsidR="00490B7A" w:rsidRDefault="00490B7A">
      <w:pPr>
        <w:numPr>
          <w:ilvl w:val="0"/>
          <w:numId w:val="2"/>
        </w:numPr>
        <w:tabs>
          <w:tab w:val="left" w:pos="216"/>
          <w:tab w:val="left" w:pos="288"/>
          <w:tab w:val="left" w:pos="331"/>
          <w:tab w:val="left" w:pos="360"/>
        </w:tabs>
        <w:ind w:left="227" w:firstLine="397"/>
        <w:jc w:val="both"/>
        <w:rPr>
          <w:sz w:val="24"/>
        </w:rPr>
      </w:pPr>
      <w:r>
        <w:rPr>
          <w:sz w:val="24"/>
        </w:rPr>
        <w:t xml:space="preserve"> синий (бромфеноловый синий);</w:t>
      </w:r>
    </w:p>
    <w:p w:rsidR="00490B7A" w:rsidRDefault="00490B7A">
      <w:pPr>
        <w:numPr>
          <w:ilvl w:val="0"/>
          <w:numId w:val="2"/>
        </w:numPr>
        <w:tabs>
          <w:tab w:val="left" w:pos="216"/>
          <w:tab w:val="left" w:pos="288"/>
          <w:tab w:val="left" w:pos="331"/>
          <w:tab w:val="left" w:pos="360"/>
        </w:tabs>
        <w:ind w:left="227" w:firstLine="397"/>
        <w:jc w:val="both"/>
        <w:rPr>
          <w:sz w:val="24"/>
        </w:rPr>
      </w:pPr>
      <w:r>
        <w:rPr>
          <w:sz w:val="24"/>
        </w:rPr>
        <w:t xml:space="preserve"> темно-зеленый (амидо-черный).</w:t>
      </w:r>
    </w:p>
    <w:p w:rsidR="00490B7A" w:rsidRDefault="00E0455C">
      <w:pPr>
        <w:tabs>
          <w:tab w:val="left" w:pos="216"/>
          <w:tab w:val="left" w:pos="288"/>
          <w:tab w:val="left" w:pos="331"/>
          <w:tab w:val="left" w:pos="360"/>
        </w:tabs>
        <w:ind w:firstLine="397"/>
        <w:jc w:val="both"/>
        <w:rPr>
          <w:sz w:val="24"/>
        </w:rPr>
      </w:pPr>
      <w:r>
        <w:rPr>
          <w:noProof/>
          <w:sz w:val="24"/>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105" type="#_x0000_t75" style="position:absolute;left:0;text-align:left;margin-left:166.7pt;margin-top:25.3pt;width:122.4pt;height:79.9pt;z-index:251665408" o:allowincell="f">
            <v:imagedata r:id="rId7" o:title="Веер"/>
            <w10:wrap type="topAndBottom"/>
          </v:shape>
        </w:pict>
      </w:r>
      <w:r w:rsidR="00490B7A">
        <w:rPr>
          <w:sz w:val="24"/>
        </w:rPr>
        <w:t>2.3.3. При некачественном разделении, дорожки на пленке могут иметь вид веера:</w:t>
      </w:r>
    </w:p>
    <w:p w:rsidR="00490B7A" w:rsidRDefault="00490B7A">
      <w:pPr>
        <w:tabs>
          <w:tab w:val="left" w:pos="216"/>
          <w:tab w:val="left" w:pos="288"/>
          <w:tab w:val="left" w:pos="331"/>
          <w:tab w:val="left" w:pos="360"/>
        </w:tabs>
        <w:ind w:firstLine="397"/>
        <w:jc w:val="both"/>
        <w:rPr>
          <w:sz w:val="24"/>
        </w:rPr>
      </w:pPr>
    </w:p>
    <w:p w:rsidR="00490B7A" w:rsidRDefault="00490B7A">
      <w:pPr>
        <w:tabs>
          <w:tab w:val="left" w:pos="216"/>
          <w:tab w:val="left" w:pos="288"/>
          <w:tab w:val="left" w:pos="331"/>
          <w:tab w:val="left" w:pos="360"/>
        </w:tabs>
        <w:jc w:val="center"/>
        <w:rPr>
          <w:sz w:val="24"/>
        </w:rPr>
      </w:pPr>
      <w:r>
        <w:rPr>
          <w:sz w:val="24"/>
        </w:rPr>
        <w:t>рис. 1.</w:t>
      </w:r>
    </w:p>
    <w:p w:rsidR="00490B7A" w:rsidRDefault="00490B7A">
      <w:pPr>
        <w:ind w:firstLine="397"/>
        <w:jc w:val="both"/>
        <w:rPr>
          <w:sz w:val="24"/>
        </w:rPr>
      </w:pPr>
      <w:r>
        <w:rPr>
          <w:sz w:val="24"/>
        </w:rPr>
        <w:t>Максимальный наклон дорожки, который программа обрабатывает, составляет 11</w:t>
      </w:r>
      <w:r>
        <w:rPr>
          <w:sz w:val="24"/>
        </w:rPr>
        <w:sym w:font="Symbol" w:char="F0B0"/>
      </w:r>
      <w:r>
        <w:rPr>
          <w:sz w:val="24"/>
        </w:rPr>
        <w:t xml:space="preserve"> к горизонтальной составляющей.</w:t>
      </w:r>
    </w:p>
    <w:p w:rsidR="00490B7A" w:rsidRDefault="00490B7A">
      <w:pPr>
        <w:ind w:firstLine="397"/>
        <w:jc w:val="both"/>
        <w:rPr>
          <w:sz w:val="24"/>
        </w:rPr>
      </w:pPr>
    </w:p>
    <w:p w:rsidR="00490B7A" w:rsidRDefault="00490B7A">
      <w:pPr>
        <w:jc w:val="center"/>
        <w:rPr>
          <w:b/>
          <w:sz w:val="24"/>
        </w:rPr>
      </w:pPr>
      <w:r>
        <w:rPr>
          <w:b/>
          <w:sz w:val="24"/>
        </w:rPr>
        <w:t>3. ПОДГОТОВКА К РАБОТЕ</w:t>
      </w:r>
    </w:p>
    <w:p w:rsidR="00490B7A" w:rsidRDefault="00490B7A">
      <w:pPr>
        <w:rPr>
          <w:sz w:val="24"/>
        </w:rPr>
      </w:pPr>
    </w:p>
    <w:p w:rsidR="00490B7A" w:rsidRDefault="00490B7A">
      <w:pPr>
        <w:ind w:firstLine="567"/>
        <w:jc w:val="both"/>
        <w:rPr>
          <w:sz w:val="24"/>
        </w:rPr>
      </w:pPr>
      <w:r>
        <w:rPr>
          <w:sz w:val="24"/>
        </w:rPr>
        <w:t>3.1. Включить сканер. Затем включить компьютер и загрузить Windows.</w:t>
      </w:r>
    </w:p>
    <w:p w:rsidR="00490B7A" w:rsidRDefault="00490B7A">
      <w:pPr>
        <w:ind w:firstLine="567"/>
        <w:jc w:val="both"/>
        <w:rPr>
          <w:sz w:val="24"/>
        </w:rPr>
      </w:pPr>
      <w:r>
        <w:rPr>
          <w:sz w:val="24"/>
        </w:rPr>
        <w:t>3.2. Запустить программное средство “Анализ фракций сыворотки крови”, для чего установить курсор на соответствующей пиктограмме и дважды нажать на левую клавишу.</w:t>
      </w:r>
    </w:p>
    <w:p w:rsidR="00490B7A" w:rsidRDefault="00490B7A">
      <w:pPr>
        <w:ind w:firstLine="567"/>
        <w:jc w:val="both"/>
        <w:rPr>
          <w:sz w:val="24"/>
        </w:rPr>
      </w:pPr>
    </w:p>
    <w:p w:rsidR="00490B7A" w:rsidRDefault="00490B7A">
      <w:pPr>
        <w:ind w:firstLine="567"/>
        <w:jc w:val="both"/>
        <w:rPr>
          <w:sz w:val="24"/>
        </w:rPr>
      </w:pPr>
    </w:p>
    <w:p w:rsidR="00490B7A" w:rsidRDefault="00490B7A">
      <w:pPr>
        <w:jc w:val="center"/>
        <w:rPr>
          <w:sz w:val="24"/>
        </w:rPr>
      </w:pPr>
      <w:r>
        <w:rPr>
          <w:b/>
          <w:sz w:val="24"/>
        </w:rPr>
        <w:t>4. ОПИСАНИЕ ОПЕРАЦИЙ</w:t>
      </w:r>
    </w:p>
    <w:p w:rsidR="00490B7A" w:rsidRDefault="00490B7A">
      <w:pPr>
        <w:ind w:firstLine="567"/>
        <w:rPr>
          <w:sz w:val="24"/>
        </w:rPr>
      </w:pPr>
    </w:p>
    <w:p w:rsidR="00490B7A" w:rsidRDefault="00E0455C">
      <w:pPr>
        <w:numPr>
          <w:ilvl w:val="1"/>
          <w:numId w:val="4"/>
        </w:numPr>
        <w:rPr>
          <w:sz w:val="24"/>
        </w:rPr>
      </w:pPr>
      <w:r>
        <w:rPr>
          <w:noProof/>
          <w:sz w:val="24"/>
        </w:rPr>
        <w:pict>
          <v:shape id="_x0000_s1050" type="#_x0000_t75" style="position:absolute;left:0;text-align:left;margin-left:137.9pt;margin-top:24.1pt;width:174.05pt;height:208.7pt;z-index:251644928" o:allowincell="f">
            <v:imagedata r:id="rId8" o:title="Mainменю"/>
            <w10:wrap type="topAndBottom"/>
          </v:shape>
        </w:pict>
      </w:r>
      <w:r w:rsidR="00490B7A">
        <w:rPr>
          <w:sz w:val="24"/>
        </w:rPr>
        <w:t>После загрузки программы на экране появится меню (рис.2).</w:t>
      </w:r>
    </w:p>
    <w:p w:rsidR="00490B7A" w:rsidRDefault="00490B7A">
      <w:pPr>
        <w:ind w:left="567"/>
        <w:rPr>
          <w:sz w:val="24"/>
        </w:rPr>
      </w:pPr>
    </w:p>
    <w:p w:rsidR="00490B7A" w:rsidRDefault="00490B7A">
      <w:pPr>
        <w:jc w:val="center"/>
        <w:rPr>
          <w:sz w:val="24"/>
        </w:rPr>
      </w:pPr>
    </w:p>
    <w:p w:rsidR="00490B7A" w:rsidRDefault="00490B7A">
      <w:pPr>
        <w:jc w:val="center"/>
        <w:rPr>
          <w:sz w:val="24"/>
        </w:rPr>
      </w:pPr>
      <w:r>
        <w:rPr>
          <w:sz w:val="24"/>
        </w:rPr>
        <w:t>рис. 2</w:t>
      </w:r>
    </w:p>
    <w:p w:rsidR="00490B7A" w:rsidRDefault="00490B7A">
      <w:pPr>
        <w:jc w:val="center"/>
        <w:rPr>
          <w:sz w:val="24"/>
        </w:rPr>
      </w:pPr>
    </w:p>
    <w:p w:rsidR="00490B7A" w:rsidRDefault="00490B7A">
      <w:pPr>
        <w:jc w:val="center"/>
        <w:rPr>
          <w:sz w:val="24"/>
        </w:rPr>
      </w:pPr>
    </w:p>
    <w:p w:rsidR="00490B7A" w:rsidRDefault="00490B7A">
      <w:pPr>
        <w:jc w:val="center"/>
        <w:rPr>
          <w:sz w:val="24"/>
        </w:rPr>
      </w:pPr>
      <w:r>
        <w:rPr>
          <w:sz w:val="24"/>
        </w:rPr>
        <w:t>643.45312116.00001-01 34 01</w:t>
      </w:r>
    </w:p>
    <w:p w:rsidR="00490B7A" w:rsidRDefault="00490B7A">
      <w:pPr>
        <w:jc w:val="center"/>
        <w:rPr>
          <w:sz w:val="24"/>
        </w:rPr>
      </w:pPr>
    </w:p>
    <w:p w:rsidR="00490B7A" w:rsidRDefault="00490B7A">
      <w:pPr>
        <w:ind w:firstLine="567"/>
        <w:jc w:val="both"/>
        <w:rPr>
          <w:sz w:val="24"/>
        </w:rPr>
      </w:pPr>
      <w:r>
        <w:rPr>
          <w:sz w:val="24"/>
        </w:rPr>
        <w:t>Необходимо выбрать, с какой программой (обработки белков, липопротеидов и т.д.) Вы будете работать. Для этого нужно курсором выбрать нужную строчку (АНАЛИЗ БЕЛКОВ или АНАЛИЗ ЛИПОПРОТЕИДОВ) и нажать кнопку OK. После этого на экране монитора появится рабочее окно выбранной программы. Пункты «АНАЛИЗ №5-№8 используются для формирования новых модулей и доступны пользователю при обращении к ним.</w:t>
      </w:r>
    </w:p>
    <w:p w:rsidR="00490B7A" w:rsidRDefault="00490B7A">
      <w:pPr>
        <w:ind w:firstLine="567"/>
        <w:rPr>
          <w:sz w:val="24"/>
        </w:rPr>
      </w:pPr>
    </w:p>
    <w:p w:rsidR="00490B7A" w:rsidRDefault="00490B7A">
      <w:pPr>
        <w:tabs>
          <w:tab w:val="left" w:pos="720"/>
          <w:tab w:val="left" w:pos="6804"/>
        </w:tabs>
        <w:ind w:firstLine="567"/>
        <w:jc w:val="both"/>
        <w:rPr>
          <w:sz w:val="24"/>
        </w:rPr>
      </w:pPr>
      <w:r>
        <w:rPr>
          <w:sz w:val="24"/>
        </w:rPr>
        <w:t>4.2. Назначение кнопок на основном экране</w:t>
      </w:r>
    </w:p>
    <w:p w:rsidR="00490B7A" w:rsidRDefault="00490B7A">
      <w:pPr>
        <w:tabs>
          <w:tab w:val="left" w:pos="720"/>
          <w:tab w:val="left" w:pos="6804"/>
        </w:tabs>
        <w:ind w:firstLine="567"/>
        <w:jc w:val="both"/>
        <w:rPr>
          <w:sz w:val="24"/>
        </w:rPr>
      </w:pPr>
      <w:r>
        <w:rPr>
          <w:b/>
          <w:sz w:val="24"/>
          <w:u w:val="single"/>
        </w:rPr>
        <w:t>СКАНИРОВАНИЕ</w:t>
      </w:r>
      <w:r>
        <w:rPr>
          <w:sz w:val="24"/>
        </w:rPr>
        <w:t xml:space="preserve"> - Запуск сканирования пленки, находящейся на предметном стекле сканера.</w:t>
      </w:r>
    </w:p>
    <w:p w:rsidR="00490B7A" w:rsidRDefault="00490B7A">
      <w:pPr>
        <w:tabs>
          <w:tab w:val="left" w:pos="720"/>
          <w:tab w:val="left" w:pos="6804"/>
        </w:tabs>
        <w:ind w:firstLine="567"/>
        <w:jc w:val="both"/>
        <w:rPr>
          <w:b/>
          <w:sz w:val="24"/>
          <w:u w:val="single"/>
        </w:rPr>
      </w:pPr>
      <w:r>
        <w:rPr>
          <w:b/>
          <w:sz w:val="24"/>
          <w:u w:val="single"/>
        </w:rPr>
        <w:t>ПОМЕСТИТЬ ОБРАЗЦЫ В БАНК</w:t>
      </w:r>
      <w:r>
        <w:rPr>
          <w:sz w:val="24"/>
        </w:rPr>
        <w:t xml:space="preserve"> - Запись изображения пленки в банк образцов.</w:t>
      </w:r>
    </w:p>
    <w:p w:rsidR="00490B7A" w:rsidRDefault="00490B7A">
      <w:pPr>
        <w:tabs>
          <w:tab w:val="left" w:pos="720"/>
          <w:tab w:val="left" w:pos="6804"/>
        </w:tabs>
        <w:ind w:firstLine="567"/>
        <w:jc w:val="both"/>
        <w:rPr>
          <w:b/>
          <w:sz w:val="24"/>
          <w:u w:val="single"/>
        </w:rPr>
      </w:pPr>
      <w:r>
        <w:rPr>
          <w:b/>
          <w:sz w:val="24"/>
          <w:u w:val="single"/>
        </w:rPr>
        <w:t>ИЗВЛЕЧЬ ОБРАЗЦЫ ИЗ БАНКА</w:t>
      </w:r>
      <w:r>
        <w:rPr>
          <w:sz w:val="24"/>
        </w:rPr>
        <w:t xml:space="preserve"> - Открывает окно работы с банком образцов для выбора и извлечения желаемого изображения.</w:t>
      </w:r>
    </w:p>
    <w:p w:rsidR="00490B7A" w:rsidRDefault="00490B7A">
      <w:pPr>
        <w:tabs>
          <w:tab w:val="left" w:pos="720"/>
          <w:tab w:val="left" w:pos="6804"/>
        </w:tabs>
        <w:ind w:firstLine="567"/>
        <w:jc w:val="both"/>
        <w:rPr>
          <w:b/>
          <w:sz w:val="24"/>
          <w:u w:val="single"/>
        </w:rPr>
      </w:pPr>
      <w:r>
        <w:rPr>
          <w:b/>
          <w:sz w:val="24"/>
          <w:u w:val="single"/>
        </w:rPr>
        <w:t>ОБРАБОТКА ОБРАЗЦА</w:t>
      </w:r>
      <w:r>
        <w:rPr>
          <w:sz w:val="24"/>
        </w:rPr>
        <w:t xml:space="preserve"> - Запускает процесс автоматического поиска дорожек электрофореграмм и проведения линий разгонки.</w:t>
      </w:r>
    </w:p>
    <w:p w:rsidR="00490B7A" w:rsidRDefault="00490B7A">
      <w:pPr>
        <w:tabs>
          <w:tab w:val="left" w:pos="720"/>
          <w:tab w:val="left" w:pos="6804"/>
        </w:tabs>
        <w:ind w:firstLine="567"/>
        <w:jc w:val="both"/>
        <w:rPr>
          <w:b/>
          <w:sz w:val="24"/>
          <w:u w:val="single"/>
        </w:rPr>
      </w:pPr>
      <w:r>
        <w:rPr>
          <w:b/>
          <w:sz w:val="24"/>
          <w:u w:val="single"/>
        </w:rPr>
        <w:t>ПЕРЕМЕСТИТЬ ЛИНИЮ</w:t>
      </w:r>
      <w:r>
        <w:rPr>
          <w:sz w:val="24"/>
        </w:rPr>
        <w:t xml:space="preserve"> - Включает режим перемещения линий разгонки и разделения фракций.</w:t>
      </w:r>
    </w:p>
    <w:p w:rsidR="00490B7A" w:rsidRDefault="00490B7A">
      <w:pPr>
        <w:tabs>
          <w:tab w:val="left" w:pos="720"/>
          <w:tab w:val="left" w:pos="6804"/>
        </w:tabs>
        <w:ind w:firstLine="567"/>
        <w:jc w:val="both"/>
        <w:rPr>
          <w:b/>
          <w:sz w:val="24"/>
          <w:u w:val="single"/>
        </w:rPr>
      </w:pPr>
      <w:r>
        <w:rPr>
          <w:b/>
          <w:sz w:val="24"/>
          <w:u w:val="single"/>
        </w:rPr>
        <w:t>ВСТАВИТЬ ЛИНИЮ</w:t>
      </w:r>
      <w:r>
        <w:rPr>
          <w:sz w:val="24"/>
        </w:rPr>
        <w:t xml:space="preserve"> - Включает режим вставки линий разгонки и разделения фракций.</w:t>
      </w:r>
    </w:p>
    <w:p w:rsidR="00490B7A" w:rsidRDefault="00490B7A">
      <w:pPr>
        <w:tabs>
          <w:tab w:val="left" w:pos="720"/>
          <w:tab w:val="left" w:pos="6804"/>
        </w:tabs>
        <w:ind w:firstLine="567"/>
        <w:jc w:val="both"/>
        <w:rPr>
          <w:b/>
          <w:sz w:val="24"/>
          <w:u w:val="single"/>
        </w:rPr>
      </w:pPr>
      <w:r>
        <w:rPr>
          <w:b/>
          <w:sz w:val="24"/>
          <w:u w:val="single"/>
        </w:rPr>
        <w:t>УДАЛИТЬ ЛИНИЮ</w:t>
      </w:r>
      <w:r>
        <w:rPr>
          <w:sz w:val="24"/>
        </w:rPr>
        <w:t xml:space="preserve"> - Включает режим удаления линий разгонки и разделения фракций.</w:t>
      </w:r>
    </w:p>
    <w:p w:rsidR="00490B7A" w:rsidRDefault="00490B7A">
      <w:pPr>
        <w:tabs>
          <w:tab w:val="left" w:pos="720"/>
          <w:tab w:val="left" w:pos="6804"/>
        </w:tabs>
        <w:spacing w:line="360" w:lineRule="auto"/>
        <w:ind w:firstLine="567"/>
        <w:jc w:val="both"/>
        <w:rPr>
          <w:b/>
          <w:sz w:val="24"/>
          <w:u w:val="single"/>
        </w:rPr>
      </w:pPr>
      <w:r>
        <w:rPr>
          <w:b/>
          <w:sz w:val="24"/>
          <w:u w:val="single"/>
        </w:rPr>
        <w:t>ПЕЧАТАТЬ ПРОТОКОЛ</w:t>
      </w:r>
      <w:r>
        <w:rPr>
          <w:sz w:val="24"/>
        </w:rPr>
        <w:t xml:space="preserve"> - Запускает печать результатов анализа.</w:t>
      </w:r>
    </w:p>
    <w:p w:rsidR="00490B7A" w:rsidRDefault="00490B7A">
      <w:pPr>
        <w:tabs>
          <w:tab w:val="left" w:pos="720"/>
          <w:tab w:val="left" w:pos="6804"/>
        </w:tabs>
        <w:ind w:firstLine="567"/>
        <w:jc w:val="both"/>
        <w:rPr>
          <w:b/>
          <w:sz w:val="24"/>
          <w:u w:val="single"/>
        </w:rPr>
      </w:pPr>
      <w:r>
        <w:rPr>
          <w:b/>
          <w:sz w:val="24"/>
          <w:u w:val="single"/>
        </w:rPr>
        <w:t>НАСТРОЙКА</w:t>
      </w:r>
      <w:r>
        <w:rPr>
          <w:sz w:val="24"/>
        </w:rPr>
        <w:t xml:space="preserve"> - Открывает окно настройки для изменения типа красителя, срока хранения образцов, изменения норм и формирование модулей новых анализов.</w:t>
      </w:r>
    </w:p>
    <w:p w:rsidR="00490B7A" w:rsidRDefault="00490B7A">
      <w:pPr>
        <w:tabs>
          <w:tab w:val="left" w:pos="720"/>
          <w:tab w:val="left" w:pos="6804"/>
        </w:tabs>
        <w:ind w:firstLine="567"/>
        <w:jc w:val="both"/>
        <w:rPr>
          <w:b/>
          <w:sz w:val="24"/>
          <w:u w:val="single"/>
        </w:rPr>
      </w:pPr>
      <w:r>
        <w:rPr>
          <w:b/>
          <w:sz w:val="24"/>
          <w:u w:val="single"/>
        </w:rPr>
        <w:t>ИЗВЛЕЧЬ ИЗ АРХИВА</w:t>
      </w:r>
      <w:r>
        <w:rPr>
          <w:sz w:val="24"/>
        </w:rPr>
        <w:t xml:space="preserve"> - Открывает окно работы с архивом для извлечения анализов из архива и для удаления анализов из архива.</w:t>
      </w:r>
    </w:p>
    <w:p w:rsidR="00490B7A" w:rsidRDefault="00490B7A">
      <w:pPr>
        <w:tabs>
          <w:tab w:val="left" w:pos="720"/>
          <w:tab w:val="left" w:pos="6804"/>
        </w:tabs>
        <w:ind w:firstLine="567"/>
        <w:jc w:val="both"/>
        <w:rPr>
          <w:b/>
          <w:sz w:val="24"/>
          <w:u w:val="single"/>
        </w:rPr>
      </w:pPr>
      <w:r>
        <w:rPr>
          <w:b/>
          <w:sz w:val="24"/>
          <w:u w:val="single"/>
        </w:rPr>
        <w:t>ПОМЕСТИТЬ В АРХИВ</w:t>
      </w:r>
      <w:r>
        <w:rPr>
          <w:sz w:val="24"/>
        </w:rPr>
        <w:t xml:space="preserve"> - Помещает результаты текущего анализа в архив.</w:t>
      </w:r>
    </w:p>
    <w:p w:rsidR="00490B7A" w:rsidRDefault="00490B7A">
      <w:pPr>
        <w:tabs>
          <w:tab w:val="left" w:pos="720"/>
          <w:tab w:val="left" w:pos="6804"/>
        </w:tabs>
        <w:ind w:firstLine="567"/>
        <w:jc w:val="both"/>
        <w:rPr>
          <w:b/>
          <w:sz w:val="24"/>
          <w:u w:val="single"/>
        </w:rPr>
      </w:pPr>
      <w:r>
        <w:rPr>
          <w:b/>
          <w:sz w:val="24"/>
          <w:u w:val="single"/>
        </w:rPr>
        <w:t>СПРАВКА О ПРОГРАММЕ</w:t>
      </w:r>
      <w:r>
        <w:rPr>
          <w:sz w:val="24"/>
        </w:rPr>
        <w:t xml:space="preserve"> -  Вызов настоящей справки.</w:t>
      </w:r>
    </w:p>
    <w:p w:rsidR="00490B7A" w:rsidRDefault="00490B7A">
      <w:pPr>
        <w:ind w:firstLine="567"/>
        <w:rPr>
          <w:sz w:val="24"/>
        </w:rPr>
      </w:pPr>
      <w:r>
        <w:rPr>
          <w:b/>
          <w:sz w:val="24"/>
          <w:u w:val="single"/>
        </w:rPr>
        <w:t xml:space="preserve">ЭКСПОРТ </w:t>
      </w:r>
      <w:r>
        <w:rPr>
          <w:sz w:val="24"/>
        </w:rPr>
        <w:t xml:space="preserve"> - Сохраняет данные анализа в формате </w:t>
      </w:r>
      <w:r>
        <w:rPr>
          <w:sz w:val="24"/>
          <w:lang w:val="en-US"/>
        </w:rPr>
        <w:t>Microsoft</w:t>
      </w:r>
      <w:r>
        <w:rPr>
          <w:sz w:val="24"/>
        </w:rPr>
        <w:t xml:space="preserve"> </w:t>
      </w:r>
      <w:r>
        <w:rPr>
          <w:sz w:val="24"/>
          <w:lang w:val="en-US"/>
        </w:rPr>
        <w:t>Exel</w:t>
      </w:r>
      <w:r>
        <w:rPr>
          <w:sz w:val="24"/>
        </w:rPr>
        <w:t>.</w:t>
      </w:r>
    </w:p>
    <w:p w:rsidR="00490B7A" w:rsidRDefault="00490B7A">
      <w:pPr>
        <w:tabs>
          <w:tab w:val="left" w:pos="720"/>
          <w:tab w:val="left" w:pos="6804"/>
        </w:tabs>
        <w:ind w:firstLine="567"/>
        <w:jc w:val="both"/>
        <w:rPr>
          <w:b/>
          <w:sz w:val="24"/>
          <w:u w:val="single"/>
        </w:rPr>
      </w:pPr>
      <w:r>
        <w:rPr>
          <w:b/>
          <w:sz w:val="24"/>
          <w:u w:val="single"/>
        </w:rPr>
        <w:t>МАРКЕР</w:t>
      </w:r>
      <w:r>
        <w:rPr>
          <w:sz w:val="24"/>
        </w:rPr>
        <w:t xml:space="preserve"> -  Добавляет линию маркера в окне образца.</w:t>
      </w:r>
    </w:p>
    <w:p w:rsidR="00490B7A" w:rsidRDefault="00490B7A">
      <w:pPr>
        <w:ind w:firstLine="567"/>
        <w:rPr>
          <w:sz w:val="24"/>
        </w:rPr>
      </w:pPr>
      <w:r>
        <w:rPr>
          <w:b/>
          <w:sz w:val="24"/>
          <w:u w:val="single"/>
        </w:rPr>
        <w:t xml:space="preserve">ВЫХОД ИЗ ПРОГРАММЫ </w:t>
      </w:r>
      <w:r>
        <w:rPr>
          <w:sz w:val="24"/>
        </w:rPr>
        <w:t xml:space="preserve"> - Закрывает рабочее окно и выходит из программы.</w:t>
      </w:r>
    </w:p>
    <w:p w:rsidR="00490B7A" w:rsidRDefault="00490B7A">
      <w:pPr>
        <w:ind w:firstLine="567"/>
        <w:rPr>
          <w:sz w:val="24"/>
        </w:rPr>
      </w:pPr>
    </w:p>
    <w:p w:rsidR="00490B7A" w:rsidRDefault="00490B7A">
      <w:pPr>
        <w:ind w:firstLine="567"/>
        <w:rPr>
          <w:sz w:val="24"/>
        </w:rPr>
      </w:pPr>
      <w:r>
        <w:rPr>
          <w:sz w:val="24"/>
        </w:rPr>
        <w:t>4.3. Описание программы обработки белковых фракций сыворотки крови</w:t>
      </w:r>
    </w:p>
    <w:p w:rsidR="00490B7A" w:rsidRDefault="00490B7A">
      <w:pPr>
        <w:ind w:firstLine="567"/>
        <w:jc w:val="both"/>
        <w:rPr>
          <w:sz w:val="24"/>
        </w:rPr>
      </w:pPr>
      <w:r>
        <w:rPr>
          <w:sz w:val="24"/>
        </w:rPr>
        <w:t>4.3.1. Описание рабочего окна программы</w:t>
      </w:r>
    </w:p>
    <w:p w:rsidR="00490B7A" w:rsidRDefault="00490B7A">
      <w:pPr>
        <w:ind w:firstLine="567"/>
        <w:jc w:val="both"/>
        <w:rPr>
          <w:sz w:val="24"/>
        </w:rPr>
      </w:pPr>
      <w:r>
        <w:rPr>
          <w:sz w:val="24"/>
        </w:rPr>
        <w:t>После загрузки программы на экране монитора появляется изображение рабочей панели.</w:t>
      </w:r>
    </w:p>
    <w:p w:rsidR="00490B7A" w:rsidRDefault="00E0455C">
      <w:pPr>
        <w:ind w:firstLine="567"/>
        <w:jc w:val="both"/>
        <w:rPr>
          <w:sz w:val="24"/>
        </w:rPr>
      </w:pPr>
      <w:r>
        <w:rPr>
          <w:noProof/>
          <w:sz w:val="24"/>
        </w:rPr>
        <w:pict>
          <v:shape id="_x0000_s1107" type="#_x0000_t75" style="position:absolute;left:0;text-align:left;margin-left:129.6pt;margin-top:18.45pt;width:252.5pt;height:181.45pt;z-index:251667456" o:allowincell="f">
            <v:imagedata r:id="rId9" o:title="3"/>
            <w10:wrap type="topAndBottom"/>
          </v:shape>
        </w:pict>
      </w:r>
    </w:p>
    <w:p w:rsidR="00490B7A" w:rsidRDefault="00490B7A">
      <w:pPr>
        <w:ind w:firstLine="567"/>
        <w:jc w:val="both"/>
        <w:rPr>
          <w:sz w:val="24"/>
        </w:rPr>
      </w:pPr>
    </w:p>
    <w:p w:rsidR="00490B7A" w:rsidRDefault="00490B7A">
      <w:pPr>
        <w:jc w:val="center"/>
        <w:rPr>
          <w:sz w:val="24"/>
        </w:rPr>
      </w:pPr>
      <w:r>
        <w:rPr>
          <w:sz w:val="24"/>
        </w:rPr>
        <w:t>рис.3</w:t>
      </w:r>
    </w:p>
    <w:p w:rsidR="00490B7A" w:rsidRDefault="00490B7A">
      <w:pPr>
        <w:jc w:val="center"/>
        <w:rPr>
          <w:sz w:val="24"/>
        </w:rPr>
      </w:pPr>
    </w:p>
    <w:p w:rsidR="00490B7A" w:rsidRDefault="00490B7A">
      <w:pPr>
        <w:jc w:val="center"/>
        <w:rPr>
          <w:sz w:val="24"/>
        </w:rPr>
      </w:pPr>
    </w:p>
    <w:p w:rsidR="00490B7A" w:rsidRDefault="00490B7A">
      <w:pPr>
        <w:jc w:val="center"/>
        <w:rPr>
          <w:sz w:val="24"/>
        </w:rPr>
      </w:pPr>
      <w:r>
        <w:rPr>
          <w:sz w:val="24"/>
        </w:rPr>
        <w:t>643.45312116.00001-01 34 01</w:t>
      </w:r>
    </w:p>
    <w:p w:rsidR="00490B7A" w:rsidRDefault="00490B7A">
      <w:pPr>
        <w:jc w:val="center"/>
        <w:rPr>
          <w:sz w:val="24"/>
        </w:rPr>
      </w:pPr>
    </w:p>
    <w:p w:rsidR="00490B7A" w:rsidRDefault="00490B7A">
      <w:pPr>
        <w:ind w:firstLine="567"/>
        <w:jc w:val="both"/>
        <w:rPr>
          <w:sz w:val="24"/>
        </w:rPr>
      </w:pPr>
      <w:r>
        <w:rPr>
          <w:sz w:val="24"/>
        </w:rPr>
        <w:t>В левой верхней части экрана расположено окно, в которое выводится изображение пленки с дорожками электрофореграмм после сканирования. Под ним - окно с графиком распределения оптической плотности по длине выбранной дорожки. Ниже расположены кнопки управления сканированием пленок (образцов) и записи полученных изображений в банк.</w:t>
      </w:r>
    </w:p>
    <w:p w:rsidR="00490B7A" w:rsidRDefault="00490B7A">
      <w:pPr>
        <w:ind w:firstLine="567"/>
        <w:jc w:val="both"/>
        <w:rPr>
          <w:sz w:val="24"/>
        </w:rPr>
      </w:pPr>
      <w:r>
        <w:rPr>
          <w:sz w:val="24"/>
        </w:rPr>
        <w:t>В правой части экрана вверху расположена таблица результатов анализа, под ней - изображение выбранной дорожки электрофореграммы. Ниже расположены окна для ввода дополнительной информации и кнопки управления работой программы.</w:t>
      </w:r>
    </w:p>
    <w:p w:rsidR="00490B7A" w:rsidRDefault="00490B7A">
      <w:pPr>
        <w:ind w:firstLine="567"/>
        <w:jc w:val="both"/>
        <w:rPr>
          <w:sz w:val="24"/>
        </w:rPr>
      </w:pPr>
      <w:r>
        <w:rPr>
          <w:sz w:val="24"/>
        </w:rPr>
        <w:t>4.3.2. Сканирование, работа с банком образцов</w:t>
      </w:r>
    </w:p>
    <w:p w:rsidR="00490B7A" w:rsidRDefault="00490B7A">
      <w:pPr>
        <w:pStyle w:val="a5"/>
      </w:pPr>
      <w:r>
        <w:t xml:space="preserve">Для сканирования пленок - носителей к компьютеру должен быть подключен цветной планшетный сканер и установлен соответствующий драйвер в системе Windows. </w:t>
      </w:r>
    </w:p>
    <w:p w:rsidR="00490B7A" w:rsidRDefault="00490B7A">
      <w:pPr>
        <w:ind w:firstLine="567"/>
        <w:jc w:val="both"/>
        <w:rPr>
          <w:i/>
          <w:sz w:val="24"/>
        </w:rPr>
      </w:pPr>
      <w:r>
        <w:rPr>
          <w:sz w:val="24"/>
        </w:rPr>
        <w:t>4.3.2.1. Сканирование пленки - носителя</w:t>
      </w:r>
    </w:p>
    <w:p w:rsidR="00490B7A" w:rsidRDefault="00E0455C">
      <w:pPr>
        <w:ind w:firstLine="567"/>
        <w:jc w:val="both"/>
        <w:rPr>
          <w:sz w:val="24"/>
        </w:rPr>
      </w:pPr>
      <w:r>
        <w:rPr>
          <w:noProof/>
          <w:sz w:val="24"/>
        </w:rPr>
        <w:pict>
          <v:shape id="_x0000_s1106" type="#_x0000_t75" style="position:absolute;left:0;text-align:left;margin-left:145.2pt;margin-top:78.5pt;width:151.2pt;height:83.5pt;z-index:251666432" o:allowincell="f">
            <v:imagedata r:id="rId10" o:title="Образец донор"/>
            <w10:wrap type="topAndBottom"/>
          </v:shape>
        </w:pict>
      </w:r>
      <w:r w:rsidR="00490B7A">
        <w:rPr>
          <w:sz w:val="24"/>
        </w:rPr>
        <w:t xml:space="preserve">Поместите пленку в правый верхний угол предметного стекла сканера </w:t>
      </w:r>
      <w:r w:rsidR="00490B7A">
        <w:rPr>
          <w:b/>
          <w:i/>
          <w:sz w:val="24"/>
        </w:rPr>
        <w:t>рабочей стороной вниз так, чтобы дорожки располагались горизонтально, а наиболее интенсивно окрашенные пятна - следы альбуминовых фракций - находились справа</w:t>
      </w:r>
      <w:r w:rsidR="00490B7A">
        <w:rPr>
          <w:sz w:val="24"/>
        </w:rPr>
        <w:t>.</w:t>
      </w:r>
      <w:r w:rsidR="00490B7A">
        <w:rPr>
          <w:b/>
          <w:i/>
          <w:sz w:val="24"/>
        </w:rPr>
        <w:t xml:space="preserve"> Маркировка – слева внизу. </w:t>
      </w:r>
      <w:r w:rsidR="00490B7A">
        <w:rPr>
          <w:sz w:val="24"/>
        </w:rPr>
        <w:t xml:space="preserve"> Высушивать пленку фильтровальной бумагой перед этой процедурой не требуется.</w:t>
      </w:r>
    </w:p>
    <w:p w:rsidR="00490B7A" w:rsidRDefault="00490B7A">
      <w:pPr>
        <w:jc w:val="center"/>
        <w:rPr>
          <w:b/>
          <w:sz w:val="28"/>
        </w:rPr>
      </w:pPr>
    </w:p>
    <w:p w:rsidR="00490B7A" w:rsidRDefault="00490B7A">
      <w:pPr>
        <w:jc w:val="center"/>
        <w:rPr>
          <w:sz w:val="24"/>
        </w:rPr>
      </w:pPr>
      <w:r>
        <w:rPr>
          <w:sz w:val="24"/>
        </w:rPr>
        <w:t>рис.4</w:t>
      </w:r>
    </w:p>
    <w:p w:rsidR="00490B7A" w:rsidRDefault="00490B7A">
      <w:pPr>
        <w:ind w:firstLine="567"/>
        <w:jc w:val="both"/>
        <w:rPr>
          <w:sz w:val="24"/>
        </w:rPr>
      </w:pPr>
      <w:r>
        <w:rPr>
          <w:sz w:val="24"/>
        </w:rPr>
        <w:t>Закройте крышку сканера и нажмите (мышкой) кнопку “СКАНИРОВАНИЕ” на экране. Далее следуйте инструкции конкретной модели сканера и приложению к данному руководству. После окончания сканирования изображение пленки (рис.4) появится на экране, в левом верхнем окне.</w:t>
      </w:r>
    </w:p>
    <w:p w:rsidR="00490B7A" w:rsidRDefault="00490B7A">
      <w:pPr>
        <w:tabs>
          <w:tab w:val="left" w:pos="6804"/>
        </w:tabs>
        <w:ind w:firstLine="567"/>
        <w:jc w:val="both"/>
        <w:rPr>
          <w:sz w:val="24"/>
        </w:rPr>
      </w:pPr>
      <w:r>
        <w:rPr>
          <w:sz w:val="24"/>
        </w:rPr>
        <w:t>4.3.2.2. Запись изображения пленки в банк образцов</w:t>
      </w:r>
    </w:p>
    <w:p w:rsidR="00490B7A" w:rsidRDefault="00490B7A">
      <w:pPr>
        <w:tabs>
          <w:tab w:val="left" w:pos="6804"/>
        </w:tabs>
        <w:ind w:firstLine="567"/>
        <w:jc w:val="both"/>
        <w:rPr>
          <w:sz w:val="24"/>
        </w:rPr>
      </w:pPr>
    </w:p>
    <w:p w:rsidR="00490B7A" w:rsidRDefault="00490B7A">
      <w:pPr>
        <w:tabs>
          <w:tab w:val="left" w:pos="6804"/>
        </w:tabs>
        <w:ind w:firstLine="567"/>
        <w:jc w:val="both"/>
        <w:rPr>
          <w:sz w:val="24"/>
        </w:rPr>
      </w:pPr>
      <w:r>
        <w:rPr>
          <w:sz w:val="24"/>
        </w:rPr>
        <w:t xml:space="preserve">                       </w:t>
      </w:r>
      <w:r w:rsidR="00E0455C">
        <w:rPr>
          <w:sz w:val="24"/>
        </w:rPr>
        <w:pict>
          <v:shape id="_x0000_i1025" type="#_x0000_t75" style="width:260.25pt;height:125.25pt" fillcolor="window">
            <v:imagedata r:id="rId11" o:title="5"/>
          </v:shape>
        </w:pict>
      </w:r>
    </w:p>
    <w:p w:rsidR="00490B7A" w:rsidRDefault="00490B7A">
      <w:pPr>
        <w:pStyle w:val="6"/>
        <w:tabs>
          <w:tab w:val="left" w:pos="6804"/>
        </w:tabs>
      </w:pPr>
      <w:r>
        <w:t>Рис.5</w:t>
      </w:r>
    </w:p>
    <w:p w:rsidR="00490B7A" w:rsidRDefault="00490B7A">
      <w:pPr>
        <w:tabs>
          <w:tab w:val="left" w:pos="6804"/>
        </w:tabs>
        <w:ind w:firstLine="567"/>
        <w:jc w:val="both"/>
        <w:rPr>
          <w:sz w:val="24"/>
        </w:rPr>
      </w:pPr>
    </w:p>
    <w:p w:rsidR="00490B7A" w:rsidRDefault="00490B7A">
      <w:pPr>
        <w:tabs>
          <w:tab w:val="left" w:pos="6804"/>
        </w:tabs>
        <w:ind w:firstLine="567"/>
        <w:jc w:val="both"/>
        <w:rPr>
          <w:sz w:val="24"/>
        </w:rPr>
      </w:pPr>
      <w:r>
        <w:rPr>
          <w:sz w:val="24"/>
        </w:rPr>
        <w:t xml:space="preserve">При необходимости сохранить изображение  нажмите кнопку “ПОМЕСТИТЬ ОБРАЗЕЦ </w:t>
      </w:r>
    </w:p>
    <w:p w:rsidR="00490B7A" w:rsidRDefault="00490B7A">
      <w:pPr>
        <w:pStyle w:val="20"/>
        <w:tabs>
          <w:tab w:val="left" w:pos="6804"/>
        </w:tabs>
      </w:pPr>
      <w:r>
        <w:t xml:space="preserve">В БАНК” на экране. Откроется окно сохранения файла с указанием имени (Рис. 5). Имя показывает время сохранения. Номер папки – это год, месяц и дата сохранения.  Нажмите кнопку “СОХРАНИТЬ”. При необходимости оператор может изменить предлагаемое программой имя файла, щелкнув мышкой в окне “Имя файла”. Изображение может быть восстановлено для обработки в удобное время. После этого можно сканировать следующую пленку. </w:t>
      </w:r>
    </w:p>
    <w:p w:rsidR="00490B7A" w:rsidRDefault="00490B7A">
      <w:pPr>
        <w:tabs>
          <w:tab w:val="left" w:pos="6804"/>
        </w:tabs>
        <w:jc w:val="both"/>
        <w:rPr>
          <w:sz w:val="24"/>
        </w:rPr>
      </w:pPr>
    </w:p>
    <w:p w:rsidR="00490B7A" w:rsidRDefault="00490B7A">
      <w:pPr>
        <w:tabs>
          <w:tab w:val="left" w:pos="6804"/>
        </w:tabs>
        <w:ind w:firstLine="567"/>
        <w:jc w:val="center"/>
        <w:rPr>
          <w:sz w:val="24"/>
        </w:rPr>
      </w:pPr>
      <w:r>
        <w:rPr>
          <w:sz w:val="24"/>
        </w:rPr>
        <w:t>643.45312116.00001-01 34 01</w:t>
      </w:r>
    </w:p>
    <w:p w:rsidR="00490B7A" w:rsidRDefault="00490B7A">
      <w:pPr>
        <w:tabs>
          <w:tab w:val="left" w:pos="6804"/>
        </w:tabs>
        <w:ind w:firstLine="567"/>
        <w:jc w:val="both"/>
        <w:rPr>
          <w:sz w:val="24"/>
        </w:rPr>
      </w:pPr>
    </w:p>
    <w:p w:rsidR="00490B7A" w:rsidRDefault="00490B7A">
      <w:pPr>
        <w:tabs>
          <w:tab w:val="left" w:pos="6804"/>
        </w:tabs>
        <w:ind w:firstLine="567"/>
        <w:jc w:val="both"/>
        <w:rPr>
          <w:sz w:val="24"/>
        </w:rPr>
      </w:pPr>
      <w:r>
        <w:rPr>
          <w:sz w:val="24"/>
        </w:rPr>
        <w:t>4.3.2.3. Извлечение из банка ранее записанного изображения пленки</w:t>
      </w:r>
    </w:p>
    <w:p w:rsidR="00490B7A" w:rsidRDefault="00490B7A">
      <w:pPr>
        <w:ind w:firstLine="567"/>
        <w:jc w:val="both"/>
        <w:rPr>
          <w:sz w:val="24"/>
        </w:rPr>
      </w:pPr>
      <w:r>
        <w:rPr>
          <w:sz w:val="24"/>
        </w:rPr>
        <w:t xml:space="preserve">Нажмите на экране кнопку “ИЗВЛЕЧЬ ОБРАЗЕЦ ИЗ БАНКА”. Появится окно со списком содержащихся в банке образцов (пленок). Щелкните  мышкой по названию нужного </w:t>
      </w:r>
    </w:p>
    <w:p w:rsidR="00490B7A" w:rsidRDefault="00490B7A">
      <w:pPr>
        <w:pStyle w:val="20"/>
      </w:pPr>
      <w:r>
        <w:t xml:space="preserve">образца в списке, затем по кнопке “Открыть” (Рис.6). Изображение выбранного образца (пленки) появится в левом верхнем окне интерфейса Программы обработки фракций. </w:t>
      </w:r>
    </w:p>
    <w:p w:rsidR="00490B7A" w:rsidRDefault="00E0455C">
      <w:pPr>
        <w:ind w:firstLine="567"/>
        <w:jc w:val="both"/>
        <w:rPr>
          <w:sz w:val="24"/>
        </w:rPr>
      </w:pPr>
      <w:r>
        <w:rPr>
          <w:noProof/>
          <w:sz w:val="24"/>
        </w:rPr>
        <w:pict>
          <v:shape id="_x0000_s1054" type="#_x0000_t75" style="position:absolute;left:0;text-align:left;margin-left:80.3pt;margin-top:19.1pt;width:345.6pt;height:173.1pt;z-index:251645952" o:allowincell="f">
            <v:imagedata r:id="rId12" o:title="Извлечение из банка"/>
            <w10:wrap type="topAndBottom"/>
          </v:shape>
        </w:pict>
      </w:r>
    </w:p>
    <w:p w:rsidR="00490B7A" w:rsidRDefault="00490B7A">
      <w:pPr>
        <w:tabs>
          <w:tab w:val="left" w:pos="6804"/>
        </w:tabs>
        <w:jc w:val="center"/>
        <w:rPr>
          <w:sz w:val="24"/>
        </w:rPr>
      </w:pPr>
    </w:p>
    <w:p w:rsidR="00490B7A" w:rsidRDefault="00490B7A">
      <w:pPr>
        <w:tabs>
          <w:tab w:val="left" w:pos="6804"/>
        </w:tabs>
        <w:jc w:val="center"/>
        <w:rPr>
          <w:sz w:val="24"/>
        </w:rPr>
      </w:pPr>
      <w:r>
        <w:rPr>
          <w:sz w:val="24"/>
        </w:rPr>
        <w:t>рис.6</w:t>
      </w:r>
    </w:p>
    <w:p w:rsidR="00490B7A" w:rsidRDefault="00490B7A">
      <w:pPr>
        <w:tabs>
          <w:tab w:val="left" w:pos="6804"/>
        </w:tabs>
        <w:ind w:firstLine="567"/>
        <w:jc w:val="both"/>
        <w:rPr>
          <w:sz w:val="24"/>
        </w:rPr>
      </w:pPr>
    </w:p>
    <w:p w:rsidR="00490B7A" w:rsidRDefault="00490B7A">
      <w:pPr>
        <w:tabs>
          <w:tab w:val="left" w:pos="6804"/>
        </w:tabs>
        <w:ind w:firstLine="567"/>
        <w:jc w:val="both"/>
        <w:rPr>
          <w:sz w:val="24"/>
        </w:rPr>
      </w:pPr>
      <w:r>
        <w:rPr>
          <w:sz w:val="24"/>
        </w:rPr>
        <w:t>4.3.3. Автоматическая обработка электрофореграмм на пленке</w:t>
      </w:r>
    </w:p>
    <w:p w:rsidR="00490B7A" w:rsidRDefault="00490B7A">
      <w:pPr>
        <w:tabs>
          <w:tab w:val="left" w:pos="6804"/>
        </w:tabs>
        <w:ind w:firstLine="567"/>
        <w:jc w:val="both"/>
        <w:rPr>
          <w:sz w:val="24"/>
        </w:rPr>
      </w:pPr>
      <w:r>
        <w:rPr>
          <w:sz w:val="24"/>
        </w:rPr>
        <w:t xml:space="preserve">Нажмите кнопку “ОБРАБОТКА ОБРАЗЦА” на экране. В течение 1 - 2 секунд программа проведет анализ оптической плотности пленки и определит направление разгонки фракций. Поиск заканчивается проведением линий разгонки, соответствующих направлению найденных дорожек электрофореграмм. Дорожки нумеруются программой снизу вверх. </w:t>
      </w:r>
    </w:p>
    <w:p w:rsidR="00490B7A" w:rsidRDefault="00490B7A">
      <w:pPr>
        <w:tabs>
          <w:tab w:val="left" w:pos="6804"/>
        </w:tabs>
        <w:ind w:firstLine="567"/>
        <w:jc w:val="both"/>
        <w:rPr>
          <w:sz w:val="24"/>
        </w:rPr>
      </w:pPr>
      <w:r>
        <w:rPr>
          <w:sz w:val="24"/>
        </w:rPr>
        <w:t>4.3.4. Ручное редактирование положения линии разгонки</w:t>
      </w:r>
    </w:p>
    <w:p w:rsidR="00490B7A" w:rsidRDefault="00490B7A">
      <w:pPr>
        <w:tabs>
          <w:tab w:val="left" w:pos="6804"/>
        </w:tabs>
        <w:ind w:firstLine="567"/>
        <w:jc w:val="both"/>
        <w:rPr>
          <w:sz w:val="24"/>
        </w:rPr>
      </w:pPr>
      <w:r>
        <w:rPr>
          <w:sz w:val="24"/>
        </w:rPr>
        <w:t>При плохой окраске или недостаточном количестве сыворотки контрастность изображений дорожек может оказаться недостаточным для автоматического определения их направления. В этом случае программа проводит линию разгонки горизонтально. Оператор может вручную изменить положение линии (см. “Поворот линии”). При очень малой контрастности изображения программа может не найти некоторые дорожки. В этом случае оператор может вставить соответствующие линии вручную (см. “Вставка линии”). При наличии на изображении темных пятен, напоминающих следы альбуминовых фракций, программа может провести лишние линии. Оператор может их удалить (см. “Удаление линии”).</w:t>
      </w:r>
    </w:p>
    <w:p w:rsidR="00490B7A" w:rsidRDefault="00490B7A">
      <w:pPr>
        <w:tabs>
          <w:tab w:val="left" w:pos="6804"/>
        </w:tabs>
        <w:ind w:firstLine="567"/>
        <w:jc w:val="both"/>
        <w:rPr>
          <w:sz w:val="24"/>
        </w:rPr>
      </w:pPr>
      <w:r>
        <w:rPr>
          <w:sz w:val="24"/>
        </w:rPr>
        <w:t>4.3.4.1. Поворот линии</w:t>
      </w:r>
    </w:p>
    <w:p w:rsidR="00490B7A" w:rsidRDefault="00490B7A">
      <w:pPr>
        <w:tabs>
          <w:tab w:val="left" w:pos="6804"/>
        </w:tabs>
        <w:ind w:firstLine="567"/>
        <w:jc w:val="both"/>
        <w:rPr>
          <w:sz w:val="24"/>
        </w:rPr>
      </w:pPr>
      <w:r>
        <w:rPr>
          <w:sz w:val="24"/>
        </w:rPr>
        <w:t xml:space="preserve">Поворот линии осуществляется относительно центра следа альбуминовой фракции. Нажмите (мышкой) кнопку “ПЕРЕМЕСТИТЬ ЛИНИЮ” на экране. Включится режим поворота, а кнопка изменит свой цвет. Совместите курсор мышки с правым концом нужной линии, нажмите левую кнопку мышки и, удерживая её, движением мышки вверх/вниз поверните линию в желаемом направлении. После завершения поворота линий выключите режим повторным нажатием кнопки “ПЕРЕМЕСТИТЬ ЛИНИЮ”. </w:t>
      </w:r>
    </w:p>
    <w:p w:rsidR="00490B7A" w:rsidRDefault="00490B7A">
      <w:pPr>
        <w:tabs>
          <w:tab w:val="left" w:pos="6804"/>
        </w:tabs>
        <w:ind w:firstLine="567"/>
        <w:jc w:val="both"/>
        <w:rPr>
          <w:sz w:val="24"/>
        </w:rPr>
      </w:pPr>
      <w:r>
        <w:rPr>
          <w:sz w:val="24"/>
        </w:rPr>
        <w:t>4.3.4.2. Вставка линии</w:t>
      </w:r>
    </w:p>
    <w:p w:rsidR="00490B7A" w:rsidRDefault="00490B7A">
      <w:pPr>
        <w:tabs>
          <w:tab w:val="left" w:pos="6804"/>
        </w:tabs>
        <w:ind w:firstLine="567"/>
        <w:jc w:val="both"/>
        <w:rPr>
          <w:sz w:val="24"/>
        </w:rPr>
      </w:pPr>
      <w:r>
        <w:rPr>
          <w:sz w:val="24"/>
        </w:rPr>
        <w:t xml:space="preserve">Включите режим вставки нажатием на кнопку “ВСТАВИТЬ ЛИНИЮ” на экране (кнопка изменит свой цвет). Установите курсор мышки в центр следа альбуминовой фракции желаемой дорожки электрофореграмы и нажмите левую кнопку мышки. Линия будет вставлена в горизонтальном положении - при необходимости, отрегулируйте её наклон в режиме поворота линии. Номера линий после вставки изменяются автоматически. После </w:t>
      </w:r>
    </w:p>
    <w:p w:rsidR="00490B7A" w:rsidRDefault="00490B7A">
      <w:pPr>
        <w:tabs>
          <w:tab w:val="left" w:pos="6804"/>
        </w:tabs>
        <w:ind w:firstLine="567"/>
        <w:jc w:val="center"/>
        <w:rPr>
          <w:sz w:val="24"/>
        </w:rPr>
      </w:pPr>
    </w:p>
    <w:p w:rsidR="00490B7A" w:rsidRDefault="00490B7A">
      <w:pPr>
        <w:tabs>
          <w:tab w:val="left" w:pos="6804"/>
        </w:tabs>
        <w:ind w:firstLine="567"/>
        <w:jc w:val="center"/>
        <w:rPr>
          <w:sz w:val="24"/>
        </w:rPr>
      </w:pPr>
      <w:r>
        <w:rPr>
          <w:sz w:val="24"/>
        </w:rPr>
        <w:t>643.45312116.00001-01 34 01</w:t>
      </w:r>
    </w:p>
    <w:p w:rsidR="00490B7A" w:rsidRDefault="00490B7A">
      <w:pPr>
        <w:tabs>
          <w:tab w:val="left" w:pos="6804"/>
        </w:tabs>
        <w:ind w:firstLine="567"/>
        <w:jc w:val="both"/>
        <w:rPr>
          <w:sz w:val="24"/>
        </w:rPr>
      </w:pPr>
    </w:p>
    <w:p w:rsidR="00490B7A" w:rsidRDefault="00490B7A">
      <w:pPr>
        <w:tabs>
          <w:tab w:val="left" w:pos="6804"/>
        </w:tabs>
        <w:ind w:firstLine="567"/>
        <w:jc w:val="both"/>
        <w:rPr>
          <w:sz w:val="24"/>
        </w:rPr>
      </w:pPr>
      <w:r>
        <w:rPr>
          <w:sz w:val="24"/>
        </w:rPr>
        <w:t>вставки последней линии выключите режим повторным нажатием на кнопку “ВСТАВИТЬ ЛИНИЮ”.</w:t>
      </w:r>
    </w:p>
    <w:p w:rsidR="00490B7A" w:rsidRDefault="00490B7A">
      <w:pPr>
        <w:tabs>
          <w:tab w:val="left" w:pos="6804"/>
        </w:tabs>
        <w:ind w:firstLine="567"/>
        <w:jc w:val="both"/>
        <w:rPr>
          <w:sz w:val="24"/>
        </w:rPr>
      </w:pPr>
      <w:r>
        <w:rPr>
          <w:sz w:val="24"/>
        </w:rPr>
        <w:t>4.3.4.3. Удаление линии</w:t>
      </w:r>
    </w:p>
    <w:p w:rsidR="00490B7A" w:rsidRDefault="00490B7A">
      <w:pPr>
        <w:tabs>
          <w:tab w:val="left" w:pos="720"/>
          <w:tab w:val="left" w:pos="6804"/>
        </w:tabs>
        <w:ind w:firstLine="567"/>
        <w:jc w:val="both"/>
        <w:rPr>
          <w:sz w:val="24"/>
        </w:rPr>
      </w:pPr>
      <w:r>
        <w:rPr>
          <w:sz w:val="24"/>
        </w:rPr>
        <w:t>Включите режим удаления нажатием на кнопку “УДАЛИТЬ ЛИНИЮ” на экране (кнопка изменит свой цвет). Подведите курсор мышки к любой точке желаемой линии и нажмите левую кнопку мышки. Линия будет удалена, а номера оставшихся автоматически исправлены. Режим автоматически выключается после удаления одной линии. Для удаления следующей снова включите его.</w:t>
      </w:r>
    </w:p>
    <w:p w:rsidR="00490B7A" w:rsidRDefault="00490B7A">
      <w:pPr>
        <w:tabs>
          <w:tab w:val="left" w:pos="720"/>
          <w:tab w:val="left" w:pos="6804"/>
        </w:tabs>
        <w:ind w:firstLine="567"/>
        <w:jc w:val="both"/>
        <w:rPr>
          <w:sz w:val="24"/>
        </w:rPr>
      </w:pPr>
      <w:r>
        <w:rPr>
          <w:sz w:val="24"/>
        </w:rPr>
        <w:t>4.3.5. Автоматическое разделение белковых фракций</w:t>
      </w:r>
    </w:p>
    <w:p w:rsidR="00490B7A" w:rsidRDefault="00E0455C">
      <w:pPr>
        <w:tabs>
          <w:tab w:val="left" w:pos="720"/>
          <w:tab w:val="left" w:pos="6804"/>
        </w:tabs>
        <w:ind w:firstLine="567"/>
        <w:jc w:val="both"/>
        <w:rPr>
          <w:sz w:val="24"/>
        </w:rPr>
      </w:pPr>
      <w:r>
        <w:rPr>
          <w:noProof/>
          <w:sz w:val="24"/>
        </w:rPr>
        <w:pict>
          <v:shape id="_x0000_s1055" type="#_x0000_t75" style="position:absolute;left:0;text-align:left;margin-left:123.5pt;margin-top:110.25pt;width:194.4pt;height:130.75pt;z-index:251646976" o:allowincell="f">
            <v:imagedata r:id="rId13" o:title="Гистограмма"/>
            <w10:wrap type="topAndBottom"/>
          </v:shape>
        </w:pict>
      </w:r>
      <w:r w:rsidR="00490B7A">
        <w:rPr>
          <w:sz w:val="24"/>
        </w:rPr>
        <w:t xml:space="preserve">В результате поиска электрофореграмм на изображении пленки - носителя в левом верхнем окне экрана проведены линии разгонки, соответствующие найденным электрофореграммам. Для выбора конкретного анализа (электрофореграммы) щелкните мышкой по соответствующей линии разгонки (Рис.7). Выбранная линия изменит свой цвет на красный, а в левом нижнем окне экрана появится изображение графика распределения оптической плотности вдоль линии разгонки. Горизонтальная прямая под графиком (базовая линия) соответствует оптической плотности пустого (чистого) участка пленки слева от </w:t>
      </w:r>
    </w:p>
    <w:p w:rsidR="00490B7A" w:rsidRDefault="00490B7A">
      <w:pPr>
        <w:tabs>
          <w:tab w:val="left" w:pos="720"/>
          <w:tab w:val="left" w:pos="6804"/>
        </w:tabs>
        <w:ind w:firstLine="567"/>
        <w:jc w:val="both"/>
        <w:rPr>
          <w:sz w:val="24"/>
        </w:rPr>
      </w:pPr>
    </w:p>
    <w:p w:rsidR="00490B7A" w:rsidRDefault="00490B7A">
      <w:pPr>
        <w:pStyle w:val="6"/>
        <w:tabs>
          <w:tab w:val="left" w:pos="720"/>
          <w:tab w:val="left" w:pos="6804"/>
        </w:tabs>
      </w:pPr>
      <w:r>
        <w:t>Рис.7</w:t>
      </w:r>
    </w:p>
    <w:p w:rsidR="00490B7A" w:rsidRDefault="00490B7A">
      <w:pPr>
        <w:tabs>
          <w:tab w:val="left" w:pos="720"/>
          <w:tab w:val="left" w:pos="6804"/>
        </w:tabs>
        <w:ind w:firstLine="567"/>
        <w:jc w:val="both"/>
        <w:rPr>
          <w:sz w:val="24"/>
        </w:rPr>
      </w:pPr>
      <w:r>
        <w:rPr>
          <w:sz w:val="24"/>
        </w:rPr>
        <w:t>обрабатываемой дорожки. Базовая линия представляет собой аналог холостой пробы и определяется не для всей пленки одновременно, а непосредственно для каждой пробы на участке впереди него</w:t>
      </w:r>
    </w:p>
    <w:p w:rsidR="00490B7A" w:rsidRDefault="00490B7A">
      <w:pPr>
        <w:tabs>
          <w:tab w:val="left" w:pos="720"/>
          <w:tab w:val="left" w:pos="6804"/>
        </w:tabs>
        <w:ind w:firstLine="567"/>
        <w:jc w:val="both"/>
        <w:rPr>
          <w:sz w:val="24"/>
        </w:rPr>
      </w:pPr>
      <w:r>
        <w:rPr>
          <w:sz w:val="24"/>
        </w:rPr>
        <w:t>Программа автоматически определит границы отдельных белковых фракций (линии разделения фракций будут проведены на графике и в виде коротких засечек на самой линии разгонки). Для каждой фракции вычисляется процент её содержания, результаты заносятся в таблицу результатов анализа в правой верхней части экрана</w:t>
      </w:r>
    </w:p>
    <w:p w:rsidR="00490B7A" w:rsidRDefault="00490B7A">
      <w:pPr>
        <w:tabs>
          <w:tab w:val="left" w:pos="720"/>
          <w:tab w:val="left" w:pos="6804"/>
        </w:tabs>
        <w:ind w:firstLine="567"/>
        <w:jc w:val="both"/>
        <w:rPr>
          <w:sz w:val="24"/>
        </w:rPr>
      </w:pPr>
      <w:r>
        <w:rPr>
          <w:sz w:val="24"/>
        </w:rPr>
        <w:t>4.3.6. Ручное редактирование положения линии разделения фракций</w:t>
      </w:r>
    </w:p>
    <w:p w:rsidR="00490B7A" w:rsidRDefault="00490B7A">
      <w:pPr>
        <w:tabs>
          <w:tab w:val="left" w:pos="720"/>
          <w:tab w:val="left" w:pos="6804"/>
        </w:tabs>
        <w:ind w:firstLine="567"/>
        <w:jc w:val="both"/>
        <w:rPr>
          <w:sz w:val="24"/>
        </w:rPr>
      </w:pPr>
      <w:r>
        <w:rPr>
          <w:sz w:val="24"/>
        </w:rPr>
        <w:t>В случае значительного отклонения формы графика распределения оптической плотности от стандартной, возможны ошибки автоматического разделения фракций, которые могут быть исправлены оператором вручную. Программа предоставляет оператору возможность редактирования положения линий одним из следующих способов.</w:t>
      </w:r>
    </w:p>
    <w:p w:rsidR="00490B7A" w:rsidRDefault="00490B7A">
      <w:pPr>
        <w:tabs>
          <w:tab w:val="left" w:pos="720"/>
          <w:tab w:val="left" w:pos="6804"/>
        </w:tabs>
        <w:ind w:firstLine="567"/>
        <w:jc w:val="both"/>
        <w:rPr>
          <w:sz w:val="24"/>
        </w:rPr>
      </w:pPr>
      <w:r>
        <w:rPr>
          <w:sz w:val="24"/>
        </w:rPr>
        <w:t>4.3.6.1. Перемещение линии раздела фракций и базовой линии.</w:t>
      </w:r>
    </w:p>
    <w:p w:rsidR="00490B7A" w:rsidRDefault="00490B7A">
      <w:pPr>
        <w:tabs>
          <w:tab w:val="left" w:pos="720"/>
          <w:tab w:val="left" w:pos="6804"/>
        </w:tabs>
        <w:ind w:firstLine="567"/>
        <w:jc w:val="both"/>
        <w:rPr>
          <w:sz w:val="24"/>
        </w:rPr>
      </w:pPr>
      <w:r>
        <w:rPr>
          <w:sz w:val="24"/>
        </w:rPr>
        <w:t>Нажмите (мышкой) кнопку “ПЕРЕМЕСТИТЬ ЛИНИЮ” на экране. Включится режим перемещения линий, а кнопка изменит свой цвет. Совместите курсор мышки с желаемой линией раздела, нажмите левую кнопку мышки и, удерживая ее, движением мышки влево/вправо переместите линию в желаемом направлении. Аналогично можно изменить положение базовой линии (выше/ниже). После завершения перемещения линии (отпускания кнопки мышки) программа автоматически обновит информацию в таблице процентного содержания фракций. После завершения всех перемещений выключите режим повторным нажатием кнопки “ПЕРЕМЕСТИТЬ ЛИНИЮ”.</w:t>
      </w:r>
    </w:p>
    <w:p w:rsidR="00490B7A" w:rsidRDefault="00490B7A">
      <w:pPr>
        <w:tabs>
          <w:tab w:val="left" w:pos="720"/>
          <w:tab w:val="left" w:pos="6804"/>
        </w:tabs>
        <w:ind w:firstLine="567"/>
        <w:jc w:val="both"/>
        <w:rPr>
          <w:sz w:val="24"/>
        </w:rPr>
      </w:pPr>
    </w:p>
    <w:p w:rsidR="00490B7A" w:rsidRDefault="00490B7A">
      <w:pPr>
        <w:tabs>
          <w:tab w:val="left" w:pos="720"/>
          <w:tab w:val="left" w:pos="6804"/>
        </w:tabs>
        <w:ind w:firstLine="567"/>
        <w:jc w:val="both"/>
        <w:rPr>
          <w:sz w:val="24"/>
        </w:rPr>
      </w:pPr>
    </w:p>
    <w:p w:rsidR="00490B7A" w:rsidRDefault="00490B7A">
      <w:pPr>
        <w:tabs>
          <w:tab w:val="left" w:pos="720"/>
          <w:tab w:val="left" w:pos="6804"/>
        </w:tabs>
        <w:ind w:firstLine="567"/>
        <w:jc w:val="center"/>
        <w:rPr>
          <w:sz w:val="24"/>
        </w:rPr>
      </w:pPr>
      <w:r>
        <w:rPr>
          <w:sz w:val="24"/>
        </w:rPr>
        <w:t>643.45312116.00001-01 34 01</w:t>
      </w:r>
    </w:p>
    <w:p w:rsidR="00490B7A" w:rsidRDefault="00490B7A">
      <w:pPr>
        <w:tabs>
          <w:tab w:val="left" w:pos="720"/>
          <w:tab w:val="left" w:pos="6804"/>
        </w:tabs>
        <w:ind w:firstLine="567"/>
        <w:jc w:val="center"/>
        <w:rPr>
          <w:sz w:val="24"/>
        </w:rPr>
      </w:pPr>
    </w:p>
    <w:p w:rsidR="00490B7A" w:rsidRDefault="00490B7A">
      <w:pPr>
        <w:tabs>
          <w:tab w:val="left" w:pos="720"/>
          <w:tab w:val="left" w:pos="6804"/>
        </w:tabs>
        <w:ind w:firstLine="567"/>
        <w:jc w:val="both"/>
        <w:rPr>
          <w:sz w:val="24"/>
        </w:rPr>
      </w:pPr>
      <w:r>
        <w:rPr>
          <w:sz w:val="24"/>
        </w:rPr>
        <w:t>4.3.6.2. Вставка линии</w:t>
      </w:r>
    </w:p>
    <w:p w:rsidR="00490B7A" w:rsidRDefault="00490B7A">
      <w:pPr>
        <w:tabs>
          <w:tab w:val="left" w:pos="720"/>
          <w:tab w:val="left" w:pos="6804"/>
        </w:tabs>
        <w:ind w:firstLine="567"/>
        <w:jc w:val="both"/>
        <w:rPr>
          <w:sz w:val="24"/>
        </w:rPr>
      </w:pPr>
      <w:r>
        <w:rPr>
          <w:sz w:val="24"/>
        </w:rPr>
        <w:t>Включите режим вставки нажатием на кнопку “ ВСТАВИТЬ ЛИНИЮ” на экране (кнопка изменит свой цвет). Установите курсор мышки в желаемую точку графика и нажмите левую кнопку мышки. Программа автоматически учтет увеличение числа фракций после вставки линии и внесет необходимые изменения в таблицу результатов анализа. После вставки последней линии выключите режим повторным нажатием на кнопку “ВСТАВИТЬ ЛИНИЮ”.</w:t>
      </w:r>
    </w:p>
    <w:p w:rsidR="00490B7A" w:rsidRDefault="00490B7A">
      <w:pPr>
        <w:tabs>
          <w:tab w:val="left" w:pos="720"/>
          <w:tab w:val="left" w:pos="6804"/>
        </w:tabs>
        <w:ind w:firstLine="567"/>
        <w:jc w:val="both"/>
        <w:rPr>
          <w:sz w:val="24"/>
        </w:rPr>
      </w:pPr>
      <w:r>
        <w:rPr>
          <w:sz w:val="24"/>
        </w:rPr>
        <w:t>4.3.6.3. Удаление линии</w:t>
      </w:r>
    </w:p>
    <w:p w:rsidR="00490B7A" w:rsidRDefault="00490B7A">
      <w:pPr>
        <w:ind w:firstLine="567"/>
        <w:jc w:val="both"/>
        <w:rPr>
          <w:sz w:val="24"/>
        </w:rPr>
      </w:pPr>
      <w:r>
        <w:rPr>
          <w:sz w:val="24"/>
        </w:rPr>
        <w:t>Включите режим удаления нажатием на кнопку “УДАЛИТЬ ЛИНИЮ” на экране (кнопка изменит свой цвет). Подведите курсор мышки к  любой точке желаемой линии и нажмите левую кнопку мышки. Программа автоматически учтет уменьшение числа фракций после удаления линии и внесет необходимые изменения в таблицу результатов анализа. Режим автоматически выключается после удаления одной линии - для удаления следующей снова включите его.</w:t>
      </w:r>
    </w:p>
    <w:p w:rsidR="00490B7A" w:rsidRDefault="00490B7A">
      <w:pPr>
        <w:tabs>
          <w:tab w:val="left" w:pos="720"/>
          <w:tab w:val="left" w:pos="6804"/>
        </w:tabs>
        <w:ind w:firstLine="567"/>
        <w:jc w:val="both"/>
        <w:rPr>
          <w:sz w:val="24"/>
        </w:rPr>
      </w:pPr>
      <w:r>
        <w:rPr>
          <w:sz w:val="24"/>
        </w:rPr>
        <w:t>4.3.7. Ввод дополнительной информации</w:t>
      </w:r>
    </w:p>
    <w:p w:rsidR="00490B7A" w:rsidRDefault="00490B7A">
      <w:pPr>
        <w:tabs>
          <w:tab w:val="left" w:pos="720"/>
          <w:tab w:val="left" w:pos="6804"/>
        </w:tabs>
        <w:ind w:firstLine="567"/>
        <w:jc w:val="both"/>
        <w:rPr>
          <w:sz w:val="24"/>
        </w:rPr>
      </w:pPr>
      <w:r>
        <w:rPr>
          <w:sz w:val="24"/>
        </w:rPr>
        <w:t>Для каждого анализа (электрофореграммы) оператор может вести дополнительную информацию - фамилию пациента, дату анализа, возраст, пол, содержание общего белка в пробе, код и номер анализа, а также комментарий. При выборе возрастной группы и пола нормы выбираются исходя из таблиц, указанных в приложении. Нормы можно изменять на требующиеся в данном медучреждении. Процедура смены любых параметров подробно изложена ниже.</w:t>
      </w:r>
    </w:p>
    <w:p w:rsidR="00490B7A" w:rsidRDefault="00490B7A">
      <w:pPr>
        <w:tabs>
          <w:tab w:val="left" w:pos="720"/>
          <w:tab w:val="left" w:pos="6804"/>
        </w:tabs>
        <w:ind w:firstLine="567"/>
        <w:jc w:val="both"/>
        <w:rPr>
          <w:sz w:val="24"/>
        </w:rPr>
      </w:pPr>
      <w:r>
        <w:rPr>
          <w:sz w:val="24"/>
        </w:rPr>
        <w:t xml:space="preserve">                                       </w:t>
      </w:r>
      <w:r w:rsidR="00E0455C">
        <w:rPr>
          <w:sz w:val="24"/>
        </w:rPr>
        <w:pict>
          <v:shape id="_x0000_i1026" type="#_x0000_t75" style="width:171.75pt;height:207pt" fillcolor="window">
            <v:imagedata r:id="rId14" o:title="8"/>
          </v:shape>
        </w:pict>
      </w:r>
    </w:p>
    <w:p w:rsidR="00490B7A" w:rsidRDefault="00490B7A">
      <w:pPr>
        <w:tabs>
          <w:tab w:val="left" w:pos="720"/>
          <w:tab w:val="left" w:pos="6804"/>
        </w:tabs>
        <w:jc w:val="center"/>
        <w:rPr>
          <w:b/>
          <w:sz w:val="24"/>
        </w:rPr>
      </w:pPr>
      <w:r>
        <w:rPr>
          <w:sz w:val="24"/>
        </w:rPr>
        <w:t>Рис. 8</w:t>
      </w:r>
    </w:p>
    <w:p w:rsidR="00490B7A" w:rsidRDefault="00490B7A">
      <w:pPr>
        <w:tabs>
          <w:tab w:val="left" w:pos="720"/>
          <w:tab w:val="left" w:pos="6804"/>
        </w:tabs>
        <w:ind w:firstLine="567"/>
        <w:jc w:val="both"/>
        <w:rPr>
          <w:sz w:val="24"/>
        </w:rPr>
      </w:pPr>
    </w:p>
    <w:p w:rsidR="00490B7A" w:rsidRDefault="00490B7A">
      <w:pPr>
        <w:tabs>
          <w:tab w:val="left" w:pos="720"/>
          <w:tab w:val="left" w:pos="6804"/>
        </w:tabs>
        <w:ind w:firstLine="567"/>
        <w:jc w:val="both"/>
        <w:rPr>
          <w:sz w:val="24"/>
        </w:rPr>
      </w:pPr>
      <w:r>
        <w:rPr>
          <w:sz w:val="24"/>
        </w:rPr>
        <w:t>Окна для ввода дополнительной информации расположены в правой части экрана, под таблицей результатов анализа (Рис.8). После щелчка мышкой внутри любого из окон появляется мигающий курсор и можно набирать необходимый текст с клавиатуры компьютера. После ввода содержания общего белка, содержание каждой из фракции в таблице результатов будет выражено также в граммах на литр. Дата и номер анализа устанавливается автоматически, но оператор может изменять их значения при необходимости.</w:t>
      </w:r>
    </w:p>
    <w:p w:rsidR="00490B7A" w:rsidRDefault="00490B7A">
      <w:pPr>
        <w:tabs>
          <w:tab w:val="left" w:pos="720"/>
          <w:tab w:val="left" w:pos="6804"/>
        </w:tabs>
        <w:ind w:firstLine="567"/>
        <w:jc w:val="both"/>
        <w:rPr>
          <w:sz w:val="24"/>
        </w:rPr>
      </w:pPr>
      <w:r>
        <w:rPr>
          <w:sz w:val="24"/>
        </w:rPr>
        <w:t xml:space="preserve">Если фракций не 5, а 4, 6 или больше, то вместо названий будут надписи “фракция 1”, “фракция 2” и т.д. </w:t>
      </w:r>
    </w:p>
    <w:p w:rsidR="00490B7A" w:rsidRDefault="00490B7A">
      <w:pPr>
        <w:tabs>
          <w:tab w:val="left" w:pos="720"/>
          <w:tab w:val="left" w:pos="6804"/>
        </w:tabs>
        <w:ind w:firstLine="567"/>
        <w:jc w:val="both"/>
        <w:rPr>
          <w:sz w:val="24"/>
        </w:rPr>
      </w:pPr>
      <w:r>
        <w:rPr>
          <w:sz w:val="24"/>
        </w:rPr>
        <w:t>4.3.8. Печать результатов анализа</w:t>
      </w:r>
    </w:p>
    <w:p w:rsidR="00490B7A" w:rsidRDefault="00490B7A">
      <w:pPr>
        <w:tabs>
          <w:tab w:val="left" w:pos="720"/>
          <w:tab w:val="left" w:pos="6804"/>
        </w:tabs>
        <w:ind w:firstLine="567"/>
        <w:jc w:val="both"/>
        <w:rPr>
          <w:sz w:val="24"/>
        </w:rPr>
      </w:pPr>
      <w:r>
        <w:rPr>
          <w:sz w:val="24"/>
        </w:rPr>
        <w:t xml:space="preserve">Для печати результатов анализа к компьютеру должен быть подключен принтер любого типа и установлен соответствующий драйвер в системе Windows . </w:t>
      </w:r>
    </w:p>
    <w:p w:rsidR="00490B7A" w:rsidRDefault="00490B7A">
      <w:pPr>
        <w:tabs>
          <w:tab w:val="left" w:pos="720"/>
          <w:tab w:val="left" w:pos="6804"/>
        </w:tabs>
        <w:ind w:firstLine="567"/>
        <w:jc w:val="center"/>
        <w:rPr>
          <w:sz w:val="24"/>
        </w:rPr>
      </w:pPr>
    </w:p>
    <w:p w:rsidR="00490B7A" w:rsidRDefault="00490B7A">
      <w:pPr>
        <w:tabs>
          <w:tab w:val="left" w:pos="720"/>
          <w:tab w:val="left" w:pos="6804"/>
        </w:tabs>
        <w:ind w:firstLine="567"/>
        <w:jc w:val="center"/>
        <w:rPr>
          <w:sz w:val="24"/>
        </w:rPr>
      </w:pPr>
    </w:p>
    <w:p w:rsidR="00490B7A" w:rsidRDefault="00490B7A">
      <w:pPr>
        <w:tabs>
          <w:tab w:val="left" w:pos="720"/>
          <w:tab w:val="left" w:pos="6804"/>
        </w:tabs>
        <w:ind w:firstLine="567"/>
        <w:jc w:val="center"/>
        <w:rPr>
          <w:sz w:val="24"/>
        </w:rPr>
      </w:pPr>
    </w:p>
    <w:p w:rsidR="00490B7A" w:rsidRDefault="00490B7A">
      <w:pPr>
        <w:tabs>
          <w:tab w:val="left" w:pos="720"/>
          <w:tab w:val="left" w:pos="6804"/>
        </w:tabs>
        <w:ind w:firstLine="567"/>
        <w:jc w:val="center"/>
        <w:rPr>
          <w:sz w:val="24"/>
        </w:rPr>
      </w:pPr>
    </w:p>
    <w:p w:rsidR="00490B7A" w:rsidRDefault="00490B7A">
      <w:pPr>
        <w:tabs>
          <w:tab w:val="left" w:pos="720"/>
          <w:tab w:val="left" w:pos="6804"/>
        </w:tabs>
        <w:ind w:firstLine="567"/>
        <w:jc w:val="center"/>
        <w:rPr>
          <w:sz w:val="24"/>
        </w:rPr>
      </w:pPr>
      <w:r>
        <w:rPr>
          <w:sz w:val="24"/>
        </w:rPr>
        <w:t>643.45312116.00001-01 34 01</w:t>
      </w:r>
    </w:p>
    <w:p w:rsidR="00490B7A" w:rsidRDefault="00490B7A">
      <w:pPr>
        <w:tabs>
          <w:tab w:val="left" w:pos="720"/>
          <w:tab w:val="left" w:pos="6804"/>
        </w:tabs>
        <w:ind w:firstLine="567"/>
        <w:jc w:val="both"/>
        <w:rPr>
          <w:sz w:val="24"/>
        </w:rPr>
      </w:pPr>
    </w:p>
    <w:p w:rsidR="00490B7A" w:rsidRDefault="00490B7A">
      <w:pPr>
        <w:tabs>
          <w:tab w:val="left" w:pos="720"/>
          <w:tab w:val="left" w:pos="6804"/>
        </w:tabs>
        <w:ind w:firstLine="567"/>
        <w:jc w:val="both"/>
        <w:rPr>
          <w:sz w:val="24"/>
        </w:rPr>
      </w:pPr>
      <w:r>
        <w:rPr>
          <w:sz w:val="24"/>
        </w:rPr>
        <w:t>Для вывода результатов анализа на печать нажмите мышкой кнопку “ПЕЧАТАТЬ ПРОТОКОЛ” на рабочей панели. Печатаются таблица результатов анализа, график распределения оптической плотности, изображение дорожки электрофореграммы и дополнительная информация (фамилия, дата, комментарий и т.д.).</w:t>
      </w:r>
    </w:p>
    <w:p w:rsidR="00490B7A" w:rsidRDefault="00490B7A">
      <w:pPr>
        <w:tabs>
          <w:tab w:val="left" w:pos="720"/>
          <w:tab w:val="left" w:pos="6804"/>
        </w:tabs>
        <w:ind w:firstLine="567"/>
        <w:jc w:val="both"/>
        <w:rPr>
          <w:sz w:val="24"/>
        </w:rPr>
      </w:pPr>
      <w:r>
        <w:rPr>
          <w:sz w:val="24"/>
        </w:rPr>
        <w:t>Протокол результатов одного анализа (рис.9) занимает половину листа формата А4. При необходимости, для экономии бумаги, можно отпечатать второй протокол н  том же листе, вставив его в принтер другой стороной, затем разрезать лист на два отдельных протокола.</w:t>
      </w:r>
    </w:p>
    <w:p w:rsidR="00490B7A" w:rsidRDefault="00E0455C">
      <w:pPr>
        <w:tabs>
          <w:tab w:val="left" w:pos="720"/>
          <w:tab w:val="left" w:pos="6804"/>
        </w:tabs>
        <w:ind w:firstLine="567"/>
        <w:jc w:val="both"/>
        <w:rPr>
          <w:sz w:val="24"/>
        </w:rPr>
      </w:pPr>
      <w:r>
        <w:rPr>
          <w:noProof/>
          <w:sz w:val="24"/>
        </w:rPr>
        <w:pict>
          <v:shape id="_x0000_s1099" type="#_x0000_t75" style="position:absolute;left:0;text-align:left;margin-left:83.7pt;margin-top:19.8pt;width:321.8pt;height:208.2pt;z-index:251663360" o:allowincell="f">
            <v:imagedata r:id="rId15" o:title="Протокол белки"/>
            <w10:wrap type="topAndBottom"/>
          </v:shape>
        </w:pict>
      </w:r>
    </w:p>
    <w:p w:rsidR="00490B7A" w:rsidRDefault="00490B7A">
      <w:pPr>
        <w:tabs>
          <w:tab w:val="left" w:pos="720"/>
          <w:tab w:val="left" w:pos="6804"/>
        </w:tabs>
        <w:jc w:val="center"/>
        <w:rPr>
          <w:sz w:val="24"/>
        </w:rPr>
      </w:pPr>
      <w:r>
        <w:rPr>
          <w:sz w:val="24"/>
        </w:rPr>
        <w:t>рис.9</w:t>
      </w:r>
    </w:p>
    <w:p w:rsidR="00490B7A" w:rsidRDefault="00490B7A">
      <w:pPr>
        <w:tabs>
          <w:tab w:val="left" w:pos="720"/>
          <w:tab w:val="left" w:pos="6804"/>
        </w:tabs>
        <w:ind w:firstLine="567"/>
        <w:jc w:val="both"/>
        <w:rPr>
          <w:sz w:val="24"/>
        </w:rPr>
      </w:pPr>
    </w:p>
    <w:p w:rsidR="00490B7A" w:rsidRDefault="00490B7A">
      <w:pPr>
        <w:tabs>
          <w:tab w:val="left" w:pos="720"/>
          <w:tab w:val="left" w:pos="6804"/>
        </w:tabs>
        <w:ind w:firstLine="567"/>
        <w:jc w:val="both"/>
        <w:rPr>
          <w:sz w:val="24"/>
        </w:rPr>
      </w:pPr>
      <w:r>
        <w:rPr>
          <w:sz w:val="24"/>
        </w:rPr>
        <w:t>4.3.9. Работа с архивом</w:t>
      </w:r>
    </w:p>
    <w:p w:rsidR="00490B7A" w:rsidRDefault="00490B7A">
      <w:pPr>
        <w:tabs>
          <w:tab w:val="left" w:pos="720"/>
          <w:tab w:val="left" w:pos="6804"/>
        </w:tabs>
        <w:ind w:firstLine="567"/>
        <w:jc w:val="both"/>
        <w:rPr>
          <w:sz w:val="24"/>
        </w:rPr>
      </w:pPr>
      <w:r>
        <w:rPr>
          <w:sz w:val="24"/>
        </w:rPr>
        <w:t>4.3.9.1. Запись результатов текущего анализа в архив</w:t>
      </w:r>
    </w:p>
    <w:p w:rsidR="00490B7A" w:rsidRDefault="00490B7A">
      <w:pPr>
        <w:tabs>
          <w:tab w:val="left" w:pos="720"/>
          <w:tab w:val="left" w:pos="6804"/>
        </w:tabs>
        <w:ind w:firstLine="567"/>
        <w:jc w:val="both"/>
        <w:rPr>
          <w:sz w:val="24"/>
        </w:rPr>
      </w:pPr>
      <w:r>
        <w:rPr>
          <w:sz w:val="24"/>
        </w:rPr>
        <w:t>Нажмите кнопку “ПОМЕСТИТЬ АНАЛИЗ В АРХИВ” на экране.</w:t>
      </w:r>
    </w:p>
    <w:p w:rsidR="00490B7A" w:rsidRDefault="00490B7A">
      <w:pPr>
        <w:tabs>
          <w:tab w:val="left" w:pos="720"/>
          <w:tab w:val="left" w:pos="6804"/>
        </w:tabs>
        <w:ind w:firstLine="567"/>
        <w:jc w:val="both"/>
        <w:rPr>
          <w:sz w:val="24"/>
        </w:rPr>
      </w:pPr>
      <w:r>
        <w:rPr>
          <w:sz w:val="24"/>
        </w:rPr>
        <w:t>4.3.9.2. Извлечение результатов анализа из архива</w:t>
      </w:r>
    </w:p>
    <w:p w:rsidR="00490B7A" w:rsidRDefault="00E0455C">
      <w:pPr>
        <w:tabs>
          <w:tab w:val="left" w:pos="720"/>
          <w:tab w:val="left" w:pos="6804"/>
        </w:tabs>
        <w:ind w:firstLine="567"/>
        <w:jc w:val="both"/>
        <w:rPr>
          <w:sz w:val="24"/>
        </w:rPr>
      </w:pPr>
      <w:r>
        <w:rPr>
          <w:noProof/>
          <w:sz w:val="24"/>
        </w:rPr>
        <w:pict>
          <v:shape id="_x0000_s1060" type="#_x0000_t75" style="position:absolute;left:0;text-align:left;margin-left:99pt;margin-top:49.9pt;width:283.7pt;height:197.75pt;z-index:251648000" o:allowincell="f">
            <v:imagedata r:id="rId16" o:title="Архив"/>
            <w10:wrap type="topAndBottom"/>
          </v:shape>
        </w:pict>
      </w:r>
      <w:r w:rsidR="00490B7A">
        <w:rPr>
          <w:sz w:val="24"/>
        </w:rPr>
        <w:t>Нажмите кнопку “ИЗВЛЕЧЬ АНАЛИЗ ИЗ АРХИВА”. Откроется окно работы с архивом, в центре которого находится список архивных записей, содержащий фамилию пациента, дату, номер и код анализа (Рис.10).</w:t>
      </w:r>
    </w:p>
    <w:p w:rsidR="00490B7A" w:rsidRDefault="00490B7A">
      <w:pPr>
        <w:tabs>
          <w:tab w:val="left" w:pos="720"/>
          <w:tab w:val="left" w:pos="6804"/>
        </w:tabs>
        <w:ind w:firstLine="567"/>
        <w:jc w:val="both"/>
        <w:rPr>
          <w:sz w:val="24"/>
        </w:rPr>
      </w:pPr>
    </w:p>
    <w:p w:rsidR="00490B7A" w:rsidRDefault="00490B7A">
      <w:pPr>
        <w:tabs>
          <w:tab w:val="left" w:pos="720"/>
          <w:tab w:val="left" w:pos="6804"/>
        </w:tabs>
        <w:jc w:val="center"/>
        <w:rPr>
          <w:sz w:val="24"/>
        </w:rPr>
      </w:pPr>
      <w:r>
        <w:rPr>
          <w:sz w:val="24"/>
        </w:rPr>
        <w:t>Рис.10</w:t>
      </w:r>
    </w:p>
    <w:p w:rsidR="00490B7A" w:rsidRDefault="00490B7A">
      <w:pPr>
        <w:tabs>
          <w:tab w:val="left" w:pos="720"/>
          <w:tab w:val="left" w:pos="6804"/>
        </w:tabs>
        <w:jc w:val="center"/>
        <w:rPr>
          <w:sz w:val="24"/>
        </w:rPr>
      </w:pPr>
    </w:p>
    <w:p w:rsidR="00490B7A" w:rsidRDefault="00490B7A">
      <w:pPr>
        <w:tabs>
          <w:tab w:val="left" w:pos="720"/>
          <w:tab w:val="left" w:pos="6804"/>
        </w:tabs>
        <w:jc w:val="center"/>
        <w:rPr>
          <w:sz w:val="24"/>
        </w:rPr>
      </w:pPr>
    </w:p>
    <w:p w:rsidR="00490B7A" w:rsidRDefault="00490B7A">
      <w:pPr>
        <w:tabs>
          <w:tab w:val="left" w:pos="720"/>
          <w:tab w:val="left" w:pos="6804"/>
        </w:tabs>
        <w:jc w:val="center"/>
        <w:rPr>
          <w:sz w:val="24"/>
        </w:rPr>
      </w:pPr>
    </w:p>
    <w:p w:rsidR="00490B7A" w:rsidRDefault="00490B7A">
      <w:pPr>
        <w:tabs>
          <w:tab w:val="left" w:pos="720"/>
          <w:tab w:val="left" w:pos="6804"/>
        </w:tabs>
        <w:jc w:val="center"/>
        <w:rPr>
          <w:sz w:val="24"/>
        </w:rPr>
      </w:pPr>
      <w:r>
        <w:rPr>
          <w:sz w:val="24"/>
        </w:rPr>
        <w:t>643.45312116.00001-01 34 01</w:t>
      </w:r>
    </w:p>
    <w:p w:rsidR="00490B7A" w:rsidRDefault="00490B7A">
      <w:pPr>
        <w:tabs>
          <w:tab w:val="left" w:pos="720"/>
          <w:tab w:val="left" w:pos="6804"/>
        </w:tabs>
        <w:jc w:val="center"/>
        <w:rPr>
          <w:sz w:val="24"/>
        </w:rPr>
      </w:pPr>
    </w:p>
    <w:p w:rsidR="00490B7A" w:rsidRDefault="00490B7A">
      <w:pPr>
        <w:tabs>
          <w:tab w:val="left" w:pos="720"/>
          <w:tab w:val="left" w:pos="6804"/>
        </w:tabs>
        <w:ind w:firstLine="567"/>
        <w:jc w:val="both"/>
        <w:rPr>
          <w:sz w:val="24"/>
        </w:rPr>
      </w:pPr>
      <w:r>
        <w:rPr>
          <w:sz w:val="24"/>
        </w:rPr>
        <w:t>Назначение кнопок для работы с архивом</w:t>
      </w:r>
    </w:p>
    <w:p w:rsidR="00490B7A" w:rsidRDefault="00490B7A">
      <w:pPr>
        <w:tabs>
          <w:tab w:val="left" w:pos="720"/>
          <w:tab w:val="left" w:pos="6804"/>
        </w:tabs>
        <w:spacing w:line="360" w:lineRule="auto"/>
        <w:ind w:firstLine="567"/>
        <w:jc w:val="both"/>
        <w:rPr>
          <w:sz w:val="24"/>
        </w:rPr>
      </w:pPr>
      <w:r>
        <w:rPr>
          <w:b/>
          <w:sz w:val="24"/>
          <w:u w:val="single"/>
        </w:rPr>
        <w:t>ФАМИЛИЯ И.О.</w:t>
      </w:r>
      <w:r>
        <w:rPr>
          <w:sz w:val="24"/>
        </w:rPr>
        <w:t xml:space="preserve"> - Включение режима сортировки списка по фамилиям.</w:t>
      </w:r>
    </w:p>
    <w:p w:rsidR="00490B7A" w:rsidRDefault="00490B7A">
      <w:pPr>
        <w:tabs>
          <w:tab w:val="left" w:pos="720"/>
          <w:tab w:val="left" w:pos="6804"/>
        </w:tabs>
        <w:spacing w:line="360" w:lineRule="auto"/>
        <w:ind w:firstLine="567"/>
        <w:jc w:val="both"/>
        <w:rPr>
          <w:sz w:val="24"/>
        </w:rPr>
      </w:pPr>
      <w:r>
        <w:rPr>
          <w:b/>
          <w:sz w:val="24"/>
          <w:u w:val="single"/>
        </w:rPr>
        <w:t>ДАТА</w:t>
      </w:r>
      <w:r>
        <w:rPr>
          <w:sz w:val="24"/>
        </w:rPr>
        <w:t xml:space="preserve"> - Включение режима сортировки списка по дате анализа.</w:t>
      </w:r>
    </w:p>
    <w:p w:rsidR="00490B7A" w:rsidRDefault="00490B7A">
      <w:pPr>
        <w:tabs>
          <w:tab w:val="left" w:pos="720"/>
          <w:tab w:val="left" w:pos="6804"/>
        </w:tabs>
        <w:spacing w:line="360" w:lineRule="auto"/>
        <w:ind w:firstLine="567"/>
        <w:jc w:val="both"/>
        <w:rPr>
          <w:sz w:val="24"/>
        </w:rPr>
      </w:pPr>
      <w:r>
        <w:rPr>
          <w:b/>
          <w:sz w:val="24"/>
          <w:u w:val="single"/>
        </w:rPr>
        <w:t xml:space="preserve">№ АНАЛИЗА </w:t>
      </w:r>
      <w:r>
        <w:rPr>
          <w:sz w:val="24"/>
        </w:rPr>
        <w:t>- Включение режима сортировки списка по номеру анализа.</w:t>
      </w:r>
    </w:p>
    <w:p w:rsidR="00490B7A" w:rsidRDefault="00490B7A">
      <w:pPr>
        <w:tabs>
          <w:tab w:val="left" w:pos="720"/>
          <w:tab w:val="left" w:pos="6804"/>
        </w:tabs>
        <w:spacing w:line="360" w:lineRule="auto"/>
        <w:ind w:firstLine="567"/>
        <w:jc w:val="both"/>
        <w:rPr>
          <w:sz w:val="24"/>
        </w:rPr>
      </w:pPr>
      <w:r>
        <w:rPr>
          <w:b/>
          <w:sz w:val="24"/>
          <w:u w:val="single"/>
        </w:rPr>
        <w:t>КОД</w:t>
      </w:r>
      <w:r>
        <w:rPr>
          <w:sz w:val="24"/>
        </w:rPr>
        <w:t xml:space="preserve"> - Включение режима сортировки списка по коду анализа.</w:t>
      </w:r>
    </w:p>
    <w:p w:rsidR="00490B7A" w:rsidRDefault="00490B7A">
      <w:pPr>
        <w:tabs>
          <w:tab w:val="left" w:pos="720"/>
          <w:tab w:val="left" w:pos="6804"/>
        </w:tabs>
        <w:ind w:firstLine="567"/>
        <w:jc w:val="both"/>
        <w:rPr>
          <w:sz w:val="24"/>
        </w:rPr>
      </w:pPr>
      <w:r>
        <w:rPr>
          <w:b/>
          <w:sz w:val="24"/>
          <w:u w:val="single"/>
        </w:rPr>
        <w:t xml:space="preserve">ИЗВЛЕЧЬ </w:t>
      </w:r>
      <w:r>
        <w:rPr>
          <w:sz w:val="24"/>
        </w:rPr>
        <w:t>- Выводит результаты выбранного анализа на основной экран и закрывает окно работы с архивом.</w:t>
      </w:r>
    </w:p>
    <w:p w:rsidR="00490B7A" w:rsidRDefault="00490B7A">
      <w:pPr>
        <w:tabs>
          <w:tab w:val="left" w:pos="720"/>
          <w:tab w:val="left" w:pos="6804"/>
        </w:tabs>
        <w:spacing w:line="360" w:lineRule="auto"/>
        <w:ind w:firstLine="567"/>
        <w:jc w:val="both"/>
        <w:rPr>
          <w:sz w:val="24"/>
        </w:rPr>
      </w:pPr>
      <w:r>
        <w:rPr>
          <w:b/>
          <w:sz w:val="24"/>
          <w:u w:val="single"/>
        </w:rPr>
        <w:t>УДАЛИТЬ</w:t>
      </w:r>
      <w:r>
        <w:rPr>
          <w:sz w:val="24"/>
        </w:rPr>
        <w:t xml:space="preserve"> - Удаляет выбранную запись из списка</w:t>
      </w:r>
    </w:p>
    <w:p w:rsidR="00490B7A" w:rsidRDefault="00490B7A">
      <w:pPr>
        <w:tabs>
          <w:tab w:val="left" w:pos="720"/>
          <w:tab w:val="left" w:pos="6804"/>
        </w:tabs>
        <w:ind w:firstLine="567"/>
        <w:jc w:val="both"/>
        <w:rPr>
          <w:sz w:val="24"/>
        </w:rPr>
      </w:pPr>
      <w:r>
        <w:rPr>
          <w:b/>
          <w:sz w:val="24"/>
          <w:u w:val="single"/>
        </w:rPr>
        <w:t>ОТМЕНА</w:t>
      </w:r>
      <w:r>
        <w:rPr>
          <w:sz w:val="24"/>
        </w:rPr>
        <w:t xml:space="preserve"> - Закрывает окно работы с архивом с выполнением всех удалений, произведенных в окне списка анализов, </w:t>
      </w:r>
    </w:p>
    <w:p w:rsidR="00490B7A" w:rsidRDefault="00490B7A">
      <w:pPr>
        <w:pStyle w:val="20"/>
        <w:tabs>
          <w:tab w:val="left" w:pos="720"/>
          <w:tab w:val="left" w:pos="6804"/>
        </w:tabs>
      </w:pPr>
      <w:r>
        <w:tab/>
        <w:t>Для извлечения результатов конкретного анализа (рис.10) щелкните мышкой в соответствующей строке списка (выбранная строка изменит цвет), затем нажмите кнопку  “Открыть”. При большом количестве записей в архиве может понадобиться просмотр списка. Он выполняется перемещением (мышкой) ползунка справа от списка. По умолчанию записи в списке находятся в алфавитном порядке фамилий пациентов. При необходимости можно включить сортировку записей по дате, номеру или коду анализа нажатием соответствующей кнопки над списком.</w:t>
      </w:r>
    </w:p>
    <w:p w:rsidR="00490B7A" w:rsidRDefault="00490B7A">
      <w:pPr>
        <w:tabs>
          <w:tab w:val="left" w:pos="720"/>
          <w:tab w:val="left" w:pos="6804"/>
        </w:tabs>
        <w:ind w:firstLine="567"/>
        <w:jc w:val="both"/>
        <w:rPr>
          <w:sz w:val="24"/>
        </w:rPr>
      </w:pPr>
      <w:r>
        <w:rPr>
          <w:sz w:val="24"/>
        </w:rPr>
        <w:t>Щелкнув мышкой внутри маленького квадрата в левом нижнем углу окна работы с     архивом (левее надписи “Показывать с ...”) можно ввести в соответствующие окна даты для ограничения показываемого списка заданными временными рамками. 4.3.9.3. Удаление архивной записи</w:t>
      </w:r>
    </w:p>
    <w:p w:rsidR="00490B7A" w:rsidRDefault="00490B7A">
      <w:pPr>
        <w:tabs>
          <w:tab w:val="left" w:pos="720"/>
          <w:tab w:val="left" w:pos="6804"/>
        </w:tabs>
        <w:ind w:firstLine="567"/>
        <w:jc w:val="both"/>
        <w:rPr>
          <w:sz w:val="24"/>
        </w:rPr>
      </w:pPr>
      <w:r>
        <w:rPr>
          <w:sz w:val="24"/>
        </w:rPr>
        <w:t xml:space="preserve">Нажмите кнопку “ИЗВЛЕЧЬ ИЗ АРХИВА”. Откроется окно работы с архивом. Щелчком мышкой выберите желаемую строку в списке архивных записей (выбранная строка изменит цвет). Нажмите кнопку “Удалить” на экране: выбранная строка исчезнет из списка. </w:t>
      </w:r>
    </w:p>
    <w:p w:rsidR="00490B7A" w:rsidRDefault="00490B7A">
      <w:pPr>
        <w:ind w:firstLine="567"/>
        <w:jc w:val="both"/>
        <w:rPr>
          <w:sz w:val="24"/>
        </w:rPr>
      </w:pPr>
      <w:r>
        <w:rPr>
          <w:sz w:val="24"/>
        </w:rPr>
        <w:t>4.3.10. Установка типа красителя</w:t>
      </w:r>
    </w:p>
    <w:p w:rsidR="00490B7A" w:rsidRDefault="00E0455C">
      <w:pPr>
        <w:ind w:firstLine="567"/>
        <w:jc w:val="both"/>
        <w:rPr>
          <w:sz w:val="24"/>
        </w:rPr>
      </w:pPr>
      <w:r>
        <w:rPr>
          <w:noProof/>
          <w:sz w:val="24"/>
        </w:rPr>
        <w:pict>
          <v:shape id="_x0000_s1061" type="#_x0000_t75" style="position:absolute;left:0;text-align:left;margin-left:109.1pt;margin-top:124.1pt;width:273.6pt;height:99.05pt;z-index:251649024" o:allowincell="f">
            <v:imagedata r:id="rId17" o:title="Тип красителя"/>
            <w10:wrap type="topAndBottom"/>
          </v:shape>
        </w:pict>
      </w:r>
      <w:r w:rsidR="00490B7A">
        <w:rPr>
          <w:sz w:val="24"/>
        </w:rPr>
        <w:t xml:space="preserve">Дорожки электрофореграмм могут быть окрашены разными красителями. По умолчанию программа настроена для работы с пленками, окрашенными красным (пурпурным) красителем. При смене красителя необходимо внести соответствующее изменение коэффициентов, используемых программой для расчета оптической плотности. Для этого нажмите кнопку “НАСТРОЙКА” на экране, затем кнопку со стрелкой вниз рядом с появившимся окном “Тип красителя” (рис.11). Откроется список используемых красителей. Выберите тип красителя щелчком мышки в соответствующей строке, затем нажмите “Сохранить”. </w:t>
      </w:r>
    </w:p>
    <w:p w:rsidR="00490B7A" w:rsidRDefault="00490B7A">
      <w:pPr>
        <w:tabs>
          <w:tab w:val="left" w:pos="720"/>
          <w:tab w:val="left" w:pos="6804"/>
        </w:tabs>
        <w:ind w:firstLine="567"/>
        <w:jc w:val="center"/>
        <w:rPr>
          <w:sz w:val="24"/>
        </w:rPr>
      </w:pPr>
    </w:p>
    <w:p w:rsidR="00490B7A" w:rsidRDefault="00490B7A">
      <w:pPr>
        <w:tabs>
          <w:tab w:val="left" w:pos="720"/>
          <w:tab w:val="left" w:pos="6804"/>
        </w:tabs>
        <w:ind w:firstLine="567"/>
        <w:jc w:val="center"/>
        <w:rPr>
          <w:sz w:val="24"/>
        </w:rPr>
      </w:pPr>
      <w:r>
        <w:rPr>
          <w:sz w:val="24"/>
        </w:rPr>
        <w:t>рис.11</w:t>
      </w:r>
    </w:p>
    <w:p w:rsidR="00490B7A" w:rsidRDefault="00490B7A">
      <w:pPr>
        <w:ind w:firstLine="567"/>
        <w:jc w:val="both"/>
        <w:rPr>
          <w:sz w:val="24"/>
        </w:rPr>
      </w:pPr>
    </w:p>
    <w:p w:rsidR="00490B7A" w:rsidRDefault="00490B7A">
      <w:pPr>
        <w:ind w:firstLine="567"/>
        <w:jc w:val="both"/>
        <w:rPr>
          <w:sz w:val="24"/>
        </w:rPr>
      </w:pPr>
      <w:r>
        <w:rPr>
          <w:sz w:val="24"/>
        </w:rPr>
        <w:t>Выбранный тип красителя инициируется прямоугольником соответствующего цвета в левом верхнем углу таблицы результатов.  Одновременно изменятся нормы, соответственно типу применяемого красителя.</w:t>
      </w:r>
    </w:p>
    <w:p w:rsidR="00490B7A" w:rsidRDefault="00490B7A">
      <w:pPr>
        <w:ind w:firstLine="567"/>
        <w:jc w:val="both"/>
        <w:rPr>
          <w:sz w:val="24"/>
        </w:rPr>
      </w:pPr>
    </w:p>
    <w:p w:rsidR="00490B7A" w:rsidRDefault="00490B7A">
      <w:pPr>
        <w:ind w:firstLine="567"/>
        <w:jc w:val="both"/>
        <w:rPr>
          <w:sz w:val="24"/>
        </w:rPr>
      </w:pPr>
    </w:p>
    <w:p w:rsidR="00490B7A" w:rsidRDefault="00490B7A">
      <w:pPr>
        <w:ind w:firstLine="567"/>
        <w:jc w:val="center"/>
        <w:rPr>
          <w:sz w:val="24"/>
        </w:rPr>
      </w:pPr>
      <w:r>
        <w:rPr>
          <w:sz w:val="24"/>
        </w:rPr>
        <w:t>643.45312116.00001-01 34 01</w:t>
      </w:r>
    </w:p>
    <w:p w:rsidR="00490B7A" w:rsidRDefault="00490B7A">
      <w:pPr>
        <w:ind w:firstLine="567"/>
        <w:jc w:val="both"/>
        <w:rPr>
          <w:sz w:val="24"/>
        </w:rPr>
      </w:pPr>
    </w:p>
    <w:p w:rsidR="00490B7A" w:rsidRDefault="00490B7A">
      <w:pPr>
        <w:tabs>
          <w:tab w:val="left" w:pos="720"/>
          <w:tab w:val="left" w:pos="6804"/>
        </w:tabs>
        <w:ind w:firstLine="567"/>
        <w:jc w:val="center"/>
        <w:rPr>
          <w:sz w:val="24"/>
        </w:rPr>
      </w:pPr>
    </w:p>
    <w:p w:rsidR="00490B7A" w:rsidRDefault="00490B7A">
      <w:pPr>
        <w:tabs>
          <w:tab w:val="left" w:pos="6804"/>
        </w:tabs>
        <w:ind w:firstLine="567"/>
        <w:rPr>
          <w:sz w:val="24"/>
        </w:rPr>
      </w:pPr>
      <w:r>
        <w:rPr>
          <w:sz w:val="24"/>
        </w:rPr>
        <w:t>4.3.11 Изменение времени хранения изображений в банке</w:t>
      </w:r>
    </w:p>
    <w:p w:rsidR="00490B7A" w:rsidRDefault="00E0455C">
      <w:pPr>
        <w:tabs>
          <w:tab w:val="left" w:pos="6804"/>
        </w:tabs>
        <w:ind w:firstLine="567"/>
        <w:rPr>
          <w:sz w:val="24"/>
        </w:rPr>
      </w:pPr>
      <w:r>
        <w:rPr>
          <w:noProof/>
          <w:sz w:val="24"/>
        </w:rPr>
        <w:pict>
          <v:shape id="_x0000_s1063" type="#_x0000_t75" style="position:absolute;left:0;text-align:left;margin-left:123.5pt;margin-top:18.1pt;width:252pt;height:97.25pt;z-index:251650048" o:allowincell="f">
            <v:imagedata r:id="rId18" o:title="Срок обновления"/>
            <w10:wrap type="topAndBottom"/>
          </v:shape>
        </w:pict>
      </w:r>
    </w:p>
    <w:p w:rsidR="00490B7A" w:rsidRDefault="00490B7A">
      <w:pPr>
        <w:tabs>
          <w:tab w:val="left" w:pos="6804"/>
        </w:tabs>
        <w:jc w:val="center"/>
        <w:rPr>
          <w:sz w:val="24"/>
        </w:rPr>
      </w:pPr>
    </w:p>
    <w:p w:rsidR="00490B7A" w:rsidRDefault="00490B7A">
      <w:pPr>
        <w:tabs>
          <w:tab w:val="left" w:pos="6804"/>
        </w:tabs>
        <w:jc w:val="center"/>
        <w:rPr>
          <w:sz w:val="24"/>
        </w:rPr>
      </w:pPr>
      <w:r>
        <w:rPr>
          <w:sz w:val="24"/>
        </w:rPr>
        <w:t>рис.12</w:t>
      </w:r>
    </w:p>
    <w:p w:rsidR="00490B7A" w:rsidRDefault="00490B7A">
      <w:pPr>
        <w:tabs>
          <w:tab w:val="left" w:pos="6804"/>
        </w:tabs>
        <w:jc w:val="center"/>
        <w:rPr>
          <w:sz w:val="24"/>
        </w:rPr>
      </w:pPr>
    </w:p>
    <w:p w:rsidR="00490B7A" w:rsidRDefault="00490B7A">
      <w:pPr>
        <w:tabs>
          <w:tab w:val="left" w:pos="6804"/>
        </w:tabs>
        <w:ind w:firstLine="567"/>
        <w:jc w:val="both"/>
        <w:rPr>
          <w:sz w:val="24"/>
        </w:rPr>
      </w:pPr>
      <w:r>
        <w:rPr>
          <w:sz w:val="24"/>
        </w:rPr>
        <w:t>Изображения в банке образцов хранятся в течении 7 дней, затем автоматически стираются. При необходимости можно изменить время хранения. Нажмите кнопку “НАСТРОЙКА”, щелкните мышкой внутри окна “Настройка банка образцов/срок обновления” и введите новое время хранения в днях с клавиатуры (Рис.12). Затем нажмите кнопку “Сохранить”.</w:t>
      </w:r>
    </w:p>
    <w:p w:rsidR="00490B7A" w:rsidRDefault="00490B7A">
      <w:pPr>
        <w:tabs>
          <w:tab w:val="left" w:pos="6804"/>
        </w:tabs>
        <w:ind w:firstLine="567"/>
        <w:jc w:val="both"/>
        <w:rPr>
          <w:sz w:val="24"/>
        </w:rPr>
      </w:pPr>
      <w:r>
        <w:rPr>
          <w:sz w:val="24"/>
        </w:rPr>
        <w:t>4.3.12 Может появиться необходимость изменения общепринятых норм по требованию медучреждения. Для входа в опцию изменения настроек нажмите клавишу НАСТРОЙКА.</w:t>
      </w:r>
    </w:p>
    <w:p w:rsidR="00490B7A" w:rsidRDefault="00E0455C">
      <w:pPr>
        <w:tabs>
          <w:tab w:val="left" w:pos="6804"/>
        </w:tabs>
        <w:ind w:firstLine="567"/>
        <w:jc w:val="both"/>
        <w:rPr>
          <w:sz w:val="24"/>
        </w:rPr>
      </w:pPr>
      <w:r>
        <w:rPr>
          <w:noProof/>
          <w:sz w:val="24"/>
        </w:rPr>
        <w:pict>
          <v:shape id="_x0000_s1064" type="#_x0000_t75" style="position:absolute;left:0;text-align:left;margin-left:130.7pt;margin-top:20.65pt;width:259.2pt;height:136.8pt;z-index:251651072" o:allowincell="f">
            <v:imagedata r:id="rId19" o:title="Редактирование Белков"/>
            <w10:wrap type="topAndBottom"/>
          </v:shape>
        </w:pict>
      </w:r>
      <w:r w:rsidR="00490B7A">
        <w:rPr>
          <w:sz w:val="24"/>
        </w:rPr>
        <w:t xml:space="preserve">В нижней части появившейся панели настроек нажмите клавишу «Допуск». Введите </w:t>
      </w:r>
    </w:p>
    <w:p w:rsidR="00490B7A" w:rsidRDefault="00490B7A">
      <w:pPr>
        <w:tabs>
          <w:tab w:val="left" w:pos="6804"/>
        </w:tabs>
        <w:ind w:firstLine="567"/>
        <w:jc w:val="both"/>
        <w:rPr>
          <w:sz w:val="24"/>
        </w:rPr>
      </w:pPr>
    </w:p>
    <w:p w:rsidR="00490B7A" w:rsidRDefault="00490B7A">
      <w:pPr>
        <w:pStyle w:val="5"/>
      </w:pPr>
      <w:r>
        <w:t>Рис.13</w:t>
      </w:r>
    </w:p>
    <w:p w:rsidR="00490B7A" w:rsidRDefault="00E0455C">
      <w:pPr>
        <w:pStyle w:val="20"/>
        <w:tabs>
          <w:tab w:val="left" w:pos="6804"/>
        </w:tabs>
      </w:pPr>
      <w:r>
        <w:rPr>
          <w:noProof/>
        </w:rPr>
        <w:pict>
          <v:shape id="_x0000_s1065" type="#_x0000_t75" style="position:absolute;left:0;text-align:left;margin-left:164.55pt;margin-top:36.45pt;width:160.55pt;height:149.75pt;z-index:251652096" o:allowincell="f">
            <v:imagedata r:id="rId20" o:title="Нормы Белок фракции"/>
            <w10:wrap type="topAndBottom"/>
          </v:shape>
        </w:pict>
      </w:r>
      <w:r w:rsidR="00490B7A">
        <w:t>пароль «857». Подтвердите пароль нажав « Ок ».Вам станут доступны таблицы норм «Фракции» и «Общий белок» (Рис.13).</w:t>
      </w:r>
    </w:p>
    <w:p w:rsidR="00490B7A" w:rsidRDefault="00490B7A">
      <w:pPr>
        <w:tabs>
          <w:tab w:val="left" w:pos="6804"/>
        </w:tabs>
        <w:ind w:firstLine="567"/>
        <w:jc w:val="both"/>
        <w:rPr>
          <w:sz w:val="24"/>
        </w:rPr>
      </w:pPr>
    </w:p>
    <w:p w:rsidR="00490B7A" w:rsidRDefault="00490B7A">
      <w:pPr>
        <w:tabs>
          <w:tab w:val="left" w:pos="720"/>
          <w:tab w:val="left" w:pos="6804"/>
        </w:tabs>
        <w:ind w:firstLine="567"/>
        <w:jc w:val="center"/>
        <w:rPr>
          <w:sz w:val="24"/>
        </w:rPr>
      </w:pPr>
    </w:p>
    <w:p w:rsidR="00490B7A" w:rsidRDefault="00490B7A">
      <w:pPr>
        <w:tabs>
          <w:tab w:val="left" w:pos="720"/>
          <w:tab w:val="left" w:pos="6804"/>
        </w:tabs>
        <w:ind w:firstLine="567"/>
        <w:jc w:val="center"/>
        <w:rPr>
          <w:sz w:val="24"/>
        </w:rPr>
      </w:pPr>
      <w:r>
        <w:rPr>
          <w:sz w:val="24"/>
        </w:rPr>
        <w:t>Рис.14</w:t>
      </w:r>
    </w:p>
    <w:p w:rsidR="00490B7A" w:rsidRDefault="00490B7A">
      <w:pPr>
        <w:tabs>
          <w:tab w:val="left" w:pos="720"/>
          <w:tab w:val="left" w:pos="6804"/>
        </w:tabs>
        <w:ind w:firstLine="567"/>
        <w:jc w:val="center"/>
        <w:rPr>
          <w:sz w:val="24"/>
        </w:rPr>
      </w:pPr>
    </w:p>
    <w:p w:rsidR="00490B7A" w:rsidRDefault="00490B7A">
      <w:pPr>
        <w:tabs>
          <w:tab w:val="left" w:pos="720"/>
          <w:tab w:val="left" w:pos="6804"/>
        </w:tabs>
        <w:ind w:firstLine="567"/>
        <w:jc w:val="center"/>
        <w:rPr>
          <w:sz w:val="24"/>
        </w:rPr>
      </w:pPr>
    </w:p>
    <w:p w:rsidR="00490B7A" w:rsidRDefault="00490B7A">
      <w:pPr>
        <w:tabs>
          <w:tab w:val="left" w:pos="720"/>
          <w:tab w:val="left" w:pos="6804"/>
        </w:tabs>
        <w:ind w:firstLine="567"/>
        <w:jc w:val="center"/>
        <w:rPr>
          <w:sz w:val="24"/>
        </w:rPr>
      </w:pPr>
      <w:r>
        <w:rPr>
          <w:sz w:val="24"/>
        </w:rPr>
        <w:t>643.45312116.00001-01 34 01</w:t>
      </w:r>
    </w:p>
    <w:p w:rsidR="00490B7A" w:rsidRDefault="00490B7A">
      <w:pPr>
        <w:tabs>
          <w:tab w:val="left" w:pos="720"/>
          <w:tab w:val="left" w:pos="6804"/>
        </w:tabs>
        <w:ind w:firstLine="567"/>
        <w:jc w:val="both"/>
        <w:rPr>
          <w:sz w:val="24"/>
        </w:rPr>
      </w:pPr>
    </w:p>
    <w:p w:rsidR="00490B7A" w:rsidRDefault="00490B7A">
      <w:pPr>
        <w:tabs>
          <w:tab w:val="left" w:pos="720"/>
          <w:tab w:val="left" w:pos="6804"/>
        </w:tabs>
        <w:ind w:firstLine="567"/>
        <w:jc w:val="both"/>
        <w:rPr>
          <w:sz w:val="24"/>
        </w:rPr>
      </w:pPr>
      <w:r>
        <w:rPr>
          <w:sz w:val="24"/>
        </w:rPr>
        <w:t>Выбрав нужную возрастную группу можно изменить нормы каждой фракции по отдельности (Рис.14). Для возврата к общепринятым, нажмите клавишу «Восстановить значения по умолчанию». Опция изменения нрм Общего белка работает аналогично.</w:t>
      </w:r>
    </w:p>
    <w:p w:rsidR="00490B7A" w:rsidRDefault="00490B7A">
      <w:pPr>
        <w:tabs>
          <w:tab w:val="left" w:pos="720"/>
          <w:tab w:val="left" w:pos="6804"/>
        </w:tabs>
        <w:ind w:firstLine="567"/>
        <w:jc w:val="both"/>
        <w:rPr>
          <w:sz w:val="24"/>
        </w:rPr>
      </w:pPr>
      <w:r>
        <w:rPr>
          <w:sz w:val="24"/>
        </w:rPr>
        <w:t>4.3.13. Вызов СПРАВКИ О ПРОГРАММЕ</w:t>
      </w:r>
    </w:p>
    <w:p w:rsidR="00490B7A" w:rsidRDefault="00490B7A">
      <w:pPr>
        <w:tabs>
          <w:tab w:val="left" w:pos="720"/>
          <w:tab w:val="left" w:pos="6804"/>
        </w:tabs>
        <w:ind w:firstLine="567"/>
        <w:jc w:val="both"/>
        <w:rPr>
          <w:sz w:val="24"/>
        </w:rPr>
      </w:pPr>
      <w:r>
        <w:rPr>
          <w:sz w:val="24"/>
        </w:rPr>
        <w:t>Кнопка СПРАВКА О ПРОГРАММЕ расположена в правом нижнем углу рабочей панели и служит для быстрого получения необходимой информации о работе с программой. После нажатия этой кнопки на мониторе открывается окно .</w:t>
      </w:r>
    </w:p>
    <w:p w:rsidR="00490B7A" w:rsidRDefault="00490B7A">
      <w:pPr>
        <w:tabs>
          <w:tab w:val="left" w:pos="720"/>
          <w:tab w:val="left" w:pos="6804"/>
        </w:tabs>
        <w:ind w:firstLine="567"/>
        <w:jc w:val="both"/>
        <w:rPr>
          <w:sz w:val="24"/>
        </w:rPr>
      </w:pPr>
      <w:r>
        <w:rPr>
          <w:sz w:val="24"/>
        </w:rPr>
        <w:t xml:space="preserve">Для получения необходимой информации нужно щелкнуть мышью на соответствующем заголовке. Появившийся на экране текст можно листать с помощью расположенной справа линейки. </w:t>
      </w:r>
    </w:p>
    <w:p w:rsidR="00490B7A" w:rsidRDefault="00490B7A">
      <w:pPr>
        <w:ind w:firstLine="567"/>
        <w:jc w:val="both"/>
        <w:rPr>
          <w:sz w:val="24"/>
        </w:rPr>
      </w:pPr>
      <w:r>
        <w:rPr>
          <w:sz w:val="24"/>
        </w:rPr>
        <w:t>Для возврата обратно в Оглавление нажмите мышью на кнопку “Back”.</w:t>
      </w:r>
    </w:p>
    <w:p w:rsidR="00490B7A" w:rsidRDefault="00490B7A">
      <w:pPr>
        <w:ind w:firstLine="567"/>
        <w:jc w:val="both"/>
        <w:rPr>
          <w:sz w:val="24"/>
        </w:rPr>
      </w:pPr>
    </w:p>
    <w:p w:rsidR="00490B7A" w:rsidRDefault="00490B7A">
      <w:pPr>
        <w:ind w:firstLine="567"/>
        <w:jc w:val="both"/>
        <w:rPr>
          <w:sz w:val="24"/>
        </w:rPr>
      </w:pPr>
      <w:r>
        <w:rPr>
          <w:sz w:val="24"/>
        </w:rPr>
        <w:t>4.4. Описание программы обработки данных электрофореза липопротеидов сыворотки крови</w:t>
      </w:r>
    </w:p>
    <w:p w:rsidR="00490B7A" w:rsidRDefault="00490B7A">
      <w:pPr>
        <w:ind w:firstLine="567"/>
        <w:rPr>
          <w:sz w:val="24"/>
        </w:rPr>
      </w:pPr>
      <w:r>
        <w:rPr>
          <w:sz w:val="24"/>
        </w:rPr>
        <w:t>Программа в основном работает аналогично программе обработки белковых фракций сыворотки крови. Отличия заключаются в следующем.</w:t>
      </w:r>
    </w:p>
    <w:p w:rsidR="00490B7A" w:rsidRDefault="00490B7A">
      <w:pPr>
        <w:ind w:firstLine="567"/>
        <w:jc w:val="both"/>
        <w:rPr>
          <w:sz w:val="24"/>
        </w:rPr>
      </w:pPr>
      <w:r>
        <w:rPr>
          <w:sz w:val="24"/>
        </w:rPr>
        <w:t>4.4.1. Описание рабочего окна программы</w:t>
      </w:r>
    </w:p>
    <w:p w:rsidR="00490B7A" w:rsidRDefault="00490B7A">
      <w:pPr>
        <w:ind w:firstLine="567"/>
        <w:jc w:val="both"/>
        <w:rPr>
          <w:sz w:val="24"/>
        </w:rPr>
      </w:pPr>
      <w:r>
        <w:rPr>
          <w:sz w:val="24"/>
        </w:rPr>
        <w:t xml:space="preserve">После загрузки программы на экране монитора появляется изображение рабочей панели.  </w:t>
      </w:r>
    </w:p>
    <w:p w:rsidR="00490B7A" w:rsidRDefault="00490B7A">
      <w:pPr>
        <w:ind w:firstLine="567"/>
        <w:jc w:val="both"/>
        <w:rPr>
          <w:sz w:val="24"/>
        </w:rPr>
      </w:pPr>
    </w:p>
    <w:p w:rsidR="00490B7A" w:rsidRDefault="00E0455C">
      <w:pPr>
        <w:ind w:firstLine="432"/>
        <w:jc w:val="center"/>
        <w:rPr>
          <w:sz w:val="24"/>
        </w:rPr>
      </w:pPr>
      <w:r>
        <w:rPr>
          <w:sz w:val="24"/>
        </w:rPr>
        <w:pict>
          <v:shape id="_x0000_i1027" type="#_x0000_t75" style="width:334.5pt;height:240.75pt" fillcolor="window">
            <v:imagedata r:id="rId21" o:title="15"/>
          </v:shape>
        </w:pict>
      </w:r>
    </w:p>
    <w:p w:rsidR="00490B7A" w:rsidRDefault="00490B7A">
      <w:pPr>
        <w:ind w:firstLine="432"/>
        <w:jc w:val="center"/>
        <w:rPr>
          <w:sz w:val="24"/>
        </w:rPr>
      </w:pPr>
    </w:p>
    <w:p w:rsidR="00490B7A" w:rsidRDefault="00490B7A">
      <w:pPr>
        <w:ind w:firstLine="432"/>
        <w:jc w:val="center"/>
        <w:rPr>
          <w:sz w:val="24"/>
        </w:rPr>
      </w:pPr>
      <w:r>
        <w:rPr>
          <w:sz w:val="24"/>
        </w:rPr>
        <w:t>рис. 15</w:t>
      </w:r>
    </w:p>
    <w:p w:rsidR="00490B7A" w:rsidRDefault="00490B7A">
      <w:pPr>
        <w:ind w:firstLine="567"/>
        <w:jc w:val="both"/>
        <w:rPr>
          <w:sz w:val="24"/>
        </w:rPr>
      </w:pPr>
    </w:p>
    <w:p w:rsidR="00490B7A" w:rsidRDefault="00490B7A">
      <w:pPr>
        <w:ind w:firstLine="567"/>
        <w:jc w:val="both"/>
        <w:rPr>
          <w:sz w:val="24"/>
        </w:rPr>
      </w:pPr>
      <w:r>
        <w:rPr>
          <w:sz w:val="24"/>
        </w:rPr>
        <w:t>Справа от таблицы результатов помещаются параметры, вводимые с клавиатуры (общий холестерин ммоль/л и триглицериды (триацилглицерины) ммоль/л).</w:t>
      </w:r>
    </w:p>
    <w:p w:rsidR="00490B7A" w:rsidRDefault="00490B7A">
      <w:pPr>
        <w:pStyle w:val="a5"/>
      </w:pPr>
      <w:r>
        <w:t xml:space="preserve">4.4.2. Подготовка анализа. </w:t>
      </w:r>
    </w:p>
    <w:p w:rsidR="00490B7A" w:rsidRDefault="00490B7A">
      <w:pPr>
        <w:ind w:firstLine="540"/>
        <w:jc w:val="both"/>
        <w:rPr>
          <w:sz w:val="24"/>
        </w:rPr>
      </w:pPr>
      <w:r>
        <w:rPr>
          <w:sz w:val="24"/>
        </w:rPr>
        <w:t xml:space="preserve">Полученную липидную разгонку интерпретировать значительно сложнее, чем белковую. Она не имеет характерных распределений фракций и может иметь любой вид. Для интерпретации полученных результатов необходимы маркеры, показывающие зоны расположения липидных фракций. Такими маркерами могут служить белковые фракции при условии, что разгонка проводилась одновременно с разгонкой липопротеидов. Операция </w:t>
      </w:r>
    </w:p>
    <w:p w:rsidR="00490B7A" w:rsidRDefault="00490B7A">
      <w:pPr>
        <w:ind w:firstLine="540"/>
        <w:jc w:val="both"/>
        <w:rPr>
          <w:sz w:val="24"/>
        </w:rPr>
      </w:pPr>
    </w:p>
    <w:p w:rsidR="00490B7A" w:rsidRDefault="00490B7A">
      <w:pPr>
        <w:ind w:firstLine="567"/>
        <w:jc w:val="center"/>
        <w:rPr>
          <w:sz w:val="24"/>
        </w:rPr>
      </w:pPr>
    </w:p>
    <w:p w:rsidR="00490B7A" w:rsidRDefault="00490B7A">
      <w:pPr>
        <w:ind w:firstLine="567"/>
        <w:jc w:val="center"/>
        <w:rPr>
          <w:sz w:val="24"/>
        </w:rPr>
      </w:pPr>
    </w:p>
    <w:p w:rsidR="00490B7A" w:rsidRDefault="00490B7A">
      <w:pPr>
        <w:ind w:firstLine="567"/>
        <w:jc w:val="center"/>
        <w:rPr>
          <w:sz w:val="24"/>
        </w:rPr>
      </w:pPr>
    </w:p>
    <w:p w:rsidR="00490B7A" w:rsidRDefault="00490B7A">
      <w:pPr>
        <w:ind w:firstLine="567"/>
        <w:jc w:val="center"/>
        <w:rPr>
          <w:sz w:val="24"/>
        </w:rPr>
      </w:pPr>
      <w:r>
        <w:rPr>
          <w:sz w:val="24"/>
        </w:rPr>
        <w:t>643.45312116.00001-01 34 01</w:t>
      </w:r>
    </w:p>
    <w:p w:rsidR="00490B7A" w:rsidRDefault="00490B7A">
      <w:pPr>
        <w:ind w:firstLine="540"/>
        <w:jc w:val="both"/>
        <w:rPr>
          <w:sz w:val="24"/>
        </w:rPr>
      </w:pPr>
    </w:p>
    <w:p w:rsidR="00490B7A" w:rsidRDefault="00490B7A">
      <w:pPr>
        <w:jc w:val="both"/>
        <w:rPr>
          <w:sz w:val="24"/>
        </w:rPr>
      </w:pPr>
      <w:r>
        <w:rPr>
          <w:sz w:val="24"/>
        </w:rPr>
        <w:t xml:space="preserve">нанесения проб на мембрану, проведение электрофореза и процедуры окрашивания описаны в Руководстве по эксплуатации </w:t>
      </w:r>
      <w:r>
        <w:rPr>
          <w:rFonts w:ascii="Arial" w:hAnsi="Arial"/>
          <w:sz w:val="24"/>
        </w:rPr>
        <w:t>АСТР.054954.001 РЭ</w:t>
      </w:r>
    </w:p>
    <w:p w:rsidR="00490B7A" w:rsidRDefault="00490B7A">
      <w:pPr>
        <w:ind w:firstLine="540"/>
        <w:jc w:val="both"/>
      </w:pPr>
      <w:r>
        <w:rPr>
          <w:sz w:val="24"/>
        </w:rPr>
        <w:t>Для интерпретации результатов нужно помнить, что хиломикроны остаются на старте, ЛПНП (β-липопротеиды) движутся вместе с β-глобулином, ЛПОНП (преβ- липопротеиды) движутся вместе с α2-глобулином, а ЛПВП (α-липопротеиды) – с α1-глобулином и альбумином</w:t>
      </w:r>
      <w:r>
        <w:t>.</w:t>
      </w:r>
    </w:p>
    <w:p w:rsidR="00490B7A" w:rsidRDefault="00490B7A">
      <w:pPr>
        <w:pStyle w:val="a5"/>
      </w:pPr>
      <w:r>
        <w:t xml:space="preserve">4.4.2.1 Для анализа липопротеидов используется нижняя часть пленки. Верхние несколько проб, обработанные красителем для белковых фракций, будут служить маркером . (Рис. 16).  </w:t>
      </w:r>
    </w:p>
    <w:p w:rsidR="00490B7A" w:rsidRDefault="00E0455C">
      <w:pPr>
        <w:pStyle w:val="a5"/>
      </w:pPr>
      <w:r>
        <w:rPr>
          <w:noProof/>
        </w:rPr>
        <w:pict>
          <v:shape id="_x0000_s1075" type="#_x0000_t75" style="position:absolute;left:0;text-align:left;margin-left:137.9pt;margin-top:13.1pt;width:180pt;height:108pt;z-index:251654144" o:allowincell="f">
            <v:imagedata r:id="rId22" o:title="Образец до окраски"/>
            <w10:wrap type="topAndBottom"/>
          </v:shape>
        </w:pict>
      </w:r>
    </w:p>
    <w:p w:rsidR="00490B7A" w:rsidRDefault="00490B7A">
      <w:pPr>
        <w:pStyle w:val="a5"/>
        <w:ind w:firstLine="0"/>
        <w:jc w:val="center"/>
      </w:pPr>
      <w:r>
        <w:t>Рис.16</w:t>
      </w:r>
    </w:p>
    <w:p w:rsidR="00490B7A" w:rsidRDefault="00490B7A">
      <w:pPr>
        <w:pStyle w:val="a5"/>
      </w:pPr>
    </w:p>
    <w:p w:rsidR="00490B7A" w:rsidRDefault="00490B7A">
      <w:pPr>
        <w:pStyle w:val="a5"/>
      </w:pPr>
      <w:r>
        <w:t>4.4.2.2. Определение зон распределения фракций липопротеидов</w:t>
      </w:r>
    </w:p>
    <w:p w:rsidR="00490B7A" w:rsidRDefault="00E0455C">
      <w:pPr>
        <w:pStyle w:val="a5"/>
      </w:pPr>
      <w:r>
        <w:rPr>
          <w:noProof/>
        </w:rPr>
        <w:pict>
          <v:shape id="_x0000_s1076" type="#_x0000_t75" style="position:absolute;left:0;text-align:left;margin-left:137.9pt;margin-top:23.05pt;width:194.4pt;height:116.65pt;z-index:251655168" o:allowincell="f">
            <v:imagedata r:id="rId23" o:title="ОбразецЛипиды+метка"/>
            <w10:wrap type="topAndBottom"/>
          </v:shape>
        </w:pict>
      </w:r>
      <w:r w:rsidR="00490B7A">
        <w:t>Положите образцы на стекло сканера,совместив обе части носителя по метке (Рис.17)</w:t>
      </w:r>
    </w:p>
    <w:p w:rsidR="00490B7A" w:rsidRDefault="00490B7A">
      <w:pPr>
        <w:pStyle w:val="a5"/>
        <w:ind w:firstLine="0"/>
        <w:jc w:val="center"/>
      </w:pPr>
      <w:r>
        <w:t>Рис. 17</w:t>
      </w:r>
    </w:p>
    <w:p w:rsidR="00490B7A" w:rsidRDefault="00490B7A">
      <w:pPr>
        <w:pStyle w:val="a5"/>
      </w:pPr>
      <w:r>
        <w:t>4.4.2.3. После сканирования при помощи клавиши определения зон маркера ввести вертикальные линии и по изображению белкового образца идентифицировать области альфы-1, альфы-2, Беты (Рис 18.)</w:t>
      </w:r>
    </w:p>
    <w:p w:rsidR="00490B7A" w:rsidRDefault="00490B7A">
      <w:pPr>
        <w:pStyle w:val="a5"/>
      </w:pPr>
    </w:p>
    <w:p w:rsidR="00490B7A" w:rsidRDefault="00490B7A">
      <w:pPr>
        <w:pStyle w:val="a5"/>
      </w:pPr>
      <w:r>
        <w:t xml:space="preserve">                         </w:t>
      </w:r>
      <w:r w:rsidR="00E0455C">
        <w:pict>
          <v:shape id="_x0000_i1028" type="#_x0000_t75" style="width:230.25pt;height:159.75pt" fillcolor="window">
            <v:imagedata r:id="rId24" o:title="18"/>
          </v:shape>
        </w:pict>
      </w:r>
    </w:p>
    <w:p w:rsidR="00490B7A" w:rsidRDefault="00490B7A">
      <w:pPr>
        <w:pStyle w:val="a5"/>
        <w:jc w:val="center"/>
      </w:pPr>
      <w:r>
        <w:t>Рис. 18</w:t>
      </w:r>
    </w:p>
    <w:p w:rsidR="00490B7A" w:rsidRDefault="00490B7A">
      <w:pPr>
        <w:pStyle w:val="a5"/>
      </w:pPr>
    </w:p>
    <w:p w:rsidR="00490B7A" w:rsidRDefault="00490B7A">
      <w:pPr>
        <w:jc w:val="center"/>
        <w:rPr>
          <w:sz w:val="24"/>
        </w:rPr>
      </w:pPr>
    </w:p>
    <w:p w:rsidR="00490B7A" w:rsidRDefault="00490B7A">
      <w:pPr>
        <w:jc w:val="center"/>
        <w:rPr>
          <w:sz w:val="24"/>
        </w:rPr>
      </w:pPr>
      <w:r>
        <w:rPr>
          <w:sz w:val="24"/>
        </w:rPr>
        <w:t>643.45312116.00001-01 34 01</w:t>
      </w:r>
    </w:p>
    <w:p w:rsidR="00490B7A" w:rsidRDefault="00490B7A">
      <w:pPr>
        <w:pStyle w:val="a5"/>
      </w:pPr>
    </w:p>
    <w:p w:rsidR="00490B7A" w:rsidRDefault="00490B7A">
      <w:pPr>
        <w:pStyle w:val="a5"/>
      </w:pPr>
      <w:r>
        <w:t xml:space="preserve">Теперь можно легко при помощи клавиши ВСТАВИТЬ ЛИНИЮ на гистограмме определить фракции липопротеидов, ориентируясь на фракции белка и используя их как маркеры (Рис.19). </w:t>
      </w:r>
    </w:p>
    <w:p w:rsidR="00490B7A" w:rsidRDefault="00E0455C">
      <w:pPr>
        <w:ind w:firstLine="567"/>
        <w:jc w:val="both"/>
        <w:rPr>
          <w:sz w:val="24"/>
        </w:rPr>
      </w:pPr>
      <w:r>
        <w:rPr>
          <w:noProof/>
        </w:rPr>
        <w:pict>
          <v:shape id="_x0000_s1078" type="#_x0000_t75" style="position:absolute;left:0;text-align:left;margin-left:145.1pt;margin-top:11.9pt;width:158.4pt;height:144.95pt;z-index:251656192" o:allowincell="f">
            <v:imagedata r:id="rId25" o:title="Гистограмма с маркерами"/>
            <w10:wrap type="topAndBottom"/>
          </v:shape>
        </w:pict>
      </w:r>
    </w:p>
    <w:p w:rsidR="00490B7A" w:rsidRDefault="00490B7A">
      <w:pPr>
        <w:pStyle w:val="6"/>
      </w:pPr>
      <w:r>
        <w:t>Рис.19</w:t>
      </w:r>
    </w:p>
    <w:p w:rsidR="00490B7A" w:rsidRDefault="00490B7A">
      <w:pPr>
        <w:ind w:firstLine="567"/>
        <w:jc w:val="both"/>
        <w:rPr>
          <w:sz w:val="24"/>
        </w:rPr>
      </w:pPr>
    </w:p>
    <w:p w:rsidR="00490B7A" w:rsidRDefault="00490B7A">
      <w:pPr>
        <w:ind w:firstLine="567"/>
        <w:jc w:val="both"/>
        <w:rPr>
          <w:sz w:val="24"/>
        </w:rPr>
      </w:pPr>
      <w:r>
        <w:rPr>
          <w:sz w:val="24"/>
        </w:rPr>
        <w:t>Для удобства работы справа в центре приведена таблица Фредриксона (Рис.20)</w:t>
      </w:r>
    </w:p>
    <w:p w:rsidR="00490B7A" w:rsidRDefault="00490B7A">
      <w:pPr>
        <w:ind w:firstLine="567"/>
        <w:jc w:val="both"/>
        <w:rPr>
          <w:sz w:val="24"/>
        </w:rPr>
      </w:pPr>
    </w:p>
    <w:p w:rsidR="00490B7A" w:rsidRDefault="00E0455C">
      <w:pPr>
        <w:jc w:val="center"/>
        <w:rPr>
          <w:sz w:val="24"/>
        </w:rPr>
      </w:pPr>
      <w:r>
        <w:rPr>
          <w:noProof/>
          <w:sz w:val="24"/>
        </w:rPr>
        <w:object w:dxaOrig="1440" w:dyaOrig="1440">
          <v:shape id="_x0000_s1069" type="#_x0000_t75" style="position:absolute;left:0;text-align:left;margin-left:80.3pt;margin-top:.7pt;width:295.2pt;height:131.55pt;z-index:251653120;visibility:visible;mso-wrap-edited:f" o:allowincell="f">
            <v:imagedata r:id="rId26" o:title=""/>
            <w10:wrap type="topAndBottom"/>
          </v:shape>
          <o:OLEObject Type="Embed" ProgID="Word.Picture.8" ShapeID="_x0000_s1069" DrawAspect="Content" ObjectID="_1471196866" r:id="rId27"/>
        </w:object>
      </w:r>
      <w:r w:rsidR="00490B7A">
        <w:rPr>
          <w:sz w:val="24"/>
        </w:rPr>
        <w:t>рис. 20</w:t>
      </w:r>
    </w:p>
    <w:p w:rsidR="00490B7A" w:rsidRDefault="00490B7A">
      <w:pPr>
        <w:ind w:firstLine="567"/>
        <w:jc w:val="both"/>
        <w:rPr>
          <w:sz w:val="24"/>
        </w:rPr>
      </w:pPr>
    </w:p>
    <w:p w:rsidR="00490B7A" w:rsidRDefault="00490B7A">
      <w:pPr>
        <w:ind w:firstLine="567"/>
        <w:jc w:val="both"/>
        <w:rPr>
          <w:sz w:val="24"/>
        </w:rPr>
      </w:pPr>
      <w:r>
        <w:rPr>
          <w:sz w:val="24"/>
        </w:rPr>
        <w:t>Слева расположены семь клавиш с названиями стандартных типов распределения по Фредриксону и одна без названия для нестандартного распределения (выделены синим цветом). Сверху - названия четырех фракций при анализе сыворотки на липопротеиды и названия “Общий ХС ” и “ ТГ ”. (+ - слегка повышенное значение; ++ - повышенное значение; ++++ - значительно повышенное значение). Под названиями фракций ЛП приведено процентное содержание их нормального значения. Идентифицировав полученную липопротеидеграмму, необходимо нажать соответствующую клавишу в таблице Фредриксона. Автоматически заполнится таблица результатов и графа “Комментарии”.</w:t>
      </w:r>
    </w:p>
    <w:p w:rsidR="00490B7A" w:rsidRDefault="00490B7A">
      <w:pPr>
        <w:ind w:firstLine="567"/>
        <w:jc w:val="center"/>
        <w:rPr>
          <w:b/>
          <w:sz w:val="24"/>
        </w:rPr>
      </w:pPr>
      <w:r>
        <w:rPr>
          <w:b/>
          <w:sz w:val="24"/>
        </w:rPr>
        <w:t>Информация, выводимая в первую графу таблицы результатов.</w:t>
      </w:r>
    </w:p>
    <w:p w:rsidR="00490B7A" w:rsidRDefault="00490B7A">
      <w:pPr>
        <w:ind w:left="57" w:right="431"/>
        <w:rPr>
          <w:sz w:val="24"/>
        </w:rPr>
      </w:pPr>
      <w:r>
        <w:rPr>
          <w:sz w:val="24"/>
        </w:rPr>
        <w:t>Таблица 4</w:t>
      </w:r>
    </w:p>
    <w:p w:rsidR="00490B7A" w:rsidRDefault="00490B7A">
      <w:pPr>
        <w:ind w:left="57" w:right="431"/>
        <w:rPr>
          <w:sz w:val="24"/>
        </w:rPr>
      </w:pPr>
    </w:p>
    <w:tbl>
      <w:tblPr>
        <w:tblW w:w="0" w:type="auto"/>
        <w:tblInd w:w="70"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1276"/>
        <w:gridCol w:w="1276"/>
        <w:gridCol w:w="1417"/>
        <w:gridCol w:w="1276"/>
        <w:gridCol w:w="1701"/>
        <w:gridCol w:w="1351"/>
        <w:gridCol w:w="1484"/>
      </w:tblGrid>
      <w:tr w:rsidR="00490B7A">
        <w:trPr>
          <w:trHeight w:hRule="exact" w:val="400"/>
        </w:trPr>
        <w:tc>
          <w:tcPr>
            <w:tcW w:w="1276" w:type="dxa"/>
          </w:tcPr>
          <w:p w:rsidR="00490B7A" w:rsidRDefault="00490B7A">
            <w:pPr>
              <w:jc w:val="both"/>
              <w:rPr>
                <w:b/>
                <w:sz w:val="24"/>
              </w:rPr>
            </w:pPr>
            <w:r>
              <w:rPr>
                <w:b/>
                <w:sz w:val="24"/>
              </w:rPr>
              <w:t>Norma</w:t>
            </w:r>
          </w:p>
        </w:tc>
        <w:tc>
          <w:tcPr>
            <w:tcW w:w="1276" w:type="dxa"/>
          </w:tcPr>
          <w:p w:rsidR="00490B7A" w:rsidRDefault="00490B7A">
            <w:pPr>
              <w:jc w:val="both"/>
              <w:rPr>
                <w:b/>
                <w:sz w:val="24"/>
              </w:rPr>
            </w:pPr>
            <w:r>
              <w:rPr>
                <w:b/>
                <w:sz w:val="24"/>
              </w:rPr>
              <w:t>Type I</w:t>
            </w:r>
          </w:p>
        </w:tc>
        <w:tc>
          <w:tcPr>
            <w:tcW w:w="1417" w:type="dxa"/>
          </w:tcPr>
          <w:p w:rsidR="00490B7A" w:rsidRDefault="00490B7A">
            <w:pPr>
              <w:jc w:val="both"/>
              <w:rPr>
                <w:b/>
                <w:sz w:val="24"/>
              </w:rPr>
            </w:pPr>
            <w:r>
              <w:rPr>
                <w:b/>
                <w:sz w:val="24"/>
              </w:rPr>
              <w:t>Type IIa</w:t>
            </w:r>
          </w:p>
        </w:tc>
        <w:tc>
          <w:tcPr>
            <w:tcW w:w="1276" w:type="dxa"/>
          </w:tcPr>
          <w:p w:rsidR="00490B7A" w:rsidRDefault="00490B7A">
            <w:pPr>
              <w:jc w:val="both"/>
              <w:rPr>
                <w:b/>
                <w:sz w:val="24"/>
              </w:rPr>
            </w:pPr>
            <w:r>
              <w:rPr>
                <w:b/>
                <w:sz w:val="24"/>
              </w:rPr>
              <w:t>Type IIb</w:t>
            </w:r>
          </w:p>
        </w:tc>
        <w:tc>
          <w:tcPr>
            <w:tcW w:w="1701" w:type="dxa"/>
          </w:tcPr>
          <w:p w:rsidR="00490B7A" w:rsidRDefault="00490B7A">
            <w:pPr>
              <w:jc w:val="both"/>
              <w:rPr>
                <w:b/>
                <w:sz w:val="24"/>
              </w:rPr>
            </w:pPr>
            <w:r>
              <w:rPr>
                <w:b/>
                <w:sz w:val="24"/>
              </w:rPr>
              <w:t>Type III</w:t>
            </w:r>
          </w:p>
        </w:tc>
        <w:tc>
          <w:tcPr>
            <w:tcW w:w="1351" w:type="dxa"/>
          </w:tcPr>
          <w:p w:rsidR="00490B7A" w:rsidRDefault="00490B7A">
            <w:pPr>
              <w:jc w:val="both"/>
              <w:rPr>
                <w:b/>
                <w:sz w:val="24"/>
              </w:rPr>
            </w:pPr>
            <w:r>
              <w:rPr>
                <w:b/>
                <w:sz w:val="24"/>
              </w:rPr>
              <w:t>Type IV</w:t>
            </w:r>
          </w:p>
        </w:tc>
        <w:tc>
          <w:tcPr>
            <w:tcW w:w="1484" w:type="dxa"/>
          </w:tcPr>
          <w:p w:rsidR="00490B7A" w:rsidRDefault="00490B7A">
            <w:pPr>
              <w:ind w:right="-70"/>
              <w:jc w:val="both"/>
              <w:rPr>
                <w:b/>
                <w:sz w:val="24"/>
              </w:rPr>
            </w:pPr>
            <w:r>
              <w:rPr>
                <w:b/>
                <w:sz w:val="24"/>
              </w:rPr>
              <w:t>Type V</w:t>
            </w:r>
          </w:p>
        </w:tc>
      </w:tr>
      <w:tr w:rsidR="00490B7A">
        <w:trPr>
          <w:trHeight w:hRule="exact" w:val="400"/>
        </w:trPr>
        <w:tc>
          <w:tcPr>
            <w:tcW w:w="1276" w:type="dxa"/>
          </w:tcPr>
          <w:p w:rsidR="00490B7A" w:rsidRDefault="00490B7A">
            <w:pPr>
              <w:jc w:val="both"/>
              <w:rPr>
                <w:sz w:val="24"/>
              </w:rPr>
            </w:pPr>
            <w:r>
              <w:rPr>
                <w:sz w:val="24"/>
              </w:rPr>
              <w:t>Alpha</w:t>
            </w:r>
          </w:p>
        </w:tc>
        <w:tc>
          <w:tcPr>
            <w:tcW w:w="1276" w:type="dxa"/>
          </w:tcPr>
          <w:p w:rsidR="00490B7A" w:rsidRDefault="00490B7A">
            <w:pPr>
              <w:jc w:val="both"/>
              <w:rPr>
                <w:sz w:val="24"/>
              </w:rPr>
            </w:pPr>
            <w:r>
              <w:rPr>
                <w:sz w:val="24"/>
              </w:rPr>
              <w:t>Alpha</w:t>
            </w:r>
          </w:p>
        </w:tc>
        <w:tc>
          <w:tcPr>
            <w:tcW w:w="1417" w:type="dxa"/>
          </w:tcPr>
          <w:p w:rsidR="00490B7A" w:rsidRDefault="00490B7A">
            <w:pPr>
              <w:jc w:val="both"/>
              <w:rPr>
                <w:sz w:val="24"/>
              </w:rPr>
            </w:pPr>
            <w:r>
              <w:rPr>
                <w:sz w:val="24"/>
              </w:rPr>
              <w:t>Alpha</w:t>
            </w:r>
          </w:p>
        </w:tc>
        <w:tc>
          <w:tcPr>
            <w:tcW w:w="1276" w:type="dxa"/>
          </w:tcPr>
          <w:p w:rsidR="00490B7A" w:rsidRDefault="00490B7A">
            <w:pPr>
              <w:jc w:val="both"/>
              <w:rPr>
                <w:sz w:val="24"/>
              </w:rPr>
            </w:pPr>
            <w:r>
              <w:rPr>
                <w:sz w:val="24"/>
              </w:rPr>
              <w:t>Alpha</w:t>
            </w:r>
          </w:p>
        </w:tc>
        <w:tc>
          <w:tcPr>
            <w:tcW w:w="1701" w:type="dxa"/>
          </w:tcPr>
          <w:p w:rsidR="00490B7A" w:rsidRDefault="00490B7A">
            <w:pPr>
              <w:jc w:val="both"/>
              <w:rPr>
                <w:sz w:val="24"/>
              </w:rPr>
            </w:pPr>
            <w:r>
              <w:rPr>
                <w:sz w:val="24"/>
              </w:rPr>
              <w:t>Alpha</w:t>
            </w:r>
          </w:p>
        </w:tc>
        <w:tc>
          <w:tcPr>
            <w:tcW w:w="1351" w:type="dxa"/>
          </w:tcPr>
          <w:p w:rsidR="00490B7A" w:rsidRDefault="00490B7A">
            <w:pPr>
              <w:jc w:val="both"/>
              <w:rPr>
                <w:sz w:val="24"/>
              </w:rPr>
            </w:pPr>
            <w:r>
              <w:rPr>
                <w:sz w:val="24"/>
              </w:rPr>
              <w:t>Alpha</w:t>
            </w:r>
          </w:p>
        </w:tc>
        <w:tc>
          <w:tcPr>
            <w:tcW w:w="1484" w:type="dxa"/>
          </w:tcPr>
          <w:p w:rsidR="00490B7A" w:rsidRDefault="00490B7A">
            <w:pPr>
              <w:jc w:val="both"/>
              <w:rPr>
                <w:sz w:val="24"/>
              </w:rPr>
            </w:pPr>
            <w:r>
              <w:rPr>
                <w:sz w:val="24"/>
              </w:rPr>
              <w:t>Alpha</w:t>
            </w:r>
          </w:p>
        </w:tc>
      </w:tr>
      <w:tr w:rsidR="00490B7A">
        <w:trPr>
          <w:trHeight w:hRule="exact" w:val="400"/>
        </w:trPr>
        <w:tc>
          <w:tcPr>
            <w:tcW w:w="1276" w:type="dxa"/>
          </w:tcPr>
          <w:p w:rsidR="00490B7A" w:rsidRDefault="00490B7A">
            <w:pPr>
              <w:jc w:val="both"/>
              <w:rPr>
                <w:sz w:val="24"/>
              </w:rPr>
            </w:pPr>
            <w:r>
              <w:rPr>
                <w:sz w:val="24"/>
              </w:rPr>
              <w:t>pre-Beta</w:t>
            </w:r>
          </w:p>
        </w:tc>
        <w:tc>
          <w:tcPr>
            <w:tcW w:w="1276" w:type="dxa"/>
          </w:tcPr>
          <w:p w:rsidR="00490B7A" w:rsidRDefault="00490B7A">
            <w:pPr>
              <w:jc w:val="both"/>
              <w:rPr>
                <w:sz w:val="24"/>
              </w:rPr>
            </w:pPr>
            <w:r>
              <w:rPr>
                <w:sz w:val="24"/>
              </w:rPr>
              <w:t>pre-Beta</w:t>
            </w:r>
          </w:p>
        </w:tc>
        <w:tc>
          <w:tcPr>
            <w:tcW w:w="1417" w:type="dxa"/>
          </w:tcPr>
          <w:p w:rsidR="00490B7A" w:rsidRDefault="00490B7A">
            <w:pPr>
              <w:jc w:val="both"/>
              <w:rPr>
                <w:sz w:val="24"/>
              </w:rPr>
            </w:pPr>
            <w:r>
              <w:rPr>
                <w:sz w:val="24"/>
              </w:rPr>
              <w:t>pre-Beta</w:t>
            </w:r>
          </w:p>
        </w:tc>
        <w:tc>
          <w:tcPr>
            <w:tcW w:w="1276" w:type="dxa"/>
          </w:tcPr>
          <w:p w:rsidR="00490B7A" w:rsidRDefault="00490B7A">
            <w:pPr>
              <w:jc w:val="both"/>
              <w:rPr>
                <w:sz w:val="24"/>
              </w:rPr>
            </w:pPr>
            <w:r>
              <w:rPr>
                <w:sz w:val="24"/>
              </w:rPr>
              <w:t>pre-Beta</w:t>
            </w:r>
          </w:p>
        </w:tc>
        <w:tc>
          <w:tcPr>
            <w:tcW w:w="1701" w:type="dxa"/>
          </w:tcPr>
          <w:p w:rsidR="00490B7A" w:rsidRDefault="00490B7A">
            <w:pPr>
              <w:jc w:val="both"/>
              <w:rPr>
                <w:sz w:val="24"/>
              </w:rPr>
            </w:pPr>
            <w:r>
              <w:rPr>
                <w:sz w:val="24"/>
              </w:rPr>
              <w:t>pre-Beta + Beta</w:t>
            </w:r>
          </w:p>
        </w:tc>
        <w:tc>
          <w:tcPr>
            <w:tcW w:w="1351" w:type="dxa"/>
          </w:tcPr>
          <w:p w:rsidR="00490B7A" w:rsidRDefault="00490B7A">
            <w:pPr>
              <w:jc w:val="both"/>
              <w:rPr>
                <w:sz w:val="24"/>
              </w:rPr>
            </w:pPr>
            <w:r>
              <w:rPr>
                <w:sz w:val="24"/>
              </w:rPr>
              <w:t>pre-Beta</w:t>
            </w:r>
          </w:p>
        </w:tc>
        <w:tc>
          <w:tcPr>
            <w:tcW w:w="1484" w:type="dxa"/>
          </w:tcPr>
          <w:p w:rsidR="00490B7A" w:rsidRDefault="00490B7A">
            <w:pPr>
              <w:jc w:val="both"/>
              <w:rPr>
                <w:sz w:val="24"/>
              </w:rPr>
            </w:pPr>
            <w:r>
              <w:rPr>
                <w:sz w:val="24"/>
              </w:rPr>
              <w:t>Pre-beta</w:t>
            </w:r>
          </w:p>
        </w:tc>
      </w:tr>
      <w:tr w:rsidR="00490B7A">
        <w:trPr>
          <w:trHeight w:hRule="exact" w:val="400"/>
        </w:trPr>
        <w:tc>
          <w:tcPr>
            <w:tcW w:w="1276" w:type="dxa"/>
          </w:tcPr>
          <w:p w:rsidR="00490B7A" w:rsidRDefault="00490B7A">
            <w:pPr>
              <w:jc w:val="both"/>
              <w:rPr>
                <w:sz w:val="24"/>
              </w:rPr>
            </w:pPr>
            <w:r>
              <w:rPr>
                <w:sz w:val="24"/>
              </w:rPr>
              <w:t>Beta</w:t>
            </w:r>
          </w:p>
        </w:tc>
        <w:tc>
          <w:tcPr>
            <w:tcW w:w="1276" w:type="dxa"/>
          </w:tcPr>
          <w:p w:rsidR="00490B7A" w:rsidRDefault="00490B7A">
            <w:pPr>
              <w:jc w:val="both"/>
              <w:rPr>
                <w:sz w:val="24"/>
              </w:rPr>
            </w:pPr>
            <w:r>
              <w:rPr>
                <w:sz w:val="24"/>
              </w:rPr>
              <w:t>Beta</w:t>
            </w:r>
          </w:p>
        </w:tc>
        <w:tc>
          <w:tcPr>
            <w:tcW w:w="1417" w:type="dxa"/>
          </w:tcPr>
          <w:p w:rsidR="00490B7A" w:rsidRDefault="00490B7A">
            <w:pPr>
              <w:jc w:val="both"/>
              <w:rPr>
                <w:sz w:val="24"/>
              </w:rPr>
            </w:pPr>
            <w:r>
              <w:rPr>
                <w:sz w:val="24"/>
              </w:rPr>
              <w:t>Beta</w:t>
            </w:r>
          </w:p>
        </w:tc>
        <w:tc>
          <w:tcPr>
            <w:tcW w:w="1276" w:type="dxa"/>
          </w:tcPr>
          <w:p w:rsidR="00490B7A" w:rsidRDefault="00490B7A">
            <w:pPr>
              <w:jc w:val="both"/>
              <w:rPr>
                <w:sz w:val="24"/>
              </w:rPr>
            </w:pPr>
            <w:r>
              <w:rPr>
                <w:sz w:val="24"/>
              </w:rPr>
              <w:t>Beta</w:t>
            </w:r>
          </w:p>
        </w:tc>
        <w:tc>
          <w:tcPr>
            <w:tcW w:w="1701" w:type="dxa"/>
          </w:tcPr>
          <w:p w:rsidR="00490B7A" w:rsidRDefault="00490B7A">
            <w:pPr>
              <w:jc w:val="both"/>
              <w:rPr>
                <w:sz w:val="24"/>
              </w:rPr>
            </w:pPr>
          </w:p>
        </w:tc>
        <w:tc>
          <w:tcPr>
            <w:tcW w:w="1351" w:type="dxa"/>
          </w:tcPr>
          <w:p w:rsidR="00490B7A" w:rsidRDefault="00490B7A">
            <w:pPr>
              <w:jc w:val="both"/>
              <w:rPr>
                <w:sz w:val="24"/>
              </w:rPr>
            </w:pPr>
            <w:r>
              <w:rPr>
                <w:sz w:val="24"/>
              </w:rPr>
              <w:t>Beta</w:t>
            </w:r>
          </w:p>
        </w:tc>
        <w:tc>
          <w:tcPr>
            <w:tcW w:w="1484" w:type="dxa"/>
          </w:tcPr>
          <w:p w:rsidR="00490B7A" w:rsidRDefault="00490B7A">
            <w:pPr>
              <w:jc w:val="both"/>
              <w:rPr>
                <w:sz w:val="24"/>
              </w:rPr>
            </w:pPr>
            <w:r>
              <w:rPr>
                <w:sz w:val="24"/>
              </w:rPr>
              <w:t>Beta</w:t>
            </w:r>
          </w:p>
        </w:tc>
      </w:tr>
      <w:tr w:rsidR="00490B7A">
        <w:trPr>
          <w:trHeight w:hRule="exact" w:val="400"/>
        </w:trPr>
        <w:tc>
          <w:tcPr>
            <w:tcW w:w="1276" w:type="dxa"/>
          </w:tcPr>
          <w:p w:rsidR="00490B7A" w:rsidRDefault="00490B7A">
            <w:pPr>
              <w:jc w:val="both"/>
              <w:rPr>
                <w:sz w:val="24"/>
              </w:rPr>
            </w:pPr>
          </w:p>
        </w:tc>
        <w:tc>
          <w:tcPr>
            <w:tcW w:w="1276" w:type="dxa"/>
          </w:tcPr>
          <w:p w:rsidR="00490B7A" w:rsidRDefault="00490B7A">
            <w:pPr>
              <w:jc w:val="both"/>
              <w:rPr>
                <w:sz w:val="24"/>
              </w:rPr>
            </w:pPr>
            <w:r>
              <w:rPr>
                <w:sz w:val="24"/>
              </w:rPr>
              <w:t>Chylomic</w:t>
            </w:r>
          </w:p>
        </w:tc>
        <w:tc>
          <w:tcPr>
            <w:tcW w:w="1417" w:type="dxa"/>
          </w:tcPr>
          <w:p w:rsidR="00490B7A" w:rsidRDefault="00490B7A">
            <w:pPr>
              <w:jc w:val="both"/>
              <w:rPr>
                <w:sz w:val="24"/>
              </w:rPr>
            </w:pPr>
          </w:p>
        </w:tc>
        <w:tc>
          <w:tcPr>
            <w:tcW w:w="1276" w:type="dxa"/>
          </w:tcPr>
          <w:p w:rsidR="00490B7A" w:rsidRDefault="00490B7A">
            <w:pPr>
              <w:jc w:val="both"/>
              <w:rPr>
                <w:sz w:val="24"/>
              </w:rPr>
            </w:pPr>
          </w:p>
        </w:tc>
        <w:tc>
          <w:tcPr>
            <w:tcW w:w="1701" w:type="dxa"/>
          </w:tcPr>
          <w:p w:rsidR="00490B7A" w:rsidRDefault="00490B7A">
            <w:pPr>
              <w:jc w:val="both"/>
              <w:rPr>
                <w:sz w:val="24"/>
              </w:rPr>
            </w:pPr>
          </w:p>
        </w:tc>
        <w:tc>
          <w:tcPr>
            <w:tcW w:w="1351" w:type="dxa"/>
          </w:tcPr>
          <w:p w:rsidR="00490B7A" w:rsidRDefault="00490B7A">
            <w:pPr>
              <w:jc w:val="both"/>
              <w:rPr>
                <w:sz w:val="24"/>
              </w:rPr>
            </w:pPr>
          </w:p>
        </w:tc>
        <w:tc>
          <w:tcPr>
            <w:tcW w:w="1484" w:type="dxa"/>
          </w:tcPr>
          <w:p w:rsidR="00490B7A" w:rsidRDefault="00490B7A">
            <w:pPr>
              <w:jc w:val="both"/>
              <w:rPr>
                <w:sz w:val="24"/>
              </w:rPr>
            </w:pPr>
            <w:r>
              <w:rPr>
                <w:sz w:val="24"/>
              </w:rPr>
              <w:t>Chylomic</w:t>
            </w:r>
          </w:p>
        </w:tc>
      </w:tr>
    </w:tbl>
    <w:p w:rsidR="00490B7A" w:rsidRDefault="00490B7A">
      <w:pPr>
        <w:rPr>
          <w:sz w:val="24"/>
        </w:rPr>
      </w:pPr>
    </w:p>
    <w:p w:rsidR="00490B7A" w:rsidRDefault="00490B7A">
      <w:pPr>
        <w:jc w:val="center"/>
        <w:rPr>
          <w:sz w:val="24"/>
        </w:rPr>
      </w:pPr>
    </w:p>
    <w:p w:rsidR="00490B7A" w:rsidRDefault="00490B7A">
      <w:pPr>
        <w:jc w:val="center"/>
        <w:rPr>
          <w:sz w:val="24"/>
        </w:rPr>
      </w:pPr>
    </w:p>
    <w:p w:rsidR="00490B7A" w:rsidRDefault="00490B7A">
      <w:pPr>
        <w:jc w:val="center"/>
        <w:rPr>
          <w:sz w:val="24"/>
        </w:rPr>
      </w:pPr>
      <w:r>
        <w:rPr>
          <w:sz w:val="24"/>
        </w:rPr>
        <w:t>643.45312116.00001-01 34 01</w:t>
      </w:r>
    </w:p>
    <w:p w:rsidR="00490B7A" w:rsidRDefault="00490B7A">
      <w:pPr>
        <w:jc w:val="center"/>
        <w:rPr>
          <w:sz w:val="24"/>
        </w:rPr>
      </w:pPr>
    </w:p>
    <w:p w:rsidR="00490B7A" w:rsidRDefault="00490B7A">
      <w:pPr>
        <w:jc w:val="center"/>
        <w:rPr>
          <w:b/>
          <w:sz w:val="24"/>
        </w:rPr>
      </w:pPr>
      <w:r>
        <w:rPr>
          <w:b/>
          <w:sz w:val="24"/>
        </w:rPr>
        <w:t>Информация, выводимая в графу “Комментарии”</w:t>
      </w:r>
    </w:p>
    <w:p w:rsidR="00490B7A" w:rsidRDefault="00490B7A">
      <w:pPr>
        <w:ind w:left="57" w:right="431"/>
        <w:rPr>
          <w:sz w:val="24"/>
        </w:rPr>
      </w:pPr>
      <w:r>
        <w:rPr>
          <w:sz w:val="24"/>
        </w:rPr>
        <w:t>Таблица 5</w:t>
      </w:r>
    </w:p>
    <w:p w:rsidR="00490B7A" w:rsidRDefault="00490B7A">
      <w:pPr>
        <w:ind w:left="57" w:right="431"/>
        <w:rPr>
          <w:sz w:val="24"/>
        </w:rPr>
      </w:pPr>
    </w:p>
    <w:tbl>
      <w:tblPr>
        <w:tblW w:w="0" w:type="auto"/>
        <w:tblInd w:w="70"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1134"/>
        <w:gridCol w:w="1134"/>
        <w:gridCol w:w="1134"/>
        <w:gridCol w:w="1276"/>
        <w:gridCol w:w="1701"/>
        <w:gridCol w:w="1559"/>
        <w:gridCol w:w="1843"/>
      </w:tblGrid>
      <w:tr w:rsidR="00490B7A">
        <w:tc>
          <w:tcPr>
            <w:tcW w:w="1134" w:type="dxa"/>
          </w:tcPr>
          <w:p w:rsidR="00490B7A" w:rsidRDefault="00490B7A">
            <w:pPr>
              <w:jc w:val="center"/>
              <w:rPr>
                <w:sz w:val="24"/>
              </w:rPr>
            </w:pPr>
            <w:r>
              <w:rPr>
                <w:sz w:val="24"/>
              </w:rPr>
              <w:t xml:space="preserve">Тип по Фредрик-сону: </w:t>
            </w:r>
            <w:r>
              <w:rPr>
                <w:b/>
                <w:sz w:val="24"/>
              </w:rPr>
              <w:t>Норма</w:t>
            </w:r>
          </w:p>
        </w:tc>
        <w:tc>
          <w:tcPr>
            <w:tcW w:w="1134" w:type="dxa"/>
          </w:tcPr>
          <w:p w:rsidR="00490B7A" w:rsidRDefault="00490B7A">
            <w:pPr>
              <w:jc w:val="center"/>
              <w:rPr>
                <w:sz w:val="24"/>
              </w:rPr>
            </w:pPr>
            <w:r>
              <w:rPr>
                <w:sz w:val="24"/>
              </w:rPr>
              <w:t xml:space="preserve">Тип по Фредрик-сону:  </w:t>
            </w:r>
            <w:r>
              <w:rPr>
                <w:b/>
                <w:sz w:val="24"/>
              </w:rPr>
              <w:t>Type I</w:t>
            </w:r>
            <w:r>
              <w:rPr>
                <w:sz w:val="24"/>
              </w:rPr>
              <w:t>; Гиперхиломикронемия</w:t>
            </w:r>
          </w:p>
        </w:tc>
        <w:tc>
          <w:tcPr>
            <w:tcW w:w="1134" w:type="dxa"/>
          </w:tcPr>
          <w:p w:rsidR="00490B7A" w:rsidRDefault="00490B7A">
            <w:pPr>
              <w:jc w:val="center"/>
              <w:rPr>
                <w:sz w:val="24"/>
              </w:rPr>
            </w:pPr>
            <w:r>
              <w:rPr>
                <w:sz w:val="24"/>
              </w:rPr>
              <w:t xml:space="preserve">Тип по Фредрик-сону:  </w:t>
            </w:r>
            <w:r>
              <w:rPr>
                <w:b/>
                <w:sz w:val="24"/>
              </w:rPr>
              <w:t xml:space="preserve">Type IIa; </w:t>
            </w:r>
            <w:r>
              <w:rPr>
                <w:sz w:val="24"/>
              </w:rPr>
              <w:t>Гипер-</w:t>
            </w:r>
            <w:r>
              <w:rPr>
                <w:sz w:val="24"/>
              </w:rPr>
              <w:sym w:font="Symbol" w:char="F062"/>
            </w:r>
            <w:r>
              <w:rPr>
                <w:sz w:val="24"/>
              </w:rPr>
              <w:t>-липопротеидемия</w:t>
            </w:r>
          </w:p>
        </w:tc>
        <w:tc>
          <w:tcPr>
            <w:tcW w:w="1276" w:type="dxa"/>
          </w:tcPr>
          <w:p w:rsidR="00490B7A" w:rsidRDefault="00490B7A">
            <w:pPr>
              <w:jc w:val="center"/>
              <w:rPr>
                <w:sz w:val="24"/>
              </w:rPr>
            </w:pPr>
            <w:r>
              <w:rPr>
                <w:sz w:val="24"/>
              </w:rPr>
              <w:t xml:space="preserve">Тип по Фредрик-сону:  </w:t>
            </w:r>
            <w:r>
              <w:rPr>
                <w:b/>
                <w:sz w:val="24"/>
              </w:rPr>
              <w:t xml:space="preserve">Type IIb; </w:t>
            </w:r>
            <w:r>
              <w:rPr>
                <w:sz w:val="24"/>
              </w:rPr>
              <w:t>Гипер-</w:t>
            </w:r>
            <w:r>
              <w:rPr>
                <w:sz w:val="24"/>
              </w:rPr>
              <w:sym w:font="Symbol" w:char="F062"/>
            </w:r>
            <w:r>
              <w:rPr>
                <w:sz w:val="24"/>
              </w:rPr>
              <w:t>-липопротеидемия</w:t>
            </w:r>
          </w:p>
        </w:tc>
        <w:tc>
          <w:tcPr>
            <w:tcW w:w="1701" w:type="dxa"/>
          </w:tcPr>
          <w:p w:rsidR="00490B7A" w:rsidRDefault="00490B7A">
            <w:pPr>
              <w:jc w:val="center"/>
              <w:rPr>
                <w:sz w:val="24"/>
              </w:rPr>
            </w:pPr>
            <w:r>
              <w:rPr>
                <w:sz w:val="24"/>
              </w:rPr>
              <w:t xml:space="preserve">Тип по Фредриксону  </w:t>
            </w:r>
            <w:r>
              <w:rPr>
                <w:b/>
                <w:sz w:val="24"/>
              </w:rPr>
              <w:t xml:space="preserve">Type III; </w:t>
            </w:r>
            <w:r>
              <w:rPr>
                <w:sz w:val="24"/>
              </w:rPr>
              <w:t>Гипер-</w:t>
            </w:r>
            <w:r>
              <w:rPr>
                <w:sz w:val="24"/>
              </w:rPr>
              <w:sym w:font="Symbol" w:char="F062"/>
            </w:r>
            <w:r>
              <w:rPr>
                <w:sz w:val="24"/>
              </w:rPr>
              <w:t>- и гипер-пре-</w:t>
            </w:r>
            <w:r>
              <w:rPr>
                <w:sz w:val="24"/>
              </w:rPr>
              <w:sym w:font="Symbol" w:char="F062"/>
            </w:r>
            <w:r>
              <w:rPr>
                <w:sz w:val="24"/>
              </w:rPr>
              <w:t>- липопротеи-демия</w:t>
            </w:r>
          </w:p>
        </w:tc>
        <w:tc>
          <w:tcPr>
            <w:tcW w:w="1559" w:type="dxa"/>
          </w:tcPr>
          <w:p w:rsidR="00490B7A" w:rsidRDefault="00490B7A">
            <w:pPr>
              <w:jc w:val="center"/>
              <w:rPr>
                <w:sz w:val="24"/>
              </w:rPr>
            </w:pPr>
            <w:r>
              <w:rPr>
                <w:sz w:val="24"/>
              </w:rPr>
              <w:t xml:space="preserve">Тип по Фредриксону </w:t>
            </w:r>
            <w:r>
              <w:rPr>
                <w:b/>
                <w:sz w:val="24"/>
              </w:rPr>
              <w:t>Type IV; Г</w:t>
            </w:r>
            <w:r>
              <w:rPr>
                <w:sz w:val="24"/>
              </w:rPr>
              <w:t>ипер-пре-</w:t>
            </w:r>
            <w:r>
              <w:rPr>
                <w:sz w:val="24"/>
              </w:rPr>
              <w:sym w:font="Symbol" w:char="F062"/>
            </w:r>
            <w:r>
              <w:rPr>
                <w:sz w:val="24"/>
              </w:rPr>
              <w:t>- липопротеи-демия</w:t>
            </w:r>
          </w:p>
        </w:tc>
        <w:tc>
          <w:tcPr>
            <w:tcW w:w="1843" w:type="dxa"/>
          </w:tcPr>
          <w:p w:rsidR="00490B7A" w:rsidRDefault="00490B7A">
            <w:pPr>
              <w:jc w:val="center"/>
              <w:rPr>
                <w:sz w:val="24"/>
              </w:rPr>
            </w:pPr>
            <w:r>
              <w:rPr>
                <w:sz w:val="24"/>
              </w:rPr>
              <w:t xml:space="preserve">Тип по Фредриксону:  </w:t>
            </w:r>
            <w:r>
              <w:rPr>
                <w:b/>
                <w:sz w:val="24"/>
              </w:rPr>
              <w:t>Type  V;</w:t>
            </w:r>
            <w:r>
              <w:rPr>
                <w:sz w:val="24"/>
              </w:rPr>
              <w:t xml:space="preserve"> Гипер-</w:t>
            </w:r>
            <w:r>
              <w:rPr>
                <w:sz w:val="24"/>
              </w:rPr>
              <w:sym w:font="Symbol" w:char="F062"/>
            </w:r>
            <w:r>
              <w:rPr>
                <w:sz w:val="24"/>
              </w:rPr>
              <w:t>-липопротеи-демия и гиперхило-микронемия</w:t>
            </w:r>
          </w:p>
        </w:tc>
      </w:tr>
    </w:tbl>
    <w:p w:rsidR="00490B7A" w:rsidRDefault="00490B7A">
      <w:pPr>
        <w:jc w:val="center"/>
        <w:rPr>
          <w:sz w:val="24"/>
        </w:rPr>
      </w:pPr>
    </w:p>
    <w:p w:rsidR="00490B7A" w:rsidRDefault="00490B7A">
      <w:pPr>
        <w:tabs>
          <w:tab w:val="left" w:pos="720"/>
          <w:tab w:val="left" w:pos="6804"/>
        </w:tabs>
        <w:ind w:firstLine="397"/>
        <w:jc w:val="both"/>
        <w:rPr>
          <w:sz w:val="24"/>
        </w:rPr>
      </w:pPr>
    </w:p>
    <w:p w:rsidR="00490B7A" w:rsidRDefault="00490B7A">
      <w:pPr>
        <w:ind w:firstLine="567"/>
        <w:jc w:val="both"/>
        <w:rPr>
          <w:sz w:val="24"/>
        </w:rPr>
      </w:pPr>
      <w:r>
        <w:rPr>
          <w:sz w:val="24"/>
        </w:rPr>
        <w:t xml:space="preserve">Например, анализ соответствует типу IIа. Нужно нажать клавишу </w:t>
      </w:r>
      <w:r>
        <w:rPr>
          <w:b/>
          <w:sz w:val="24"/>
        </w:rPr>
        <w:t>Type IIа</w:t>
      </w:r>
      <w:r>
        <w:rPr>
          <w:sz w:val="24"/>
        </w:rPr>
        <w:t xml:space="preserve"> в таблице Фредриксона, после чего автоматически заполнится таблица результата:</w:t>
      </w:r>
    </w:p>
    <w:p w:rsidR="00490B7A" w:rsidRDefault="00490B7A">
      <w:pPr>
        <w:ind w:firstLine="432"/>
        <w:rPr>
          <w:sz w:val="24"/>
        </w:rPr>
      </w:pPr>
      <w:r>
        <w:rPr>
          <w:sz w:val="24"/>
        </w:rPr>
        <w:t xml:space="preserve">                    </w:t>
      </w:r>
    </w:p>
    <w:p w:rsidR="00490B7A" w:rsidRDefault="00490B7A">
      <w:pPr>
        <w:rPr>
          <w:sz w:val="24"/>
        </w:rPr>
      </w:pPr>
      <w:r>
        <w:rPr>
          <w:sz w:val="24"/>
        </w:rPr>
        <w:t>Таблица 6</w:t>
      </w:r>
    </w:p>
    <w:tbl>
      <w:tblPr>
        <w:tblW w:w="0" w:type="auto"/>
        <w:tblInd w:w="70" w:type="dxa"/>
        <w:tblLayout w:type="fixed"/>
        <w:tblCellMar>
          <w:left w:w="70" w:type="dxa"/>
          <w:right w:w="70" w:type="dxa"/>
        </w:tblCellMar>
        <w:tblLook w:val="0000" w:firstRow="0" w:lastRow="0" w:firstColumn="0" w:lastColumn="0" w:noHBand="0" w:noVBand="0"/>
      </w:tblPr>
      <w:tblGrid>
        <w:gridCol w:w="2835"/>
        <w:gridCol w:w="3402"/>
        <w:gridCol w:w="3544"/>
      </w:tblGrid>
      <w:tr w:rsidR="00490B7A">
        <w:tc>
          <w:tcPr>
            <w:tcW w:w="2835" w:type="dxa"/>
            <w:tcBorders>
              <w:top w:val="single" w:sz="6" w:space="0" w:color="auto"/>
              <w:left w:val="single" w:sz="6" w:space="0" w:color="auto"/>
              <w:bottom w:val="single" w:sz="6" w:space="0" w:color="auto"/>
              <w:right w:val="single" w:sz="6" w:space="0" w:color="auto"/>
            </w:tcBorders>
          </w:tcPr>
          <w:p w:rsidR="00490B7A" w:rsidRDefault="00490B7A">
            <w:pPr>
              <w:jc w:val="center"/>
              <w:rPr>
                <w:sz w:val="24"/>
              </w:rPr>
            </w:pPr>
          </w:p>
        </w:tc>
        <w:tc>
          <w:tcPr>
            <w:tcW w:w="3402" w:type="dxa"/>
            <w:tcBorders>
              <w:top w:val="single" w:sz="6" w:space="0" w:color="auto"/>
              <w:left w:val="single" w:sz="6" w:space="0" w:color="auto"/>
              <w:bottom w:val="single" w:sz="6" w:space="0" w:color="auto"/>
              <w:right w:val="single" w:sz="6" w:space="0" w:color="auto"/>
            </w:tcBorders>
          </w:tcPr>
          <w:p w:rsidR="00490B7A" w:rsidRDefault="00490B7A">
            <w:pPr>
              <w:jc w:val="center"/>
              <w:rPr>
                <w:b/>
                <w:sz w:val="24"/>
              </w:rPr>
            </w:pPr>
            <w:r>
              <w:rPr>
                <w:b/>
                <w:sz w:val="24"/>
              </w:rPr>
              <w:t>Результат  %</w:t>
            </w:r>
          </w:p>
        </w:tc>
        <w:tc>
          <w:tcPr>
            <w:tcW w:w="3544" w:type="dxa"/>
            <w:tcBorders>
              <w:top w:val="single" w:sz="6" w:space="0" w:color="auto"/>
              <w:left w:val="single" w:sz="6" w:space="0" w:color="auto"/>
              <w:bottom w:val="single" w:sz="6" w:space="0" w:color="auto"/>
              <w:right w:val="single" w:sz="6" w:space="0" w:color="auto"/>
            </w:tcBorders>
          </w:tcPr>
          <w:p w:rsidR="00490B7A" w:rsidRDefault="00490B7A">
            <w:pPr>
              <w:jc w:val="center"/>
              <w:rPr>
                <w:b/>
                <w:sz w:val="24"/>
              </w:rPr>
            </w:pPr>
            <w:r>
              <w:rPr>
                <w:b/>
                <w:sz w:val="24"/>
              </w:rPr>
              <w:t>Норма %</w:t>
            </w:r>
          </w:p>
        </w:tc>
      </w:tr>
      <w:tr w:rsidR="00490B7A">
        <w:tc>
          <w:tcPr>
            <w:tcW w:w="2835" w:type="dxa"/>
            <w:tcBorders>
              <w:top w:val="single" w:sz="6" w:space="0" w:color="auto"/>
              <w:left w:val="single" w:sz="6" w:space="0" w:color="auto"/>
              <w:bottom w:val="single" w:sz="6" w:space="0" w:color="auto"/>
              <w:right w:val="single" w:sz="6" w:space="0" w:color="auto"/>
            </w:tcBorders>
          </w:tcPr>
          <w:p w:rsidR="00490B7A" w:rsidRDefault="00490B7A">
            <w:pPr>
              <w:jc w:val="center"/>
              <w:rPr>
                <w:sz w:val="24"/>
              </w:rPr>
            </w:pPr>
            <w:r>
              <w:rPr>
                <w:sz w:val="24"/>
              </w:rPr>
              <w:t>Alpha</w:t>
            </w:r>
          </w:p>
        </w:tc>
        <w:tc>
          <w:tcPr>
            <w:tcW w:w="3402" w:type="dxa"/>
            <w:tcBorders>
              <w:top w:val="single" w:sz="6" w:space="0" w:color="auto"/>
              <w:left w:val="single" w:sz="6" w:space="0" w:color="auto"/>
              <w:bottom w:val="single" w:sz="6" w:space="0" w:color="auto"/>
              <w:right w:val="single" w:sz="6" w:space="0" w:color="auto"/>
            </w:tcBorders>
          </w:tcPr>
          <w:p w:rsidR="00490B7A" w:rsidRDefault="00490B7A">
            <w:pPr>
              <w:jc w:val="center"/>
              <w:rPr>
                <w:sz w:val="24"/>
              </w:rPr>
            </w:pPr>
            <w:r>
              <w:rPr>
                <w:sz w:val="24"/>
              </w:rPr>
              <w:t>*</w:t>
            </w:r>
          </w:p>
        </w:tc>
        <w:tc>
          <w:tcPr>
            <w:tcW w:w="3544" w:type="dxa"/>
            <w:tcBorders>
              <w:top w:val="single" w:sz="6" w:space="0" w:color="auto"/>
              <w:left w:val="single" w:sz="6" w:space="0" w:color="auto"/>
              <w:bottom w:val="single" w:sz="6" w:space="0" w:color="auto"/>
              <w:right w:val="single" w:sz="6" w:space="0" w:color="auto"/>
            </w:tcBorders>
          </w:tcPr>
          <w:p w:rsidR="00490B7A" w:rsidRDefault="00490B7A">
            <w:pPr>
              <w:jc w:val="center"/>
              <w:rPr>
                <w:b/>
                <w:sz w:val="24"/>
              </w:rPr>
            </w:pPr>
            <w:r>
              <w:rPr>
                <w:b/>
                <w:sz w:val="24"/>
              </w:rPr>
              <w:t>23,1-54,5</w:t>
            </w:r>
          </w:p>
        </w:tc>
      </w:tr>
      <w:tr w:rsidR="00490B7A">
        <w:tc>
          <w:tcPr>
            <w:tcW w:w="2835" w:type="dxa"/>
            <w:tcBorders>
              <w:top w:val="single" w:sz="6" w:space="0" w:color="auto"/>
              <w:left w:val="single" w:sz="6" w:space="0" w:color="auto"/>
              <w:bottom w:val="single" w:sz="6" w:space="0" w:color="auto"/>
              <w:right w:val="single" w:sz="6" w:space="0" w:color="auto"/>
            </w:tcBorders>
          </w:tcPr>
          <w:p w:rsidR="00490B7A" w:rsidRDefault="00490B7A">
            <w:pPr>
              <w:jc w:val="center"/>
              <w:rPr>
                <w:sz w:val="24"/>
              </w:rPr>
            </w:pPr>
            <w:r>
              <w:rPr>
                <w:sz w:val="24"/>
              </w:rPr>
              <w:t>pre-Beta</w:t>
            </w:r>
          </w:p>
        </w:tc>
        <w:tc>
          <w:tcPr>
            <w:tcW w:w="3402" w:type="dxa"/>
            <w:tcBorders>
              <w:top w:val="single" w:sz="6" w:space="0" w:color="auto"/>
              <w:left w:val="single" w:sz="6" w:space="0" w:color="auto"/>
              <w:bottom w:val="single" w:sz="6" w:space="0" w:color="auto"/>
              <w:right w:val="single" w:sz="6" w:space="0" w:color="auto"/>
            </w:tcBorders>
          </w:tcPr>
          <w:p w:rsidR="00490B7A" w:rsidRDefault="00490B7A">
            <w:pPr>
              <w:jc w:val="center"/>
              <w:rPr>
                <w:sz w:val="24"/>
              </w:rPr>
            </w:pPr>
            <w:r>
              <w:rPr>
                <w:sz w:val="24"/>
              </w:rPr>
              <w:t>*</w:t>
            </w:r>
          </w:p>
        </w:tc>
        <w:tc>
          <w:tcPr>
            <w:tcW w:w="3544" w:type="dxa"/>
            <w:tcBorders>
              <w:top w:val="single" w:sz="6" w:space="0" w:color="auto"/>
              <w:left w:val="single" w:sz="6" w:space="0" w:color="auto"/>
              <w:bottom w:val="single" w:sz="6" w:space="0" w:color="auto"/>
              <w:right w:val="single" w:sz="6" w:space="0" w:color="auto"/>
            </w:tcBorders>
          </w:tcPr>
          <w:p w:rsidR="00490B7A" w:rsidRDefault="00490B7A">
            <w:pPr>
              <w:jc w:val="center"/>
              <w:rPr>
                <w:b/>
                <w:sz w:val="24"/>
              </w:rPr>
            </w:pPr>
            <w:r>
              <w:rPr>
                <w:b/>
                <w:sz w:val="24"/>
              </w:rPr>
              <w:t>10,1-35,9</w:t>
            </w:r>
          </w:p>
        </w:tc>
      </w:tr>
      <w:tr w:rsidR="00490B7A">
        <w:tc>
          <w:tcPr>
            <w:tcW w:w="2835" w:type="dxa"/>
            <w:tcBorders>
              <w:top w:val="single" w:sz="6" w:space="0" w:color="auto"/>
              <w:left w:val="single" w:sz="6" w:space="0" w:color="auto"/>
              <w:bottom w:val="single" w:sz="6" w:space="0" w:color="auto"/>
              <w:right w:val="single" w:sz="6" w:space="0" w:color="auto"/>
            </w:tcBorders>
          </w:tcPr>
          <w:p w:rsidR="00490B7A" w:rsidRDefault="00490B7A">
            <w:pPr>
              <w:jc w:val="center"/>
              <w:rPr>
                <w:sz w:val="24"/>
              </w:rPr>
            </w:pPr>
            <w:r>
              <w:rPr>
                <w:sz w:val="24"/>
              </w:rPr>
              <w:t>Beta</w:t>
            </w:r>
          </w:p>
        </w:tc>
        <w:tc>
          <w:tcPr>
            <w:tcW w:w="3402" w:type="dxa"/>
            <w:tcBorders>
              <w:top w:val="single" w:sz="6" w:space="0" w:color="auto"/>
              <w:left w:val="single" w:sz="6" w:space="0" w:color="auto"/>
              <w:bottom w:val="single" w:sz="6" w:space="0" w:color="auto"/>
              <w:right w:val="single" w:sz="6" w:space="0" w:color="auto"/>
            </w:tcBorders>
          </w:tcPr>
          <w:p w:rsidR="00490B7A" w:rsidRDefault="00490B7A">
            <w:pPr>
              <w:jc w:val="center"/>
              <w:rPr>
                <w:sz w:val="24"/>
              </w:rPr>
            </w:pPr>
            <w:r>
              <w:rPr>
                <w:sz w:val="24"/>
              </w:rPr>
              <w:t>*</w:t>
            </w:r>
          </w:p>
        </w:tc>
        <w:tc>
          <w:tcPr>
            <w:tcW w:w="3544" w:type="dxa"/>
            <w:tcBorders>
              <w:top w:val="single" w:sz="6" w:space="0" w:color="auto"/>
              <w:left w:val="single" w:sz="6" w:space="0" w:color="auto"/>
              <w:bottom w:val="single" w:sz="6" w:space="0" w:color="auto"/>
              <w:right w:val="single" w:sz="6" w:space="0" w:color="auto"/>
            </w:tcBorders>
          </w:tcPr>
          <w:p w:rsidR="00490B7A" w:rsidRDefault="00490B7A">
            <w:pPr>
              <w:jc w:val="center"/>
              <w:rPr>
                <w:b/>
                <w:sz w:val="24"/>
              </w:rPr>
            </w:pPr>
            <w:r>
              <w:rPr>
                <w:b/>
                <w:sz w:val="24"/>
              </w:rPr>
              <w:t>30,6-53,9</w:t>
            </w:r>
          </w:p>
        </w:tc>
      </w:tr>
      <w:tr w:rsidR="00490B7A">
        <w:tc>
          <w:tcPr>
            <w:tcW w:w="2835" w:type="dxa"/>
            <w:tcBorders>
              <w:top w:val="single" w:sz="6" w:space="0" w:color="auto"/>
              <w:left w:val="single" w:sz="6" w:space="0" w:color="auto"/>
              <w:bottom w:val="single" w:sz="6" w:space="0" w:color="auto"/>
              <w:right w:val="single" w:sz="6" w:space="0" w:color="auto"/>
            </w:tcBorders>
          </w:tcPr>
          <w:p w:rsidR="00490B7A" w:rsidRDefault="00490B7A">
            <w:pPr>
              <w:jc w:val="center"/>
              <w:rPr>
                <w:sz w:val="24"/>
              </w:rPr>
            </w:pPr>
          </w:p>
        </w:tc>
        <w:tc>
          <w:tcPr>
            <w:tcW w:w="3402" w:type="dxa"/>
            <w:tcBorders>
              <w:top w:val="single" w:sz="6" w:space="0" w:color="auto"/>
              <w:left w:val="single" w:sz="6" w:space="0" w:color="auto"/>
              <w:bottom w:val="single" w:sz="6" w:space="0" w:color="auto"/>
              <w:right w:val="single" w:sz="6" w:space="0" w:color="auto"/>
            </w:tcBorders>
          </w:tcPr>
          <w:p w:rsidR="00490B7A" w:rsidRDefault="00490B7A">
            <w:pPr>
              <w:jc w:val="center"/>
              <w:rPr>
                <w:sz w:val="24"/>
              </w:rPr>
            </w:pPr>
          </w:p>
        </w:tc>
        <w:tc>
          <w:tcPr>
            <w:tcW w:w="3544" w:type="dxa"/>
            <w:tcBorders>
              <w:top w:val="single" w:sz="6" w:space="0" w:color="auto"/>
              <w:left w:val="single" w:sz="6" w:space="0" w:color="auto"/>
              <w:bottom w:val="single" w:sz="6" w:space="0" w:color="auto"/>
              <w:right w:val="single" w:sz="6" w:space="0" w:color="auto"/>
            </w:tcBorders>
          </w:tcPr>
          <w:p w:rsidR="00490B7A" w:rsidRDefault="00490B7A">
            <w:pPr>
              <w:jc w:val="center"/>
              <w:rPr>
                <w:b/>
                <w:sz w:val="24"/>
              </w:rPr>
            </w:pPr>
          </w:p>
        </w:tc>
      </w:tr>
    </w:tbl>
    <w:p w:rsidR="00490B7A" w:rsidRDefault="00490B7A">
      <w:pPr>
        <w:ind w:firstLine="432"/>
        <w:jc w:val="both"/>
        <w:rPr>
          <w:sz w:val="24"/>
        </w:rPr>
      </w:pPr>
    </w:p>
    <w:p w:rsidR="00490B7A" w:rsidRDefault="00490B7A">
      <w:pPr>
        <w:ind w:firstLine="567"/>
        <w:jc w:val="both"/>
        <w:rPr>
          <w:sz w:val="24"/>
        </w:rPr>
      </w:pPr>
      <w:r>
        <w:rPr>
          <w:sz w:val="24"/>
        </w:rPr>
        <w:t xml:space="preserve">где  “ </w:t>
      </w:r>
      <w:r>
        <w:rPr>
          <w:sz w:val="24"/>
        </w:rPr>
        <w:sym w:font="Symbol" w:char="F02A"/>
      </w:r>
      <w:r>
        <w:rPr>
          <w:sz w:val="24"/>
        </w:rPr>
        <w:t xml:space="preserve"> “ - измеренное содержание фракций в исследуемой сыворотке крови.</w:t>
      </w:r>
    </w:p>
    <w:p w:rsidR="00490B7A" w:rsidRDefault="00490B7A">
      <w:pPr>
        <w:ind w:firstLine="567"/>
        <w:jc w:val="both"/>
        <w:rPr>
          <w:sz w:val="24"/>
        </w:rPr>
      </w:pPr>
      <w:r>
        <w:rPr>
          <w:sz w:val="24"/>
        </w:rPr>
        <w:t xml:space="preserve">Одновременно в графе “Комментарии” появится надпись: “Тип по Фредриксону:  </w:t>
      </w:r>
      <w:r>
        <w:rPr>
          <w:b/>
          <w:sz w:val="24"/>
        </w:rPr>
        <w:t xml:space="preserve">Type IIa; </w:t>
      </w:r>
      <w:r>
        <w:rPr>
          <w:sz w:val="24"/>
        </w:rPr>
        <w:t>Гипер-</w:t>
      </w:r>
      <w:r>
        <w:rPr>
          <w:sz w:val="24"/>
        </w:rPr>
        <w:sym w:font="Symbol" w:char="F062"/>
      </w:r>
      <w:r>
        <w:rPr>
          <w:sz w:val="24"/>
        </w:rPr>
        <w:t xml:space="preserve">-липопротеидемия”. </w:t>
      </w:r>
    </w:p>
    <w:p w:rsidR="00490B7A" w:rsidRDefault="00490B7A">
      <w:pPr>
        <w:ind w:firstLine="567"/>
        <w:jc w:val="both"/>
        <w:rPr>
          <w:sz w:val="24"/>
        </w:rPr>
      </w:pPr>
      <w:r>
        <w:rPr>
          <w:sz w:val="24"/>
        </w:rPr>
        <w:t>Имеется возможность ручной корректировки результатов.</w:t>
      </w:r>
    </w:p>
    <w:p w:rsidR="00490B7A" w:rsidRDefault="00490B7A">
      <w:pPr>
        <w:ind w:firstLine="567"/>
        <w:jc w:val="both"/>
        <w:rPr>
          <w:sz w:val="24"/>
        </w:rPr>
      </w:pPr>
      <w:r>
        <w:rPr>
          <w:sz w:val="24"/>
        </w:rPr>
        <w:t xml:space="preserve">Если полученная липопротеидеграмма не подходит ни под один из типов, нажмите клавишу </w:t>
      </w:r>
      <w:r>
        <w:rPr>
          <w:b/>
          <w:sz w:val="24"/>
        </w:rPr>
        <w:t xml:space="preserve">Type. </w:t>
      </w:r>
      <w:r>
        <w:rPr>
          <w:sz w:val="24"/>
        </w:rPr>
        <w:t>В таблицу результатов занесутся измеренные значения фракций, а их названия и комментарии нужно будет ввести вручную. Нормы в таблицу результатов в этом случае выводиться не будут.</w:t>
      </w:r>
    </w:p>
    <w:p w:rsidR="00490B7A" w:rsidRDefault="00490B7A">
      <w:pPr>
        <w:ind w:firstLine="567"/>
        <w:jc w:val="both"/>
        <w:rPr>
          <w:sz w:val="24"/>
        </w:rPr>
      </w:pPr>
      <w:r>
        <w:rPr>
          <w:sz w:val="24"/>
        </w:rPr>
        <w:t>4.4.3. Протокол анализа имеет следующий вид :</w:t>
      </w:r>
    </w:p>
    <w:p w:rsidR="00490B7A" w:rsidRDefault="00E0455C">
      <w:pPr>
        <w:ind w:firstLine="567"/>
        <w:jc w:val="both"/>
        <w:rPr>
          <w:sz w:val="24"/>
        </w:rPr>
      </w:pPr>
      <w:r>
        <w:rPr>
          <w:noProof/>
          <w:sz w:val="24"/>
        </w:rPr>
        <w:pict>
          <v:shape id="_x0000_s1102" type="#_x0000_t75" style="position:absolute;left:0;text-align:left;margin-left:94.7pt;margin-top:14.75pt;width:304.2pt;height:196.95pt;z-index:251664384" o:allowincell="f">
            <v:imagedata r:id="rId28" o:title="Протокол липиды"/>
            <w10:wrap type="topAndBottom"/>
          </v:shape>
        </w:pict>
      </w:r>
    </w:p>
    <w:p w:rsidR="00490B7A" w:rsidRDefault="00490B7A">
      <w:pPr>
        <w:ind w:firstLine="432"/>
        <w:jc w:val="center"/>
        <w:rPr>
          <w:sz w:val="24"/>
        </w:rPr>
      </w:pPr>
    </w:p>
    <w:p w:rsidR="00490B7A" w:rsidRDefault="00490B7A">
      <w:pPr>
        <w:ind w:firstLine="432"/>
        <w:jc w:val="center"/>
        <w:rPr>
          <w:sz w:val="24"/>
        </w:rPr>
      </w:pPr>
      <w:r>
        <w:rPr>
          <w:sz w:val="24"/>
        </w:rPr>
        <w:t>Рис. 21</w:t>
      </w:r>
    </w:p>
    <w:p w:rsidR="00490B7A" w:rsidRDefault="00490B7A">
      <w:pPr>
        <w:ind w:firstLine="567"/>
        <w:jc w:val="center"/>
        <w:rPr>
          <w:sz w:val="24"/>
        </w:rPr>
      </w:pPr>
    </w:p>
    <w:p w:rsidR="00490B7A" w:rsidRDefault="00490B7A">
      <w:pPr>
        <w:ind w:firstLine="567"/>
        <w:jc w:val="center"/>
        <w:rPr>
          <w:sz w:val="24"/>
        </w:rPr>
      </w:pPr>
    </w:p>
    <w:p w:rsidR="00490B7A" w:rsidRDefault="00490B7A">
      <w:pPr>
        <w:ind w:firstLine="567"/>
        <w:jc w:val="center"/>
        <w:rPr>
          <w:sz w:val="24"/>
        </w:rPr>
      </w:pPr>
      <w:r>
        <w:rPr>
          <w:sz w:val="24"/>
        </w:rPr>
        <w:t>643.45312116.00001-01 34 01</w:t>
      </w:r>
    </w:p>
    <w:p w:rsidR="00490B7A" w:rsidRDefault="00490B7A">
      <w:pPr>
        <w:ind w:firstLine="567"/>
        <w:jc w:val="both"/>
        <w:rPr>
          <w:sz w:val="24"/>
        </w:rPr>
      </w:pPr>
    </w:p>
    <w:p w:rsidR="00490B7A" w:rsidRDefault="00490B7A">
      <w:pPr>
        <w:ind w:firstLine="567"/>
        <w:jc w:val="both"/>
        <w:rPr>
          <w:sz w:val="24"/>
        </w:rPr>
      </w:pPr>
      <w:r>
        <w:rPr>
          <w:sz w:val="24"/>
        </w:rPr>
        <w:t xml:space="preserve">Печатаются график распределения фракций, фрагмент пленки с образцом анализа, таблица результатов, данные о пациенте и некоторые другие сведения (Рис.21). </w:t>
      </w:r>
    </w:p>
    <w:p w:rsidR="00490B7A" w:rsidRDefault="00490B7A">
      <w:pPr>
        <w:ind w:firstLine="397"/>
        <w:rPr>
          <w:sz w:val="24"/>
        </w:rPr>
      </w:pPr>
    </w:p>
    <w:p w:rsidR="00490B7A" w:rsidRDefault="00490B7A">
      <w:pPr>
        <w:ind w:firstLine="397"/>
        <w:rPr>
          <w:sz w:val="24"/>
        </w:rPr>
      </w:pPr>
      <w:r>
        <w:rPr>
          <w:sz w:val="24"/>
        </w:rPr>
        <w:t xml:space="preserve">4.5 Описание интерфейса анализа фракций ЛДГ </w:t>
      </w:r>
    </w:p>
    <w:p w:rsidR="00490B7A" w:rsidRDefault="00490B7A">
      <w:pPr>
        <w:ind w:firstLine="397"/>
        <w:rPr>
          <w:sz w:val="24"/>
        </w:rPr>
      </w:pPr>
      <w:r>
        <w:rPr>
          <w:sz w:val="24"/>
        </w:rPr>
        <w:t>4.5.1 Работа программы анализа фракций ЛДГ практически не отличается от работы интерфейса Белковых фракций. Изменения касаются названий фракций и таблиц с нормами.</w:t>
      </w:r>
    </w:p>
    <w:p w:rsidR="00490B7A" w:rsidRDefault="00490B7A">
      <w:pPr>
        <w:ind w:firstLine="397"/>
        <w:rPr>
          <w:sz w:val="24"/>
        </w:rPr>
      </w:pPr>
    </w:p>
    <w:p w:rsidR="00490B7A" w:rsidRDefault="00490B7A">
      <w:pPr>
        <w:pStyle w:val="21"/>
      </w:pPr>
      <w:r>
        <w:t xml:space="preserve">4.6 Работа с маркерами анализа фракций Гликозамингликанов во многом напоминает действия с интерфейсом анализа липопротеинов (Рис 22).     </w:t>
      </w:r>
    </w:p>
    <w:p w:rsidR="00490B7A" w:rsidRDefault="00490B7A">
      <w:pPr>
        <w:pStyle w:val="21"/>
      </w:pPr>
      <w:r>
        <w:t xml:space="preserve">            </w:t>
      </w:r>
    </w:p>
    <w:p w:rsidR="00490B7A" w:rsidRDefault="00490B7A">
      <w:pPr>
        <w:pStyle w:val="21"/>
      </w:pPr>
      <w:r>
        <w:t xml:space="preserve">             </w:t>
      </w:r>
      <w:r w:rsidR="00E0455C">
        <w:pict>
          <v:shape id="_x0000_i1030" type="#_x0000_t75" style="width:295.5pt;height:213pt" fillcolor="window">
            <v:imagedata r:id="rId29" o:title="22"/>
          </v:shape>
        </w:pict>
      </w:r>
    </w:p>
    <w:p w:rsidR="00490B7A" w:rsidRDefault="00490B7A">
      <w:pPr>
        <w:ind w:firstLine="397"/>
        <w:jc w:val="center"/>
        <w:rPr>
          <w:b/>
          <w:sz w:val="24"/>
        </w:rPr>
      </w:pPr>
    </w:p>
    <w:p w:rsidR="00490B7A" w:rsidRDefault="00490B7A">
      <w:pPr>
        <w:pStyle w:val="7"/>
      </w:pPr>
      <w:r>
        <w:t>Рис. 22</w:t>
      </w:r>
    </w:p>
    <w:p w:rsidR="00490B7A" w:rsidRDefault="00490B7A">
      <w:pPr>
        <w:ind w:firstLine="397"/>
        <w:jc w:val="both"/>
        <w:rPr>
          <w:sz w:val="24"/>
        </w:rPr>
      </w:pPr>
    </w:p>
    <w:p w:rsidR="00490B7A" w:rsidRDefault="00490B7A">
      <w:pPr>
        <w:ind w:firstLine="397"/>
        <w:jc w:val="both"/>
        <w:rPr>
          <w:sz w:val="24"/>
        </w:rPr>
      </w:pPr>
      <w:r>
        <w:rPr>
          <w:sz w:val="24"/>
        </w:rPr>
        <w:t>После определения зон распределения фракций на гистограмме, пользуются таблицей типов мукополисахаридов аналогично таблице Фредриксона (Рис 23).</w:t>
      </w:r>
    </w:p>
    <w:p w:rsidR="00490B7A" w:rsidRDefault="00E0455C">
      <w:pPr>
        <w:ind w:firstLine="397"/>
        <w:jc w:val="both"/>
        <w:rPr>
          <w:sz w:val="24"/>
        </w:rPr>
      </w:pPr>
      <w:r>
        <w:rPr>
          <w:noProof/>
          <w:sz w:val="24"/>
        </w:rPr>
        <w:pict>
          <v:shape id="_x0000_s1081" type="#_x0000_t75" style="position:absolute;left:0;text-align:left;margin-left:121.2pt;margin-top:16.45pt;width:211.1pt;height:114.75pt;z-index:251657216" o:allowincell="f">
            <v:imagedata r:id="rId30" o:title="Таблица мукополисахаридов"/>
            <w10:wrap type="topAndBottom"/>
          </v:shape>
        </w:pict>
      </w:r>
    </w:p>
    <w:p w:rsidR="00490B7A" w:rsidRDefault="00490B7A">
      <w:pPr>
        <w:pStyle w:val="7"/>
      </w:pPr>
    </w:p>
    <w:p w:rsidR="00490B7A" w:rsidRDefault="00490B7A">
      <w:pPr>
        <w:pStyle w:val="7"/>
      </w:pPr>
      <w:r>
        <w:t>Рис.23</w:t>
      </w:r>
    </w:p>
    <w:p w:rsidR="00490B7A" w:rsidRDefault="00490B7A"/>
    <w:p w:rsidR="00490B7A" w:rsidRDefault="00490B7A">
      <w:pPr>
        <w:ind w:firstLine="397"/>
        <w:jc w:val="both"/>
        <w:rPr>
          <w:sz w:val="24"/>
        </w:rPr>
      </w:pPr>
      <w:r>
        <w:rPr>
          <w:sz w:val="24"/>
        </w:rPr>
        <w:t>4.7. Формирование интерфейсов новых анализов.</w:t>
      </w:r>
    </w:p>
    <w:p w:rsidR="00490B7A" w:rsidRDefault="00490B7A">
      <w:pPr>
        <w:ind w:firstLine="397"/>
        <w:jc w:val="both"/>
        <w:rPr>
          <w:sz w:val="24"/>
        </w:rPr>
      </w:pPr>
      <w:r>
        <w:rPr>
          <w:sz w:val="24"/>
        </w:rPr>
        <w:t xml:space="preserve">4.7.1. В программе предусмотрены четыре дополнительных модуля, позволяющих формировать интерфейсы новых анализов по желанию пользователя. При входе в меню программы можно выбрать анализы №5-№8. Интерфейсы №5 и №6 допускают обработку и редактирование пяти фракций, Интерфейсы №7-№8 до двадцати. На примере модуля №5 рассмотрим принцип формирования интерфейса нового анализа. </w:t>
      </w:r>
    </w:p>
    <w:p w:rsidR="00490B7A" w:rsidRDefault="00490B7A">
      <w:pPr>
        <w:ind w:firstLine="397"/>
        <w:jc w:val="center"/>
        <w:rPr>
          <w:sz w:val="24"/>
        </w:rPr>
      </w:pPr>
    </w:p>
    <w:p w:rsidR="00490B7A" w:rsidRDefault="00490B7A">
      <w:pPr>
        <w:ind w:firstLine="397"/>
        <w:jc w:val="center"/>
        <w:rPr>
          <w:sz w:val="24"/>
        </w:rPr>
      </w:pPr>
    </w:p>
    <w:p w:rsidR="00490B7A" w:rsidRDefault="00490B7A">
      <w:pPr>
        <w:ind w:firstLine="397"/>
        <w:jc w:val="center"/>
        <w:rPr>
          <w:sz w:val="24"/>
        </w:rPr>
      </w:pPr>
    </w:p>
    <w:p w:rsidR="00490B7A" w:rsidRDefault="00490B7A">
      <w:pPr>
        <w:ind w:firstLine="397"/>
        <w:jc w:val="center"/>
        <w:rPr>
          <w:sz w:val="24"/>
        </w:rPr>
      </w:pPr>
      <w:r>
        <w:rPr>
          <w:sz w:val="24"/>
        </w:rPr>
        <w:t>643.45312116.00001-01 34 01</w:t>
      </w:r>
    </w:p>
    <w:p w:rsidR="00490B7A" w:rsidRDefault="00490B7A">
      <w:pPr>
        <w:ind w:firstLine="397"/>
        <w:jc w:val="center"/>
        <w:rPr>
          <w:sz w:val="24"/>
        </w:rPr>
      </w:pPr>
    </w:p>
    <w:p w:rsidR="00490B7A" w:rsidRDefault="00490B7A">
      <w:pPr>
        <w:ind w:firstLine="397"/>
        <w:jc w:val="both"/>
        <w:rPr>
          <w:sz w:val="24"/>
        </w:rPr>
      </w:pPr>
      <w:r>
        <w:rPr>
          <w:sz w:val="24"/>
        </w:rPr>
        <w:t xml:space="preserve">4.7.1. После загрузки программы и выбора номера анализа открывается «заготовка» окна программы (Рис. 24). Работа модуля ничем не отличается от работы модулей программ анализа фракций белков сыворотки крови. Сканирование, редактирование, сохранение в </w:t>
      </w:r>
    </w:p>
    <w:p w:rsidR="00490B7A" w:rsidRDefault="00490B7A">
      <w:pPr>
        <w:ind w:firstLine="397"/>
        <w:jc w:val="both"/>
        <w:rPr>
          <w:sz w:val="24"/>
        </w:rPr>
      </w:pPr>
    </w:p>
    <w:p w:rsidR="00490B7A" w:rsidRDefault="00490B7A">
      <w:pPr>
        <w:ind w:firstLine="397"/>
        <w:jc w:val="both"/>
        <w:rPr>
          <w:sz w:val="24"/>
        </w:rPr>
      </w:pPr>
      <w:r>
        <w:rPr>
          <w:sz w:val="24"/>
        </w:rPr>
        <w:t xml:space="preserve">                                 </w:t>
      </w:r>
      <w:r w:rsidR="00E0455C">
        <w:rPr>
          <w:sz w:val="24"/>
        </w:rPr>
        <w:pict>
          <v:shape id="_x0000_i1031" type="#_x0000_t75" style="width:243.75pt;height:174.75pt" fillcolor="window">
            <v:imagedata r:id="rId31" o:title="24"/>
          </v:shape>
        </w:pict>
      </w:r>
    </w:p>
    <w:p w:rsidR="00490B7A" w:rsidRDefault="00490B7A">
      <w:pPr>
        <w:ind w:firstLine="397"/>
        <w:jc w:val="center"/>
        <w:rPr>
          <w:sz w:val="24"/>
        </w:rPr>
      </w:pPr>
    </w:p>
    <w:p w:rsidR="00490B7A" w:rsidRDefault="00490B7A">
      <w:pPr>
        <w:pStyle w:val="7"/>
      </w:pPr>
      <w:r>
        <w:t>Рис. 24</w:t>
      </w:r>
    </w:p>
    <w:p w:rsidR="00490B7A" w:rsidRDefault="00490B7A">
      <w:pPr>
        <w:pStyle w:val="20"/>
      </w:pPr>
      <w:r>
        <w:t xml:space="preserve">архиве и банке образцов происходит аналогично. По умолчанию названия фракций отсутствуют, имя анализу не присвоено, нормы не определены. Пользователь может воспользоваться клавишей  НАСТРОЙКА и нажав в открывшемся окне клавишу ДОСТУП ввести пароль 857 (Рис.25). </w:t>
      </w:r>
    </w:p>
    <w:p w:rsidR="00490B7A" w:rsidRDefault="00E0455C">
      <w:pPr>
        <w:ind w:firstLine="397"/>
        <w:jc w:val="center"/>
        <w:rPr>
          <w:sz w:val="24"/>
        </w:rPr>
      </w:pPr>
      <w:r>
        <w:rPr>
          <w:sz w:val="24"/>
        </w:rPr>
        <w:pict>
          <v:shape id="_x0000_i1032" type="#_x0000_t75" style="width:172.5pt;height:153.75pt" fillcolor="window">
            <v:imagedata r:id="rId32" o:title="25"/>
          </v:shape>
        </w:pict>
      </w:r>
    </w:p>
    <w:p w:rsidR="00490B7A" w:rsidRDefault="00490B7A">
      <w:pPr>
        <w:pStyle w:val="7"/>
      </w:pPr>
      <w:r>
        <w:t>Рис.25</w:t>
      </w:r>
    </w:p>
    <w:p w:rsidR="00490B7A" w:rsidRDefault="00490B7A">
      <w:pPr>
        <w:ind w:firstLine="397"/>
        <w:jc w:val="both"/>
        <w:rPr>
          <w:sz w:val="24"/>
        </w:rPr>
      </w:pPr>
    </w:p>
    <w:p w:rsidR="00490B7A" w:rsidRDefault="00E0455C">
      <w:pPr>
        <w:ind w:firstLine="397"/>
        <w:jc w:val="both"/>
        <w:rPr>
          <w:sz w:val="24"/>
        </w:rPr>
      </w:pPr>
      <w:r>
        <w:rPr>
          <w:noProof/>
          <w:sz w:val="24"/>
        </w:rPr>
        <w:pict>
          <v:shape id="_x0000_s1087" type="#_x0000_t75" style="position:absolute;left:0;text-align:left;margin-left:109.1pt;margin-top:48.5pt;width:177.8pt;height:117.6pt;z-index:251658240" o:allowincell="f">
            <v:imagedata r:id="rId33" o:title="Фракции №5"/>
            <w10:wrap type="topAndBottom"/>
          </v:shape>
        </w:pict>
      </w:r>
      <w:r w:rsidR="00490B7A">
        <w:rPr>
          <w:sz w:val="24"/>
        </w:rPr>
        <w:t xml:space="preserve">Выбрав клавишу НАЗВАНИЯ, необходимо ввести в таблицу (Рис.26) названия фракций и названия двух аналитов (веществ), сопутствующих данному анализу (например, измеренных на фотометре). </w:t>
      </w:r>
    </w:p>
    <w:p w:rsidR="00490B7A" w:rsidRDefault="00490B7A">
      <w:pPr>
        <w:pStyle w:val="7"/>
      </w:pPr>
    </w:p>
    <w:p w:rsidR="00490B7A" w:rsidRDefault="00490B7A">
      <w:pPr>
        <w:pStyle w:val="7"/>
      </w:pPr>
      <w:r>
        <w:t>Рис.26</w:t>
      </w:r>
    </w:p>
    <w:p w:rsidR="00490B7A" w:rsidRDefault="00490B7A">
      <w:pPr>
        <w:ind w:firstLine="397"/>
        <w:jc w:val="both"/>
        <w:rPr>
          <w:sz w:val="24"/>
        </w:rPr>
      </w:pPr>
    </w:p>
    <w:p w:rsidR="00490B7A" w:rsidRDefault="00490B7A">
      <w:pPr>
        <w:ind w:firstLine="397"/>
        <w:jc w:val="both"/>
        <w:rPr>
          <w:sz w:val="24"/>
        </w:rPr>
      </w:pPr>
    </w:p>
    <w:p w:rsidR="00490B7A" w:rsidRDefault="00490B7A">
      <w:pPr>
        <w:ind w:firstLine="567"/>
        <w:jc w:val="center"/>
        <w:rPr>
          <w:sz w:val="24"/>
        </w:rPr>
      </w:pPr>
      <w:r>
        <w:rPr>
          <w:sz w:val="24"/>
        </w:rPr>
        <w:t>643.45312116.00001-01 34 01</w:t>
      </w:r>
    </w:p>
    <w:p w:rsidR="00490B7A" w:rsidRDefault="00490B7A">
      <w:pPr>
        <w:ind w:firstLine="397"/>
        <w:jc w:val="center"/>
        <w:rPr>
          <w:sz w:val="24"/>
        </w:rPr>
      </w:pPr>
    </w:p>
    <w:p w:rsidR="00490B7A" w:rsidRDefault="00E0455C">
      <w:pPr>
        <w:ind w:firstLine="397"/>
        <w:jc w:val="both"/>
        <w:rPr>
          <w:sz w:val="24"/>
        </w:rPr>
      </w:pPr>
      <w:r>
        <w:rPr>
          <w:noProof/>
          <w:sz w:val="24"/>
        </w:rPr>
        <w:pict>
          <v:shape id="_x0000_s1089" type="#_x0000_t75" style="position:absolute;left:0;text-align:left;margin-left:123.5pt;margin-top:68.3pt;width:188.15pt;height:194.6pt;z-index:251659264" o:allowincell="f">
            <v:imagedata r:id="rId34" o:title="Нормы №5"/>
            <w10:wrap type="topAndBottom"/>
          </v:shape>
        </w:pict>
      </w:r>
      <w:r w:rsidR="00490B7A">
        <w:rPr>
          <w:sz w:val="24"/>
        </w:rPr>
        <w:t>Информация о данных аналитов в интерпретации анализа не участвует и просто выводится на протокол. После заполнения таблиц с названием анализа, фракций и аналитов, сохраните ваши действиями нажав ОК. Теперь заполните таблицу с нормами фракций. Для этого нажмите клавишу ФРАКЦИИ (Рис.27)</w:t>
      </w:r>
    </w:p>
    <w:p w:rsidR="00490B7A" w:rsidRDefault="00490B7A">
      <w:pPr>
        <w:ind w:firstLine="397"/>
        <w:jc w:val="both"/>
        <w:rPr>
          <w:sz w:val="24"/>
        </w:rPr>
      </w:pPr>
    </w:p>
    <w:p w:rsidR="00490B7A" w:rsidRDefault="00490B7A">
      <w:pPr>
        <w:ind w:firstLine="397"/>
        <w:jc w:val="both"/>
        <w:rPr>
          <w:sz w:val="24"/>
        </w:rPr>
      </w:pPr>
    </w:p>
    <w:p w:rsidR="00490B7A" w:rsidRDefault="00490B7A">
      <w:pPr>
        <w:pStyle w:val="7"/>
      </w:pPr>
      <w:r>
        <w:t>Рис.27</w:t>
      </w:r>
    </w:p>
    <w:p w:rsidR="00490B7A" w:rsidRDefault="00490B7A">
      <w:pPr>
        <w:ind w:firstLine="397"/>
        <w:jc w:val="both"/>
        <w:rPr>
          <w:sz w:val="24"/>
        </w:rPr>
      </w:pPr>
      <w:r>
        <w:rPr>
          <w:sz w:val="24"/>
        </w:rPr>
        <w:t>Выбрав возрастную группу и пол заполните графу «Фракция 1» и перейдите к следующей.</w:t>
      </w:r>
    </w:p>
    <w:p w:rsidR="00490B7A" w:rsidRDefault="00490B7A">
      <w:pPr>
        <w:ind w:firstLine="397"/>
        <w:jc w:val="both"/>
        <w:rPr>
          <w:sz w:val="24"/>
        </w:rPr>
      </w:pPr>
      <w:r>
        <w:rPr>
          <w:sz w:val="24"/>
        </w:rPr>
        <w:t>После заполнения таблицы подтвердите Ваши действия нажав клавишу ОК.</w:t>
      </w:r>
    </w:p>
    <w:p w:rsidR="00490B7A" w:rsidRDefault="00490B7A">
      <w:pPr>
        <w:ind w:firstLine="397"/>
        <w:jc w:val="both"/>
        <w:rPr>
          <w:sz w:val="24"/>
        </w:rPr>
      </w:pPr>
      <w:r>
        <w:rPr>
          <w:sz w:val="24"/>
        </w:rPr>
        <w:t>Закончите формирование интерфейса нового анализа нажав клавишу АНАЛИТ и заполнив таблицу норм по возрастным группам. Если в данном анализе возрастных норм нет, или они общие для всех, введите одни и те же  параметры во все окна таблицы (Рис.28).</w:t>
      </w:r>
    </w:p>
    <w:p w:rsidR="00490B7A" w:rsidRDefault="00E0455C">
      <w:pPr>
        <w:ind w:firstLine="397"/>
        <w:jc w:val="both"/>
        <w:rPr>
          <w:sz w:val="24"/>
        </w:rPr>
      </w:pPr>
      <w:r>
        <w:rPr>
          <w:noProof/>
          <w:sz w:val="24"/>
        </w:rPr>
        <w:pict>
          <v:shape id="_x0000_s1090" type="#_x0000_t75" style="position:absolute;left:0;text-align:left;margin-left:145.1pt;margin-top:16.3pt;width:151.9pt;height:157.9pt;z-index:251660288" o:allowincell="f">
            <v:imagedata r:id="rId35" o:title="Аналит №5"/>
            <w10:wrap type="topAndBottom"/>
          </v:shape>
        </w:pict>
      </w:r>
    </w:p>
    <w:p w:rsidR="00490B7A" w:rsidRDefault="00490B7A">
      <w:pPr>
        <w:ind w:firstLine="397"/>
        <w:jc w:val="both"/>
        <w:rPr>
          <w:sz w:val="24"/>
        </w:rPr>
      </w:pPr>
    </w:p>
    <w:p w:rsidR="00490B7A" w:rsidRDefault="00490B7A">
      <w:pPr>
        <w:pStyle w:val="7"/>
      </w:pPr>
      <w:r>
        <w:t>Рис.28</w:t>
      </w:r>
    </w:p>
    <w:p w:rsidR="00490B7A" w:rsidRDefault="00490B7A">
      <w:pPr>
        <w:pStyle w:val="30"/>
      </w:pPr>
    </w:p>
    <w:p w:rsidR="00490B7A" w:rsidRDefault="00490B7A">
      <w:pPr>
        <w:pStyle w:val="30"/>
      </w:pPr>
      <w:r>
        <w:t>Подтвердите действия, нажав клавишу ОК и СОХРАНИТЬ. Все внесённые Вами изменения будут сохранены. Теперь при загрузке меню программы название нового анализа будет присутствовать в списке.</w:t>
      </w:r>
    </w:p>
    <w:p w:rsidR="00490B7A" w:rsidRDefault="00490B7A">
      <w:pPr>
        <w:ind w:firstLine="397"/>
        <w:jc w:val="both"/>
        <w:rPr>
          <w:sz w:val="24"/>
        </w:rPr>
      </w:pPr>
      <w:r>
        <w:rPr>
          <w:sz w:val="24"/>
        </w:rPr>
        <w:t>4.8. Формирование интерфейса №6 ничем не отличается от вышеизложенного, интерфейсы №7 и№8 отличаются только увеличенным количеством фракций и отсутствием данных об аналите.</w:t>
      </w:r>
    </w:p>
    <w:p w:rsidR="00490B7A" w:rsidRDefault="00490B7A">
      <w:pPr>
        <w:ind w:firstLine="397"/>
        <w:jc w:val="both"/>
        <w:rPr>
          <w:sz w:val="24"/>
        </w:rPr>
      </w:pPr>
    </w:p>
    <w:p w:rsidR="00490B7A" w:rsidRDefault="00490B7A">
      <w:pPr>
        <w:ind w:firstLine="397"/>
        <w:jc w:val="both"/>
        <w:rPr>
          <w:sz w:val="24"/>
        </w:rPr>
      </w:pPr>
    </w:p>
    <w:p w:rsidR="00490B7A" w:rsidRDefault="00490B7A">
      <w:pPr>
        <w:ind w:firstLine="397"/>
        <w:jc w:val="center"/>
        <w:rPr>
          <w:b/>
          <w:sz w:val="24"/>
        </w:rPr>
      </w:pPr>
    </w:p>
    <w:p w:rsidR="00490B7A" w:rsidRDefault="00490B7A">
      <w:pPr>
        <w:ind w:firstLine="567"/>
        <w:jc w:val="center"/>
        <w:rPr>
          <w:sz w:val="24"/>
        </w:rPr>
      </w:pPr>
      <w:r>
        <w:rPr>
          <w:sz w:val="24"/>
        </w:rPr>
        <w:t>643.45312116.00001-01 34 01</w:t>
      </w:r>
    </w:p>
    <w:p w:rsidR="00490B7A" w:rsidRDefault="00490B7A">
      <w:pPr>
        <w:ind w:firstLine="397"/>
        <w:jc w:val="center"/>
        <w:rPr>
          <w:b/>
          <w:sz w:val="24"/>
        </w:rPr>
      </w:pPr>
    </w:p>
    <w:p w:rsidR="00490B7A" w:rsidRDefault="00490B7A">
      <w:pPr>
        <w:ind w:firstLine="397"/>
        <w:jc w:val="center"/>
        <w:rPr>
          <w:sz w:val="24"/>
        </w:rPr>
      </w:pPr>
      <w:r>
        <w:rPr>
          <w:b/>
          <w:sz w:val="24"/>
        </w:rPr>
        <w:t>5. АВАРИЙНЫЕ СИТУАЦИИ</w:t>
      </w:r>
    </w:p>
    <w:p w:rsidR="00490B7A" w:rsidRDefault="00490B7A">
      <w:pPr>
        <w:tabs>
          <w:tab w:val="left" w:pos="216"/>
          <w:tab w:val="left" w:pos="288"/>
          <w:tab w:val="left" w:pos="331"/>
          <w:tab w:val="left" w:pos="360"/>
        </w:tabs>
        <w:ind w:firstLine="352"/>
        <w:jc w:val="both"/>
        <w:rPr>
          <w:sz w:val="24"/>
        </w:rPr>
      </w:pPr>
    </w:p>
    <w:p w:rsidR="00490B7A" w:rsidRDefault="00490B7A">
      <w:pPr>
        <w:tabs>
          <w:tab w:val="left" w:pos="216"/>
          <w:tab w:val="left" w:pos="288"/>
          <w:tab w:val="left" w:pos="331"/>
          <w:tab w:val="left" w:pos="360"/>
        </w:tabs>
        <w:ind w:firstLine="567"/>
        <w:jc w:val="both"/>
        <w:rPr>
          <w:sz w:val="24"/>
        </w:rPr>
      </w:pPr>
      <w:r>
        <w:rPr>
          <w:sz w:val="24"/>
        </w:rPr>
        <w:t>5.1. Для надежного функционирования программное средство должно устанавливаться на персональном компьютере с лицензионным программным обеспечением.</w:t>
      </w:r>
    </w:p>
    <w:p w:rsidR="00490B7A" w:rsidRDefault="00490B7A">
      <w:pPr>
        <w:pStyle w:val="a5"/>
        <w:tabs>
          <w:tab w:val="left" w:pos="216"/>
          <w:tab w:val="left" w:pos="288"/>
          <w:tab w:val="left" w:pos="331"/>
          <w:tab w:val="left" w:pos="360"/>
        </w:tabs>
        <w:spacing w:before="120" w:after="120"/>
      </w:pPr>
      <w:r>
        <w:t>5.2. Если во время работы с программным средством произошел сбой, следует завершить работу с помощью кнопки ВЫХОД ИЗ ПРОГРАММЫ или, если программа не реагирует, с помощью одновременного нажатия трех кнопок: Ctrl, Alt и Del. При этом несохраненная информация теряется.</w:t>
      </w:r>
    </w:p>
    <w:p w:rsidR="00490B7A" w:rsidRDefault="00490B7A">
      <w:pPr>
        <w:tabs>
          <w:tab w:val="left" w:pos="216"/>
          <w:tab w:val="left" w:pos="288"/>
          <w:tab w:val="left" w:pos="331"/>
          <w:tab w:val="left" w:pos="360"/>
        </w:tabs>
        <w:ind w:firstLine="567"/>
        <w:jc w:val="both"/>
        <w:rPr>
          <w:sz w:val="24"/>
        </w:rPr>
      </w:pPr>
      <w:r>
        <w:rPr>
          <w:sz w:val="24"/>
        </w:rPr>
        <w:t>5.3. Если программа дает постоянные сбои или не запускается, ее следует инсталлировать заново.</w:t>
      </w:r>
    </w:p>
    <w:p w:rsidR="00490B7A" w:rsidRDefault="00490B7A">
      <w:pPr>
        <w:tabs>
          <w:tab w:val="left" w:pos="216"/>
          <w:tab w:val="left" w:pos="288"/>
          <w:tab w:val="left" w:pos="331"/>
          <w:tab w:val="left" w:pos="360"/>
        </w:tabs>
        <w:spacing w:before="120" w:after="120"/>
        <w:ind w:firstLine="567"/>
        <w:jc w:val="both"/>
        <w:rPr>
          <w:sz w:val="24"/>
        </w:rPr>
      </w:pPr>
      <w:r>
        <w:rPr>
          <w:sz w:val="24"/>
        </w:rPr>
        <w:t>5.4. При получении сообщения о невозможности отсканировать пленку или напечатать протокол необходимо проверить, подключены ли сканер или принтер к сети и к компьютеру. Если все соединения в порядке, необходимо обратиться в сервисную службу.</w:t>
      </w:r>
    </w:p>
    <w:p w:rsidR="00490B7A" w:rsidRDefault="00490B7A">
      <w:pPr>
        <w:tabs>
          <w:tab w:val="left" w:pos="216"/>
          <w:tab w:val="left" w:pos="288"/>
          <w:tab w:val="left" w:pos="331"/>
          <w:tab w:val="left" w:pos="360"/>
        </w:tabs>
        <w:ind w:firstLine="567"/>
        <w:jc w:val="both"/>
        <w:rPr>
          <w:sz w:val="24"/>
        </w:rPr>
      </w:pPr>
      <w:r>
        <w:rPr>
          <w:sz w:val="24"/>
        </w:rPr>
        <w:t xml:space="preserve">5.5. При несанкционированном вмешательстве в данные программа может допускать сбои. В этом случае ее следует проинсталлировать заново.  </w:t>
      </w:r>
    </w:p>
    <w:p w:rsidR="00490B7A" w:rsidRDefault="00490B7A">
      <w:pPr>
        <w:pStyle w:val="a5"/>
        <w:tabs>
          <w:tab w:val="left" w:pos="216"/>
          <w:tab w:val="left" w:pos="288"/>
          <w:tab w:val="left" w:pos="331"/>
          <w:tab w:val="left" w:pos="360"/>
        </w:tabs>
        <w:spacing w:before="120"/>
      </w:pPr>
      <w:r>
        <w:t>5.6. Контроль входной информации (пленок из ацетата целлюлозы) осуществляется визуально. Пленка должна иметь четко окрашенные дорожки со следами электрофоретического разделения, не иметь трещин и разрывов.</w:t>
      </w:r>
    </w:p>
    <w:p w:rsidR="00490B7A" w:rsidRDefault="00490B7A">
      <w:pPr>
        <w:tabs>
          <w:tab w:val="left" w:pos="216"/>
          <w:tab w:val="left" w:pos="288"/>
          <w:tab w:val="left" w:pos="331"/>
          <w:tab w:val="left" w:pos="360"/>
        </w:tabs>
        <w:ind w:firstLine="352"/>
        <w:jc w:val="both"/>
        <w:rPr>
          <w:sz w:val="24"/>
        </w:rPr>
      </w:pPr>
    </w:p>
    <w:p w:rsidR="00490B7A" w:rsidRDefault="00490B7A">
      <w:pPr>
        <w:tabs>
          <w:tab w:val="left" w:pos="216"/>
          <w:tab w:val="left" w:pos="288"/>
          <w:tab w:val="left" w:pos="331"/>
          <w:tab w:val="left" w:pos="360"/>
        </w:tabs>
        <w:ind w:firstLine="352"/>
        <w:jc w:val="center"/>
        <w:rPr>
          <w:b/>
          <w:sz w:val="24"/>
        </w:rPr>
      </w:pPr>
    </w:p>
    <w:p w:rsidR="00490B7A" w:rsidRDefault="00490B7A">
      <w:pPr>
        <w:tabs>
          <w:tab w:val="left" w:pos="216"/>
          <w:tab w:val="left" w:pos="288"/>
          <w:tab w:val="left" w:pos="331"/>
          <w:tab w:val="left" w:pos="360"/>
        </w:tabs>
        <w:ind w:firstLine="352"/>
        <w:jc w:val="center"/>
        <w:rPr>
          <w:b/>
          <w:sz w:val="24"/>
        </w:rPr>
      </w:pPr>
    </w:p>
    <w:p w:rsidR="00490B7A" w:rsidRDefault="00490B7A">
      <w:pPr>
        <w:tabs>
          <w:tab w:val="left" w:pos="216"/>
          <w:tab w:val="left" w:pos="288"/>
          <w:tab w:val="left" w:pos="331"/>
          <w:tab w:val="left" w:pos="360"/>
        </w:tabs>
        <w:ind w:firstLine="352"/>
        <w:jc w:val="center"/>
        <w:rPr>
          <w:sz w:val="24"/>
        </w:rPr>
      </w:pPr>
      <w:r>
        <w:rPr>
          <w:b/>
          <w:sz w:val="24"/>
        </w:rPr>
        <w:t>6. РЕКОМЕНДАЦИИ ПО ОСВОЕНИЮ</w:t>
      </w:r>
    </w:p>
    <w:p w:rsidR="00490B7A" w:rsidRDefault="00490B7A">
      <w:pPr>
        <w:tabs>
          <w:tab w:val="left" w:pos="216"/>
          <w:tab w:val="left" w:pos="288"/>
          <w:tab w:val="left" w:pos="331"/>
          <w:tab w:val="left" w:pos="360"/>
        </w:tabs>
        <w:ind w:firstLine="352"/>
        <w:jc w:val="center"/>
        <w:rPr>
          <w:sz w:val="24"/>
        </w:rPr>
      </w:pPr>
    </w:p>
    <w:p w:rsidR="00490B7A" w:rsidRDefault="00490B7A">
      <w:pPr>
        <w:tabs>
          <w:tab w:val="left" w:pos="216"/>
          <w:tab w:val="left" w:pos="288"/>
          <w:tab w:val="left" w:pos="331"/>
          <w:tab w:val="left" w:pos="360"/>
        </w:tabs>
        <w:ind w:firstLine="567"/>
        <w:jc w:val="both"/>
        <w:rPr>
          <w:sz w:val="24"/>
        </w:rPr>
      </w:pPr>
      <w:r>
        <w:rPr>
          <w:sz w:val="24"/>
        </w:rPr>
        <w:t>6.1. Перед началом работы следует изучить настоящее Руководство пользователя.</w:t>
      </w:r>
    </w:p>
    <w:p w:rsidR="00490B7A" w:rsidRDefault="00490B7A">
      <w:pPr>
        <w:pStyle w:val="a5"/>
        <w:tabs>
          <w:tab w:val="left" w:pos="216"/>
          <w:tab w:val="left" w:pos="288"/>
          <w:tab w:val="left" w:pos="331"/>
          <w:tab w:val="left" w:pos="360"/>
        </w:tabs>
        <w:spacing w:before="120" w:after="120"/>
      </w:pPr>
      <w:r>
        <w:t>6.2. Необходимо, также, ознакомиться со специальной литературой по работе на персональном компьютере в среде Windows.</w:t>
      </w:r>
    </w:p>
    <w:p w:rsidR="00490B7A" w:rsidRDefault="00490B7A">
      <w:pPr>
        <w:pStyle w:val="a5"/>
        <w:tabs>
          <w:tab w:val="left" w:pos="216"/>
          <w:tab w:val="left" w:pos="288"/>
          <w:tab w:val="left" w:pos="331"/>
          <w:tab w:val="left" w:pos="360"/>
        </w:tabs>
      </w:pPr>
      <w:r>
        <w:t>6.3. Программа предназначена для врачей - специалистов в области лабораторной диагностики. В ней используются стандартные методики, применяемые в клинической диагностике. Подробнее с ними можно ознакомиться в специальной литературе.</w:t>
      </w:r>
    </w:p>
    <w:p w:rsidR="00490B7A" w:rsidRDefault="00490B7A">
      <w:pPr>
        <w:tabs>
          <w:tab w:val="left" w:pos="216"/>
          <w:tab w:val="left" w:pos="288"/>
          <w:tab w:val="left" w:pos="331"/>
          <w:tab w:val="left" w:pos="360"/>
        </w:tabs>
        <w:ind w:firstLine="567"/>
        <w:jc w:val="both"/>
        <w:rPr>
          <w:sz w:val="24"/>
        </w:rPr>
      </w:pPr>
    </w:p>
    <w:p w:rsidR="00490B7A" w:rsidRDefault="00490B7A">
      <w:pPr>
        <w:tabs>
          <w:tab w:val="left" w:pos="216"/>
          <w:tab w:val="left" w:pos="288"/>
          <w:tab w:val="left" w:pos="331"/>
          <w:tab w:val="left" w:pos="360"/>
        </w:tabs>
        <w:ind w:firstLine="567"/>
        <w:jc w:val="center"/>
        <w:rPr>
          <w:b/>
          <w:sz w:val="24"/>
        </w:rPr>
      </w:pPr>
    </w:p>
    <w:p w:rsidR="00490B7A" w:rsidRDefault="00490B7A">
      <w:pPr>
        <w:tabs>
          <w:tab w:val="left" w:pos="216"/>
          <w:tab w:val="left" w:pos="288"/>
          <w:tab w:val="left" w:pos="331"/>
          <w:tab w:val="left" w:pos="360"/>
        </w:tabs>
        <w:ind w:firstLine="567"/>
        <w:jc w:val="center"/>
        <w:rPr>
          <w:b/>
          <w:sz w:val="24"/>
        </w:rPr>
      </w:pPr>
    </w:p>
    <w:p w:rsidR="00490B7A" w:rsidRDefault="00490B7A">
      <w:pPr>
        <w:tabs>
          <w:tab w:val="left" w:pos="216"/>
          <w:tab w:val="left" w:pos="288"/>
          <w:tab w:val="left" w:pos="331"/>
          <w:tab w:val="left" w:pos="360"/>
        </w:tabs>
        <w:ind w:firstLine="567"/>
        <w:jc w:val="center"/>
        <w:rPr>
          <w:b/>
          <w:sz w:val="24"/>
        </w:rPr>
      </w:pPr>
      <w:r>
        <w:rPr>
          <w:b/>
          <w:sz w:val="24"/>
        </w:rPr>
        <w:t>7. ИНСТАЛЛЯЦИЯ ПРОГРАММЫ</w:t>
      </w:r>
    </w:p>
    <w:p w:rsidR="00490B7A" w:rsidRDefault="00490B7A">
      <w:pPr>
        <w:tabs>
          <w:tab w:val="left" w:pos="216"/>
          <w:tab w:val="left" w:pos="288"/>
          <w:tab w:val="left" w:pos="331"/>
          <w:tab w:val="left" w:pos="360"/>
        </w:tabs>
        <w:ind w:firstLine="567"/>
        <w:jc w:val="both"/>
        <w:rPr>
          <w:sz w:val="24"/>
        </w:rPr>
      </w:pPr>
    </w:p>
    <w:p w:rsidR="00490B7A" w:rsidRDefault="00490B7A">
      <w:pPr>
        <w:ind w:firstLine="567"/>
        <w:jc w:val="both"/>
        <w:rPr>
          <w:sz w:val="24"/>
        </w:rPr>
      </w:pPr>
      <w:r>
        <w:rPr>
          <w:sz w:val="24"/>
        </w:rPr>
        <w:t xml:space="preserve">7.1. На диске «С» создать папку «Электрофорез» , </w:t>
      </w:r>
    </w:p>
    <w:p w:rsidR="00490B7A" w:rsidRDefault="00490B7A">
      <w:pPr>
        <w:pStyle w:val="20"/>
        <w:ind w:firstLine="567"/>
      </w:pPr>
      <w:r>
        <w:t xml:space="preserve">7.2. Скопировать в них содержимое </w:t>
      </w:r>
      <w:r>
        <w:rPr>
          <w:lang w:val="en-US"/>
        </w:rPr>
        <w:t>CD</w:t>
      </w:r>
      <w:r>
        <w:t>, находящегося в комплекте.</w:t>
      </w:r>
    </w:p>
    <w:p w:rsidR="00490B7A" w:rsidRDefault="00490B7A">
      <w:pPr>
        <w:ind w:firstLine="567"/>
        <w:jc w:val="both"/>
        <w:rPr>
          <w:sz w:val="24"/>
        </w:rPr>
      </w:pPr>
      <w:r>
        <w:rPr>
          <w:sz w:val="24"/>
        </w:rPr>
        <w:t xml:space="preserve">7.3. Проинсталлировать программу «Анализ ФСК» с диска  «С» и при появлении панели с кодом вашей машины сообщить его по телефону (3472)744-283 , (3472) 50-16-19 для определения серийного номера программного продукта. (При сообщении кода вашей машины </w:t>
      </w:r>
    </w:p>
    <w:p w:rsidR="00490B7A" w:rsidRDefault="00490B7A">
      <w:pPr>
        <w:jc w:val="both"/>
        <w:rPr>
          <w:b/>
          <w:u w:val="single"/>
        </w:rPr>
      </w:pPr>
      <w:r>
        <w:rPr>
          <w:sz w:val="24"/>
        </w:rPr>
        <w:t xml:space="preserve">принципиально наличие пробелов между цифрами и возможных отрицательных чисел в коде). </w:t>
      </w:r>
      <w:r>
        <w:rPr>
          <w:b/>
          <w:sz w:val="24"/>
          <w:u w:val="single"/>
        </w:rPr>
        <w:t>Код вашей</w:t>
      </w:r>
      <w:r>
        <w:rPr>
          <w:b/>
          <w:u w:val="single"/>
        </w:rPr>
        <w:t xml:space="preserve"> </w:t>
      </w:r>
      <w:r>
        <w:rPr>
          <w:b/>
          <w:sz w:val="24"/>
          <w:u w:val="single"/>
        </w:rPr>
        <w:t>машины является действующим до выхода из программы</w:t>
      </w:r>
      <w:r>
        <w:rPr>
          <w:b/>
          <w:u w:val="single"/>
        </w:rPr>
        <w:t xml:space="preserve">  </w:t>
      </w:r>
      <w:r>
        <w:rPr>
          <w:b/>
          <w:sz w:val="24"/>
          <w:u w:val="single"/>
        </w:rPr>
        <w:t>инсталляции, перезагрузки или выключения компьютера,</w:t>
      </w:r>
    </w:p>
    <w:p w:rsidR="00490B7A" w:rsidRDefault="00490B7A">
      <w:pPr>
        <w:ind w:firstLine="567"/>
        <w:jc w:val="center"/>
        <w:rPr>
          <w:sz w:val="24"/>
        </w:rPr>
      </w:pPr>
    </w:p>
    <w:p w:rsidR="00490B7A" w:rsidRDefault="00490B7A">
      <w:pPr>
        <w:ind w:firstLine="567"/>
        <w:jc w:val="center"/>
        <w:rPr>
          <w:sz w:val="24"/>
        </w:rPr>
      </w:pPr>
    </w:p>
    <w:p w:rsidR="00490B7A" w:rsidRDefault="00490B7A">
      <w:pPr>
        <w:ind w:firstLine="567"/>
        <w:jc w:val="center"/>
        <w:rPr>
          <w:sz w:val="24"/>
        </w:rPr>
      </w:pPr>
    </w:p>
    <w:p w:rsidR="00490B7A" w:rsidRDefault="00490B7A">
      <w:pPr>
        <w:ind w:firstLine="567"/>
        <w:jc w:val="center"/>
        <w:rPr>
          <w:sz w:val="24"/>
        </w:rPr>
      </w:pPr>
    </w:p>
    <w:p w:rsidR="00490B7A" w:rsidRDefault="00490B7A">
      <w:pPr>
        <w:ind w:firstLine="567"/>
        <w:jc w:val="center"/>
        <w:rPr>
          <w:sz w:val="24"/>
        </w:rPr>
      </w:pPr>
    </w:p>
    <w:p w:rsidR="00490B7A" w:rsidRDefault="00490B7A">
      <w:pPr>
        <w:ind w:firstLine="567"/>
        <w:jc w:val="center"/>
        <w:rPr>
          <w:sz w:val="24"/>
        </w:rPr>
      </w:pPr>
    </w:p>
    <w:p w:rsidR="00490B7A" w:rsidRDefault="00490B7A">
      <w:pPr>
        <w:ind w:firstLine="567"/>
        <w:jc w:val="center"/>
        <w:rPr>
          <w:sz w:val="24"/>
        </w:rPr>
      </w:pPr>
      <w:r>
        <w:rPr>
          <w:sz w:val="24"/>
        </w:rPr>
        <w:t>643.45312116.00001-01 34 01</w:t>
      </w:r>
    </w:p>
    <w:p w:rsidR="00490B7A" w:rsidRDefault="00490B7A">
      <w:pPr>
        <w:ind w:firstLine="4111"/>
        <w:jc w:val="both"/>
      </w:pPr>
    </w:p>
    <w:p w:rsidR="00490B7A" w:rsidRDefault="00E0455C">
      <w:pPr>
        <w:ind w:firstLine="4111"/>
        <w:jc w:val="both"/>
      </w:pPr>
      <w:r>
        <w:rPr>
          <w:noProof/>
          <w:sz w:val="24"/>
        </w:rPr>
        <w:pict>
          <v:shape id="_x0000_s1094" type="#_x0000_t75" style="position:absolute;left:0;text-align:left;margin-left:166.9pt;margin-top:9.95pt;width:122.4pt;height:84.05pt;z-index:251661312" o:allowincell="f">
            <v:imagedata r:id="rId36" o:title="Инсталляция программы1"/>
            <w10:wrap type="topAndBottom"/>
          </v:shape>
        </w:pict>
      </w:r>
    </w:p>
    <w:p w:rsidR="00490B7A" w:rsidRDefault="00490B7A">
      <w:pPr>
        <w:ind w:firstLine="4111"/>
        <w:jc w:val="both"/>
      </w:pPr>
      <w:r>
        <w:t>Рис. 29</w:t>
      </w:r>
    </w:p>
    <w:p w:rsidR="00490B7A" w:rsidRDefault="00490B7A">
      <w:pPr>
        <w:ind w:firstLine="567"/>
        <w:jc w:val="center"/>
        <w:rPr>
          <w:b/>
          <w:sz w:val="24"/>
          <w:u w:val="single"/>
        </w:rPr>
      </w:pPr>
    </w:p>
    <w:p w:rsidR="00490B7A" w:rsidRDefault="00490B7A">
      <w:pPr>
        <w:ind w:firstLine="567"/>
        <w:jc w:val="both"/>
        <w:rPr>
          <w:sz w:val="24"/>
        </w:rPr>
      </w:pPr>
      <w:r>
        <w:rPr>
          <w:sz w:val="24"/>
        </w:rPr>
        <w:t>поэтому необходимо предварительно позаботиться о телефонной связи. В случае повторной инсталляции информация обновится и старые данные будут недействительны.</w:t>
      </w:r>
    </w:p>
    <w:p w:rsidR="00490B7A" w:rsidRDefault="00490B7A">
      <w:pPr>
        <w:ind w:firstLine="567"/>
        <w:jc w:val="both"/>
        <w:rPr>
          <w:sz w:val="24"/>
        </w:rPr>
      </w:pPr>
      <w:r>
        <w:rPr>
          <w:sz w:val="24"/>
        </w:rPr>
        <w:t>7.4.  Ввести определённый серийный номер, имя компьютера и компании в соответствующие графы (Рис. 26). Информация о «</w:t>
      </w:r>
      <w:r>
        <w:rPr>
          <w:sz w:val="24"/>
          <w:lang w:val="en-US"/>
        </w:rPr>
        <w:t>Name</w:t>
      </w:r>
      <w:r>
        <w:rPr>
          <w:sz w:val="24"/>
        </w:rPr>
        <w:t>» и «</w:t>
      </w:r>
      <w:r>
        <w:rPr>
          <w:sz w:val="24"/>
          <w:lang w:val="en-US"/>
        </w:rPr>
        <w:t>Company</w:t>
      </w:r>
      <w:r>
        <w:rPr>
          <w:sz w:val="24"/>
        </w:rPr>
        <w:t xml:space="preserve">» может быть любой, важно лишь чтобы строки были заполнены. </w:t>
      </w:r>
    </w:p>
    <w:p w:rsidR="00490B7A" w:rsidRDefault="00E0455C">
      <w:pPr>
        <w:ind w:firstLine="567"/>
        <w:jc w:val="both"/>
        <w:rPr>
          <w:sz w:val="24"/>
        </w:rPr>
      </w:pPr>
      <w:r>
        <w:rPr>
          <w:noProof/>
          <w:sz w:val="24"/>
        </w:rPr>
        <w:pict>
          <v:shape id="_x0000_s1095" type="#_x0000_t75" style="position:absolute;left:0;text-align:left;margin-left:137.9pt;margin-top:61.55pt;width:158.4pt;height:66.55pt;z-index:251662336" o:allowincell="f">
            <v:imagedata r:id="rId37" o:title="Инсталляция программы 2"/>
            <w10:wrap type="topAndBottom"/>
          </v:shape>
        </w:pict>
      </w:r>
      <w:r w:rsidR="00490B7A">
        <w:rPr>
          <w:sz w:val="24"/>
        </w:rPr>
        <w:t>7.5. После правильного ввода информации нажать клавишу «</w:t>
      </w:r>
      <w:r w:rsidR="00490B7A">
        <w:rPr>
          <w:sz w:val="24"/>
          <w:lang w:val="en-US"/>
        </w:rPr>
        <w:t>Next</w:t>
      </w:r>
      <w:r w:rsidR="00490B7A">
        <w:rPr>
          <w:sz w:val="24"/>
        </w:rPr>
        <w:t xml:space="preserve">», после чего возможно продолжение инсталляции и появление следующей панели. (Рис.30). Если этого не происходит, проверить наличие пробелов между цифрами, наличие знаков минус у отрицательных чисел, если таковые имеются или заполнение всех строк панели с </w:t>
      </w:r>
    </w:p>
    <w:p w:rsidR="00490B7A" w:rsidRDefault="00490B7A">
      <w:pPr>
        <w:ind w:firstLine="567"/>
        <w:jc w:val="both"/>
        <w:rPr>
          <w:sz w:val="24"/>
        </w:rPr>
      </w:pPr>
    </w:p>
    <w:p w:rsidR="00490B7A" w:rsidRDefault="00490B7A">
      <w:pPr>
        <w:pStyle w:val="6"/>
      </w:pPr>
      <w:r>
        <w:t>Рис.30</w:t>
      </w:r>
    </w:p>
    <w:p w:rsidR="00490B7A" w:rsidRDefault="00490B7A">
      <w:pPr>
        <w:ind w:firstLine="567"/>
        <w:jc w:val="both"/>
        <w:rPr>
          <w:sz w:val="24"/>
        </w:rPr>
      </w:pPr>
      <w:r>
        <w:rPr>
          <w:sz w:val="24"/>
        </w:rPr>
        <w:t>информацией о компании и компьютере. Клавиша «</w:t>
      </w:r>
      <w:r>
        <w:rPr>
          <w:sz w:val="24"/>
          <w:lang w:val="en-US"/>
        </w:rPr>
        <w:t>Browse</w:t>
      </w:r>
      <w:r>
        <w:rPr>
          <w:sz w:val="24"/>
        </w:rPr>
        <w:t>» при необходимости позволяет выбрать любой дисковод для инсталляции или соответствующую папку, но в стандартных случаях лучше пользоваться опцией «</w:t>
      </w:r>
      <w:r>
        <w:rPr>
          <w:sz w:val="24"/>
          <w:lang w:val="en-US"/>
        </w:rPr>
        <w:t>Next</w:t>
      </w:r>
      <w:r>
        <w:rPr>
          <w:sz w:val="24"/>
        </w:rPr>
        <w:t xml:space="preserve">». Проверить  работу программы можно воспользовавшись образцом, находящемся в каталоге “Образцы”. </w:t>
      </w:r>
    </w:p>
    <w:p w:rsidR="00490B7A" w:rsidRDefault="00490B7A">
      <w:pPr>
        <w:pStyle w:val="20"/>
        <w:ind w:firstLine="567"/>
      </w:pPr>
      <w:r>
        <w:t xml:space="preserve">Алгоритм настройки сканера для совместной работы с программой для разных моделей сканера может существенно различаться . Принципиальными являются следующие моменты: 100 </w:t>
      </w:r>
      <w:r>
        <w:rPr>
          <w:lang w:val="en-US"/>
        </w:rPr>
        <w:t>dpi</w:t>
      </w:r>
      <w:r>
        <w:t xml:space="preserve">, 24 </w:t>
      </w:r>
      <w:r>
        <w:rPr>
          <w:lang w:val="en-US"/>
        </w:rPr>
        <w:t>bit</w:t>
      </w:r>
      <w:r>
        <w:t>, 100%, линейный режим, яркость и контрастность – нормальные. По вопросу выбора модели сканера и его правильной настройки рекомендуем проконсультироваться дополнительно в НПЦ "АСТРА" по телефонам (3472) 51-42-08, (3472) 50-16-19.</w:t>
      </w:r>
    </w:p>
    <w:p w:rsidR="00490B7A" w:rsidRDefault="00490B7A">
      <w:pPr>
        <w:pStyle w:val="20"/>
        <w:ind w:firstLine="567"/>
        <w:rPr>
          <w:noProof/>
        </w:rPr>
      </w:pPr>
      <w:r>
        <w:t>7.7.</w:t>
      </w:r>
      <w:r>
        <w:rPr>
          <w:noProof/>
          <w:sz w:val="28"/>
        </w:rPr>
        <w:t xml:space="preserve"> </w:t>
      </w:r>
      <w:r>
        <w:rPr>
          <w:noProof/>
        </w:rPr>
        <w:t>Изменение положения сканируемого образца на стекле сканера.</w:t>
      </w:r>
    </w:p>
    <w:p w:rsidR="00490B7A" w:rsidRDefault="00490B7A">
      <w:pPr>
        <w:pStyle w:val="20"/>
      </w:pPr>
      <w:r>
        <w:t xml:space="preserve">Если сканер не подвергался специальной доработке (проклейка стекла силиконовым компаундом) настоятельно рекомендуем воспользоваться следующей процедурой:  на панели программы "Анализ ФСК"  войти в опцию "НАСТРОЙКА".  Сменить параметры вертикальной координаты (ориентировочно на 100 единиц.- конкретные значения зависят от </w:t>
      </w:r>
    </w:p>
    <w:p w:rsidR="00490B7A" w:rsidRDefault="00490B7A">
      <w:pPr>
        <w:pStyle w:val="20"/>
      </w:pPr>
      <w:r>
        <w:t xml:space="preserve">модели сканера и не являются принципиальными) </w:t>
      </w:r>
      <w:r>
        <w:rPr>
          <w:b/>
        </w:rPr>
        <w:t xml:space="preserve">Шаг 1. </w:t>
      </w:r>
      <w:r>
        <w:t xml:space="preserve">Данной процедурой мы смещаем окно считывания информации вниз и уменьшаем вероятность протекания рабочих жидкостей в зону калибровочной полосы сканера </w:t>
      </w:r>
      <w:r>
        <w:rPr>
          <w:b/>
        </w:rPr>
        <w:t xml:space="preserve">(Позиция 2 </w:t>
      </w:r>
      <w:r>
        <w:t>меняется на</w:t>
      </w:r>
      <w:r>
        <w:rPr>
          <w:b/>
        </w:rPr>
        <w:t xml:space="preserve"> Позицию3). </w:t>
      </w:r>
      <w:r>
        <w:t>Провести пробное</w:t>
      </w:r>
      <w:r>
        <w:rPr>
          <w:b/>
        </w:rPr>
        <w:t xml:space="preserve"> </w:t>
      </w:r>
      <w:r>
        <w:t xml:space="preserve">сканирование и убедиться том, что данные анализа находятся в зоне считывания. В том случае, когда пленка смещена в окне обработки результатов, сдвинуть пленку в соответствующую сторону и просканировать повторно. После того, как положение пленки с анализом определено, рекомендуем нанести маркировку на края планшеты сканера </w:t>
      </w:r>
      <w:r>
        <w:rPr>
          <w:b/>
        </w:rPr>
        <w:t xml:space="preserve">(Позиция 4). </w:t>
      </w:r>
      <w:r>
        <w:t>Она будет служить отметкой положения образца при дальнейших работах.</w:t>
      </w:r>
    </w:p>
    <w:p w:rsidR="00490B7A" w:rsidRDefault="00490B7A">
      <w:pPr>
        <w:pStyle w:val="20"/>
      </w:pPr>
    </w:p>
    <w:p w:rsidR="00490B7A" w:rsidRDefault="00490B7A">
      <w:pPr>
        <w:pStyle w:val="20"/>
      </w:pPr>
    </w:p>
    <w:p w:rsidR="00490B7A" w:rsidRDefault="00490B7A">
      <w:pPr>
        <w:pStyle w:val="20"/>
      </w:pPr>
    </w:p>
    <w:p w:rsidR="00490B7A" w:rsidRDefault="00490B7A">
      <w:pPr>
        <w:ind w:firstLine="567"/>
        <w:jc w:val="center"/>
        <w:rPr>
          <w:sz w:val="24"/>
        </w:rPr>
      </w:pPr>
    </w:p>
    <w:p w:rsidR="00490B7A" w:rsidRDefault="00490B7A">
      <w:pPr>
        <w:ind w:firstLine="567"/>
        <w:jc w:val="center"/>
        <w:rPr>
          <w:sz w:val="24"/>
        </w:rPr>
      </w:pPr>
      <w:r>
        <w:rPr>
          <w:sz w:val="24"/>
        </w:rPr>
        <w:t>643.45312116.00001-01 34 01</w:t>
      </w:r>
    </w:p>
    <w:p w:rsidR="00490B7A" w:rsidRDefault="00490B7A">
      <w:pPr>
        <w:pStyle w:val="20"/>
      </w:pPr>
    </w:p>
    <w:p w:rsidR="00490B7A" w:rsidRDefault="00E0455C">
      <w:pPr>
        <w:pStyle w:val="20"/>
        <w:ind w:firstLine="3402"/>
      </w:pPr>
      <w:r>
        <w:rPr>
          <w:noProof/>
        </w:rPr>
        <w:pict>
          <v:shape id="_x0000_s1108" type="#_x0000_t75" style="position:absolute;left:0;text-align:left;margin-left:96.1pt;margin-top:5.15pt;width:237.6pt;height:132.8pt;z-index:251668480" o:allowincell="f">
            <v:imagedata r:id="rId38" o:title="Сканер"/>
            <w10:wrap type="topAndBottom"/>
          </v:shape>
        </w:pict>
      </w:r>
      <w:r w:rsidR="00490B7A">
        <w:t>Рис. 31</w:t>
      </w:r>
    </w:p>
    <w:p w:rsidR="00490B7A" w:rsidRDefault="00490B7A">
      <w:pPr>
        <w:pStyle w:val="20"/>
      </w:pPr>
    </w:p>
    <w:p w:rsidR="00490B7A" w:rsidRDefault="00E0455C">
      <w:pPr>
        <w:pStyle w:val="20"/>
      </w:pPr>
      <w:r>
        <w:rPr>
          <w:noProof/>
        </w:rPr>
        <w:pict>
          <v:shape id="_x0000_s1116" type="#_x0000_t75" style="position:absolute;left:0;text-align:left;margin-left:27.7pt;margin-top:52.45pt;width:115.1pt;height:153.9pt;z-index:251669504" o:allowincell="f">
            <v:imagedata r:id="rId39" o:title="Сканер2"/>
            <w10:wrap type="topAndBottom"/>
          </v:shape>
        </w:pict>
      </w:r>
      <w:r>
        <w:rPr>
          <w:noProof/>
        </w:rPr>
        <w:pict>
          <v:shape id="_x0000_s1117" type="#_x0000_t75" style="position:absolute;left:0;text-align:left;margin-left:204.55pt;margin-top:49.3pt;width:248.3pt;height:157.6pt;z-index:251670528" o:allowincell="f">
            <v:imagedata r:id="rId40" o:title="Сканер3"/>
            <w10:wrap type="topAndBottom"/>
          </v:shape>
        </w:pict>
      </w:r>
      <w:r w:rsidR="00490B7A">
        <w:t xml:space="preserve"> В этой опции существует возможность подстройки положения пленки по второй (горизонтальной) координате. Если положение окрашенных полос  в окне программы не устраивает пользователя, можно сместить зону  считывания.</w:t>
      </w:r>
    </w:p>
    <w:p w:rsidR="00490B7A" w:rsidRDefault="00490B7A">
      <w:pPr>
        <w:pStyle w:val="20"/>
      </w:pPr>
      <w:r>
        <w:t xml:space="preserve">                Рис. 32                                                               Рис.33</w:t>
      </w:r>
    </w:p>
    <w:p w:rsidR="00490B7A" w:rsidRDefault="00490B7A">
      <w:pPr>
        <w:pStyle w:val="20"/>
      </w:pPr>
    </w:p>
    <w:p w:rsidR="00490B7A" w:rsidRDefault="00490B7A">
      <w:pPr>
        <w:pStyle w:val="20"/>
        <w:rPr>
          <w:sz w:val="28"/>
        </w:rPr>
      </w:pPr>
      <w:r>
        <w:t xml:space="preserve">Идеальное положение - изображение разгонки начинается как можно ближе к правому краю окна считывания программы. </w:t>
      </w:r>
      <w:r>
        <w:rPr>
          <w:b/>
        </w:rPr>
        <w:t xml:space="preserve">(Позиция 5). </w:t>
      </w:r>
      <w:r>
        <w:t xml:space="preserve">По вопросу доработки сканерной панели с способу проклейки стекла силиконовым компаундом, ренкомендуем проконсультироваться дополнительно в НПЦ «АСТРА» </w:t>
      </w:r>
    </w:p>
    <w:p w:rsidR="00490B7A" w:rsidRDefault="00490B7A">
      <w:pPr>
        <w:ind w:firstLine="567"/>
        <w:jc w:val="both"/>
        <w:rPr>
          <w:b/>
          <w:sz w:val="24"/>
        </w:rPr>
      </w:pPr>
    </w:p>
    <w:p w:rsidR="00490B7A" w:rsidRDefault="00490B7A">
      <w:pPr>
        <w:ind w:firstLine="567"/>
        <w:jc w:val="both"/>
        <w:rPr>
          <w:b/>
          <w:sz w:val="24"/>
        </w:rPr>
      </w:pPr>
      <w:r>
        <w:rPr>
          <w:b/>
          <w:sz w:val="24"/>
        </w:rPr>
        <w:t xml:space="preserve">Программа “Анализ фракций сыворотки крови” зарегистрирована в РОССИЙСКОМ АГЕНТСТВЕ ПО ПРАВОВОЙ ОХРАНЕ ПРОГРАММ ДЛЯ ЭВМ, БАЗ ДАННЫХ И ТОПОЛОГИЙ ИНТЕГРАЛЬНЫЙ МИКРОСХЕМ (Свидетельство об официальной регистрации №980423). </w:t>
      </w:r>
    </w:p>
    <w:p w:rsidR="00490B7A" w:rsidRDefault="00490B7A">
      <w:pPr>
        <w:ind w:firstLine="567"/>
        <w:jc w:val="both"/>
        <w:rPr>
          <w:b/>
          <w:sz w:val="24"/>
        </w:rPr>
      </w:pPr>
      <w:r>
        <w:rPr>
          <w:b/>
          <w:sz w:val="24"/>
        </w:rPr>
        <w:t>На способ считывания информации с ацетатцеллюлозной пленки получено Свидетельство на полезную модель №9956, выданное Российским агентством по патентам и товарным знакам.</w:t>
      </w:r>
    </w:p>
    <w:p w:rsidR="00490B7A" w:rsidRDefault="00490B7A">
      <w:pPr>
        <w:ind w:firstLine="397"/>
        <w:jc w:val="center"/>
        <w:rPr>
          <w:b/>
          <w:sz w:val="24"/>
        </w:rPr>
      </w:pPr>
    </w:p>
    <w:p w:rsidR="00490B7A" w:rsidRDefault="00490B7A">
      <w:pPr>
        <w:ind w:firstLine="397"/>
        <w:jc w:val="center"/>
        <w:rPr>
          <w:b/>
          <w:sz w:val="24"/>
        </w:rPr>
      </w:pPr>
      <w:r>
        <w:rPr>
          <w:b/>
          <w:sz w:val="24"/>
        </w:rPr>
        <w:t>10. СЛОВАРЬ ИСПОЛЬЗУЕМЫХ ТЕРМИНОВ</w:t>
      </w:r>
    </w:p>
    <w:p w:rsidR="00490B7A" w:rsidRDefault="00490B7A">
      <w:pPr>
        <w:ind w:firstLine="397"/>
        <w:jc w:val="center"/>
        <w:rPr>
          <w:b/>
          <w:sz w:val="24"/>
        </w:rPr>
      </w:pPr>
    </w:p>
    <w:p w:rsidR="00490B7A" w:rsidRDefault="00490B7A">
      <w:pPr>
        <w:ind w:firstLine="567"/>
        <w:jc w:val="both"/>
        <w:rPr>
          <w:sz w:val="24"/>
        </w:rPr>
      </w:pPr>
      <w:r>
        <w:rPr>
          <w:b/>
          <w:sz w:val="24"/>
        </w:rPr>
        <w:t>Линия разгонки</w:t>
      </w:r>
      <w:r>
        <w:rPr>
          <w:sz w:val="24"/>
        </w:rPr>
        <w:t xml:space="preserve"> - линия, совпадающая с осью симметрии дорожки электрофореграммы и соответствующая направлению движения фракций при электрофорезе.</w:t>
      </w:r>
    </w:p>
    <w:p w:rsidR="00490B7A" w:rsidRDefault="00490B7A">
      <w:pPr>
        <w:ind w:firstLine="567"/>
        <w:jc w:val="both"/>
        <w:rPr>
          <w:sz w:val="24"/>
        </w:rPr>
      </w:pPr>
      <w:r>
        <w:rPr>
          <w:b/>
          <w:sz w:val="24"/>
        </w:rPr>
        <w:t>Щелкнуть мышкой</w:t>
      </w:r>
      <w:r>
        <w:rPr>
          <w:sz w:val="24"/>
        </w:rPr>
        <w:t xml:space="preserve"> - движением мышки подвести курсор на экране к нужной точке и нажать левую кнопку мышки.</w:t>
      </w:r>
    </w:p>
    <w:p w:rsidR="00490B7A" w:rsidRDefault="00490B7A">
      <w:pPr>
        <w:ind w:firstLine="567"/>
        <w:jc w:val="both"/>
        <w:rPr>
          <w:sz w:val="24"/>
        </w:rPr>
      </w:pPr>
      <w:r>
        <w:rPr>
          <w:b/>
          <w:sz w:val="24"/>
        </w:rPr>
        <w:t>Пленка-носитель</w:t>
      </w:r>
      <w:r>
        <w:rPr>
          <w:sz w:val="24"/>
        </w:rPr>
        <w:t xml:space="preserve"> - ацетат-целлюлозная пленка с электрофореграммами.</w:t>
      </w:r>
    </w:p>
    <w:p w:rsidR="00490B7A" w:rsidRDefault="00490B7A">
      <w:pPr>
        <w:ind w:firstLine="567"/>
        <w:jc w:val="both"/>
        <w:rPr>
          <w:sz w:val="24"/>
        </w:rPr>
      </w:pPr>
      <w:r>
        <w:rPr>
          <w:b/>
          <w:sz w:val="24"/>
        </w:rPr>
        <w:t>След фракции</w:t>
      </w:r>
      <w:r>
        <w:rPr>
          <w:sz w:val="24"/>
        </w:rPr>
        <w:t xml:space="preserve"> - окрашенное пятно в составе дорожки электрофореграмм, соответствующее данной фракции в сыворотке.</w:t>
      </w:r>
    </w:p>
    <w:p w:rsidR="00490B7A" w:rsidRDefault="00490B7A">
      <w:pPr>
        <w:ind w:firstLine="432"/>
        <w:jc w:val="both"/>
        <w:rPr>
          <w:sz w:val="24"/>
        </w:rPr>
      </w:pPr>
    </w:p>
    <w:p w:rsidR="00490B7A" w:rsidRDefault="00490B7A">
      <w:pPr>
        <w:jc w:val="both"/>
        <w:rPr>
          <w:sz w:val="24"/>
        </w:rPr>
      </w:pPr>
    </w:p>
    <w:p w:rsidR="00490B7A" w:rsidRDefault="00490B7A">
      <w:pPr>
        <w:ind w:firstLine="567"/>
        <w:jc w:val="center"/>
        <w:rPr>
          <w:sz w:val="24"/>
        </w:rPr>
      </w:pPr>
      <w:r>
        <w:rPr>
          <w:sz w:val="24"/>
        </w:rPr>
        <w:t>643.45312116.00001-01 34 01</w:t>
      </w:r>
    </w:p>
    <w:p w:rsidR="00490B7A" w:rsidRDefault="00490B7A">
      <w:pPr>
        <w:pStyle w:val="9"/>
      </w:pPr>
      <w:r>
        <w:t>Приложение 1</w:t>
      </w:r>
    </w:p>
    <w:p w:rsidR="00490B7A" w:rsidRDefault="00490B7A"/>
    <w:p w:rsidR="00490B7A" w:rsidRDefault="00490B7A">
      <w:pPr>
        <w:rPr>
          <w:sz w:val="24"/>
        </w:rPr>
      </w:pPr>
      <w:r>
        <w:rPr>
          <w:sz w:val="24"/>
        </w:rPr>
        <w:t>Нормы белковых фракций, установленных по умолчанию» согласно Приказу Минздрава СССР от 21 ноября 1979 г. N 1175 "Об унификации клинических лабораторных методов исследования"</w:t>
      </w:r>
    </w:p>
    <w:p w:rsidR="00490B7A" w:rsidRDefault="00490B7A"/>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35"/>
        <w:gridCol w:w="850"/>
        <w:gridCol w:w="1276"/>
        <w:gridCol w:w="1276"/>
        <w:gridCol w:w="1275"/>
        <w:gridCol w:w="1276"/>
        <w:gridCol w:w="1276"/>
        <w:gridCol w:w="1417"/>
      </w:tblGrid>
      <w:tr w:rsidR="00490B7A">
        <w:trPr>
          <w:cantSplit/>
        </w:trPr>
        <w:tc>
          <w:tcPr>
            <w:tcW w:w="1135" w:type="dxa"/>
            <w:vMerge w:val="restart"/>
          </w:tcPr>
          <w:p w:rsidR="00490B7A" w:rsidRDefault="00490B7A">
            <w:pPr>
              <w:jc w:val="center"/>
            </w:pPr>
            <w:r>
              <w:t>Возраст</w:t>
            </w:r>
          </w:p>
        </w:tc>
        <w:tc>
          <w:tcPr>
            <w:tcW w:w="850" w:type="dxa"/>
            <w:vMerge w:val="restart"/>
          </w:tcPr>
          <w:p w:rsidR="00490B7A" w:rsidRDefault="00490B7A">
            <w:pPr>
              <w:jc w:val="center"/>
            </w:pPr>
            <w:r>
              <w:t>Фракция</w:t>
            </w:r>
          </w:p>
        </w:tc>
        <w:tc>
          <w:tcPr>
            <w:tcW w:w="2552" w:type="dxa"/>
            <w:gridSpan w:val="2"/>
          </w:tcPr>
          <w:p w:rsidR="00490B7A" w:rsidRDefault="00490B7A">
            <w:pPr>
              <w:jc w:val="center"/>
            </w:pPr>
            <w:r>
              <w:t>Пунцовый С</w:t>
            </w:r>
          </w:p>
        </w:tc>
        <w:tc>
          <w:tcPr>
            <w:tcW w:w="2551" w:type="dxa"/>
            <w:gridSpan w:val="2"/>
          </w:tcPr>
          <w:p w:rsidR="00490B7A" w:rsidRDefault="00490B7A">
            <w:pPr>
              <w:jc w:val="center"/>
            </w:pPr>
            <w:r>
              <w:t>Бромфеноловый синий</w:t>
            </w:r>
          </w:p>
        </w:tc>
        <w:tc>
          <w:tcPr>
            <w:tcW w:w="2693" w:type="dxa"/>
            <w:gridSpan w:val="2"/>
          </w:tcPr>
          <w:p w:rsidR="00490B7A" w:rsidRDefault="00490B7A">
            <w:pPr>
              <w:jc w:val="center"/>
            </w:pPr>
            <w:r>
              <w:t>Амидо-черный</w:t>
            </w:r>
          </w:p>
        </w:tc>
      </w:tr>
      <w:tr w:rsidR="00490B7A">
        <w:trPr>
          <w:cantSplit/>
        </w:trPr>
        <w:tc>
          <w:tcPr>
            <w:tcW w:w="1135" w:type="dxa"/>
            <w:vMerge/>
            <w:tcBorders>
              <w:bottom w:val="nil"/>
            </w:tcBorders>
          </w:tcPr>
          <w:p w:rsidR="00490B7A" w:rsidRDefault="00490B7A">
            <w:pPr>
              <w:jc w:val="center"/>
            </w:pPr>
          </w:p>
        </w:tc>
        <w:tc>
          <w:tcPr>
            <w:tcW w:w="850" w:type="dxa"/>
            <w:vMerge/>
            <w:tcBorders>
              <w:bottom w:val="nil"/>
            </w:tcBorders>
          </w:tcPr>
          <w:p w:rsidR="00490B7A" w:rsidRDefault="00490B7A">
            <w:pPr>
              <w:jc w:val="center"/>
            </w:pPr>
          </w:p>
        </w:tc>
        <w:tc>
          <w:tcPr>
            <w:tcW w:w="1276" w:type="dxa"/>
            <w:tcBorders>
              <w:bottom w:val="nil"/>
            </w:tcBorders>
          </w:tcPr>
          <w:p w:rsidR="00490B7A" w:rsidRDefault="00490B7A">
            <w:pPr>
              <w:jc w:val="center"/>
            </w:pPr>
            <w:r>
              <w:t>М</w:t>
            </w:r>
          </w:p>
        </w:tc>
        <w:tc>
          <w:tcPr>
            <w:tcW w:w="1276" w:type="dxa"/>
            <w:tcBorders>
              <w:bottom w:val="nil"/>
            </w:tcBorders>
          </w:tcPr>
          <w:p w:rsidR="00490B7A" w:rsidRDefault="00490B7A">
            <w:pPr>
              <w:jc w:val="center"/>
            </w:pPr>
            <w:r>
              <w:t>Ж</w:t>
            </w:r>
          </w:p>
        </w:tc>
        <w:tc>
          <w:tcPr>
            <w:tcW w:w="1275" w:type="dxa"/>
            <w:tcBorders>
              <w:bottom w:val="nil"/>
            </w:tcBorders>
          </w:tcPr>
          <w:p w:rsidR="00490B7A" w:rsidRDefault="00490B7A">
            <w:pPr>
              <w:jc w:val="center"/>
            </w:pPr>
            <w:r>
              <w:t>М</w:t>
            </w:r>
          </w:p>
        </w:tc>
        <w:tc>
          <w:tcPr>
            <w:tcW w:w="1276" w:type="dxa"/>
            <w:tcBorders>
              <w:bottom w:val="nil"/>
            </w:tcBorders>
          </w:tcPr>
          <w:p w:rsidR="00490B7A" w:rsidRDefault="00490B7A">
            <w:pPr>
              <w:jc w:val="center"/>
            </w:pPr>
            <w:r>
              <w:t>Ж</w:t>
            </w:r>
          </w:p>
        </w:tc>
        <w:tc>
          <w:tcPr>
            <w:tcW w:w="1276" w:type="dxa"/>
            <w:tcBorders>
              <w:bottom w:val="nil"/>
            </w:tcBorders>
          </w:tcPr>
          <w:p w:rsidR="00490B7A" w:rsidRDefault="00490B7A">
            <w:pPr>
              <w:jc w:val="center"/>
            </w:pPr>
            <w:r>
              <w:t>М</w:t>
            </w:r>
          </w:p>
        </w:tc>
        <w:tc>
          <w:tcPr>
            <w:tcW w:w="1417" w:type="dxa"/>
            <w:tcBorders>
              <w:bottom w:val="nil"/>
            </w:tcBorders>
          </w:tcPr>
          <w:p w:rsidR="00490B7A" w:rsidRDefault="00490B7A">
            <w:pPr>
              <w:jc w:val="center"/>
            </w:pPr>
            <w:r>
              <w:t>Ж</w:t>
            </w:r>
          </w:p>
        </w:tc>
      </w:tr>
      <w:tr w:rsidR="00490B7A">
        <w:trPr>
          <w:cantSplit/>
        </w:trPr>
        <w:tc>
          <w:tcPr>
            <w:tcW w:w="1135" w:type="dxa"/>
            <w:vMerge w:val="restart"/>
            <w:tcBorders>
              <w:top w:val="single" w:sz="12" w:space="0" w:color="auto"/>
              <w:left w:val="single" w:sz="4" w:space="0" w:color="auto"/>
            </w:tcBorders>
          </w:tcPr>
          <w:p w:rsidR="00490B7A" w:rsidRDefault="00490B7A">
            <w:pPr>
              <w:jc w:val="center"/>
            </w:pPr>
            <w:r>
              <w:t>1 мес</w:t>
            </w:r>
          </w:p>
        </w:tc>
        <w:tc>
          <w:tcPr>
            <w:tcW w:w="850" w:type="dxa"/>
            <w:tcBorders>
              <w:top w:val="single" w:sz="12" w:space="0" w:color="auto"/>
            </w:tcBorders>
          </w:tcPr>
          <w:p w:rsidR="00490B7A" w:rsidRDefault="00490B7A">
            <w:pPr>
              <w:jc w:val="center"/>
            </w:pPr>
            <w:r>
              <w:t>А</w:t>
            </w:r>
          </w:p>
        </w:tc>
        <w:tc>
          <w:tcPr>
            <w:tcW w:w="1276" w:type="dxa"/>
            <w:tcBorders>
              <w:top w:val="single" w:sz="12" w:space="0" w:color="auto"/>
            </w:tcBorders>
          </w:tcPr>
          <w:p w:rsidR="00490B7A" w:rsidRDefault="00490B7A">
            <w:pPr>
              <w:jc w:val="center"/>
            </w:pPr>
            <w:r>
              <w:t>46,9-61,4</w:t>
            </w:r>
          </w:p>
        </w:tc>
        <w:tc>
          <w:tcPr>
            <w:tcW w:w="1276" w:type="dxa"/>
            <w:tcBorders>
              <w:top w:val="single" w:sz="12" w:space="0" w:color="auto"/>
            </w:tcBorders>
          </w:tcPr>
          <w:p w:rsidR="00490B7A" w:rsidRDefault="00490B7A">
            <w:pPr>
              <w:jc w:val="center"/>
            </w:pPr>
            <w:r>
              <w:t>46,9-61,4</w:t>
            </w:r>
          </w:p>
        </w:tc>
        <w:tc>
          <w:tcPr>
            <w:tcW w:w="1275" w:type="dxa"/>
            <w:tcBorders>
              <w:top w:val="single" w:sz="12" w:space="0" w:color="auto"/>
            </w:tcBorders>
          </w:tcPr>
          <w:p w:rsidR="00490B7A" w:rsidRDefault="00490B7A">
            <w:pPr>
              <w:jc w:val="center"/>
            </w:pPr>
            <w:r>
              <w:t>53,9-62,1</w:t>
            </w:r>
          </w:p>
        </w:tc>
        <w:tc>
          <w:tcPr>
            <w:tcW w:w="1276" w:type="dxa"/>
            <w:tcBorders>
              <w:top w:val="single" w:sz="12" w:space="0" w:color="auto"/>
            </w:tcBorders>
          </w:tcPr>
          <w:p w:rsidR="00490B7A" w:rsidRDefault="00490B7A">
            <w:pPr>
              <w:jc w:val="center"/>
            </w:pPr>
            <w:r>
              <w:t>53,9-62,1</w:t>
            </w:r>
          </w:p>
        </w:tc>
        <w:tc>
          <w:tcPr>
            <w:tcW w:w="1276" w:type="dxa"/>
            <w:tcBorders>
              <w:top w:val="single" w:sz="12" w:space="0" w:color="auto"/>
            </w:tcBorders>
          </w:tcPr>
          <w:p w:rsidR="00490B7A" w:rsidRDefault="00490B7A">
            <w:pPr>
              <w:jc w:val="center"/>
            </w:pPr>
            <w:r>
              <w:t>57,7-62,8</w:t>
            </w:r>
          </w:p>
        </w:tc>
        <w:tc>
          <w:tcPr>
            <w:tcW w:w="1417" w:type="dxa"/>
            <w:tcBorders>
              <w:top w:val="single" w:sz="12" w:space="0" w:color="auto"/>
              <w:right w:val="single" w:sz="4" w:space="0" w:color="auto"/>
            </w:tcBorders>
          </w:tcPr>
          <w:p w:rsidR="00490B7A" w:rsidRDefault="00490B7A">
            <w:pPr>
              <w:jc w:val="center"/>
            </w:pPr>
            <w:r>
              <w:t>57,7-62,8</w:t>
            </w:r>
          </w:p>
        </w:tc>
      </w:tr>
      <w:tr w:rsidR="00490B7A">
        <w:trPr>
          <w:cantSplit/>
        </w:trPr>
        <w:tc>
          <w:tcPr>
            <w:tcW w:w="1135" w:type="dxa"/>
            <w:vMerge/>
            <w:tcBorders>
              <w:left w:val="single" w:sz="4" w:space="0" w:color="auto"/>
            </w:tcBorders>
          </w:tcPr>
          <w:p w:rsidR="00490B7A" w:rsidRDefault="00490B7A">
            <w:pPr>
              <w:jc w:val="center"/>
            </w:pPr>
          </w:p>
        </w:tc>
        <w:tc>
          <w:tcPr>
            <w:tcW w:w="850" w:type="dxa"/>
          </w:tcPr>
          <w:p w:rsidR="00490B7A" w:rsidRDefault="00490B7A">
            <w:pPr>
              <w:jc w:val="center"/>
            </w:pPr>
            <w:r>
              <w:t>а1</w:t>
            </w:r>
          </w:p>
        </w:tc>
        <w:tc>
          <w:tcPr>
            <w:tcW w:w="1276" w:type="dxa"/>
          </w:tcPr>
          <w:p w:rsidR="00490B7A" w:rsidRDefault="00490B7A">
            <w:pPr>
              <w:jc w:val="center"/>
            </w:pPr>
            <w:r>
              <w:t>2,2-4,2</w:t>
            </w:r>
          </w:p>
        </w:tc>
        <w:tc>
          <w:tcPr>
            <w:tcW w:w="1276" w:type="dxa"/>
          </w:tcPr>
          <w:p w:rsidR="00490B7A" w:rsidRDefault="00490B7A">
            <w:pPr>
              <w:jc w:val="center"/>
            </w:pPr>
            <w:r>
              <w:t>2,2-4,2</w:t>
            </w:r>
          </w:p>
        </w:tc>
        <w:tc>
          <w:tcPr>
            <w:tcW w:w="1275" w:type="dxa"/>
          </w:tcPr>
          <w:p w:rsidR="00490B7A" w:rsidRDefault="00490B7A">
            <w:pPr>
              <w:jc w:val="center"/>
            </w:pPr>
            <w:r>
              <w:t>2,7-5,1</w:t>
            </w:r>
          </w:p>
        </w:tc>
        <w:tc>
          <w:tcPr>
            <w:tcW w:w="1276" w:type="dxa"/>
          </w:tcPr>
          <w:p w:rsidR="00490B7A" w:rsidRDefault="00490B7A">
            <w:pPr>
              <w:jc w:val="center"/>
            </w:pPr>
            <w:r>
              <w:t>2,7-5,1</w:t>
            </w:r>
          </w:p>
        </w:tc>
        <w:tc>
          <w:tcPr>
            <w:tcW w:w="1276" w:type="dxa"/>
          </w:tcPr>
          <w:p w:rsidR="00490B7A" w:rsidRDefault="00490B7A">
            <w:pPr>
              <w:jc w:val="center"/>
            </w:pPr>
            <w:r>
              <w:t>1,4-5,4</w:t>
            </w:r>
          </w:p>
        </w:tc>
        <w:tc>
          <w:tcPr>
            <w:tcW w:w="1417" w:type="dxa"/>
            <w:tcBorders>
              <w:right w:val="single" w:sz="4" w:space="0" w:color="auto"/>
            </w:tcBorders>
          </w:tcPr>
          <w:p w:rsidR="00490B7A" w:rsidRDefault="00490B7A">
            <w:pPr>
              <w:jc w:val="center"/>
            </w:pPr>
            <w:r>
              <w:t>1,4-5,4</w:t>
            </w:r>
          </w:p>
        </w:tc>
      </w:tr>
      <w:tr w:rsidR="00490B7A">
        <w:trPr>
          <w:cantSplit/>
        </w:trPr>
        <w:tc>
          <w:tcPr>
            <w:tcW w:w="1135" w:type="dxa"/>
            <w:vMerge/>
            <w:tcBorders>
              <w:left w:val="single" w:sz="4" w:space="0" w:color="auto"/>
            </w:tcBorders>
          </w:tcPr>
          <w:p w:rsidR="00490B7A" w:rsidRDefault="00490B7A">
            <w:pPr>
              <w:jc w:val="center"/>
            </w:pPr>
          </w:p>
        </w:tc>
        <w:tc>
          <w:tcPr>
            <w:tcW w:w="850" w:type="dxa"/>
          </w:tcPr>
          <w:p w:rsidR="00490B7A" w:rsidRDefault="00490B7A">
            <w:pPr>
              <w:jc w:val="center"/>
            </w:pPr>
            <w:r>
              <w:t>а2</w:t>
            </w:r>
          </w:p>
        </w:tc>
        <w:tc>
          <w:tcPr>
            <w:tcW w:w="1276" w:type="dxa"/>
          </w:tcPr>
          <w:p w:rsidR="00490B7A" w:rsidRDefault="00490B7A">
            <w:pPr>
              <w:jc w:val="center"/>
            </w:pPr>
            <w:r>
              <w:t>7,9-10,9</w:t>
            </w:r>
          </w:p>
        </w:tc>
        <w:tc>
          <w:tcPr>
            <w:tcW w:w="1276" w:type="dxa"/>
          </w:tcPr>
          <w:p w:rsidR="00490B7A" w:rsidRDefault="00490B7A">
            <w:pPr>
              <w:jc w:val="center"/>
            </w:pPr>
            <w:r>
              <w:t>7,9-10,9</w:t>
            </w:r>
          </w:p>
        </w:tc>
        <w:tc>
          <w:tcPr>
            <w:tcW w:w="1275" w:type="dxa"/>
          </w:tcPr>
          <w:p w:rsidR="00490B7A" w:rsidRDefault="00490B7A">
            <w:pPr>
              <w:jc w:val="center"/>
            </w:pPr>
            <w:r>
              <w:t>7,4-10,2</w:t>
            </w:r>
          </w:p>
        </w:tc>
        <w:tc>
          <w:tcPr>
            <w:tcW w:w="1276" w:type="dxa"/>
          </w:tcPr>
          <w:p w:rsidR="00490B7A" w:rsidRDefault="00490B7A">
            <w:pPr>
              <w:jc w:val="center"/>
            </w:pPr>
            <w:r>
              <w:t>7,4-10,2</w:t>
            </w:r>
          </w:p>
        </w:tc>
        <w:tc>
          <w:tcPr>
            <w:tcW w:w="1276" w:type="dxa"/>
          </w:tcPr>
          <w:p w:rsidR="00490B7A" w:rsidRDefault="00490B7A">
            <w:pPr>
              <w:jc w:val="center"/>
            </w:pPr>
            <w:r>
              <w:t>4,4-12,2</w:t>
            </w:r>
          </w:p>
        </w:tc>
        <w:tc>
          <w:tcPr>
            <w:tcW w:w="1417" w:type="dxa"/>
            <w:tcBorders>
              <w:right w:val="single" w:sz="4" w:space="0" w:color="auto"/>
            </w:tcBorders>
          </w:tcPr>
          <w:p w:rsidR="00490B7A" w:rsidRDefault="00490B7A">
            <w:pPr>
              <w:jc w:val="center"/>
            </w:pPr>
            <w:r>
              <w:t>4,4-12,2</w:t>
            </w:r>
          </w:p>
        </w:tc>
      </w:tr>
      <w:tr w:rsidR="00490B7A">
        <w:trPr>
          <w:cantSplit/>
        </w:trPr>
        <w:tc>
          <w:tcPr>
            <w:tcW w:w="1135" w:type="dxa"/>
            <w:vMerge/>
            <w:tcBorders>
              <w:left w:val="single" w:sz="4" w:space="0" w:color="auto"/>
            </w:tcBorders>
          </w:tcPr>
          <w:p w:rsidR="00490B7A" w:rsidRDefault="00490B7A">
            <w:pPr>
              <w:jc w:val="center"/>
            </w:pPr>
          </w:p>
        </w:tc>
        <w:tc>
          <w:tcPr>
            <w:tcW w:w="850" w:type="dxa"/>
          </w:tcPr>
          <w:p w:rsidR="00490B7A" w:rsidRDefault="00490B7A">
            <w:pPr>
              <w:jc w:val="center"/>
              <w:rPr>
                <w:lang w:val="en-US"/>
              </w:rPr>
            </w:pPr>
            <w:r>
              <w:rPr>
                <w:lang w:val="en-US"/>
              </w:rPr>
              <w:t>B</w:t>
            </w:r>
          </w:p>
        </w:tc>
        <w:tc>
          <w:tcPr>
            <w:tcW w:w="1276" w:type="dxa"/>
          </w:tcPr>
          <w:p w:rsidR="00490B7A" w:rsidRDefault="00490B7A">
            <w:pPr>
              <w:jc w:val="center"/>
            </w:pPr>
            <w:r>
              <w:t>10,2-18,3</w:t>
            </w:r>
          </w:p>
        </w:tc>
        <w:tc>
          <w:tcPr>
            <w:tcW w:w="1276" w:type="dxa"/>
          </w:tcPr>
          <w:p w:rsidR="00490B7A" w:rsidRDefault="00490B7A">
            <w:pPr>
              <w:jc w:val="center"/>
            </w:pPr>
            <w:r>
              <w:t>10,2-18,3</w:t>
            </w:r>
          </w:p>
        </w:tc>
        <w:tc>
          <w:tcPr>
            <w:tcW w:w="1275" w:type="dxa"/>
          </w:tcPr>
          <w:p w:rsidR="00490B7A" w:rsidRDefault="00490B7A">
            <w:pPr>
              <w:jc w:val="center"/>
            </w:pPr>
            <w:r>
              <w:t>11,7-15,3</w:t>
            </w:r>
          </w:p>
        </w:tc>
        <w:tc>
          <w:tcPr>
            <w:tcW w:w="1276" w:type="dxa"/>
          </w:tcPr>
          <w:p w:rsidR="00490B7A" w:rsidRDefault="00490B7A">
            <w:pPr>
              <w:jc w:val="center"/>
            </w:pPr>
            <w:r>
              <w:t>11,7-15,3</w:t>
            </w:r>
          </w:p>
        </w:tc>
        <w:tc>
          <w:tcPr>
            <w:tcW w:w="1276" w:type="dxa"/>
          </w:tcPr>
          <w:p w:rsidR="00490B7A" w:rsidRDefault="00490B7A">
            <w:pPr>
              <w:jc w:val="center"/>
            </w:pPr>
            <w:r>
              <w:t>7,2-13,8</w:t>
            </w:r>
          </w:p>
        </w:tc>
        <w:tc>
          <w:tcPr>
            <w:tcW w:w="1417" w:type="dxa"/>
            <w:tcBorders>
              <w:right w:val="single" w:sz="4" w:space="0" w:color="auto"/>
            </w:tcBorders>
          </w:tcPr>
          <w:p w:rsidR="00490B7A" w:rsidRDefault="00490B7A">
            <w:pPr>
              <w:jc w:val="center"/>
            </w:pPr>
            <w:r>
              <w:t>7,2-13,8</w:t>
            </w:r>
          </w:p>
        </w:tc>
      </w:tr>
      <w:tr w:rsidR="00490B7A">
        <w:trPr>
          <w:cantSplit/>
        </w:trPr>
        <w:tc>
          <w:tcPr>
            <w:tcW w:w="1135" w:type="dxa"/>
            <w:vMerge/>
            <w:tcBorders>
              <w:left w:val="single" w:sz="4" w:space="0" w:color="auto"/>
              <w:bottom w:val="nil"/>
            </w:tcBorders>
          </w:tcPr>
          <w:p w:rsidR="00490B7A" w:rsidRDefault="00490B7A">
            <w:pPr>
              <w:jc w:val="center"/>
            </w:pPr>
          </w:p>
        </w:tc>
        <w:tc>
          <w:tcPr>
            <w:tcW w:w="850" w:type="dxa"/>
            <w:tcBorders>
              <w:bottom w:val="nil"/>
            </w:tcBorders>
          </w:tcPr>
          <w:p w:rsidR="00490B7A" w:rsidRDefault="00490B7A">
            <w:pPr>
              <w:jc w:val="center"/>
            </w:pPr>
            <w:r>
              <w:t>g</w:t>
            </w:r>
          </w:p>
        </w:tc>
        <w:tc>
          <w:tcPr>
            <w:tcW w:w="1276" w:type="dxa"/>
            <w:tcBorders>
              <w:bottom w:val="nil"/>
            </w:tcBorders>
          </w:tcPr>
          <w:p w:rsidR="00490B7A" w:rsidRDefault="00490B7A">
            <w:pPr>
              <w:jc w:val="center"/>
            </w:pPr>
            <w:r>
              <w:t>17,6-25,4</w:t>
            </w:r>
          </w:p>
        </w:tc>
        <w:tc>
          <w:tcPr>
            <w:tcW w:w="1276" w:type="dxa"/>
            <w:tcBorders>
              <w:bottom w:val="nil"/>
            </w:tcBorders>
          </w:tcPr>
          <w:p w:rsidR="00490B7A" w:rsidRDefault="00490B7A">
            <w:pPr>
              <w:jc w:val="center"/>
            </w:pPr>
            <w:r>
              <w:t>17,6-25,4</w:t>
            </w:r>
          </w:p>
        </w:tc>
        <w:tc>
          <w:tcPr>
            <w:tcW w:w="1275" w:type="dxa"/>
            <w:tcBorders>
              <w:bottom w:val="nil"/>
            </w:tcBorders>
          </w:tcPr>
          <w:p w:rsidR="00490B7A" w:rsidRDefault="00490B7A">
            <w:pPr>
              <w:jc w:val="center"/>
            </w:pPr>
            <w:r>
              <w:t>15,6-21,4</w:t>
            </w:r>
          </w:p>
        </w:tc>
        <w:tc>
          <w:tcPr>
            <w:tcW w:w="1276" w:type="dxa"/>
            <w:tcBorders>
              <w:bottom w:val="nil"/>
            </w:tcBorders>
          </w:tcPr>
          <w:p w:rsidR="00490B7A" w:rsidRDefault="00490B7A">
            <w:pPr>
              <w:jc w:val="center"/>
            </w:pPr>
            <w:r>
              <w:t>15,6-21,4</w:t>
            </w:r>
          </w:p>
        </w:tc>
        <w:tc>
          <w:tcPr>
            <w:tcW w:w="1276" w:type="dxa"/>
            <w:tcBorders>
              <w:bottom w:val="nil"/>
            </w:tcBorders>
          </w:tcPr>
          <w:p w:rsidR="00490B7A" w:rsidRDefault="00490B7A">
            <w:pPr>
              <w:jc w:val="center"/>
            </w:pPr>
            <w:r>
              <w:t>18,8-21,6</w:t>
            </w:r>
          </w:p>
        </w:tc>
        <w:tc>
          <w:tcPr>
            <w:tcW w:w="1417" w:type="dxa"/>
            <w:tcBorders>
              <w:bottom w:val="nil"/>
              <w:right w:val="single" w:sz="4" w:space="0" w:color="auto"/>
            </w:tcBorders>
          </w:tcPr>
          <w:p w:rsidR="00490B7A" w:rsidRDefault="00490B7A">
            <w:pPr>
              <w:jc w:val="center"/>
            </w:pPr>
            <w:r>
              <w:t>18,8-21,6</w:t>
            </w:r>
          </w:p>
        </w:tc>
      </w:tr>
      <w:tr w:rsidR="00490B7A">
        <w:trPr>
          <w:cantSplit/>
        </w:trPr>
        <w:tc>
          <w:tcPr>
            <w:tcW w:w="1135" w:type="dxa"/>
            <w:vMerge w:val="restart"/>
            <w:tcBorders>
              <w:top w:val="single" w:sz="12" w:space="0" w:color="auto"/>
            </w:tcBorders>
          </w:tcPr>
          <w:p w:rsidR="00490B7A" w:rsidRDefault="00490B7A">
            <w:pPr>
              <w:jc w:val="center"/>
            </w:pPr>
            <w:r>
              <w:t>2-12 мес</w:t>
            </w:r>
          </w:p>
        </w:tc>
        <w:tc>
          <w:tcPr>
            <w:tcW w:w="850" w:type="dxa"/>
            <w:tcBorders>
              <w:top w:val="single" w:sz="12" w:space="0" w:color="auto"/>
            </w:tcBorders>
          </w:tcPr>
          <w:p w:rsidR="00490B7A" w:rsidRDefault="00490B7A">
            <w:pPr>
              <w:jc w:val="center"/>
            </w:pPr>
            <w:r>
              <w:t>А</w:t>
            </w:r>
          </w:p>
        </w:tc>
        <w:tc>
          <w:tcPr>
            <w:tcW w:w="1276" w:type="dxa"/>
            <w:tcBorders>
              <w:top w:val="single" w:sz="12" w:space="0" w:color="auto"/>
            </w:tcBorders>
          </w:tcPr>
          <w:p w:rsidR="00490B7A" w:rsidRDefault="00490B7A">
            <w:pPr>
              <w:jc w:val="center"/>
            </w:pPr>
            <w:r>
              <w:t>46,9-61,4</w:t>
            </w:r>
          </w:p>
        </w:tc>
        <w:tc>
          <w:tcPr>
            <w:tcW w:w="1276" w:type="dxa"/>
            <w:tcBorders>
              <w:top w:val="single" w:sz="12" w:space="0" w:color="auto"/>
            </w:tcBorders>
          </w:tcPr>
          <w:p w:rsidR="00490B7A" w:rsidRDefault="00490B7A">
            <w:pPr>
              <w:jc w:val="center"/>
            </w:pPr>
            <w:r>
              <w:t>46,9-61,4</w:t>
            </w:r>
          </w:p>
        </w:tc>
        <w:tc>
          <w:tcPr>
            <w:tcW w:w="1275" w:type="dxa"/>
            <w:tcBorders>
              <w:top w:val="single" w:sz="12" w:space="0" w:color="auto"/>
            </w:tcBorders>
          </w:tcPr>
          <w:p w:rsidR="00490B7A" w:rsidRDefault="00490B7A">
            <w:pPr>
              <w:jc w:val="center"/>
            </w:pPr>
            <w:r>
              <w:t>53,9-62,1</w:t>
            </w:r>
          </w:p>
        </w:tc>
        <w:tc>
          <w:tcPr>
            <w:tcW w:w="1276" w:type="dxa"/>
            <w:tcBorders>
              <w:top w:val="single" w:sz="12" w:space="0" w:color="auto"/>
            </w:tcBorders>
          </w:tcPr>
          <w:p w:rsidR="00490B7A" w:rsidRDefault="00490B7A">
            <w:pPr>
              <w:jc w:val="center"/>
            </w:pPr>
            <w:r>
              <w:t>53,9-62,1</w:t>
            </w:r>
          </w:p>
        </w:tc>
        <w:tc>
          <w:tcPr>
            <w:tcW w:w="1276" w:type="dxa"/>
            <w:tcBorders>
              <w:top w:val="single" w:sz="12" w:space="0" w:color="auto"/>
            </w:tcBorders>
          </w:tcPr>
          <w:p w:rsidR="00490B7A" w:rsidRDefault="00490B7A">
            <w:pPr>
              <w:jc w:val="center"/>
            </w:pPr>
            <w:r>
              <w:t>57,7-62,8</w:t>
            </w:r>
          </w:p>
        </w:tc>
        <w:tc>
          <w:tcPr>
            <w:tcW w:w="1417" w:type="dxa"/>
            <w:tcBorders>
              <w:top w:val="single" w:sz="12" w:space="0" w:color="auto"/>
            </w:tcBorders>
          </w:tcPr>
          <w:p w:rsidR="00490B7A" w:rsidRDefault="00490B7A">
            <w:pPr>
              <w:jc w:val="center"/>
            </w:pPr>
            <w:r>
              <w:t>57,7-62,8</w:t>
            </w:r>
          </w:p>
        </w:tc>
      </w:tr>
      <w:tr w:rsidR="00490B7A">
        <w:trPr>
          <w:cantSplit/>
        </w:trPr>
        <w:tc>
          <w:tcPr>
            <w:tcW w:w="1135" w:type="dxa"/>
            <w:vMerge/>
          </w:tcPr>
          <w:p w:rsidR="00490B7A" w:rsidRDefault="00490B7A">
            <w:pPr>
              <w:jc w:val="center"/>
            </w:pPr>
          </w:p>
        </w:tc>
        <w:tc>
          <w:tcPr>
            <w:tcW w:w="850" w:type="dxa"/>
          </w:tcPr>
          <w:p w:rsidR="00490B7A" w:rsidRDefault="00490B7A">
            <w:pPr>
              <w:jc w:val="center"/>
            </w:pPr>
            <w:r>
              <w:t>а1</w:t>
            </w:r>
          </w:p>
        </w:tc>
        <w:tc>
          <w:tcPr>
            <w:tcW w:w="1276" w:type="dxa"/>
          </w:tcPr>
          <w:p w:rsidR="00490B7A" w:rsidRDefault="00490B7A">
            <w:pPr>
              <w:jc w:val="center"/>
            </w:pPr>
            <w:r>
              <w:t>2,2-4,2</w:t>
            </w:r>
          </w:p>
        </w:tc>
        <w:tc>
          <w:tcPr>
            <w:tcW w:w="1276" w:type="dxa"/>
          </w:tcPr>
          <w:p w:rsidR="00490B7A" w:rsidRDefault="00490B7A">
            <w:pPr>
              <w:jc w:val="center"/>
            </w:pPr>
            <w:r>
              <w:t>2,2-4,2</w:t>
            </w:r>
          </w:p>
        </w:tc>
        <w:tc>
          <w:tcPr>
            <w:tcW w:w="1275" w:type="dxa"/>
          </w:tcPr>
          <w:p w:rsidR="00490B7A" w:rsidRDefault="00490B7A">
            <w:pPr>
              <w:jc w:val="center"/>
            </w:pPr>
            <w:r>
              <w:t>2,7-5,1</w:t>
            </w:r>
          </w:p>
        </w:tc>
        <w:tc>
          <w:tcPr>
            <w:tcW w:w="1276" w:type="dxa"/>
          </w:tcPr>
          <w:p w:rsidR="00490B7A" w:rsidRDefault="00490B7A">
            <w:pPr>
              <w:jc w:val="center"/>
            </w:pPr>
            <w:r>
              <w:t>2,7-5,1</w:t>
            </w:r>
          </w:p>
        </w:tc>
        <w:tc>
          <w:tcPr>
            <w:tcW w:w="1276" w:type="dxa"/>
          </w:tcPr>
          <w:p w:rsidR="00490B7A" w:rsidRDefault="00490B7A">
            <w:pPr>
              <w:jc w:val="center"/>
            </w:pPr>
            <w:r>
              <w:t>1,4-5,4</w:t>
            </w:r>
          </w:p>
        </w:tc>
        <w:tc>
          <w:tcPr>
            <w:tcW w:w="1417" w:type="dxa"/>
          </w:tcPr>
          <w:p w:rsidR="00490B7A" w:rsidRDefault="00490B7A">
            <w:pPr>
              <w:jc w:val="center"/>
            </w:pPr>
            <w:r>
              <w:t>1,4-5,4</w:t>
            </w:r>
          </w:p>
        </w:tc>
      </w:tr>
      <w:tr w:rsidR="00490B7A">
        <w:trPr>
          <w:cantSplit/>
        </w:trPr>
        <w:tc>
          <w:tcPr>
            <w:tcW w:w="1135" w:type="dxa"/>
            <w:vMerge/>
          </w:tcPr>
          <w:p w:rsidR="00490B7A" w:rsidRDefault="00490B7A">
            <w:pPr>
              <w:jc w:val="center"/>
            </w:pPr>
          </w:p>
        </w:tc>
        <w:tc>
          <w:tcPr>
            <w:tcW w:w="850" w:type="dxa"/>
          </w:tcPr>
          <w:p w:rsidR="00490B7A" w:rsidRDefault="00490B7A">
            <w:pPr>
              <w:jc w:val="center"/>
            </w:pPr>
            <w:r>
              <w:t>а2</w:t>
            </w:r>
          </w:p>
        </w:tc>
        <w:tc>
          <w:tcPr>
            <w:tcW w:w="1276" w:type="dxa"/>
          </w:tcPr>
          <w:p w:rsidR="00490B7A" w:rsidRDefault="00490B7A">
            <w:pPr>
              <w:jc w:val="center"/>
            </w:pPr>
            <w:r>
              <w:t>7,9-10,9</w:t>
            </w:r>
          </w:p>
        </w:tc>
        <w:tc>
          <w:tcPr>
            <w:tcW w:w="1276" w:type="dxa"/>
          </w:tcPr>
          <w:p w:rsidR="00490B7A" w:rsidRDefault="00490B7A">
            <w:pPr>
              <w:jc w:val="center"/>
            </w:pPr>
            <w:r>
              <w:t>7,9-10,9</w:t>
            </w:r>
          </w:p>
        </w:tc>
        <w:tc>
          <w:tcPr>
            <w:tcW w:w="1275" w:type="dxa"/>
          </w:tcPr>
          <w:p w:rsidR="00490B7A" w:rsidRDefault="00490B7A">
            <w:pPr>
              <w:jc w:val="center"/>
            </w:pPr>
            <w:r>
              <w:t>7,4-10,2</w:t>
            </w:r>
          </w:p>
        </w:tc>
        <w:tc>
          <w:tcPr>
            <w:tcW w:w="1276" w:type="dxa"/>
          </w:tcPr>
          <w:p w:rsidR="00490B7A" w:rsidRDefault="00490B7A">
            <w:pPr>
              <w:jc w:val="center"/>
            </w:pPr>
            <w:r>
              <w:t>7,4-10,2</w:t>
            </w:r>
          </w:p>
        </w:tc>
        <w:tc>
          <w:tcPr>
            <w:tcW w:w="1276" w:type="dxa"/>
          </w:tcPr>
          <w:p w:rsidR="00490B7A" w:rsidRDefault="00490B7A">
            <w:pPr>
              <w:jc w:val="center"/>
            </w:pPr>
            <w:r>
              <w:t>4,4-12,2</w:t>
            </w:r>
          </w:p>
        </w:tc>
        <w:tc>
          <w:tcPr>
            <w:tcW w:w="1417" w:type="dxa"/>
          </w:tcPr>
          <w:p w:rsidR="00490B7A" w:rsidRDefault="00490B7A">
            <w:pPr>
              <w:jc w:val="center"/>
            </w:pPr>
            <w:r>
              <w:t>4,4-12,2</w:t>
            </w:r>
          </w:p>
        </w:tc>
      </w:tr>
      <w:tr w:rsidR="00490B7A">
        <w:trPr>
          <w:cantSplit/>
        </w:trPr>
        <w:tc>
          <w:tcPr>
            <w:tcW w:w="1135" w:type="dxa"/>
            <w:vMerge/>
          </w:tcPr>
          <w:p w:rsidR="00490B7A" w:rsidRDefault="00490B7A">
            <w:pPr>
              <w:jc w:val="center"/>
            </w:pPr>
          </w:p>
        </w:tc>
        <w:tc>
          <w:tcPr>
            <w:tcW w:w="850" w:type="dxa"/>
          </w:tcPr>
          <w:p w:rsidR="00490B7A" w:rsidRDefault="00490B7A">
            <w:pPr>
              <w:jc w:val="center"/>
              <w:rPr>
                <w:lang w:val="en-US"/>
              </w:rPr>
            </w:pPr>
            <w:r>
              <w:rPr>
                <w:lang w:val="en-US"/>
              </w:rPr>
              <w:t>B</w:t>
            </w:r>
          </w:p>
        </w:tc>
        <w:tc>
          <w:tcPr>
            <w:tcW w:w="1276" w:type="dxa"/>
          </w:tcPr>
          <w:p w:rsidR="00490B7A" w:rsidRDefault="00490B7A">
            <w:pPr>
              <w:jc w:val="center"/>
            </w:pPr>
            <w:r>
              <w:t>10,2-18,3</w:t>
            </w:r>
          </w:p>
        </w:tc>
        <w:tc>
          <w:tcPr>
            <w:tcW w:w="1276" w:type="dxa"/>
          </w:tcPr>
          <w:p w:rsidR="00490B7A" w:rsidRDefault="00490B7A">
            <w:pPr>
              <w:jc w:val="center"/>
            </w:pPr>
            <w:r>
              <w:t>10,2-18,3</w:t>
            </w:r>
          </w:p>
        </w:tc>
        <w:tc>
          <w:tcPr>
            <w:tcW w:w="1275" w:type="dxa"/>
          </w:tcPr>
          <w:p w:rsidR="00490B7A" w:rsidRDefault="00490B7A">
            <w:pPr>
              <w:jc w:val="center"/>
            </w:pPr>
            <w:r>
              <w:t>11,7-15,3</w:t>
            </w:r>
          </w:p>
        </w:tc>
        <w:tc>
          <w:tcPr>
            <w:tcW w:w="1276" w:type="dxa"/>
          </w:tcPr>
          <w:p w:rsidR="00490B7A" w:rsidRDefault="00490B7A">
            <w:pPr>
              <w:jc w:val="center"/>
            </w:pPr>
            <w:r>
              <w:t>11,7-15,3</w:t>
            </w:r>
          </w:p>
        </w:tc>
        <w:tc>
          <w:tcPr>
            <w:tcW w:w="1276" w:type="dxa"/>
          </w:tcPr>
          <w:p w:rsidR="00490B7A" w:rsidRDefault="00490B7A">
            <w:pPr>
              <w:jc w:val="center"/>
            </w:pPr>
            <w:r>
              <w:t>7,2-13,8</w:t>
            </w:r>
          </w:p>
        </w:tc>
        <w:tc>
          <w:tcPr>
            <w:tcW w:w="1417" w:type="dxa"/>
          </w:tcPr>
          <w:p w:rsidR="00490B7A" w:rsidRDefault="00490B7A">
            <w:pPr>
              <w:jc w:val="center"/>
            </w:pPr>
            <w:r>
              <w:t>7,2-13,8</w:t>
            </w:r>
          </w:p>
        </w:tc>
      </w:tr>
      <w:tr w:rsidR="00490B7A">
        <w:trPr>
          <w:cantSplit/>
        </w:trPr>
        <w:tc>
          <w:tcPr>
            <w:tcW w:w="1135" w:type="dxa"/>
            <w:vMerge/>
            <w:tcBorders>
              <w:bottom w:val="nil"/>
            </w:tcBorders>
          </w:tcPr>
          <w:p w:rsidR="00490B7A" w:rsidRDefault="00490B7A">
            <w:pPr>
              <w:jc w:val="center"/>
            </w:pPr>
          </w:p>
        </w:tc>
        <w:tc>
          <w:tcPr>
            <w:tcW w:w="850" w:type="dxa"/>
            <w:tcBorders>
              <w:bottom w:val="nil"/>
            </w:tcBorders>
          </w:tcPr>
          <w:p w:rsidR="00490B7A" w:rsidRDefault="00490B7A">
            <w:pPr>
              <w:jc w:val="center"/>
            </w:pPr>
            <w:r>
              <w:t>g</w:t>
            </w:r>
          </w:p>
        </w:tc>
        <w:tc>
          <w:tcPr>
            <w:tcW w:w="1276" w:type="dxa"/>
            <w:tcBorders>
              <w:bottom w:val="nil"/>
            </w:tcBorders>
          </w:tcPr>
          <w:p w:rsidR="00490B7A" w:rsidRDefault="00490B7A">
            <w:pPr>
              <w:jc w:val="center"/>
            </w:pPr>
            <w:r>
              <w:t>17,6-25,4</w:t>
            </w:r>
          </w:p>
        </w:tc>
        <w:tc>
          <w:tcPr>
            <w:tcW w:w="1276" w:type="dxa"/>
            <w:tcBorders>
              <w:bottom w:val="nil"/>
            </w:tcBorders>
          </w:tcPr>
          <w:p w:rsidR="00490B7A" w:rsidRDefault="00490B7A">
            <w:pPr>
              <w:jc w:val="center"/>
            </w:pPr>
            <w:r>
              <w:t>17,6-25,4</w:t>
            </w:r>
          </w:p>
        </w:tc>
        <w:tc>
          <w:tcPr>
            <w:tcW w:w="1275" w:type="dxa"/>
            <w:tcBorders>
              <w:bottom w:val="nil"/>
            </w:tcBorders>
          </w:tcPr>
          <w:p w:rsidR="00490B7A" w:rsidRDefault="00490B7A">
            <w:pPr>
              <w:jc w:val="center"/>
            </w:pPr>
            <w:r>
              <w:t>15,6-21,4</w:t>
            </w:r>
          </w:p>
        </w:tc>
        <w:tc>
          <w:tcPr>
            <w:tcW w:w="1276" w:type="dxa"/>
            <w:tcBorders>
              <w:bottom w:val="nil"/>
            </w:tcBorders>
          </w:tcPr>
          <w:p w:rsidR="00490B7A" w:rsidRDefault="00490B7A">
            <w:pPr>
              <w:jc w:val="center"/>
            </w:pPr>
            <w:r>
              <w:t>15,6-21,4</w:t>
            </w:r>
          </w:p>
        </w:tc>
        <w:tc>
          <w:tcPr>
            <w:tcW w:w="1276" w:type="dxa"/>
            <w:tcBorders>
              <w:bottom w:val="nil"/>
            </w:tcBorders>
          </w:tcPr>
          <w:p w:rsidR="00490B7A" w:rsidRDefault="00490B7A">
            <w:pPr>
              <w:jc w:val="center"/>
            </w:pPr>
            <w:r>
              <w:t>18,8-21,6</w:t>
            </w:r>
          </w:p>
        </w:tc>
        <w:tc>
          <w:tcPr>
            <w:tcW w:w="1417" w:type="dxa"/>
            <w:tcBorders>
              <w:bottom w:val="nil"/>
            </w:tcBorders>
          </w:tcPr>
          <w:p w:rsidR="00490B7A" w:rsidRDefault="00490B7A">
            <w:pPr>
              <w:jc w:val="center"/>
            </w:pPr>
            <w:r>
              <w:t>18,8-21,6</w:t>
            </w:r>
          </w:p>
        </w:tc>
      </w:tr>
      <w:tr w:rsidR="00490B7A">
        <w:trPr>
          <w:cantSplit/>
        </w:trPr>
        <w:tc>
          <w:tcPr>
            <w:tcW w:w="1135" w:type="dxa"/>
            <w:vMerge w:val="restart"/>
            <w:tcBorders>
              <w:top w:val="single" w:sz="12" w:space="0" w:color="auto"/>
            </w:tcBorders>
          </w:tcPr>
          <w:p w:rsidR="00490B7A" w:rsidRDefault="00490B7A">
            <w:pPr>
              <w:jc w:val="center"/>
            </w:pPr>
            <w:r>
              <w:t>2-10 лет</w:t>
            </w:r>
          </w:p>
        </w:tc>
        <w:tc>
          <w:tcPr>
            <w:tcW w:w="850" w:type="dxa"/>
            <w:tcBorders>
              <w:top w:val="single" w:sz="12" w:space="0" w:color="auto"/>
            </w:tcBorders>
          </w:tcPr>
          <w:p w:rsidR="00490B7A" w:rsidRDefault="00490B7A">
            <w:pPr>
              <w:jc w:val="center"/>
            </w:pPr>
            <w:r>
              <w:t>А</w:t>
            </w:r>
          </w:p>
        </w:tc>
        <w:tc>
          <w:tcPr>
            <w:tcW w:w="1276" w:type="dxa"/>
            <w:tcBorders>
              <w:top w:val="single" w:sz="12" w:space="0" w:color="auto"/>
            </w:tcBorders>
          </w:tcPr>
          <w:p w:rsidR="00490B7A" w:rsidRDefault="00490B7A">
            <w:pPr>
              <w:jc w:val="center"/>
            </w:pPr>
            <w:r>
              <w:t>46,9-61,4</w:t>
            </w:r>
          </w:p>
        </w:tc>
        <w:tc>
          <w:tcPr>
            <w:tcW w:w="1276" w:type="dxa"/>
            <w:tcBorders>
              <w:top w:val="single" w:sz="12" w:space="0" w:color="auto"/>
            </w:tcBorders>
          </w:tcPr>
          <w:p w:rsidR="00490B7A" w:rsidRDefault="00490B7A">
            <w:pPr>
              <w:jc w:val="center"/>
            </w:pPr>
            <w:r>
              <w:t>46,9-61,4</w:t>
            </w:r>
          </w:p>
        </w:tc>
        <w:tc>
          <w:tcPr>
            <w:tcW w:w="1275" w:type="dxa"/>
            <w:tcBorders>
              <w:top w:val="single" w:sz="12" w:space="0" w:color="auto"/>
            </w:tcBorders>
          </w:tcPr>
          <w:p w:rsidR="00490B7A" w:rsidRDefault="00490B7A">
            <w:pPr>
              <w:jc w:val="center"/>
            </w:pPr>
            <w:r>
              <w:t>53,9-62,1</w:t>
            </w:r>
          </w:p>
        </w:tc>
        <w:tc>
          <w:tcPr>
            <w:tcW w:w="1276" w:type="dxa"/>
            <w:tcBorders>
              <w:top w:val="single" w:sz="12" w:space="0" w:color="auto"/>
            </w:tcBorders>
          </w:tcPr>
          <w:p w:rsidR="00490B7A" w:rsidRDefault="00490B7A">
            <w:pPr>
              <w:jc w:val="center"/>
            </w:pPr>
            <w:r>
              <w:t>53,9-62,1</w:t>
            </w:r>
          </w:p>
        </w:tc>
        <w:tc>
          <w:tcPr>
            <w:tcW w:w="1276" w:type="dxa"/>
            <w:tcBorders>
              <w:top w:val="single" w:sz="12" w:space="0" w:color="auto"/>
            </w:tcBorders>
          </w:tcPr>
          <w:p w:rsidR="00490B7A" w:rsidRDefault="00490B7A">
            <w:pPr>
              <w:jc w:val="center"/>
            </w:pPr>
            <w:r>
              <w:t>57,7-62,8</w:t>
            </w:r>
          </w:p>
        </w:tc>
        <w:tc>
          <w:tcPr>
            <w:tcW w:w="1417" w:type="dxa"/>
            <w:tcBorders>
              <w:top w:val="single" w:sz="12" w:space="0" w:color="auto"/>
            </w:tcBorders>
          </w:tcPr>
          <w:p w:rsidR="00490B7A" w:rsidRDefault="00490B7A">
            <w:pPr>
              <w:jc w:val="center"/>
            </w:pPr>
            <w:r>
              <w:t>57,7-62,8</w:t>
            </w:r>
          </w:p>
        </w:tc>
      </w:tr>
      <w:tr w:rsidR="00490B7A">
        <w:trPr>
          <w:cantSplit/>
        </w:trPr>
        <w:tc>
          <w:tcPr>
            <w:tcW w:w="1135" w:type="dxa"/>
            <w:vMerge/>
          </w:tcPr>
          <w:p w:rsidR="00490B7A" w:rsidRDefault="00490B7A">
            <w:pPr>
              <w:jc w:val="center"/>
            </w:pPr>
          </w:p>
        </w:tc>
        <w:tc>
          <w:tcPr>
            <w:tcW w:w="850" w:type="dxa"/>
          </w:tcPr>
          <w:p w:rsidR="00490B7A" w:rsidRDefault="00490B7A">
            <w:pPr>
              <w:jc w:val="center"/>
            </w:pPr>
            <w:r>
              <w:t>а1</w:t>
            </w:r>
          </w:p>
        </w:tc>
        <w:tc>
          <w:tcPr>
            <w:tcW w:w="1276" w:type="dxa"/>
          </w:tcPr>
          <w:p w:rsidR="00490B7A" w:rsidRDefault="00490B7A">
            <w:pPr>
              <w:jc w:val="center"/>
            </w:pPr>
            <w:r>
              <w:t>2,2-4,2</w:t>
            </w:r>
          </w:p>
        </w:tc>
        <w:tc>
          <w:tcPr>
            <w:tcW w:w="1276" w:type="dxa"/>
          </w:tcPr>
          <w:p w:rsidR="00490B7A" w:rsidRDefault="00490B7A">
            <w:pPr>
              <w:jc w:val="center"/>
            </w:pPr>
            <w:r>
              <w:t>2,2-4,2</w:t>
            </w:r>
          </w:p>
        </w:tc>
        <w:tc>
          <w:tcPr>
            <w:tcW w:w="1275" w:type="dxa"/>
          </w:tcPr>
          <w:p w:rsidR="00490B7A" w:rsidRDefault="00490B7A">
            <w:pPr>
              <w:jc w:val="center"/>
            </w:pPr>
            <w:r>
              <w:t>2,7-5,1</w:t>
            </w:r>
          </w:p>
        </w:tc>
        <w:tc>
          <w:tcPr>
            <w:tcW w:w="1276" w:type="dxa"/>
          </w:tcPr>
          <w:p w:rsidR="00490B7A" w:rsidRDefault="00490B7A">
            <w:pPr>
              <w:jc w:val="center"/>
            </w:pPr>
            <w:r>
              <w:t>2,7-5,1</w:t>
            </w:r>
          </w:p>
        </w:tc>
        <w:tc>
          <w:tcPr>
            <w:tcW w:w="1276" w:type="dxa"/>
          </w:tcPr>
          <w:p w:rsidR="00490B7A" w:rsidRDefault="00490B7A">
            <w:pPr>
              <w:jc w:val="center"/>
            </w:pPr>
            <w:r>
              <w:t>1,4-5,4</w:t>
            </w:r>
          </w:p>
        </w:tc>
        <w:tc>
          <w:tcPr>
            <w:tcW w:w="1417" w:type="dxa"/>
          </w:tcPr>
          <w:p w:rsidR="00490B7A" w:rsidRDefault="00490B7A">
            <w:pPr>
              <w:jc w:val="center"/>
            </w:pPr>
            <w:r>
              <w:t>1,4-5,4</w:t>
            </w:r>
          </w:p>
        </w:tc>
      </w:tr>
      <w:tr w:rsidR="00490B7A">
        <w:trPr>
          <w:cantSplit/>
        </w:trPr>
        <w:tc>
          <w:tcPr>
            <w:tcW w:w="1135" w:type="dxa"/>
            <w:vMerge/>
          </w:tcPr>
          <w:p w:rsidR="00490B7A" w:rsidRDefault="00490B7A">
            <w:pPr>
              <w:jc w:val="center"/>
            </w:pPr>
          </w:p>
        </w:tc>
        <w:tc>
          <w:tcPr>
            <w:tcW w:w="850" w:type="dxa"/>
          </w:tcPr>
          <w:p w:rsidR="00490B7A" w:rsidRDefault="00490B7A">
            <w:pPr>
              <w:jc w:val="center"/>
            </w:pPr>
            <w:r>
              <w:t>а2</w:t>
            </w:r>
          </w:p>
        </w:tc>
        <w:tc>
          <w:tcPr>
            <w:tcW w:w="1276" w:type="dxa"/>
          </w:tcPr>
          <w:p w:rsidR="00490B7A" w:rsidRDefault="00490B7A">
            <w:pPr>
              <w:jc w:val="center"/>
            </w:pPr>
            <w:r>
              <w:t>7,9-10,9</w:t>
            </w:r>
          </w:p>
        </w:tc>
        <w:tc>
          <w:tcPr>
            <w:tcW w:w="1276" w:type="dxa"/>
          </w:tcPr>
          <w:p w:rsidR="00490B7A" w:rsidRDefault="00490B7A">
            <w:pPr>
              <w:jc w:val="center"/>
            </w:pPr>
            <w:r>
              <w:t>7,9-10,9</w:t>
            </w:r>
          </w:p>
        </w:tc>
        <w:tc>
          <w:tcPr>
            <w:tcW w:w="1275" w:type="dxa"/>
          </w:tcPr>
          <w:p w:rsidR="00490B7A" w:rsidRDefault="00490B7A">
            <w:pPr>
              <w:jc w:val="center"/>
            </w:pPr>
            <w:r>
              <w:t>7,4-10,2</w:t>
            </w:r>
          </w:p>
        </w:tc>
        <w:tc>
          <w:tcPr>
            <w:tcW w:w="1276" w:type="dxa"/>
          </w:tcPr>
          <w:p w:rsidR="00490B7A" w:rsidRDefault="00490B7A">
            <w:pPr>
              <w:jc w:val="center"/>
            </w:pPr>
            <w:r>
              <w:t>7,4-10,2</w:t>
            </w:r>
          </w:p>
        </w:tc>
        <w:tc>
          <w:tcPr>
            <w:tcW w:w="1276" w:type="dxa"/>
          </w:tcPr>
          <w:p w:rsidR="00490B7A" w:rsidRDefault="00490B7A">
            <w:pPr>
              <w:jc w:val="center"/>
            </w:pPr>
            <w:r>
              <w:t>4,4-12,2</w:t>
            </w:r>
          </w:p>
        </w:tc>
        <w:tc>
          <w:tcPr>
            <w:tcW w:w="1417" w:type="dxa"/>
          </w:tcPr>
          <w:p w:rsidR="00490B7A" w:rsidRDefault="00490B7A">
            <w:pPr>
              <w:jc w:val="center"/>
            </w:pPr>
            <w:r>
              <w:t>4,4-12,2</w:t>
            </w:r>
          </w:p>
        </w:tc>
      </w:tr>
      <w:tr w:rsidR="00490B7A">
        <w:trPr>
          <w:cantSplit/>
        </w:trPr>
        <w:tc>
          <w:tcPr>
            <w:tcW w:w="1135" w:type="dxa"/>
            <w:vMerge/>
          </w:tcPr>
          <w:p w:rsidR="00490B7A" w:rsidRDefault="00490B7A">
            <w:pPr>
              <w:jc w:val="center"/>
            </w:pPr>
          </w:p>
        </w:tc>
        <w:tc>
          <w:tcPr>
            <w:tcW w:w="850" w:type="dxa"/>
          </w:tcPr>
          <w:p w:rsidR="00490B7A" w:rsidRDefault="00490B7A">
            <w:pPr>
              <w:jc w:val="center"/>
              <w:rPr>
                <w:lang w:val="en-US"/>
              </w:rPr>
            </w:pPr>
            <w:r>
              <w:rPr>
                <w:lang w:val="en-US"/>
              </w:rPr>
              <w:t>B</w:t>
            </w:r>
          </w:p>
        </w:tc>
        <w:tc>
          <w:tcPr>
            <w:tcW w:w="1276" w:type="dxa"/>
          </w:tcPr>
          <w:p w:rsidR="00490B7A" w:rsidRDefault="00490B7A">
            <w:pPr>
              <w:jc w:val="center"/>
            </w:pPr>
            <w:r>
              <w:t>10,2-18,3</w:t>
            </w:r>
          </w:p>
        </w:tc>
        <w:tc>
          <w:tcPr>
            <w:tcW w:w="1276" w:type="dxa"/>
          </w:tcPr>
          <w:p w:rsidR="00490B7A" w:rsidRDefault="00490B7A">
            <w:pPr>
              <w:jc w:val="center"/>
            </w:pPr>
            <w:r>
              <w:t>10,2-18,3</w:t>
            </w:r>
          </w:p>
        </w:tc>
        <w:tc>
          <w:tcPr>
            <w:tcW w:w="1275" w:type="dxa"/>
          </w:tcPr>
          <w:p w:rsidR="00490B7A" w:rsidRDefault="00490B7A">
            <w:pPr>
              <w:jc w:val="center"/>
            </w:pPr>
            <w:r>
              <w:t>11,7-15,3</w:t>
            </w:r>
          </w:p>
        </w:tc>
        <w:tc>
          <w:tcPr>
            <w:tcW w:w="1276" w:type="dxa"/>
          </w:tcPr>
          <w:p w:rsidR="00490B7A" w:rsidRDefault="00490B7A">
            <w:pPr>
              <w:jc w:val="center"/>
            </w:pPr>
            <w:r>
              <w:t>11,7-15,3</w:t>
            </w:r>
          </w:p>
        </w:tc>
        <w:tc>
          <w:tcPr>
            <w:tcW w:w="1276" w:type="dxa"/>
          </w:tcPr>
          <w:p w:rsidR="00490B7A" w:rsidRDefault="00490B7A">
            <w:pPr>
              <w:jc w:val="center"/>
            </w:pPr>
            <w:r>
              <w:t>7,2-13,8</w:t>
            </w:r>
          </w:p>
        </w:tc>
        <w:tc>
          <w:tcPr>
            <w:tcW w:w="1417" w:type="dxa"/>
          </w:tcPr>
          <w:p w:rsidR="00490B7A" w:rsidRDefault="00490B7A">
            <w:pPr>
              <w:jc w:val="center"/>
            </w:pPr>
            <w:r>
              <w:t>7,2-13,8</w:t>
            </w:r>
          </w:p>
        </w:tc>
      </w:tr>
      <w:tr w:rsidR="00490B7A">
        <w:trPr>
          <w:cantSplit/>
        </w:trPr>
        <w:tc>
          <w:tcPr>
            <w:tcW w:w="1135" w:type="dxa"/>
            <w:vMerge/>
            <w:tcBorders>
              <w:bottom w:val="nil"/>
            </w:tcBorders>
          </w:tcPr>
          <w:p w:rsidR="00490B7A" w:rsidRDefault="00490B7A">
            <w:pPr>
              <w:jc w:val="center"/>
            </w:pPr>
          </w:p>
        </w:tc>
        <w:tc>
          <w:tcPr>
            <w:tcW w:w="850" w:type="dxa"/>
            <w:tcBorders>
              <w:bottom w:val="nil"/>
            </w:tcBorders>
          </w:tcPr>
          <w:p w:rsidR="00490B7A" w:rsidRDefault="00490B7A">
            <w:pPr>
              <w:jc w:val="center"/>
            </w:pPr>
            <w:r>
              <w:t>g</w:t>
            </w:r>
          </w:p>
        </w:tc>
        <w:tc>
          <w:tcPr>
            <w:tcW w:w="1276" w:type="dxa"/>
            <w:tcBorders>
              <w:bottom w:val="nil"/>
            </w:tcBorders>
          </w:tcPr>
          <w:p w:rsidR="00490B7A" w:rsidRDefault="00490B7A">
            <w:pPr>
              <w:jc w:val="center"/>
            </w:pPr>
            <w:r>
              <w:t>17,6-25,4</w:t>
            </w:r>
          </w:p>
        </w:tc>
        <w:tc>
          <w:tcPr>
            <w:tcW w:w="1276" w:type="dxa"/>
            <w:tcBorders>
              <w:bottom w:val="nil"/>
            </w:tcBorders>
          </w:tcPr>
          <w:p w:rsidR="00490B7A" w:rsidRDefault="00490B7A">
            <w:pPr>
              <w:jc w:val="center"/>
            </w:pPr>
            <w:r>
              <w:t>17,6-25,4</w:t>
            </w:r>
          </w:p>
        </w:tc>
        <w:tc>
          <w:tcPr>
            <w:tcW w:w="1275" w:type="dxa"/>
            <w:tcBorders>
              <w:bottom w:val="nil"/>
            </w:tcBorders>
          </w:tcPr>
          <w:p w:rsidR="00490B7A" w:rsidRDefault="00490B7A">
            <w:pPr>
              <w:jc w:val="center"/>
            </w:pPr>
            <w:r>
              <w:t>15,6-21,4</w:t>
            </w:r>
          </w:p>
        </w:tc>
        <w:tc>
          <w:tcPr>
            <w:tcW w:w="1276" w:type="dxa"/>
            <w:tcBorders>
              <w:bottom w:val="nil"/>
            </w:tcBorders>
          </w:tcPr>
          <w:p w:rsidR="00490B7A" w:rsidRDefault="00490B7A">
            <w:pPr>
              <w:jc w:val="center"/>
            </w:pPr>
            <w:r>
              <w:t>15,6-21,4</w:t>
            </w:r>
          </w:p>
        </w:tc>
        <w:tc>
          <w:tcPr>
            <w:tcW w:w="1276" w:type="dxa"/>
            <w:tcBorders>
              <w:bottom w:val="nil"/>
            </w:tcBorders>
          </w:tcPr>
          <w:p w:rsidR="00490B7A" w:rsidRDefault="00490B7A">
            <w:pPr>
              <w:jc w:val="center"/>
            </w:pPr>
            <w:r>
              <w:t>18,8-21,6</w:t>
            </w:r>
          </w:p>
        </w:tc>
        <w:tc>
          <w:tcPr>
            <w:tcW w:w="1417" w:type="dxa"/>
            <w:tcBorders>
              <w:bottom w:val="nil"/>
            </w:tcBorders>
          </w:tcPr>
          <w:p w:rsidR="00490B7A" w:rsidRDefault="00490B7A">
            <w:pPr>
              <w:jc w:val="center"/>
            </w:pPr>
            <w:r>
              <w:t>18,8-21,6</w:t>
            </w:r>
          </w:p>
        </w:tc>
      </w:tr>
      <w:tr w:rsidR="00490B7A">
        <w:trPr>
          <w:cantSplit/>
        </w:trPr>
        <w:tc>
          <w:tcPr>
            <w:tcW w:w="1135" w:type="dxa"/>
            <w:vMerge w:val="restart"/>
            <w:tcBorders>
              <w:top w:val="single" w:sz="12" w:space="0" w:color="auto"/>
            </w:tcBorders>
          </w:tcPr>
          <w:p w:rsidR="00490B7A" w:rsidRDefault="00490B7A">
            <w:pPr>
              <w:jc w:val="center"/>
            </w:pPr>
            <w:r>
              <w:t xml:space="preserve"> 10-21 лет</w:t>
            </w:r>
          </w:p>
        </w:tc>
        <w:tc>
          <w:tcPr>
            <w:tcW w:w="850" w:type="dxa"/>
            <w:tcBorders>
              <w:top w:val="single" w:sz="12" w:space="0" w:color="auto"/>
            </w:tcBorders>
          </w:tcPr>
          <w:p w:rsidR="00490B7A" w:rsidRDefault="00490B7A">
            <w:pPr>
              <w:jc w:val="center"/>
            </w:pPr>
            <w:r>
              <w:t>А</w:t>
            </w:r>
          </w:p>
        </w:tc>
        <w:tc>
          <w:tcPr>
            <w:tcW w:w="1276" w:type="dxa"/>
            <w:tcBorders>
              <w:top w:val="single" w:sz="12" w:space="0" w:color="auto"/>
            </w:tcBorders>
          </w:tcPr>
          <w:p w:rsidR="00490B7A" w:rsidRDefault="00490B7A">
            <w:pPr>
              <w:jc w:val="center"/>
            </w:pPr>
            <w:r>
              <w:t>46,9-61,4</w:t>
            </w:r>
          </w:p>
        </w:tc>
        <w:tc>
          <w:tcPr>
            <w:tcW w:w="1276" w:type="dxa"/>
            <w:tcBorders>
              <w:top w:val="single" w:sz="12" w:space="0" w:color="auto"/>
            </w:tcBorders>
          </w:tcPr>
          <w:p w:rsidR="00490B7A" w:rsidRDefault="00490B7A">
            <w:pPr>
              <w:jc w:val="center"/>
            </w:pPr>
            <w:r>
              <w:t>46,9-61,4</w:t>
            </w:r>
          </w:p>
        </w:tc>
        <w:tc>
          <w:tcPr>
            <w:tcW w:w="1275" w:type="dxa"/>
            <w:tcBorders>
              <w:top w:val="single" w:sz="12" w:space="0" w:color="auto"/>
            </w:tcBorders>
          </w:tcPr>
          <w:p w:rsidR="00490B7A" w:rsidRDefault="00490B7A">
            <w:pPr>
              <w:jc w:val="center"/>
            </w:pPr>
            <w:r>
              <w:t>53,9-62,1</w:t>
            </w:r>
          </w:p>
        </w:tc>
        <w:tc>
          <w:tcPr>
            <w:tcW w:w="1276" w:type="dxa"/>
            <w:tcBorders>
              <w:top w:val="single" w:sz="12" w:space="0" w:color="auto"/>
            </w:tcBorders>
          </w:tcPr>
          <w:p w:rsidR="00490B7A" w:rsidRDefault="00490B7A">
            <w:pPr>
              <w:jc w:val="center"/>
            </w:pPr>
            <w:r>
              <w:t>53,9-62,1</w:t>
            </w:r>
          </w:p>
        </w:tc>
        <w:tc>
          <w:tcPr>
            <w:tcW w:w="1276" w:type="dxa"/>
            <w:tcBorders>
              <w:top w:val="single" w:sz="12" w:space="0" w:color="auto"/>
            </w:tcBorders>
          </w:tcPr>
          <w:p w:rsidR="00490B7A" w:rsidRDefault="00490B7A">
            <w:pPr>
              <w:jc w:val="center"/>
            </w:pPr>
            <w:r>
              <w:t>57,7-62,8</w:t>
            </w:r>
          </w:p>
        </w:tc>
        <w:tc>
          <w:tcPr>
            <w:tcW w:w="1417" w:type="dxa"/>
            <w:tcBorders>
              <w:top w:val="single" w:sz="12" w:space="0" w:color="auto"/>
            </w:tcBorders>
          </w:tcPr>
          <w:p w:rsidR="00490B7A" w:rsidRDefault="00490B7A">
            <w:pPr>
              <w:jc w:val="center"/>
            </w:pPr>
            <w:r>
              <w:t>57,7-62,8</w:t>
            </w:r>
          </w:p>
        </w:tc>
      </w:tr>
      <w:tr w:rsidR="00490B7A">
        <w:trPr>
          <w:cantSplit/>
        </w:trPr>
        <w:tc>
          <w:tcPr>
            <w:tcW w:w="1135" w:type="dxa"/>
            <w:vMerge/>
          </w:tcPr>
          <w:p w:rsidR="00490B7A" w:rsidRDefault="00490B7A">
            <w:pPr>
              <w:jc w:val="center"/>
            </w:pPr>
          </w:p>
        </w:tc>
        <w:tc>
          <w:tcPr>
            <w:tcW w:w="850" w:type="dxa"/>
          </w:tcPr>
          <w:p w:rsidR="00490B7A" w:rsidRDefault="00490B7A">
            <w:pPr>
              <w:jc w:val="center"/>
            </w:pPr>
            <w:r>
              <w:t>а1</w:t>
            </w:r>
          </w:p>
        </w:tc>
        <w:tc>
          <w:tcPr>
            <w:tcW w:w="1276" w:type="dxa"/>
          </w:tcPr>
          <w:p w:rsidR="00490B7A" w:rsidRDefault="00490B7A">
            <w:pPr>
              <w:jc w:val="center"/>
            </w:pPr>
            <w:r>
              <w:t>2,2-4,2</w:t>
            </w:r>
          </w:p>
        </w:tc>
        <w:tc>
          <w:tcPr>
            <w:tcW w:w="1276" w:type="dxa"/>
          </w:tcPr>
          <w:p w:rsidR="00490B7A" w:rsidRDefault="00490B7A">
            <w:pPr>
              <w:jc w:val="center"/>
            </w:pPr>
            <w:r>
              <w:t>2,2-4,2</w:t>
            </w:r>
          </w:p>
        </w:tc>
        <w:tc>
          <w:tcPr>
            <w:tcW w:w="1275" w:type="dxa"/>
          </w:tcPr>
          <w:p w:rsidR="00490B7A" w:rsidRDefault="00490B7A">
            <w:pPr>
              <w:jc w:val="center"/>
            </w:pPr>
            <w:r>
              <w:t>2,7-5,1</w:t>
            </w:r>
          </w:p>
        </w:tc>
        <w:tc>
          <w:tcPr>
            <w:tcW w:w="1276" w:type="dxa"/>
          </w:tcPr>
          <w:p w:rsidR="00490B7A" w:rsidRDefault="00490B7A">
            <w:pPr>
              <w:jc w:val="center"/>
            </w:pPr>
            <w:r>
              <w:t>2,7-5,1</w:t>
            </w:r>
          </w:p>
        </w:tc>
        <w:tc>
          <w:tcPr>
            <w:tcW w:w="1276" w:type="dxa"/>
          </w:tcPr>
          <w:p w:rsidR="00490B7A" w:rsidRDefault="00490B7A">
            <w:pPr>
              <w:jc w:val="center"/>
            </w:pPr>
            <w:r>
              <w:t>1,4-5,4</w:t>
            </w:r>
          </w:p>
        </w:tc>
        <w:tc>
          <w:tcPr>
            <w:tcW w:w="1417" w:type="dxa"/>
          </w:tcPr>
          <w:p w:rsidR="00490B7A" w:rsidRDefault="00490B7A">
            <w:pPr>
              <w:jc w:val="center"/>
            </w:pPr>
            <w:r>
              <w:t>1,4-5,4</w:t>
            </w:r>
          </w:p>
        </w:tc>
      </w:tr>
      <w:tr w:rsidR="00490B7A">
        <w:trPr>
          <w:cantSplit/>
        </w:trPr>
        <w:tc>
          <w:tcPr>
            <w:tcW w:w="1135" w:type="dxa"/>
            <w:vMerge/>
          </w:tcPr>
          <w:p w:rsidR="00490B7A" w:rsidRDefault="00490B7A">
            <w:pPr>
              <w:jc w:val="center"/>
            </w:pPr>
          </w:p>
        </w:tc>
        <w:tc>
          <w:tcPr>
            <w:tcW w:w="850" w:type="dxa"/>
          </w:tcPr>
          <w:p w:rsidR="00490B7A" w:rsidRDefault="00490B7A">
            <w:pPr>
              <w:jc w:val="center"/>
            </w:pPr>
            <w:r>
              <w:t>а2</w:t>
            </w:r>
          </w:p>
        </w:tc>
        <w:tc>
          <w:tcPr>
            <w:tcW w:w="1276" w:type="dxa"/>
          </w:tcPr>
          <w:p w:rsidR="00490B7A" w:rsidRDefault="00490B7A">
            <w:pPr>
              <w:jc w:val="center"/>
            </w:pPr>
            <w:r>
              <w:t>7,9-10,9</w:t>
            </w:r>
          </w:p>
        </w:tc>
        <w:tc>
          <w:tcPr>
            <w:tcW w:w="1276" w:type="dxa"/>
          </w:tcPr>
          <w:p w:rsidR="00490B7A" w:rsidRDefault="00490B7A">
            <w:pPr>
              <w:jc w:val="center"/>
            </w:pPr>
            <w:r>
              <w:t>7,9-10,9</w:t>
            </w:r>
          </w:p>
        </w:tc>
        <w:tc>
          <w:tcPr>
            <w:tcW w:w="1275" w:type="dxa"/>
          </w:tcPr>
          <w:p w:rsidR="00490B7A" w:rsidRDefault="00490B7A">
            <w:pPr>
              <w:jc w:val="center"/>
            </w:pPr>
            <w:r>
              <w:t>7,4-10,2</w:t>
            </w:r>
          </w:p>
        </w:tc>
        <w:tc>
          <w:tcPr>
            <w:tcW w:w="1276" w:type="dxa"/>
          </w:tcPr>
          <w:p w:rsidR="00490B7A" w:rsidRDefault="00490B7A">
            <w:pPr>
              <w:jc w:val="center"/>
            </w:pPr>
            <w:r>
              <w:t>7,4-10,2</w:t>
            </w:r>
          </w:p>
        </w:tc>
        <w:tc>
          <w:tcPr>
            <w:tcW w:w="1276" w:type="dxa"/>
          </w:tcPr>
          <w:p w:rsidR="00490B7A" w:rsidRDefault="00490B7A">
            <w:pPr>
              <w:jc w:val="center"/>
            </w:pPr>
            <w:r>
              <w:t>4,4-12,2</w:t>
            </w:r>
          </w:p>
        </w:tc>
        <w:tc>
          <w:tcPr>
            <w:tcW w:w="1417" w:type="dxa"/>
          </w:tcPr>
          <w:p w:rsidR="00490B7A" w:rsidRDefault="00490B7A">
            <w:pPr>
              <w:jc w:val="center"/>
            </w:pPr>
            <w:r>
              <w:t>4,4-12,2</w:t>
            </w:r>
          </w:p>
        </w:tc>
      </w:tr>
      <w:tr w:rsidR="00490B7A">
        <w:trPr>
          <w:cantSplit/>
        </w:trPr>
        <w:tc>
          <w:tcPr>
            <w:tcW w:w="1135" w:type="dxa"/>
            <w:vMerge/>
          </w:tcPr>
          <w:p w:rsidR="00490B7A" w:rsidRDefault="00490B7A">
            <w:pPr>
              <w:jc w:val="center"/>
            </w:pPr>
          </w:p>
        </w:tc>
        <w:tc>
          <w:tcPr>
            <w:tcW w:w="850" w:type="dxa"/>
          </w:tcPr>
          <w:p w:rsidR="00490B7A" w:rsidRDefault="00490B7A">
            <w:pPr>
              <w:jc w:val="center"/>
              <w:rPr>
                <w:lang w:val="en-US"/>
              </w:rPr>
            </w:pPr>
            <w:r>
              <w:rPr>
                <w:lang w:val="en-US"/>
              </w:rPr>
              <w:t>B</w:t>
            </w:r>
          </w:p>
        </w:tc>
        <w:tc>
          <w:tcPr>
            <w:tcW w:w="1276" w:type="dxa"/>
          </w:tcPr>
          <w:p w:rsidR="00490B7A" w:rsidRDefault="00490B7A">
            <w:pPr>
              <w:jc w:val="center"/>
            </w:pPr>
            <w:r>
              <w:t>10,2-18,3</w:t>
            </w:r>
          </w:p>
        </w:tc>
        <w:tc>
          <w:tcPr>
            <w:tcW w:w="1276" w:type="dxa"/>
          </w:tcPr>
          <w:p w:rsidR="00490B7A" w:rsidRDefault="00490B7A">
            <w:pPr>
              <w:jc w:val="center"/>
            </w:pPr>
            <w:r>
              <w:t>10,2-18,3</w:t>
            </w:r>
          </w:p>
        </w:tc>
        <w:tc>
          <w:tcPr>
            <w:tcW w:w="1275" w:type="dxa"/>
          </w:tcPr>
          <w:p w:rsidR="00490B7A" w:rsidRDefault="00490B7A">
            <w:pPr>
              <w:jc w:val="center"/>
            </w:pPr>
            <w:r>
              <w:t>11,7-15,3</w:t>
            </w:r>
          </w:p>
        </w:tc>
        <w:tc>
          <w:tcPr>
            <w:tcW w:w="1276" w:type="dxa"/>
          </w:tcPr>
          <w:p w:rsidR="00490B7A" w:rsidRDefault="00490B7A">
            <w:pPr>
              <w:jc w:val="center"/>
            </w:pPr>
            <w:r>
              <w:t>11,7-15,3</w:t>
            </w:r>
          </w:p>
        </w:tc>
        <w:tc>
          <w:tcPr>
            <w:tcW w:w="1276" w:type="dxa"/>
          </w:tcPr>
          <w:p w:rsidR="00490B7A" w:rsidRDefault="00490B7A">
            <w:pPr>
              <w:jc w:val="center"/>
            </w:pPr>
            <w:r>
              <w:t>7,2-13,8</w:t>
            </w:r>
          </w:p>
        </w:tc>
        <w:tc>
          <w:tcPr>
            <w:tcW w:w="1417" w:type="dxa"/>
          </w:tcPr>
          <w:p w:rsidR="00490B7A" w:rsidRDefault="00490B7A">
            <w:pPr>
              <w:jc w:val="center"/>
            </w:pPr>
            <w:r>
              <w:t>7,2-13,8</w:t>
            </w:r>
          </w:p>
        </w:tc>
      </w:tr>
      <w:tr w:rsidR="00490B7A">
        <w:trPr>
          <w:cantSplit/>
        </w:trPr>
        <w:tc>
          <w:tcPr>
            <w:tcW w:w="1135" w:type="dxa"/>
            <w:vMerge/>
            <w:tcBorders>
              <w:bottom w:val="nil"/>
            </w:tcBorders>
          </w:tcPr>
          <w:p w:rsidR="00490B7A" w:rsidRDefault="00490B7A">
            <w:pPr>
              <w:jc w:val="center"/>
            </w:pPr>
          </w:p>
        </w:tc>
        <w:tc>
          <w:tcPr>
            <w:tcW w:w="850" w:type="dxa"/>
            <w:tcBorders>
              <w:bottom w:val="nil"/>
            </w:tcBorders>
          </w:tcPr>
          <w:p w:rsidR="00490B7A" w:rsidRDefault="00490B7A">
            <w:pPr>
              <w:jc w:val="center"/>
            </w:pPr>
            <w:r>
              <w:t>g</w:t>
            </w:r>
          </w:p>
        </w:tc>
        <w:tc>
          <w:tcPr>
            <w:tcW w:w="1276" w:type="dxa"/>
            <w:tcBorders>
              <w:bottom w:val="nil"/>
            </w:tcBorders>
          </w:tcPr>
          <w:p w:rsidR="00490B7A" w:rsidRDefault="00490B7A">
            <w:pPr>
              <w:jc w:val="center"/>
            </w:pPr>
            <w:r>
              <w:t>17,6-25,4</w:t>
            </w:r>
          </w:p>
        </w:tc>
        <w:tc>
          <w:tcPr>
            <w:tcW w:w="1276" w:type="dxa"/>
            <w:tcBorders>
              <w:bottom w:val="nil"/>
            </w:tcBorders>
          </w:tcPr>
          <w:p w:rsidR="00490B7A" w:rsidRDefault="00490B7A">
            <w:pPr>
              <w:jc w:val="center"/>
            </w:pPr>
            <w:r>
              <w:t>17,6-25,4</w:t>
            </w:r>
          </w:p>
        </w:tc>
        <w:tc>
          <w:tcPr>
            <w:tcW w:w="1275" w:type="dxa"/>
            <w:tcBorders>
              <w:bottom w:val="nil"/>
            </w:tcBorders>
          </w:tcPr>
          <w:p w:rsidR="00490B7A" w:rsidRDefault="00490B7A">
            <w:pPr>
              <w:jc w:val="center"/>
            </w:pPr>
            <w:r>
              <w:t>15,6-21,4</w:t>
            </w:r>
          </w:p>
        </w:tc>
        <w:tc>
          <w:tcPr>
            <w:tcW w:w="1276" w:type="dxa"/>
            <w:tcBorders>
              <w:bottom w:val="nil"/>
            </w:tcBorders>
          </w:tcPr>
          <w:p w:rsidR="00490B7A" w:rsidRDefault="00490B7A">
            <w:pPr>
              <w:jc w:val="center"/>
            </w:pPr>
            <w:r>
              <w:t>15,6-21,4</w:t>
            </w:r>
          </w:p>
        </w:tc>
        <w:tc>
          <w:tcPr>
            <w:tcW w:w="1276" w:type="dxa"/>
            <w:tcBorders>
              <w:bottom w:val="nil"/>
            </w:tcBorders>
          </w:tcPr>
          <w:p w:rsidR="00490B7A" w:rsidRDefault="00490B7A">
            <w:pPr>
              <w:jc w:val="center"/>
            </w:pPr>
            <w:r>
              <w:t>18,8-21,6</w:t>
            </w:r>
          </w:p>
        </w:tc>
        <w:tc>
          <w:tcPr>
            <w:tcW w:w="1417" w:type="dxa"/>
            <w:tcBorders>
              <w:bottom w:val="nil"/>
            </w:tcBorders>
          </w:tcPr>
          <w:p w:rsidR="00490B7A" w:rsidRDefault="00490B7A">
            <w:pPr>
              <w:jc w:val="center"/>
            </w:pPr>
            <w:r>
              <w:t>18,8-21,6</w:t>
            </w:r>
          </w:p>
        </w:tc>
      </w:tr>
      <w:tr w:rsidR="00490B7A">
        <w:trPr>
          <w:cantSplit/>
        </w:trPr>
        <w:tc>
          <w:tcPr>
            <w:tcW w:w="1135" w:type="dxa"/>
            <w:vMerge w:val="restart"/>
            <w:tcBorders>
              <w:top w:val="single" w:sz="12" w:space="0" w:color="auto"/>
            </w:tcBorders>
          </w:tcPr>
          <w:p w:rsidR="00490B7A" w:rsidRDefault="00490B7A">
            <w:pPr>
              <w:jc w:val="center"/>
            </w:pPr>
            <w:r>
              <w:t>22-34 года</w:t>
            </w:r>
          </w:p>
        </w:tc>
        <w:tc>
          <w:tcPr>
            <w:tcW w:w="850" w:type="dxa"/>
            <w:tcBorders>
              <w:top w:val="single" w:sz="12" w:space="0" w:color="auto"/>
            </w:tcBorders>
          </w:tcPr>
          <w:p w:rsidR="00490B7A" w:rsidRDefault="00490B7A">
            <w:pPr>
              <w:jc w:val="center"/>
            </w:pPr>
            <w:r>
              <w:t>А</w:t>
            </w:r>
          </w:p>
        </w:tc>
        <w:tc>
          <w:tcPr>
            <w:tcW w:w="1276" w:type="dxa"/>
            <w:tcBorders>
              <w:top w:val="single" w:sz="12" w:space="0" w:color="auto"/>
            </w:tcBorders>
          </w:tcPr>
          <w:p w:rsidR="00490B7A" w:rsidRDefault="00490B7A">
            <w:pPr>
              <w:jc w:val="center"/>
            </w:pPr>
            <w:r>
              <w:t>46,9-61,4</w:t>
            </w:r>
          </w:p>
        </w:tc>
        <w:tc>
          <w:tcPr>
            <w:tcW w:w="1276" w:type="dxa"/>
            <w:tcBorders>
              <w:top w:val="single" w:sz="12" w:space="0" w:color="auto"/>
            </w:tcBorders>
          </w:tcPr>
          <w:p w:rsidR="00490B7A" w:rsidRDefault="00490B7A">
            <w:pPr>
              <w:jc w:val="center"/>
            </w:pPr>
            <w:r>
              <w:t>46,9-61,4</w:t>
            </w:r>
          </w:p>
        </w:tc>
        <w:tc>
          <w:tcPr>
            <w:tcW w:w="1275" w:type="dxa"/>
            <w:tcBorders>
              <w:top w:val="single" w:sz="12" w:space="0" w:color="auto"/>
            </w:tcBorders>
          </w:tcPr>
          <w:p w:rsidR="00490B7A" w:rsidRDefault="00490B7A">
            <w:pPr>
              <w:jc w:val="center"/>
            </w:pPr>
            <w:r>
              <w:t>53,9-62,1</w:t>
            </w:r>
          </w:p>
        </w:tc>
        <w:tc>
          <w:tcPr>
            <w:tcW w:w="1276" w:type="dxa"/>
            <w:tcBorders>
              <w:top w:val="single" w:sz="12" w:space="0" w:color="auto"/>
            </w:tcBorders>
          </w:tcPr>
          <w:p w:rsidR="00490B7A" w:rsidRDefault="00490B7A">
            <w:pPr>
              <w:jc w:val="center"/>
            </w:pPr>
            <w:r>
              <w:t>53,9-62,1</w:t>
            </w:r>
          </w:p>
        </w:tc>
        <w:tc>
          <w:tcPr>
            <w:tcW w:w="1276" w:type="dxa"/>
            <w:tcBorders>
              <w:top w:val="single" w:sz="12" w:space="0" w:color="auto"/>
            </w:tcBorders>
          </w:tcPr>
          <w:p w:rsidR="00490B7A" w:rsidRDefault="00490B7A">
            <w:pPr>
              <w:jc w:val="center"/>
            </w:pPr>
            <w:r>
              <w:t>57,7-62,8</w:t>
            </w:r>
          </w:p>
        </w:tc>
        <w:tc>
          <w:tcPr>
            <w:tcW w:w="1417" w:type="dxa"/>
            <w:tcBorders>
              <w:top w:val="single" w:sz="12" w:space="0" w:color="auto"/>
            </w:tcBorders>
          </w:tcPr>
          <w:p w:rsidR="00490B7A" w:rsidRDefault="00490B7A">
            <w:pPr>
              <w:jc w:val="center"/>
            </w:pPr>
            <w:r>
              <w:t>57,7-62,8</w:t>
            </w:r>
          </w:p>
        </w:tc>
      </w:tr>
      <w:tr w:rsidR="00490B7A">
        <w:trPr>
          <w:cantSplit/>
        </w:trPr>
        <w:tc>
          <w:tcPr>
            <w:tcW w:w="1135" w:type="dxa"/>
            <w:vMerge/>
          </w:tcPr>
          <w:p w:rsidR="00490B7A" w:rsidRDefault="00490B7A">
            <w:pPr>
              <w:jc w:val="center"/>
            </w:pPr>
          </w:p>
        </w:tc>
        <w:tc>
          <w:tcPr>
            <w:tcW w:w="850" w:type="dxa"/>
          </w:tcPr>
          <w:p w:rsidR="00490B7A" w:rsidRDefault="00490B7A">
            <w:pPr>
              <w:jc w:val="center"/>
            </w:pPr>
            <w:r>
              <w:t>а1</w:t>
            </w:r>
          </w:p>
        </w:tc>
        <w:tc>
          <w:tcPr>
            <w:tcW w:w="1276" w:type="dxa"/>
          </w:tcPr>
          <w:p w:rsidR="00490B7A" w:rsidRDefault="00490B7A">
            <w:pPr>
              <w:jc w:val="center"/>
            </w:pPr>
            <w:r>
              <w:t>2,2-4,2</w:t>
            </w:r>
          </w:p>
        </w:tc>
        <w:tc>
          <w:tcPr>
            <w:tcW w:w="1276" w:type="dxa"/>
          </w:tcPr>
          <w:p w:rsidR="00490B7A" w:rsidRDefault="00490B7A">
            <w:pPr>
              <w:jc w:val="center"/>
            </w:pPr>
            <w:r>
              <w:t>2,2-4,2</w:t>
            </w:r>
          </w:p>
        </w:tc>
        <w:tc>
          <w:tcPr>
            <w:tcW w:w="1275" w:type="dxa"/>
          </w:tcPr>
          <w:p w:rsidR="00490B7A" w:rsidRDefault="00490B7A">
            <w:pPr>
              <w:jc w:val="center"/>
            </w:pPr>
            <w:r>
              <w:t>2,7-5,1</w:t>
            </w:r>
          </w:p>
        </w:tc>
        <w:tc>
          <w:tcPr>
            <w:tcW w:w="1276" w:type="dxa"/>
          </w:tcPr>
          <w:p w:rsidR="00490B7A" w:rsidRDefault="00490B7A">
            <w:pPr>
              <w:jc w:val="center"/>
            </w:pPr>
            <w:r>
              <w:t>2,7-5,1</w:t>
            </w:r>
          </w:p>
        </w:tc>
        <w:tc>
          <w:tcPr>
            <w:tcW w:w="1276" w:type="dxa"/>
          </w:tcPr>
          <w:p w:rsidR="00490B7A" w:rsidRDefault="00490B7A">
            <w:pPr>
              <w:jc w:val="center"/>
            </w:pPr>
            <w:r>
              <w:t>1,4-5,4</w:t>
            </w:r>
          </w:p>
        </w:tc>
        <w:tc>
          <w:tcPr>
            <w:tcW w:w="1417" w:type="dxa"/>
          </w:tcPr>
          <w:p w:rsidR="00490B7A" w:rsidRDefault="00490B7A">
            <w:pPr>
              <w:jc w:val="center"/>
            </w:pPr>
            <w:r>
              <w:t>1,4-5,4</w:t>
            </w:r>
          </w:p>
        </w:tc>
      </w:tr>
      <w:tr w:rsidR="00490B7A">
        <w:trPr>
          <w:cantSplit/>
        </w:trPr>
        <w:tc>
          <w:tcPr>
            <w:tcW w:w="1135" w:type="dxa"/>
            <w:vMerge/>
          </w:tcPr>
          <w:p w:rsidR="00490B7A" w:rsidRDefault="00490B7A">
            <w:pPr>
              <w:jc w:val="center"/>
            </w:pPr>
          </w:p>
        </w:tc>
        <w:tc>
          <w:tcPr>
            <w:tcW w:w="850" w:type="dxa"/>
          </w:tcPr>
          <w:p w:rsidR="00490B7A" w:rsidRDefault="00490B7A">
            <w:pPr>
              <w:jc w:val="center"/>
            </w:pPr>
            <w:r>
              <w:t>а2</w:t>
            </w:r>
          </w:p>
        </w:tc>
        <w:tc>
          <w:tcPr>
            <w:tcW w:w="1276" w:type="dxa"/>
          </w:tcPr>
          <w:p w:rsidR="00490B7A" w:rsidRDefault="00490B7A">
            <w:pPr>
              <w:jc w:val="center"/>
            </w:pPr>
            <w:r>
              <w:t>7,9-10,9</w:t>
            </w:r>
          </w:p>
        </w:tc>
        <w:tc>
          <w:tcPr>
            <w:tcW w:w="1276" w:type="dxa"/>
          </w:tcPr>
          <w:p w:rsidR="00490B7A" w:rsidRDefault="00490B7A">
            <w:pPr>
              <w:jc w:val="center"/>
            </w:pPr>
            <w:r>
              <w:t>7,9-10,9</w:t>
            </w:r>
          </w:p>
        </w:tc>
        <w:tc>
          <w:tcPr>
            <w:tcW w:w="1275" w:type="dxa"/>
          </w:tcPr>
          <w:p w:rsidR="00490B7A" w:rsidRDefault="00490B7A">
            <w:pPr>
              <w:jc w:val="center"/>
            </w:pPr>
            <w:r>
              <w:t>7,4-10,2</w:t>
            </w:r>
          </w:p>
        </w:tc>
        <w:tc>
          <w:tcPr>
            <w:tcW w:w="1276" w:type="dxa"/>
          </w:tcPr>
          <w:p w:rsidR="00490B7A" w:rsidRDefault="00490B7A">
            <w:pPr>
              <w:jc w:val="center"/>
            </w:pPr>
            <w:r>
              <w:t>7,4-10,2</w:t>
            </w:r>
          </w:p>
        </w:tc>
        <w:tc>
          <w:tcPr>
            <w:tcW w:w="1276" w:type="dxa"/>
          </w:tcPr>
          <w:p w:rsidR="00490B7A" w:rsidRDefault="00490B7A">
            <w:pPr>
              <w:jc w:val="center"/>
            </w:pPr>
            <w:r>
              <w:t>4,4-12,2</w:t>
            </w:r>
          </w:p>
        </w:tc>
        <w:tc>
          <w:tcPr>
            <w:tcW w:w="1417" w:type="dxa"/>
          </w:tcPr>
          <w:p w:rsidR="00490B7A" w:rsidRDefault="00490B7A">
            <w:pPr>
              <w:jc w:val="center"/>
            </w:pPr>
            <w:r>
              <w:t>4,4-12,2</w:t>
            </w:r>
          </w:p>
        </w:tc>
      </w:tr>
      <w:tr w:rsidR="00490B7A">
        <w:trPr>
          <w:cantSplit/>
        </w:trPr>
        <w:tc>
          <w:tcPr>
            <w:tcW w:w="1135" w:type="dxa"/>
            <w:vMerge/>
          </w:tcPr>
          <w:p w:rsidR="00490B7A" w:rsidRDefault="00490B7A">
            <w:pPr>
              <w:jc w:val="center"/>
            </w:pPr>
          </w:p>
        </w:tc>
        <w:tc>
          <w:tcPr>
            <w:tcW w:w="850" w:type="dxa"/>
          </w:tcPr>
          <w:p w:rsidR="00490B7A" w:rsidRDefault="00490B7A">
            <w:pPr>
              <w:jc w:val="center"/>
              <w:rPr>
                <w:lang w:val="en-US"/>
              </w:rPr>
            </w:pPr>
            <w:r>
              <w:rPr>
                <w:lang w:val="en-US"/>
              </w:rPr>
              <w:t>B</w:t>
            </w:r>
          </w:p>
        </w:tc>
        <w:tc>
          <w:tcPr>
            <w:tcW w:w="1276" w:type="dxa"/>
          </w:tcPr>
          <w:p w:rsidR="00490B7A" w:rsidRDefault="00490B7A">
            <w:pPr>
              <w:jc w:val="center"/>
            </w:pPr>
            <w:r>
              <w:t>10,2-18,3</w:t>
            </w:r>
          </w:p>
        </w:tc>
        <w:tc>
          <w:tcPr>
            <w:tcW w:w="1276" w:type="dxa"/>
          </w:tcPr>
          <w:p w:rsidR="00490B7A" w:rsidRDefault="00490B7A">
            <w:pPr>
              <w:jc w:val="center"/>
            </w:pPr>
            <w:r>
              <w:t>10,2-18,3</w:t>
            </w:r>
          </w:p>
        </w:tc>
        <w:tc>
          <w:tcPr>
            <w:tcW w:w="1275" w:type="dxa"/>
          </w:tcPr>
          <w:p w:rsidR="00490B7A" w:rsidRDefault="00490B7A">
            <w:pPr>
              <w:jc w:val="center"/>
            </w:pPr>
            <w:r>
              <w:t>11,7-15,3</w:t>
            </w:r>
          </w:p>
        </w:tc>
        <w:tc>
          <w:tcPr>
            <w:tcW w:w="1276" w:type="dxa"/>
          </w:tcPr>
          <w:p w:rsidR="00490B7A" w:rsidRDefault="00490B7A">
            <w:pPr>
              <w:jc w:val="center"/>
            </w:pPr>
            <w:r>
              <w:t>11,7-15,3</w:t>
            </w:r>
          </w:p>
        </w:tc>
        <w:tc>
          <w:tcPr>
            <w:tcW w:w="1276" w:type="dxa"/>
          </w:tcPr>
          <w:p w:rsidR="00490B7A" w:rsidRDefault="00490B7A">
            <w:pPr>
              <w:jc w:val="center"/>
            </w:pPr>
            <w:r>
              <w:t>7,2-13,8</w:t>
            </w:r>
          </w:p>
        </w:tc>
        <w:tc>
          <w:tcPr>
            <w:tcW w:w="1417" w:type="dxa"/>
          </w:tcPr>
          <w:p w:rsidR="00490B7A" w:rsidRDefault="00490B7A">
            <w:pPr>
              <w:jc w:val="center"/>
            </w:pPr>
            <w:r>
              <w:t>7,2-13,8</w:t>
            </w:r>
          </w:p>
        </w:tc>
      </w:tr>
      <w:tr w:rsidR="00490B7A">
        <w:trPr>
          <w:cantSplit/>
        </w:trPr>
        <w:tc>
          <w:tcPr>
            <w:tcW w:w="1135" w:type="dxa"/>
            <w:vMerge/>
            <w:tcBorders>
              <w:bottom w:val="nil"/>
            </w:tcBorders>
          </w:tcPr>
          <w:p w:rsidR="00490B7A" w:rsidRDefault="00490B7A">
            <w:pPr>
              <w:jc w:val="center"/>
            </w:pPr>
          </w:p>
        </w:tc>
        <w:tc>
          <w:tcPr>
            <w:tcW w:w="850" w:type="dxa"/>
            <w:tcBorders>
              <w:bottom w:val="nil"/>
            </w:tcBorders>
          </w:tcPr>
          <w:p w:rsidR="00490B7A" w:rsidRDefault="00490B7A">
            <w:pPr>
              <w:jc w:val="center"/>
            </w:pPr>
            <w:r>
              <w:t>g</w:t>
            </w:r>
          </w:p>
        </w:tc>
        <w:tc>
          <w:tcPr>
            <w:tcW w:w="1276" w:type="dxa"/>
            <w:tcBorders>
              <w:bottom w:val="nil"/>
            </w:tcBorders>
          </w:tcPr>
          <w:p w:rsidR="00490B7A" w:rsidRDefault="00490B7A">
            <w:pPr>
              <w:jc w:val="center"/>
            </w:pPr>
            <w:r>
              <w:t>17,6-25,4</w:t>
            </w:r>
          </w:p>
        </w:tc>
        <w:tc>
          <w:tcPr>
            <w:tcW w:w="1276" w:type="dxa"/>
            <w:tcBorders>
              <w:bottom w:val="nil"/>
            </w:tcBorders>
          </w:tcPr>
          <w:p w:rsidR="00490B7A" w:rsidRDefault="00490B7A">
            <w:pPr>
              <w:jc w:val="center"/>
            </w:pPr>
            <w:r>
              <w:t>17,6-25,4</w:t>
            </w:r>
          </w:p>
        </w:tc>
        <w:tc>
          <w:tcPr>
            <w:tcW w:w="1275" w:type="dxa"/>
            <w:tcBorders>
              <w:bottom w:val="nil"/>
            </w:tcBorders>
          </w:tcPr>
          <w:p w:rsidR="00490B7A" w:rsidRDefault="00490B7A">
            <w:pPr>
              <w:jc w:val="center"/>
            </w:pPr>
            <w:r>
              <w:t>15,6-21,4</w:t>
            </w:r>
          </w:p>
        </w:tc>
        <w:tc>
          <w:tcPr>
            <w:tcW w:w="1276" w:type="dxa"/>
            <w:tcBorders>
              <w:bottom w:val="nil"/>
            </w:tcBorders>
          </w:tcPr>
          <w:p w:rsidR="00490B7A" w:rsidRDefault="00490B7A">
            <w:pPr>
              <w:jc w:val="center"/>
            </w:pPr>
            <w:r>
              <w:t>15,6-21,4</w:t>
            </w:r>
          </w:p>
        </w:tc>
        <w:tc>
          <w:tcPr>
            <w:tcW w:w="1276" w:type="dxa"/>
            <w:tcBorders>
              <w:bottom w:val="nil"/>
            </w:tcBorders>
          </w:tcPr>
          <w:p w:rsidR="00490B7A" w:rsidRDefault="00490B7A">
            <w:pPr>
              <w:jc w:val="center"/>
            </w:pPr>
            <w:r>
              <w:t>18,8-21,6</w:t>
            </w:r>
          </w:p>
        </w:tc>
        <w:tc>
          <w:tcPr>
            <w:tcW w:w="1417" w:type="dxa"/>
            <w:tcBorders>
              <w:bottom w:val="nil"/>
            </w:tcBorders>
          </w:tcPr>
          <w:p w:rsidR="00490B7A" w:rsidRDefault="00490B7A">
            <w:pPr>
              <w:jc w:val="center"/>
            </w:pPr>
            <w:r>
              <w:t>18,8-21,6</w:t>
            </w:r>
          </w:p>
        </w:tc>
      </w:tr>
      <w:tr w:rsidR="00490B7A">
        <w:trPr>
          <w:cantSplit/>
        </w:trPr>
        <w:tc>
          <w:tcPr>
            <w:tcW w:w="1135" w:type="dxa"/>
            <w:vMerge w:val="restart"/>
            <w:tcBorders>
              <w:top w:val="single" w:sz="12" w:space="0" w:color="auto"/>
            </w:tcBorders>
          </w:tcPr>
          <w:p w:rsidR="00490B7A" w:rsidRDefault="00490B7A">
            <w:pPr>
              <w:jc w:val="center"/>
            </w:pPr>
            <w:r>
              <w:t>35-59 лет</w:t>
            </w:r>
          </w:p>
        </w:tc>
        <w:tc>
          <w:tcPr>
            <w:tcW w:w="850" w:type="dxa"/>
            <w:tcBorders>
              <w:top w:val="single" w:sz="12" w:space="0" w:color="auto"/>
            </w:tcBorders>
          </w:tcPr>
          <w:p w:rsidR="00490B7A" w:rsidRDefault="00490B7A">
            <w:pPr>
              <w:jc w:val="center"/>
            </w:pPr>
            <w:r>
              <w:t>А</w:t>
            </w:r>
          </w:p>
        </w:tc>
        <w:tc>
          <w:tcPr>
            <w:tcW w:w="1276" w:type="dxa"/>
            <w:tcBorders>
              <w:top w:val="single" w:sz="12" w:space="0" w:color="auto"/>
            </w:tcBorders>
          </w:tcPr>
          <w:p w:rsidR="00490B7A" w:rsidRDefault="00490B7A">
            <w:pPr>
              <w:jc w:val="center"/>
            </w:pPr>
            <w:r>
              <w:t>46,9-61,4</w:t>
            </w:r>
          </w:p>
        </w:tc>
        <w:tc>
          <w:tcPr>
            <w:tcW w:w="1276" w:type="dxa"/>
            <w:tcBorders>
              <w:top w:val="single" w:sz="12" w:space="0" w:color="auto"/>
            </w:tcBorders>
          </w:tcPr>
          <w:p w:rsidR="00490B7A" w:rsidRDefault="00490B7A">
            <w:pPr>
              <w:jc w:val="center"/>
            </w:pPr>
            <w:r>
              <w:t>46,9-61,4</w:t>
            </w:r>
          </w:p>
        </w:tc>
        <w:tc>
          <w:tcPr>
            <w:tcW w:w="1275" w:type="dxa"/>
            <w:tcBorders>
              <w:top w:val="single" w:sz="12" w:space="0" w:color="auto"/>
            </w:tcBorders>
          </w:tcPr>
          <w:p w:rsidR="00490B7A" w:rsidRDefault="00490B7A">
            <w:pPr>
              <w:jc w:val="center"/>
            </w:pPr>
            <w:r>
              <w:t>53,9-62,1</w:t>
            </w:r>
          </w:p>
        </w:tc>
        <w:tc>
          <w:tcPr>
            <w:tcW w:w="1276" w:type="dxa"/>
            <w:tcBorders>
              <w:top w:val="single" w:sz="12" w:space="0" w:color="auto"/>
            </w:tcBorders>
          </w:tcPr>
          <w:p w:rsidR="00490B7A" w:rsidRDefault="00490B7A">
            <w:pPr>
              <w:jc w:val="center"/>
            </w:pPr>
            <w:r>
              <w:t>53,9-62,1</w:t>
            </w:r>
          </w:p>
        </w:tc>
        <w:tc>
          <w:tcPr>
            <w:tcW w:w="1276" w:type="dxa"/>
            <w:tcBorders>
              <w:top w:val="single" w:sz="12" w:space="0" w:color="auto"/>
            </w:tcBorders>
          </w:tcPr>
          <w:p w:rsidR="00490B7A" w:rsidRDefault="00490B7A">
            <w:pPr>
              <w:jc w:val="center"/>
            </w:pPr>
            <w:r>
              <w:t>57,7-62,8</w:t>
            </w:r>
          </w:p>
        </w:tc>
        <w:tc>
          <w:tcPr>
            <w:tcW w:w="1417" w:type="dxa"/>
            <w:tcBorders>
              <w:top w:val="single" w:sz="12" w:space="0" w:color="auto"/>
            </w:tcBorders>
          </w:tcPr>
          <w:p w:rsidR="00490B7A" w:rsidRDefault="00490B7A">
            <w:pPr>
              <w:jc w:val="center"/>
            </w:pPr>
            <w:r>
              <w:t>57,7-62,8</w:t>
            </w:r>
          </w:p>
        </w:tc>
      </w:tr>
      <w:tr w:rsidR="00490B7A">
        <w:trPr>
          <w:cantSplit/>
        </w:trPr>
        <w:tc>
          <w:tcPr>
            <w:tcW w:w="1135" w:type="dxa"/>
            <w:vMerge/>
          </w:tcPr>
          <w:p w:rsidR="00490B7A" w:rsidRDefault="00490B7A">
            <w:pPr>
              <w:jc w:val="center"/>
            </w:pPr>
          </w:p>
        </w:tc>
        <w:tc>
          <w:tcPr>
            <w:tcW w:w="850" w:type="dxa"/>
          </w:tcPr>
          <w:p w:rsidR="00490B7A" w:rsidRDefault="00490B7A">
            <w:pPr>
              <w:jc w:val="center"/>
            </w:pPr>
            <w:r>
              <w:t>а1</w:t>
            </w:r>
          </w:p>
        </w:tc>
        <w:tc>
          <w:tcPr>
            <w:tcW w:w="1276" w:type="dxa"/>
          </w:tcPr>
          <w:p w:rsidR="00490B7A" w:rsidRDefault="00490B7A">
            <w:pPr>
              <w:jc w:val="center"/>
            </w:pPr>
            <w:r>
              <w:t>2,2-4,2</w:t>
            </w:r>
          </w:p>
        </w:tc>
        <w:tc>
          <w:tcPr>
            <w:tcW w:w="1276" w:type="dxa"/>
          </w:tcPr>
          <w:p w:rsidR="00490B7A" w:rsidRDefault="00490B7A">
            <w:pPr>
              <w:jc w:val="center"/>
            </w:pPr>
            <w:r>
              <w:t>2,2-4,2</w:t>
            </w:r>
          </w:p>
        </w:tc>
        <w:tc>
          <w:tcPr>
            <w:tcW w:w="1275" w:type="dxa"/>
          </w:tcPr>
          <w:p w:rsidR="00490B7A" w:rsidRDefault="00490B7A">
            <w:pPr>
              <w:jc w:val="center"/>
            </w:pPr>
            <w:r>
              <w:t>2,7-5,1</w:t>
            </w:r>
          </w:p>
        </w:tc>
        <w:tc>
          <w:tcPr>
            <w:tcW w:w="1276" w:type="dxa"/>
          </w:tcPr>
          <w:p w:rsidR="00490B7A" w:rsidRDefault="00490B7A">
            <w:pPr>
              <w:jc w:val="center"/>
            </w:pPr>
            <w:r>
              <w:t>2,7-5,1</w:t>
            </w:r>
          </w:p>
        </w:tc>
        <w:tc>
          <w:tcPr>
            <w:tcW w:w="1276" w:type="dxa"/>
          </w:tcPr>
          <w:p w:rsidR="00490B7A" w:rsidRDefault="00490B7A">
            <w:pPr>
              <w:jc w:val="center"/>
            </w:pPr>
            <w:r>
              <w:t>1,4-5,4</w:t>
            </w:r>
          </w:p>
        </w:tc>
        <w:tc>
          <w:tcPr>
            <w:tcW w:w="1417" w:type="dxa"/>
          </w:tcPr>
          <w:p w:rsidR="00490B7A" w:rsidRDefault="00490B7A">
            <w:pPr>
              <w:jc w:val="center"/>
            </w:pPr>
            <w:r>
              <w:t>1,4-5,4</w:t>
            </w:r>
          </w:p>
        </w:tc>
      </w:tr>
      <w:tr w:rsidR="00490B7A">
        <w:trPr>
          <w:cantSplit/>
        </w:trPr>
        <w:tc>
          <w:tcPr>
            <w:tcW w:w="1135" w:type="dxa"/>
            <w:vMerge/>
          </w:tcPr>
          <w:p w:rsidR="00490B7A" w:rsidRDefault="00490B7A">
            <w:pPr>
              <w:jc w:val="center"/>
            </w:pPr>
          </w:p>
        </w:tc>
        <w:tc>
          <w:tcPr>
            <w:tcW w:w="850" w:type="dxa"/>
          </w:tcPr>
          <w:p w:rsidR="00490B7A" w:rsidRDefault="00490B7A">
            <w:pPr>
              <w:jc w:val="center"/>
            </w:pPr>
            <w:r>
              <w:t>а2</w:t>
            </w:r>
          </w:p>
        </w:tc>
        <w:tc>
          <w:tcPr>
            <w:tcW w:w="1276" w:type="dxa"/>
          </w:tcPr>
          <w:p w:rsidR="00490B7A" w:rsidRDefault="00490B7A">
            <w:pPr>
              <w:jc w:val="center"/>
            </w:pPr>
            <w:r>
              <w:t>7,9-10,9</w:t>
            </w:r>
          </w:p>
        </w:tc>
        <w:tc>
          <w:tcPr>
            <w:tcW w:w="1276" w:type="dxa"/>
          </w:tcPr>
          <w:p w:rsidR="00490B7A" w:rsidRDefault="00490B7A">
            <w:pPr>
              <w:jc w:val="center"/>
            </w:pPr>
            <w:r>
              <w:t>7,9-10,9</w:t>
            </w:r>
          </w:p>
        </w:tc>
        <w:tc>
          <w:tcPr>
            <w:tcW w:w="1275" w:type="dxa"/>
          </w:tcPr>
          <w:p w:rsidR="00490B7A" w:rsidRDefault="00490B7A">
            <w:pPr>
              <w:jc w:val="center"/>
            </w:pPr>
            <w:r>
              <w:t>7,4-10,2</w:t>
            </w:r>
          </w:p>
        </w:tc>
        <w:tc>
          <w:tcPr>
            <w:tcW w:w="1276" w:type="dxa"/>
          </w:tcPr>
          <w:p w:rsidR="00490B7A" w:rsidRDefault="00490B7A">
            <w:pPr>
              <w:jc w:val="center"/>
            </w:pPr>
            <w:r>
              <w:t>7,4-10,2</w:t>
            </w:r>
          </w:p>
        </w:tc>
        <w:tc>
          <w:tcPr>
            <w:tcW w:w="1276" w:type="dxa"/>
          </w:tcPr>
          <w:p w:rsidR="00490B7A" w:rsidRDefault="00490B7A">
            <w:pPr>
              <w:jc w:val="center"/>
            </w:pPr>
            <w:r>
              <w:t>4,4-12,2</w:t>
            </w:r>
          </w:p>
        </w:tc>
        <w:tc>
          <w:tcPr>
            <w:tcW w:w="1417" w:type="dxa"/>
          </w:tcPr>
          <w:p w:rsidR="00490B7A" w:rsidRDefault="00490B7A">
            <w:pPr>
              <w:jc w:val="center"/>
            </w:pPr>
            <w:r>
              <w:t>4,4-12,2</w:t>
            </w:r>
          </w:p>
        </w:tc>
      </w:tr>
      <w:tr w:rsidR="00490B7A">
        <w:trPr>
          <w:cantSplit/>
        </w:trPr>
        <w:tc>
          <w:tcPr>
            <w:tcW w:w="1135" w:type="dxa"/>
            <w:vMerge/>
          </w:tcPr>
          <w:p w:rsidR="00490B7A" w:rsidRDefault="00490B7A">
            <w:pPr>
              <w:jc w:val="center"/>
            </w:pPr>
          </w:p>
        </w:tc>
        <w:tc>
          <w:tcPr>
            <w:tcW w:w="850" w:type="dxa"/>
          </w:tcPr>
          <w:p w:rsidR="00490B7A" w:rsidRDefault="00490B7A">
            <w:pPr>
              <w:jc w:val="center"/>
              <w:rPr>
                <w:lang w:val="en-US"/>
              </w:rPr>
            </w:pPr>
            <w:r>
              <w:rPr>
                <w:lang w:val="en-US"/>
              </w:rPr>
              <w:t>B</w:t>
            </w:r>
          </w:p>
        </w:tc>
        <w:tc>
          <w:tcPr>
            <w:tcW w:w="1276" w:type="dxa"/>
          </w:tcPr>
          <w:p w:rsidR="00490B7A" w:rsidRDefault="00490B7A">
            <w:pPr>
              <w:jc w:val="center"/>
            </w:pPr>
            <w:r>
              <w:t>10,2-18,3</w:t>
            </w:r>
          </w:p>
        </w:tc>
        <w:tc>
          <w:tcPr>
            <w:tcW w:w="1276" w:type="dxa"/>
          </w:tcPr>
          <w:p w:rsidR="00490B7A" w:rsidRDefault="00490B7A">
            <w:pPr>
              <w:jc w:val="center"/>
            </w:pPr>
            <w:r>
              <w:t>10,2-18,3</w:t>
            </w:r>
          </w:p>
        </w:tc>
        <w:tc>
          <w:tcPr>
            <w:tcW w:w="1275" w:type="dxa"/>
          </w:tcPr>
          <w:p w:rsidR="00490B7A" w:rsidRDefault="00490B7A">
            <w:pPr>
              <w:jc w:val="center"/>
            </w:pPr>
            <w:r>
              <w:t>11,7-15,3</w:t>
            </w:r>
          </w:p>
        </w:tc>
        <w:tc>
          <w:tcPr>
            <w:tcW w:w="1276" w:type="dxa"/>
          </w:tcPr>
          <w:p w:rsidR="00490B7A" w:rsidRDefault="00490B7A">
            <w:pPr>
              <w:jc w:val="center"/>
            </w:pPr>
            <w:r>
              <w:t>11,7-15,3</w:t>
            </w:r>
          </w:p>
        </w:tc>
        <w:tc>
          <w:tcPr>
            <w:tcW w:w="1276" w:type="dxa"/>
          </w:tcPr>
          <w:p w:rsidR="00490B7A" w:rsidRDefault="00490B7A">
            <w:pPr>
              <w:jc w:val="center"/>
            </w:pPr>
            <w:r>
              <w:t>7,2-13,8</w:t>
            </w:r>
          </w:p>
        </w:tc>
        <w:tc>
          <w:tcPr>
            <w:tcW w:w="1417" w:type="dxa"/>
          </w:tcPr>
          <w:p w:rsidR="00490B7A" w:rsidRDefault="00490B7A">
            <w:pPr>
              <w:jc w:val="center"/>
            </w:pPr>
            <w:r>
              <w:t>7,2-13,8</w:t>
            </w:r>
          </w:p>
        </w:tc>
      </w:tr>
      <w:tr w:rsidR="00490B7A">
        <w:trPr>
          <w:cantSplit/>
        </w:trPr>
        <w:tc>
          <w:tcPr>
            <w:tcW w:w="1135" w:type="dxa"/>
            <w:vMerge/>
            <w:tcBorders>
              <w:bottom w:val="nil"/>
            </w:tcBorders>
          </w:tcPr>
          <w:p w:rsidR="00490B7A" w:rsidRDefault="00490B7A">
            <w:pPr>
              <w:jc w:val="center"/>
            </w:pPr>
          </w:p>
        </w:tc>
        <w:tc>
          <w:tcPr>
            <w:tcW w:w="850" w:type="dxa"/>
            <w:tcBorders>
              <w:bottom w:val="nil"/>
            </w:tcBorders>
          </w:tcPr>
          <w:p w:rsidR="00490B7A" w:rsidRDefault="00490B7A">
            <w:pPr>
              <w:jc w:val="center"/>
            </w:pPr>
            <w:r>
              <w:t>g</w:t>
            </w:r>
          </w:p>
        </w:tc>
        <w:tc>
          <w:tcPr>
            <w:tcW w:w="1276" w:type="dxa"/>
            <w:tcBorders>
              <w:bottom w:val="nil"/>
            </w:tcBorders>
          </w:tcPr>
          <w:p w:rsidR="00490B7A" w:rsidRDefault="00490B7A">
            <w:pPr>
              <w:jc w:val="center"/>
            </w:pPr>
            <w:r>
              <w:t>17,6-25,4</w:t>
            </w:r>
          </w:p>
        </w:tc>
        <w:tc>
          <w:tcPr>
            <w:tcW w:w="1276" w:type="dxa"/>
            <w:tcBorders>
              <w:bottom w:val="nil"/>
            </w:tcBorders>
          </w:tcPr>
          <w:p w:rsidR="00490B7A" w:rsidRDefault="00490B7A">
            <w:pPr>
              <w:jc w:val="center"/>
            </w:pPr>
            <w:r>
              <w:t>17,6-25,4</w:t>
            </w:r>
          </w:p>
        </w:tc>
        <w:tc>
          <w:tcPr>
            <w:tcW w:w="1275" w:type="dxa"/>
            <w:tcBorders>
              <w:bottom w:val="nil"/>
            </w:tcBorders>
          </w:tcPr>
          <w:p w:rsidR="00490B7A" w:rsidRDefault="00490B7A">
            <w:pPr>
              <w:jc w:val="center"/>
            </w:pPr>
            <w:r>
              <w:t>15,6-21,4</w:t>
            </w:r>
          </w:p>
        </w:tc>
        <w:tc>
          <w:tcPr>
            <w:tcW w:w="1276" w:type="dxa"/>
            <w:tcBorders>
              <w:bottom w:val="nil"/>
            </w:tcBorders>
          </w:tcPr>
          <w:p w:rsidR="00490B7A" w:rsidRDefault="00490B7A">
            <w:pPr>
              <w:jc w:val="center"/>
            </w:pPr>
            <w:r>
              <w:t>15,6-21,4</w:t>
            </w:r>
          </w:p>
        </w:tc>
        <w:tc>
          <w:tcPr>
            <w:tcW w:w="1276" w:type="dxa"/>
            <w:tcBorders>
              <w:bottom w:val="nil"/>
            </w:tcBorders>
          </w:tcPr>
          <w:p w:rsidR="00490B7A" w:rsidRDefault="00490B7A">
            <w:pPr>
              <w:jc w:val="center"/>
            </w:pPr>
            <w:r>
              <w:t>18,8-21,6</w:t>
            </w:r>
          </w:p>
        </w:tc>
        <w:tc>
          <w:tcPr>
            <w:tcW w:w="1417" w:type="dxa"/>
            <w:tcBorders>
              <w:bottom w:val="nil"/>
            </w:tcBorders>
          </w:tcPr>
          <w:p w:rsidR="00490B7A" w:rsidRDefault="00490B7A">
            <w:pPr>
              <w:jc w:val="center"/>
            </w:pPr>
            <w:r>
              <w:t>18,8-21,6</w:t>
            </w:r>
          </w:p>
        </w:tc>
      </w:tr>
      <w:tr w:rsidR="00490B7A">
        <w:trPr>
          <w:cantSplit/>
        </w:trPr>
        <w:tc>
          <w:tcPr>
            <w:tcW w:w="1135" w:type="dxa"/>
            <w:vMerge w:val="restart"/>
            <w:tcBorders>
              <w:top w:val="single" w:sz="12" w:space="0" w:color="auto"/>
            </w:tcBorders>
          </w:tcPr>
          <w:p w:rsidR="00490B7A" w:rsidRDefault="00490B7A">
            <w:pPr>
              <w:jc w:val="center"/>
            </w:pPr>
            <w:r>
              <w:t>60-74 года</w:t>
            </w:r>
          </w:p>
        </w:tc>
        <w:tc>
          <w:tcPr>
            <w:tcW w:w="850" w:type="dxa"/>
            <w:tcBorders>
              <w:top w:val="single" w:sz="12" w:space="0" w:color="auto"/>
            </w:tcBorders>
          </w:tcPr>
          <w:p w:rsidR="00490B7A" w:rsidRDefault="00490B7A">
            <w:pPr>
              <w:jc w:val="center"/>
            </w:pPr>
            <w:r>
              <w:t>А</w:t>
            </w:r>
          </w:p>
        </w:tc>
        <w:tc>
          <w:tcPr>
            <w:tcW w:w="1276" w:type="dxa"/>
            <w:tcBorders>
              <w:top w:val="single" w:sz="12" w:space="0" w:color="auto"/>
            </w:tcBorders>
          </w:tcPr>
          <w:p w:rsidR="00490B7A" w:rsidRDefault="00490B7A">
            <w:pPr>
              <w:jc w:val="center"/>
            </w:pPr>
            <w:r>
              <w:t>46,9-61,4</w:t>
            </w:r>
          </w:p>
        </w:tc>
        <w:tc>
          <w:tcPr>
            <w:tcW w:w="1276" w:type="dxa"/>
            <w:tcBorders>
              <w:top w:val="single" w:sz="12" w:space="0" w:color="auto"/>
            </w:tcBorders>
          </w:tcPr>
          <w:p w:rsidR="00490B7A" w:rsidRDefault="00490B7A">
            <w:pPr>
              <w:jc w:val="center"/>
            </w:pPr>
            <w:r>
              <w:t>46,9-61,4</w:t>
            </w:r>
          </w:p>
        </w:tc>
        <w:tc>
          <w:tcPr>
            <w:tcW w:w="1275" w:type="dxa"/>
            <w:tcBorders>
              <w:top w:val="single" w:sz="12" w:space="0" w:color="auto"/>
            </w:tcBorders>
          </w:tcPr>
          <w:p w:rsidR="00490B7A" w:rsidRDefault="00490B7A">
            <w:pPr>
              <w:jc w:val="center"/>
            </w:pPr>
            <w:r>
              <w:t>53,9-62,1</w:t>
            </w:r>
          </w:p>
        </w:tc>
        <w:tc>
          <w:tcPr>
            <w:tcW w:w="1276" w:type="dxa"/>
            <w:tcBorders>
              <w:top w:val="single" w:sz="12" w:space="0" w:color="auto"/>
            </w:tcBorders>
          </w:tcPr>
          <w:p w:rsidR="00490B7A" w:rsidRDefault="00490B7A">
            <w:pPr>
              <w:jc w:val="center"/>
            </w:pPr>
            <w:r>
              <w:t>53,9-62,1</w:t>
            </w:r>
          </w:p>
        </w:tc>
        <w:tc>
          <w:tcPr>
            <w:tcW w:w="1276" w:type="dxa"/>
            <w:tcBorders>
              <w:top w:val="single" w:sz="12" w:space="0" w:color="auto"/>
            </w:tcBorders>
          </w:tcPr>
          <w:p w:rsidR="00490B7A" w:rsidRDefault="00490B7A">
            <w:pPr>
              <w:jc w:val="center"/>
            </w:pPr>
            <w:r>
              <w:t>57,7-62,8</w:t>
            </w:r>
          </w:p>
        </w:tc>
        <w:tc>
          <w:tcPr>
            <w:tcW w:w="1417" w:type="dxa"/>
            <w:tcBorders>
              <w:top w:val="single" w:sz="12" w:space="0" w:color="auto"/>
            </w:tcBorders>
          </w:tcPr>
          <w:p w:rsidR="00490B7A" w:rsidRDefault="00490B7A">
            <w:pPr>
              <w:jc w:val="center"/>
            </w:pPr>
            <w:r>
              <w:t>57,7-62,8</w:t>
            </w:r>
          </w:p>
        </w:tc>
      </w:tr>
      <w:tr w:rsidR="00490B7A">
        <w:trPr>
          <w:cantSplit/>
        </w:trPr>
        <w:tc>
          <w:tcPr>
            <w:tcW w:w="1135" w:type="dxa"/>
            <w:vMerge/>
          </w:tcPr>
          <w:p w:rsidR="00490B7A" w:rsidRDefault="00490B7A">
            <w:pPr>
              <w:jc w:val="center"/>
            </w:pPr>
          </w:p>
        </w:tc>
        <w:tc>
          <w:tcPr>
            <w:tcW w:w="850" w:type="dxa"/>
          </w:tcPr>
          <w:p w:rsidR="00490B7A" w:rsidRDefault="00490B7A">
            <w:pPr>
              <w:jc w:val="center"/>
            </w:pPr>
            <w:r>
              <w:t>а1</w:t>
            </w:r>
          </w:p>
        </w:tc>
        <w:tc>
          <w:tcPr>
            <w:tcW w:w="1276" w:type="dxa"/>
          </w:tcPr>
          <w:p w:rsidR="00490B7A" w:rsidRDefault="00490B7A">
            <w:pPr>
              <w:jc w:val="center"/>
            </w:pPr>
            <w:r>
              <w:t>2,2-4,2</w:t>
            </w:r>
          </w:p>
        </w:tc>
        <w:tc>
          <w:tcPr>
            <w:tcW w:w="1276" w:type="dxa"/>
          </w:tcPr>
          <w:p w:rsidR="00490B7A" w:rsidRDefault="00490B7A">
            <w:pPr>
              <w:jc w:val="center"/>
            </w:pPr>
            <w:r>
              <w:t>2,2-4,2</w:t>
            </w:r>
          </w:p>
        </w:tc>
        <w:tc>
          <w:tcPr>
            <w:tcW w:w="1275" w:type="dxa"/>
          </w:tcPr>
          <w:p w:rsidR="00490B7A" w:rsidRDefault="00490B7A">
            <w:pPr>
              <w:jc w:val="center"/>
            </w:pPr>
            <w:r>
              <w:t>2,7-5,1</w:t>
            </w:r>
          </w:p>
        </w:tc>
        <w:tc>
          <w:tcPr>
            <w:tcW w:w="1276" w:type="dxa"/>
          </w:tcPr>
          <w:p w:rsidR="00490B7A" w:rsidRDefault="00490B7A">
            <w:pPr>
              <w:jc w:val="center"/>
            </w:pPr>
            <w:r>
              <w:t>2,7-5,1</w:t>
            </w:r>
          </w:p>
        </w:tc>
        <w:tc>
          <w:tcPr>
            <w:tcW w:w="1276" w:type="dxa"/>
          </w:tcPr>
          <w:p w:rsidR="00490B7A" w:rsidRDefault="00490B7A">
            <w:pPr>
              <w:jc w:val="center"/>
            </w:pPr>
            <w:r>
              <w:t>1,4-5,4</w:t>
            </w:r>
          </w:p>
        </w:tc>
        <w:tc>
          <w:tcPr>
            <w:tcW w:w="1417" w:type="dxa"/>
          </w:tcPr>
          <w:p w:rsidR="00490B7A" w:rsidRDefault="00490B7A">
            <w:pPr>
              <w:jc w:val="center"/>
            </w:pPr>
            <w:r>
              <w:t>1,4-5,4</w:t>
            </w:r>
          </w:p>
        </w:tc>
      </w:tr>
      <w:tr w:rsidR="00490B7A">
        <w:trPr>
          <w:cantSplit/>
        </w:trPr>
        <w:tc>
          <w:tcPr>
            <w:tcW w:w="1135" w:type="dxa"/>
            <w:vMerge/>
          </w:tcPr>
          <w:p w:rsidR="00490B7A" w:rsidRDefault="00490B7A">
            <w:pPr>
              <w:jc w:val="center"/>
            </w:pPr>
          </w:p>
        </w:tc>
        <w:tc>
          <w:tcPr>
            <w:tcW w:w="850" w:type="dxa"/>
          </w:tcPr>
          <w:p w:rsidR="00490B7A" w:rsidRDefault="00490B7A">
            <w:pPr>
              <w:jc w:val="center"/>
            </w:pPr>
            <w:r>
              <w:t>а2</w:t>
            </w:r>
          </w:p>
        </w:tc>
        <w:tc>
          <w:tcPr>
            <w:tcW w:w="1276" w:type="dxa"/>
          </w:tcPr>
          <w:p w:rsidR="00490B7A" w:rsidRDefault="00490B7A">
            <w:pPr>
              <w:jc w:val="center"/>
            </w:pPr>
            <w:r>
              <w:t>7,9-10,9</w:t>
            </w:r>
          </w:p>
        </w:tc>
        <w:tc>
          <w:tcPr>
            <w:tcW w:w="1276" w:type="dxa"/>
          </w:tcPr>
          <w:p w:rsidR="00490B7A" w:rsidRDefault="00490B7A">
            <w:pPr>
              <w:jc w:val="center"/>
            </w:pPr>
            <w:r>
              <w:t>7,9-10,9</w:t>
            </w:r>
          </w:p>
        </w:tc>
        <w:tc>
          <w:tcPr>
            <w:tcW w:w="1275" w:type="dxa"/>
          </w:tcPr>
          <w:p w:rsidR="00490B7A" w:rsidRDefault="00490B7A">
            <w:pPr>
              <w:jc w:val="center"/>
            </w:pPr>
            <w:r>
              <w:t>7,4-10,2</w:t>
            </w:r>
          </w:p>
        </w:tc>
        <w:tc>
          <w:tcPr>
            <w:tcW w:w="1276" w:type="dxa"/>
          </w:tcPr>
          <w:p w:rsidR="00490B7A" w:rsidRDefault="00490B7A">
            <w:pPr>
              <w:jc w:val="center"/>
            </w:pPr>
            <w:r>
              <w:t>7,4-10,2</w:t>
            </w:r>
          </w:p>
        </w:tc>
        <w:tc>
          <w:tcPr>
            <w:tcW w:w="1276" w:type="dxa"/>
          </w:tcPr>
          <w:p w:rsidR="00490B7A" w:rsidRDefault="00490B7A">
            <w:pPr>
              <w:jc w:val="center"/>
            </w:pPr>
            <w:r>
              <w:t>4,4-12,2</w:t>
            </w:r>
          </w:p>
        </w:tc>
        <w:tc>
          <w:tcPr>
            <w:tcW w:w="1417" w:type="dxa"/>
          </w:tcPr>
          <w:p w:rsidR="00490B7A" w:rsidRDefault="00490B7A">
            <w:pPr>
              <w:jc w:val="center"/>
            </w:pPr>
            <w:r>
              <w:t>4,4-12,2</w:t>
            </w:r>
          </w:p>
        </w:tc>
      </w:tr>
      <w:tr w:rsidR="00490B7A">
        <w:trPr>
          <w:cantSplit/>
        </w:trPr>
        <w:tc>
          <w:tcPr>
            <w:tcW w:w="1135" w:type="dxa"/>
            <w:vMerge/>
          </w:tcPr>
          <w:p w:rsidR="00490B7A" w:rsidRDefault="00490B7A">
            <w:pPr>
              <w:jc w:val="center"/>
            </w:pPr>
          </w:p>
        </w:tc>
        <w:tc>
          <w:tcPr>
            <w:tcW w:w="850" w:type="dxa"/>
          </w:tcPr>
          <w:p w:rsidR="00490B7A" w:rsidRDefault="00490B7A">
            <w:pPr>
              <w:jc w:val="center"/>
              <w:rPr>
                <w:lang w:val="en-US"/>
              </w:rPr>
            </w:pPr>
            <w:r>
              <w:rPr>
                <w:lang w:val="en-US"/>
              </w:rPr>
              <w:t>B</w:t>
            </w:r>
          </w:p>
        </w:tc>
        <w:tc>
          <w:tcPr>
            <w:tcW w:w="1276" w:type="dxa"/>
          </w:tcPr>
          <w:p w:rsidR="00490B7A" w:rsidRDefault="00490B7A">
            <w:pPr>
              <w:jc w:val="center"/>
            </w:pPr>
            <w:r>
              <w:t>10,2-18,3</w:t>
            </w:r>
          </w:p>
        </w:tc>
        <w:tc>
          <w:tcPr>
            <w:tcW w:w="1276" w:type="dxa"/>
          </w:tcPr>
          <w:p w:rsidR="00490B7A" w:rsidRDefault="00490B7A">
            <w:pPr>
              <w:jc w:val="center"/>
            </w:pPr>
            <w:r>
              <w:t>10,2-18,3</w:t>
            </w:r>
          </w:p>
        </w:tc>
        <w:tc>
          <w:tcPr>
            <w:tcW w:w="1275" w:type="dxa"/>
          </w:tcPr>
          <w:p w:rsidR="00490B7A" w:rsidRDefault="00490B7A">
            <w:pPr>
              <w:jc w:val="center"/>
            </w:pPr>
            <w:r>
              <w:t>11,7-15,3</w:t>
            </w:r>
          </w:p>
        </w:tc>
        <w:tc>
          <w:tcPr>
            <w:tcW w:w="1276" w:type="dxa"/>
          </w:tcPr>
          <w:p w:rsidR="00490B7A" w:rsidRDefault="00490B7A">
            <w:pPr>
              <w:jc w:val="center"/>
            </w:pPr>
            <w:r>
              <w:t>11,7-15,3</w:t>
            </w:r>
          </w:p>
        </w:tc>
        <w:tc>
          <w:tcPr>
            <w:tcW w:w="1276" w:type="dxa"/>
          </w:tcPr>
          <w:p w:rsidR="00490B7A" w:rsidRDefault="00490B7A">
            <w:pPr>
              <w:jc w:val="center"/>
            </w:pPr>
            <w:r>
              <w:t>7,2-13,8</w:t>
            </w:r>
          </w:p>
        </w:tc>
        <w:tc>
          <w:tcPr>
            <w:tcW w:w="1417" w:type="dxa"/>
          </w:tcPr>
          <w:p w:rsidR="00490B7A" w:rsidRDefault="00490B7A">
            <w:pPr>
              <w:jc w:val="center"/>
            </w:pPr>
            <w:r>
              <w:t>7,2-13,8</w:t>
            </w:r>
          </w:p>
        </w:tc>
      </w:tr>
      <w:tr w:rsidR="00490B7A">
        <w:trPr>
          <w:cantSplit/>
        </w:trPr>
        <w:tc>
          <w:tcPr>
            <w:tcW w:w="1135" w:type="dxa"/>
            <w:vMerge/>
            <w:tcBorders>
              <w:bottom w:val="nil"/>
            </w:tcBorders>
          </w:tcPr>
          <w:p w:rsidR="00490B7A" w:rsidRDefault="00490B7A">
            <w:pPr>
              <w:jc w:val="center"/>
            </w:pPr>
          </w:p>
        </w:tc>
        <w:tc>
          <w:tcPr>
            <w:tcW w:w="850" w:type="dxa"/>
            <w:tcBorders>
              <w:bottom w:val="nil"/>
            </w:tcBorders>
          </w:tcPr>
          <w:p w:rsidR="00490B7A" w:rsidRDefault="00490B7A">
            <w:pPr>
              <w:jc w:val="center"/>
            </w:pPr>
            <w:r>
              <w:t>g</w:t>
            </w:r>
          </w:p>
        </w:tc>
        <w:tc>
          <w:tcPr>
            <w:tcW w:w="1276" w:type="dxa"/>
            <w:tcBorders>
              <w:bottom w:val="nil"/>
            </w:tcBorders>
          </w:tcPr>
          <w:p w:rsidR="00490B7A" w:rsidRDefault="00490B7A">
            <w:pPr>
              <w:jc w:val="center"/>
            </w:pPr>
            <w:r>
              <w:t>17,6-25,4</w:t>
            </w:r>
          </w:p>
        </w:tc>
        <w:tc>
          <w:tcPr>
            <w:tcW w:w="1276" w:type="dxa"/>
            <w:tcBorders>
              <w:bottom w:val="nil"/>
            </w:tcBorders>
          </w:tcPr>
          <w:p w:rsidR="00490B7A" w:rsidRDefault="00490B7A">
            <w:pPr>
              <w:jc w:val="center"/>
            </w:pPr>
            <w:r>
              <w:t>17,6-25,4</w:t>
            </w:r>
          </w:p>
        </w:tc>
        <w:tc>
          <w:tcPr>
            <w:tcW w:w="1275" w:type="dxa"/>
            <w:tcBorders>
              <w:bottom w:val="nil"/>
            </w:tcBorders>
          </w:tcPr>
          <w:p w:rsidR="00490B7A" w:rsidRDefault="00490B7A">
            <w:pPr>
              <w:jc w:val="center"/>
            </w:pPr>
            <w:r>
              <w:t>15,6-21,4</w:t>
            </w:r>
          </w:p>
        </w:tc>
        <w:tc>
          <w:tcPr>
            <w:tcW w:w="1276" w:type="dxa"/>
            <w:tcBorders>
              <w:bottom w:val="nil"/>
            </w:tcBorders>
          </w:tcPr>
          <w:p w:rsidR="00490B7A" w:rsidRDefault="00490B7A">
            <w:pPr>
              <w:jc w:val="center"/>
            </w:pPr>
            <w:r>
              <w:t>15,6-21,4</w:t>
            </w:r>
          </w:p>
        </w:tc>
        <w:tc>
          <w:tcPr>
            <w:tcW w:w="1276" w:type="dxa"/>
            <w:tcBorders>
              <w:bottom w:val="nil"/>
            </w:tcBorders>
          </w:tcPr>
          <w:p w:rsidR="00490B7A" w:rsidRDefault="00490B7A">
            <w:pPr>
              <w:jc w:val="center"/>
            </w:pPr>
            <w:r>
              <w:t>18,8-21,6</w:t>
            </w:r>
          </w:p>
        </w:tc>
        <w:tc>
          <w:tcPr>
            <w:tcW w:w="1417" w:type="dxa"/>
            <w:tcBorders>
              <w:bottom w:val="nil"/>
            </w:tcBorders>
          </w:tcPr>
          <w:p w:rsidR="00490B7A" w:rsidRDefault="00490B7A">
            <w:pPr>
              <w:jc w:val="center"/>
            </w:pPr>
            <w:r>
              <w:t>18,8-21,6</w:t>
            </w:r>
          </w:p>
        </w:tc>
      </w:tr>
      <w:tr w:rsidR="00490B7A">
        <w:trPr>
          <w:cantSplit/>
        </w:trPr>
        <w:tc>
          <w:tcPr>
            <w:tcW w:w="1135" w:type="dxa"/>
            <w:vMerge w:val="restart"/>
            <w:tcBorders>
              <w:top w:val="single" w:sz="12" w:space="0" w:color="auto"/>
            </w:tcBorders>
          </w:tcPr>
          <w:p w:rsidR="00490B7A" w:rsidRDefault="00490B7A">
            <w:pPr>
              <w:jc w:val="center"/>
            </w:pPr>
            <w:r>
              <w:t>Больше 75 лет</w:t>
            </w:r>
          </w:p>
        </w:tc>
        <w:tc>
          <w:tcPr>
            <w:tcW w:w="850" w:type="dxa"/>
            <w:tcBorders>
              <w:top w:val="single" w:sz="12" w:space="0" w:color="auto"/>
            </w:tcBorders>
          </w:tcPr>
          <w:p w:rsidR="00490B7A" w:rsidRDefault="00490B7A">
            <w:pPr>
              <w:jc w:val="center"/>
            </w:pPr>
            <w:r>
              <w:t>А</w:t>
            </w:r>
          </w:p>
        </w:tc>
        <w:tc>
          <w:tcPr>
            <w:tcW w:w="1276" w:type="dxa"/>
            <w:tcBorders>
              <w:top w:val="single" w:sz="12" w:space="0" w:color="auto"/>
            </w:tcBorders>
          </w:tcPr>
          <w:p w:rsidR="00490B7A" w:rsidRDefault="00490B7A">
            <w:pPr>
              <w:jc w:val="center"/>
            </w:pPr>
            <w:r>
              <w:t>46,9-61,4</w:t>
            </w:r>
          </w:p>
        </w:tc>
        <w:tc>
          <w:tcPr>
            <w:tcW w:w="1276" w:type="dxa"/>
            <w:tcBorders>
              <w:top w:val="single" w:sz="12" w:space="0" w:color="auto"/>
            </w:tcBorders>
          </w:tcPr>
          <w:p w:rsidR="00490B7A" w:rsidRDefault="00490B7A">
            <w:pPr>
              <w:jc w:val="center"/>
            </w:pPr>
            <w:r>
              <w:t>46,9-61,4</w:t>
            </w:r>
          </w:p>
        </w:tc>
        <w:tc>
          <w:tcPr>
            <w:tcW w:w="1275" w:type="dxa"/>
            <w:tcBorders>
              <w:top w:val="single" w:sz="12" w:space="0" w:color="auto"/>
            </w:tcBorders>
          </w:tcPr>
          <w:p w:rsidR="00490B7A" w:rsidRDefault="00490B7A">
            <w:pPr>
              <w:jc w:val="center"/>
            </w:pPr>
            <w:r>
              <w:t>53,9-62,1</w:t>
            </w:r>
          </w:p>
        </w:tc>
        <w:tc>
          <w:tcPr>
            <w:tcW w:w="1276" w:type="dxa"/>
            <w:tcBorders>
              <w:top w:val="single" w:sz="12" w:space="0" w:color="auto"/>
            </w:tcBorders>
          </w:tcPr>
          <w:p w:rsidR="00490B7A" w:rsidRDefault="00490B7A">
            <w:pPr>
              <w:jc w:val="center"/>
            </w:pPr>
            <w:r>
              <w:t>53,9-62,1</w:t>
            </w:r>
          </w:p>
        </w:tc>
        <w:tc>
          <w:tcPr>
            <w:tcW w:w="1276" w:type="dxa"/>
            <w:tcBorders>
              <w:top w:val="single" w:sz="12" w:space="0" w:color="auto"/>
            </w:tcBorders>
          </w:tcPr>
          <w:p w:rsidR="00490B7A" w:rsidRDefault="00490B7A">
            <w:pPr>
              <w:jc w:val="center"/>
            </w:pPr>
            <w:r>
              <w:t>57,7-62,8</w:t>
            </w:r>
          </w:p>
        </w:tc>
        <w:tc>
          <w:tcPr>
            <w:tcW w:w="1417" w:type="dxa"/>
            <w:tcBorders>
              <w:top w:val="single" w:sz="12" w:space="0" w:color="auto"/>
            </w:tcBorders>
          </w:tcPr>
          <w:p w:rsidR="00490B7A" w:rsidRDefault="00490B7A">
            <w:pPr>
              <w:jc w:val="center"/>
            </w:pPr>
            <w:r>
              <w:t>57,7-62,8</w:t>
            </w:r>
          </w:p>
        </w:tc>
      </w:tr>
      <w:tr w:rsidR="00490B7A">
        <w:trPr>
          <w:cantSplit/>
        </w:trPr>
        <w:tc>
          <w:tcPr>
            <w:tcW w:w="1135" w:type="dxa"/>
            <w:vMerge/>
          </w:tcPr>
          <w:p w:rsidR="00490B7A" w:rsidRDefault="00490B7A">
            <w:pPr>
              <w:jc w:val="center"/>
            </w:pPr>
          </w:p>
        </w:tc>
        <w:tc>
          <w:tcPr>
            <w:tcW w:w="850" w:type="dxa"/>
          </w:tcPr>
          <w:p w:rsidR="00490B7A" w:rsidRDefault="00490B7A">
            <w:pPr>
              <w:jc w:val="center"/>
            </w:pPr>
            <w:r>
              <w:t>а1</w:t>
            </w:r>
          </w:p>
        </w:tc>
        <w:tc>
          <w:tcPr>
            <w:tcW w:w="1276" w:type="dxa"/>
          </w:tcPr>
          <w:p w:rsidR="00490B7A" w:rsidRDefault="00490B7A">
            <w:pPr>
              <w:jc w:val="center"/>
            </w:pPr>
            <w:r>
              <w:t>2,2-4,2</w:t>
            </w:r>
          </w:p>
        </w:tc>
        <w:tc>
          <w:tcPr>
            <w:tcW w:w="1276" w:type="dxa"/>
          </w:tcPr>
          <w:p w:rsidR="00490B7A" w:rsidRDefault="00490B7A">
            <w:pPr>
              <w:jc w:val="center"/>
            </w:pPr>
            <w:r>
              <w:t>2,2-4,2</w:t>
            </w:r>
          </w:p>
        </w:tc>
        <w:tc>
          <w:tcPr>
            <w:tcW w:w="1275" w:type="dxa"/>
          </w:tcPr>
          <w:p w:rsidR="00490B7A" w:rsidRDefault="00490B7A">
            <w:pPr>
              <w:jc w:val="center"/>
            </w:pPr>
            <w:r>
              <w:t>2,7-5,1</w:t>
            </w:r>
          </w:p>
        </w:tc>
        <w:tc>
          <w:tcPr>
            <w:tcW w:w="1276" w:type="dxa"/>
          </w:tcPr>
          <w:p w:rsidR="00490B7A" w:rsidRDefault="00490B7A">
            <w:pPr>
              <w:jc w:val="center"/>
            </w:pPr>
            <w:r>
              <w:t>2,7-5,1</w:t>
            </w:r>
          </w:p>
        </w:tc>
        <w:tc>
          <w:tcPr>
            <w:tcW w:w="1276" w:type="dxa"/>
          </w:tcPr>
          <w:p w:rsidR="00490B7A" w:rsidRDefault="00490B7A">
            <w:pPr>
              <w:jc w:val="center"/>
            </w:pPr>
            <w:r>
              <w:t>1,4-5,4</w:t>
            </w:r>
          </w:p>
        </w:tc>
        <w:tc>
          <w:tcPr>
            <w:tcW w:w="1417" w:type="dxa"/>
          </w:tcPr>
          <w:p w:rsidR="00490B7A" w:rsidRDefault="00490B7A">
            <w:pPr>
              <w:jc w:val="center"/>
            </w:pPr>
            <w:r>
              <w:t>1,4-5,4</w:t>
            </w:r>
          </w:p>
        </w:tc>
      </w:tr>
      <w:tr w:rsidR="00490B7A">
        <w:trPr>
          <w:cantSplit/>
        </w:trPr>
        <w:tc>
          <w:tcPr>
            <w:tcW w:w="1135" w:type="dxa"/>
            <w:vMerge/>
          </w:tcPr>
          <w:p w:rsidR="00490B7A" w:rsidRDefault="00490B7A">
            <w:pPr>
              <w:jc w:val="center"/>
            </w:pPr>
          </w:p>
        </w:tc>
        <w:tc>
          <w:tcPr>
            <w:tcW w:w="850" w:type="dxa"/>
          </w:tcPr>
          <w:p w:rsidR="00490B7A" w:rsidRDefault="00490B7A">
            <w:pPr>
              <w:jc w:val="center"/>
            </w:pPr>
            <w:r>
              <w:t>а2</w:t>
            </w:r>
          </w:p>
        </w:tc>
        <w:tc>
          <w:tcPr>
            <w:tcW w:w="1276" w:type="dxa"/>
          </w:tcPr>
          <w:p w:rsidR="00490B7A" w:rsidRDefault="00490B7A">
            <w:pPr>
              <w:jc w:val="center"/>
            </w:pPr>
            <w:r>
              <w:t>7,9-10,9</w:t>
            </w:r>
          </w:p>
        </w:tc>
        <w:tc>
          <w:tcPr>
            <w:tcW w:w="1276" w:type="dxa"/>
          </w:tcPr>
          <w:p w:rsidR="00490B7A" w:rsidRDefault="00490B7A">
            <w:pPr>
              <w:jc w:val="center"/>
            </w:pPr>
            <w:r>
              <w:t>7,9-10,9</w:t>
            </w:r>
          </w:p>
        </w:tc>
        <w:tc>
          <w:tcPr>
            <w:tcW w:w="1275" w:type="dxa"/>
          </w:tcPr>
          <w:p w:rsidR="00490B7A" w:rsidRDefault="00490B7A">
            <w:pPr>
              <w:jc w:val="center"/>
            </w:pPr>
            <w:r>
              <w:t>7,4-10,2</w:t>
            </w:r>
          </w:p>
        </w:tc>
        <w:tc>
          <w:tcPr>
            <w:tcW w:w="1276" w:type="dxa"/>
          </w:tcPr>
          <w:p w:rsidR="00490B7A" w:rsidRDefault="00490B7A">
            <w:pPr>
              <w:jc w:val="center"/>
            </w:pPr>
            <w:r>
              <w:t>7,4-10,2</w:t>
            </w:r>
          </w:p>
        </w:tc>
        <w:tc>
          <w:tcPr>
            <w:tcW w:w="1276" w:type="dxa"/>
          </w:tcPr>
          <w:p w:rsidR="00490B7A" w:rsidRDefault="00490B7A">
            <w:pPr>
              <w:jc w:val="center"/>
            </w:pPr>
            <w:r>
              <w:t>4,4-12,2</w:t>
            </w:r>
          </w:p>
        </w:tc>
        <w:tc>
          <w:tcPr>
            <w:tcW w:w="1417" w:type="dxa"/>
          </w:tcPr>
          <w:p w:rsidR="00490B7A" w:rsidRDefault="00490B7A">
            <w:pPr>
              <w:jc w:val="center"/>
            </w:pPr>
            <w:r>
              <w:t>4,4-12,2</w:t>
            </w:r>
          </w:p>
        </w:tc>
      </w:tr>
      <w:tr w:rsidR="00490B7A">
        <w:trPr>
          <w:cantSplit/>
        </w:trPr>
        <w:tc>
          <w:tcPr>
            <w:tcW w:w="1135" w:type="dxa"/>
            <w:vMerge/>
          </w:tcPr>
          <w:p w:rsidR="00490B7A" w:rsidRDefault="00490B7A">
            <w:pPr>
              <w:jc w:val="center"/>
            </w:pPr>
          </w:p>
        </w:tc>
        <w:tc>
          <w:tcPr>
            <w:tcW w:w="850" w:type="dxa"/>
          </w:tcPr>
          <w:p w:rsidR="00490B7A" w:rsidRDefault="00490B7A">
            <w:pPr>
              <w:jc w:val="center"/>
              <w:rPr>
                <w:lang w:val="en-US"/>
              </w:rPr>
            </w:pPr>
            <w:r>
              <w:rPr>
                <w:lang w:val="en-US"/>
              </w:rPr>
              <w:t>B</w:t>
            </w:r>
          </w:p>
        </w:tc>
        <w:tc>
          <w:tcPr>
            <w:tcW w:w="1276" w:type="dxa"/>
          </w:tcPr>
          <w:p w:rsidR="00490B7A" w:rsidRDefault="00490B7A">
            <w:pPr>
              <w:jc w:val="center"/>
            </w:pPr>
            <w:r>
              <w:t>10,2-18,3</w:t>
            </w:r>
          </w:p>
        </w:tc>
        <w:tc>
          <w:tcPr>
            <w:tcW w:w="1276" w:type="dxa"/>
          </w:tcPr>
          <w:p w:rsidR="00490B7A" w:rsidRDefault="00490B7A">
            <w:pPr>
              <w:jc w:val="center"/>
            </w:pPr>
            <w:r>
              <w:t>10,2-18,3</w:t>
            </w:r>
          </w:p>
        </w:tc>
        <w:tc>
          <w:tcPr>
            <w:tcW w:w="1275" w:type="dxa"/>
          </w:tcPr>
          <w:p w:rsidR="00490B7A" w:rsidRDefault="00490B7A">
            <w:pPr>
              <w:jc w:val="center"/>
            </w:pPr>
            <w:r>
              <w:t>11,7-15,3</w:t>
            </w:r>
          </w:p>
        </w:tc>
        <w:tc>
          <w:tcPr>
            <w:tcW w:w="1276" w:type="dxa"/>
          </w:tcPr>
          <w:p w:rsidR="00490B7A" w:rsidRDefault="00490B7A">
            <w:pPr>
              <w:jc w:val="center"/>
            </w:pPr>
            <w:r>
              <w:t>11,7-15,3</w:t>
            </w:r>
          </w:p>
        </w:tc>
        <w:tc>
          <w:tcPr>
            <w:tcW w:w="1276" w:type="dxa"/>
          </w:tcPr>
          <w:p w:rsidR="00490B7A" w:rsidRDefault="00490B7A">
            <w:pPr>
              <w:jc w:val="center"/>
            </w:pPr>
            <w:r>
              <w:t>7,2-13,8</w:t>
            </w:r>
          </w:p>
        </w:tc>
        <w:tc>
          <w:tcPr>
            <w:tcW w:w="1417" w:type="dxa"/>
          </w:tcPr>
          <w:p w:rsidR="00490B7A" w:rsidRDefault="00490B7A">
            <w:pPr>
              <w:jc w:val="center"/>
            </w:pPr>
            <w:r>
              <w:t>7,2-13,8</w:t>
            </w:r>
          </w:p>
        </w:tc>
      </w:tr>
      <w:tr w:rsidR="00490B7A">
        <w:trPr>
          <w:cantSplit/>
        </w:trPr>
        <w:tc>
          <w:tcPr>
            <w:tcW w:w="1135" w:type="dxa"/>
            <w:vMerge/>
            <w:tcBorders>
              <w:bottom w:val="nil"/>
            </w:tcBorders>
          </w:tcPr>
          <w:p w:rsidR="00490B7A" w:rsidRDefault="00490B7A">
            <w:pPr>
              <w:jc w:val="center"/>
            </w:pPr>
          </w:p>
        </w:tc>
        <w:tc>
          <w:tcPr>
            <w:tcW w:w="850" w:type="dxa"/>
            <w:tcBorders>
              <w:bottom w:val="nil"/>
            </w:tcBorders>
          </w:tcPr>
          <w:p w:rsidR="00490B7A" w:rsidRDefault="00490B7A">
            <w:pPr>
              <w:jc w:val="center"/>
            </w:pPr>
            <w:r>
              <w:t>g</w:t>
            </w:r>
          </w:p>
        </w:tc>
        <w:tc>
          <w:tcPr>
            <w:tcW w:w="1276" w:type="dxa"/>
            <w:tcBorders>
              <w:bottom w:val="nil"/>
            </w:tcBorders>
          </w:tcPr>
          <w:p w:rsidR="00490B7A" w:rsidRDefault="00490B7A">
            <w:pPr>
              <w:jc w:val="center"/>
            </w:pPr>
            <w:r>
              <w:t>17,6-25,4</w:t>
            </w:r>
          </w:p>
        </w:tc>
        <w:tc>
          <w:tcPr>
            <w:tcW w:w="1276" w:type="dxa"/>
            <w:tcBorders>
              <w:bottom w:val="nil"/>
            </w:tcBorders>
          </w:tcPr>
          <w:p w:rsidR="00490B7A" w:rsidRDefault="00490B7A">
            <w:pPr>
              <w:jc w:val="center"/>
            </w:pPr>
            <w:r>
              <w:t>17,6-25,4</w:t>
            </w:r>
          </w:p>
        </w:tc>
        <w:tc>
          <w:tcPr>
            <w:tcW w:w="1275" w:type="dxa"/>
            <w:tcBorders>
              <w:bottom w:val="nil"/>
            </w:tcBorders>
          </w:tcPr>
          <w:p w:rsidR="00490B7A" w:rsidRDefault="00490B7A">
            <w:pPr>
              <w:jc w:val="center"/>
            </w:pPr>
            <w:r>
              <w:t>15,6-21,4</w:t>
            </w:r>
          </w:p>
        </w:tc>
        <w:tc>
          <w:tcPr>
            <w:tcW w:w="1276" w:type="dxa"/>
            <w:tcBorders>
              <w:bottom w:val="nil"/>
            </w:tcBorders>
          </w:tcPr>
          <w:p w:rsidR="00490B7A" w:rsidRDefault="00490B7A">
            <w:pPr>
              <w:jc w:val="center"/>
            </w:pPr>
            <w:r>
              <w:t>15,6-21,4</w:t>
            </w:r>
          </w:p>
        </w:tc>
        <w:tc>
          <w:tcPr>
            <w:tcW w:w="1276" w:type="dxa"/>
            <w:tcBorders>
              <w:bottom w:val="nil"/>
            </w:tcBorders>
          </w:tcPr>
          <w:p w:rsidR="00490B7A" w:rsidRDefault="00490B7A">
            <w:pPr>
              <w:jc w:val="center"/>
            </w:pPr>
            <w:r>
              <w:t>18,8-21,6</w:t>
            </w:r>
          </w:p>
        </w:tc>
        <w:tc>
          <w:tcPr>
            <w:tcW w:w="1417" w:type="dxa"/>
            <w:tcBorders>
              <w:bottom w:val="nil"/>
            </w:tcBorders>
          </w:tcPr>
          <w:p w:rsidR="00490B7A" w:rsidRDefault="00490B7A">
            <w:pPr>
              <w:jc w:val="center"/>
            </w:pPr>
            <w:r>
              <w:t>18,8-21,6</w:t>
            </w:r>
          </w:p>
        </w:tc>
      </w:tr>
      <w:tr w:rsidR="00490B7A">
        <w:trPr>
          <w:cantSplit/>
        </w:trPr>
        <w:tc>
          <w:tcPr>
            <w:tcW w:w="1135" w:type="dxa"/>
            <w:vMerge w:val="restart"/>
            <w:tcBorders>
              <w:top w:val="single" w:sz="12" w:space="0" w:color="auto"/>
            </w:tcBorders>
          </w:tcPr>
          <w:p w:rsidR="00490B7A" w:rsidRDefault="00490B7A">
            <w:pPr>
              <w:jc w:val="center"/>
            </w:pPr>
            <w:r>
              <w:t>Граф “Возраст” не заполнена</w:t>
            </w:r>
          </w:p>
        </w:tc>
        <w:tc>
          <w:tcPr>
            <w:tcW w:w="850" w:type="dxa"/>
            <w:tcBorders>
              <w:top w:val="single" w:sz="12" w:space="0" w:color="auto"/>
            </w:tcBorders>
          </w:tcPr>
          <w:p w:rsidR="00490B7A" w:rsidRDefault="00490B7A">
            <w:pPr>
              <w:jc w:val="center"/>
            </w:pPr>
            <w:r>
              <w:t>А</w:t>
            </w:r>
          </w:p>
        </w:tc>
        <w:tc>
          <w:tcPr>
            <w:tcW w:w="1276" w:type="dxa"/>
            <w:tcBorders>
              <w:top w:val="single" w:sz="12" w:space="0" w:color="auto"/>
            </w:tcBorders>
          </w:tcPr>
          <w:p w:rsidR="00490B7A" w:rsidRDefault="00490B7A">
            <w:pPr>
              <w:jc w:val="center"/>
            </w:pPr>
            <w:r>
              <w:t>46,9-61,4</w:t>
            </w:r>
          </w:p>
        </w:tc>
        <w:tc>
          <w:tcPr>
            <w:tcW w:w="1276" w:type="dxa"/>
            <w:tcBorders>
              <w:top w:val="single" w:sz="12" w:space="0" w:color="auto"/>
            </w:tcBorders>
          </w:tcPr>
          <w:p w:rsidR="00490B7A" w:rsidRDefault="00490B7A">
            <w:pPr>
              <w:jc w:val="center"/>
            </w:pPr>
            <w:r>
              <w:t>46,9-61,4</w:t>
            </w:r>
          </w:p>
        </w:tc>
        <w:tc>
          <w:tcPr>
            <w:tcW w:w="1275" w:type="dxa"/>
            <w:tcBorders>
              <w:top w:val="single" w:sz="12" w:space="0" w:color="auto"/>
            </w:tcBorders>
          </w:tcPr>
          <w:p w:rsidR="00490B7A" w:rsidRDefault="00490B7A">
            <w:pPr>
              <w:jc w:val="center"/>
            </w:pPr>
            <w:r>
              <w:t>53,9-62,1</w:t>
            </w:r>
          </w:p>
        </w:tc>
        <w:tc>
          <w:tcPr>
            <w:tcW w:w="1276" w:type="dxa"/>
            <w:tcBorders>
              <w:top w:val="single" w:sz="12" w:space="0" w:color="auto"/>
            </w:tcBorders>
          </w:tcPr>
          <w:p w:rsidR="00490B7A" w:rsidRDefault="00490B7A">
            <w:pPr>
              <w:jc w:val="center"/>
            </w:pPr>
            <w:r>
              <w:t>53,9-62,1</w:t>
            </w:r>
          </w:p>
        </w:tc>
        <w:tc>
          <w:tcPr>
            <w:tcW w:w="1276" w:type="dxa"/>
            <w:tcBorders>
              <w:top w:val="single" w:sz="12" w:space="0" w:color="auto"/>
            </w:tcBorders>
          </w:tcPr>
          <w:p w:rsidR="00490B7A" w:rsidRDefault="00490B7A">
            <w:pPr>
              <w:jc w:val="center"/>
            </w:pPr>
            <w:r>
              <w:t>57,7-62,8</w:t>
            </w:r>
          </w:p>
        </w:tc>
        <w:tc>
          <w:tcPr>
            <w:tcW w:w="1417" w:type="dxa"/>
            <w:tcBorders>
              <w:top w:val="single" w:sz="12" w:space="0" w:color="auto"/>
            </w:tcBorders>
          </w:tcPr>
          <w:p w:rsidR="00490B7A" w:rsidRDefault="00490B7A">
            <w:pPr>
              <w:jc w:val="center"/>
            </w:pPr>
            <w:r>
              <w:t>57,7-62,8</w:t>
            </w:r>
          </w:p>
        </w:tc>
      </w:tr>
      <w:tr w:rsidR="00490B7A">
        <w:trPr>
          <w:cantSplit/>
        </w:trPr>
        <w:tc>
          <w:tcPr>
            <w:tcW w:w="1135" w:type="dxa"/>
            <w:vMerge/>
          </w:tcPr>
          <w:p w:rsidR="00490B7A" w:rsidRDefault="00490B7A">
            <w:pPr>
              <w:jc w:val="center"/>
            </w:pPr>
          </w:p>
        </w:tc>
        <w:tc>
          <w:tcPr>
            <w:tcW w:w="850" w:type="dxa"/>
          </w:tcPr>
          <w:p w:rsidR="00490B7A" w:rsidRDefault="00490B7A">
            <w:pPr>
              <w:jc w:val="center"/>
            </w:pPr>
            <w:r>
              <w:t>а1</w:t>
            </w:r>
          </w:p>
        </w:tc>
        <w:tc>
          <w:tcPr>
            <w:tcW w:w="1276" w:type="dxa"/>
          </w:tcPr>
          <w:p w:rsidR="00490B7A" w:rsidRDefault="00490B7A">
            <w:pPr>
              <w:jc w:val="center"/>
            </w:pPr>
            <w:r>
              <w:t>2,2-4,2</w:t>
            </w:r>
          </w:p>
        </w:tc>
        <w:tc>
          <w:tcPr>
            <w:tcW w:w="1276" w:type="dxa"/>
          </w:tcPr>
          <w:p w:rsidR="00490B7A" w:rsidRDefault="00490B7A">
            <w:pPr>
              <w:jc w:val="center"/>
            </w:pPr>
            <w:r>
              <w:t>2,2-4,2</w:t>
            </w:r>
          </w:p>
        </w:tc>
        <w:tc>
          <w:tcPr>
            <w:tcW w:w="1275" w:type="dxa"/>
          </w:tcPr>
          <w:p w:rsidR="00490B7A" w:rsidRDefault="00490B7A">
            <w:pPr>
              <w:jc w:val="center"/>
            </w:pPr>
            <w:r>
              <w:t>2,7-5,1</w:t>
            </w:r>
          </w:p>
        </w:tc>
        <w:tc>
          <w:tcPr>
            <w:tcW w:w="1276" w:type="dxa"/>
          </w:tcPr>
          <w:p w:rsidR="00490B7A" w:rsidRDefault="00490B7A">
            <w:pPr>
              <w:jc w:val="center"/>
            </w:pPr>
            <w:r>
              <w:t>2,7-5,1</w:t>
            </w:r>
          </w:p>
        </w:tc>
        <w:tc>
          <w:tcPr>
            <w:tcW w:w="1276" w:type="dxa"/>
          </w:tcPr>
          <w:p w:rsidR="00490B7A" w:rsidRDefault="00490B7A">
            <w:pPr>
              <w:jc w:val="center"/>
            </w:pPr>
            <w:r>
              <w:t>1,4-5,4</w:t>
            </w:r>
          </w:p>
        </w:tc>
        <w:tc>
          <w:tcPr>
            <w:tcW w:w="1417" w:type="dxa"/>
          </w:tcPr>
          <w:p w:rsidR="00490B7A" w:rsidRDefault="00490B7A">
            <w:pPr>
              <w:jc w:val="center"/>
            </w:pPr>
            <w:r>
              <w:t>1,4-5,4</w:t>
            </w:r>
          </w:p>
        </w:tc>
      </w:tr>
      <w:tr w:rsidR="00490B7A">
        <w:trPr>
          <w:cantSplit/>
        </w:trPr>
        <w:tc>
          <w:tcPr>
            <w:tcW w:w="1135" w:type="dxa"/>
            <w:vMerge/>
          </w:tcPr>
          <w:p w:rsidR="00490B7A" w:rsidRDefault="00490B7A">
            <w:pPr>
              <w:jc w:val="center"/>
            </w:pPr>
          </w:p>
        </w:tc>
        <w:tc>
          <w:tcPr>
            <w:tcW w:w="850" w:type="dxa"/>
          </w:tcPr>
          <w:p w:rsidR="00490B7A" w:rsidRDefault="00490B7A">
            <w:pPr>
              <w:jc w:val="center"/>
            </w:pPr>
            <w:r>
              <w:t>а2</w:t>
            </w:r>
          </w:p>
        </w:tc>
        <w:tc>
          <w:tcPr>
            <w:tcW w:w="1276" w:type="dxa"/>
          </w:tcPr>
          <w:p w:rsidR="00490B7A" w:rsidRDefault="00490B7A">
            <w:pPr>
              <w:jc w:val="center"/>
            </w:pPr>
            <w:r>
              <w:t>7,9-10,9</w:t>
            </w:r>
          </w:p>
        </w:tc>
        <w:tc>
          <w:tcPr>
            <w:tcW w:w="1276" w:type="dxa"/>
          </w:tcPr>
          <w:p w:rsidR="00490B7A" w:rsidRDefault="00490B7A">
            <w:pPr>
              <w:jc w:val="center"/>
            </w:pPr>
            <w:r>
              <w:t>7,9-10,9</w:t>
            </w:r>
          </w:p>
        </w:tc>
        <w:tc>
          <w:tcPr>
            <w:tcW w:w="1275" w:type="dxa"/>
          </w:tcPr>
          <w:p w:rsidR="00490B7A" w:rsidRDefault="00490B7A">
            <w:pPr>
              <w:jc w:val="center"/>
            </w:pPr>
            <w:r>
              <w:t>7,4-10,2</w:t>
            </w:r>
          </w:p>
        </w:tc>
        <w:tc>
          <w:tcPr>
            <w:tcW w:w="1276" w:type="dxa"/>
          </w:tcPr>
          <w:p w:rsidR="00490B7A" w:rsidRDefault="00490B7A">
            <w:pPr>
              <w:jc w:val="center"/>
            </w:pPr>
            <w:r>
              <w:t>7,4-10,2</w:t>
            </w:r>
          </w:p>
        </w:tc>
        <w:tc>
          <w:tcPr>
            <w:tcW w:w="1276" w:type="dxa"/>
          </w:tcPr>
          <w:p w:rsidR="00490B7A" w:rsidRDefault="00490B7A">
            <w:pPr>
              <w:jc w:val="center"/>
            </w:pPr>
            <w:r>
              <w:t>4,4-12,2</w:t>
            </w:r>
          </w:p>
        </w:tc>
        <w:tc>
          <w:tcPr>
            <w:tcW w:w="1417" w:type="dxa"/>
          </w:tcPr>
          <w:p w:rsidR="00490B7A" w:rsidRDefault="00490B7A">
            <w:pPr>
              <w:jc w:val="center"/>
            </w:pPr>
            <w:r>
              <w:t>4,4-12,2</w:t>
            </w:r>
          </w:p>
        </w:tc>
      </w:tr>
      <w:tr w:rsidR="00490B7A">
        <w:trPr>
          <w:cantSplit/>
        </w:trPr>
        <w:tc>
          <w:tcPr>
            <w:tcW w:w="1135" w:type="dxa"/>
            <w:vMerge/>
          </w:tcPr>
          <w:p w:rsidR="00490B7A" w:rsidRDefault="00490B7A">
            <w:pPr>
              <w:jc w:val="center"/>
            </w:pPr>
          </w:p>
        </w:tc>
        <w:tc>
          <w:tcPr>
            <w:tcW w:w="850" w:type="dxa"/>
          </w:tcPr>
          <w:p w:rsidR="00490B7A" w:rsidRDefault="00490B7A">
            <w:pPr>
              <w:jc w:val="center"/>
              <w:rPr>
                <w:lang w:val="en-US"/>
              </w:rPr>
            </w:pPr>
            <w:r>
              <w:rPr>
                <w:lang w:val="en-US"/>
              </w:rPr>
              <w:t>B</w:t>
            </w:r>
          </w:p>
        </w:tc>
        <w:tc>
          <w:tcPr>
            <w:tcW w:w="1276" w:type="dxa"/>
          </w:tcPr>
          <w:p w:rsidR="00490B7A" w:rsidRDefault="00490B7A">
            <w:pPr>
              <w:jc w:val="center"/>
            </w:pPr>
            <w:r>
              <w:t>10,2-18,3</w:t>
            </w:r>
          </w:p>
        </w:tc>
        <w:tc>
          <w:tcPr>
            <w:tcW w:w="1276" w:type="dxa"/>
          </w:tcPr>
          <w:p w:rsidR="00490B7A" w:rsidRDefault="00490B7A">
            <w:pPr>
              <w:jc w:val="center"/>
            </w:pPr>
            <w:r>
              <w:t>10,2-18,3</w:t>
            </w:r>
          </w:p>
        </w:tc>
        <w:tc>
          <w:tcPr>
            <w:tcW w:w="1275" w:type="dxa"/>
          </w:tcPr>
          <w:p w:rsidR="00490B7A" w:rsidRDefault="00490B7A">
            <w:pPr>
              <w:jc w:val="center"/>
            </w:pPr>
            <w:r>
              <w:t>11,7-15,3</w:t>
            </w:r>
          </w:p>
        </w:tc>
        <w:tc>
          <w:tcPr>
            <w:tcW w:w="1276" w:type="dxa"/>
          </w:tcPr>
          <w:p w:rsidR="00490B7A" w:rsidRDefault="00490B7A">
            <w:pPr>
              <w:jc w:val="center"/>
            </w:pPr>
            <w:r>
              <w:t>11,7-15,3</w:t>
            </w:r>
          </w:p>
        </w:tc>
        <w:tc>
          <w:tcPr>
            <w:tcW w:w="1276" w:type="dxa"/>
          </w:tcPr>
          <w:p w:rsidR="00490B7A" w:rsidRDefault="00490B7A">
            <w:pPr>
              <w:jc w:val="center"/>
            </w:pPr>
            <w:r>
              <w:t>7,2-13,8</w:t>
            </w:r>
          </w:p>
        </w:tc>
        <w:tc>
          <w:tcPr>
            <w:tcW w:w="1417" w:type="dxa"/>
          </w:tcPr>
          <w:p w:rsidR="00490B7A" w:rsidRDefault="00490B7A">
            <w:pPr>
              <w:jc w:val="center"/>
            </w:pPr>
            <w:r>
              <w:t>7,2-13,8</w:t>
            </w:r>
          </w:p>
        </w:tc>
      </w:tr>
      <w:tr w:rsidR="00490B7A">
        <w:trPr>
          <w:cantSplit/>
        </w:trPr>
        <w:tc>
          <w:tcPr>
            <w:tcW w:w="1135" w:type="dxa"/>
            <w:vMerge/>
          </w:tcPr>
          <w:p w:rsidR="00490B7A" w:rsidRDefault="00490B7A">
            <w:pPr>
              <w:jc w:val="center"/>
            </w:pPr>
          </w:p>
        </w:tc>
        <w:tc>
          <w:tcPr>
            <w:tcW w:w="850" w:type="dxa"/>
          </w:tcPr>
          <w:p w:rsidR="00490B7A" w:rsidRDefault="00490B7A">
            <w:pPr>
              <w:jc w:val="center"/>
            </w:pPr>
            <w:r>
              <w:t>g</w:t>
            </w:r>
          </w:p>
        </w:tc>
        <w:tc>
          <w:tcPr>
            <w:tcW w:w="1276" w:type="dxa"/>
          </w:tcPr>
          <w:p w:rsidR="00490B7A" w:rsidRDefault="00490B7A">
            <w:pPr>
              <w:jc w:val="center"/>
            </w:pPr>
            <w:r>
              <w:t>17,6-25,4</w:t>
            </w:r>
          </w:p>
        </w:tc>
        <w:tc>
          <w:tcPr>
            <w:tcW w:w="1276" w:type="dxa"/>
          </w:tcPr>
          <w:p w:rsidR="00490B7A" w:rsidRDefault="00490B7A">
            <w:pPr>
              <w:jc w:val="center"/>
            </w:pPr>
            <w:r>
              <w:t>17,6-25,4</w:t>
            </w:r>
          </w:p>
        </w:tc>
        <w:tc>
          <w:tcPr>
            <w:tcW w:w="1275" w:type="dxa"/>
          </w:tcPr>
          <w:p w:rsidR="00490B7A" w:rsidRDefault="00490B7A">
            <w:pPr>
              <w:jc w:val="center"/>
            </w:pPr>
            <w:r>
              <w:t>15,6-21,4</w:t>
            </w:r>
          </w:p>
        </w:tc>
        <w:tc>
          <w:tcPr>
            <w:tcW w:w="1276" w:type="dxa"/>
          </w:tcPr>
          <w:p w:rsidR="00490B7A" w:rsidRDefault="00490B7A">
            <w:pPr>
              <w:jc w:val="center"/>
            </w:pPr>
            <w:r>
              <w:t>15,6-21,4</w:t>
            </w:r>
          </w:p>
        </w:tc>
        <w:tc>
          <w:tcPr>
            <w:tcW w:w="1276" w:type="dxa"/>
          </w:tcPr>
          <w:p w:rsidR="00490B7A" w:rsidRDefault="00490B7A">
            <w:pPr>
              <w:jc w:val="center"/>
            </w:pPr>
            <w:r>
              <w:t>18,8-21,6</w:t>
            </w:r>
          </w:p>
        </w:tc>
        <w:tc>
          <w:tcPr>
            <w:tcW w:w="1417" w:type="dxa"/>
          </w:tcPr>
          <w:p w:rsidR="00490B7A" w:rsidRDefault="00490B7A">
            <w:pPr>
              <w:jc w:val="center"/>
            </w:pPr>
            <w:r>
              <w:t>18,8-21,6</w:t>
            </w:r>
          </w:p>
        </w:tc>
      </w:tr>
    </w:tbl>
    <w:p w:rsidR="00490B7A" w:rsidRDefault="00490B7A">
      <w:pPr>
        <w:jc w:val="center"/>
      </w:pPr>
    </w:p>
    <w:p w:rsidR="00490B7A" w:rsidRDefault="00490B7A">
      <w:pPr>
        <w:jc w:val="both"/>
        <w:rPr>
          <w:sz w:val="24"/>
        </w:rPr>
      </w:pPr>
    </w:p>
    <w:p w:rsidR="00490B7A" w:rsidRDefault="00490B7A">
      <w:pPr>
        <w:jc w:val="both"/>
        <w:rPr>
          <w:sz w:val="24"/>
        </w:rPr>
      </w:pPr>
    </w:p>
    <w:p w:rsidR="00490B7A" w:rsidRDefault="00490B7A">
      <w:pPr>
        <w:ind w:firstLine="567"/>
        <w:jc w:val="center"/>
        <w:rPr>
          <w:sz w:val="24"/>
        </w:rPr>
      </w:pPr>
    </w:p>
    <w:p w:rsidR="00490B7A" w:rsidRDefault="00490B7A">
      <w:pPr>
        <w:ind w:firstLine="567"/>
        <w:jc w:val="center"/>
        <w:rPr>
          <w:sz w:val="24"/>
        </w:rPr>
      </w:pPr>
    </w:p>
    <w:p w:rsidR="00490B7A" w:rsidRDefault="00490B7A">
      <w:pPr>
        <w:ind w:firstLine="567"/>
        <w:jc w:val="center"/>
        <w:rPr>
          <w:sz w:val="24"/>
        </w:rPr>
      </w:pPr>
      <w:r>
        <w:rPr>
          <w:sz w:val="24"/>
        </w:rPr>
        <w:t>643.45312116.00001-01 34 01</w:t>
      </w:r>
    </w:p>
    <w:p w:rsidR="00490B7A" w:rsidRDefault="00490B7A">
      <w:pPr>
        <w:ind w:firstLine="567"/>
        <w:jc w:val="center"/>
        <w:rPr>
          <w:sz w:val="24"/>
        </w:rPr>
      </w:pPr>
    </w:p>
    <w:p w:rsidR="00490B7A" w:rsidRDefault="00490B7A">
      <w:pPr>
        <w:ind w:firstLine="567"/>
        <w:jc w:val="center"/>
        <w:rPr>
          <w:sz w:val="24"/>
        </w:rPr>
      </w:pPr>
    </w:p>
    <w:p w:rsidR="00490B7A" w:rsidRDefault="00490B7A">
      <w:pPr>
        <w:ind w:firstLine="851"/>
        <w:rPr>
          <w:sz w:val="24"/>
        </w:rPr>
      </w:pPr>
      <w:r>
        <w:rPr>
          <w:sz w:val="24"/>
        </w:rPr>
        <w:t xml:space="preserve">Приложение 2.  </w:t>
      </w:r>
    </w:p>
    <w:p w:rsidR="00490B7A" w:rsidRDefault="00490B7A">
      <w:pPr>
        <w:ind w:firstLine="851"/>
        <w:rPr>
          <w:sz w:val="24"/>
        </w:rPr>
      </w:pPr>
      <w:r>
        <w:rPr>
          <w:sz w:val="24"/>
        </w:rPr>
        <w:t>Таблица Нормальных величин общего белка сыворотки крови и А/Г</w:t>
      </w:r>
    </w:p>
    <w:p w:rsidR="00490B7A" w:rsidRDefault="00490B7A">
      <w:pPr>
        <w:ind w:firstLine="851"/>
        <w:rPr>
          <w:sz w:val="24"/>
        </w:rPr>
      </w:pPr>
      <w:r>
        <w:rPr>
          <w:sz w:val="24"/>
        </w:rPr>
        <w:t>установленных «по умолчанию»</w:t>
      </w:r>
    </w:p>
    <w:p w:rsidR="00490B7A" w:rsidRDefault="00490B7A"/>
    <w:tbl>
      <w:tblPr>
        <w:tblW w:w="0" w:type="auto"/>
        <w:tblInd w:w="959"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000" w:firstRow="0" w:lastRow="0" w:firstColumn="0" w:lastColumn="0" w:noHBand="0" w:noVBand="0"/>
      </w:tblPr>
      <w:tblGrid>
        <w:gridCol w:w="1984"/>
        <w:gridCol w:w="1701"/>
        <w:gridCol w:w="1985"/>
        <w:gridCol w:w="1559"/>
        <w:gridCol w:w="1559"/>
      </w:tblGrid>
      <w:tr w:rsidR="00490B7A">
        <w:trPr>
          <w:cantSplit/>
        </w:trPr>
        <w:tc>
          <w:tcPr>
            <w:tcW w:w="1984" w:type="dxa"/>
            <w:vMerge w:val="restart"/>
          </w:tcPr>
          <w:p w:rsidR="00490B7A" w:rsidRDefault="00490B7A">
            <w:pPr>
              <w:jc w:val="center"/>
            </w:pPr>
            <w:r>
              <w:t>Возраст</w:t>
            </w:r>
          </w:p>
        </w:tc>
        <w:tc>
          <w:tcPr>
            <w:tcW w:w="3686" w:type="dxa"/>
            <w:gridSpan w:val="2"/>
          </w:tcPr>
          <w:p w:rsidR="00490B7A" w:rsidRDefault="00490B7A">
            <w:pPr>
              <w:jc w:val="center"/>
            </w:pPr>
            <w:r>
              <w:t>Общий белок г/л</w:t>
            </w:r>
          </w:p>
        </w:tc>
        <w:tc>
          <w:tcPr>
            <w:tcW w:w="3118" w:type="dxa"/>
            <w:gridSpan w:val="2"/>
          </w:tcPr>
          <w:p w:rsidR="00490B7A" w:rsidRDefault="00490B7A">
            <w:pPr>
              <w:jc w:val="center"/>
            </w:pPr>
            <w:r>
              <w:t>А/Г</w:t>
            </w:r>
          </w:p>
        </w:tc>
      </w:tr>
      <w:tr w:rsidR="00490B7A">
        <w:trPr>
          <w:cantSplit/>
        </w:trPr>
        <w:tc>
          <w:tcPr>
            <w:tcW w:w="1984" w:type="dxa"/>
            <w:vMerge/>
          </w:tcPr>
          <w:p w:rsidR="00490B7A" w:rsidRDefault="00490B7A">
            <w:pPr>
              <w:jc w:val="center"/>
            </w:pPr>
          </w:p>
        </w:tc>
        <w:tc>
          <w:tcPr>
            <w:tcW w:w="1701" w:type="dxa"/>
          </w:tcPr>
          <w:p w:rsidR="00490B7A" w:rsidRDefault="00490B7A">
            <w:pPr>
              <w:jc w:val="center"/>
            </w:pPr>
            <w:r>
              <w:t>М</w:t>
            </w:r>
          </w:p>
        </w:tc>
        <w:tc>
          <w:tcPr>
            <w:tcW w:w="1985" w:type="dxa"/>
          </w:tcPr>
          <w:p w:rsidR="00490B7A" w:rsidRDefault="00490B7A">
            <w:pPr>
              <w:jc w:val="center"/>
            </w:pPr>
            <w:r>
              <w:t>Ж</w:t>
            </w:r>
          </w:p>
        </w:tc>
        <w:tc>
          <w:tcPr>
            <w:tcW w:w="1559" w:type="dxa"/>
          </w:tcPr>
          <w:p w:rsidR="00490B7A" w:rsidRDefault="00490B7A">
            <w:pPr>
              <w:jc w:val="center"/>
            </w:pPr>
            <w:r>
              <w:t>М</w:t>
            </w:r>
          </w:p>
        </w:tc>
        <w:tc>
          <w:tcPr>
            <w:tcW w:w="1559" w:type="dxa"/>
          </w:tcPr>
          <w:p w:rsidR="00490B7A" w:rsidRDefault="00490B7A">
            <w:pPr>
              <w:jc w:val="center"/>
            </w:pPr>
            <w:r>
              <w:t>Ж</w:t>
            </w:r>
          </w:p>
        </w:tc>
      </w:tr>
      <w:tr w:rsidR="00490B7A">
        <w:trPr>
          <w:cantSplit/>
          <w:trHeight w:val="399"/>
        </w:trPr>
        <w:tc>
          <w:tcPr>
            <w:tcW w:w="1984" w:type="dxa"/>
          </w:tcPr>
          <w:p w:rsidR="00490B7A" w:rsidRDefault="00490B7A">
            <w:pPr>
              <w:jc w:val="center"/>
            </w:pPr>
            <w:r>
              <w:t>1 мес</w:t>
            </w:r>
          </w:p>
        </w:tc>
        <w:tc>
          <w:tcPr>
            <w:tcW w:w="1701" w:type="dxa"/>
          </w:tcPr>
          <w:p w:rsidR="00490B7A" w:rsidRDefault="00490B7A">
            <w:pPr>
              <w:jc w:val="center"/>
            </w:pPr>
            <w:r>
              <w:t>46-68</w:t>
            </w:r>
          </w:p>
        </w:tc>
        <w:tc>
          <w:tcPr>
            <w:tcW w:w="1985" w:type="dxa"/>
          </w:tcPr>
          <w:p w:rsidR="00490B7A" w:rsidRDefault="00490B7A">
            <w:pPr>
              <w:jc w:val="center"/>
            </w:pPr>
            <w:r>
              <w:t>46-68</w:t>
            </w:r>
          </w:p>
        </w:tc>
        <w:tc>
          <w:tcPr>
            <w:tcW w:w="1559" w:type="dxa"/>
          </w:tcPr>
          <w:p w:rsidR="00490B7A" w:rsidRDefault="00490B7A">
            <w:pPr>
              <w:jc w:val="center"/>
            </w:pPr>
            <w:r>
              <w:t>1,2-2,0</w:t>
            </w:r>
          </w:p>
        </w:tc>
        <w:tc>
          <w:tcPr>
            <w:tcW w:w="1559" w:type="dxa"/>
          </w:tcPr>
          <w:p w:rsidR="00490B7A" w:rsidRDefault="00490B7A">
            <w:pPr>
              <w:jc w:val="center"/>
            </w:pPr>
            <w:r>
              <w:t>1,2-2,0</w:t>
            </w:r>
          </w:p>
        </w:tc>
      </w:tr>
      <w:tr w:rsidR="00490B7A">
        <w:trPr>
          <w:cantSplit/>
          <w:trHeight w:val="405"/>
        </w:trPr>
        <w:tc>
          <w:tcPr>
            <w:tcW w:w="1984" w:type="dxa"/>
          </w:tcPr>
          <w:p w:rsidR="00490B7A" w:rsidRDefault="00490B7A">
            <w:pPr>
              <w:jc w:val="center"/>
            </w:pPr>
            <w:r>
              <w:t>2-12 мес</w:t>
            </w:r>
          </w:p>
        </w:tc>
        <w:tc>
          <w:tcPr>
            <w:tcW w:w="1701" w:type="dxa"/>
          </w:tcPr>
          <w:p w:rsidR="00490B7A" w:rsidRDefault="00490B7A">
            <w:pPr>
              <w:jc w:val="center"/>
            </w:pPr>
            <w:r>
              <w:t>48-76</w:t>
            </w:r>
          </w:p>
        </w:tc>
        <w:tc>
          <w:tcPr>
            <w:tcW w:w="1985" w:type="dxa"/>
          </w:tcPr>
          <w:p w:rsidR="00490B7A" w:rsidRDefault="00490B7A">
            <w:pPr>
              <w:jc w:val="center"/>
            </w:pPr>
            <w:r>
              <w:t>48-76</w:t>
            </w:r>
          </w:p>
        </w:tc>
        <w:tc>
          <w:tcPr>
            <w:tcW w:w="1559" w:type="dxa"/>
          </w:tcPr>
          <w:p w:rsidR="00490B7A" w:rsidRDefault="00490B7A">
            <w:pPr>
              <w:jc w:val="center"/>
            </w:pPr>
            <w:r>
              <w:t>1,2-2,0</w:t>
            </w:r>
          </w:p>
        </w:tc>
        <w:tc>
          <w:tcPr>
            <w:tcW w:w="1559" w:type="dxa"/>
          </w:tcPr>
          <w:p w:rsidR="00490B7A" w:rsidRDefault="00490B7A">
            <w:pPr>
              <w:jc w:val="center"/>
            </w:pPr>
            <w:r>
              <w:t>1,2-2,0</w:t>
            </w:r>
          </w:p>
        </w:tc>
      </w:tr>
      <w:tr w:rsidR="00490B7A">
        <w:trPr>
          <w:cantSplit/>
          <w:trHeight w:val="382"/>
        </w:trPr>
        <w:tc>
          <w:tcPr>
            <w:tcW w:w="1984" w:type="dxa"/>
          </w:tcPr>
          <w:p w:rsidR="00490B7A" w:rsidRDefault="00490B7A">
            <w:pPr>
              <w:jc w:val="center"/>
            </w:pPr>
            <w:r>
              <w:t>2-10 лет</w:t>
            </w:r>
          </w:p>
        </w:tc>
        <w:tc>
          <w:tcPr>
            <w:tcW w:w="1701" w:type="dxa"/>
          </w:tcPr>
          <w:p w:rsidR="00490B7A" w:rsidRDefault="00490B7A">
            <w:pPr>
              <w:jc w:val="center"/>
            </w:pPr>
            <w:r>
              <w:t>60-80</w:t>
            </w:r>
          </w:p>
        </w:tc>
        <w:tc>
          <w:tcPr>
            <w:tcW w:w="1985" w:type="dxa"/>
          </w:tcPr>
          <w:p w:rsidR="00490B7A" w:rsidRDefault="00490B7A">
            <w:pPr>
              <w:jc w:val="center"/>
            </w:pPr>
            <w:r>
              <w:t>60-80</w:t>
            </w:r>
          </w:p>
        </w:tc>
        <w:tc>
          <w:tcPr>
            <w:tcW w:w="1559" w:type="dxa"/>
          </w:tcPr>
          <w:p w:rsidR="00490B7A" w:rsidRDefault="00490B7A">
            <w:pPr>
              <w:jc w:val="center"/>
            </w:pPr>
            <w:r>
              <w:t>1,2-2,0</w:t>
            </w:r>
          </w:p>
        </w:tc>
        <w:tc>
          <w:tcPr>
            <w:tcW w:w="1559" w:type="dxa"/>
          </w:tcPr>
          <w:p w:rsidR="00490B7A" w:rsidRDefault="00490B7A">
            <w:pPr>
              <w:jc w:val="center"/>
            </w:pPr>
            <w:r>
              <w:t>1,2-2,0</w:t>
            </w:r>
          </w:p>
        </w:tc>
      </w:tr>
      <w:tr w:rsidR="00490B7A">
        <w:trPr>
          <w:cantSplit/>
          <w:trHeight w:val="416"/>
        </w:trPr>
        <w:tc>
          <w:tcPr>
            <w:tcW w:w="1984" w:type="dxa"/>
          </w:tcPr>
          <w:p w:rsidR="00490B7A" w:rsidRDefault="00490B7A">
            <w:pPr>
              <w:jc w:val="center"/>
            </w:pPr>
            <w:r>
              <w:t xml:space="preserve"> 10-21 лет</w:t>
            </w:r>
          </w:p>
        </w:tc>
        <w:tc>
          <w:tcPr>
            <w:tcW w:w="1701" w:type="dxa"/>
          </w:tcPr>
          <w:p w:rsidR="00490B7A" w:rsidRDefault="00490B7A">
            <w:pPr>
              <w:jc w:val="center"/>
            </w:pPr>
            <w:r>
              <w:t>60-80</w:t>
            </w:r>
          </w:p>
        </w:tc>
        <w:tc>
          <w:tcPr>
            <w:tcW w:w="1985" w:type="dxa"/>
          </w:tcPr>
          <w:p w:rsidR="00490B7A" w:rsidRDefault="00490B7A">
            <w:pPr>
              <w:jc w:val="center"/>
            </w:pPr>
            <w:r>
              <w:t>60-80</w:t>
            </w:r>
          </w:p>
        </w:tc>
        <w:tc>
          <w:tcPr>
            <w:tcW w:w="1559" w:type="dxa"/>
          </w:tcPr>
          <w:p w:rsidR="00490B7A" w:rsidRDefault="00490B7A">
            <w:pPr>
              <w:jc w:val="center"/>
            </w:pPr>
            <w:r>
              <w:t>1,2-2,0</w:t>
            </w:r>
          </w:p>
        </w:tc>
        <w:tc>
          <w:tcPr>
            <w:tcW w:w="1559" w:type="dxa"/>
          </w:tcPr>
          <w:p w:rsidR="00490B7A" w:rsidRDefault="00490B7A">
            <w:pPr>
              <w:jc w:val="center"/>
            </w:pPr>
            <w:r>
              <w:t>1,2-2,0</w:t>
            </w:r>
          </w:p>
        </w:tc>
      </w:tr>
      <w:tr w:rsidR="00490B7A">
        <w:trPr>
          <w:cantSplit/>
          <w:trHeight w:val="381"/>
        </w:trPr>
        <w:tc>
          <w:tcPr>
            <w:tcW w:w="1984" w:type="dxa"/>
          </w:tcPr>
          <w:p w:rsidR="00490B7A" w:rsidRDefault="00490B7A">
            <w:pPr>
              <w:jc w:val="center"/>
            </w:pPr>
            <w:r>
              <w:t>22-34 года</w:t>
            </w:r>
          </w:p>
        </w:tc>
        <w:tc>
          <w:tcPr>
            <w:tcW w:w="1701" w:type="dxa"/>
          </w:tcPr>
          <w:p w:rsidR="00490B7A" w:rsidRDefault="00490B7A">
            <w:pPr>
              <w:jc w:val="center"/>
            </w:pPr>
            <w:r>
              <w:t>81,5-84,9</w:t>
            </w:r>
          </w:p>
        </w:tc>
        <w:tc>
          <w:tcPr>
            <w:tcW w:w="1985" w:type="dxa"/>
          </w:tcPr>
          <w:p w:rsidR="00490B7A" w:rsidRDefault="00490B7A">
            <w:pPr>
              <w:jc w:val="center"/>
            </w:pPr>
            <w:r>
              <w:t>75,8-78,8</w:t>
            </w:r>
          </w:p>
        </w:tc>
        <w:tc>
          <w:tcPr>
            <w:tcW w:w="1559" w:type="dxa"/>
          </w:tcPr>
          <w:p w:rsidR="00490B7A" w:rsidRDefault="00490B7A">
            <w:pPr>
              <w:jc w:val="center"/>
            </w:pPr>
            <w:r>
              <w:t>1,2-2,0</w:t>
            </w:r>
          </w:p>
        </w:tc>
        <w:tc>
          <w:tcPr>
            <w:tcW w:w="1559" w:type="dxa"/>
          </w:tcPr>
          <w:p w:rsidR="00490B7A" w:rsidRDefault="00490B7A">
            <w:pPr>
              <w:jc w:val="center"/>
            </w:pPr>
            <w:r>
              <w:t>1,2-2,0</w:t>
            </w:r>
          </w:p>
        </w:tc>
      </w:tr>
      <w:tr w:rsidR="00490B7A">
        <w:trPr>
          <w:cantSplit/>
          <w:trHeight w:val="401"/>
        </w:trPr>
        <w:tc>
          <w:tcPr>
            <w:tcW w:w="1984" w:type="dxa"/>
          </w:tcPr>
          <w:p w:rsidR="00490B7A" w:rsidRDefault="00490B7A">
            <w:pPr>
              <w:jc w:val="center"/>
            </w:pPr>
            <w:r>
              <w:t>35-59 лет</w:t>
            </w:r>
          </w:p>
        </w:tc>
        <w:tc>
          <w:tcPr>
            <w:tcW w:w="1701" w:type="dxa"/>
          </w:tcPr>
          <w:p w:rsidR="00490B7A" w:rsidRDefault="00490B7A">
            <w:pPr>
              <w:jc w:val="center"/>
            </w:pPr>
            <w:r>
              <w:t>76,0-80,0</w:t>
            </w:r>
          </w:p>
        </w:tc>
        <w:tc>
          <w:tcPr>
            <w:tcW w:w="1985" w:type="dxa"/>
          </w:tcPr>
          <w:p w:rsidR="00490B7A" w:rsidRDefault="00490B7A">
            <w:pPr>
              <w:jc w:val="center"/>
            </w:pPr>
            <w:r>
              <w:t>79,6-83,0</w:t>
            </w:r>
          </w:p>
        </w:tc>
        <w:tc>
          <w:tcPr>
            <w:tcW w:w="1559" w:type="dxa"/>
          </w:tcPr>
          <w:p w:rsidR="00490B7A" w:rsidRDefault="00490B7A">
            <w:pPr>
              <w:jc w:val="center"/>
            </w:pPr>
            <w:r>
              <w:t>1,2-2,0</w:t>
            </w:r>
          </w:p>
        </w:tc>
        <w:tc>
          <w:tcPr>
            <w:tcW w:w="1559" w:type="dxa"/>
          </w:tcPr>
          <w:p w:rsidR="00490B7A" w:rsidRDefault="00490B7A">
            <w:pPr>
              <w:jc w:val="center"/>
            </w:pPr>
            <w:r>
              <w:t>1,2-2,0</w:t>
            </w:r>
          </w:p>
        </w:tc>
      </w:tr>
      <w:tr w:rsidR="00490B7A">
        <w:trPr>
          <w:cantSplit/>
          <w:trHeight w:val="392"/>
        </w:trPr>
        <w:tc>
          <w:tcPr>
            <w:tcW w:w="1984" w:type="dxa"/>
          </w:tcPr>
          <w:p w:rsidR="00490B7A" w:rsidRDefault="00490B7A">
            <w:pPr>
              <w:jc w:val="center"/>
            </w:pPr>
            <w:r>
              <w:t>60-74 года</w:t>
            </w:r>
          </w:p>
        </w:tc>
        <w:tc>
          <w:tcPr>
            <w:tcW w:w="1701" w:type="dxa"/>
          </w:tcPr>
          <w:p w:rsidR="00490B7A" w:rsidRDefault="00490B7A">
            <w:pPr>
              <w:jc w:val="center"/>
            </w:pPr>
            <w:r>
              <w:t>76,2-78,0</w:t>
            </w:r>
          </w:p>
        </w:tc>
        <w:tc>
          <w:tcPr>
            <w:tcW w:w="1985" w:type="dxa"/>
          </w:tcPr>
          <w:p w:rsidR="00490B7A" w:rsidRDefault="00490B7A">
            <w:pPr>
              <w:jc w:val="center"/>
            </w:pPr>
            <w:r>
              <w:t>73,9-77,1</w:t>
            </w:r>
          </w:p>
        </w:tc>
        <w:tc>
          <w:tcPr>
            <w:tcW w:w="1559" w:type="dxa"/>
          </w:tcPr>
          <w:p w:rsidR="00490B7A" w:rsidRDefault="00490B7A">
            <w:pPr>
              <w:jc w:val="center"/>
            </w:pPr>
            <w:r>
              <w:t>1,2-2,0</w:t>
            </w:r>
          </w:p>
        </w:tc>
        <w:tc>
          <w:tcPr>
            <w:tcW w:w="1559" w:type="dxa"/>
          </w:tcPr>
          <w:p w:rsidR="00490B7A" w:rsidRDefault="00490B7A">
            <w:pPr>
              <w:jc w:val="center"/>
            </w:pPr>
            <w:r>
              <w:t>1,2-2,0</w:t>
            </w:r>
          </w:p>
        </w:tc>
      </w:tr>
      <w:tr w:rsidR="00490B7A">
        <w:trPr>
          <w:cantSplit/>
          <w:trHeight w:val="398"/>
        </w:trPr>
        <w:tc>
          <w:tcPr>
            <w:tcW w:w="1984" w:type="dxa"/>
          </w:tcPr>
          <w:p w:rsidR="00490B7A" w:rsidRDefault="00490B7A">
            <w:pPr>
              <w:jc w:val="center"/>
            </w:pPr>
            <w:r>
              <w:t>Больше 75 лет</w:t>
            </w:r>
          </w:p>
        </w:tc>
        <w:tc>
          <w:tcPr>
            <w:tcW w:w="1701" w:type="dxa"/>
          </w:tcPr>
          <w:p w:rsidR="00490B7A" w:rsidRDefault="00490B7A">
            <w:pPr>
              <w:jc w:val="center"/>
            </w:pPr>
            <w:r>
              <w:t>72,7-80,5</w:t>
            </w:r>
          </w:p>
        </w:tc>
        <w:tc>
          <w:tcPr>
            <w:tcW w:w="1985" w:type="dxa"/>
          </w:tcPr>
          <w:p w:rsidR="00490B7A" w:rsidRDefault="00490B7A">
            <w:pPr>
              <w:jc w:val="center"/>
            </w:pPr>
            <w:r>
              <w:t>69,8-77,1</w:t>
            </w:r>
          </w:p>
        </w:tc>
        <w:tc>
          <w:tcPr>
            <w:tcW w:w="1559" w:type="dxa"/>
          </w:tcPr>
          <w:p w:rsidR="00490B7A" w:rsidRDefault="00490B7A">
            <w:pPr>
              <w:jc w:val="center"/>
            </w:pPr>
            <w:r>
              <w:t>1,2-2,0</w:t>
            </w:r>
          </w:p>
        </w:tc>
        <w:tc>
          <w:tcPr>
            <w:tcW w:w="1559" w:type="dxa"/>
          </w:tcPr>
          <w:p w:rsidR="00490B7A" w:rsidRDefault="00490B7A">
            <w:pPr>
              <w:jc w:val="center"/>
            </w:pPr>
            <w:r>
              <w:t>1,2-2,0</w:t>
            </w:r>
          </w:p>
        </w:tc>
      </w:tr>
      <w:tr w:rsidR="00490B7A">
        <w:trPr>
          <w:cantSplit/>
          <w:trHeight w:val="546"/>
        </w:trPr>
        <w:tc>
          <w:tcPr>
            <w:tcW w:w="1984" w:type="dxa"/>
          </w:tcPr>
          <w:p w:rsidR="00490B7A" w:rsidRDefault="00490B7A">
            <w:pPr>
              <w:jc w:val="center"/>
            </w:pPr>
            <w:r>
              <w:t>Граф “Возраст” не заполнена</w:t>
            </w:r>
          </w:p>
        </w:tc>
        <w:tc>
          <w:tcPr>
            <w:tcW w:w="1701" w:type="dxa"/>
          </w:tcPr>
          <w:p w:rsidR="00490B7A" w:rsidRDefault="00490B7A">
            <w:pPr>
              <w:jc w:val="center"/>
            </w:pPr>
            <w:r>
              <w:t>66-87</w:t>
            </w:r>
          </w:p>
        </w:tc>
        <w:tc>
          <w:tcPr>
            <w:tcW w:w="1985" w:type="dxa"/>
          </w:tcPr>
          <w:p w:rsidR="00490B7A" w:rsidRDefault="00490B7A">
            <w:pPr>
              <w:jc w:val="center"/>
            </w:pPr>
            <w:r>
              <w:t>66-87</w:t>
            </w:r>
          </w:p>
        </w:tc>
        <w:tc>
          <w:tcPr>
            <w:tcW w:w="1559" w:type="dxa"/>
          </w:tcPr>
          <w:p w:rsidR="00490B7A" w:rsidRDefault="00490B7A">
            <w:pPr>
              <w:jc w:val="center"/>
            </w:pPr>
            <w:r>
              <w:t>1,2-2,0</w:t>
            </w:r>
          </w:p>
        </w:tc>
        <w:tc>
          <w:tcPr>
            <w:tcW w:w="1559" w:type="dxa"/>
          </w:tcPr>
          <w:p w:rsidR="00490B7A" w:rsidRDefault="00490B7A">
            <w:pPr>
              <w:jc w:val="center"/>
            </w:pPr>
            <w:r>
              <w:t>1,2-2,0</w:t>
            </w:r>
          </w:p>
        </w:tc>
      </w:tr>
    </w:tbl>
    <w:p w:rsidR="00490B7A" w:rsidRDefault="00490B7A">
      <w:pPr>
        <w:jc w:val="center"/>
      </w:pPr>
    </w:p>
    <w:p w:rsidR="00490B7A" w:rsidRDefault="00490B7A"/>
    <w:p w:rsidR="00490B7A" w:rsidRDefault="00490B7A">
      <w:pPr>
        <w:jc w:val="center"/>
        <w:rPr>
          <w:sz w:val="24"/>
        </w:rPr>
      </w:pPr>
    </w:p>
    <w:p w:rsidR="00490B7A" w:rsidRDefault="00490B7A">
      <w:pPr>
        <w:jc w:val="center"/>
        <w:rPr>
          <w:sz w:val="24"/>
        </w:rPr>
      </w:pPr>
    </w:p>
    <w:p w:rsidR="00490B7A" w:rsidRDefault="00490B7A">
      <w:pPr>
        <w:jc w:val="center"/>
        <w:rPr>
          <w:sz w:val="24"/>
        </w:rPr>
      </w:pPr>
    </w:p>
    <w:p w:rsidR="00490B7A" w:rsidRDefault="00490B7A">
      <w:pPr>
        <w:jc w:val="center"/>
        <w:rPr>
          <w:sz w:val="24"/>
        </w:rPr>
      </w:pPr>
    </w:p>
    <w:p w:rsidR="00490B7A" w:rsidRDefault="00490B7A">
      <w:pPr>
        <w:jc w:val="center"/>
        <w:rPr>
          <w:sz w:val="24"/>
        </w:rPr>
      </w:pPr>
    </w:p>
    <w:p w:rsidR="00490B7A" w:rsidRDefault="00490B7A">
      <w:pPr>
        <w:jc w:val="center"/>
        <w:rPr>
          <w:sz w:val="24"/>
        </w:rPr>
      </w:pPr>
    </w:p>
    <w:p w:rsidR="00490B7A" w:rsidRDefault="00490B7A">
      <w:pPr>
        <w:jc w:val="center"/>
        <w:rPr>
          <w:sz w:val="24"/>
        </w:rPr>
      </w:pPr>
    </w:p>
    <w:p w:rsidR="00490B7A" w:rsidRDefault="00490B7A">
      <w:pPr>
        <w:jc w:val="center"/>
        <w:rPr>
          <w:sz w:val="24"/>
        </w:rPr>
      </w:pPr>
    </w:p>
    <w:p w:rsidR="00490B7A" w:rsidRDefault="00490B7A">
      <w:pPr>
        <w:jc w:val="center"/>
        <w:rPr>
          <w:sz w:val="24"/>
        </w:rPr>
      </w:pPr>
    </w:p>
    <w:p w:rsidR="00490B7A" w:rsidRDefault="00490B7A">
      <w:pPr>
        <w:jc w:val="center"/>
        <w:rPr>
          <w:sz w:val="24"/>
        </w:rPr>
      </w:pPr>
    </w:p>
    <w:p w:rsidR="00490B7A" w:rsidRDefault="00490B7A">
      <w:pPr>
        <w:jc w:val="center"/>
        <w:rPr>
          <w:sz w:val="24"/>
        </w:rPr>
      </w:pPr>
    </w:p>
    <w:p w:rsidR="00490B7A" w:rsidRDefault="00490B7A">
      <w:pPr>
        <w:jc w:val="center"/>
        <w:rPr>
          <w:sz w:val="24"/>
        </w:rPr>
      </w:pPr>
    </w:p>
    <w:p w:rsidR="00490B7A" w:rsidRDefault="00490B7A">
      <w:pPr>
        <w:jc w:val="center"/>
        <w:rPr>
          <w:sz w:val="24"/>
        </w:rPr>
      </w:pPr>
    </w:p>
    <w:p w:rsidR="00490B7A" w:rsidRDefault="00490B7A">
      <w:pPr>
        <w:jc w:val="center"/>
        <w:rPr>
          <w:sz w:val="24"/>
        </w:rPr>
      </w:pPr>
    </w:p>
    <w:p w:rsidR="00490B7A" w:rsidRDefault="00490B7A">
      <w:pPr>
        <w:jc w:val="center"/>
        <w:rPr>
          <w:sz w:val="24"/>
        </w:rPr>
      </w:pPr>
    </w:p>
    <w:p w:rsidR="00490B7A" w:rsidRDefault="00490B7A">
      <w:pPr>
        <w:jc w:val="center"/>
        <w:rPr>
          <w:sz w:val="24"/>
        </w:rPr>
      </w:pPr>
    </w:p>
    <w:p w:rsidR="00490B7A" w:rsidRDefault="00490B7A">
      <w:pPr>
        <w:jc w:val="center"/>
        <w:rPr>
          <w:sz w:val="24"/>
        </w:rPr>
      </w:pPr>
    </w:p>
    <w:p w:rsidR="00490B7A" w:rsidRDefault="00490B7A">
      <w:pPr>
        <w:jc w:val="center"/>
        <w:rPr>
          <w:sz w:val="24"/>
        </w:rPr>
      </w:pPr>
    </w:p>
    <w:p w:rsidR="00490B7A" w:rsidRDefault="00490B7A">
      <w:pPr>
        <w:jc w:val="center"/>
        <w:rPr>
          <w:sz w:val="24"/>
        </w:rPr>
      </w:pPr>
    </w:p>
    <w:p w:rsidR="00490B7A" w:rsidRDefault="00490B7A">
      <w:pPr>
        <w:jc w:val="center"/>
        <w:rPr>
          <w:sz w:val="24"/>
        </w:rPr>
      </w:pPr>
    </w:p>
    <w:p w:rsidR="00490B7A" w:rsidRDefault="00490B7A">
      <w:pPr>
        <w:jc w:val="center"/>
        <w:rPr>
          <w:sz w:val="24"/>
        </w:rPr>
      </w:pPr>
    </w:p>
    <w:p w:rsidR="00490B7A" w:rsidRDefault="00490B7A">
      <w:pPr>
        <w:jc w:val="center"/>
        <w:rPr>
          <w:sz w:val="24"/>
        </w:rPr>
      </w:pPr>
    </w:p>
    <w:p w:rsidR="00490B7A" w:rsidRDefault="00490B7A">
      <w:pPr>
        <w:jc w:val="center"/>
        <w:rPr>
          <w:sz w:val="24"/>
        </w:rPr>
      </w:pPr>
    </w:p>
    <w:p w:rsidR="00490B7A" w:rsidRDefault="00490B7A">
      <w:pPr>
        <w:jc w:val="center"/>
        <w:rPr>
          <w:sz w:val="24"/>
        </w:rPr>
      </w:pPr>
    </w:p>
    <w:p w:rsidR="00490B7A" w:rsidRDefault="00490B7A">
      <w:pPr>
        <w:jc w:val="center"/>
        <w:rPr>
          <w:sz w:val="24"/>
        </w:rPr>
      </w:pPr>
    </w:p>
    <w:p w:rsidR="00490B7A" w:rsidRDefault="00490B7A">
      <w:pPr>
        <w:jc w:val="center"/>
        <w:rPr>
          <w:sz w:val="24"/>
        </w:rPr>
      </w:pPr>
    </w:p>
    <w:p w:rsidR="00490B7A" w:rsidRDefault="00490B7A">
      <w:pPr>
        <w:jc w:val="center"/>
        <w:rPr>
          <w:sz w:val="24"/>
        </w:rPr>
      </w:pPr>
    </w:p>
    <w:p w:rsidR="00490B7A" w:rsidRDefault="00490B7A">
      <w:pPr>
        <w:jc w:val="center"/>
        <w:rPr>
          <w:sz w:val="24"/>
          <w:lang w:val="en-US"/>
        </w:rPr>
      </w:pPr>
    </w:p>
    <w:p w:rsidR="00490B7A" w:rsidRDefault="00490B7A">
      <w:pPr>
        <w:jc w:val="center"/>
        <w:rPr>
          <w:sz w:val="24"/>
          <w:lang w:val="en-US"/>
        </w:rPr>
      </w:pPr>
    </w:p>
    <w:p w:rsidR="00490B7A" w:rsidRDefault="00490B7A">
      <w:pPr>
        <w:ind w:firstLine="567"/>
        <w:jc w:val="center"/>
        <w:rPr>
          <w:sz w:val="24"/>
        </w:rPr>
      </w:pPr>
      <w:r>
        <w:rPr>
          <w:sz w:val="24"/>
        </w:rPr>
        <w:t>643.45312116.00001-01 34 01</w:t>
      </w:r>
    </w:p>
    <w:p w:rsidR="00490B7A" w:rsidRDefault="00490B7A"/>
    <w:p w:rsidR="00490B7A" w:rsidRDefault="00490B7A">
      <w:pPr>
        <w:pStyle w:val="8"/>
        <w:ind w:left="567"/>
      </w:pPr>
      <w:r>
        <w:t>Приложение 3.</w:t>
      </w:r>
    </w:p>
    <w:p w:rsidR="00490B7A" w:rsidRDefault="00490B7A">
      <w:pPr>
        <w:pStyle w:val="8"/>
        <w:ind w:left="567"/>
      </w:pPr>
      <w:r>
        <w:t>Таблица нормальных величин фракций липопротеидов установленных «по умолчанию»</w:t>
      </w:r>
    </w:p>
    <w:p w:rsidR="00490B7A" w:rsidRDefault="00490B7A"/>
    <w:tbl>
      <w:tblPr>
        <w:tblW w:w="0" w:type="auto"/>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01"/>
        <w:gridCol w:w="2268"/>
        <w:gridCol w:w="2694"/>
        <w:gridCol w:w="2409"/>
      </w:tblGrid>
      <w:tr w:rsidR="00490B7A">
        <w:trPr>
          <w:cantSplit/>
        </w:trPr>
        <w:tc>
          <w:tcPr>
            <w:tcW w:w="1701" w:type="dxa"/>
            <w:vMerge w:val="restart"/>
          </w:tcPr>
          <w:p w:rsidR="00490B7A" w:rsidRDefault="00490B7A">
            <w:pPr>
              <w:jc w:val="center"/>
            </w:pPr>
            <w:r>
              <w:t>Возраст</w:t>
            </w:r>
          </w:p>
        </w:tc>
        <w:tc>
          <w:tcPr>
            <w:tcW w:w="2268" w:type="dxa"/>
            <w:vMerge w:val="restart"/>
          </w:tcPr>
          <w:p w:rsidR="00490B7A" w:rsidRDefault="00490B7A">
            <w:pPr>
              <w:jc w:val="center"/>
            </w:pPr>
            <w:r>
              <w:t>Фракция</w:t>
            </w:r>
          </w:p>
        </w:tc>
        <w:tc>
          <w:tcPr>
            <w:tcW w:w="5103" w:type="dxa"/>
            <w:gridSpan w:val="2"/>
          </w:tcPr>
          <w:p w:rsidR="00490B7A" w:rsidRDefault="00490B7A">
            <w:pPr>
              <w:jc w:val="center"/>
            </w:pPr>
          </w:p>
        </w:tc>
      </w:tr>
      <w:tr w:rsidR="00490B7A">
        <w:trPr>
          <w:cantSplit/>
        </w:trPr>
        <w:tc>
          <w:tcPr>
            <w:tcW w:w="1701" w:type="dxa"/>
            <w:vMerge/>
            <w:tcBorders>
              <w:bottom w:val="nil"/>
            </w:tcBorders>
          </w:tcPr>
          <w:p w:rsidR="00490B7A" w:rsidRDefault="00490B7A">
            <w:pPr>
              <w:jc w:val="center"/>
            </w:pPr>
          </w:p>
        </w:tc>
        <w:tc>
          <w:tcPr>
            <w:tcW w:w="2268" w:type="dxa"/>
            <w:vMerge/>
            <w:tcBorders>
              <w:bottom w:val="nil"/>
            </w:tcBorders>
          </w:tcPr>
          <w:p w:rsidR="00490B7A" w:rsidRDefault="00490B7A">
            <w:pPr>
              <w:jc w:val="center"/>
            </w:pPr>
          </w:p>
        </w:tc>
        <w:tc>
          <w:tcPr>
            <w:tcW w:w="2694" w:type="dxa"/>
            <w:tcBorders>
              <w:bottom w:val="nil"/>
            </w:tcBorders>
          </w:tcPr>
          <w:p w:rsidR="00490B7A" w:rsidRDefault="00490B7A">
            <w:pPr>
              <w:jc w:val="center"/>
            </w:pPr>
            <w:r>
              <w:t>М</w:t>
            </w:r>
          </w:p>
        </w:tc>
        <w:tc>
          <w:tcPr>
            <w:tcW w:w="2409" w:type="dxa"/>
            <w:tcBorders>
              <w:bottom w:val="nil"/>
            </w:tcBorders>
          </w:tcPr>
          <w:p w:rsidR="00490B7A" w:rsidRDefault="00490B7A">
            <w:pPr>
              <w:jc w:val="center"/>
            </w:pPr>
            <w:r>
              <w:t>Ж</w:t>
            </w:r>
          </w:p>
        </w:tc>
      </w:tr>
      <w:tr w:rsidR="00490B7A">
        <w:trPr>
          <w:cantSplit/>
        </w:trPr>
        <w:tc>
          <w:tcPr>
            <w:tcW w:w="1701" w:type="dxa"/>
            <w:vMerge w:val="restart"/>
            <w:tcBorders>
              <w:top w:val="single" w:sz="12" w:space="0" w:color="auto"/>
              <w:left w:val="single" w:sz="4" w:space="0" w:color="auto"/>
            </w:tcBorders>
          </w:tcPr>
          <w:p w:rsidR="00490B7A" w:rsidRDefault="00490B7A">
            <w:pPr>
              <w:jc w:val="center"/>
            </w:pPr>
            <w:r>
              <w:t>1 мес</w:t>
            </w:r>
          </w:p>
        </w:tc>
        <w:tc>
          <w:tcPr>
            <w:tcW w:w="2268" w:type="dxa"/>
            <w:tcBorders>
              <w:top w:val="single" w:sz="12" w:space="0" w:color="auto"/>
            </w:tcBorders>
          </w:tcPr>
          <w:p w:rsidR="00490B7A" w:rsidRDefault="00490B7A">
            <w:pPr>
              <w:jc w:val="center"/>
            </w:pPr>
            <w:r>
              <w:t>Alpha</w:t>
            </w:r>
          </w:p>
        </w:tc>
        <w:tc>
          <w:tcPr>
            <w:tcW w:w="2694" w:type="dxa"/>
            <w:tcBorders>
              <w:top w:val="single" w:sz="12" w:space="0" w:color="auto"/>
            </w:tcBorders>
          </w:tcPr>
          <w:p w:rsidR="00490B7A" w:rsidRDefault="00490B7A">
            <w:pPr>
              <w:jc w:val="center"/>
            </w:pPr>
            <w:r>
              <w:t>23,1-54,5</w:t>
            </w:r>
          </w:p>
        </w:tc>
        <w:tc>
          <w:tcPr>
            <w:tcW w:w="2409" w:type="dxa"/>
            <w:tcBorders>
              <w:top w:val="single" w:sz="12" w:space="0" w:color="auto"/>
            </w:tcBorders>
          </w:tcPr>
          <w:p w:rsidR="00490B7A" w:rsidRDefault="00490B7A">
            <w:pPr>
              <w:jc w:val="center"/>
            </w:pPr>
            <w:r>
              <w:t>23,1-54,5</w:t>
            </w:r>
          </w:p>
        </w:tc>
      </w:tr>
      <w:tr w:rsidR="00490B7A">
        <w:trPr>
          <w:cantSplit/>
        </w:trPr>
        <w:tc>
          <w:tcPr>
            <w:tcW w:w="1701" w:type="dxa"/>
            <w:vMerge/>
            <w:tcBorders>
              <w:left w:val="single" w:sz="4" w:space="0" w:color="auto"/>
            </w:tcBorders>
          </w:tcPr>
          <w:p w:rsidR="00490B7A" w:rsidRDefault="00490B7A">
            <w:pPr>
              <w:jc w:val="center"/>
            </w:pPr>
          </w:p>
        </w:tc>
        <w:tc>
          <w:tcPr>
            <w:tcW w:w="2268" w:type="dxa"/>
          </w:tcPr>
          <w:p w:rsidR="00490B7A" w:rsidRDefault="00490B7A">
            <w:pPr>
              <w:jc w:val="center"/>
              <w:rPr>
                <w:lang w:val="en-US"/>
              </w:rPr>
            </w:pPr>
            <w:r>
              <w:t>Пре-</w:t>
            </w:r>
            <w:r>
              <w:rPr>
                <w:lang w:val="en-US"/>
              </w:rPr>
              <w:t>beta</w:t>
            </w:r>
          </w:p>
        </w:tc>
        <w:tc>
          <w:tcPr>
            <w:tcW w:w="2694" w:type="dxa"/>
          </w:tcPr>
          <w:p w:rsidR="00490B7A" w:rsidRDefault="00490B7A">
            <w:pPr>
              <w:jc w:val="center"/>
            </w:pPr>
            <w:r>
              <w:t>10,1-35,9</w:t>
            </w:r>
          </w:p>
        </w:tc>
        <w:tc>
          <w:tcPr>
            <w:tcW w:w="2409" w:type="dxa"/>
          </w:tcPr>
          <w:p w:rsidR="00490B7A" w:rsidRDefault="00490B7A">
            <w:pPr>
              <w:jc w:val="center"/>
            </w:pPr>
            <w:r>
              <w:t>10,1-35,9</w:t>
            </w:r>
          </w:p>
        </w:tc>
      </w:tr>
      <w:tr w:rsidR="00490B7A">
        <w:trPr>
          <w:cantSplit/>
        </w:trPr>
        <w:tc>
          <w:tcPr>
            <w:tcW w:w="1701" w:type="dxa"/>
            <w:vMerge/>
            <w:tcBorders>
              <w:left w:val="single" w:sz="4" w:space="0" w:color="auto"/>
            </w:tcBorders>
          </w:tcPr>
          <w:p w:rsidR="00490B7A" w:rsidRDefault="00490B7A">
            <w:pPr>
              <w:jc w:val="center"/>
            </w:pPr>
          </w:p>
        </w:tc>
        <w:tc>
          <w:tcPr>
            <w:tcW w:w="2268" w:type="dxa"/>
          </w:tcPr>
          <w:p w:rsidR="00490B7A" w:rsidRDefault="00490B7A">
            <w:pPr>
              <w:jc w:val="center"/>
            </w:pPr>
            <w:r>
              <w:t>beta</w:t>
            </w:r>
          </w:p>
        </w:tc>
        <w:tc>
          <w:tcPr>
            <w:tcW w:w="2694" w:type="dxa"/>
          </w:tcPr>
          <w:p w:rsidR="00490B7A" w:rsidRDefault="00490B7A">
            <w:pPr>
              <w:jc w:val="center"/>
            </w:pPr>
            <w:r>
              <w:t>30,6-53,9</w:t>
            </w:r>
          </w:p>
        </w:tc>
        <w:tc>
          <w:tcPr>
            <w:tcW w:w="2409" w:type="dxa"/>
          </w:tcPr>
          <w:p w:rsidR="00490B7A" w:rsidRDefault="00490B7A">
            <w:pPr>
              <w:jc w:val="center"/>
            </w:pPr>
            <w:r>
              <w:t>30,6-53,9</w:t>
            </w:r>
          </w:p>
        </w:tc>
      </w:tr>
      <w:tr w:rsidR="00490B7A">
        <w:trPr>
          <w:cantSplit/>
          <w:trHeight w:val="245"/>
        </w:trPr>
        <w:tc>
          <w:tcPr>
            <w:tcW w:w="1701" w:type="dxa"/>
            <w:vMerge/>
            <w:tcBorders>
              <w:left w:val="single" w:sz="4" w:space="0" w:color="auto"/>
            </w:tcBorders>
          </w:tcPr>
          <w:p w:rsidR="00490B7A" w:rsidRDefault="00490B7A">
            <w:pPr>
              <w:jc w:val="center"/>
            </w:pPr>
          </w:p>
        </w:tc>
        <w:tc>
          <w:tcPr>
            <w:tcW w:w="2268" w:type="dxa"/>
          </w:tcPr>
          <w:p w:rsidR="00490B7A" w:rsidRDefault="00490B7A">
            <w:pPr>
              <w:jc w:val="center"/>
              <w:rPr>
                <w:lang w:val="en-US"/>
              </w:rPr>
            </w:pPr>
            <w:r>
              <w:rPr>
                <w:lang w:val="en-US"/>
              </w:rPr>
              <w:t>chylomic</w:t>
            </w:r>
          </w:p>
        </w:tc>
        <w:tc>
          <w:tcPr>
            <w:tcW w:w="2694" w:type="dxa"/>
          </w:tcPr>
          <w:p w:rsidR="00490B7A" w:rsidRDefault="00490B7A">
            <w:pPr>
              <w:jc w:val="center"/>
            </w:pPr>
            <w:r>
              <w:t>0,0-1,9</w:t>
            </w:r>
          </w:p>
        </w:tc>
        <w:tc>
          <w:tcPr>
            <w:tcW w:w="2409" w:type="dxa"/>
            <w:tcBorders>
              <w:bottom w:val="nil"/>
            </w:tcBorders>
          </w:tcPr>
          <w:p w:rsidR="00490B7A" w:rsidRDefault="00490B7A">
            <w:pPr>
              <w:jc w:val="center"/>
            </w:pPr>
            <w:r>
              <w:t>0,0-1,9</w:t>
            </w:r>
          </w:p>
        </w:tc>
      </w:tr>
      <w:tr w:rsidR="00490B7A">
        <w:trPr>
          <w:cantSplit/>
        </w:trPr>
        <w:tc>
          <w:tcPr>
            <w:tcW w:w="1701" w:type="dxa"/>
            <w:vMerge w:val="restart"/>
            <w:tcBorders>
              <w:top w:val="single" w:sz="12" w:space="0" w:color="auto"/>
            </w:tcBorders>
          </w:tcPr>
          <w:p w:rsidR="00490B7A" w:rsidRDefault="00490B7A">
            <w:pPr>
              <w:jc w:val="center"/>
            </w:pPr>
            <w:r>
              <w:t>2-12 мес</w:t>
            </w:r>
          </w:p>
        </w:tc>
        <w:tc>
          <w:tcPr>
            <w:tcW w:w="2268" w:type="dxa"/>
            <w:tcBorders>
              <w:top w:val="single" w:sz="12" w:space="0" w:color="auto"/>
            </w:tcBorders>
          </w:tcPr>
          <w:p w:rsidR="00490B7A" w:rsidRDefault="00490B7A">
            <w:pPr>
              <w:jc w:val="center"/>
            </w:pPr>
            <w:r>
              <w:t>Alpha</w:t>
            </w:r>
          </w:p>
        </w:tc>
        <w:tc>
          <w:tcPr>
            <w:tcW w:w="2694" w:type="dxa"/>
            <w:tcBorders>
              <w:top w:val="single" w:sz="12" w:space="0" w:color="auto"/>
            </w:tcBorders>
          </w:tcPr>
          <w:p w:rsidR="00490B7A" w:rsidRDefault="00490B7A">
            <w:pPr>
              <w:jc w:val="center"/>
            </w:pPr>
            <w:r>
              <w:t>23,1-54,5</w:t>
            </w:r>
          </w:p>
        </w:tc>
        <w:tc>
          <w:tcPr>
            <w:tcW w:w="2409" w:type="dxa"/>
            <w:tcBorders>
              <w:top w:val="single" w:sz="12" w:space="0" w:color="auto"/>
            </w:tcBorders>
          </w:tcPr>
          <w:p w:rsidR="00490B7A" w:rsidRDefault="00490B7A">
            <w:pPr>
              <w:jc w:val="center"/>
            </w:pPr>
            <w:r>
              <w:t>23,1-54,5</w:t>
            </w:r>
          </w:p>
        </w:tc>
      </w:tr>
      <w:tr w:rsidR="00490B7A">
        <w:trPr>
          <w:cantSplit/>
        </w:trPr>
        <w:tc>
          <w:tcPr>
            <w:tcW w:w="1701" w:type="dxa"/>
            <w:vMerge/>
          </w:tcPr>
          <w:p w:rsidR="00490B7A" w:rsidRDefault="00490B7A">
            <w:pPr>
              <w:jc w:val="center"/>
            </w:pPr>
          </w:p>
        </w:tc>
        <w:tc>
          <w:tcPr>
            <w:tcW w:w="2268" w:type="dxa"/>
          </w:tcPr>
          <w:p w:rsidR="00490B7A" w:rsidRDefault="00490B7A">
            <w:pPr>
              <w:jc w:val="center"/>
              <w:rPr>
                <w:lang w:val="en-US"/>
              </w:rPr>
            </w:pPr>
            <w:r>
              <w:t>Пре-</w:t>
            </w:r>
            <w:r>
              <w:rPr>
                <w:lang w:val="en-US"/>
              </w:rPr>
              <w:t>beta</w:t>
            </w:r>
          </w:p>
        </w:tc>
        <w:tc>
          <w:tcPr>
            <w:tcW w:w="2694" w:type="dxa"/>
          </w:tcPr>
          <w:p w:rsidR="00490B7A" w:rsidRDefault="00490B7A">
            <w:pPr>
              <w:jc w:val="center"/>
            </w:pPr>
            <w:r>
              <w:t>10,1-35,9</w:t>
            </w:r>
          </w:p>
        </w:tc>
        <w:tc>
          <w:tcPr>
            <w:tcW w:w="2409" w:type="dxa"/>
          </w:tcPr>
          <w:p w:rsidR="00490B7A" w:rsidRDefault="00490B7A">
            <w:pPr>
              <w:jc w:val="center"/>
            </w:pPr>
            <w:r>
              <w:t>10,1-35,9</w:t>
            </w:r>
          </w:p>
        </w:tc>
      </w:tr>
      <w:tr w:rsidR="00490B7A">
        <w:trPr>
          <w:cantSplit/>
        </w:trPr>
        <w:tc>
          <w:tcPr>
            <w:tcW w:w="1701" w:type="dxa"/>
            <w:vMerge/>
          </w:tcPr>
          <w:p w:rsidR="00490B7A" w:rsidRDefault="00490B7A">
            <w:pPr>
              <w:jc w:val="center"/>
            </w:pPr>
          </w:p>
        </w:tc>
        <w:tc>
          <w:tcPr>
            <w:tcW w:w="2268" w:type="dxa"/>
          </w:tcPr>
          <w:p w:rsidR="00490B7A" w:rsidRDefault="00490B7A">
            <w:pPr>
              <w:jc w:val="center"/>
            </w:pPr>
            <w:r>
              <w:t>beta</w:t>
            </w:r>
          </w:p>
        </w:tc>
        <w:tc>
          <w:tcPr>
            <w:tcW w:w="2694" w:type="dxa"/>
          </w:tcPr>
          <w:p w:rsidR="00490B7A" w:rsidRDefault="00490B7A">
            <w:pPr>
              <w:jc w:val="center"/>
            </w:pPr>
            <w:r>
              <w:t>30,6-53,9</w:t>
            </w:r>
          </w:p>
        </w:tc>
        <w:tc>
          <w:tcPr>
            <w:tcW w:w="2409" w:type="dxa"/>
          </w:tcPr>
          <w:p w:rsidR="00490B7A" w:rsidRDefault="00490B7A">
            <w:pPr>
              <w:jc w:val="center"/>
            </w:pPr>
            <w:r>
              <w:t>30,6-53,9</w:t>
            </w:r>
          </w:p>
        </w:tc>
      </w:tr>
      <w:tr w:rsidR="00490B7A">
        <w:trPr>
          <w:cantSplit/>
          <w:trHeight w:val="259"/>
        </w:trPr>
        <w:tc>
          <w:tcPr>
            <w:tcW w:w="1701" w:type="dxa"/>
            <w:vMerge/>
          </w:tcPr>
          <w:p w:rsidR="00490B7A" w:rsidRDefault="00490B7A">
            <w:pPr>
              <w:jc w:val="center"/>
            </w:pPr>
          </w:p>
        </w:tc>
        <w:tc>
          <w:tcPr>
            <w:tcW w:w="2268" w:type="dxa"/>
          </w:tcPr>
          <w:p w:rsidR="00490B7A" w:rsidRDefault="00490B7A">
            <w:pPr>
              <w:jc w:val="center"/>
              <w:rPr>
                <w:lang w:val="en-US"/>
              </w:rPr>
            </w:pPr>
            <w:r>
              <w:rPr>
                <w:lang w:val="en-US"/>
              </w:rPr>
              <w:t>chylomic</w:t>
            </w:r>
          </w:p>
        </w:tc>
        <w:tc>
          <w:tcPr>
            <w:tcW w:w="2694" w:type="dxa"/>
          </w:tcPr>
          <w:p w:rsidR="00490B7A" w:rsidRDefault="00490B7A">
            <w:pPr>
              <w:jc w:val="center"/>
            </w:pPr>
            <w:r>
              <w:t>0,0-1,9</w:t>
            </w:r>
          </w:p>
        </w:tc>
        <w:tc>
          <w:tcPr>
            <w:tcW w:w="2409" w:type="dxa"/>
            <w:tcBorders>
              <w:bottom w:val="nil"/>
            </w:tcBorders>
          </w:tcPr>
          <w:p w:rsidR="00490B7A" w:rsidRDefault="00490B7A">
            <w:pPr>
              <w:jc w:val="center"/>
            </w:pPr>
            <w:r>
              <w:t>0,0-1,9</w:t>
            </w:r>
          </w:p>
        </w:tc>
      </w:tr>
      <w:tr w:rsidR="00490B7A">
        <w:trPr>
          <w:cantSplit/>
        </w:trPr>
        <w:tc>
          <w:tcPr>
            <w:tcW w:w="1701" w:type="dxa"/>
            <w:vMerge w:val="restart"/>
            <w:tcBorders>
              <w:top w:val="single" w:sz="12" w:space="0" w:color="auto"/>
            </w:tcBorders>
          </w:tcPr>
          <w:p w:rsidR="00490B7A" w:rsidRDefault="00490B7A">
            <w:pPr>
              <w:jc w:val="center"/>
            </w:pPr>
            <w:r>
              <w:t>2-10 лет</w:t>
            </w:r>
          </w:p>
        </w:tc>
        <w:tc>
          <w:tcPr>
            <w:tcW w:w="2268" w:type="dxa"/>
            <w:tcBorders>
              <w:top w:val="single" w:sz="12" w:space="0" w:color="auto"/>
            </w:tcBorders>
          </w:tcPr>
          <w:p w:rsidR="00490B7A" w:rsidRDefault="00490B7A">
            <w:pPr>
              <w:jc w:val="center"/>
            </w:pPr>
            <w:r>
              <w:t>Alpha</w:t>
            </w:r>
          </w:p>
        </w:tc>
        <w:tc>
          <w:tcPr>
            <w:tcW w:w="2694" w:type="dxa"/>
            <w:tcBorders>
              <w:top w:val="single" w:sz="12" w:space="0" w:color="auto"/>
            </w:tcBorders>
          </w:tcPr>
          <w:p w:rsidR="00490B7A" w:rsidRDefault="00490B7A">
            <w:pPr>
              <w:jc w:val="center"/>
            </w:pPr>
            <w:r>
              <w:t>23,1-54,5</w:t>
            </w:r>
          </w:p>
        </w:tc>
        <w:tc>
          <w:tcPr>
            <w:tcW w:w="2409" w:type="dxa"/>
            <w:tcBorders>
              <w:top w:val="single" w:sz="12" w:space="0" w:color="auto"/>
            </w:tcBorders>
          </w:tcPr>
          <w:p w:rsidR="00490B7A" w:rsidRDefault="00490B7A">
            <w:pPr>
              <w:jc w:val="center"/>
            </w:pPr>
            <w:r>
              <w:t>23,1-54,5</w:t>
            </w:r>
          </w:p>
        </w:tc>
      </w:tr>
      <w:tr w:rsidR="00490B7A">
        <w:trPr>
          <w:cantSplit/>
        </w:trPr>
        <w:tc>
          <w:tcPr>
            <w:tcW w:w="1701" w:type="dxa"/>
            <w:vMerge/>
          </w:tcPr>
          <w:p w:rsidR="00490B7A" w:rsidRDefault="00490B7A">
            <w:pPr>
              <w:jc w:val="center"/>
            </w:pPr>
          </w:p>
        </w:tc>
        <w:tc>
          <w:tcPr>
            <w:tcW w:w="2268" w:type="dxa"/>
          </w:tcPr>
          <w:p w:rsidR="00490B7A" w:rsidRDefault="00490B7A">
            <w:pPr>
              <w:jc w:val="center"/>
              <w:rPr>
                <w:lang w:val="en-US"/>
              </w:rPr>
            </w:pPr>
            <w:r>
              <w:t>Пре-</w:t>
            </w:r>
            <w:r>
              <w:rPr>
                <w:lang w:val="en-US"/>
              </w:rPr>
              <w:t>beta</w:t>
            </w:r>
          </w:p>
        </w:tc>
        <w:tc>
          <w:tcPr>
            <w:tcW w:w="2694" w:type="dxa"/>
          </w:tcPr>
          <w:p w:rsidR="00490B7A" w:rsidRDefault="00490B7A">
            <w:pPr>
              <w:jc w:val="center"/>
            </w:pPr>
            <w:r>
              <w:t>10,1-35,9</w:t>
            </w:r>
          </w:p>
        </w:tc>
        <w:tc>
          <w:tcPr>
            <w:tcW w:w="2409" w:type="dxa"/>
          </w:tcPr>
          <w:p w:rsidR="00490B7A" w:rsidRDefault="00490B7A">
            <w:pPr>
              <w:jc w:val="center"/>
            </w:pPr>
            <w:r>
              <w:t>10,1-35,9</w:t>
            </w:r>
          </w:p>
        </w:tc>
      </w:tr>
      <w:tr w:rsidR="00490B7A">
        <w:trPr>
          <w:cantSplit/>
        </w:trPr>
        <w:tc>
          <w:tcPr>
            <w:tcW w:w="1701" w:type="dxa"/>
            <w:vMerge/>
          </w:tcPr>
          <w:p w:rsidR="00490B7A" w:rsidRDefault="00490B7A">
            <w:pPr>
              <w:jc w:val="center"/>
            </w:pPr>
          </w:p>
        </w:tc>
        <w:tc>
          <w:tcPr>
            <w:tcW w:w="2268" w:type="dxa"/>
          </w:tcPr>
          <w:p w:rsidR="00490B7A" w:rsidRDefault="00490B7A">
            <w:pPr>
              <w:jc w:val="center"/>
            </w:pPr>
            <w:r>
              <w:t>beta</w:t>
            </w:r>
          </w:p>
        </w:tc>
        <w:tc>
          <w:tcPr>
            <w:tcW w:w="2694" w:type="dxa"/>
          </w:tcPr>
          <w:p w:rsidR="00490B7A" w:rsidRDefault="00490B7A">
            <w:pPr>
              <w:jc w:val="center"/>
            </w:pPr>
            <w:r>
              <w:t>30,6-53,9</w:t>
            </w:r>
          </w:p>
        </w:tc>
        <w:tc>
          <w:tcPr>
            <w:tcW w:w="2409" w:type="dxa"/>
          </w:tcPr>
          <w:p w:rsidR="00490B7A" w:rsidRDefault="00490B7A">
            <w:pPr>
              <w:jc w:val="center"/>
            </w:pPr>
            <w:r>
              <w:t>30,6-53,9</w:t>
            </w:r>
          </w:p>
        </w:tc>
      </w:tr>
      <w:tr w:rsidR="00490B7A">
        <w:trPr>
          <w:cantSplit/>
          <w:trHeight w:val="231"/>
        </w:trPr>
        <w:tc>
          <w:tcPr>
            <w:tcW w:w="1701" w:type="dxa"/>
            <w:vMerge/>
          </w:tcPr>
          <w:p w:rsidR="00490B7A" w:rsidRDefault="00490B7A">
            <w:pPr>
              <w:jc w:val="center"/>
            </w:pPr>
          </w:p>
        </w:tc>
        <w:tc>
          <w:tcPr>
            <w:tcW w:w="2268" w:type="dxa"/>
          </w:tcPr>
          <w:p w:rsidR="00490B7A" w:rsidRDefault="00490B7A">
            <w:pPr>
              <w:jc w:val="center"/>
              <w:rPr>
                <w:lang w:val="en-US"/>
              </w:rPr>
            </w:pPr>
            <w:r>
              <w:rPr>
                <w:lang w:val="en-US"/>
              </w:rPr>
              <w:t>chylomic</w:t>
            </w:r>
          </w:p>
        </w:tc>
        <w:tc>
          <w:tcPr>
            <w:tcW w:w="2694" w:type="dxa"/>
          </w:tcPr>
          <w:p w:rsidR="00490B7A" w:rsidRDefault="00490B7A">
            <w:pPr>
              <w:jc w:val="center"/>
            </w:pPr>
            <w:r>
              <w:t>0,0-1,9</w:t>
            </w:r>
          </w:p>
        </w:tc>
        <w:tc>
          <w:tcPr>
            <w:tcW w:w="2409" w:type="dxa"/>
            <w:tcBorders>
              <w:bottom w:val="nil"/>
            </w:tcBorders>
          </w:tcPr>
          <w:p w:rsidR="00490B7A" w:rsidRDefault="00490B7A">
            <w:pPr>
              <w:jc w:val="center"/>
            </w:pPr>
            <w:r>
              <w:t>0,0-1,9</w:t>
            </w:r>
          </w:p>
        </w:tc>
      </w:tr>
      <w:tr w:rsidR="00490B7A">
        <w:trPr>
          <w:cantSplit/>
        </w:trPr>
        <w:tc>
          <w:tcPr>
            <w:tcW w:w="1701" w:type="dxa"/>
            <w:vMerge w:val="restart"/>
            <w:tcBorders>
              <w:top w:val="single" w:sz="12" w:space="0" w:color="auto"/>
            </w:tcBorders>
          </w:tcPr>
          <w:p w:rsidR="00490B7A" w:rsidRDefault="00490B7A">
            <w:pPr>
              <w:jc w:val="center"/>
            </w:pPr>
            <w:r>
              <w:t xml:space="preserve"> 10-21 лет</w:t>
            </w:r>
          </w:p>
        </w:tc>
        <w:tc>
          <w:tcPr>
            <w:tcW w:w="2268" w:type="dxa"/>
            <w:tcBorders>
              <w:top w:val="single" w:sz="12" w:space="0" w:color="auto"/>
            </w:tcBorders>
          </w:tcPr>
          <w:p w:rsidR="00490B7A" w:rsidRDefault="00490B7A">
            <w:pPr>
              <w:jc w:val="center"/>
            </w:pPr>
            <w:r>
              <w:t>Alpha</w:t>
            </w:r>
          </w:p>
        </w:tc>
        <w:tc>
          <w:tcPr>
            <w:tcW w:w="2694" w:type="dxa"/>
            <w:tcBorders>
              <w:top w:val="single" w:sz="12" w:space="0" w:color="auto"/>
            </w:tcBorders>
          </w:tcPr>
          <w:p w:rsidR="00490B7A" w:rsidRDefault="00490B7A">
            <w:pPr>
              <w:jc w:val="center"/>
            </w:pPr>
            <w:r>
              <w:t>23,1-54,5</w:t>
            </w:r>
          </w:p>
        </w:tc>
        <w:tc>
          <w:tcPr>
            <w:tcW w:w="2409" w:type="dxa"/>
            <w:tcBorders>
              <w:top w:val="single" w:sz="12" w:space="0" w:color="auto"/>
            </w:tcBorders>
          </w:tcPr>
          <w:p w:rsidR="00490B7A" w:rsidRDefault="00490B7A">
            <w:pPr>
              <w:jc w:val="center"/>
            </w:pPr>
            <w:r>
              <w:t>23,1-54,5</w:t>
            </w:r>
          </w:p>
        </w:tc>
      </w:tr>
      <w:tr w:rsidR="00490B7A">
        <w:trPr>
          <w:cantSplit/>
        </w:trPr>
        <w:tc>
          <w:tcPr>
            <w:tcW w:w="1701" w:type="dxa"/>
            <w:vMerge/>
          </w:tcPr>
          <w:p w:rsidR="00490B7A" w:rsidRDefault="00490B7A">
            <w:pPr>
              <w:jc w:val="center"/>
            </w:pPr>
          </w:p>
        </w:tc>
        <w:tc>
          <w:tcPr>
            <w:tcW w:w="2268" w:type="dxa"/>
          </w:tcPr>
          <w:p w:rsidR="00490B7A" w:rsidRDefault="00490B7A">
            <w:pPr>
              <w:jc w:val="center"/>
              <w:rPr>
                <w:lang w:val="en-US"/>
              </w:rPr>
            </w:pPr>
            <w:r>
              <w:t>Пре-</w:t>
            </w:r>
            <w:r>
              <w:rPr>
                <w:lang w:val="en-US"/>
              </w:rPr>
              <w:t>beta</w:t>
            </w:r>
          </w:p>
        </w:tc>
        <w:tc>
          <w:tcPr>
            <w:tcW w:w="2694" w:type="dxa"/>
          </w:tcPr>
          <w:p w:rsidR="00490B7A" w:rsidRDefault="00490B7A">
            <w:pPr>
              <w:jc w:val="center"/>
            </w:pPr>
            <w:r>
              <w:t>10,1-35,9</w:t>
            </w:r>
          </w:p>
        </w:tc>
        <w:tc>
          <w:tcPr>
            <w:tcW w:w="2409" w:type="dxa"/>
          </w:tcPr>
          <w:p w:rsidR="00490B7A" w:rsidRDefault="00490B7A">
            <w:pPr>
              <w:jc w:val="center"/>
            </w:pPr>
            <w:r>
              <w:t>10,1-35,9</w:t>
            </w:r>
          </w:p>
        </w:tc>
      </w:tr>
      <w:tr w:rsidR="00490B7A">
        <w:trPr>
          <w:cantSplit/>
        </w:trPr>
        <w:tc>
          <w:tcPr>
            <w:tcW w:w="1701" w:type="dxa"/>
            <w:vMerge/>
          </w:tcPr>
          <w:p w:rsidR="00490B7A" w:rsidRDefault="00490B7A">
            <w:pPr>
              <w:jc w:val="center"/>
            </w:pPr>
          </w:p>
        </w:tc>
        <w:tc>
          <w:tcPr>
            <w:tcW w:w="2268" w:type="dxa"/>
          </w:tcPr>
          <w:p w:rsidR="00490B7A" w:rsidRDefault="00490B7A">
            <w:pPr>
              <w:jc w:val="center"/>
            </w:pPr>
            <w:r>
              <w:t>beta</w:t>
            </w:r>
          </w:p>
        </w:tc>
        <w:tc>
          <w:tcPr>
            <w:tcW w:w="2694" w:type="dxa"/>
          </w:tcPr>
          <w:p w:rsidR="00490B7A" w:rsidRDefault="00490B7A">
            <w:pPr>
              <w:jc w:val="center"/>
            </w:pPr>
            <w:r>
              <w:t>30,6-53,9</w:t>
            </w:r>
          </w:p>
        </w:tc>
        <w:tc>
          <w:tcPr>
            <w:tcW w:w="2409" w:type="dxa"/>
          </w:tcPr>
          <w:p w:rsidR="00490B7A" w:rsidRDefault="00490B7A">
            <w:pPr>
              <w:jc w:val="center"/>
            </w:pPr>
            <w:r>
              <w:t>30,6-53,9</w:t>
            </w:r>
          </w:p>
        </w:tc>
      </w:tr>
      <w:tr w:rsidR="00490B7A">
        <w:trPr>
          <w:cantSplit/>
          <w:trHeight w:val="244"/>
        </w:trPr>
        <w:tc>
          <w:tcPr>
            <w:tcW w:w="1701" w:type="dxa"/>
            <w:vMerge/>
          </w:tcPr>
          <w:p w:rsidR="00490B7A" w:rsidRDefault="00490B7A">
            <w:pPr>
              <w:jc w:val="center"/>
            </w:pPr>
          </w:p>
        </w:tc>
        <w:tc>
          <w:tcPr>
            <w:tcW w:w="2268" w:type="dxa"/>
          </w:tcPr>
          <w:p w:rsidR="00490B7A" w:rsidRDefault="00490B7A">
            <w:pPr>
              <w:jc w:val="center"/>
              <w:rPr>
                <w:lang w:val="en-US"/>
              </w:rPr>
            </w:pPr>
            <w:r>
              <w:rPr>
                <w:lang w:val="en-US"/>
              </w:rPr>
              <w:t>chylomic</w:t>
            </w:r>
          </w:p>
        </w:tc>
        <w:tc>
          <w:tcPr>
            <w:tcW w:w="2694" w:type="dxa"/>
          </w:tcPr>
          <w:p w:rsidR="00490B7A" w:rsidRDefault="00490B7A">
            <w:pPr>
              <w:jc w:val="center"/>
            </w:pPr>
            <w:r>
              <w:t>0,0-1,9</w:t>
            </w:r>
          </w:p>
        </w:tc>
        <w:tc>
          <w:tcPr>
            <w:tcW w:w="2409" w:type="dxa"/>
            <w:tcBorders>
              <w:bottom w:val="nil"/>
            </w:tcBorders>
          </w:tcPr>
          <w:p w:rsidR="00490B7A" w:rsidRDefault="00490B7A">
            <w:pPr>
              <w:jc w:val="center"/>
            </w:pPr>
            <w:r>
              <w:t>0,0-1,9</w:t>
            </w:r>
          </w:p>
        </w:tc>
      </w:tr>
      <w:tr w:rsidR="00490B7A">
        <w:trPr>
          <w:cantSplit/>
        </w:trPr>
        <w:tc>
          <w:tcPr>
            <w:tcW w:w="1701" w:type="dxa"/>
            <w:vMerge w:val="restart"/>
            <w:tcBorders>
              <w:top w:val="single" w:sz="12" w:space="0" w:color="auto"/>
            </w:tcBorders>
          </w:tcPr>
          <w:p w:rsidR="00490B7A" w:rsidRDefault="00490B7A">
            <w:pPr>
              <w:jc w:val="center"/>
            </w:pPr>
            <w:r>
              <w:t>22-34 года</w:t>
            </w:r>
          </w:p>
        </w:tc>
        <w:tc>
          <w:tcPr>
            <w:tcW w:w="2268" w:type="dxa"/>
            <w:tcBorders>
              <w:top w:val="single" w:sz="12" w:space="0" w:color="auto"/>
            </w:tcBorders>
          </w:tcPr>
          <w:p w:rsidR="00490B7A" w:rsidRDefault="00490B7A">
            <w:pPr>
              <w:jc w:val="center"/>
            </w:pPr>
            <w:r>
              <w:t>Alpha</w:t>
            </w:r>
          </w:p>
        </w:tc>
        <w:tc>
          <w:tcPr>
            <w:tcW w:w="2694" w:type="dxa"/>
            <w:tcBorders>
              <w:top w:val="single" w:sz="12" w:space="0" w:color="auto"/>
            </w:tcBorders>
          </w:tcPr>
          <w:p w:rsidR="00490B7A" w:rsidRDefault="00490B7A">
            <w:pPr>
              <w:jc w:val="center"/>
            </w:pPr>
            <w:r>
              <w:t>23,1-54,5</w:t>
            </w:r>
          </w:p>
        </w:tc>
        <w:tc>
          <w:tcPr>
            <w:tcW w:w="2409" w:type="dxa"/>
            <w:tcBorders>
              <w:top w:val="single" w:sz="12" w:space="0" w:color="auto"/>
            </w:tcBorders>
          </w:tcPr>
          <w:p w:rsidR="00490B7A" w:rsidRDefault="00490B7A">
            <w:pPr>
              <w:jc w:val="center"/>
            </w:pPr>
            <w:r>
              <w:t>23,1-54,5</w:t>
            </w:r>
          </w:p>
        </w:tc>
      </w:tr>
      <w:tr w:rsidR="00490B7A">
        <w:trPr>
          <w:cantSplit/>
        </w:trPr>
        <w:tc>
          <w:tcPr>
            <w:tcW w:w="1701" w:type="dxa"/>
            <w:vMerge/>
          </w:tcPr>
          <w:p w:rsidR="00490B7A" w:rsidRDefault="00490B7A">
            <w:pPr>
              <w:jc w:val="center"/>
            </w:pPr>
          </w:p>
        </w:tc>
        <w:tc>
          <w:tcPr>
            <w:tcW w:w="2268" w:type="dxa"/>
          </w:tcPr>
          <w:p w:rsidR="00490B7A" w:rsidRDefault="00490B7A">
            <w:pPr>
              <w:jc w:val="center"/>
              <w:rPr>
                <w:lang w:val="en-US"/>
              </w:rPr>
            </w:pPr>
            <w:r>
              <w:t>Пре-</w:t>
            </w:r>
            <w:r>
              <w:rPr>
                <w:lang w:val="en-US"/>
              </w:rPr>
              <w:t>beta</w:t>
            </w:r>
          </w:p>
        </w:tc>
        <w:tc>
          <w:tcPr>
            <w:tcW w:w="2694" w:type="dxa"/>
          </w:tcPr>
          <w:p w:rsidR="00490B7A" w:rsidRDefault="00490B7A">
            <w:pPr>
              <w:jc w:val="center"/>
            </w:pPr>
            <w:r>
              <w:t>10,1-35,9</w:t>
            </w:r>
          </w:p>
        </w:tc>
        <w:tc>
          <w:tcPr>
            <w:tcW w:w="2409" w:type="dxa"/>
          </w:tcPr>
          <w:p w:rsidR="00490B7A" w:rsidRDefault="00490B7A">
            <w:pPr>
              <w:jc w:val="center"/>
            </w:pPr>
            <w:r>
              <w:t>10,1-35,9</w:t>
            </w:r>
          </w:p>
        </w:tc>
      </w:tr>
      <w:tr w:rsidR="00490B7A">
        <w:trPr>
          <w:cantSplit/>
        </w:trPr>
        <w:tc>
          <w:tcPr>
            <w:tcW w:w="1701" w:type="dxa"/>
            <w:vMerge/>
          </w:tcPr>
          <w:p w:rsidR="00490B7A" w:rsidRDefault="00490B7A">
            <w:pPr>
              <w:jc w:val="center"/>
            </w:pPr>
          </w:p>
        </w:tc>
        <w:tc>
          <w:tcPr>
            <w:tcW w:w="2268" w:type="dxa"/>
          </w:tcPr>
          <w:p w:rsidR="00490B7A" w:rsidRDefault="00490B7A">
            <w:pPr>
              <w:jc w:val="center"/>
            </w:pPr>
            <w:r>
              <w:t>beta</w:t>
            </w:r>
          </w:p>
        </w:tc>
        <w:tc>
          <w:tcPr>
            <w:tcW w:w="2694" w:type="dxa"/>
          </w:tcPr>
          <w:p w:rsidR="00490B7A" w:rsidRDefault="00490B7A">
            <w:pPr>
              <w:jc w:val="center"/>
            </w:pPr>
            <w:r>
              <w:t>30,6-53,9</w:t>
            </w:r>
          </w:p>
        </w:tc>
        <w:tc>
          <w:tcPr>
            <w:tcW w:w="2409" w:type="dxa"/>
          </w:tcPr>
          <w:p w:rsidR="00490B7A" w:rsidRDefault="00490B7A">
            <w:pPr>
              <w:jc w:val="center"/>
            </w:pPr>
            <w:r>
              <w:t>30,6-53,9</w:t>
            </w:r>
          </w:p>
        </w:tc>
      </w:tr>
      <w:tr w:rsidR="00490B7A">
        <w:trPr>
          <w:cantSplit/>
          <w:trHeight w:val="259"/>
        </w:trPr>
        <w:tc>
          <w:tcPr>
            <w:tcW w:w="1701" w:type="dxa"/>
            <w:vMerge/>
          </w:tcPr>
          <w:p w:rsidR="00490B7A" w:rsidRDefault="00490B7A">
            <w:pPr>
              <w:jc w:val="center"/>
            </w:pPr>
          </w:p>
        </w:tc>
        <w:tc>
          <w:tcPr>
            <w:tcW w:w="2268" w:type="dxa"/>
          </w:tcPr>
          <w:p w:rsidR="00490B7A" w:rsidRDefault="00490B7A">
            <w:pPr>
              <w:jc w:val="center"/>
              <w:rPr>
                <w:lang w:val="en-US"/>
              </w:rPr>
            </w:pPr>
            <w:r>
              <w:rPr>
                <w:lang w:val="en-US"/>
              </w:rPr>
              <w:t>chylomic</w:t>
            </w:r>
          </w:p>
        </w:tc>
        <w:tc>
          <w:tcPr>
            <w:tcW w:w="2694" w:type="dxa"/>
          </w:tcPr>
          <w:p w:rsidR="00490B7A" w:rsidRDefault="00490B7A">
            <w:pPr>
              <w:jc w:val="center"/>
            </w:pPr>
            <w:r>
              <w:t>0,0-1,9</w:t>
            </w:r>
          </w:p>
        </w:tc>
        <w:tc>
          <w:tcPr>
            <w:tcW w:w="2409" w:type="dxa"/>
            <w:tcBorders>
              <w:bottom w:val="nil"/>
            </w:tcBorders>
          </w:tcPr>
          <w:p w:rsidR="00490B7A" w:rsidRDefault="00490B7A">
            <w:pPr>
              <w:jc w:val="center"/>
            </w:pPr>
            <w:r>
              <w:t>0,0-1,9</w:t>
            </w:r>
          </w:p>
        </w:tc>
      </w:tr>
      <w:tr w:rsidR="00490B7A">
        <w:trPr>
          <w:cantSplit/>
        </w:trPr>
        <w:tc>
          <w:tcPr>
            <w:tcW w:w="1701" w:type="dxa"/>
            <w:vMerge w:val="restart"/>
            <w:tcBorders>
              <w:top w:val="single" w:sz="12" w:space="0" w:color="auto"/>
            </w:tcBorders>
          </w:tcPr>
          <w:p w:rsidR="00490B7A" w:rsidRDefault="00490B7A">
            <w:pPr>
              <w:jc w:val="center"/>
            </w:pPr>
            <w:r>
              <w:t>35-59 лет</w:t>
            </w:r>
          </w:p>
        </w:tc>
        <w:tc>
          <w:tcPr>
            <w:tcW w:w="2268" w:type="dxa"/>
            <w:tcBorders>
              <w:top w:val="single" w:sz="12" w:space="0" w:color="auto"/>
            </w:tcBorders>
          </w:tcPr>
          <w:p w:rsidR="00490B7A" w:rsidRDefault="00490B7A">
            <w:pPr>
              <w:jc w:val="center"/>
            </w:pPr>
            <w:r>
              <w:t>Alpha</w:t>
            </w:r>
          </w:p>
        </w:tc>
        <w:tc>
          <w:tcPr>
            <w:tcW w:w="2694" w:type="dxa"/>
            <w:tcBorders>
              <w:top w:val="single" w:sz="12" w:space="0" w:color="auto"/>
            </w:tcBorders>
          </w:tcPr>
          <w:p w:rsidR="00490B7A" w:rsidRDefault="00490B7A">
            <w:pPr>
              <w:jc w:val="center"/>
            </w:pPr>
            <w:r>
              <w:t>23,1-54,5</w:t>
            </w:r>
          </w:p>
        </w:tc>
        <w:tc>
          <w:tcPr>
            <w:tcW w:w="2409" w:type="dxa"/>
            <w:tcBorders>
              <w:top w:val="single" w:sz="12" w:space="0" w:color="auto"/>
            </w:tcBorders>
          </w:tcPr>
          <w:p w:rsidR="00490B7A" w:rsidRDefault="00490B7A">
            <w:pPr>
              <w:jc w:val="center"/>
            </w:pPr>
            <w:r>
              <w:t>23,1-54,5</w:t>
            </w:r>
          </w:p>
        </w:tc>
      </w:tr>
      <w:tr w:rsidR="00490B7A">
        <w:trPr>
          <w:cantSplit/>
        </w:trPr>
        <w:tc>
          <w:tcPr>
            <w:tcW w:w="1701" w:type="dxa"/>
            <w:vMerge/>
          </w:tcPr>
          <w:p w:rsidR="00490B7A" w:rsidRDefault="00490B7A">
            <w:pPr>
              <w:jc w:val="center"/>
            </w:pPr>
          </w:p>
        </w:tc>
        <w:tc>
          <w:tcPr>
            <w:tcW w:w="2268" w:type="dxa"/>
          </w:tcPr>
          <w:p w:rsidR="00490B7A" w:rsidRDefault="00490B7A">
            <w:pPr>
              <w:jc w:val="center"/>
              <w:rPr>
                <w:lang w:val="en-US"/>
              </w:rPr>
            </w:pPr>
            <w:r>
              <w:t>Пре-</w:t>
            </w:r>
            <w:r>
              <w:rPr>
                <w:lang w:val="en-US"/>
              </w:rPr>
              <w:t>beta</w:t>
            </w:r>
          </w:p>
        </w:tc>
        <w:tc>
          <w:tcPr>
            <w:tcW w:w="2694" w:type="dxa"/>
          </w:tcPr>
          <w:p w:rsidR="00490B7A" w:rsidRDefault="00490B7A">
            <w:pPr>
              <w:jc w:val="center"/>
            </w:pPr>
            <w:r>
              <w:t>10,1-35,9</w:t>
            </w:r>
          </w:p>
        </w:tc>
        <w:tc>
          <w:tcPr>
            <w:tcW w:w="2409" w:type="dxa"/>
          </w:tcPr>
          <w:p w:rsidR="00490B7A" w:rsidRDefault="00490B7A">
            <w:pPr>
              <w:jc w:val="center"/>
            </w:pPr>
            <w:r>
              <w:t>10,1-35,9</w:t>
            </w:r>
          </w:p>
        </w:tc>
      </w:tr>
      <w:tr w:rsidR="00490B7A">
        <w:trPr>
          <w:cantSplit/>
        </w:trPr>
        <w:tc>
          <w:tcPr>
            <w:tcW w:w="1701" w:type="dxa"/>
            <w:vMerge/>
          </w:tcPr>
          <w:p w:rsidR="00490B7A" w:rsidRDefault="00490B7A">
            <w:pPr>
              <w:jc w:val="center"/>
            </w:pPr>
          </w:p>
        </w:tc>
        <w:tc>
          <w:tcPr>
            <w:tcW w:w="2268" w:type="dxa"/>
          </w:tcPr>
          <w:p w:rsidR="00490B7A" w:rsidRDefault="00490B7A">
            <w:pPr>
              <w:jc w:val="center"/>
            </w:pPr>
            <w:r>
              <w:t>beta</w:t>
            </w:r>
          </w:p>
        </w:tc>
        <w:tc>
          <w:tcPr>
            <w:tcW w:w="2694" w:type="dxa"/>
          </w:tcPr>
          <w:p w:rsidR="00490B7A" w:rsidRDefault="00490B7A">
            <w:pPr>
              <w:jc w:val="center"/>
            </w:pPr>
            <w:r>
              <w:t>30,6-53,9</w:t>
            </w:r>
          </w:p>
        </w:tc>
        <w:tc>
          <w:tcPr>
            <w:tcW w:w="2409" w:type="dxa"/>
          </w:tcPr>
          <w:p w:rsidR="00490B7A" w:rsidRDefault="00490B7A">
            <w:pPr>
              <w:jc w:val="center"/>
            </w:pPr>
            <w:r>
              <w:t>30,6-53,9</w:t>
            </w:r>
          </w:p>
        </w:tc>
      </w:tr>
      <w:tr w:rsidR="00490B7A">
        <w:trPr>
          <w:cantSplit/>
          <w:trHeight w:val="231"/>
        </w:trPr>
        <w:tc>
          <w:tcPr>
            <w:tcW w:w="1701" w:type="dxa"/>
            <w:vMerge/>
          </w:tcPr>
          <w:p w:rsidR="00490B7A" w:rsidRDefault="00490B7A">
            <w:pPr>
              <w:jc w:val="center"/>
            </w:pPr>
          </w:p>
        </w:tc>
        <w:tc>
          <w:tcPr>
            <w:tcW w:w="2268" w:type="dxa"/>
          </w:tcPr>
          <w:p w:rsidR="00490B7A" w:rsidRDefault="00490B7A">
            <w:pPr>
              <w:jc w:val="center"/>
              <w:rPr>
                <w:lang w:val="en-US"/>
              </w:rPr>
            </w:pPr>
            <w:r>
              <w:rPr>
                <w:lang w:val="en-US"/>
              </w:rPr>
              <w:t>chylomic</w:t>
            </w:r>
          </w:p>
        </w:tc>
        <w:tc>
          <w:tcPr>
            <w:tcW w:w="2694" w:type="dxa"/>
          </w:tcPr>
          <w:p w:rsidR="00490B7A" w:rsidRDefault="00490B7A">
            <w:pPr>
              <w:jc w:val="center"/>
            </w:pPr>
            <w:r>
              <w:t>0,0-1,9</w:t>
            </w:r>
          </w:p>
        </w:tc>
        <w:tc>
          <w:tcPr>
            <w:tcW w:w="2409" w:type="dxa"/>
            <w:tcBorders>
              <w:bottom w:val="nil"/>
            </w:tcBorders>
          </w:tcPr>
          <w:p w:rsidR="00490B7A" w:rsidRDefault="00490B7A">
            <w:pPr>
              <w:jc w:val="center"/>
            </w:pPr>
            <w:r>
              <w:t>0,0-1,9</w:t>
            </w:r>
          </w:p>
        </w:tc>
      </w:tr>
      <w:tr w:rsidR="00490B7A">
        <w:trPr>
          <w:cantSplit/>
        </w:trPr>
        <w:tc>
          <w:tcPr>
            <w:tcW w:w="1701" w:type="dxa"/>
            <w:vMerge w:val="restart"/>
            <w:tcBorders>
              <w:top w:val="single" w:sz="12" w:space="0" w:color="auto"/>
            </w:tcBorders>
          </w:tcPr>
          <w:p w:rsidR="00490B7A" w:rsidRDefault="00490B7A">
            <w:pPr>
              <w:jc w:val="center"/>
            </w:pPr>
            <w:r>
              <w:t>60-74 года</w:t>
            </w:r>
          </w:p>
        </w:tc>
        <w:tc>
          <w:tcPr>
            <w:tcW w:w="2268" w:type="dxa"/>
            <w:tcBorders>
              <w:top w:val="single" w:sz="12" w:space="0" w:color="auto"/>
            </w:tcBorders>
          </w:tcPr>
          <w:p w:rsidR="00490B7A" w:rsidRDefault="00490B7A">
            <w:pPr>
              <w:jc w:val="center"/>
            </w:pPr>
            <w:r>
              <w:t>Alpha</w:t>
            </w:r>
          </w:p>
        </w:tc>
        <w:tc>
          <w:tcPr>
            <w:tcW w:w="2694" w:type="dxa"/>
            <w:tcBorders>
              <w:top w:val="single" w:sz="12" w:space="0" w:color="auto"/>
            </w:tcBorders>
          </w:tcPr>
          <w:p w:rsidR="00490B7A" w:rsidRDefault="00490B7A">
            <w:pPr>
              <w:jc w:val="center"/>
            </w:pPr>
            <w:r>
              <w:t>23,1-54,5</w:t>
            </w:r>
          </w:p>
        </w:tc>
        <w:tc>
          <w:tcPr>
            <w:tcW w:w="2409" w:type="dxa"/>
            <w:tcBorders>
              <w:top w:val="single" w:sz="12" w:space="0" w:color="auto"/>
            </w:tcBorders>
          </w:tcPr>
          <w:p w:rsidR="00490B7A" w:rsidRDefault="00490B7A">
            <w:pPr>
              <w:jc w:val="center"/>
            </w:pPr>
            <w:r>
              <w:t>23,1-54,5</w:t>
            </w:r>
          </w:p>
        </w:tc>
      </w:tr>
      <w:tr w:rsidR="00490B7A">
        <w:trPr>
          <w:cantSplit/>
        </w:trPr>
        <w:tc>
          <w:tcPr>
            <w:tcW w:w="1701" w:type="dxa"/>
            <w:vMerge/>
          </w:tcPr>
          <w:p w:rsidR="00490B7A" w:rsidRDefault="00490B7A">
            <w:pPr>
              <w:jc w:val="center"/>
            </w:pPr>
          </w:p>
        </w:tc>
        <w:tc>
          <w:tcPr>
            <w:tcW w:w="2268" w:type="dxa"/>
          </w:tcPr>
          <w:p w:rsidR="00490B7A" w:rsidRDefault="00490B7A">
            <w:pPr>
              <w:jc w:val="center"/>
              <w:rPr>
                <w:lang w:val="en-US"/>
              </w:rPr>
            </w:pPr>
            <w:r>
              <w:t>Пре-</w:t>
            </w:r>
            <w:r>
              <w:rPr>
                <w:lang w:val="en-US"/>
              </w:rPr>
              <w:t>beta</w:t>
            </w:r>
          </w:p>
        </w:tc>
        <w:tc>
          <w:tcPr>
            <w:tcW w:w="2694" w:type="dxa"/>
          </w:tcPr>
          <w:p w:rsidR="00490B7A" w:rsidRDefault="00490B7A">
            <w:pPr>
              <w:jc w:val="center"/>
            </w:pPr>
            <w:r>
              <w:t>10,1-35,9</w:t>
            </w:r>
          </w:p>
        </w:tc>
        <w:tc>
          <w:tcPr>
            <w:tcW w:w="2409" w:type="dxa"/>
          </w:tcPr>
          <w:p w:rsidR="00490B7A" w:rsidRDefault="00490B7A">
            <w:pPr>
              <w:jc w:val="center"/>
            </w:pPr>
            <w:r>
              <w:t>10,1-35,9</w:t>
            </w:r>
          </w:p>
        </w:tc>
      </w:tr>
      <w:tr w:rsidR="00490B7A">
        <w:trPr>
          <w:cantSplit/>
        </w:trPr>
        <w:tc>
          <w:tcPr>
            <w:tcW w:w="1701" w:type="dxa"/>
            <w:vMerge/>
          </w:tcPr>
          <w:p w:rsidR="00490B7A" w:rsidRDefault="00490B7A">
            <w:pPr>
              <w:jc w:val="center"/>
            </w:pPr>
          </w:p>
        </w:tc>
        <w:tc>
          <w:tcPr>
            <w:tcW w:w="2268" w:type="dxa"/>
          </w:tcPr>
          <w:p w:rsidR="00490B7A" w:rsidRDefault="00490B7A">
            <w:pPr>
              <w:jc w:val="center"/>
            </w:pPr>
            <w:r>
              <w:t>beta</w:t>
            </w:r>
          </w:p>
        </w:tc>
        <w:tc>
          <w:tcPr>
            <w:tcW w:w="2694" w:type="dxa"/>
          </w:tcPr>
          <w:p w:rsidR="00490B7A" w:rsidRDefault="00490B7A">
            <w:pPr>
              <w:jc w:val="center"/>
            </w:pPr>
            <w:r>
              <w:t>30,6-53,9</w:t>
            </w:r>
          </w:p>
        </w:tc>
        <w:tc>
          <w:tcPr>
            <w:tcW w:w="2409" w:type="dxa"/>
          </w:tcPr>
          <w:p w:rsidR="00490B7A" w:rsidRDefault="00490B7A">
            <w:pPr>
              <w:jc w:val="center"/>
            </w:pPr>
            <w:r>
              <w:t>30,6-53,9</w:t>
            </w:r>
          </w:p>
        </w:tc>
      </w:tr>
      <w:tr w:rsidR="00490B7A">
        <w:trPr>
          <w:cantSplit/>
          <w:trHeight w:val="231"/>
        </w:trPr>
        <w:tc>
          <w:tcPr>
            <w:tcW w:w="1701" w:type="dxa"/>
            <w:vMerge/>
          </w:tcPr>
          <w:p w:rsidR="00490B7A" w:rsidRDefault="00490B7A">
            <w:pPr>
              <w:jc w:val="center"/>
            </w:pPr>
          </w:p>
        </w:tc>
        <w:tc>
          <w:tcPr>
            <w:tcW w:w="2268" w:type="dxa"/>
          </w:tcPr>
          <w:p w:rsidR="00490B7A" w:rsidRDefault="00490B7A">
            <w:pPr>
              <w:jc w:val="center"/>
              <w:rPr>
                <w:lang w:val="en-US"/>
              </w:rPr>
            </w:pPr>
            <w:r>
              <w:rPr>
                <w:lang w:val="en-US"/>
              </w:rPr>
              <w:t>chylomic</w:t>
            </w:r>
          </w:p>
        </w:tc>
        <w:tc>
          <w:tcPr>
            <w:tcW w:w="2694" w:type="dxa"/>
          </w:tcPr>
          <w:p w:rsidR="00490B7A" w:rsidRDefault="00490B7A">
            <w:pPr>
              <w:jc w:val="center"/>
            </w:pPr>
            <w:r>
              <w:t>0,0-1,9</w:t>
            </w:r>
          </w:p>
        </w:tc>
        <w:tc>
          <w:tcPr>
            <w:tcW w:w="2409" w:type="dxa"/>
            <w:tcBorders>
              <w:bottom w:val="nil"/>
            </w:tcBorders>
          </w:tcPr>
          <w:p w:rsidR="00490B7A" w:rsidRDefault="00490B7A">
            <w:pPr>
              <w:jc w:val="center"/>
            </w:pPr>
            <w:r>
              <w:t>0,0-1,9</w:t>
            </w:r>
          </w:p>
        </w:tc>
      </w:tr>
      <w:tr w:rsidR="00490B7A">
        <w:trPr>
          <w:cantSplit/>
        </w:trPr>
        <w:tc>
          <w:tcPr>
            <w:tcW w:w="1701" w:type="dxa"/>
            <w:vMerge w:val="restart"/>
            <w:tcBorders>
              <w:top w:val="single" w:sz="12" w:space="0" w:color="auto"/>
            </w:tcBorders>
          </w:tcPr>
          <w:p w:rsidR="00490B7A" w:rsidRDefault="00490B7A">
            <w:pPr>
              <w:jc w:val="center"/>
            </w:pPr>
            <w:r>
              <w:t>Больше 75 лет</w:t>
            </w:r>
          </w:p>
        </w:tc>
        <w:tc>
          <w:tcPr>
            <w:tcW w:w="2268" w:type="dxa"/>
            <w:tcBorders>
              <w:top w:val="single" w:sz="12" w:space="0" w:color="auto"/>
            </w:tcBorders>
          </w:tcPr>
          <w:p w:rsidR="00490B7A" w:rsidRDefault="00490B7A">
            <w:pPr>
              <w:jc w:val="center"/>
            </w:pPr>
            <w:r>
              <w:t>Alpha</w:t>
            </w:r>
          </w:p>
        </w:tc>
        <w:tc>
          <w:tcPr>
            <w:tcW w:w="2694" w:type="dxa"/>
            <w:tcBorders>
              <w:top w:val="single" w:sz="12" w:space="0" w:color="auto"/>
            </w:tcBorders>
          </w:tcPr>
          <w:p w:rsidR="00490B7A" w:rsidRDefault="00490B7A">
            <w:pPr>
              <w:jc w:val="center"/>
            </w:pPr>
            <w:r>
              <w:t>23,1-54,5</w:t>
            </w:r>
          </w:p>
        </w:tc>
        <w:tc>
          <w:tcPr>
            <w:tcW w:w="2409" w:type="dxa"/>
            <w:tcBorders>
              <w:top w:val="single" w:sz="12" w:space="0" w:color="auto"/>
            </w:tcBorders>
          </w:tcPr>
          <w:p w:rsidR="00490B7A" w:rsidRDefault="00490B7A">
            <w:pPr>
              <w:jc w:val="center"/>
            </w:pPr>
            <w:r>
              <w:t>23,1-54,5</w:t>
            </w:r>
          </w:p>
        </w:tc>
      </w:tr>
      <w:tr w:rsidR="00490B7A">
        <w:trPr>
          <w:cantSplit/>
        </w:trPr>
        <w:tc>
          <w:tcPr>
            <w:tcW w:w="1701" w:type="dxa"/>
            <w:vMerge/>
          </w:tcPr>
          <w:p w:rsidR="00490B7A" w:rsidRDefault="00490B7A">
            <w:pPr>
              <w:jc w:val="center"/>
            </w:pPr>
          </w:p>
        </w:tc>
        <w:tc>
          <w:tcPr>
            <w:tcW w:w="2268" w:type="dxa"/>
          </w:tcPr>
          <w:p w:rsidR="00490B7A" w:rsidRDefault="00490B7A">
            <w:pPr>
              <w:jc w:val="center"/>
              <w:rPr>
                <w:lang w:val="en-US"/>
              </w:rPr>
            </w:pPr>
            <w:r>
              <w:t>Пре-</w:t>
            </w:r>
            <w:r>
              <w:rPr>
                <w:lang w:val="en-US"/>
              </w:rPr>
              <w:t>beta</w:t>
            </w:r>
          </w:p>
        </w:tc>
        <w:tc>
          <w:tcPr>
            <w:tcW w:w="2694" w:type="dxa"/>
          </w:tcPr>
          <w:p w:rsidR="00490B7A" w:rsidRDefault="00490B7A">
            <w:pPr>
              <w:jc w:val="center"/>
            </w:pPr>
            <w:r>
              <w:t>10,1-35,9</w:t>
            </w:r>
          </w:p>
        </w:tc>
        <w:tc>
          <w:tcPr>
            <w:tcW w:w="2409" w:type="dxa"/>
          </w:tcPr>
          <w:p w:rsidR="00490B7A" w:rsidRDefault="00490B7A">
            <w:pPr>
              <w:jc w:val="center"/>
            </w:pPr>
            <w:r>
              <w:t>10,1-35,9</w:t>
            </w:r>
          </w:p>
        </w:tc>
      </w:tr>
      <w:tr w:rsidR="00490B7A">
        <w:trPr>
          <w:cantSplit/>
        </w:trPr>
        <w:tc>
          <w:tcPr>
            <w:tcW w:w="1701" w:type="dxa"/>
            <w:vMerge/>
          </w:tcPr>
          <w:p w:rsidR="00490B7A" w:rsidRDefault="00490B7A">
            <w:pPr>
              <w:jc w:val="center"/>
            </w:pPr>
          </w:p>
        </w:tc>
        <w:tc>
          <w:tcPr>
            <w:tcW w:w="2268" w:type="dxa"/>
          </w:tcPr>
          <w:p w:rsidR="00490B7A" w:rsidRDefault="00490B7A">
            <w:pPr>
              <w:jc w:val="center"/>
            </w:pPr>
            <w:r>
              <w:t>beta</w:t>
            </w:r>
          </w:p>
        </w:tc>
        <w:tc>
          <w:tcPr>
            <w:tcW w:w="2694" w:type="dxa"/>
          </w:tcPr>
          <w:p w:rsidR="00490B7A" w:rsidRDefault="00490B7A">
            <w:pPr>
              <w:jc w:val="center"/>
            </w:pPr>
            <w:r>
              <w:t>30,6-53,9</w:t>
            </w:r>
          </w:p>
        </w:tc>
        <w:tc>
          <w:tcPr>
            <w:tcW w:w="2409" w:type="dxa"/>
          </w:tcPr>
          <w:p w:rsidR="00490B7A" w:rsidRDefault="00490B7A">
            <w:pPr>
              <w:jc w:val="center"/>
            </w:pPr>
            <w:r>
              <w:t>30,6-53,9</w:t>
            </w:r>
          </w:p>
        </w:tc>
      </w:tr>
      <w:tr w:rsidR="00490B7A">
        <w:trPr>
          <w:cantSplit/>
          <w:trHeight w:val="244"/>
        </w:trPr>
        <w:tc>
          <w:tcPr>
            <w:tcW w:w="1701" w:type="dxa"/>
            <w:vMerge/>
          </w:tcPr>
          <w:p w:rsidR="00490B7A" w:rsidRDefault="00490B7A">
            <w:pPr>
              <w:jc w:val="center"/>
            </w:pPr>
          </w:p>
        </w:tc>
        <w:tc>
          <w:tcPr>
            <w:tcW w:w="2268" w:type="dxa"/>
          </w:tcPr>
          <w:p w:rsidR="00490B7A" w:rsidRDefault="00490B7A">
            <w:pPr>
              <w:jc w:val="center"/>
              <w:rPr>
                <w:lang w:val="en-US"/>
              </w:rPr>
            </w:pPr>
            <w:r>
              <w:rPr>
                <w:lang w:val="en-US"/>
              </w:rPr>
              <w:t>chylomic</w:t>
            </w:r>
          </w:p>
        </w:tc>
        <w:tc>
          <w:tcPr>
            <w:tcW w:w="2694" w:type="dxa"/>
          </w:tcPr>
          <w:p w:rsidR="00490B7A" w:rsidRDefault="00490B7A">
            <w:pPr>
              <w:jc w:val="center"/>
            </w:pPr>
            <w:r>
              <w:t>0,0-1,9</w:t>
            </w:r>
          </w:p>
        </w:tc>
        <w:tc>
          <w:tcPr>
            <w:tcW w:w="2409" w:type="dxa"/>
            <w:tcBorders>
              <w:bottom w:val="nil"/>
            </w:tcBorders>
          </w:tcPr>
          <w:p w:rsidR="00490B7A" w:rsidRDefault="00490B7A">
            <w:pPr>
              <w:jc w:val="center"/>
            </w:pPr>
            <w:r>
              <w:t>0,0-1,9</w:t>
            </w:r>
          </w:p>
        </w:tc>
      </w:tr>
      <w:tr w:rsidR="00490B7A">
        <w:trPr>
          <w:cantSplit/>
        </w:trPr>
        <w:tc>
          <w:tcPr>
            <w:tcW w:w="1701" w:type="dxa"/>
            <w:vMerge w:val="restart"/>
            <w:tcBorders>
              <w:top w:val="single" w:sz="12" w:space="0" w:color="auto"/>
            </w:tcBorders>
          </w:tcPr>
          <w:p w:rsidR="00490B7A" w:rsidRDefault="00490B7A">
            <w:pPr>
              <w:jc w:val="center"/>
            </w:pPr>
            <w:r>
              <w:t>Граф “Возраст” не заполнена</w:t>
            </w:r>
          </w:p>
        </w:tc>
        <w:tc>
          <w:tcPr>
            <w:tcW w:w="2268" w:type="dxa"/>
            <w:tcBorders>
              <w:top w:val="single" w:sz="12" w:space="0" w:color="auto"/>
            </w:tcBorders>
          </w:tcPr>
          <w:p w:rsidR="00490B7A" w:rsidRDefault="00490B7A">
            <w:pPr>
              <w:jc w:val="center"/>
            </w:pPr>
            <w:r>
              <w:t>Alpha</w:t>
            </w:r>
          </w:p>
        </w:tc>
        <w:tc>
          <w:tcPr>
            <w:tcW w:w="2694" w:type="dxa"/>
            <w:tcBorders>
              <w:top w:val="single" w:sz="12" w:space="0" w:color="auto"/>
            </w:tcBorders>
          </w:tcPr>
          <w:p w:rsidR="00490B7A" w:rsidRDefault="00490B7A">
            <w:pPr>
              <w:jc w:val="center"/>
            </w:pPr>
            <w:r>
              <w:t>23,1-54,5</w:t>
            </w:r>
          </w:p>
        </w:tc>
        <w:tc>
          <w:tcPr>
            <w:tcW w:w="2409" w:type="dxa"/>
            <w:tcBorders>
              <w:top w:val="single" w:sz="12" w:space="0" w:color="auto"/>
            </w:tcBorders>
          </w:tcPr>
          <w:p w:rsidR="00490B7A" w:rsidRDefault="00490B7A">
            <w:pPr>
              <w:jc w:val="center"/>
            </w:pPr>
            <w:r>
              <w:t>23,1-54,5</w:t>
            </w:r>
          </w:p>
        </w:tc>
      </w:tr>
      <w:tr w:rsidR="00490B7A">
        <w:trPr>
          <w:cantSplit/>
        </w:trPr>
        <w:tc>
          <w:tcPr>
            <w:tcW w:w="1701" w:type="dxa"/>
            <w:vMerge/>
          </w:tcPr>
          <w:p w:rsidR="00490B7A" w:rsidRDefault="00490B7A">
            <w:pPr>
              <w:jc w:val="center"/>
            </w:pPr>
          </w:p>
        </w:tc>
        <w:tc>
          <w:tcPr>
            <w:tcW w:w="2268" w:type="dxa"/>
          </w:tcPr>
          <w:p w:rsidR="00490B7A" w:rsidRDefault="00490B7A">
            <w:pPr>
              <w:jc w:val="center"/>
              <w:rPr>
                <w:lang w:val="en-US"/>
              </w:rPr>
            </w:pPr>
            <w:r>
              <w:t>Пре-</w:t>
            </w:r>
            <w:r>
              <w:rPr>
                <w:lang w:val="en-US"/>
              </w:rPr>
              <w:t>beta</w:t>
            </w:r>
          </w:p>
        </w:tc>
        <w:tc>
          <w:tcPr>
            <w:tcW w:w="2694" w:type="dxa"/>
          </w:tcPr>
          <w:p w:rsidR="00490B7A" w:rsidRDefault="00490B7A">
            <w:pPr>
              <w:jc w:val="center"/>
            </w:pPr>
            <w:r>
              <w:t>10,1-35,9</w:t>
            </w:r>
          </w:p>
        </w:tc>
        <w:tc>
          <w:tcPr>
            <w:tcW w:w="2409" w:type="dxa"/>
          </w:tcPr>
          <w:p w:rsidR="00490B7A" w:rsidRDefault="00490B7A">
            <w:pPr>
              <w:jc w:val="center"/>
            </w:pPr>
            <w:r>
              <w:t>10,1-35,9</w:t>
            </w:r>
          </w:p>
        </w:tc>
      </w:tr>
      <w:tr w:rsidR="00490B7A">
        <w:trPr>
          <w:cantSplit/>
        </w:trPr>
        <w:tc>
          <w:tcPr>
            <w:tcW w:w="1701" w:type="dxa"/>
            <w:vMerge/>
          </w:tcPr>
          <w:p w:rsidR="00490B7A" w:rsidRDefault="00490B7A">
            <w:pPr>
              <w:jc w:val="center"/>
            </w:pPr>
          </w:p>
        </w:tc>
        <w:tc>
          <w:tcPr>
            <w:tcW w:w="2268" w:type="dxa"/>
          </w:tcPr>
          <w:p w:rsidR="00490B7A" w:rsidRDefault="00490B7A">
            <w:pPr>
              <w:jc w:val="center"/>
            </w:pPr>
            <w:r>
              <w:t>beta</w:t>
            </w:r>
          </w:p>
        </w:tc>
        <w:tc>
          <w:tcPr>
            <w:tcW w:w="2694" w:type="dxa"/>
          </w:tcPr>
          <w:p w:rsidR="00490B7A" w:rsidRDefault="00490B7A">
            <w:pPr>
              <w:jc w:val="center"/>
            </w:pPr>
            <w:r>
              <w:t>30,6-53,9</w:t>
            </w:r>
          </w:p>
        </w:tc>
        <w:tc>
          <w:tcPr>
            <w:tcW w:w="2409" w:type="dxa"/>
          </w:tcPr>
          <w:p w:rsidR="00490B7A" w:rsidRDefault="00490B7A">
            <w:pPr>
              <w:jc w:val="center"/>
            </w:pPr>
            <w:r>
              <w:t>30,6-53,9</w:t>
            </w:r>
          </w:p>
        </w:tc>
      </w:tr>
      <w:tr w:rsidR="00490B7A">
        <w:trPr>
          <w:cantSplit/>
          <w:trHeight w:val="245"/>
        </w:trPr>
        <w:tc>
          <w:tcPr>
            <w:tcW w:w="1701" w:type="dxa"/>
            <w:vMerge/>
          </w:tcPr>
          <w:p w:rsidR="00490B7A" w:rsidRDefault="00490B7A">
            <w:pPr>
              <w:jc w:val="center"/>
            </w:pPr>
          </w:p>
        </w:tc>
        <w:tc>
          <w:tcPr>
            <w:tcW w:w="2268" w:type="dxa"/>
          </w:tcPr>
          <w:p w:rsidR="00490B7A" w:rsidRDefault="00490B7A">
            <w:pPr>
              <w:jc w:val="center"/>
              <w:rPr>
                <w:lang w:val="en-US"/>
              </w:rPr>
            </w:pPr>
            <w:r>
              <w:rPr>
                <w:lang w:val="en-US"/>
              </w:rPr>
              <w:t>chylomic</w:t>
            </w:r>
          </w:p>
        </w:tc>
        <w:tc>
          <w:tcPr>
            <w:tcW w:w="2694" w:type="dxa"/>
          </w:tcPr>
          <w:p w:rsidR="00490B7A" w:rsidRDefault="00490B7A">
            <w:pPr>
              <w:jc w:val="center"/>
            </w:pPr>
            <w:r>
              <w:t>0,0-1,9</w:t>
            </w:r>
          </w:p>
        </w:tc>
        <w:tc>
          <w:tcPr>
            <w:tcW w:w="2409" w:type="dxa"/>
            <w:tcBorders>
              <w:bottom w:val="single" w:sz="4" w:space="0" w:color="auto"/>
            </w:tcBorders>
          </w:tcPr>
          <w:p w:rsidR="00490B7A" w:rsidRDefault="00490B7A">
            <w:pPr>
              <w:jc w:val="center"/>
            </w:pPr>
            <w:r>
              <w:t>0,0-1,9</w:t>
            </w:r>
          </w:p>
        </w:tc>
      </w:tr>
    </w:tbl>
    <w:p w:rsidR="00490B7A" w:rsidRDefault="00490B7A">
      <w:pPr>
        <w:jc w:val="center"/>
      </w:pPr>
    </w:p>
    <w:p w:rsidR="00490B7A" w:rsidRDefault="00490B7A">
      <w:pPr>
        <w:jc w:val="center"/>
        <w:rPr>
          <w:sz w:val="24"/>
        </w:rPr>
      </w:pPr>
    </w:p>
    <w:p w:rsidR="00490B7A" w:rsidRDefault="00490B7A">
      <w:pPr>
        <w:jc w:val="center"/>
        <w:rPr>
          <w:sz w:val="24"/>
        </w:rPr>
      </w:pPr>
    </w:p>
    <w:p w:rsidR="00490B7A" w:rsidRDefault="00490B7A">
      <w:pPr>
        <w:jc w:val="center"/>
        <w:rPr>
          <w:sz w:val="24"/>
        </w:rPr>
      </w:pPr>
    </w:p>
    <w:p w:rsidR="00490B7A" w:rsidRDefault="00490B7A">
      <w:pPr>
        <w:jc w:val="center"/>
        <w:rPr>
          <w:sz w:val="24"/>
        </w:rPr>
      </w:pPr>
    </w:p>
    <w:p w:rsidR="00490B7A" w:rsidRDefault="00490B7A">
      <w:pPr>
        <w:jc w:val="center"/>
        <w:rPr>
          <w:sz w:val="24"/>
        </w:rPr>
      </w:pPr>
    </w:p>
    <w:p w:rsidR="00490B7A" w:rsidRDefault="00490B7A">
      <w:pPr>
        <w:jc w:val="center"/>
        <w:rPr>
          <w:sz w:val="24"/>
        </w:rPr>
      </w:pPr>
    </w:p>
    <w:p w:rsidR="00490B7A" w:rsidRDefault="00490B7A">
      <w:pPr>
        <w:jc w:val="center"/>
        <w:rPr>
          <w:sz w:val="24"/>
        </w:rPr>
      </w:pPr>
    </w:p>
    <w:p w:rsidR="00490B7A" w:rsidRDefault="00490B7A">
      <w:pPr>
        <w:jc w:val="center"/>
        <w:rPr>
          <w:sz w:val="24"/>
        </w:rPr>
      </w:pPr>
    </w:p>
    <w:p w:rsidR="00490B7A" w:rsidRDefault="00490B7A">
      <w:pPr>
        <w:jc w:val="center"/>
        <w:rPr>
          <w:sz w:val="24"/>
        </w:rPr>
      </w:pPr>
    </w:p>
    <w:p w:rsidR="00490B7A" w:rsidRDefault="00490B7A">
      <w:pPr>
        <w:jc w:val="center"/>
        <w:rPr>
          <w:sz w:val="24"/>
        </w:rPr>
      </w:pPr>
    </w:p>
    <w:p w:rsidR="00490B7A" w:rsidRDefault="00490B7A">
      <w:pPr>
        <w:jc w:val="center"/>
        <w:rPr>
          <w:sz w:val="24"/>
        </w:rPr>
      </w:pPr>
    </w:p>
    <w:p w:rsidR="00490B7A" w:rsidRDefault="00490B7A">
      <w:pPr>
        <w:jc w:val="center"/>
        <w:rPr>
          <w:sz w:val="24"/>
        </w:rPr>
      </w:pPr>
    </w:p>
    <w:p w:rsidR="00490B7A" w:rsidRDefault="00490B7A">
      <w:pPr>
        <w:ind w:firstLine="567"/>
        <w:jc w:val="center"/>
        <w:rPr>
          <w:sz w:val="24"/>
        </w:rPr>
      </w:pPr>
    </w:p>
    <w:p w:rsidR="00490B7A" w:rsidRDefault="00490B7A">
      <w:pPr>
        <w:ind w:firstLine="567"/>
        <w:jc w:val="center"/>
        <w:rPr>
          <w:sz w:val="24"/>
          <w:lang w:val="en-US"/>
        </w:rPr>
      </w:pPr>
    </w:p>
    <w:p w:rsidR="00490B7A" w:rsidRDefault="00490B7A">
      <w:pPr>
        <w:ind w:firstLine="567"/>
        <w:jc w:val="center"/>
        <w:rPr>
          <w:sz w:val="24"/>
        </w:rPr>
      </w:pPr>
      <w:r>
        <w:rPr>
          <w:sz w:val="24"/>
        </w:rPr>
        <w:t>643.45312116.00001-01 34 01</w:t>
      </w:r>
    </w:p>
    <w:p w:rsidR="00490B7A" w:rsidRDefault="00490B7A">
      <w:pPr>
        <w:ind w:firstLine="567"/>
        <w:jc w:val="center"/>
        <w:rPr>
          <w:sz w:val="24"/>
        </w:rPr>
      </w:pPr>
    </w:p>
    <w:p w:rsidR="00490B7A" w:rsidRDefault="00490B7A">
      <w:pPr>
        <w:ind w:left="567" w:firstLine="567"/>
        <w:rPr>
          <w:sz w:val="24"/>
        </w:rPr>
      </w:pPr>
      <w:r>
        <w:rPr>
          <w:sz w:val="24"/>
        </w:rPr>
        <w:t>Приложение 4.</w:t>
      </w:r>
    </w:p>
    <w:p w:rsidR="00490B7A" w:rsidRDefault="00490B7A">
      <w:pPr>
        <w:ind w:left="567" w:firstLine="567"/>
        <w:rPr>
          <w:sz w:val="24"/>
        </w:rPr>
      </w:pPr>
      <w:r>
        <w:rPr>
          <w:sz w:val="24"/>
        </w:rPr>
        <w:t xml:space="preserve">  Таблица нормальных величин фракций ЛДГ  установленный «по умолчанию»</w:t>
      </w:r>
    </w:p>
    <w:p w:rsidR="00490B7A" w:rsidRDefault="00490B7A"/>
    <w:tbl>
      <w:tblPr>
        <w:tblW w:w="0" w:type="auto"/>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60"/>
        <w:gridCol w:w="2409"/>
        <w:gridCol w:w="2694"/>
        <w:gridCol w:w="2268"/>
      </w:tblGrid>
      <w:tr w:rsidR="00490B7A">
        <w:trPr>
          <w:cantSplit/>
        </w:trPr>
        <w:tc>
          <w:tcPr>
            <w:tcW w:w="1560" w:type="dxa"/>
            <w:vMerge w:val="restart"/>
          </w:tcPr>
          <w:p w:rsidR="00490B7A" w:rsidRDefault="00490B7A">
            <w:pPr>
              <w:jc w:val="center"/>
            </w:pPr>
            <w:r>
              <w:t>Возраст</w:t>
            </w:r>
          </w:p>
        </w:tc>
        <w:tc>
          <w:tcPr>
            <w:tcW w:w="2409" w:type="dxa"/>
            <w:vMerge w:val="restart"/>
          </w:tcPr>
          <w:p w:rsidR="00490B7A" w:rsidRDefault="00490B7A">
            <w:pPr>
              <w:jc w:val="center"/>
            </w:pPr>
            <w:r>
              <w:t>Фракция</w:t>
            </w:r>
          </w:p>
        </w:tc>
        <w:tc>
          <w:tcPr>
            <w:tcW w:w="4962" w:type="dxa"/>
            <w:gridSpan w:val="2"/>
          </w:tcPr>
          <w:p w:rsidR="00490B7A" w:rsidRDefault="00490B7A">
            <w:pPr>
              <w:jc w:val="center"/>
            </w:pPr>
            <w:r>
              <w:t>Пунцовый С</w:t>
            </w:r>
          </w:p>
        </w:tc>
      </w:tr>
      <w:tr w:rsidR="00490B7A">
        <w:trPr>
          <w:cantSplit/>
        </w:trPr>
        <w:tc>
          <w:tcPr>
            <w:tcW w:w="1560" w:type="dxa"/>
            <w:vMerge/>
            <w:tcBorders>
              <w:bottom w:val="nil"/>
            </w:tcBorders>
          </w:tcPr>
          <w:p w:rsidR="00490B7A" w:rsidRDefault="00490B7A">
            <w:pPr>
              <w:jc w:val="center"/>
            </w:pPr>
          </w:p>
        </w:tc>
        <w:tc>
          <w:tcPr>
            <w:tcW w:w="2409" w:type="dxa"/>
            <w:vMerge/>
            <w:tcBorders>
              <w:bottom w:val="nil"/>
            </w:tcBorders>
          </w:tcPr>
          <w:p w:rsidR="00490B7A" w:rsidRDefault="00490B7A">
            <w:pPr>
              <w:jc w:val="center"/>
            </w:pPr>
          </w:p>
        </w:tc>
        <w:tc>
          <w:tcPr>
            <w:tcW w:w="2694" w:type="dxa"/>
            <w:tcBorders>
              <w:bottom w:val="nil"/>
            </w:tcBorders>
          </w:tcPr>
          <w:p w:rsidR="00490B7A" w:rsidRDefault="00490B7A">
            <w:pPr>
              <w:jc w:val="center"/>
            </w:pPr>
            <w:r>
              <w:t>М</w:t>
            </w:r>
          </w:p>
        </w:tc>
        <w:tc>
          <w:tcPr>
            <w:tcW w:w="2268" w:type="dxa"/>
            <w:tcBorders>
              <w:bottom w:val="nil"/>
            </w:tcBorders>
          </w:tcPr>
          <w:p w:rsidR="00490B7A" w:rsidRDefault="00490B7A">
            <w:pPr>
              <w:jc w:val="center"/>
            </w:pPr>
            <w:r>
              <w:t>Ж</w:t>
            </w:r>
          </w:p>
        </w:tc>
      </w:tr>
      <w:tr w:rsidR="00490B7A">
        <w:trPr>
          <w:cantSplit/>
        </w:trPr>
        <w:tc>
          <w:tcPr>
            <w:tcW w:w="1560" w:type="dxa"/>
            <w:vMerge w:val="restart"/>
            <w:tcBorders>
              <w:top w:val="single" w:sz="12" w:space="0" w:color="auto"/>
              <w:left w:val="single" w:sz="4" w:space="0" w:color="auto"/>
            </w:tcBorders>
          </w:tcPr>
          <w:p w:rsidR="00490B7A" w:rsidRDefault="00490B7A">
            <w:pPr>
              <w:jc w:val="center"/>
            </w:pPr>
            <w:r>
              <w:t>1 мес</w:t>
            </w:r>
          </w:p>
        </w:tc>
        <w:tc>
          <w:tcPr>
            <w:tcW w:w="2409" w:type="dxa"/>
            <w:tcBorders>
              <w:top w:val="single" w:sz="12" w:space="0" w:color="auto"/>
            </w:tcBorders>
          </w:tcPr>
          <w:p w:rsidR="00490B7A" w:rsidRDefault="00490B7A">
            <w:pPr>
              <w:jc w:val="center"/>
            </w:pPr>
            <w:r>
              <w:t>ЛДГ 1</w:t>
            </w:r>
          </w:p>
        </w:tc>
        <w:tc>
          <w:tcPr>
            <w:tcW w:w="2694" w:type="dxa"/>
            <w:tcBorders>
              <w:top w:val="single" w:sz="12" w:space="0" w:color="auto"/>
            </w:tcBorders>
          </w:tcPr>
          <w:p w:rsidR="00490B7A" w:rsidRDefault="00490B7A">
            <w:pPr>
              <w:jc w:val="center"/>
            </w:pPr>
            <w:r>
              <w:t>17-27</w:t>
            </w:r>
          </w:p>
        </w:tc>
        <w:tc>
          <w:tcPr>
            <w:tcW w:w="2268" w:type="dxa"/>
            <w:tcBorders>
              <w:top w:val="single" w:sz="12" w:space="0" w:color="auto"/>
            </w:tcBorders>
          </w:tcPr>
          <w:p w:rsidR="00490B7A" w:rsidRDefault="00490B7A">
            <w:pPr>
              <w:jc w:val="center"/>
            </w:pPr>
            <w:r>
              <w:t>17-27</w:t>
            </w:r>
          </w:p>
        </w:tc>
      </w:tr>
      <w:tr w:rsidR="00490B7A">
        <w:trPr>
          <w:cantSplit/>
        </w:trPr>
        <w:tc>
          <w:tcPr>
            <w:tcW w:w="1560" w:type="dxa"/>
            <w:vMerge/>
            <w:tcBorders>
              <w:left w:val="single" w:sz="4" w:space="0" w:color="auto"/>
            </w:tcBorders>
          </w:tcPr>
          <w:p w:rsidR="00490B7A" w:rsidRDefault="00490B7A">
            <w:pPr>
              <w:jc w:val="center"/>
            </w:pPr>
          </w:p>
        </w:tc>
        <w:tc>
          <w:tcPr>
            <w:tcW w:w="2409" w:type="dxa"/>
          </w:tcPr>
          <w:p w:rsidR="00490B7A" w:rsidRDefault="00490B7A">
            <w:pPr>
              <w:jc w:val="center"/>
            </w:pPr>
            <w:r>
              <w:t>ЛДГ 2</w:t>
            </w:r>
          </w:p>
        </w:tc>
        <w:tc>
          <w:tcPr>
            <w:tcW w:w="2694" w:type="dxa"/>
          </w:tcPr>
          <w:p w:rsidR="00490B7A" w:rsidRDefault="00490B7A">
            <w:pPr>
              <w:jc w:val="center"/>
            </w:pPr>
            <w:r>
              <w:t>27-37</w:t>
            </w:r>
          </w:p>
        </w:tc>
        <w:tc>
          <w:tcPr>
            <w:tcW w:w="2268" w:type="dxa"/>
          </w:tcPr>
          <w:p w:rsidR="00490B7A" w:rsidRDefault="00490B7A">
            <w:pPr>
              <w:jc w:val="center"/>
            </w:pPr>
            <w:r>
              <w:t>27-37</w:t>
            </w:r>
          </w:p>
        </w:tc>
      </w:tr>
      <w:tr w:rsidR="00490B7A">
        <w:trPr>
          <w:cantSplit/>
        </w:trPr>
        <w:tc>
          <w:tcPr>
            <w:tcW w:w="1560" w:type="dxa"/>
            <w:vMerge/>
            <w:tcBorders>
              <w:left w:val="single" w:sz="4" w:space="0" w:color="auto"/>
            </w:tcBorders>
          </w:tcPr>
          <w:p w:rsidR="00490B7A" w:rsidRDefault="00490B7A">
            <w:pPr>
              <w:jc w:val="center"/>
            </w:pPr>
          </w:p>
        </w:tc>
        <w:tc>
          <w:tcPr>
            <w:tcW w:w="2409" w:type="dxa"/>
          </w:tcPr>
          <w:p w:rsidR="00490B7A" w:rsidRDefault="00490B7A">
            <w:pPr>
              <w:jc w:val="center"/>
            </w:pPr>
            <w:r>
              <w:t>ЛДГ 3</w:t>
            </w:r>
          </w:p>
        </w:tc>
        <w:tc>
          <w:tcPr>
            <w:tcW w:w="2694" w:type="dxa"/>
          </w:tcPr>
          <w:p w:rsidR="00490B7A" w:rsidRDefault="00490B7A">
            <w:pPr>
              <w:jc w:val="center"/>
            </w:pPr>
            <w:r>
              <w:t>18-25</w:t>
            </w:r>
          </w:p>
        </w:tc>
        <w:tc>
          <w:tcPr>
            <w:tcW w:w="2268" w:type="dxa"/>
          </w:tcPr>
          <w:p w:rsidR="00490B7A" w:rsidRDefault="00490B7A">
            <w:pPr>
              <w:jc w:val="center"/>
            </w:pPr>
            <w:r>
              <w:t>18-25</w:t>
            </w:r>
          </w:p>
        </w:tc>
      </w:tr>
      <w:tr w:rsidR="00490B7A">
        <w:trPr>
          <w:cantSplit/>
        </w:trPr>
        <w:tc>
          <w:tcPr>
            <w:tcW w:w="1560" w:type="dxa"/>
            <w:vMerge/>
            <w:tcBorders>
              <w:left w:val="single" w:sz="4" w:space="0" w:color="auto"/>
            </w:tcBorders>
          </w:tcPr>
          <w:p w:rsidR="00490B7A" w:rsidRDefault="00490B7A">
            <w:pPr>
              <w:jc w:val="center"/>
            </w:pPr>
          </w:p>
        </w:tc>
        <w:tc>
          <w:tcPr>
            <w:tcW w:w="2409" w:type="dxa"/>
          </w:tcPr>
          <w:p w:rsidR="00490B7A" w:rsidRDefault="00490B7A">
            <w:pPr>
              <w:jc w:val="center"/>
              <w:rPr>
                <w:lang w:val="en-US"/>
              </w:rPr>
            </w:pPr>
            <w:r>
              <w:rPr>
                <w:lang w:val="en-US"/>
              </w:rPr>
              <w:t>ЛДГ 4</w:t>
            </w:r>
          </w:p>
        </w:tc>
        <w:tc>
          <w:tcPr>
            <w:tcW w:w="2694" w:type="dxa"/>
          </w:tcPr>
          <w:p w:rsidR="00490B7A" w:rsidRDefault="00490B7A">
            <w:pPr>
              <w:jc w:val="center"/>
            </w:pPr>
            <w:r>
              <w:t>3-8</w:t>
            </w:r>
          </w:p>
        </w:tc>
        <w:tc>
          <w:tcPr>
            <w:tcW w:w="2268" w:type="dxa"/>
          </w:tcPr>
          <w:p w:rsidR="00490B7A" w:rsidRDefault="00490B7A">
            <w:pPr>
              <w:jc w:val="center"/>
            </w:pPr>
            <w:r>
              <w:t>3-8</w:t>
            </w:r>
          </w:p>
        </w:tc>
      </w:tr>
      <w:tr w:rsidR="00490B7A">
        <w:trPr>
          <w:cantSplit/>
        </w:trPr>
        <w:tc>
          <w:tcPr>
            <w:tcW w:w="1560" w:type="dxa"/>
            <w:vMerge/>
            <w:tcBorders>
              <w:left w:val="single" w:sz="4" w:space="0" w:color="auto"/>
              <w:bottom w:val="nil"/>
            </w:tcBorders>
          </w:tcPr>
          <w:p w:rsidR="00490B7A" w:rsidRDefault="00490B7A">
            <w:pPr>
              <w:jc w:val="center"/>
            </w:pPr>
          </w:p>
        </w:tc>
        <w:tc>
          <w:tcPr>
            <w:tcW w:w="2409" w:type="dxa"/>
            <w:tcBorders>
              <w:bottom w:val="nil"/>
            </w:tcBorders>
          </w:tcPr>
          <w:p w:rsidR="00490B7A" w:rsidRDefault="00490B7A">
            <w:pPr>
              <w:jc w:val="center"/>
            </w:pPr>
            <w:r>
              <w:t>ЛДГ 5</w:t>
            </w:r>
          </w:p>
        </w:tc>
        <w:tc>
          <w:tcPr>
            <w:tcW w:w="2694" w:type="dxa"/>
            <w:tcBorders>
              <w:bottom w:val="nil"/>
            </w:tcBorders>
          </w:tcPr>
          <w:p w:rsidR="00490B7A" w:rsidRDefault="00490B7A">
            <w:pPr>
              <w:jc w:val="center"/>
            </w:pPr>
            <w:r>
              <w:t>0-5</w:t>
            </w:r>
          </w:p>
        </w:tc>
        <w:tc>
          <w:tcPr>
            <w:tcW w:w="2268" w:type="dxa"/>
            <w:tcBorders>
              <w:bottom w:val="nil"/>
            </w:tcBorders>
          </w:tcPr>
          <w:p w:rsidR="00490B7A" w:rsidRDefault="00490B7A">
            <w:pPr>
              <w:jc w:val="center"/>
            </w:pPr>
            <w:r>
              <w:t>0-5</w:t>
            </w:r>
          </w:p>
        </w:tc>
      </w:tr>
      <w:tr w:rsidR="00490B7A">
        <w:trPr>
          <w:cantSplit/>
        </w:trPr>
        <w:tc>
          <w:tcPr>
            <w:tcW w:w="1560" w:type="dxa"/>
            <w:vMerge w:val="restart"/>
            <w:tcBorders>
              <w:top w:val="single" w:sz="12" w:space="0" w:color="auto"/>
            </w:tcBorders>
          </w:tcPr>
          <w:p w:rsidR="00490B7A" w:rsidRDefault="00490B7A">
            <w:pPr>
              <w:jc w:val="center"/>
            </w:pPr>
            <w:r>
              <w:t>2-12 мес</w:t>
            </w:r>
          </w:p>
        </w:tc>
        <w:tc>
          <w:tcPr>
            <w:tcW w:w="2409" w:type="dxa"/>
            <w:tcBorders>
              <w:top w:val="single" w:sz="12" w:space="0" w:color="auto"/>
            </w:tcBorders>
          </w:tcPr>
          <w:p w:rsidR="00490B7A" w:rsidRDefault="00490B7A">
            <w:pPr>
              <w:jc w:val="center"/>
            </w:pPr>
            <w:r>
              <w:t>ЛДГ 1</w:t>
            </w:r>
          </w:p>
        </w:tc>
        <w:tc>
          <w:tcPr>
            <w:tcW w:w="2694" w:type="dxa"/>
            <w:tcBorders>
              <w:top w:val="single" w:sz="12" w:space="0" w:color="auto"/>
            </w:tcBorders>
          </w:tcPr>
          <w:p w:rsidR="00490B7A" w:rsidRDefault="00490B7A">
            <w:pPr>
              <w:jc w:val="center"/>
            </w:pPr>
            <w:r>
              <w:t>17-27</w:t>
            </w:r>
          </w:p>
        </w:tc>
        <w:tc>
          <w:tcPr>
            <w:tcW w:w="2268" w:type="dxa"/>
            <w:tcBorders>
              <w:top w:val="single" w:sz="12" w:space="0" w:color="auto"/>
            </w:tcBorders>
          </w:tcPr>
          <w:p w:rsidR="00490B7A" w:rsidRDefault="00490B7A">
            <w:pPr>
              <w:jc w:val="center"/>
            </w:pPr>
            <w:r>
              <w:t>17-27</w:t>
            </w:r>
          </w:p>
        </w:tc>
      </w:tr>
      <w:tr w:rsidR="00490B7A">
        <w:trPr>
          <w:cantSplit/>
        </w:trPr>
        <w:tc>
          <w:tcPr>
            <w:tcW w:w="1560" w:type="dxa"/>
            <w:vMerge/>
          </w:tcPr>
          <w:p w:rsidR="00490B7A" w:rsidRDefault="00490B7A">
            <w:pPr>
              <w:jc w:val="center"/>
            </w:pPr>
          </w:p>
        </w:tc>
        <w:tc>
          <w:tcPr>
            <w:tcW w:w="2409" w:type="dxa"/>
          </w:tcPr>
          <w:p w:rsidR="00490B7A" w:rsidRDefault="00490B7A">
            <w:pPr>
              <w:jc w:val="center"/>
            </w:pPr>
            <w:r>
              <w:t>ЛДГ 2</w:t>
            </w:r>
          </w:p>
        </w:tc>
        <w:tc>
          <w:tcPr>
            <w:tcW w:w="2694" w:type="dxa"/>
          </w:tcPr>
          <w:p w:rsidR="00490B7A" w:rsidRDefault="00490B7A">
            <w:pPr>
              <w:jc w:val="center"/>
            </w:pPr>
            <w:r>
              <w:t>27-37</w:t>
            </w:r>
          </w:p>
        </w:tc>
        <w:tc>
          <w:tcPr>
            <w:tcW w:w="2268" w:type="dxa"/>
          </w:tcPr>
          <w:p w:rsidR="00490B7A" w:rsidRDefault="00490B7A">
            <w:pPr>
              <w:jc w:val="center"/>
            </w:pPr>
            <w:r>
              <w:t>27-37</w:t>
            </w:r>
          </w:p>
        </w:tc>
      </w:tr>
      <w:tr w:rsidR="00490B7A">
        <w:trPr>
          <w:cantSplit/>
        </w:trPr>
        <w:tc>
          <w:tcPr>
            <w:tcW w:w="1560" w:type="dxa"/>
            <w:vMerge/>
          </w:tcPr>
          <w:p w:rsidR="00490B7A" w:rsidRDefault="00490B7A">
            <w:pPr>
              <w:jc w:val="center"/>
            </w:pPr>
          </w:p>
        </w:tc>
        <w:tc>
          <w:tcPr>
            <w:tcW w:w="2409" w:type="dxa"/>
          </w:tcPr>
          <w:p w:rsidR="00490B7A" w:rsidRDefault="00490B7A">
            <w:pPr>
              <w:jc w:val="center"/>
            </w:pPr>
            <w:r>
              <w:t>ЛДГ 3</w:t>
            </w:r>
          </w:p>
        </w:tc>
        <w:tc>
          <w:tcPr>
            <w:tcW w:w="2694" w:type="dxa"/>
          </w:tcPr>
          <w:p w:rsidR="00490B7A" w:rsidRDefault="00490B7A">
            <w:pPr>
              <w:jc w:val="center"/>
            </w:pPr>
            <w:r>
              <w:t>18-25</w:t>
            </w:r>
          </w:p>
        </w:tc>
        <w:tc>
          <w:tcPr>
            <w:tcW w:w="2268" w:type="dxa"/>
          </w:tcPr>
          <w:p w:rsidR="00490B7A" w:rsidRDefault="00490B7A">
            <w:pPr>
              <w:jc w:val="center"/>
            </w:pPr>
            <w:r>
              <w:t>18-25</w:t>
            </w:r>
          </w:p>
        </w:tc>
      </w:tr>
      <w:tr w:rsidR="00490B7A">
        <w:trPr>
          <w:cantSplit/>
        </w:trPr>
        <w:tc>
          <w:tcPr>
            <w:tcW w:w="1560" w:type="dxa"/>
            <w:vMerge/>
          </w:tcPr>
          <w:p w:rsidR="00490B7A" w:rsidRDefault="00490B7A">
            <w:pPr>
              <w:jc w:val="center"/>
            </w:pPr>
          </w:p>
        </w:tc>
        <w:tc>
          <w:tcPr>
            <w:tcW w:w="2409" w:type="dxa"/>
          </w:tcPr>
          <w:p w:rsidR="00490B7A" w:rsidRDefault="00490B7A">
            <w:pPr>
              <w:jc w:val="center"/>
              <w:rPr>
                <w:lang w:val="en-US"/>
              </w:rPr>
            </w:pPr>
            <w:r>
              <w:rPr>
                <w:lang w:val="en-US"/>
              </w:rPr>
              <w:t>ЛДГ 4</w:t>
            </w:r>
          </w:p>
        </w:tc>
        <w:tc>
          <w:tcPr>
            <w:tcW w:w="2694" w:type="dxa"/>
          </w:tcPr>
          <w:p w:rsidR="00490B7A" w:rsidRDefault="00490B7A">
            <w:pPr>
              <w:jc w:val="center"/>
            </w:pPr>
            <w:r>
              <w:t>3-8</w:t>
            </w:r>
          </w:p>
        </w:tc>
        <w:tc>
          <w:tcPr>
            <w:tcW w:w="2268" w:type="dxa"/>
          </w:tcPr>
          <w:p w:rsidR="00490B7A" w:rsidRDefault="00490B7A">
            <w:pPr>
              <w:jc w:val="center"/>
            </w:pPr>
            <w:r>
              <w:t>3-8</w:t>
            </w:r>
          </w:p>
        </w:tc>
      </w:tr>
      <w:tr w:rsidR="00490B7A">
        <w:trPr>
          <w:cantSplit/>
        </w:trPr>
        <w:tc>
          <w:tcPr>
            <w:tcW w:w="1560" w:type="dxa"/>
            <w:vMerge/>
            <w:tcBorders>
              <w:bottom w:val="nil"/>
            </w:tcBorders>
          </w:tcPr>
          <w:p w:rsidR="00490B7A" w:rsidRDefault="00490B7A">
            <w:pPr>
              <w:jc w:val="center"/>
            </w:pPr>
          </w:p>
        </w:tc>
        <w:tc>
          <w:tcPr>
            <w:tcW w:w="2409" w:type="dxa"/>
            <w:tcBorders>
              <w:bottom w:val="nil"/>
            </w:tcBorders>
          </w:tcPr>
          <w:p w:rsidR="00490B7A" w:rsidRDefault="00490B7A">
            <w:pPr>
              <w:jc w:val="center"/>
            </w:pPr>
            <w:r>
              <w:t>ЛДГ 5</w:t>
            </w:r>
          </w:p>
        </w:tc>
        <w:tc>
          <w:tcPr>
            <w:tcW w:w="2694" w:type="dxa"/>
            <w:tcBorders>
              <w:bottom w:val="nil"/>
            </w:tcBorders>
          </w:tcPr>
          <w:p w:rsidR="00490B7A" w:rsidRDefault="00490B7A">
            <w:pPr>
              <w:jc w:val="center"/>
            </w:pPr>
            <w:r>
              <w:t>0-5</w:t>
            </w:r>
          </w:p>
        </w:tc>
        <w:tc>
          <w:tcPr>
            <w:tcW w:w="2268" w:type="dxa"/>
            <w:tcBorders>
              <w:bottom w:val="nil"/>
            </w:tcBorders>
          </w:tcPr>
          <w:p w:rsidR="00490B7A" w:rsidRDefault="00490B7A">
            <w:pPr>
              <w:jc w:val="center"/>
            </w:pPr>
            <w:r>
              <w:t>0-5</w:t>
            </w:r>
          </w:p>
        </w:tc>
      </w:tr>
      <w:tr w:rsidR="00490B7A">
        <w:trPr>
          <w:cantSplit/>
        </w:trPr>
        <w:tc>
          <w:tcPr>
            <w:tcW w:w="1560" w:type="dxa"/>
            <w:vMerge w:val="restart"/>
            <w:tcBorders>
              <w:top w:val="single" w:sz="12" w:space="0" w:color="auto"/>
            </w:tcBorders>
          </w:tcPr>
          <w:p w:rsidR="00490B7A" w:rsidRDefault="00490B7A">
            <w:pPr>
              <w:jc w:val="center"/>
            </w:pPr>
            <w:r>
              <w:t>2-10 лет</w:t>
            </w:r>
          </w:p>
        </w:tc>
        <w:tc>
          <w:tcPr>
            <w:tcW w:w="2409" w:type="dxa"/>
            <w:tcBorders>
              <w:top w:val="single" w:sz="12" w:space="0" w:color="auto"/>
            </w:tcBorders>
          </w:tcPr>
          <w:p w:rsidR="00490B7A" w:rsidRDefault="00490B7A">
            <w:pPr>
              <w:jc w:val="center"/>
            </w:pPr>
            <w:r>
              <w:t>ЛДГ 1</w:t>
            </w:r>
          </w:p>
        </w:tc>
        <w:tc>
          <w:tcPr>
            <w:tcW w:w="2694" w:type="dxa"/>
            <w:tcBorders>
              <w:top w:val="single" w:sz="12" w:space="0" w:color="auto"/>
            </w:tcBorders>
          </w:tcPr>
          <w:p w:rsidR="00490B7A" w:rsidRDefault="00490B7A">
            <w:pPr>
              <w:jc w:val="center"/>
            </w:pPr>
            <w:r>
              <w:t>17-27</w:t>
            </w:r>
          </w:p>
        </w:tc>
        <w:tc>
          <w:tcPr>
            <w:tcW w:w="2268" w:type="dxa"/>
            <w:tcBorders>
              <w:top w:val="single" w:sz="12" w:space="0" w:color="auto"/>
            </w:tcBorders>
          </w:tcPr>
          <w:p w:rsidR="00490B7A" w:rsidRDefault="00490B7A">
            <w:pPr>
              <w:jc w:val="center"/>
            </w:pPr>
            <w:r>
              <w:t>17-27</w:t>
            </w:r>
          </w:p>
        </w:tc>
      </w:tr>
      <w:tr w:rsidR="00490B7A">
        <w:trPr>
          <w:cantSplit/>
        </w:trPr>
        <w:tc>
          <w:tcPr>
            <w:tcW w:w="1560" w:type="dxa"/>
            <w:vMerge/>
          </w:tcPr>
          <w:p w:rsidR="00490B7A" w:rsidRDefault="00490B7A">
            <w:pPr>
              <w:jc w:val="center"/>
            </w:pPr>
          </w:p>
        </w:tc>
        <w:tc>
          <w:tcPr>
            <w:tcW w:w="2409" w:type="dxa"/>
          </w:tcPr>
          <w:p w:rsidR="00490B7A" w:rsidRDefault="00490B7A">
            <w:pPr>
              <w:jc w:val="center"/>
            </w:pPr>
            <w:r>
              <w:t>ЛДГ 2</w:t>
            </w:r>
          </w:p>
        </w:tc>
        <w:tc>
          <w:tcPr>
            <w:tcW w:w="2694" w:type="dxa"/>
          </w:tcPr>
          <w:p w:rsidR="00490B7A" w:rsidRDefault="00490B7A">
            <w:pPr>
              <w:jc w:val="center"/>
            </w:pPr>
            <w:r>
              <w:t>27-37</w:t>
            </w:r>
          </w:p>
        </w:tc>
        <w:tc>
          <w:tcPr>
            <w:tcW w:w="2268" w:type="dxa"/>
          </w:tcPr>
          <w:p w:rsidR="00490B7A" w:rsidRDefault="00490B7A">
            <w:pPr>
              <w:jc w:val="center"/>
            </w:pPr>
            <w:r>
              <w:t>27-37</w:t>
            </w:r>
          </w:p>
        </w:tc>
      </w:tr>
      <w:tr w:rsidR="00490B7A">
        <w:trPr>
          <w:cantSplit/>
        </w:trPr>
        <w:tc>
          <w:tcPr>
            <w:tcW w:w="1560" w:type="dxa"/>
            <w:vMerge/>
          </w:tcPr>
          <w:p w:rsidR="00490B7A" w:rsidRDefault="00490B7A">
            <w:pPr>
              <w:jc w:val="center"/>
            </w:pPr>
          </w:p>
        </w:tc>
        <w:tc>
          <w:tcPr>
            <w:tcW w:w="2409" w:type="dxa"/>
          </w:tcPr>
          <w:p w:rsidR="00490B7A" w:rsidRDefault="00490B7A">
            <w:pPr>
              <w:jc w:val="center"/>
            </w:pPr>
            <w:r>
              <w:t>ЛДГ 3</w:t>
            </w:r>
          </w:p>
        </w:tc>
        <w:tc>
          <w:tcPr>
            <w:tcW w:w="2694" w:type="dxa"/>
          </w:tcPr>
          <w:p w:rsidR="00490B7A" w:rsidRDefault="00490B7A">
            <w:pPr>
              <w:jc w:val="center"/>
            </w:pPr>
            <w:r>
              <w:t>18-25</w:t>
            </w:r>
          </w:p>
        </w:tc>
        <w:tc>
          <w:tcPr>
            <w:tcW w:w="2268" w:type="dxa"/>
          </w:tcPr>
          <w:p w:rsidR="00490B7A" w:rsidRDefault="00490B7A">
            <w:pPr>
              <w:jc w:val="center"/>
            </w:pPr>
            <w:r>
              <w:t>18-25</w:t>
            </w:r>
          </w:p>
        </w:tc>
      </w:tr>
      <w:tr w:rsidR="00490B7A">
        <w:trPr>
          <w:cantSplit/>
        </w:trPr>
        <w:tc>
          <w:tcPr>
            <w:tcW w:w="1560" w:type="dxa"/>
            <w:vMerge/>
          </w:tcPr>
          <w:p w:rsidR="00490B7A" w:rsidRDefault="00490B7A">
            <w:pPr>
              <w:jc w:val="center"/>
            </w:pPr>
          </w:p>
        </w:tc>
        <w:tc>
          <w:tcPr>
            <w:tcW w:w="2409" w:type="dxa"/>
          </w:tcPr>
          <w:p w:rsidR="00490B7A" w:rsidRDefault="00490B7A">
            <w:pPr>
              <w:jc w:val="center"/>
              <w:rPr>
                <w:lang w:val="en-US"/>
              </w:rPr>
            </w:pPr>
            <w:r>
              <w:rPr>
                <w:lang w:val="en-US"/>
              </w:rPr>
              <w:t>ЛДГ 4</w:t>
            </w:r>
          </w:p>
        </w:tc>
        <w:tc>
          <w:tcPr>
            <w:tcW w:w="2694" w:type="dxa"/>
          </w:tcPr>
          <w:p w:rsidR="00490B7A" w:rsidRDefault="00490B7A">
            <w:pPr>
              <w:jc w:val="center"/>
            </w:pPr>
            <w:r>
              <w:t>3-8</w:t>
            </w:r>
          </w:p>
        </w:tc>
        <w:tc>
          <w:tcPr>
            <w:tcW w:w="2268" w:type="dxa"/>
          </w:tcPr>
          <w:p w:rsidR="00490B7A" w:rsidRDefault="00490B7A">
            <w:pPr>
              <w:jc w:val="center"/>
            </w:pPr>
            <w:r>
              <w:t>3-8</w:t>
            </w:r>
          </w:p>
        </w:tc>
      </w:tr>
      <w:tr w:rsidR="00490B7A">
        <w:trPr>
          <w:cantSplit/>
        </w:trPr>
        <w:tc>
          <w:tcPr>
            <w:tcW w:w="1560" w:type="dxa"/>
            <w:vMerge/>
            <w:tcBorders>
              <w:bottom w:val="nil"/>
            </w:tcBorders>
          </w:tcPr>
          <w:p w:rsidR="00490B7A" w:rsidRDefault="00490B7A">
            <w:pPr>
              <w:jc w:val="center"/>
            </w:pPr>
          </w:p>
        </w:tc>
        <w:tc>
          <w:tcPr>
            <w:tcW w:w="2409" w:type="dxa"/>
            <w:tcBorders>
              <w:bottom w:val="nil"/>
            </w:tcBorders>
          </w:tcPr>
          <w:p w:rsidR="00490B7A" w:rsidRDefault="00490B7A">
            <w:pPr>
              <w:jc w:val="center"/>
            </w:pPr>
            <w:r>
              <w:t>ЛДГ 5</w:t>
            </w:r>
          </w:p>
        </w:tc>
        <w:tc>
          <w:tcPr>
            <w:tcW w:w="2694" w:type="dxa"/>
            <w:tcBorders>
              <w:bottom w:val="nil"/>
            </w:tcBorders>
          </w:tcPr>
          <w:p w:rsidR="00490B7A" w:rsidRDefault="00490B7A">
            <w:pPr>
              <w:jc w:val="center"/>
            </w:pPr>
            <w:r>
              <w:t>0-5</w:t>
            </w:r>
          </w:p>
        </w:tc>
        <w:tc>
          <w:tcPr>
            <w:tcW w:w="2268" w:type="dxa"/>
            <w:tcBorders>
              <w:bottom w:val="nil"/>
            </w:tcBorders>
          </w:tcPr>
          <w:p w:rsidR="00490B7A" w:rsidRDefault="00490B7A">
            <w:pPr>
              <w:jc w:val="center"/>
            </w:pPr>
            <w:r>
              <w:t>0-5</w:t>
            </w:r>
          </w:p>
        </w:tc>
      </w:tr>
      <w:tr w:rsidR="00490B7A">
        <w:trPr>
          <w:cantSplit/>
        </w:trPr>
        <w:tc>
          <w:tcPr>
            <w:tcW w:w="1560" w:type="dxa"/>
            <w:vMerge w:val="restart"/>
            <w:tcBorders>
              <w:top w:val="single" w:sz="12" w:space="0" w:color="auto"/>
            </w:tcBorders>
          </w:tcPr>
          <w:p w:rsidR="00490B7A" w:rsidRDefault="00490B7A">
            <w:pPr>
              <w:jc w:val="center"/>
            </w:pPr>
            <w:r>
              <w:t xml:space="preserve"> 10-21 лет</w:t>
            </w:r>
          </w:p>
        </w:tc>
        <w:tc>
          <w:tcPr>
            <w:tcW w:w="2409" w:type="dxa"/>
            <w:tcBorders>
              <w:top w:val="single" w:sz="12" w:space="0" w:color="auto"/>
            </w:tcBorders>
          </w:tcPr>
          <w:p w:rsidR="00490B7A" w:rsidRDefault="00490B7A">
            <w:pPr>
              <w:jc w:val="center"/>
            </w:pPr>
            <w:r>
              <w:t>ЛДГ 1</w:t>
            </w:r>
          </w:p>
        </w:tc>
        <w:tc>
          <w:tcPr>
            <w:tcW w:w="2694" w:type="dxa"/>
            <w:tcBorders>
              <w:top w:val="single" w:sz="12" w:space="0" w:color="auto"/>
            </w:tcBorders>
          </w:tcPr>
          <w:p w:rsidR="00490B7A" w:rsidRDefault="00490B7A">
            <w:pPr>
              <w:jc w:val="center"/>
            </w:pPr>
            <w:r>
              <w:t>17-27</w:t>
            </w:r>
          </w:p>
        </w:tc>
        <w:tc>
          <w:tcPr>
            <w:tcW w:w="2268" w:type="dxa"/>
            <w:tcBorders>
              <w:top w:val="single" w:sz="12" w:space="0" w:color="auto"/>
            </w:tcBorders>
          </w:tcPr>
          <w:p w:rsidR="00490B7A" w:rsidRDefault="00490B7A">
            <w:pPr>
              <w:jc w:val="center"/>
            </w:pPr>
            <w:r>
              <w:t>17-27</w:t>
            </w:r>
          </w:p>
        </w:tc>
      </w:tr>
      <w:tr w:rsidR="00490B7A">
        <w:trPr>
          <w:cantSplit/>
        </w:trPr>
        <w:tc>
          <w:tcPr>
            <w:tcW w:w="1560" w:type="dxa"/>
            <w:vMerge/>
          </w:tcPr>
          <w:p w:rsidR="00490B7A" w:rsidRDefault="00490B7A">
            <w:pPr>
              <w:jc w:val="center"/>
            </w:pPr>
          </w:p>
        </w:tc>
        <w:tc>
          <w:tcPr>
            <w:tcW w:w="2409" w:type="dxa"/>
          </w:tcPr>
          <w:p w:rsidR="00490B7A" w:rsidRDefault="00490B7A">
            <w:pPr>
              <w:jc w:val="center"/>
            </w:pPr>
            <w:r>
              <w:t>ЛДГ 2</w:t>
            </w:r>
          </w:p>
        </w:tc>
        <w:tc>
          <w:tcPr>
            <w:tcW w:w="2694" w:type="dxa"/>
          </w:tcPr>
          <w:p w:rsidR="00490B7A" w:rsidRDefault="00490B7A">
            <w:pPr>
              <w:jc w:val="center"/>
            </w:pPr>
            <w:r>
              <w:t>27-37</w:t>
            </w:r>
          </w:p>
        </w:tc>
        <w:tc>
          <w:tcPr>
            <w:tcW w:w="2268" w:type="dxa"/>
          </w:tcPr>
          <w:p w:rsidR="00490B7A" w:rsidRDefault="00490B7A">
            <w:pPr>
              <w:jc w:val="center"/>
            </w:pPr>
            <w:r>
              <w:t>27-37</w:t>
            </w:r>
          </w:p>
        </w:tc>
      </w:tr>
      <w:tr w:rsidR="00490B7A">
        <w:trPr>
          <w:cantSplit/>
        </w:trPr>
        <w:tc>
          <w:tcPr>
            <w:tcW w:w="1560" w:type="dxa"/>
            <w:vMerge/>
          </w:tcPr>
          <w:p w:rsidR="00490B7A" w:rsidRDefault="00490B7A">
            <w:pPr>
              <w:jc w:val="center"/>
            </w:pPr>
          </w:p>
        </w:tc>
        <w:tc>
          <w:tcPr>
            <w:tcW w:w="2409" w:type="dxa"/>
          </w:tcPr>
          <w:p w:rsidR="00490B7A" w:rsidRDefault="00490B7A">
            <w:pPr>
              <w:jc w:val="center"/>
            </w:pPr>
            <w:r>
              <w:t>ЛДГ 3</w:t>
            </w:r>
          </w:p>
        </w:tc>
        <w:tc>
          <w:tcPr>
            <w:tcW w:w="2694" w:type="dxa"/>
          </w:tcPr>
          <w:p w:rsidR="00490B7A" w:rsidRDefault="00490B7A">
            <w:pPr>
              <w:jc w:val="center"/>
            </w:pPr>
            <w:r>
              <w:t>18-25</w:t>
            </w:r>
          </w:p>
        </w:tc>
        <w:tc>
          <w:tcPr>
            <w:tcW w:w="2268" w:type="dxa"/>
          </w:tcPr>
          <w:p w:rsidR="00490B7A" w:rsidRDefault="00490B7A">
            <w:pPr>
              <w:jc w:val="center"/>
            </w:pPr>
            <w:r>
              <w:t>18-25</w:t>
            </w:r>
          </w:p>
        </w:tc>
      </w:tr>
      <w:tr w:rsidR="00490B7A">
        <w:trPr>
          <w:cantSplit/>
        </w:trPr>
        <w:tc>
          <w:tcPr>
            <w:tcW w:w="1560" w:type="dxa"/>
            <w:vMerge/>
          </w:tcPr>
          <w:p w:rsidR="00490B7A" w:rsidRDefault="00490B7A">
            <w:pPr>
              <w:jc w:val="center"/>
            </w:pPr>
          </w:p>
        </w:tc>
        <w:tc>
          <w:tcPr>
            <w:tcW w:w="2409" w:type="dxa"/>
          </w:tcPr>
          <w:p w:rsidR="00490B7A" w:rsidRDefault="00490B7A">
            <w:pPr>
              <w:jc w:val="center"/>
              <w:rPr>
                <w:lang w:val="en-US"/>
              </w:rPr>
            </w:pPr>
            <w:r>
              <w:rPr>
                <w:lang w:val="en-US"/>
              </w:rPr>
              <w:t>ЛДГ 4</w:t>
            </w:r>
          </w:p>
        </w:tc>
        <w:tc>
          <w:tcPr>
            <w:tcW w:w="2694" w:type="dxa"/>
          </w:tcPr>
          <w:p w:rsidR="00490B7A" w:rsidRDefault="00490B7A">
            <w:pPr>
              <w:jc w:val="center"/>
            </w:pPr>
            <w:r>
              <w:t>3-8</w:t>
            </w:r>
          </w:p>
        </w:tc>
        <w:tc>
          <w:tcPr>
            <w:tcW w:w="2268" w:type="dxa"/>
          </w:tcPr>
          <w:p w:rsidR="00490B7A" w:rsidRDefault="00490B7A">
            <w:pPr>
              <w:jc w:val="center"/>
            </w:pPr>
            <w:r>
              <w:t>3-8</w:t>
            </w:r>
          </w:p>
        </w:tc>
      </w:tr>
      <w:tr w:rsidR="00490B7A">
        <w:trPr>
          <w:cantSplit/>
        </w:trPr>
        <w:tc>
          <w:tcPr>
            <w:tcW w:w="1560" w:type="dxa"/>
            <w:vMerge/>
            <w:tcBorders>
              <w:bottom w:val="nil"/>
            </w:tcBorders>
          </w:tcPr>
          <w:p w:rsidR="00490B7A" w:rsidRDefault="00490B7A">
            <w:pPr>
              <w:jc w:val="center"/>
            </w:pPr>
          </w:p>
        </w:tc>
        <w:tc>
          <w:tcPr>
            <w:tcW w:w="2409" w:type="dxa"/>
            <w:tcBorders>
              <w:bottom w:val="nil"/>
            </w:tcBorders>
          </w:tcPr>
          <w:p w:rsidR="00490B7A" w:rsidRDefault="00490B7A">
            <w:pPr>
              <w:jc w:val="center"/>
            </w:pPr>
            <w:r>
              <w:t>ЛДГ 5</w:t>
            </w:r>
          </w:p>
        </w:tc>
        <w:tc>
          <w:tcPr>
            <w:tcW w:w="2694" w:type="dxa"/>
            <w:tcBorders>
              <w:bottom w:val="nil"/>
            </w:tcBorders>
          </w:tcPr>
          <w:p w:rsidR="00490B7A" w:rsidRDefault="00490B7A">
            <w:pPr>
              <w:jc w:val="center"/>
            </w:pPr>
            <w:r>
              <w:t>0-5</w:t>
            </w:r>
          </w:p>
        </w:tc>
        <w:tc>
          <w:tcPr>
            <w:tcW w:w="2268" w:type="dxa"/>
            <w:tcBorders>
              <w:bottom w:val="nil"/>
            </w:tcBorders>
          </w:tcPr>
          <w:p w:rsidR="00490B7A" w:rsidRDefault="00490B7A">
            <w:pPr>
              <w:jc w:val="center"/>
            </w:pPr>
            <w:r>
              <w:t>0-5</w:t>
            </w:r>
          </w:p>
        </w:tc>
      </w:tr>
      <w:tr w:rsidR="00490B7A">
        <w:trPr>
          <w:cantSplit/>
        </w:trPr>
        <w:tc>
          <w:tcPr>
            <w:tcW w:w="1560" w:type="dxa"/>
            <w:vMerge w:val="restart"/>
            <w:tcBorders>
              <w:top w:val="single" w:sz="12" w:space="0" w:color="auto"/>
            </w:tcBorders>
          </w:tcPr>
          <w:p w:rsidR="00490B7A" w:rsidRDefault="00490B7A">
            <w:pPr>
              <w:jc w:val="center"/>
            </w:pPr>
            <w:r>
              <w:t>22-34 года</w:t>
            </w:r>
          </w:p>
        </w:tc>
        <w:tc>
          <w:tcPr>
            <w:tcW w:w="2409" w:type="dxa"/>
            <w:tcBorders>
              <w:top w:val="single" w:sz="12" w:space="0" w:color="auto"/>
            </w:tcBorders>
          </w:tcPr>
          <w:p w:rsidR="00490B7A" w:rsidRDefault="00490B7A">
            <w:pPr>
              <w:jc w:val="center"/>
            </w:pPr>
            <w:r>
              <w:t>ЛДГ 1</w:t>
            </w:r>
          </w:p>
        </w:tc>
        <w:tc>
          <w:tcPr>
            <w:tcW w:w="2694" w:type="dxa"/>
            <w:tcBorders>
              <w:top w:val="single" w:sz="12" w:space="0" w:color="auto"/>
            </w:tcBorders>
          </w:tcPr>
          <w:p w:rsidR="00490B7A" w:rsidRDefault="00490B7A">
            <w:pPr>
              <w:jc w:val="center"/>
            </w:pPr>
            <w:r>
              <w:t>17-27</w:t>
            </w:r>
          </w:p>
        </w:tc>
        <w:tc>
          <w:tcPr>
            <w:tcW w:w="2268" w:type="dxa"/>
            <w:tcBorders>
              <w:top w:val="single" w:sz="12" w:space="0" w:color="auto"/>
            </w:tcBorders>
          </w:tcPr>
          <w:p w:rsidR="00490B7A" w:rsidRDefault="00490B7A">
            <w:pPr>
              <w:jc w:val="center"/>
            </w:pPr>
            <w:r>
              <w:t>17-27</w:t>
            </w:r>
          </w:p>
        </w:tc>
      </w:tr>
      <w:tr w:rsidR="00490B7A">
        <w:trPr>
          <w:cantSplit/>
        </w:trPr>
        <w:tc>
          <w:tcPr>
            <w:tcW w:w="1560" w:type="dxa"/>
            <w:vMerge/>
          </w:tcPr>
          <w:p w:rsidR="00490B7A" w:rsidRDefault="00490B7A">
            <w:pPr>
              <w:jc w:val="center"/>
            </w:pPr>
          </w:p>
        </w:tc>
        <w:tc>
          <w:tcPr>
            <w:tcW w:w="2409" w:type="dxa"/>
          </w:tcPr>
          <w:p w:rsidR="00490B7A" w:rsidRDefault="00490B7A">
            <w:pPr>
              <w:jc w:val="center"/>
            </w:pPr>
            <w:r>
              <w:t>ЛДГ 2</w:t>
            </w:r>
          </w:p>
        </w:tc>
        <w:tc>
          <w:tcPr>
            <w:tcW w:w="2694" w:type="dxa"/>
          </w:tcPr>
          <w:p w:rsidR="00490B7A" w:rsidRDefault="00490B7A">
            <w:pPr>
              <w:jc w:val="center"/>
            </w:pPr>
            <w:r>
              <w:t>27-37</w:t>
            </w:r>
          </w:p>
        </w:tc>
        <w:tc>
          <w:tcPr>
            <w:tcW w:w="2268" w:type="dxa"/>
          </w:tcPr>
          <w:p w:rsidR="00490B7A" w:rsidRDefault="00490B7A">
            <w:pPr>
              <w:jc w:val="center"/>
            </w:pPr>
            <w:r>
              <w:t>27-37</w:t>
            </w:r>
          </w:p>
        </w:tc>
      </w:tr>
      <w:tr w:rsidR="00490B7A">
        <w:trPr>
          <w:cantSplit/>
        </w:trPr>
        <w:tc>
          <w:tcPr>
            <w:tcW w:w="1560" w:type="dxa"/>
            <w:vMerge/>
          </w:tcPr>
          <w:p w:rsidR="00490B7A" w:rsidRDefault="00490B7A">
            <w:pPr>
              <w:jc w:val="center"/>
            </w:pPr>
          </w:p>
        </w:tc>
        <w:tc>
          <w:tcPr>
            <w:tcW w:w="2409" w:type="dxa"/>
          </w:tcPr>
          <w:p w:rsidR="00490B7A" w:rsidRDefault="00490B7A">
            <w:pPr>
              <w:jc w:val="center"/>
            </w:pPr>
            <w:r>
              <w:t>ЛДГ 3</w:t>
            </w:r>
          </w:p>
        </w:tc>
        <w:tc>
          <w:tcPr>
            <w:tcW w:w="2694" w:type="dxa"/>
          </w:tcPr>
          <w:p w:rsidR="00490B7A" w:rsidRDefault="00490B7A">
            <w:pPr>
              <w:jc w:val="center"/>
            </w:pPr>
            <w:r>
              <w:t>18-25</w:t>
            </w:r>
          </w:p>
        </w:tc>
        <w:tc>
          <w:tcPr>
            <w:tcW w:w="2268" w:type="dxa"/>
          </w:tcPr>
          <w:p w:rsidR="00490B7A" w:rsidRDefault="00490B7A">
            <w:pPr>
              <w:jc w:val="center"/>
            </w:pPr>
            <w:r>
              <w:t>18-25</w:t>
            </w:r>
          </w:p>
        </w:tc>
      </w:tr>
      <w:tr w:rsidR="00490B7A">
        <w:trPr>
          <w:cantSplit/>
        </w:trPr>
        <w:tc>
          <w:tcPr>
            <w:tcW w:w="1560" w:type="dxa"/>
            <w:vMerge/>
          </w:tcPr>
          <w:p w:rsidR="00490B7A" w:rsidRDefault="00490B7A">
            <w:pPr>
              <w:jc w:val="center"/>
            </w:pPr>
          </w:p>
        </w:tc>
        <w:tc>
          <w:tcPr>
            <w:tcW w:w="2409" w:type="dxa"/>
          </w:tcPr>
          <w:p w:rsidR="00490B7A" w:rsidRDefault="00490B7A">
            <w:pPr>
              <w:jc w:val="center"/>
              <w:rPr>
                <w:lang w:val="en-US"/>
              </w:rPr>
            </w:pPr>
            <w:r>
              <w:rPr>
                <w:lang w:val="en-US"/>
              </w:rPr>
              <w:t>ЛДГ 4</w:t>
            </w:r>
          </w:p>
        </w:tc>
        <w:tc>
          <w:tcPr>
            <w:tcW w:w="2694" w:type="dxa"/>
          </w:tcPr>
          <w:p w:rsidR="00490B7A" w:rsidRDefault="00490B7A">
            <w:pPr>
              <w:jc w:val="center"/>
            </w:pPr>
            <w:r>
              <w:t>3-8</w:t>
            </w:r>
          </w:p>
        </w:tc>
        <w:tc>
          <w:tcPr>
            <w:tcW w:w="2268" w:type="dxa"/>
          </w:tcPr>
          <w:p w:rsidR="00490B7A" w:rsidRDefault="00490B7A">
            <w:pPr>
              <w:jc w:val="center"/>
            </w:pPr>
            <w:r>
              <w:t>3-8</w:t>
            </w:r>
          </w:p>
        </w:tc>
      </w:tr>
      <w:tr w:rsidR="00490B7A">
        <w:trPr>
          <w:cantSplit/>
        </w:trPr>
        <w:tc>
          <w:tcPr>
            <w:tcW w:w="1560" w:type="dxa"/>
            <w:vMerge/>
            <w:tcBorders>
              <w:bottom w:val="nil"/>
            </w:tcBorders>
          </w:tcPr>
          <w:p w:rsidR="00490B7A" w:rsidRDefault="00490B7A">
            <w:pPr>
              <w:jc w:val="center"/>
            </w:pPr>
          </w:p>
        </w:tc>
        <w:tc>
          <w:tcPr>
            <w:tcW w:w="2409" w:type="dxa"/>
            <w:tcBorders>
              <w:bottom w:val="nil"/>
            </w:tcBorders>
          </w:tcPr>
          <w:p w:rsidR="00490B7A" w:rsidRDefault="00490B7A">
            <w:pPr>
              <w:jc w:val="center"/>
            </w:pPr>
            <w:r>
              <w:t>ЛДГ 5</w:t>
            </w:r>
          </w:p>
        </w:tc>
        <w:tc>
          <w:tcPr>
            <w:tcW w:w="2694" w:type="dxa"/>
            <w:tcBorders>
              <w:bottom w:val="nil"/>
            </w:tcBorders>
          </w:tcPr>
          <w:p w:rsidR="00490B7A" w:rsidRDefault="00490B7A">
            <w:pPr>
              <w:jc w:val="center"/>
            </w:pPr>
            <w:r>
              <w:t>0-5</w:t>
            </w:r>
          </w:p>
        </w:tc>
        <w:tc>
          <w:tcPr>
            <w:tcW w:w="2268" w:type="dxa"/>
            <w:tcBorders>
              <w:bottom w:val="nil"/>
            </w:tcBorders>
          </w:tcPr>
          <w:p w:rsidR="00490B7A" w:rsidRDefault="00490B7A">
            <w:pPr>
              <w:jc w:val="center"/>
            </w:pPr>
            <w:r>
              <w:t>0-5</w:t>
            </w:r>
          </w:p>
        </w:tc>
      </w:tr>
      <w:tr w:rsidR="00490B7A">
        <w:trPr>
          <w:cantSplit/>
        </w:trPr>
        <w:tc>
          <w:tcPr>
            <w:tcW w:w="1560" w:type="dxa"/>
            <w:vMerge w:val="restart"/>
            <w:tcBorders>
              <w:top w:val="single" w:sz="12" w:space="0" w:color="auto"/>
            </w:tcBorders>
          </w:tcPr>
          <w:p w:rsidR="00490B7A" w:rsidRDefault="00490B7A">
            <w:pPr>
              <w:jc w:val="center"/>
            </w:pPr>
            <w:r>
              <w:t>35-59 лет</w:t>
            </w:r>
          </w:p>
        </w:tc>
        <w:tc>
          <w:tcPr>
            <w:tcW w:w="2409" w:type="dxa"/>
            <w:tcBorders>
              <w:top w:val="single" w:sz="12" w:space="0" w:color="auto"/>
            </w:tcBorders>
          </w:tcPr>
          <w:p w:rsidR="00490B7A" w:rsidRDefault="00490B7A">
            <w:pPr>
              <w:jc w:val="center"/>
            </w:pPr>
            <w:r>
              <w:t>ЛДГ 1</w:t>
            </w:r>
          </w:p>
        </w:tc>
        <w:tc>
          <w:tcPr>
            <w:tcW w:w="2694" w:type="dxa"/>
            <w:tcBorders>
              <w:top w:val="single" w:sz="12" w:space="0" w:color="auto"/>
            </w:tcBorders>
          </w:tcPr>
          <w:p w:rsidR="00490B7A" w:rsidRDefault="00490B7A">
            <w:pPr>
              <w:jc w:val="center"/>
            </w:pPr>
            <w:r>
              <w:t>17-27</w:t>
            </w:r>
          </w:p>
        </w:tc>
        <w:tc>
          <w:tcPr>
            <w:tcW w:w="2268" w:type="dxa"/>
            <w:tcBorders>
              <w:top w:val="single" w:sz="12" w:space="0" w:color="auto"/>
            </w:tcBorders>
          </w:tcPr>
          <w:p w:rsidR="00490B7A" w:rsidRDefault="00490B7A">
            <w:pPr>
              <w:jc w:val="center"/>
            </w:pPr>
            <w:r>
              <w:t>17-27</w:t>
            </w:r>
          </w:p>
        </w:tc>
      </w:tr>
      <w:tr w:rsidR="00490B7A">
        <w:trPr>
          <w:cantSplit/>
        </w:trPr>
        <w:tc>
          <w:tcPr>
            <w:tcW w:w="1560" w:type="dxa"/>
            <w:vMerge/>
          </w:tcPr>
          <w:p w:rsidR="00490B7A" w:rsidRDefault="00490B7A">
            <w:pPr>
              <w:jc w:val="center"/>
            </w:pPr>
          </w:p>
        </w:tc>
        <w:tc>
          <w:tcPr>
            <w:tcW w:w="2409" w:type="dxa"/>
          </w:tcPr>
          <w:p w:rsidR="00490B7A" w:rsidRDefault="00490B7A">
            <w:pPr>
              <w:jc w:val="center"/>
            </w:pPr>
            <w:r>
              <w:t>ЛДГ 2</w:t>
            </w:r>
          </w:p>
        </w:tc>
        <w:tc>
          <w:tcPr>
            <w:tcW w:w="2694" w:type="dxa"/>
          </w:tcPr>
          <w:p w:rsidR="00490B7A" w:rsidRDefault="00490B7A">
            <w:pPr>
              <w:jc w:val="center"/>
            </w:pPr>
            <w:r>
              <w:t>27-37</w:t>
            </w:r>
          </w:p>
        </w:tc>
        <w:tc>
          <w:tcPr>
            <w:tcW w:w="2268" w:type="dxa"/>
          </w:tcPr>
          <w:p w:rsidR="00490B7A" w:rsidRDefault="00490B7A">
            <w:pPr>
              <w:jc w:val="center"/>
            </w:pPr>
            <w:r>
              <w:t>27-37</w:t>
            </w:r>
          </w:p>
        </w:tc>
      </w:tr>
      <w:tr w:rsidR="00490B7A">
        <w:trPr>
          <w:cantSplit/>
        </w:trPr>
        <w:tc>
          <w:tcPr>
            <w:tcW w:w="1560" w:type="dxa"/>
            <w:vMerge/>
          </w:tcPr>
          <w:p w:rsidR="00490B7A" w:rsidRDefault="00490B7A">
            <w:pPr>
              <w:jc w:val="center"/>
            </w:pPr>
          </w:p>
        </w:tc>
        <w:tc>
          <w:tcPr>
            <w:tcW w:w="2409" w:type="dxa"/>
          </w:tcPr>
          <w:p w:rsidR="00490B7A" w:rsidRDefault="00490B7A">
            <w:pPr>
              <w:jc w:val="center"/>
            </w:pPr>
            <w:r>
              <w:t>ЛДГ 3</w:t>
            </w:r>
          </w:p>
        </w:tc>
        <w:tc>
          <w:tcPr>
            <w:tcW w:w="2694" w:type="dxa"/>
          </w:tcPr>
          <w:p w:rsidR="00490B7A" w:rsidRDefault="00490B7A">
            <w:pPr>
              <w:jc w:val="center"/>
            </w:pPr>
            <w:r>
              <w:t>18-25</w:t>
            </w:r>
          </w:p>
        </w:tc>
        <w:tc>
          <w:tcPr>
            <w:tcW w:w="2268" w:type="dxa"/>
          </w:tcPr>
          <w:p w:rsidR="00490B7A" w:rsidRDefault="00490B7A">
            <w:pPr>
              <w:jc w:val="center"/>
            </w:pPr>
            <w:r>
              <w:t>18-25</w:t>
            </w:r>
          </w:p>
        </w:tc>
      </w:tr>
      <w:tr w:rsidR="00490B7A">
        <w:trPr>
          <w:cantSplit/>
        </w:trPr>
        <w:tc>
          <w:tcPr>
            <w:tcW w:w="1560" w:type="dxa"/>
            <w:vMerge/>
          </w:tcPr>
          <w:p w:rsidR="00490B7A" w:rsidRDefault="00490B7A">
            <w:pPr>
              <w:jc w:val="center"/>
            </w:pPr>
          </w:p>
        </w:tc>
        <w:tc>
          <w:tcPr>
            <w:tcW w:w="2409" w:type="dxa"/>
          </w:tcPr>
          <w:p w:rsidR="00490B7A" w:rsidRDefault="00490B7A">
            <w:pPr>
              <w:jc w:val="center"/>
              <w:rPr>
                <w:lang w:val="en-US"/>
              </w:rPr>
            </w:pPr>
            <w:r>
              <w:rPr>
                <w:lang w:val="en-US"/>
              </w:rPr>
              <w:t>ЛДГ 4</w:t>
            </w:r>
          </w:p>
        </w:tc>
        <w:tc>
          <w:tcPr>
            <w:tcW w:w="2694" w:type="dxa"/>
          </w:tcPr>
          <w:p w:rsidR="00490B7A" w:rsidRDefault="00490B7A">
            <w:pPr>
              <w:jc w:val="center"/>
            </w:pPr>
            <w:r>
              <w:t>3-8</w:t>
            </w:r>
          </w:p>
        </w:tc>
        <w:tc>
          <w:tcPr>
            <w:tcW w:w="2268" w:type="dxa"/>
          </w:tcPr>
          <w:p w:rsidR="00490B7A" w:rsidRDefault="00490B7A">
            <w:pPr>
              <w:jc w:val="center"/>
            </w:pPr>
            <w:r>
              <w:t>3-8</w:t>
            </w:r>
          </w:p>
        </w:tc>
      </w:tr>
      <w:tr w:rsidR="00490B7A">
        <w:trPr>
          <w:cantSplit/>
        </w:trPr>
        <w:tc>
          <w:tcPr>
            <w:tcW w:w="1560" w:type="dxa"/>
            <w:vMerge/>
            <w:tcBorders>
              <w:bottom w:val="nil"/>
            </w:tcBorders>
          </w:tcPr>
          <w:p w:rsidR="00490B7A" w:rsidRDefault="00490B7A">
            <w:pPr>
              <w:jc w:val="center"/>
            </w:pPr>
          </w:p>
        </w:tc>
        <w:tc>
          <w:tcPr>
            <w:tcW w:w="2409" w:type="dxa"/>
            <w:tcBorders>
              <w:bottom w:val="nil"/>
            </w:tcBorders>
          </w:tcPr>
          <w:p w:rsidR="00490B7A" w:rsidRDefault="00490B7A">
            <w:pPr>
              <w:jc w:val="center"/>
            </w:pPr>
            <w:r>
              <w:t>ЛДГ 5</w:t>
            </w:r>
          </w:p>
        </w:tc>
        <w:tc>
          <w:tcPr>
            <w:tcW w:w="2694" w:type="dxa"/>
            <w:tcBorders>
              <w:bottom w:val="nil"/>
            </w:tcBorders>
          </w:tcPr>
          <w:p w:rsidR="00490B7A" w:rsidRDefault="00490B7A">
            <w:pPr>
              <w:jc w:val="center"/>
            </w:pPr>
            <w:r>
              <w:t>0-5</w:t>
            </w:r>
          </w:p>
        </w:tc>
        <w:tc>
          <w:tcPr>
            <w:tcW w:w="2268" w:type="dxa"/>
            <w:tcBorders>
              <w:bottom w:val="nil"/>
            </w:tcBorders>
          </w:tcPr>
          <w:p w:rsidR="00490B7A" w:rsidRDefault="00490B7A">
            <w:pPr>
              <w:jc w:val="center"/>
            </w:pPr>
            <w:r>
              <w:t>0-5</w:t>
            </w:r>
          </w:p>
        </w:tc>
      </w:tr>
      <w:tr w:rsidR="00490B7A">
        <w:trPr>
          <w:cantSplit/>
        </w:trPr>
        <w:tc>
          <w:tcPr>
            <w:tcW w:w="1560" w:type="dxa"/>
            <w:vMerge w:val="restart"/>
            <w:tcBorders>
              <w:top w:val="single" w:sz="12" w:space="0" w:color="auto"/>
            </w:tcBorders>
          </w:tcPr>
          <w:p w:rsidR="00490B7A" w:rsidRDefault="00490B7A">
            <w:pPr>
              <w:jc w:val="center"/>
            </w:pPr>
            <w:r>
              <w:t>60-74 года</w:t>
            </w:r>
          </w:p>
        </w:tc>
        <w:tc>
          <w:tcPr>
            <w:tcW w:w="2409" w:type="dxa"/>
            <w:tcBorders>
              <w:top w:val="single" w:sz="12" w:space="0" w:color="auto"/>
            </w:tcBorders>
          </w:tcPr>
          <w:p w:rsidR="00490B7A" w:rsidRDefault="00490B7A">
            <w:pPr>
              <w:jc w:val="center"/>
            </w:pPr>
            <w:r>
              <w:t>ЛДГ 1</w:t>
            </w:r>
          </w:p>
        </w:tc>
        <w:tc>
          <w:tcPr>
            <w:tcW w:w="2694" w:type="dxa"/>
            <w:tcBorders>
              <w:top w:val="single" w:sz="12" w:space="0" w:color="auto"/>
            </w:tcBorders>
          </w:tcPr>
          <w:p w:rsidR="00490B7A" w:rsidRDefault="00490B7A">
            <w:pPr>
              <w:jc w:val="center"/>
            </w:pPr>
            <w:r>
              <w:t>17-27</w:t>
            </w:r>
          </w:p>
        </w:tc>
        <w:tc>
          <w:tcPr>
            <w:tcW w:w="2268" w:type="dxa"/>
            <w:tcBorders>
              <w:top w:val="single" w:sz="12" w:space="0" w:color="auto"/>
            </w:tcBorders>
          </w:tcPr>
          <w:p w:rsidR="00490B7A" w:rsidRDefault="00490B7A">
            <w:pPr>
              <w:jc w:val="center"/>
            </w:pPr>
            <w:r>
              <w:t>17-27</w:t>
            </w:r>
          </w:p>
        </w:tc>
      </w:tr>
      <w:tr w:rsidR="00490B7A">
        <w:trPr>
          <w:cantSplit/>
        </w:trPr>
        <w:tc>
          <w:tcPr>
            <w:tcW w:w="1560" w:type="dxa"/>
            <w:vMerge/>
          </w:tcPr>
          <w:p w:rsidR="00490B7A" w:rsidRDefault="00490B7A">
            <w:pPr>
              <w:jc w:val="center"/>
            </w:pPr>
          </w:p>
        </w:tc>
        <w:tc>
          <w:tcPr>
            <w:tcW w:w="2409" w:type="dxa"/>
          </w:tcPr>
          <w:p w:rsidR="00490B7A" w:rsidRDefault="00490B7A">
            <w:pPr>
              <w:jc w:val="center"/>
            </w:pPr>
            <w:r>
              <w:t>ЛДГ 2</w:t>
            </w:r>
          </w:p>
        </w:tc>
        <w:tc>
          <w:tcPr>
            <w:tcW w:w="2694" w:type="dxa"/>
          </w:tcPr>
          <w:p w:rsidR="00490B7A" w:rsidRDefault="00490B7A">
            <w:pPr>
              <w:jc w:val="center"/>
            </w:pPr>
            <w:r>
              <w:t>27-37</w:t>
            </w:r>
          </w:p>
        </w:tc>
        <w:tc>
          <w:tcPr>
            <w:tcW w:w="2268" w:type="dxa"/>
          </w:tcPr>
          <w:p w:rsidR="00490B7A" w:rsidRDefault="00490B7A">
            <w:pPr>
              <w:jc w:val="center"/>
            </w:pPr>
            <w:r>
              <w:t>27-37</w:t>
            </w:r>
          </w:p>
        </w:tc>
      </w:tr>
      <w:tr w:rsidR="00490B7A">
        <w:trPr>
          <w:cantSplit/>
        </w:trPr>
        <w:tc>
          <w:tcPr>
            <w:tcW w:w="1560" w:type="dxa"/>
            <w:vMerge/>
          </w:tcPr>
          <w:p w:rsidR="00490B7A" w:rsidRDefault="00490B7A">
            <w:pPr>
              <w:jc w:val="center"/>
            </w:pPr>
          </w:p>
        </w:tc>
        <w:tc>
          <w:tcPr>
            <w:tcW w:w="2409" w:type="dxa"/>
          </w:tcPr>
          <w:p w:rsidR="00490B7A" w:rsidRDefault="00490B7A">
            <w:pPr>
              <w:jc w:val="center"/>
            </w:pPr>
            <w:r>
              <w:t>ЛДГ 3</w:t>
            </w:r>
          </w:p>
        </w:tc>
        <w:tc>
          <w:tcPr>
            <w:tcW w:w="2694" w:type="dxa"/>
          </w:tcPr>
          <w:p w:rsidR="00490B7A" w:rsidRDefault="00490B7A">
            <w:pPr>
              <w:jc w:val="center"/>
            </w:pPr>
            <w:r>
              <w:t>18-25</w:t>
            </w:r>
          </w:p>
        </w:tc>
        <w:tc>
          <w:tcPr>
            <w:tcW w:w="2268" w:type="dxa"/>
          </w:tcPr>
          <w:p w:rsidR="00490B7A" w:rsidRDefault="00490B7A">
            <w:pPr>
              <w:jc w:val="center"/>
            </w:pPr>
            <w:r>
              <w:t>18-25</w:t>
            </w:r>
          </w:p>
        </w:tc>
      </w:tr>
      <w:tr w:rsidR="00490B7A">
        <w:trPr>
          <w:cantSplit/>
        </w:trPr>
        <w:tc>
          <w:tcPr>
            <w:tcW w:w="1560" w:type="dxa"/>
            <w:vMerge/>
          </w:tcPr>
          <w:p w:rsidR="00490B7A" w:rsidRDefault="00490B7A">
            <w:pPr>
              <w:jc w:val="center"/>
            </w:pPr>
          </w:p>
        </w:tc>
        <w:tc>
          <w:tcPr>
            <w:tcW w:w="2409" w:type="dxa"/>
          </w:tcPr>
          <w:p w:rsidR="00490B7A" w:rsidRDefault="00490B7A">
            <w:pPr>
              <w:jc w:val="center"/>
              <w:rPr>
                <w:lang w:val="en-US"/>
              </w:rPr>
            </w:pPr>
            <w:r>
              <w:rPr>
                <w:lang w:val="en-US"/>
              </w:rPr>
              <w:t>ЛДГ 4</w:t>
            </w:r>
          </w:p>
        </w:tc>
        <w:tc>
          <w:tcPr>
            <w:tcW w:w="2694" w:type="dxa"/>
          </w:tcPr>
          <w:p w:rsidR="00490B7A" w:rsidRDefault="00490B7A">
            <w:pPr>
              <w:jc w:val="center"/>
            </w:pPr>
            <w:r>
              <w:t>3-8</w:t>
            </w:r>
          </w:p>
        </w:tc>
        <w:tc>
          <w:tcPr>
            <w:tcW w:w="2268" w:type="dxa"/>
          </w:tcPr>
          <w:p w:rsidR="00490B7A" w:rsidRDefault="00490B7A">
            <w:pPr>
              <w:jc w:val="center"/>
            </w:pPr>
            <w:r>
              <w:t>3-8</w:t>
            </w:r>
          </w:p>
        </w:tc>
      </w:tr>
      <w:tr w:rsidR="00490B7A">
        <w:trPr>
          <w:cantSplit/>
        </w:trPr>
        <w:tc>
          <w:tcPr>
            <w:tcW w:w="1560" w:type="dxa"/>
            <w:vMerge/>
            <w:tcBorders>
              <w:bottom w:val="nil"/>
            </w:tcBorders>
          </w:tcPr>
          <w:p w:rsidR="00490B7A" w:rsidRDefault="00490B7A">
            <w:pPr>
              <w:jc w:val="center"/>
            </w:pPr>
          </w:p>
        </w:tc>
        <w:tc>
          <w:tcPr>
            <w:tcW w:w="2409" w:type="dxa"/>
            <w:tcBorders>
              <w:bottom w:val="nil"/>
            </w:tcBorders>
          </w:tcPr>
          <w:p w:rsidR="00490B7A" w:rsidRDefault="00490B7A">
            <w:pPr>
              <w:jc w:val="center"/>
            </w:pPr>
            <w:r>
              <w:t>ЛДГ 5</w:t>
            </w:r>
          </w:p>
        </w:tc>
        <w:tc>
          <w:tcPr>
            <w:tcW w:w="2694" w:type="dxa"/>
            <w:tcBorders>
              <w:bottom w:val="nil"/>
            </w:tcBorders>
          </w:tcPr>
          <w:p w:rsidR="00490B7A" w:rsidRDefault="00490B7A">
            <w:pPr>
              <w:jc w:val="center"/>
            </w:pPr>
            <w:r>
              <w:t>0-5</w:t>
            </w:r>
          </w:p>
        </w:tc>
        <w:tc>
          <w:tcPr>
            <w:tcW w:w="2268" w:type="dxa"/>
            <w:tcBorders>
              <w:bottom w:val="nil"/>
            </w:tcBorders>
          </w:tcPr>
          <w:p w:rsidR="00490B7A" w:rsidRDefault="00490B7A">
            <w:pPr>
              <w:jc w:val="center"/>
            </w:pPr>
            <w:r>
              <w:t>0-5</w:t>
            </w:r>
          </w:p>
        </w:tc>
      </w:tr>
      <w:tr w:rsidR="00490B7A">
        <w:trPr>
          <w:cantSplit/>
        </w:trPr>
        <w:tc>
          <w:tcPr>
            <w:tcW w:w="1560" w:type="dxa"/>
            <w:vMerge w:val="restart"/>
            <w:tcBorders>
              <w:top w:val="single" w:sz="12" w:space="0" w:color="auto"/>
            </w:tcBorders>
          </w:tcPr>
          <w:p w:rsidR="00490B7A" w:rsidRDefault="00490B7A">
            <w:pPr>
              <w:jc w:val="center"/>
            </w:pPr>
            <w:r>
              <w:t>Больше 75 лет</w:t>
            </w:r>
          </w:p>
        </w:tc>
        <w:tc>
          <w:tcPr>
            <w:tcW w:w="2409" w:type="dxa"/>
            <w:tcBorders>
              <w:top w:val="single" w:sz="12" w:space="0" w:color="auto"/>
            </w:tcBorders>
          </w:tcPr>
          <w:p w:rsidR="00490B7A" w:rsidRDefault="00490B7A">
            <w:pPr>
              <w:jc w:val="center"/>
            </w:pPr>
            <w:r>
              <w:t>ЛДГ 1</w:t>
            </w:r>
          </w:p>
        </w:tc>
        <w:tc>
          <w:tcPr>
            <w:tcW w:w="2694" w:type="dxa"/>
            <w:tcBorders>
              <w:top w:val="single" w:sz="12" w:space="0" w:color="auto"/>
            </w:tcBorders>
          </w:tcPr>
          <w:p w:rsidR="00490B7A" w:rsidRDefault="00490B7A">
            <w:pPr>
              <w:jc w:val="center"/>
            </w:pPr>
            <w:r>
              <w:t>17-27</w:t>
            </w:r>
          </w:p>
        </w:tc>
        <w:tc>
          <w:tcPr>
            <w:tcW w:w="2268" w:type="dxa"/>
            <w:tcBorders>
              <w:top w:val="single" w:sz="12" w:space="0" w:color="auto"/>
            </w:tcBorders>
          </w:tcPr>
          <w:p w:rsidR="00490B7A" w:rsidRDefault="00490B7A">
            <w:pPr>
              <w:jc w:val="center"/>
            </w:pPr>
            <w:r>
              <w:t>17-27</w:t>
            </w:r>
          </w:p>
        </w:tc>
      </w:tr>
      <w:tr w:rsidR="00490B7A">
        <w:trPr>
          <w:cantSplit/>
        </w:trPr>
        <w:tc>
          <w:tcPr>
            <w:tcW w:w="1560" w:type="dxa"/>
            <w:vMerge/>
          </w:tcPr>
          <w:p w:rsidR="00490B7A" w:rsidRDefault="00490B7A">
            <w:pPr>
              <w:jc w:val="center"/>
            </w:pPr>
          </w:p>
        </w:tc>
        <w:tc>
          <w:tcPr>
            <w:tcW w:w="2409" w:type="dxa"/>
          </w:tcPr>
          <w:p w:rsidR="00490B7A" w:rsidRDefault="00490B7A">
            <w:pPr>
              <w:jc w:val="center"/>
            </w:pPr>
            <w:r>
              <w:t>ЛДГ 2</w:t>
            </w:r>
          </w:p>
        </w:tc>
        <w:tc>
          <w:tcPr>
            <w:tcW w:w="2694" w:type="dxa"/>
          </w:tcPr>
          <w:p w:rsidR="00490B7A" w:rsidRDefault="00490B7A">
            <w:pPr>
              <w:jc w:val="center"/>
            </w:pPr>
            <w:r>
              <w:t>27-37</w:t>
            </w:r>
          </w:p>
        </w:tc>
        <w:tc>
          <w:tcPr>
            <w:tcW w:w="2268" w:type="dxa"/>
          </w:tcPr>
          <w:p w:rsidR="00490B7A" w:rsidRDefault="00490B7A">
            <w:pPr>
              <w:jc w:val="center"/>
            </w:pPr>
            <w:r>
              <w:t>27-37</w:t>
            </w:r>
          </w:p>
        </w:tc>
      </w:tr>
      <w:tr w:rsidR="00490B7A">
        <w:trPr>
          <w:cantSplit/>
        </w:trPr>
        <w:tc>
          <w:tcPr>
            <w:tcW w:w="1560" w:type="dxa"/>
            <w:vMerge/>
          </w:tcPr>
          <w:p w:rsidR="00490B7A" w:rsidRDefault="00490B7A">
            <w:pPr>
              <w:jc w:val="center"/>
            </w:pPr>
          </w:p>
        </w:tc>
        <w:tc>
          <w:tcPr>
            <w:tcW w:w="2409" w:type="dxa"/>
          </w:tcPr>
          <w:p w:rsidR="00490B7A" w:rsidRDefault="00490B7A">
            <w:pPr>
              <w:jc w:val="center"/>
            </w:pPr>
            <w:r>
              <w:t>ЛДГ 3</w:t>
            </w:r>
          </w:p>
        </w:tc>
        <w:tc>
          <w:tcPr>
            <w:tcW w:w="2694" w:type="dxa"/>
          </w:tcPr>
          <w:p w:rsidR="00490B7A" w:rsidRDefault="00490B7A">
            <w:pPr>
              <w:jc w:val="center"/>
            </w:pPr>
            <w:r>
              <w:t>18-25</w:t>
            </w:r>
          </w:p>
        </w:tc>
        <w:tc>
          <w:tcPr>
            <w:tcW w:w="2268" w:type="dxa"/>
          </w:tcPr>
          <w:p w:rsidR="00490B7A" w:rsidRDefault="00490B7A">
            <w:pPr>
              <w:jc w:val="center"/>
            </w:pPr>
            <w:r>
              <w:t>18-25</w:t>
            </w:r>
          </w:p>
        </w:tc>
      </w:tr>
      <w:tr w:rsidR="00490B7A">
        <w:trPr>
          <w:cantSplit/>
        </w:trPr>
        <w:tc>
          <w:tcPr>
            <w:tcW w:w="1560" w:type="dxa"/>
            <w:vMerge/>
          </w:tcPr>
          <w:p w:rsidR="00490B7A" w:rsidRDefault="00490B7A">
            <w:pPr>
              <w:jc w:val="center"/>
            </w:pPr>
          </w:p>
        </w:tc>
        <w:tc>
          <w:tcPr>
            <w:tcW w:w="2409" w:type="dxa"/>
          </w:tcPr>
          <w:p w:rsidR="00490B7A" w:rsidRDefault="00490B7A">
            <w:pPr>
              <w:jc w:val="center"/>
              <w:rPr>
                <w:lang w:val="en-US"/>
              </w:rPr>
            </w:pPr>
            <w:r>
              <w:rPr>
                <w:lang w:val="en-US"/>
              </w:rPr>
              <w:t>ЛДГ 4</w:t>
            </w:r>
          </w:p>
        </w:tc>
        <w:tc>
          <w:tcPr>
            <w:tcW w:w="2694" w:type="dxa"/>
          </w:tcPr>
          <w:p w:rsidR="00490B7A" w:rsidRDefault="00490B7A">
            <w:pPr>
              <w:jc w:val="center"/>
            </w:pPr>
            <w:r>
              <w:t>3-8</w:t>
            </w:r>
          </w:p>
        </w:tc>
        <w:tc>
          <w:tcPr>
            <w:tcW w:w="2268" w:type="dxa"/>
          </w:tcPr>
          <w:p w:rsidR="00490B7A" w:rsidRDefault="00490B7A">
            <w:pPr>
              <w:jc w:val="center"/>
            </w:pPr>
            <w:r>
              <w:t>3-8</w:t>
            </w:r>
          </w:p>
        </w:tc>
      </w:tr>
      <w:tr w:rsidR="00490B7A">
        <w:trPr>
          <w:cantSplit/>
        </w:trPr>
        <w:tc>
          <w:tcPr>
            <w:tcW w:w="1560" w:type="dxa"/>
            <w:vMerge/>
            <w:tcBorders>
              <w:bottom w:val="nil"/>
            </w:tcBorders>
          </w:tcPr>
          <w:p w:rsidR="00490B7A" w:rsidRDefault="00490B7A">
            <w:pPr>
              <w:jc w:val="center"/>
            </w:pPr>
          </w:p>
        </w:tc>
        <w:tc>
          <w:tcPr>
            <w:tcW w:w="2409" w:type="dxa"/>
            <w:tcBorders>
              <w:bottom w:val="nil"/>
            </w:tcBorders>
          </w:tcPr>
          <w:p w:rsidR="00490B7A" w:rsidRDefault="00490B7A">
            <w:pPr>
              <w:jc w:val="center"/>
            </w:pPr>
            <w:r>
              <w:t>ЛДГ 5</w:t>
            </w:r>
          </w:p>
        </w:tc>
        <w:tc>
          <w:tcPr>
            <w:tcW w:w="2694" w:type="dxa"/>
            <w:tcBorders>
              <w:bottom w:val="nil"/>
            </w:tcBorders>
          </w:tcPr>
          <w:p w:rsidR="00490B7A" w:rsidRDefault="00490B7A">
            <w:pPr>
              <w:jc w:val="center"/>
            </w:pPr>
            <w:r>
              <w:t>0-5</w:t>
            </w:r>
          </w:p>
        </w:tc>
        <w:tc>
          <w:tcPr>
            <w:tcW w:w="2268" w:type="dxa"/>
            <w:tcBorders>
              <w:bottom w:val="nil"/>
            </w:tcBorders>
          </w:tcPr>
          <w:p w:rsidR="00490B7A" w:rsidRDefault="00490B7A">
            <w:pPr>
              <w:jc w:val="center"/>
            </w:pPr>
            <w:r>
              <w:t>0-5</w:t>
            </w:r>
          </w:p>
        </w:tc>
      </w:tr>
      <w:tr w:rsidR="00490B7A">
        <w:trPr>
          <w:cantSplit/>
        </w:trPr>
        <w:tc>
          <w:tcPr>
            <w:tcW w:w="1560" w:type="dxa"/>
            <w:vMerge w:val="restart"/>
            <w:tcBorders>
              <w:top w:val="single" w:sz="12" w:space="0" w:color="auto"/>
            </w:tcBorders>
          </w:tcPr>
          <w:p w:rsidR="00490B7A" w:rsidRDefault="00490B7A">
            <w:pPr>
              <w:jc w:val="center"/>
            </w:pPr>
            <w:r>
              <w:t>Граф “Возраст” не заполнена</w:t>
            </w:r>
          </w:p>
        </w:tc>
        <w:tc>
          <w:tcPr>
            <w:tcW w:w="2409" w:type="dxa"/>
            <w:tcBorders>
              <w:top w:val="single" w:sz="12" w:space="0" w:color="auto"/>
            </w:tcBorders>
          </w:tcPr>
          <w:p w:rsidR="00490B7A" w:rsidRDefault="00490B7A">
            <w:pPr>
              <w:jc w:val="center"/>
            </w:pPr>
            <w:r>
              <w:t>ЛДГ 1</w:t>
            </w:r>
          </w:p>
        </w:tc>
        <w:tc>
          <w:tcPr>
            <w:tcW w:w="2694" w:type="dxa"/>
            <w:tcBorders>
              <w:top w:val="single" w:sz="12" w:space="0" w:color="auto"/>
            </w:tcBorders>
          </w:tcPr>
          <w:p w:rsidR="00490B7A" w:rsidRDefault="00490B7A">
            <w:pPr>
              <w:jc w:val="center"/>
            </w:pPr>
            <w:r>
              <w:t>17-27</w:t>
            </w:r>
          </w:p>
        </w:tc>
        <w:tc>
          <w:tcPr>
            <w:tcW w:w="2268" w:type="dxa"/>
            <w:tcBorders>
              <w:top w:val="single" w:sz="12" w:space="0" w:color="auto"/>
            </w:tcBorders>
          </w:tcPr>
          <w:p w:rsidR="00490B7A" w:rsidRDefault="00490B7A">
            <w:pPr>
              <w:jc w:val="center"/>
            </w:pPr>
            <w:r>
              <w:t>17-27</w:t>
            </w:r>
          </w:p>
        </w:tc>
      </w:tr>
      <w:tr w:rsidR="00490B7A">
        <w:trPr>
          <w:cantSplit/>
        </w:trPr>
        <w:tc>
          <w:tcPr>
            <w:tcW w:w="1560" w:type="dxa"/>
            <w:vMerge/>
          </w:tcPr>
          <w:p w:rsidR="00490B7A" w:rsidRDefault="00490B7A">
            <w:pPr>
              <w:jc w:val="center"/>
            </w:pPr>
          </w:p>
        </w:tc>
        <w:tc>
          <w:tcPr>
            <w:tcW w:w="2409" w:type="dxa"/>
          </w:tcPr>
          <w:p w:rsidR="00490B7A" w:rsidRDefault="00490B7A">
            <w:pPr>
              <w:jc w:val="center"/>
            </w:pPr>
            <w:r>
              <w:t>ЛДГ 2</w:t>
            </w:r>
          </w:p>
        </w:tc>
        <w:tc>
          <w:tcPr>
            <w:tcW w:w="2694" w:type="dxa"/>
          </w:tcPr>
          <w:p w:rsidR="00490B7A" w:rsidRDefault="00490B7A">
            <w:pPr>
              <w:jc w:val="center"/>
            </w:pPr>
            <w:r>
              <w:t>27-37</w:t>
            </w:r>
          </w:p>
        </w:tc>
        <w:tc>
          <w:tcPr>
            <w:tcW w:w="2268" w:type="dxa"/>
          </w:tcPr>
          <w:p w:rsidR="00490B7A" w:rsidRDefault="00490B7A">
            <w:pPr>
              <w:jc w:val="center"/>
            </w:pPr>
            <w:r>
              <w:t>27-37</w:t>
            </w:r>
          </w:p>
        </w:tc>
      </w:tr>
      <w:tr w:rsidR="00490B7A">
        <w:trPr>
          <w:cantSplit/>
        </w:trPr>
        <w:tc>
          <w:tcPr>
            <w:tcW w:w="1560" w:type="dxa"/>
            <w:vMerge/>
          </w:tcPr>
          <w:p w:rsidR="00490B7A" w:rsidRDefault="00490B7A">
            <w:pPr>
              <w:jc w:val="center"/>
            </w:pPr>
          </w:p>
        </w:tc>
        <w:tc>
          <w:tcPr>
            <w:tcW w:w="2409" w:type="dxa"/>
          </w:tcPr>
          <w:p w:rsidR="00490B7A" w:rsidRDefault="00490B7A">
            <w:pPr>
              <w:jc w:val="center"/>
            </w:pPr>
            <w:r>
              <w:t>ЛДГ 3</w:t>
            </w:r>
          </w:p>
        </w:tc>
        <w:tc>
          <w:tcPr>
            <w:tcW w:w="2694" w:type="dxa"/>
          </w:tcPr>
          <w:p w:rsidR="00490B7A" w:rsidRDefault="00490B7A">
            <w:pPr>
              <w:jc w:val="center"/>
            </w:pPr>
            <w:r>
              <w:t>18-25</w:t>
            </w:r>
          </w:p>
        </w:tc>
        <w:tc>
          <w:tcPr>
            <w:tcW w:w="2268" w:type="dxa"/>
          </w:tcPr>
          <w:p w:rsidR="00490B7A" w:rsidRDefault="00490B7A">
            <w:pPr>
              <w:jc w:val="center"/>
            </w:pPr>
            <w:r>
              <w:t>18-25</w:t>
            </w:r>
          </w:p>
        </w:tc>
      </w:tr>
      <w:tr w:rsidR="00490B7A">
        <w:trPr>
          <w:cantSplit/>
        </w:trPr>
        <w:tc>
          <w:tcPr>
            <w:tcW w:w="1560" w:type="dxa"/>
            <w:vMerge/>
          </w:tcPr>
          <w:p w:rsidR="00490B7A" w:rsidRDefault="00490B7A">
            <w:pPr>
              <w:jc w:val="center"/>
            </w:pPr>
          </w:p>
        </w:tc>
        <w:tc>
          <w:tcPr>
            <w:tcW w:w="2409" w:type="dxa"/>
          </w:tcPr>
          <w:p w:rsidR="00490B7A" w:rsidRDefault="00490B7A">
            <w:pPr>
              <w:jc w:val="center"/>
              <w:rPr>
                <w:lang w:val="en-US"/>
              </w:rPr>
            </w:pPr>
            <w:r>
              <w:rPr>
                <w:lang w:val="en-US"/>
              </w:rPr>
              <w:t>ЛДГ 4</w:t>
            </w:r>
          </w:p>
        </w:tc>
        <w:tc>
          <w:tcPr>
            <w:tcW w:w="2694" w:type="dxa"/>
          </w:tcPr>
          <w:p w:rsidR="00490B7A" w:rsidRDefault="00490B7A">
            <w:pPr>
              <w:jc w:val="center"/>
            </w:pPr>
            <w:r>
              <w:t>3-8</w:t>
            </w:r>
          </w:p>
        </w:tc>
        <w:tc>
          <w:tcPr>
            <w:tcW w:w="2268" w:type="dxa"/>
          </w:tcPr>
          <w:p w:rsidR="00490B7A" w:rsidRDefault="00490B7A">
            <w:pPr>
              <w:jc w:val="center"/>
            </w:pPr>
            <w:r>
              <w:t>3-8</w:t>
            </w:r>
          </w:p>
        </w:tc>
      </w:tr>
      <w:tr w:rsidR="00490B7A">
        <w:trPr>
          <w:cantSplit/>
        </w:trPr>
        <w:tc>
          <w:tcPr>
            <w:tcW w:w="1560" w:type="dxa"/>
            <w:vMerge/>
          </w:tcPr>
          <w:p w:rsidR="00490B7A" w:rsidRDefault="00490B7A">
            <w:pPr>
              <w:jc w:val="center"/>
            </w:pPr>
          </w:p>
        </w:tc>
        <w:tc>
          <w:tcPr>
            <w:tcW w:w="2409" w:type="dxa"/>
          </w:tcPr>
          <w:p w:rsidR="00490B7A" w:rsidRDefault="00490B7A">
            <w:pPr>
              <w:jc w:val="center"/>
            </w:pPr>
            <w:r>
              <w:t>ЛДГ 5</w:t>
            </w:r>
          </w:p>
        </w:tc>
        <w:tc>
          <w:tcPr>
            <w:tcW w:w="2694" w:type="dxa"/>
          </w:tcPr>
          <w:p w:rsidR="00490B7A" w:rsidRDefault="00490B7A">
            <w:pPr>
              <w:jc w:val="center"/>
            </w:pPr>
            <w:r>
              <w:t>0-5</w:t>
            </w:r>
          </w:p>
        </w:tc>
        <w:tc>
          <w:tcPr>
            <w:tcW w:w="2268" w:type="dxa"/>
          </w:tcPr>
          <w:p w:rsidR="00490B7A" w:rsidRDefault="00490B7A">
            <w:pPr>
              <w:jc w:val="center"/>
            </w:pPr>
            <w:r>
              <w:t>0-5</w:t>
            </w:r>
          </w:p>
        </w:tc>
      </w:tr>
    </w:tbl>
    <w:p w:rsidR="00490B7A" w:rsidRDefault="00490B7A">
      <w:pPr>
        <w:jc w:val="center"/>
      </w:pPr>
    </w:p>
    <w:p w:rsidR="00490B7A" w:rsidRDefault="00490B7A">
      <w:pPr>
        <w:jc w:val="center"/>
        <w:rPr>
          <w:sz w:val="24"/>
        </w:rPr>
      </w:pPr>
    </w:p>
    <w:p w:rsidR="00490B7A" w:rsidRDefault="00490B7A">
      <w:pPr>
        <w:jc w:val="center"/>
        <w:rPr>
          <w:sz w:val="24"/>
        </w:rPr>
      </w:pPr>
    </w:p>
    <w:p w:rsidR="00490B7A" w:rsidRDefault="00490B7A">
      <w:pPr>
        <w:jc w:val="center"/>
        <w:rPr>
          <w:sz w:val="24"/>
        </w:rPr>
      </w:pPr>
    </w:p>
    <w:p w:rsidR="00490B7A" w:rsidRDefault="00490B7A">
      <w:pPr>
        <w:jc w:val="center"/>
        <w:rPr>
          <w:sz w:val="24"/>
        </w:rPr>
      </w:pPr>
    </w:p>
    <w:p w:rsidR="00490B7A" w:rsidRDefault="00490B7A">
      <w:pPr>
        <w:ind w:firstLine="567"/>
        <w:jc w:val="center"/>
        <w:rPr>
          <w:sz w:val="24"/>
          <w:lang w:val="en-US"/>
        </w:rPr>
      </w:pPr>
    </w:p>
    <w:p w:rsidR="00490B7A" w:rsidRDefault="00490B7A">
      <w:pPr>
        <w:ind w:firstLine="567"/>
        <w:jc w:val="center"/>
        <w:rPr>
          <w:sz w:val="24"/>
          <w:lang w:val="en-US"/>
        </w:rPr>
      </w:pPr>
    </w:p>
    <w:p w:rsidR="00490B7A" w:rsidRDefault="00490B7A">
      <w:pPr>
        <w:ind w:firstLine="567"/>
        <w:jc w:val="center"/>
        <w:rPr>
          <w:sz w:val="24"/>
        </w:rPr>
      </w:pPr>
      <w:r>
        <w:rPr>
          <w:sz w:val="24"/>
        </w:rPr>
        <w:t>643.45312116.00001-01 34 01</w:t>
      </w:r>
    </w:p>
    <w:p w:rsidR="00490B7A" w:rsidRDefault="00490B7A">
      <w:pPr>
        <w:jc w:val="center"/>
        <w:rPr>
          <w:sz w:val="24"/>
        </w:rPr>
      </w:pPr>
    </w:p>
    <w:p w:rsidR="00490B7A" w:rsidRDefault="00490B7A">
      <w:pPr>
        <w:pStyle w:val="8"/>
        <w:ind w:firstLine="1134"/>
      </w:pPr>
      <w:r>
        <w:t>Приложение 5.</w:t>
      </w:r>
    </w:p>
    <w:p w:rsidR="00490B7A" w:rsidRDefault="00490B7A">
      <w:pPr>
        <w:pStyle w:val="8"/>
        <w:ind w:firstLine="1134"/>
      </w:pPr>
      <w:r>
        <w:t xml:space="preserve">  Таблица Нормальных величин общего ЛДГ сыворотки крови и ЛДГ1/ЛДГ2, установленных «по умолчанию»</w:t>
      </w:r>
    </w:p>
    <w:p w:rsidR="00490B7A" w:rsidRDefault="00490B7A"/>
    <w:tbl>
      <w:tblPr>
        <w:tblW w:w="0" w:type="auto"/>
        <w:tblInd w:w="675"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000" w:firstRow="0" w:lastRow="0" w:firstColumn="0" w:lastColumn="0" w:noHBand="0" w:noVBand="0"/>
      </w:tblPr>
      <w:tblGrid>
        <w:gridCol w:w="2694"/>
        <w:gridCol w:w="1559"/>
        <w:gridCol w:w="1701"/>
        <w:gridCol w:w="1417"/>
        <w:gridCol w:w="1560"/>
      </w:tblGrid>
      <w:tr w:rsidR="00490B7A">
        <w:trPr>
          <w:cantSplit/>
        </w:trPr>
        <w:tc>
          <w:tcPr>
            <w:tcW w:w="2694" w:type="dxa"/>
            <w:vMerge w:val="restart"/>
          </w:tcPr>
          <w:p w:rsidR="00490B7A" w:rsidRDefault="00490B7A">
            <w:pPr>
              <w:jc w:val="center"/>
            </w:pPr>
            <w:r>
              <w:t>Возраст</w:t>
            </w:r>
          </w:p>
        </w:tc>
        <w:tc>
          <w:tcPr>
            <w:tcW w:w="3260" w:type="dxa"/>
            <w:gridSpan w:val="2"/>
          </w:tcPr>
          <w:p w:rsidR="00490B7A" w:rsidRDefault="00490B7A">
            <w:pPr>
              <w:jc w:val="center"/>
            </w:pPr>
            <w:r>
              <w:t>Общий ДЛГ ед/л</w:t>
            </w:r>
          </w:p>
        </w:tc>
        <w:tc>
          <w:tcPr>
            <w:tcW w:w="2977" w:type="dxa"/>
            <w:gridSpan w:val="2"/>
          </w:tcPr>
          <w:p w:rsidR="00490B7A" w:rsidRDefault="00490B7A">
            <w:pPr>
              <w:jc w:val="center"/>
            </w:pPr>
            <w:r>
              <w:t>ЛДГ1/ЛДГ2</w:t>
            </w:r>
          </w:p>
        </w:tc>
      </w:tr>
      <w:tr w:rsidR="00490B7A">
        <w:trPr>
          <w:cantSplit/>
        </w:trPr>
        <w:tc>
          <w:tcPr>
            <w:tcW w:w="2694" w:type="dxa"/>
            <w:vMerge/>
          </w:tcPr>
          <w:p w:rsidR="00490B7A" w:rsidRDefault="00490B7A">
            <w:pPr>
              <w:jc w:val="center"/>
            </w:pPr>
          </w:p>
        </w:tc>
        <w:tc>
          <w:tcPr>
            <w:tcW w:w="1559" w:type="dxa"/>
          </w:tcPr>
          <w:p w:rsidR="00490B7A" w:rsidRDefault="00490B7A">
            <w:pPr>
              <w:jc w:val="center"/>
            </w:pPr>
            <w:r>
              <w:t>М</w:t>
            </w:r>
          </w:p>
        </w:tc>
        <w:tc>
          <w:tcPr>
            <w:tcW w:w="1701" w:type="dxa"/>
          </w:tcPr>
          <w:p w:rsidR="00490B7A" w:rsidRDefault="00490B7A">
            <w:pPr>
              <w:jc w:val="center"/>
            </w:pPr>
            <w:r>
              <w:t>Ж</w:t>
            </w:r>
          </w:p>
        </w:tc>
        <w:tc>
          <w:tcPr>
            <w:tcW w:w="1417" w:type="dxa"/>
          </w:tcPr>
          <w:p w:rsidR="00490B7A" w:rsidRDefault="00490B7A">
            <w:pPr>
              <w:jc w:val="center"/>
            </w:pPr>
            <w:r>
              <w:t>М</w:t>
            </w:r>
          </w:p>
        </w:tc>
        <w:tc>
          <w:tcPr>
            <w:tcW w:w="1560" w:type="dxa"/>
          </w:tcPr>
          <w:p w:rsidR="00490B7A" w:rsidRDefault="00490B7A">
            <w:pPr>
              <w:jc w:val="center"/>
            </w:pPr>
            <w:r>
              <w:t>Ж</w:t>
            </w:r>
          </w:p>
        </w:tc>
      </w:tr>
      <w:tr w:rsidR="00490B7A">
        <w:trPr>
          <w:cantSplit/>
          <w:trHeight w:val="399"/>
        </w:trPr>
        <w:tc>
          <w:tcPr>
            <w:tcW w:w="2694" w:type="dxa"/>
          </w:tcPr>
          <w:p w:rsidR="00490B7A" w:rsidRDefault="00490B7A">
            <w:pPr>
              <w:jc w:val="center"/>
            </w:pPr>
            <w:r>
              <w:t>1 мес</w:t>
            </w:r>
          </w:p>
        </w:tc>
        <w:tc>
          <w:tcPr>
            <w:tcW w:w="1559" w:type="dxa"/>
          </w:tcPr>
          <w:p w:rsidR="00490B7A" w:rsidRDefault="00490B7A">
            <w:pPr>
              <w:jc w:val="center"/>
            </w:pPr>
            <w:r>
              <w:t>866</w:t>
            </w:r>
          </w:p>
        </w:tc>
        <w:tc>
          <w:tcPr>
            <w:tcW w:w="1701" w:type="dxa"/>
          </w:tcPr>
          <w:p w:rsidR="00490B7A" w:rsidRDefault="00490B7A">
            <w:pPr>
              <w:jc w:val="center"/>
            </w:pPr>
            <w:r>
              <w:t>866</w:t>
            </w:r>
          </w:p>
        </w:tc>
        <w:tc>
          <w:tcPr>
            <w:tcW w:w="1417" w:type="dxa"/>
          </w:tcPr>
          <w:p w:rsidR="00490B7A" w:rsidRDefault="00490B7A">
            <w:pPr>
              <w:jc w:val="center"/>
            </w:pPr>
            <w:r>
              <w:t>1,2-2,0</w:t>
            </w:r>
          </w:p>
        </w:tc>
        <w:tc>
          <w:tcPr>
            <w:tcW w:w="1560" w:type="dxa"/>
          </w:tcPr>
          <w:p w:rsidR="00490B7A" w:rsidRDefault="00490B7A">
            <w:pPr>
              <w:jc w:val="center"/>
            </w:pPr>
            <w:r>
              <w:t>1,2-2,0</w:t>
            </w:r>
          </w:p>
        </w:tc>
      </w:tr>
      <w:tr w:rsidR="00490B7A">
        <w:trPr>
          <w:cantSplit/>
          <w:trHeight w:val="405"/>
        </w:trPr>
        <w:tc>
          <w:tcPr>
            <w:tcW w:w="2694" w:type="dxa"/>
          </w:tcPr>
          <w:p w:rsidR="00490B7A" w:rsidRDefault="00490B7A">
            <w:pPr>
              <w:jc w:val="center"/>
            </w:pPr>
            <w:r>
              <w:t>2-12 мес</w:t>
            </w:r>
          </w:p>
        </w:tc>
        <w:tc>
          <w:tcPr>
            <w:tcW w:w="1559" w:type="dxa"/>
          </w:tcPr>
          <w:p w:rsidR="00490B7A" w:rsidRDefault="00490B7A">
            <w:pPr>
              <w:jc w:val="center"/>
            </w:pPr>
            <w:r>
              <w:t>488</w:t>
            </w:r>
          </w:p>
        </w:tc>
        <w:tc>
          <w:tcPr>
            <w:tcW w:w="1701" w:type="dxa"/>
          </w:tcPr>
          <w:p w:rsidR="00490B7A" w:rsidRDefault="00490B7A">
            <w:pPr>
              <w:jc w:val="center"/>
            </w:pPr>
            <w:r>
              <w:t>488</w:t>
            </w:r>
          </w:p>
        </w:tc>
        <w:tc>
          <w:tcPr>
            <w:tcW w:w="1417" w:type="dxa"/>
          </w:tcPr>
          <w:p w:rsidR="00490B7A" w:rsidRDefault="00490B7A">
            <w:pPr>
              <w:jc w:val="center"/>
            </w:pPr>
            <w:r>
              <w:t>1,2-2,0</w:t>
            </w:r>
          </w:p>
        </w:tc>
        <w:tc>
          <w:tcPr>
            <w:tcW w:w="1560" w:type="dxa"/>
          </w:tcPr>
          <w:p w:rsidR="00490B7A" w:rsidRDefault="00490B7A">
            <w:pPr>
              <w:jc w:val="center"/>
            </w:pPr>
            <w:r>
              <w:t>1,2-2,0</w:t>
            </w:r>
          </w:p>
        </w:tc>
      </w:tr>
      <w:tr w:rsidR="00490B7A">
        <w:trPr>
          <w:cantSplit/>
          <w:trHeight w:val="382"/>
        </w:trPr>
        <w:tc>
          <w:tcPr>
            <w:tcW w:w="2694" w:type="dxa"/>
          </w:tcPr>
          <w:p w:rsidR="00490B7A" w:rsidRDefault="00490B7A">
            <w:pPr>
              <w:jc w:val="center"/>
            </w:pPr>
            <w:r>
              <w:t>2-10 лет</w:t>
            </w:r>
          </w:p>
        </w:tc>
        <w:tc>
          <w:tcPr>
            <w:tcW w:w="1559" w:type="dxa"/>
          </w:tcPr>
          <w:p w:rsidR="00490B7A" w:rsidRDefault="00490B7A">
            <w:pPr>
              <w:jc w:val="center"/>
            </w:pPr>
            <w:r>
              <w:t>308</w:t>
            </w:r>
          </w:p>
        </w:tc>
        <w:tc>
          <w:tcPr>
            <w:tcW w:w="1701" w:type="dxa"/>
          </w:tcPr>
          <w:p w:rsidR="00490B7A" w:rsidRDefault="00490B7A">
            <w:pPr>
              <w:jc w:val="center"/>
            </w:pPr>
            <w:r>
              <w:t>308</w:t>
            </w:r>
          </w:p>
        </w:tc>
        <w:tc>
          <w:tcPr>
            <w:tcW w:w="1417" w:type="dxa"/>
          </w:tcPr>
          <w:p w:rsidR="00490B7A" w:rsidRDefault="00490B7A">
            <w:pPr>
              <w:jc w:val="center"/>
            </w:pPr>
            <w:r>
              <w:t>1,2-2,0</w:t>
            </w:r>
          </w:p>
        </w:tc>
        <w:tc>
          <w:tcPr>
            <w:tcW w:w="1560" w:type="dxa"/>
          </w:tcPr>
          <w:p w:rsidR="00490B7A" w:rsidRDefault="00490B7A">
            <w:pPr>
              <w:jc w:val="center"/>
            </w:pPr>
            <w:r>
              <w:t>1,2-2,0</w:t>
            </w:r>
          </w:p>
        </w:tc>
      </w:tr>
      <w:tr w:rsidR="00490B7A">
        <w:trPr>
          <w:cantSplit/>
          <w:trHeight w:val="416"/>
        </w:trPr>
        <w:tc>
          <w:tcPr>
            <w:tcW w:w="2694" w:type="dxa"/>
          </w:tcPr>
          <w:p w:rsidR="00490B7A" w:rsidRDefault="00490B7A">
            <w:pPr>
              <w:jc w:val="center"/>
            </w:pPr>
            <w:r>
              <w:t xml:space="preserve"> 10-21 лет</w:t>
            </w:r>
          </w:p>
        </w:tc>
        <w:tc>
          <w:tcPr>
            <w:tcW w:w="1559" w:type="dxa"/>
          </w:tcPr>
          <w:p w:rsidR="00490B7A" w:rsidRDefault="00490B7A">
            <w:pPr>
              <w:jc w:val="center"/>
            </w:pPr>
            <w:r>
              <w:t>342</w:t>
            </w:r>
          </w:p>
        </w:tc>
        <w:tc>
          <w:tcPr>
            <w:tcW w:w="1701" w:type="dxa"/>
          </w:tcPr>
          <w:p w:rsidR="00490B7A" w:rsidRDefault="00490B7A">
            <w:pPr>
              <w:jc w:val="center"/>
            </w:pPr>
            <w:r>
              <w:t>218</w:t>
            </w:r>
          </w:p>
        </w:tc>
        <w:tc>
          <w:tcPr>
            <w:tcW w:w="1417" w:type="dxa"/>
          </w:tcPr>
          <w:p w:rsidR="00490B7A" w:rsidRDefault="00490B7A">
            <w:pPr>
              <w:jc w:val="center"/>
            </w:pPr>
            <w:r>
              <w:t>1,2-2,0</w:t>
            </w:r>
          </w:p>
        </w:tc>
        <w:tc>
          <w:tcPr>
            <w:tcW w:w="1560" w:type="dxa"/>
          </w:tcPr>
          <w:p w:rsidR="00490B7A" w:rsidRDefault="00490B7A">
            <w:pPr>
              <w:jc w:val="center"/>
            </w:pPr>
            <w:r>
              <w:t>1,2-2,0</w:t>
            </w:r>
          </w:p>
        </w:tc>
      </w:tr>
      <w:tr w:rsidR="00490B7A">
        <w:trPr>
          <w:cantSplit/>
          <w:trHeight w:val="381"/>
        </w:trPr>
        <w:tc>
          <w:tcPr>
            <w:tcW w:w="2694" w:type="dxa"/>
          </w:tcPr>
          <w:p w:rsidR="00490B7A" w:rsidRDefault="00490B7A">
            <w:pPr>
              <w:jc w:val="center"/>
            </w:pPr>
            <w:r>
              <w:t>22-34 года</w:t>
            </w:r>
          </w:p>
        </w:tc>
        <w:tc>
          <w:tcPr>
            <w:tcW w:w="1559" w:type="dxa"/>
          </w:tcPr>
          <w:p w:rsidR="00490B7A" w:rsidRDefault="00490B7A">
            <w:pPr>
              <w:jc w:val="center"/>
            </w:pPr>
            <w:r>
              <w:t>240</w:t>
            </w:r>
          </w:p>
        </w:tc>
        <w:tc>
          <w:tcPr>
            <w:tcW w:w="1701" w:type="dxa"/>
          </w:tcPr>
          <w:p w:rsidR="00490B7A" w:rsidRDefault="00490B7A">
            <w:pPr>
              <w:jc w:val="center"/>
            </w:pPr>
            <w:r>
              <w:t>240</w:t>
            </w:r>
          </w:p>
        </w:tc>
        <w:tc>
          <w:tcPr>
            <w:tcW w:w="1417" w:type="dxa"/>
          </w:tcPr>
          <w:p w:rsidR="00490B7A" w:rsidRDefault="00490B7A">
            <w:pPr>
              <w:jc w:val="center"/>
            </w:pPr>
            <w:r>
              <w:t>1,2-2,0</w:t>
            </w:r>
          </w:p>
        </w:tc>
        <w:tc>
          <w:tcPr>
            <w:tcW w:w="1560" w:type="dxa"/>
          </w:tcPr>
          <w:p w:rsidR="00490B7A" w:rsidRDefault="00490B7A">
            <w:pPr>
              <w:jc w:val="center"/>
            </w:pPr>
            <w:r>
              <w:t>1,2-2,0</w:t>
            </w:r>
          </w:p>
        </w:tc>
      </w:tr>
      <w:tr w:rsidR="00490B7A">
        <w:trPr>
          <w:cantSplit/>
          <w:trHeight w:val="401"/>
        </w:trPr>
        <w:tc>
          <w:tcPr>
            <w:tcW w:w="2694" w:type="dxa"/>
          </w:tcPr>
          <w:p w:rsidR="00490B7A" w:rsidRDefault="00490B7A">
            <w:pPr>
              <w:jc w:val="center"/>
            </w:pPr>
            <w:r>
              <w:t>35-59 лет</w:t>
            </w:r>
          </w:p>
        </w:tc>
        <w:tc>
          <w:tcPr>
            <w:tcW w:w="1559" w:type="dxa"/>
          </w:tcPr>
          <w:p w:rsidR="00490B7A" w:rsidRDefault="00490B7A">
            <w:pPr>
              <w:jc w:val="center"/>
            </w:pPr>
            <w:r>
              <w:t>240</w:t>
            </w:r>
          </w:p>
        </w:tc>
        <w:tc>
          <w:tcPr>
            <w:tcW w:w="1701" w:type="dxa"/>
          </w:tcPr>
          <w:p w:rsidR="00490B7A" w:rsidRDefault="00490B7A">
            <w:pPr>
              <w:jc w:val="center"/>
            </w:pPr>
            <w:r>
              <w:t>240</w:t>
            </w:r>
          </w:p>
        </w:tc>
        <w:tc>
          <w:tcPr>
            <w:tcW w:w="1417" w:type="dxa"/>
          </w:tcPr>
          <w:p w:rsidR="00490B7A" w:rsidRDefault="00490B7A">
            <w:pPr>
              <w:jc w:val="center"/>
            </w:pPr>
            <w:r>
              <w:t>1,2-2,0</w:t>
            </w:r>
          </w:p>
        </w:tc>
        <w:tc>
          <w:tcPr>
            <w:tcW w:w="1560" w:type="dxa"/>
          </w:tcPr>
          <w:p w:rsidR="00490B7A" w:rsidRDefault="00490B7A">
            <w:pPr>
              <w:jc w:val="center"/>
            </w:pPr>
            <w:r>
              <w:t>1,2-2,0</w:t>
            </w:r>
          </w:p>
        </w:tc>
      </w:tr>
      <w:tr w:rsidR="00490B7A">
        <w:trPr>
          <w:cantSplit/>
          <w:trHeight w:val="392"/>
        </w:trPr>
        <w:tc>
          <w:tcPr>
            <w:tcW w:w="2694" w:type="dxa"/>
          </w:tcPr>
          <w:p w:rsidR="00490B7A" w:rsidRDefault="00490B7A">
            <w:pPr>
              <w:jc w:val="center"/>
            </w:pPr>
            <w:r>
              <w:t>60-74 года</w:t>
            </w:r>
          </w:p>
        </w:tc>
        <w:tc>
          <w:tcPr>
            <w:tcW w:w="1559" w:type="dxa"/>
          </w:tcPr>
          <w:p w:rsidR="00490B7A" w:rsidRDefault="00490B7A">
            <w:pPr>
              <w:jc w:val="center"/>
            </w:pPr>
            <w:r>
              <w:t>265</w:t>
            </w:r>
          </w:p>
        </w:tc>
        <w:tc>
          <w:tcPr>
            <w:tcW w:w="1701" w:type="dxa"/>
          </w:tcPr>
          <w:p w:rsidR="00490B7A" w:rsidRDefault="00490B7A">
            <w:pPr>
              <w:jc w:val="center"/>
            </w:pPr>
            <w:r>
              <w:t>265</w:t>
            </w:r>
          </w:p>
        </w:tc>
        <w:tc>
          <w:tcPr>
            <w:tcW w:w="1417" w:type="dxa"/>
          </w:tcPr>
          <w:p w:rsidR="00490B7A" w:rsidRDefault="00490B7A">
            <w:pPr>
              <w:jc w:val="center"/>
            </w:pPr>
            <w:r>
              <w:t>1,2-2,0</w:t>
            </w:r>
          </w:p>
        </w:tc>
        <w:tc>
          <w:tcPr>
            <w:tcW w:w="1560" w:type="dxa"/>
          </w:tcPr>
          <w:p w:rsidR="00490B7A" w:rsidRDefault="00490B7A">
            <w:pPr>
              <w:jc w:val="center"/>
            </w:pPr>
            <w:r>
              <w:t>1,2-2,0</w:t>
            </w:r>
          </w:p>
        </w:tc>
      </w:tr>
      <w:tr w:rsidR="00490B7A">
        <w:trPr>
          <w:cantSplit/>
          <w:trHeight w:val="398"/>
        </w:trPr>
        <w:tc>
          <w:tcPr>
            <w:tcW w:w="2694" w:type="dxa"/>
          </w:tcPr>
          <w:p w:rsidR="00490B7A" w:rsidRDefault="00490B7A">
            <w:pPr>
              <w:jc w:val="center"/>
            </w:pPr>
            <w:r>
              <w:t>Больше 75 лет</w:t>
            </w:r>
          </w:p>
        </w:tc>
        <w:tc>
          <w:tcPr>
            <w:tcW w:w="1559" w:type="dxa"/>
          </w:tcPr>
          <w:p w:rsidR="00490B7A" w:rsidRDefault="00490B7A">
            <w:pPr>
              <w:jc w:val="center"/>
            </w:pPr>
            <w:r>
              <w:t>265</w:t>
            </w:r>
          </w:p>
        </w:tc>
        <w:tc>
          <w:tcPr>
            <w:tcW w:w="1701" w:type="dxa"/>
          </w:tcPr>
          <w:p w:rsidR="00490B7A" w:rsidRDefault="00490B7A">
            <w:pPr>
              <w:jc w:val="center"/>
            </w:pPr>
            <w:r>
              <w:t>265</w:t>
            </w:r>
          </w:p>
        </w:tc>
        <w:tc>
          <w:tcPr>
            <w:tcW w:w="1417" w:type="dxa"/>
          </w:tcPr>
          <w:p w:rsidR="00490B7A" w:rsidRDefault="00490B7A">
            <w:pPr>
              <w:jc w:val="center"/>
            </w:pPr>
            <w:r>
              <w:t>1,2-2,0</w:t>
            </w:r>
          </w:p>
        </w:tc>
        <w:tc>
          <w:tcPr>
            <w:tcW w:w="1560" w:type="dxa"/>
          </w:tcPr>
          <w:p w:rsidR="00490B7A" w:rsidRDefault="00490B7A">
            <w:pPr>
              <w:jc w:val="center"/>
            </w:pPr>
            <w:r>
              <w:t>1,2-2,0</w:t>
            </w:r>
          </w:p>
        </w:tc>
      </w:tr>
      <w:tr w:rsidR="00490B7A">
        <w:trPr>
          <w:cantSplit/>
          <w:trHeight w:val="546"/>
        </w:trPr>
        <w:tc>
          <w:tcPr>
            <w:tcW w:w="2694" w:type="dxa"/>
          </w:tcPr>
          <w:p w:rsidR="00490B7A" w:rsidRDefault="00490B7A">
            <w:pPr>
              <w:jc w:val="center"/>
            </w:pPr>
            <w:r>
              <w:t>Граф “Возраст” не заполнена</w:t>
            </w:r>
          </w:p>
        </w:tc>
        <w:tc>
          <w:tcPr>
            <w:tcW w:w="1559" w:type="dxa"/>
          </w:tcPr>
          <w:p w:rsidR="00490B7A" w:rsidRDefault="00490B7A">
            <w:pPr>
              <w:jc w:val="center"/>
            </w:pPr>
            <w:r>
              <w:t>250</w:t>
            </w:r>
          </w:p>
        </w:tc>
        <w:tc>
          <w:tcPr>
            <w:tcW w:w="1701" w:type="dxa"/>
          </w:tcPr>
          <w:p w:rsidR="00490B7A" w:rsidRDefault="00490B7A">
            <w:pPr>
              <w:jc w:val="center"/>
            </w:pPr>
            <w:r>
              <w:t>250</w:t>
            </w:r>
          </w:p>
        </w:tc>
        <w:tc>
          <w:tcPr>
            <w:tcW w:w="1417" w:type="dxa"/>
          </w:tcPr>
          <w:p w:rsidR="00490B7A" w:rsidRDefault="00490B7A">
            <w:pPr>
              <w:jc w:val="center"/>
            </w:pPr>
            <w:r>
              <w:t>1,2-2,0</w:t>
            </w:r>
          </w:p>
        </w:tc>
        <w:tc>
          <w:tcPr>
            <w:tcW w:w="1560" w:type="dxa"/>
          </w:tcPr>
          <w:p w:rsidR="00490B7A" w:rsidRDefault="00490B7A">
            <w:pPr>
              <w:jc w:val="center"/>
            </w:pPr>
            <w:r>
              <w:t>1,2-2,0</w:t>
            </w:r>
          </w:p>
        </w:tc>
      </w:tr>
    </w:tbl>
    <w:p w:rsidR="00490B7A" w:rsidRDefault="00490B7A">
      <w:pPr>
        <w:jc w:val="center"/>
        <w:rPr>
          <w:sz w:val="24"/>
        </w:rPr>
      </w:pPr>
      <w:bookmarkStart w:id="0" w:name="_GoBack"/>
      <w:bookmarkEnd w:id="0"/>
    </w:p>
    <w:sectPr w:rsidR="00490B7A">
      <w:headerReference w:type="default" r:id="rId41"/>
      <w:pgSz w:w="11906" w:h="16838"/>
      <w:pgMar w:top="851" w:right="709" w:bottom="709" w:left="1418" w:header="720" w:footer="720" w:gutter="0"/>
      <w:cols w:space="720"/>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490B7A" w:rsidRDefault="00490B7A">
      <w:r>
        <w:separator/>
      </w:r>
    </w:p>
  </w:endnote>
  <w:endnote w:type="continuationSeparator" w:id="0">
    <w:p w:rsidR="00490B7A" w:rsidRDefault="00490B7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Journal">
    <w:altName w:val="Times New Roman"/>
    <w:charset w:val="00"/>
    <w:family w:val="auto"/>
    <w:pitch w:val="variable"/>
    <w:sig w:usb0="00000287" w:usb1="00000000" w:usb2="00000000" w:usb3="00000000" w:csb0="0000009F" w:csb1="00000000"/>
  </w:font>
  <w:font w:name="Arial">
    <w:panose1 w:val="020B0604020202020204"/>
    <w:charset w:val="CC"/>
    <w:family w:val="swiss"/>
    <w:pitch w:val="variable"/>
    <w:sig w:usb0="E0002AFF" w:usb1="C0007843" w:usb2="00000009" w:usb3="00000000" w:csb0="000001FF" w:csb1="00000000"/>
  </w:font>
  <w:font w:name="Calibri Light">
    <w:panose1 w:val="020F0302020204030204"/>
    <w:charset w:val="CC"/>
    <w:family w:val="swiss"/>
    <w:pitch w:val="variable"/>
    <w:sig w:usb0="A00002EF" w:usb1="4000207B" w:usb2="00000000" w:usb3="00000000" w:csb0="0000019F" w:csb1="00000000"/>
  </w:font>
  <w:font w:name="Calibri">
    <w:panose1 w:val="020F0502020204030204"/>
    <w:charset w:val="CC"/>
    <w:family w:val="swiss"/>
    <w:pitch w:val="variable"/>
    <w:sig w:usb0="E00002FF" w:usb1="4000ACFF" w:usb2="00000001"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490B7A" w:rsidRDefault="00490B7A">
      <w:r>
        <w:separator/>
      </w:r>
    </w:p>
  </w:footnote>
  <w:footnote w:type="continuationSeparator" w:id="0">
    <w:p w:rsidR="00490B7A" w:rsidRDefault="00490B7A">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90B7A" w:rsidRDefault="00490B7A">
    <w:pPr>
      <w:pStyle w:val="a3"/>
      <w:framePr w:wrap="auto" w:vAnchor="text" w:hAnchor="margin" w:xAlign="center" w:y="1"/>
      <w:rPr>
        <w:rStyle w:val="a4"/>
      </w:rPr>
    </w:pPr>
    <w:r>
      <w:rPr>
        <w:rStyle w:val="a4"/>
      </w:rPr>
      <w:fldChar w:fldCharType="begin"/>
    </w:r>
    <w:r>
      <w:rPr>
        <w:rStyle w:val="a4"/>
      </w:rPr>
      <w:instrText xml:space="preserve">PAGE  </w:instrText>
    </w:r>
    <w:r>
      <w:rPr>
        <w:rStyle w:val="a4"/>
      </w:rPr>
      <w:fldChar w:fldCharType="separate"/>
    </w:r>
    <w:r w:rsidR="00111532">
      <w:rPr>
        <w:rStyle w:val="a4"/>
        <w:noProof/>
      </w:rPr>
      <w:t>2</w:t>
    </w:r>
    <w:r>
      <w:rPr>
        <w:rStyle w:val="a4"/>
      </w:rPr>
      <w:fldChar w:fldCharType="end"/>
    </w:r>
  </w:p>
  <w:p w:rsidR="00490B7A" w:rsidRDefault="00490B7A">
    <w:pPr>
      <w:pStyle w:val="a3"/>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FE"/>
    <w:multiLevelType w:val="singleLevel"/>
    <w:tmpl w:val="FFFFFFFF"/>
    <w:lvl w:ilvl="0">
      <w:numFmt w:val="decimal"/>
      <w:lvlText w:val="*"/>
      <w:lvlJc w:val="left"/>
    </w:lvl>
  </w:abstractNum>
  <w:abstractNum w:abstractNumId="1">
    <w:nsid w:val="04920A19"/>
    <w:multiLevelType w:val="multilevel"/>
    <w:tmpl w:val="2DB863CE"/>
    <w:lvl w:ilvl="0">
      <w:start w:val="4"/>
      <w:numFmt w:val="decimal"/>
      <w:lvlText w:val="%1."/>
      <w:lvlJc w:val="left"/>
      <w:pPr>
        <w:tabs>
          <w:tab w:val="num" w:pos="480"/>
        </w:tabs>
        <w:ind w:left="480" w:hanging="480"/>
      </w:pPr>
      <w:rPr>
        <w:rFonts w:hint="default"/>
      </w:rPr>
    </w:lvl>
    <w:lvl w:ilvl="1">
      <w:start w:val="1"/>
      <w:numFmt w:val="decimal"/>
      <w:lvlText w:val="%1.%2."/>
      <w:lvlJc w:val="left"/>
      <w:pPr>
        <w:tabs>
          <w:tab w:val="num" w:pos="1047"/>
        </w:tabs>
        <w:ind w:left="1047" w:hanging="480"/>
      </w:pPr>
      <w:rPr>
        <w:rFonts w:hint="default"/>
      </w:rPr>
    </w:lvl>
    <w:lvl w:ilvl="2">
      <w:start w:val="1"/>
      <w:numFmt w:val="decimal"/>
      <w:lvlText w:val="%1.%2.%3."/>
      <w:lvlJc w:val="left"/>
      <w:pPr>
        <w:tabs>
          <w:tab w:val="num" w:pos="1854"/>
        </w:tabs>
        <w:ind w:left="1854" w:hanging="720"/>
      </w:pPr>
      <w:rPr>
        <w:rFonts w:hint="default"/>
      </w:rPr>
    </w:lvl>
    <w:lvl w:ilvl="3">
      <w:start w:val="1"/>
      <w:numFmt w:val="decimal"/>
      <w:lvlText w:val="%1.%2.%3.%4."/>
      <w:lvlJc w:val="left"/>
      <w:pPr>
        <w:tabs>
          <w:tab w:val="num" w:pos="2421"/>
        </w:tabs>
        <w:ind w:left="2421" w:hanging="720"/>
      </w:pPr>
      <w:rPr>
        <w:rFonts w:hint="default"/>
      </w:rPr>
    </w:lvl>
    <w:lvl w:ilvl="4">
      <w:start w:val="1"/>
      <w:numFmt w:val="decimal"/>
      <w:lvlText w:val="%1.%2.%3.%4.%5."/>
      <w:lvlJc w:val="left"/>
      <w:pPr>
        <w:tabs>
          <w:tab w:val="num" w:pos="3348"/>
        </w:tabs>
        <w:ind w:left="3348" w:hanging="1080"/>
      </w:pPr>
      <w:rPr>
        <w:rFonts w:hint="default"/>
      </w:rPr>
    </w:lvl>
    <w:lvl w:ilvl="5">
      <w:start w:val="1"/>
      <w:numFmt w:val="decimal"/>
      <w:lvlText w:val="%1.%2.%3.%4.%5.%6."/>
      <w:lvlJc w:val="left"/>
      <w:pPr>
        <w:tabs>
          <w:tab w:val="num" w:pos="3915"/>
        </w:tabs>
        <w:ind w:left="3915" w:hanging="1080"/>
      </w:pPr>
      <w:rPr>
        <w:rFonts w:hint="default"/>
      </w:rPr>
    </w:lvl>
    <w:lvl w:ilvl="6">
      <w:start w:val="1"/>
      <w:numFmt w:val="decimal"/>
      <w:lvlText w:val="%1.%2.%3.%4.%5.%6.%7."/>
      <w:lvlJc w:val="left"/>
      <w:pPr>
        <w:tabs>
          <w:tab w:val="num" w:pos="4842"/>
        </w:tabs>
        <w:ind w:left="4842" w:hanging="1440"/>
      </w:pPr>
      <w:rPr>
        <w:rFonts w:hint="default"/>
      </w:rPr>
    </w:lvl>
    <w:lvl w:ilvl="7">
      <w:start w:val="1"/>
      <w:numFmt w:val="decimal"/>
      <w:lvlText w:val="%1.%2.%3.%4.%5.%6.%7.%8."/>
      <w:lvlJc w:val="left"/>
      <w:pPr>
        <w:tabs>
          <w:tab w:val="num" w:pos="5409"/>
        </w:tabs>
        <w:ind w:left="5409" w:hanging="1440"/>
      </w:pPr>
      <w:rPr>
        <w:rFonts w:hint="default"/>
      </w:rPr>
    </w:lvl>
    <w:lvl w:ilvl="8">
      <w:start w:val="1"/>
      <w:numFmt w:val="decimal"/>
      <w:lvlText w:val="%1.%2.%3.%4.%5.%6.%7.%8.%9."/>
      <w:lvlJc w:val="left"/>
      <w:pPr>
        <w:tabs>
          <w:tab w:val="num" w:pos="6336"/>
        </w:tabs>
        <w:ind w:left="6336" w:hanging="1800"/>
      </w:pPr>
      <w:rPr>
        <w:rFonts w:hint="default"/>
      </w:rPr>
    </w:lvl>
  </w:abstractNum>
  <w:abstractNum w:abstractNumId="2">
    <w:nsid w:val="3CE83F4C"/>
    <w:multiLevelType w:val="multilevel"/>
    <w:tmpl w:val="66100ADA"/>
    <w:lvl w:ilvl="0">
      <w:start w:val="1"/>
      <w:numFmt w:val="decimal"/>
      <w:lvlText w:val="%1."/>
      <w:legacy w:legacy="1" w:legacySpace="0" w:legacyIndent="360"/>
      <w:lvlJc w:val="left"/>
      <w:pPr>
        <w:ind w:left="360" w:hanging="360"/>
      </w:pPr>
    </w:lvl>
    <w:lvl w:ilvl="1">
      <w:start w:val="5"/>
      <w:numFmt w:val="decimal"/>
      <w:isLgl/>
      <w:lvlText w:val="%1.%2."/>
      <w:lvlJc w:val="left"/>
      <w:pPr>
        <w:tabs>
          <w:tab w:val="num" w:pos="982"/>
        </w:tabs>
        <w:ind w:left="982" w:hanging="585"/>
      </w:pPr>
      <w:rPr>
        <w:rFonts w:hint="default"/>
      </w:rPr>
    </w:lvl>
    <w:lvl w:ilvl="2">
      <w:start w:val="1"/>
      <w:numFmt w:val="decimal"/>
      <w:isLgl/>
      <w:lvlText w:val="%1.%2.%3."/>
      <w:lvlJc w:val="left"/>
      <w:pPr>
        <w:tabs>
          <w:tab w:val="num" w:pos="1514"/>
        </w:tabs>
        <w:ind w:left="1514" w:hanging="720"/>
      </w:pPr>
      <w:rPr>
        <w:rFonts w:hint="default"/>
      </w:rPr>
    </w:lvl>
    <w:lvl w:ilvl="3">
      <w:start w:val="1"/>
      <w:numFmt w:val="decimal"/>
      <w:isLgl/>
      <w:lvlText w:val="%1.%2.%3.%4."/>
      <w:lvlJc w:val="left"/>
      <w:pPr>
        <w:tabs>
          <w:tab w:val="num" w:pos="1911"/>
        </w:tabs>
        <w:ind w:left="1911" w:hanging="720"/>
      </w:pPr>
      <w:rPr>
        <w:rFonts w:hint="default"/>
      </w:rPr>
    </w:lvl>
    <w:lvl w:ilvl="4">
      <w:start w:val="1"/>
      <w:numFmt w:val="decimal"/>
      <w:isLgl/>
      <w:lvlText w:val="%1.%2.%3.%4.%5."/>
      <w:lvlJc w:val="left"/>
      <w:pPr>
        <w:tabs>
          <w:tab w:val="num" w:pos="2668"/>
        </w:tabs>
        <w:ind w:left="2668" w:hanging="1080"/>
      </w:pPr>
      <w:rPr>
        <w:rFonts w:hint="default"/>
      </w:rPr>
    </w:lvl>
    <w:lvl w:ilvl="5">
      <w:start w:val="1"/>
      <w:numFmt w:val="decimal"/>
      <w:isLgl/>
      <w:lvlText w:val="%1.%2.%3.%4.%5.%6."/>
      <w:lvlJc w:val="left"/>
      <w:pPr>
        <w:tabs>
          <w:tab w:val="num" w:pos="3065"/>
        </w:tabs>
        <w:ind w:left="3065" w:hanging="1080"/>
      </w:pPr>
      <w:rPr>
        <w:rFonts w:hint="default"/>
      </w:rPr>
    </w:lvl>
    <w:lvl w:ilvl="6">
      <w:start w:val="1"/>
      <w:numFmt w:val="decimal"/>
      <w:isLgl/>
      <w:lvlText w:val="%1.%2.%3.%4.%5.%6.%7."/>
      <w:lvlJc w:val="left"/>
      <w:pPr>
        <w:tabs>
          <w:tab w:val="num" w:pos="3822"/>
        </w:tabs>
        <w:ind w:left="3822" w:hanging="1440"/>
      </w:pPr>
      <w:rPr>
        <w:rFonts w:hint="default"/>
      </w:rPr>
    </w:lvl>
    <w:lvl w:ilvl="7">
      <w:start w:val="1"/>
      <w:numFmt w:val="decimal"/>
      <w:isLgl/>
      <w:lvlText w:val="%1.%2.%3.%4.%5.%6.%7.%8."/>
      <w:lvlJc w:val="left"/>
      <w:pPr>
        <w:tabs>
          <w:tab w:val="num" w:pos="4219"/>
        </w:tabs>
        <w:ind w:left="4219" w:hanging="1440"/>
      </w:pPr>
      <w:rPr>
        <w:rFonts w:hint="default"/>
      </w:rPr>
    </w:lvl>
    <w:lvl w:ilvl="8">
      <w:start w:val="1"/>
      <w:numFmt w:val="decimal"/>
      <w:isLgl/>
      <w:lvlText w:val="%1.%2.%3.%4.%5.%6.%7.%8.%9."/>
      <w:lvlJc w:val="left"/>
      <w:pPr>
        <w:tabs>
          <w:tab w:val="num" w:pos="4976"/>
        </w:tabs>
        <w:ind w:left="4976" w:hanging="1800"/>
      </w:pPr>
      <w:rPr>
        <w:rFonts w:hint="default"/>
      </w:rPr>
    </w:lvl>
  </w:abstractNum>
  <w:abstractNum w:abstractNumId="3">
    <w:nsid w:val="78CD2DDD"/>
    <w:multiLevelType w:val="singleLevel"/>
    <w:tmpl w:val="0419000F"/>
    <w:lvl w:ilvl="0">
      <w:start w:val="1"/>
      <w:numFmt w:val="decimal"/>
      <w:lvlText w:val="%1."/>
      <w:lvlJc w:val="left"/>
      <w:pPr>
        <w:tabs>
          <w:tab w:val="num" w:pos="360"/>
        </w:tabs>
        <w:ind w:left="360" w:hanging="360"/>
      </w:pPr>
    </w:lvl>
  </w:abstractNum>
  <w:num w:numId="1">
    <w:abstractNumId w:val="2"/>
  </w:num>
  <w:num w:numId="2">
    <w:abstractNumId w:val="0"/>
  </w:num>
  <w:num w:numId="3">
    <w:abstractNumId w:val="0"/>
    <w:lvlOverride w:ilvl="0">
      <w:lvl w:ilvl="0">
        <w:start w:val="1"/>
        <w:numFmt w:val="bullet"/>
        <w:lvlText w:val=""/>
        <w:legacy w:legacy="1" w:legacySpace="0" w:legacyIndent="360"/>
        <w:lvlJc w:val="left"/>
        <w:pPr>
          <w:ind w:left="757" w:hanging="360"/>
        </w:pPr>
        <w:rPr>
          <w:rFonts w:ascii="Symbol" w:hAnsi="Symbol" w:hint="default"/>
        </w:rPr>
      </w:lvl>
    </w:lvlOverride>
  </w:num>
  <w:num w:numId="4">
    <w:abstractNumId w:val="1"/>
  </w:num>
  <w:num w:numId="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markup="0"/>
  <w:doNotTrackMoves/>
  <w:doNotTrackFormatting/>
  <w:defaultTabStop w:val="708"/>
  <w:hyphenationZone w:val="425"/>
  <w:doNotHyphenateCaps/>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footnotePr>
    <w:footnote w:id="-1"/>
    <w:footnote w:id="0"/>
  </w:footnotePr>
  <w:endnotePr>
    <w:endnote w:id="-1"/>
    <w:endnote w:id="0"/>
  </w:endnotePr>
  <w:compat>
    <w:usePrinterMetrics/>
    <w:footnoteLayoutLikeWW8/>
    <w:shapeLayoutLikeWW8/>
    <w:alignTablesRowByRow/>
    <w:forgetLastTabAlignment/>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111532"/>
    <w:rsid w:val="00111532"/>
    <w:rsid w:val="0045376D"/>
    <w:rsid w:val="00490B7A"/>
    <w:rsid w:val="00E0455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125"/>
    <o:shapelayout v:ext="edit">
      <o:idmap v:ext="edit" data="1"/>
    </o:shapelayout>
  </w:shapeDefaults>
  <w:decimalSymbol w:val=","/>
  <w:listSeparator w:val=";"/>
  <w15:chartTrackingRefBased/>
  <w15:docId w15:val="{978FE141-00C1-4F18-A64D-4A08021A395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paragraph" w:styleId="1">
    <w:name w:val="heading 1"/>
    <w:basedOn w:val="a"/>
    <w:next w:val="a"/>
    <w:qFormat/>
    <w:pPr>
      <w:keepNext/>
      <w:jc w:val="right"/>
      <w:outlineLvl w:val="0"/>
    </w:pPr>
    <w:rPr>
      <w:sz w:val="24"/>
    </w:rPr>
  </w:style>
  <w:style w:type="paragraph" w:styleId="2">
    <w:name w:val="heading 2"/>
    <w:basedOn w:val="a"/>
    <w:next w:val="a"/>
    <w:qFormat/>
    <w:pPr>
      <w:keepNext/>
      <w:ind w:firstLine="3402"/>
      <w:jc w:val="both"/>
      <w:outlineLvl w:val="1"/>
    </w:pPr>
    <w:rPr>
      <w:sz w:val="24"/>
    </w:rPr>
  </w:style>
  <w:style w:type="paragraph" w:styleId="3">
    <w:name w:val="heading 3"/>
    <w:basedOn w:val="a"/>
    <w:next w:val="a"/>
    <w:qFormat/>
    <w:pPr>
      <w:keepNext/>
      <w:ind w:firstLine="567"/>
      <w:jc w:val="both"/>
      <w:outlineLvl w:val="2"/>
    </w:pPr>
    <w:rPr>
      <w:sz w:val="24"/>
    </w:rPr>
  </w:style>
  <w:style w:type="paragraph" w:styleId="4">
    <w:name w:val="heading 4"/>
    <w:basedOn w:val="a"/>
    <w:next w:val="a"/>
    <w:qFormat/>
    <w:pPr>
      <w:keepNext/>
      <w:outlineLvl w:val="3"/>
    </w:pPr>
    <w:rPr>
      <w:sz w:val="28"/>
    </w:rPr>
  </w:style>
  <w:style w:type="paragraph" w:styleId="5">
    <w:name w:val="heading 5"/>
    <w:basedOn w:val="a"/>
    <w:next w:val="a"/>
    <w:qFormat/>
    <w:pPr>
      <w:keepNext/>
      <w:tabs>
        <w:tab w:val="left" w:pos="6804"/>
      </w:tabs>
      <w:jc w:val="center"/>
      <w:outlineLvl w:val="4"/>
    </w:pPr>
    <w:rPr>
      <w:sz w:val="24"/>
    </w:rPr>
  </w:style>
  <w:style w:type="paragraph" w:styleId="6">
    <w:name w:val="heading 6"/>
    <w:basedOn w:val="a"/>
    <w:next w:val="a"/>
    <w:qFormat/>
    <w:pPr>
      <w:keepNext/>
      <w:ind w:firstLine="567"/>
      <w:jc w:val="center"/>
      <w:outlineLvl w:val="5"/>
    </w:pPr>
    <w:rPr>
      <w:sz w:val="24"/>
    </w:rPr>
  </w:style>
  <w:style w:type="paragraph" w:styleId="7">
    <w:name w:val="heading 7"/>
    <w:basedOn w:val="a"/>
    <w:next w:val="a"/>
    <w:qFormat/>
    <w:pPr>
      <w:keepNext/>
      <w:ind w:firstLine="397"/>
      <w:jc w:val="center"/>
      <w:outlineLvl w:val="6"/>
    </w:pPr>
    <w:rPr>
      <w:sz w:val="24"/>
    </w:rPr>
  </w:style>
  <w:style w:type="paragraph" w:styleId="8">
    <w:name w:val="heading 8"/>
    <w:basedOn w:val="a"/>
    <w:next w:val="a"/>
    <w:qFormat/>
    <w:pPr>
      <w:keepNext/>
      <w:outlineLvl w:val="7"/>
    </w:pPr>
    <w:rPr>
      <w:sz w:val="24"/>
    </w:rPr>
  </w:style>
  <w:style w:type="paragraph" w:styleId="9">
    <w:name w:val="heading 9"/>
    <w:basedOn w:val="a"/>
    <w:next w:val="a"/>
    <w:qFormat/>
    <w:pPr>
      <w:keepNext/>
      <w:jc w:val="both"/>
      <w:outlineLvl w:val="8"/>
    </w:pPr>
    <w:rPr>
      <w:sz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pPr>
      <w:tabs>
        <w:tab w:val="center" w:pos="4536"/>
        <w:tab w:val="right" w:pos="9072"/>
      </w:tabs>
    </w:pPr>
  </w:style>
  <w:style w:type="character" w:styleId="a4">
    <w:name w:val="page number"/>
    <w:basedOn w:val="a0"/>
  </w:style>
  <w:style w:type="paragraph" w:styleId="a5">
    <w:name w:val="Body Text Indent"/>
    <w:basedOn w:val="a"/>
    <w:pPr>
      <w:ind w:firstLine="567"/>
      <w:jc w:val="both"/>
    </w:pPr>
    <w:rPr>
      <w:sz w:val="24"/>
    </w:rPr>
  </w:style>
  <w:style w:type="paragraph" w:styleId="a6">
    <w:name w:val="Body Text"/>
    <w:basedOn w:val="a"/>
    <w:pPr>
      <w:widowControl w:val="0"/>
      <w:tabs>
        <w:tab w:val="left" w:pos="0"/>
        <w:tab w:val="left" w:pos="708"/>
        <w:tab w:val="left" w:pos="1416"/>
        <w:tab w:val="left" w:pos="2124"/>
        <w:tab w:val="left" w:pos="2832"/>
        <w:tab w:val="left" w:pos="3540"/>
        <w:tab w:val="left" w:pos="4248"/>
        <w:tab w:val="left" w:pos="4956"/>
        <w:tab w:val="left" w:pos="5664"/>
        <w:tab w:val="left" w:pos="6372"/>
        <w:tab w:val="left" w:pos="7080"/>
        <w:tab w:val="left" w:pos="7788"/>
      </w:tabs>
      <w:suppressAutoHyphens/>
      <w:jc w:val="both"/>
    </w:pPr>
    <w:rPr>
      <w:snapToGrid w:val="0"/>
      <w:spacing w:val="-3"/>
      <w:sz w:val="28"/>
    </w:rPr>
  </w:style>
  <w:style w:type="paragraph" w:styleId="20">
    <w:name w:val="Body Text 2"/>
    <w:basedOn w:val="a"/>
    <w:pPr>
      <w:jc w:val="both"/>
    </w:pPr>
    <w:rPr>
      <w:sz w:val="24"/>
    </w:rPr>
  </w:style>
  <w:style w:type="paragraph" w:styleId="21">
    <w:name w:val="Body Text Indent 2"/>
    <w:basedOn w:val="a"/>
    <w:pPr>
      <w:ind w:firstLine="397"/>
    </w:pPr>
    <w:rPr>
      <w:sz w:val="24"/>
    </w:rPr>
  </w:style>
  <w:style w:type="paragraph" w:styleId="30">
    <w:name w:val="Body Text Indent 3"/>
    <w:basedOn w:val="a"/>
    <w:pPr>
      <w:ind w:firstLine="397"/>
      <w:jc w:val="both"/>
    </w:pPr>
    <w:rPr>
      <w:sz w:val="24"/>
    </w:rPr>
  </w:style>
  <w:style w:type="paragraph" w:styleId="a7">
    <w:name w:val="annotation text"/>
    <w:basedOn w:val="a"/>
    <w:semiHidden/>
    <w:pPr>
      <w:jc w:val="both"/>
    </w:pPr>
    <w:rPr>
      <w:rFonts w:ascii="Journal" w:hAnsi="Journal"/>
      <w:sz w:val="24"/>
      <w:lang w:val="uk-U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7.jpeg"/><Relationship Id="rId18" Type="http://schemas.openxmlformats.org/officeDocument/2006/relationships/image" Target="media/image12.jpeg"/><Relationship Id="rId26" Type="http://schemas.openxmlformats.org/officeDocument/2006/relationships/image" Target="media/image20.png"/><Relationship Id="rId39" Type="http://schemas.openxmlformats.org/officeDocument/2006/relationships/image" Target="media/image32.jpeg"/><Relationship Id="rId21" Type="http://schemas.openxmlformats.org/officeDocument/2006/relationships/image" Target="media/image15.jpeg"/><Relationship Id="rId34" Type="http://schemas.openxmlformats.org/officeDocument/2006/relationships/image" Target="media/image27.jpeg"/><Relationship Id="rId42" Type="http://schemas.openxmlformats.org/officeDocument/2006/relationships/fontTable" Target="fontTable.xml"/><Relationship Id="rId7" Type="http://schemas.openxmlformats.org/officeDocument/2006/relationships/image" Target="media/image1.jpeg"/><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image" Target="media/image14.jpeg"/><Relationship Id="rId29" Type="http://schemas.openxmlformats.org/officeDocument/2006/relationships/image" Target="media/image22.jpeg"/><Relationship Id="rId41" Type="http://schemas.openxmlformats.org/officeDocument/2006/relationships/header" Target="head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image" Target="media/image18.jpeg"/><Relationship Id="rId32" Type="http://schemas.openxmlformats.org/officeDocument/2006/relationships/image" Target="media/image25.jpeg"/><Relationship Id="rId37" Type="http://schemas.openxmlformats.org/officeDocument/2006/relationships/image" Target="media/image30.jpeg"/><Relationship Id="rId40" Type="http://schemas.openxmlformats.org/officeDocument/2006/relationships/image" Target="media/image33.jpeg"/><Relationship Id="rId5"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image" Target="media/image17.jpeg"/><Relationship Id="rId28" Type="http://schemas.openxmlformats.org/officeDocument/2006/relationships/image" Target="media/image21.jpeg"/><Relationship Id="rId36" Type="http://schemas.openxmlformats.org/officeDocument/2006/relationships/image" Target="media/image29.jpeg"/><Relationship Id="rId10" Type="http://schemas.openxmlformats.org/officeDocument/2006/relationships/image" Target="media/image4.jpeg"/><Relationship Id="rId19" Type="http://schemas.openxmlformats.org/officeDocument/2006/relationships/image" Target="media/image13.jpeg"/><Relationship Id="rId31" Type="http://schemas.openxmlformats.org/officeDocument/2006/relationships/image" Target="media/image24.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image" Target="media/image16.jpeg"/><Relationship Id="rId27" Type="http://schemas.openxmlformats.org/officeDocument/2006/relationships/oleObject" Target="embeddings/oleObject1.bin"/><Relationship Id="rId30" Type="http://schemas.openxmlformats.org/officeDocument/2006/relationships/image" Target="media/image23.jpeg"/><Relationship Id="rId35" Type="http://schemas.openxmlformats.org/officeDocument/2006/relationships/image" Target="media/image28.jpeg"/><Relationship Id="rId43" Type="http://schemas.openxmlformats.org/officeDocument/2006/relationships/theme" Target="theme/theme1.xml"/><Relationship Id="rId8" Type="http://schemas.openxmlformats.org/officeDocument/2006/relationships/image" Target="media/image2.jpeg"/><Relationship Id="rId3" Type="http://schemas.openxmlformats.org/officeDocument/2006/relationships/settings" Target="settings.xml"/><Relationship Id="rId12" Type="http://schemas.openxmlformats.org/officeDocument/2006/relationships/image" Target="media/image6.jpeg"/><Relationship Id="rId17" Type="http://schemas.openxmlformats.org/officeDocument/2006/relationships/image" Target="media/image11.jpeg"/><Relationship Id="rId25" Type="http://schemas.openxmlformats.org/officeDocument/2006/relationships/image" Target="media/image19.jpeg"/><Relationship Id="rId33" Type="http://schemas.openxmlformats.org/officeDocument/2006/relationships/image" Target="media/image26.jpeg"/><Relationship Id="rId38" Type="http://schemas.openxmlformats.org/officeDocument/2006/relationships/image" Target="media/image31.png"/></Relationships>
</file>

<file path=word/theme/theme1.xml><?xml version="1.0" encoding="utf-8"?>
<a:theme xmlns:a="http://schemas.openxmlformats.org/drawingml/2006/main" name="Тема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7271</Words>
  <Characters>41450</Characters>
  <Application>Microsoft Office Word</Application>
  <DocSecurity>0</DocSecurity>
  <Lines>345</Lines>
  <Paragraphs>97</Paragraphs>
  <ScaleCrop>false</ScaleCrop>
  <HeadingPairs>
    <vt:vector size="2" baseType="variant">
      <vt:variant>
        <vt:lpstr>Название</vt:lpstr>
      </vt:variant>
      <vt:variant>
        <vt:i4>1</vt:i4>
      </vt:variant>
    </vt:vector>
  </HeadingPairs>
  <TitlesOfParts>
    <vt:vector size="1" baseType="lpstr">
      <vt:lpstr>УТВЕРЖДЕН</vt:lpstr>
    </vt:vector>
  </TitlesOfParts>
  <Company>Дюйм</Company>
  <LinksUpToDate>false</LinksUpToDate>
  <CharactersWithSpaces>48624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УТВЕРЖДЕН</dc:title>
  <dc:subject/>
  <dc:creator>Ирина</dc:creator>
  <cp:keywords/>
  <cp:lastModifiedBy>Irina</cp:lastModifiedBy>
  <cp:revision>2</cp:revision>
  <cp:lastPrinted>2005-11-16T14:24:00Z</cp:lastPrinted>
  <dcterms:created xsi:type="dcterms:W3CDTF">2014-09-02T18:01:00Z</dcterms:created>
  <dcterms:modified xsi:type="dcterms:W3CDTF">2014-09-02T18:01:00Z</dcterms:modified>
</cp:coreProperties>
</file>