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4F" w:rsidRPr="00717F28" w:rsidRDefault="00930F4F" w:rsidP="00930F4F">
      <w:pPr>
        <w:pStyle w:val="1"/>
        <w:ind w:firstLine="720"/>
        <w:jc w:val="center"/>
        <w:rPr>
          <w:szCs w:val="28"/>
          <w:lang w:val="en-US"/>
        </w:rPr>
      </w:pPr>
    </w:p>
    <w:p w:rsidR="00930F4F" w:rsidRPr="00717F28" w:rsidRDefault="00930F4F" w:rsidP="00930F4F">
      <w:pPr>
        <w:pStyle w:val="1"/>
        <w:ind w:firstLine="720"/>
        <w:jc w:val="center"/>
        <w:rPr>
          <w:szCs w:val="28"/>
        </w:rPr>
      </w:pPr>
      <w:r w:rsidRPr="00717F28">
        <w:rPr>
          <w:szCs w:val="28"/>
        </w:rPr>
        <w:t>ФЕДЕРАЛЬНОЕ АГЕНТСТВО ПО ОБРАЗОВАНИЮ РФ</w:t>
      </w:r>
    </w:p>
    <w:p w:rsidR="00930F4F" w:rsidRPr="00717F28" w:rsidRDefault="00930F4F" w:rsidP="00930F4F">
      <w:pPr>
        <w:pStyle w:val="8"/>
        <w:ind w:firstLine="720"/>
        <w:rPr>
          <w:sz w:val="28"/>
          <w:szCs w:val="28"/>
        </w:rPr>
      </w:pPr>
      <w:r w:rsidRPr="00717F28">
        <w:rPr>
          <w:sz w:val="28"/>
          <w:szCs w:val="28"/>
        </w:rPr>
        <w:t>ГОУ ВПО Пермский государственный университет</w:t>
      </w: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right"/>
        <w:rPr>
          <w:i/>
          <w:sz w:val="28"/>
          <w:szCs w:val="28"/>
          <w:lang w:val="ru-RU"/>
        </w:rPr>
      </w:pPr>
    </w:p>
    <w:p w:rsidR="00930F4F" w:rsidRDefault="00930F4F" w:rsidP="00930F4F">
      <w:pPr>
        <w:pStyle w:val="3"/>
        <w:ind w:firstLine="720"/>
        <w:rPr>
          <w:i/>
          <w:szCs w:val="28"/>
        </w:rPr>
      </w:pPr>
    </w:p>
    <w:p w:rsidR="00930F4F" w:rsidRPr="000A34A2" w:rsidRDefault="00930F4F" w:rsidP="00930F4F">
      <w:pPr>
        <w:rPr>
          <w:sz w:val="28"/>
          <w:szCs w:val="28"/>
          <w:lang w:val="ru-RU"/>
        </w:rPr>
      </w:pPr>
    </w:p>
    <w:p w:rsidR="00930F4F" w:rsidRPr="00717F28" w:rsidRDefault="00930F4F" w:rsidP="00930F4F">
      <w:pPr>
        <w:pStyle w:val="3"/>
        <w:ind w:firstLine="720"/>
        <w:rPr>
          <w:i/>
          <w:szCs w:val="28"/>
        </w:rPr>
      </w:pPr>
    </w:p>
    <w:p w:rsidR="00930F4F" w:rsidRPr="00586BA9" w:rsidRDefault="00930F4F" w:rsidP="00930F4F">
      <w:pPr>
        <w:ind w:firstLine="720"/>
        <w:jc w:val="right"/>
        <w:rPr>
          <w:i/>
          <w:sz w:val="28"/>
          <w:szCs w:val="28"/>
          <w:lang w:val="ru-RU"/>
        </w:rPr>
      </w:pPr>
      <w:r w:rsidRPr="00586BA9">
        <w:rPr>
          <w:i/>
          <w:sz w:val="28"/>
          <w:szCs w:val="28"/>
        </w:rPr>
        <w:t xml:space="preserve">Кафедра </w:t>
      </w:r>
      <w:r w:rsidR="00586BA9" w:rsidRPr="00586BA9">
        <w:rPr>
          <w:i/>
          <w:sz w:val="28"/>
          <w:szCs w:val="28"/>
          <w:lang w:val="ru-RU"/>
        </w:rPr>
        <w:t>мировой и региональной экономики</w:t>
      </w:r>
    </w:p>
    <w:p w:rsidR="00930F4F" w:rsidRPr="00717F28" w:rsidRDefault="00930F4F" w:rsidP="00930F4F">
      <w:pPr>
        <w:ind w:firstLine="720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rPr>
          <w:sz w:val="28"/>
          <w:szCs w:val="28"/>
          <w:lang w:val="ru-RU"/>
        </w:rPr>
      </w:pPr>
    </w:p>
    <w:p w:rsidR="00930F4F" w:rsidRPr="00717F28" w:rsidRDefault="00930F4F" w:rsidP="00930F4F">
      <w:pPr>
        <w:pStyle w:val="5"/>
        <w:ind w:firstLine="720"/>
        <w:rPr>
          <w:sz w:val="28"/>
          <w:szCs w:val="28"/>
        </w:rPr>
      </w:pPr>
    </w:p>
    <w:p w:rsidR="00930F4F" w:rsidRPr="00717F28" w:rsidRDefault="00930F4F" w:rsidP="00930F4F">
      <w:pPr>
        <w:pStyle w:val="5"/>
        <w:ind w:firstLine="720"/>
        <w:rPr>
          <w:sz w:val="28"/>
          <w:szCs w:val="28"/>
        </w:rPr>
      </w:pPr>
    </w:p>
    <w:p w:rsidR="00930F4F" w:rsidRPr="00717F28" w:rsidRDefault="00930F4F" w:rsidP="00930F4F">
      <w:pPr>
        <w:pStyle w:val="5"/>
        <w:ind w:firstLine="720"/>
        <w:rPr>
          <w:sz w:val="28"/>
          <w:szCs w:val="28"/>
        </w:rPr>
      </w:pPr>
    </w:p>
    <w:p w:rsidR="00930F4F" w:rsidRDefault="00930F4F" w:rsidP="00930F4F">
      <w:pPr>
        <w:pStyle w:val="5"/>
        <w:ind w:firstLine="720"/>
        <w:rPr>
          <w:sz w:val="28"/>
          <w:szCs w:val="28"/>
        </w:rPr>
      </w:pPr>
    </w:p>
    <w:p w:rsidR="00930F4F" w:rsidRDefault="00930F4F" w:rsidP="00930F4F">
      <w:pPr>
        <w:rPr>
          <w:lang w:val="ru-RU"/>
        </w:rPr>
      </w:pPr>
    </w:p>
    <w:p w:rsidR="00930F4F" w:rsidRPr="000A34A2" w:rsidRDefault="00930F4F" w:rsidP="00930F4F">
      <w:pPr>
        <w:rPr>
          <w:lang w:val="ru-RU"/>
        </w:rPr>
      </w:pPr>
    </w:p>
    <w:p w:rsidR="00930F4F" w:rsidRPr="00717F28" w:rsidRDefault="00930F4F" w:rsidP="00930F4F">
      <w:pPr>
        <w:pStyle w:val="5"/>
        <w:ind w:firstLine="720"/>
        <w:rPr>
          <w:sz w:val="28"/>
          <w:szCs w:val="28"/>
        </w:rPr>
      </w:pPr>
    </w:p>
    <w:p w:rsidR="00930F4F" w:rsidRPr="00717F28" w:rsidRDefault="00930F4F" w:rsidP="00930F4F">
      <w:pPr>
        <w:pStyle w:val="5"/>
        <w:ind w:firstLine="720"/>
        <w:rPr>
          <w:sz w:val="28"/>
          <w:szCs w:val="28"/>
        </w:rPr>
      </w:pPr>
      <w:r w:rsidRPr="00717F28">
        <w:rPr>
          <w:sz w:val="28"/>
          <w:szCs w:val="28"/>
        </w:rPr>
        <w:t>КУРСОВАЯ РАБОТА</w:t>
      </w:r>
    </w:p>
    <w:p w:rsidR="00930F4F" w:rsidRPr="00717F28" w:rsidRDefault="00930F4F" w:rsidP="00930F4F">
      <w:pPr>
        <w:pStyle w:val="2"/>
        <w:ind w:firstLine="720"/>
        <w:rPr>
          <w:szCs w:val="28"/>
        </w:rPr>
      </w:pPr>
      <w:r w:rsidRPr="00717F28">
        <w:rPr>
          <w:szCs w:val="28"/>
        </w:rPr>
        <w:t>Методические указания для студентов</w:t>
      </w: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экономического факультета специальности</w:t>
      </w:r>
    </w:p>
    <w:p w:rsidR="00586BA9" w:rsidRDefault="00930F4F" w:rsidP="00930F4F">
      <w:pPr>
        <w:ind w:firstLine="720"/>
        <w:jc w:val="center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«Экономическая теория»</w:t>
      </w:r>
      <w:r w:rsidR="00586BA9">
        <w:rPr>
          <w:sz w:val="28"/>
          <w:szCs w:val="28"/>
          <w:lang w:val="ru-RU"/>
        </w:rPr>
        <w:t xml:space="preserve"> специализаций:</w:t>
      </w:r>
    </w:p>
    <w:p w:rsidR="00930F4F" w:rsidRDefault="00586BA9" w:rsidP="00930F4F">
      <w:pPr>
        <w:ind w:firstLine="7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«Международный бизнес»,</w:t>
      </w:r>
    </w:p>
    <w:p w:rsidR="00586BA9" w:rsidRPr="00717F28" w:rsidRDefault="00586BA9" w:rsidP="00930F4F">
      <w:pPr>
        <w:ind w:firstLine="7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«Теория мирохозяйственных связей»</w:t>
      </w: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pStyle w:val="8"/>
        <w:ind w:firstLine="720"/>
        <w:rPr>
          <w:sz w:val="28"/>
          <w:szCs w:val="28"/>
        </w:rPr>
      </w:pPr>
    </w:p>
    <w:p w:rsidR="00930F4F" w:rsidRPr="00717F28" w:rsidRDefault="00930F4F" w:rsidP="00930F4F">
      <w:pPr>
        <w:pStyle w:val="8"/>
        <w:ind w:firstLine="720"/>
        <w:rPr>
          <w:sz w:val="28"/>
          <w:szCs w:val="28"/>
        </w:rPr>
      </w:pPr>
    </w:p>
    <w:p w:rsidR="00930F4F" w:rsidRPr="00717F28" w:rsidRDefault="00930F4F" w:rsidP="00930F4F">
      <w:pPr>
        <w:pStyle w:val="8"/>
        <w:ind w:firstLine="720"/>
        <w:rPr>
          <w:sz w:val="28"/>
          <w:szCs w:val="28"/>
        </w:rPr>
      </w:pPr>
    </w:p>
    <w:p w:rsidR="00930F4F" w:rsidRPr="00717F28" w:rsidRDefault="00930F4F" w:rsidP="00930F4F">
      <w:pPr>
        <w:pStyle w:val="8"/>
        <w:ind w:firstLine="720"/>
        <w:rPr>
          <w:sz w:val="28"/>
          <w:szCs w:val="28"/>
        </w:rPr>
      </w:pPr>
    </w:p>
    <w:p w:rsidR="00930F4F" w:rsidRPr="00717F28" w:rsidRDefault="00930F4F" w:rsidP="00586BA9">
      <w:pPr>
        <w:pStyle w:val="8"/>
        <w:jc w:val="left"/>
        <w:rPr>
          <w:sz w:val="28"/>
          <w:szCs w:val="28"/>
        </w:rPr>
      </w:pPr>
    </w:p>
    <w:p w:rsidR="00930F4F" w:rsidRPr="00717F28" w:rsidRDefault="00930F4F" w:rsidP="00930F4F">
      <w:pPr>
        <w:rPr>
          <w:sz w:val="28"/>
          <w:szCs w:val="28"/>
          <w:lang w:val="ru-RU"/>
        </w:rPr>
      </w:pPr>
    </w:p>
    <w:p w:rsidR="00930F4F" w:rsidRDefault="00930F4F" w:rsidP="00930F4F">
      <w:pPr>
        <w:pStyle w:val="8"/>
        <w:ind w:firstLine="720"/>
        <w:rPr>
          <w:sz w:val="28"/>
          <w:szCs w:val="28"/>
        </w:rPr>
      </w:pPr>
      <w:r w:rsidRPr="00717F28">
        <w:rPr>
          <w:sz w:val="28"/>
          <w:szCs w:val="28"/>
        </w:rPr>
        <w:t>Пермь 200</w:t>
      </w:r>
      <w:r>
        <w:rPr>
          <w:sz w:val="28"/>
          <w:szCs w:val="28"/>
        </w:rPr>
        <w:t>9</w:t>
      </w:r>
    </w:p>
    <w:p w:rsidR="00930F4F" w:rsidRDefault="00930F4F" w:rsidP="00930F4F">
      <w:pPr>
        <w:rPr>
          <w:lang w:val="ru-RU"/>
        </w:rPr>
      </w:pPr>
    </w:p>
    <w:p w:rsidR="00930F4F" w:rsidRPr="005559CC" w:rsidRDefault="00930F4F" w:rsidP="00930F4F">
      <w:pPr>
        <w:rPr>
          <w:lang w:val="ru-RU"/>
        </w:rPr>
      </w:pPr>
    </w:p>
    <w:p w:rsidR="00930F4F" w:rsidRDefault="00930F4F" w:rsidP="00930F4F">
      <w:pPr>
        <w:ind w:firstLine="709"/>
        <w:jc w:val="both"/>
        <w:rPr>
          <w:sz w:val="28"/>
          <w:szCs w:val="28"/>
          <w:lang w:val="ru-RU"/>
        </w:rPr>
      </w:pPr>
    </w:p>
    <w:p w:rsidR="00930F4F" w:rsidRPr="00717F28" w:rsidRDefault="00586BA9" w:rsidP="00930F4F">
      <w:pPr>
        <w:ind w:firstLine="709"/>
        <w:jc w:val="both"/>
        <w:rPr>
          <w:i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Составители</w:t>
      </w:r>
      <w:r w:rsidR="00930F4F" w:rsidRPr="00717F28">
        <w:rPr>
          <w:sz w:val="28"/>
          <w:szCs w:val="28"/>
          <w:lang w:val="ru-RU"/>
        </w:rPr>
        <w:t xml:space="preserve">: </w:t>
      </w:r>
      <w:r>
        <w:rPr>
          <w:sz w:val="28"/>
          <w:szCs w:val="28"/>
          <w:lang w:val="ru-RU"/>
        </w:rPr>
        <w:t>Миролюбова Т.В., Чепурных М.Е., Перский Ю.К.</w:t>
      </w:r>
    </w:p>
    <w:p w:rsidR="00930F4F" w:rsidRPr="00717F28" w:rsidRDefault="00930F4F" w:rsidP="00930F4F">
      <w:pPr>
        <w:ind w:firstLine="709"/>
        <w:jc w:val="both"/>
        <w:rPr>
          <w:sz w:val="28"/>
          <w:szCs w:val="28"/>
          <w:lang w:val="ru-RU"/>
        </w:rPr>
      </w:pPr>
      <w:r w:rsidRPr="00717F28">
        <w:rPr>
          <w:b/>
          <w:sz w:val="28"/>
          <w:szCs w:val="28"/>
          <w:lang w:val="ru-RU"/>
        </w:rPr>
        <w:t xml:space="preserve">Курсовая </w:t>
      </w:r>
      <w:r w:rsidRPr="00717F28">
        <w:rPr>
          <w:sz w:val="28"/>
          <w:szCs w:val="28"/>
          <w:lang w:val="ru-RU"/>
        </w:rPr>
        <w:t>работа: метод. указ. для студентов экон. ф-та спец. «Экономическая теория»</w:t>
      </w:r>
      <w:r w:rsidR="00586BA9">
        <w:rPr>
          <w:sz w:val="28"/>
          <w:szCs w:val="28"/>
          <w:lang w:val="ru-RU"/>
        </w:rPr>
        <w:t xml:space="preserve"> специализ</w:t>
      </w:r>
      <w:r w:rsidR="00E27936">
        <w:rPr>
          <w:sz w:val="28"/>
          <w:szCs w:val="28"/>
          <w:lang w:val="ru-RU"/>
        </w:rPr>
        <w:t>аций</w:t>
      </w:r>
      <w:r w:rsidR="00586BA9">
        <w:rPr>
          <w:sz w:val="28"/>
          <w:szCs w:val="28"/>
          <w:lang w:val="ru-RU"/>
        </w:rPr>
        <w:t xml:space="preserve"> «Международный бизнес», «Теория мирохозяйственных связей»</w:t>
      </w:r>
      <w:r w:rsidRPr="00717F28">
        <w:rPr>
          <w:sz w:val="28"/>
          <w:szCs w:val="28"/>
          <w:lang w:val="ru-RU"/>
        </w:rPr>
        <w:t xml:space="preserve">/ сост. </w:t>
      </w:r>
      <w:r w:rsidR="00586BA9">
        <w:rPr>
          <w:sz w:val="28"/>
          <w:szCs w:val="28"/>
          <w:lang w:val="ru-RU"/>
        </w:rPr>
        <w:t>Т.В.Миролюбова,</w:t>
      </w:r>
      <w:r w:rsidR="00586BA9" w:rsidRPr="00586BA9">
        <w:rPr>
          <w:sz w:val="28"/>
          <w:szCs w:val="28"/>
          <w:lang w:val="ru-RU"/>
        </w:rPr>
        <w:t xml:space="preserve"> </w:t>
      </w:r>
      <w:r w:rsidR="00586BA9" w:rsidRPr="00717F28">
        <w:rPr>
          <w:sz w:val="28"/>
          <w:szCs w:val="28"/>
          <w:lang w:val="ru-RU"/>
        </w:rPr>
        <w:t>М.Е. Чепурных, Ю.К. Перский</w:t>
      </w:r>
      <w:r w:rsidRPr="00717F28">
        <w:rPr>
          <w:sz w:val="28"/>
          <w:szCs w:val="28"/>
          <w:lang w:val="ru-RU"/>
        </w:rPr>
        <w:t xml:space="preserve">; Перм. гос. ун-т. </w:t>
      </w:r>
      <w:r w:rsidR="00715742">
        <w:rPr>
          <w:sz w:val="28"/>
          <w:szCs w:val="28"/>
          <w:lang w:val="ru-RU"/>
        </w:rPr>
        <w:t>- Пермь, 2009</w:t>
      </w:r>
      <w:r w:rsidRPr="00717F28">
        <w:rPr>
          <w:sz w:val="28"/>
          <w:szCs w:val="28"/>
          <w:lang w:val="ru-RU"/>
        </w:rPr>
        <w:t>. – 12 с.</w:t>
      </w:r>
    </w:p>
    <w:p w:rsidR="00930F4F" w:rsidRPr="00717F28" w:rsidRDefault="00930F4F" w:rsidP="00930F4F">
      <w:pPr>
        <w:pStyle w:val="a3"/>
        <w:rPr>
          <w:sz w:val="28"/>
          <w:szCs w:val="28"/>
        </w:rPr>
      </w:pPr>
      <w:r w:rsidRPr="00717F28">
        <w:rPr>
          <w:sz w:val="28"/>
          <w:szCs w:val="28"/>
        </w:rPr>
        <w:t xml:space="preserve">         </w:t>
      </w:r>
    </w:p>
    <w:p w:rsidR="00930F4F" w:rsidRPr="00717F28" w:rsidRDefault="00930F4F" w:rsidP="00930F4F">
      <w:pPr>
        <w:pStyle w:val="a3"/>
        <w:rPr>
          <w:sz w:val="28"/>
          <w:szCs w:val="28"/>
        </w:rPr>
      </w:pPr>
      <w:r w:rsidRPr="00717F28">
        <w:rPr>
          <w:sz w:val="28"/>
          <w:szCs w:val="28"/>
        </w:rPr>
        <w:t xml:space="preserve">           Цель издания – оказать помощь студентам в написании и оформлении курсовой работы. Предназначено для студентов экономического факультета специальности «Экономическая теория»</w:t>
      </w:r>
      <w:r w:rsidR="00715742" w:rsidRPr="00715742">
        <w:rPr>
          <w:sz w:val="28"/>
          <w:szCs w:val="28"/>
        </w:rPr>
        <w:t xml:space="preserve"> </w:t>
      </w:r>
      <w:r w:rsidR="00E27936">
        <w:rPr>
          <w:sz w:val="28"/>
          <w:szCs w:val="28"/>
        </w:rPr>
        <w:t>специализаций</w:t>
      </w:r>
      <w:r w:rsidR="00715742">
        <w:rPr>
          <w:sz w:val="28"/>
          <w:szCs w:val="28"/>
        </w:rPr>
        <w:t xml:space="preserve"> «Международный бизнес», «Теория мирохозяйственных связей»</w:t>
      </w:r>
      <w:r w:rsidRPr="00717F28">
        <w:rPr>
          <w:sz w:val="28"/>
          <w:szCs w:val="28"/>
        </w:rPr>
        <w:t>.</w:t>
      </w:r>
    </w:p>
    <w:p w:rsidR="00930F4F" w:rsidRPr="00717F28" w:rsidRDefault="00930F4F" w:rsidP="00930F4F">
      <w:pPr>
        <w:pStyle w:val="a3"/>
        <w:rPr>
          <w:sz w:val="28"/>
          <w:szCs w:val="28"/>
        </w:rPr>
      </w:pPr>
    </w:p>
    <w:p w:rsidR="00930F4F" w:rsidRPr="00717F28" w:rsidRDefault="00930F4F" w:rsidP="00930F4F">
      <w:pPr>
        <w:pStyle w:val="a3"/>
        <w:rPr>
          <w:sz w:val="28"/>
          <w:szCs w:val="28"/>
        </w:rPr>
      </w:pPr>
      <w:r w:rsidRPr="00717F28">
        <w:rPr>
          <w:sz w:val="28"/>
          <w:szCs w:val="28"/>
        </w:rPr>
        <w:t xml:space="preserve">           Печатается в соответствии с решением методической комиссии экономического факультета Пермского государственного университета</w:t>
      </w:r>
    </w:p>
    <w:p w:rsidR="00930F4F" w:rsidRPr="00717F28" w:rsidRDefault="00930F4F" w:rsidP="00930F4F">
      <w:pPr>
        <w:pStyle w:val="a3"/>
        <w:rPr>
          <w:sz w:val="28"/>
          <w:szCs w:val="28"/>
        </w:rPr>
      </w:pPr>
    </w:p>
    <w:p w:rsidR="00930F4F" w:rsidRPr="00717F28" w:rsidRDefault="00930F4F" w:rsidP="00930F4F">
      <w:pPr>
        <w:jc w:val="both"/>
        <w:rPr>
          <w:sz w:val="28"/>
          <w:szCs w:val="28"/>
          <w:lang w:val="ru-RU"/>
        </w:rPr>
      </w:pPr>
    </w:p>
    <w:p w:rsidR="00930F4F" w:rsidRPr="00717F28" w:rsidRDefault="00930F4F" w:rsidP="00930F4F">
      <w:pPr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 xml:space="preserve">          </w:t>
      </w:r>
    </w:p>
    <w:p w:rsidR="00930F4F" w:rsidRPr="00717F28" w:rsidRDefault="00930F4F" w:rsidP="00930F4F">
      <w:pPr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jc w:val="both"/>
        <w:rPr>
          <w:sz w:val="28"/>
          <w:szCs w:val="28"/>
          <w:lang w:val="ru-RU"/>
        </w:rPr>
      </w:pPr>
    </w:p>
    <w:p w:rsidR="00930F4F" w:rsidRPr="00717F28" w:rsidRDefault="00930F4F" w:rsidP="00930F4F">
      <w:pPr>
        <w:jc w:val="both"/>
        <w:rPr>
          <w:sz w:val="28"/>
          <w:szCs w:val="28"/>
          <w:lang w:val="ru-RU"/>
        </w:rPr>
      </w:pPr>
    </w:p>
    <w:p w:rsidR="00930F4F" w:rsidRPr="00717F28" w:rsidRDefault="00930F4F" w:rsidP="00930F4F">
      <w:pPr>
        <w:jc w:val="both"/>
        <w:rPr>
          <w:sz w:val="28"/>
          <w:szCs w:val="28"/>
          <w:lang w:val="ru-RU"/>
        </w:rPr>
      </w:pPr>
    </w:p>
    <w:p w:rsidR="00930F4F" w:rsidRPr="00717F28" w:rsidRDefault="00930F4F" w:rsidP="00930F4F">
      <w:pPr>
        <w:jc w:val="both"/>
        <w:rPr>
          <w:sz w:val="28"/>
          <w:szCs w:val="28"/>
          <w:lang w:val="ru-RU"/>
        </w:rPr>
      </w:pPr>
    </w:p>
    <w:p w:rsidR="00930F4F" w:rsidRPr="00717F28" w:rsidRDefault="00930F4F" w:rsidP="00930F4F">
      <w:pPr>
        <w:jc w:val="both"/>
        <w:rPr>
          <w:sz w:val="28"/>
          <w:szCs w:val="28"/>
          <w:lang w:val="ru-RU"/>
        </w:rPr>
      </w:pPr>
    </w:p>
    <w:p w:rsidR="00930F4F" w:rsidRPr="00717F28" w:rsidRDefault="00930F4F" w:rsidP="00930F4F">
      <w:pPr>
        <w:jc w:val="right"/>
        <w:rPr>
          <w:sz w:val="28"/>
          <w:szCs w:val="28"/>
          <w:lang w:val="ru-RU"/>
        </w:rPr>
      </w:pPr>
    </w:p>
    <w:p w:rsidR="00930F4F" w:rsidRPr="00717F28" w:rsidRDefault="00930F4F" w:rsidP="00930F4F">
      <w:pPr>
        <w:pStyle w:val="30"/>
        <w:jc w:val="right"/>
        <w:rPr>
          <w:sz w:val="28"/>
          <w:szCs w:val="28"/>
        </w:rPr>
      </w:pPr>
    </w:p>
    <w:p w:rsidR="00930F4F" w:rsidRPr="00717F28" w:rsidRDefault="00930F4F" w:rsidP="00930F4F">
      <w:pPr>
        <w:pStyle w:val="30"/>
        <w:jc w:val="right"/>
        <w:rPr>
          <w:sz w:val="28"/>
          <w:szCs w:val="28"/>
        </w:rPr>
      </w:pPr>
    </w:p>
    <w:p w:rsidR="00930F4F" w:rsidRPr="00717F28" w:rsidRDefault="00930F4F" w:rsidP="00930F4F">
      <w:pPr>
        <w:pStyle w:val="30"/>
        <w:jc w:val="right"/>
        <w:rPr>
          <w:sz w:val="28"/>
          <w:szCs w:val="28"/>
        </w:rPr>
      </w:pPr>
    </w:p>
    <w:p w:rsidR="00930F4F" w:rsidRPr="00717F28" w:rsidRDefault="00930F4F" w:rsidP="00930F4F">
      <w:pPr>
        <w:pStyle w:val="30"/>
        <w:rPr>
          <w:b/>
          <w:sz w:val="28"/>
          <w:szCs w:val="28"/>
        </w:rPr>
      </w:pPr>
      <w:r w:rsidRPr="00717F28">
        <w:rPr>
          <w:sz w:val="28"/>
          <w:szCs w:val="28"/>
        </w:rPr>
        <w:t xml:space="preserve">©  </w:t>
      </w:r>
      <w:r w:rsidR="00715742">
        <w:rPr>
          <w:sz w:val="28"/>
          <w:szCs w:val="28"/>
        </w:rPr>
        <w:t xml:space="preserve">Миролюбова Т.В., </w:t>
      </w:r>
      <w:r w:rsidRPr="00717F28">
        <w:rPr>
          <w:sz w:val="28"/>
          <w:szCs w:val="28"/>
        </w:rPr>
        <w:t>Перский Ю.К., Чепурных М.Е., составление,</w:t>
      </w:r>
      <w:r w:rsidR="00715742">
        <w:rPr>
          <w:sz w:val="28"/>
          <w:szCs w:val="28"/>
        </w:rPr>
        <w:t xml:space="preserve"> </w:t>
      </w:r>
      <w:r w:rsidRPr="00717F28">
        <w:rPr>
          <w:sz w:val="28"/>
          <w:szCs w:val="28"/>
        </w:rPr>
        <w:t>200</w:t>
      </w:r>
      <w:r w:rsidR="00715742">
        <w:rPr>
          <w:sz w:val="28"/>
          <w:szCs w:val="28"/>
        </w:rPr>
        <w:t>9</w:t>
      </w:r>
    </w:p>
    <w:p w:rsidR="00930F4F" w:rsidRPr="00717F28" w:rsidRDefault="00930F4F" w:rsidP="00930F4F">
      <w:pPr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 xml:space="preserve">  </w:t>
      </w: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br w:type="page"/>
        <w:t>Курсовая работа является итогом самостоятельного изучения студентом одной из проблем экономической теории и представляет собой письменное изложение результатов данного исследования, выполненного под руководством  преподавателя кафедры. При написании работы студент должен продемонстрировать навыки самостоятельного поиска и обработки информации, умение анализировать и обобщать теоретический и фактический материал.</w:t>
      </w: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Каждый студент, приступа</w:t>
      </w:r>
      <w:r w:rsidR="00715742">
        <w:rPr>
          <w:sz w:val="28"/>
          <w:szCs w:val="28"/>
          <w:lang w:val="ru-RU"/>
        </w:rPr>
        <w:t>я к работе над темой курсовой</w:t>
      </w:r>
      <w:r w:rsidRPr="00717F28">
        <w:rPr>
          <w:sz w:val="28"/>
          <w:szCs w:val="28"/>
          <w:lang w:val="ru-RU"/>
        </w:rPr>
        <w:t>, обязан ознакомиться со следующими требованиями, предъявляемыми к этому виду самостоятельной работы:</w:t>
      </w:r>
    </w:p>
    <w:p w:rsidR="00930F4F" w:rsidRPr="00717F28" w:rsidRDefault="00930F4F" w:rsidP="00930F4F">
      <w:pPr>
        <w:numPr>
          <w:ilvl w:val="0"/>
          <w:numId w:val="1"/>
        </w:numPr>
        <w:tabs>
          <w:tab w:val="clear" w:pos="720"/>
        </w:tabs>
        <w:ind w:left="0" w:firstLine="851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ТЕМА курсовой работы должна быть раскрыта с максимальной полнотой. При этом студент не должен ограничиваться материалом учебников и учебных пособий, а</w:t>
      </w:r>
      <w:r w:rsidR="00715742">
        <w:rPr>
          <w:sz w:val="28"/>
          <w:szCs w:val="28"/>
          <w:lang w:val="ru-RU"/>
        </w:rPr>
        <w:t>,</w:t>
      </w:r>
      <w:r w:rsidRPr="00717F28">
        <w:rPr>
          <w:sz w:val="28"/>
          <w:szCs w:val="28"/>
          <w:lang w:val="ru-RU"/>
        </w:rPr>
        <w:t xml:space="preserve"> следовательно, необходимо самостоятельное изучение им научных работ российских и зарубежных экономистов, статистических материалов, российских нормативных источников.</w:t>
      </w:r>
    </w:p>
    <w:p w:rsidR="00930F4F" w:rsidRPr="00717F28" w:rsidRDefault="00930F4F" w:rsidP="00930F4F">
      <w:pPr>
        <w:numPr>
          <w:ilvl w:val="0"/>
          <w:numId w:val="1"/>
        </w:numPr>
        <w:tabs>
          <w:tab w:val="clear" w:pos="720"/>
        </w:tabs>
        <w:ind w:left="0" w:firstLine="851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Курсовая работа отражает способности студента к научному творчеству, поэтому использованный материал должен быть проанализирован и обобщен, а приводимые в работе концепции и выводы подкреплены фактическими данными.</w:t>
      </w:r>
    </w:p>
    <w:p w:rsidR="00930F4F" w:rsidRPr="00717F28" w:rsidRDefault="00930F4F" w:rsidP="00930F4F">
      <w:pPr>
        <w:numPr>
          <w:ilvl w:val="0"/>
          <w:numId w:val="1"/>
        </w:numPr>
        <w:tabs>
          <w:tab w:val="clear" w:pos="720"/>
        </w:tabs>
        <w:ind w:left="0" w:firstLine="851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СТРУКТУРА курсовой работы:</w:t>
      </w:r>
    </w:p>
    <w:p w:rsidR="00930F4F" w:rsidRPr="00717F28" w:rsidRDefault="00930F4F" w:rsidP="00930F4F">
      <w:pPr>
        <w:numPr>
          <w:ilvl w:val="0"/>
          <w:numId w:val="4"/>
        </w:numPr>
        <w:tabs>
          <w:tab w:val="clear" w:pos="720"/>
        </w:tabs>
        <w:ind w:left="1134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введение,</w:t>
      </w:r>
    </w:p>
    <w:p w:rsidR="00930F4F" w:rsidRPr="00717F28" w:rsidRDefault="00930F4F" w:rsidP="00930F4F">
      <w:pPr>
        <w:numPr>
          <w:ilvl w:val="0"/>
          <w:numId w:val="4"/>
        </w:numPr>
        <w:tabs>
          <w:tab w:val="clear" w:pos="720"/>
        </w:tabs>
        <w:ind w:left="1134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основная часть,</w:t>
      </w:r>
    </w:p>
    <w:p w:rsidR="00930F4F" w:rsidRPr="00717F28" w:rsidRDefault="00930F4F" w:rsidP="00930F4F">
      <w:pPr>
        <w:numPr>
          <w:ilvl w:val="0"/>
          <w:numId w:val="4"/>
        </w:numPr>
        <w:tabs>
          <w:tab w:val="clear" w:pos="720"/>
        </w:tabs>
        <w:ind w:left="1134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заключение,</w:t>
      </w:r>
    </w:p>
    <w:p w:rsidR="00930F4F" w:rsidRPr="00717F28" w:rsidRDefault="00930F4F" w:rsidP="00930F4F">
      <w:pPr>
        <w:numPr>
          <w:ilvl w:val="0"/>
          <w:numId w:val="4"/>
        </w:numPr>
        <w:tabs>
          <w:tab w:val="clear" w:pos="720"/>
        </w:tabs>
        <w:ind w:left="1134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список использованной литературы (библиографический список).</w:t>
      </w:r>
    </w:p>
    <w:p w:rsidR="00930F4F" w:rsidRPr="00717F28" w:rsidRDefault="00930F4F" w:rsidP="00930F4F">
      <w:pPr>
        <w:numPr>
          <w:ilvl w:val="0"/>
          <w:numId w:val="1"/>
        </w:numPr>
        <w:tabs>
          <w:tab w:val="clear" w:pos="720"/>
        </w:tabs>
        <w:ind w:left="0" w:firstLine="851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 xml:space="preserve">СРЕДНИЙ ОБЪЕМ курсовой работы 35-40 страниц (стандартных листов писчей бумаги формата А4), интервал 1,5, шрифт </w:t>
      </w:r>
      <w:r w:rsidRPr="00717F28">
        <w:rPr>
          <w:sz w:val="28"/>
          <w:szCs w:val="28"/>
        </w:rPr>
        <w:t>Times</w:t>
      </w:r>
      <w:r w:rsidRPr="00717F28">
        <w:rPr>
          <w:sz w:val="28"/>
          <w:szCs w:val="28"/>
          <w:lang w:val="ru-RU"/>
        </w:rPr>
        <w:t xml:space="preserve"> </w:t>
      </w:r>
      <w:r w:rsidRPr="00717F28">
        <w:rPr>
          <w:sz w:val="28"/>
          <w:szCs w:val="28"/>
        </w:rPr>
        <w:t>New</w:t>
      </w:r>
      <w:r w:rsidRPr="00717F28">
        <w:rPr>
          <w:sz w:val="28"/>
          <w:szCs w:val="28"/>
          <w:lang w:val="ru-RU"/>
        </w:rPr>
        <w:t xml:space="preserve"> </w:t>
      </w:r>
      <w:r w:rsidRPr="00717F28">
        <w:rPr>
          <w:sz w:val="28"/>
          <w:szCs w:val="28"/>
        </w:rPr>
        <w:t>Roman</w:t>
      </w:r>
      <w:r w:rsidRPr="00717F28">
        <w:rPr>
          <w:sz w:val="28"/>
          <w:szCs w:val="28"/>
          <w:lang w:val="ru-RU"/>
        </w:rPr>
        <w:t xml:space="preserve"> 14.</w:t>
      </w: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ЭТАПЫ выполнения курсовой работы: выбор темы, сбор материала и составление библиографии по теме, изучение литературных и иных источников, подготовка плана, написание чернового варианта, оформление текста, защита курсовой работы.</w:t>
      </w:r>
    </w:p>
    <w:p w:rsidR="00930F4F" w:rsidRPr="00717F28" w:rsidRDefault="00930F4F" w:rsidP="00930F4F">
      <w:pPr>
        <w:pStyle w:val="2"/>
        <w:ind w:firstLine="720"/>
        <w:rPr>
          <w:szCs w:val="28"/>
        </w:rPr>
      </w:pPr>
    </w:p>
    <w:p w:rsidR="00930F4F" w:rsidRPr="00717F28" w:rsidRDefault="00930F4F" w:rsidP="00930F4F">
      <w:pPr>
        <w:pStyle w:val="2"/>
        <w:ind w:firstLine="720"/>
        <w:rPr>
          <w:szCs w:val="28"/>
        </w:rPr>
      </w:pPr>
      <w:r w:rsidRPr="00717F28">
        <w:rPr>
          <w:szCs w:val="28"/>
        </w:rPr>
        <w:t>ВЫБОР ТЕМЫ</w:t>
      </w:r>
    </w:p>
    <w:p w:rsidR="00930F4F" w:rsidRPr="00717F28" w:rsidRDefault="00930F4F" w:rsidP="00930F4F">
      <w:pPr>
        <w:rPr>
          <w:sz w:val="28"/>
          <w:szCs w:val="28"/>
          <w:lang w:val="ru-RU"/>
        </w:rPr>
      </w:pPr>
    </w:p>
    <w:p w:rsidR="00930F4F" w:rsidRPr="00717F28" w:rsidRDefault="00930F4F" w:rsidP="00930F4F">
      <w:pPr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 xml:space="preserve">         Тема  курсовой работы выбирается совместно с научным руководителем и утверждается на заседании кафедры. Смена темы и научного руководителя</w:t>
      </w:r>
      <w:r w:rsidR="00715742">
        <w:rPr>
          <w:sz w:val="28"/>
          <w:szCs w:val="28"/>
          <w:lang w:val="ru-RU"/>
        </w:rPr>
        <w:t xml:space="preserve"> в процессе выполнения работы</w:t>
      </w:r>
      <w:r w:rsidRPr="00717F28">
        <w:rPr>
          <w:sz w:val="28"/>
          <w:szCs w:val="28"/>
          <w:lang w:val="ru-RU"/>
        </w:rPr>
        <w:t xml:space="preserve"> не допускается.</w:t>
      </w:r>
    </w:p>
    <w:p w:rsidR="00930F4F" w:rsidRPr="00717F28" w:rsidRDefault="00930F4F" w:rsidP="00930F4F">
      <w:pPr>
        <w:pStyle w:val="20"/>
        <w:ind w:firstLine="720"/>
        <w:rPr>
          <w:szCs w:val="28"/>
        </w:rPr>
      </w:pPr>
      <w:r w:rsidRPr="00717F28">
        <w:rPr>
          <w:szCs w:val="28"/>
        </w:rPr>
        <w:t>При выборе темы студенту следует руководствоваться, прежде всего, личным интересом с учетом будущей практической работы по специальности. Тем более это важно для студента-заочника, уже выполняющего какие-либо профессиональные обязанности и имеющего доступ к тем или иным фактическим материалам. Удачно выбранная тема курсовой может стать основой дипломной работы.</w:t>
      </w: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Название темы не должно быть слишком широким (например, «Финансово-кредитная система России») или слишком узким (например, «Проблема ликвидности ценных бумаг»). Предпочтительнее тема проблемного, а не описательного характера.</w:t>
      </w: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Тема курсовой работы должна соответствовать предметам, изучаемым</w:t>
      </w:r>
      <w:r w:rsidR="00715742">
        <w:rPr>
          <w:sz w:val="28"/>
          <w:szCs w:val="28"/>
          <w:lang w:val="ru-RU"/>
        </w:rPr>
        <w:t xml:space="preserve"> на разных курсах специальности. </w:t>
      </w:r>
      <w:r w:rsidRPr="00717F28">
        <w:rPr>
          <w:sz w:val="28"/>
          <w:szCs w:val="28"/>
          <w:lang w:val="ru-RU"/>
        </w:rPr>
        <w:t>Так, первокурсники пишут курсовую работу по предмету «</w:t>
      </w:r>
      <w:r>
        <w:rPr>
          <w:sz w:val="28"/>
          <w:szCs w:val="28"/>
          <w:lang w:val="ru-RU"/>
        </w:rPr>
        <w:t>Микроэкономика</w:t>
      </w:r>
      <w:r w:rsidRPr="00717F28">
        <w:rPr>
          <w:sz w:val="28"/>
          <w:szCs w:val="28"/>
          <w:lang w:val="ru-RU"/>
        </w:rPr>
        <w:t>», студенты второго курса – по «</w:t>
      </w:r>
      <w:r w:rsidR="00D16447">
        <w:rPr>
          <w:sz w:val="28"/>
          <w:szCs w:val="28"/>
          <w:lang w:val="ru-RU"/>
        </w:rPr>
        <w:t>Экономике зарубежных стран</w:t>
      </w:r>
      <w:r w:rsidRPr="00717F28">
        <w:rPr>
          <w:sz w:val="28"/>
          <w:szCs w:val="28"/>
          <w:lang w:val="ru-RU"/>
        </w:rPr>
        <w:t>», студенты третьего курса – по «</w:t>
      </w:r>
      <w:r w:rsidR="004D5F35">
        <w:rPr>
          <w:sz w:val="28"/>
          <w:szCs w:val="28"/>
          <w:lang w:val="ru-RU"/>
        </w:rPr>
        <w:t>Экономике международной торговли</w:t>
      </w:r>
      <w:r w:rsidRPr="00717F28">
        <w:rPr>
          <w:sz w:val="28"/>
          <w:szCs w:val="28"/>
          <w:lang w:val="ru-RU"/>
        </w:rPr>
        <w:t>», студенты четвертого курса пишут курсовую работу по предмету «</w:t>
      </w:r>
      <w:r w:rsidR="004D5F35">
        <w:rPr>
          <w:sz w:val="28"/>
          <w:szCs w:val="28"/>
          <w:lang w:val="ru-RU"/>
        </w:rPr>
        <w:t>Внешнеэкономическая деятельность фирмы</w:t>
      </w:r>
      <w:r w:rsidRPr="00717F28">
        <w:rPr>
          <w:sz w:val="28"/>
          <w:szCs w:val="28"/>
          <w:lang w:val="ru-RU"/>
        </w:rPr>
        <w:t>», а студенты пятого курса – по курсу «</w:t>
      </w:r>
      <w:r w:rsidR="004D5F35">
        <w:rPr>
          <w:sz w:val="28"/>
          <w:szCs w:val="28"/>
          <w:lang w:val="ru-RU"/>
        </w:rPr>
        <w:t>Современная система рыночной экономики</w:t>
      </w:r>
      <w:r w:rsidRPr="00717F28">
        <w:rPr>
          <w:sz w:val="28"/>
          <w:szCs w:val="28"/>
          <w:lang w:val="ru-RU"/>
        </w:rPr>
        <w:t>».</w:t>
      </w: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Студенты других специальностей экономического факультета выбирают тему курсовой работы по проблемам микроэкономики или макроэкономики.</w:t>
      </w: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</w:p>
    <w:p w:rsidR="00930F4F" w:rsidRPr="00717F28" w:rsidRDefault="00930F4F" w:rsidP="00930F4F">
      <w:pPr>
        <w:pStyle w:val="2"/>
        <w:ind w:firstLine="720"/>
        <w:rPr>
          <w:szCs w:val="28"/>
        </w:rPr>
      </w:pPr>
      <w:r w:rsidRPr="00717F28">
        <w:rPr>
          <w:szCs w:val="28"/>
        </w:rPr>
        <w:t>СБОР МАТЕРИАЛА И СОСТАВЛЕНИЕ БИБЛИОГРАФИИ</w:t>
      </w:r>
    </w:p>
    <w:p w:rsidR="00930F4F" w:rsidRPr="00717F28" w:rsidRDefault="00930F4F" w:rsidP="00930F4F">
      <w:pPr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После определения темы курсовой работы студенту следует выяснить, что уже сделано учеными в этом направлении.</w:t>
      </w: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Данный этап состоит из следующих видов работы:</w:t>
      </w:r>
    </w:p>
    <w:p w:rsidR="00930F4F" w:rsidRPr="00717F28" w:rsidRDefault="00930F4F" w:rsidP="00930F4F">
      <w:pPr>
        <w:pStyle w:val="20"/>
        <w:ind w:firstLine="720"/>
        <w:rPr>
          <w:szCs w:val="28"/>
        </w:rPr>
      </w:pPr>
      <w:r w:rsidRPr="00717F28">
        <w:rPr>
          <w:szCs w:val="28"/>
        </w:rPr>
        <w:t>- внимательное изучение материала учебников и учебных пособий в тех разделах, которые посвящены выбранной теме исследования;</w:t>
      </w: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- подбор законодательных актов Российской Федерации, относящихся к теме курсовой работы, и их проработка;</w:t>
      </w: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- ознакомление с современной научной литературой по избранной теме: наиболее важными монографиями (как минимум 5-10 книг), статьями в журналах (за последние 2-3 года) и газетах (за полугодие-год).</w:t>
      </w: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При выборе литературы следует пользоваться каталогами научных библиотек, библиографическими указателями, в которых литература классифицирована по проблемам. О выходе в свет новых книг можно узнать в еженедельнике «Книжное обозрение». Подборку статей по изучаемой проблеме удобно делать по последним (в данном году) номерам журналов. Наиболее значительными являются такие издания, как «Российский экономический журнал», «Мировая экономика и международные отношения», «Вопросы экономики», «ЭКО», «Коммерсант», «Эксперт», «Деньги и кредит», «Деньги», «Банковское дело», «Экономист». Публикации по проблемам экономической теории печатаются  в еженедел</w:t>
      </w:r>
      <w:r w:rsidR="00D16447">
        <w:rPr>
          <w:sz w:val="28"/>
          <w:szCs w:val="28"/>
          <w:lang w:val="ru-RU"/>
        </w:rPr>
        <w:t>ьной газете «Экономика и жизнь».</w:t>
      </w:r>
    </w:p>
    <w:p w:rsidR="00930F4F" w:rsidRPr="00717F28" w:rsidRDefault="00D16447" w:rsidP="00930F4F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Обязательна для использования п</w:t>
      </w:r>
      <w:r w:rsidR="00930F4F" w:rsidRPr="00717F28">
        <w:rPr>
          <w:sz w:val="28"/>
          <w:szCs w:val="28"/>
        </w:rPr>
        <w:t>одборка статистических материалов по России и Пермскому краю (Перм</w:t>
      </w:r>
      <w:r>
        <w:rPr>
          <w:sz w:val="28"/>
          <w:szCs w:val="28"/>
        </w:rPr>
        <w:t>ьстата</w:t>
      </w:r>
      <w:r w:rsidR="00930F4F" w:rsidRPr="00717F28">
        <w:rPr>
          <w:sz w:val="28"/>
          <w:szCs w:val="28"/>
        </w:rPr>
        <w:t>), касающихся развития хозяйства Пермского края, а также данных местной периодической печати.</w:t>
      </w: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Цель второго этапа работы над курсовой – отбор нужной литературы и составление каталога применительно к теме курсовой работы.</w:t>
      </w: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Работа с книгой заключается в просмотре аннотаций, оглавления, в чтении нужных разделов, их реферировании или конспектировании. Для того чтобы занести изученную книгу в свой каталог, студент должен уметь составить ее библиографическое описание. Оно содержит фамилию, имя и отчество автора, название книги, место издания, издательство, год издания. Например</w:t>
      </w:r>
      <w:r w:rsidRPr="00715742">
        <w:rPr>
          <w:b/>
          <w:bCs/>
          <w:sz w:val="28"/>
          <w:szCs w:val="28"/>
          <w:lang w:val="ru-RU"/>
        </w:rPr>
        <w:t xml:space="preserve">:     </w:t>
      </w:r>
      <w:r w:rsidRPr="00715742">
        <w:rPr>
          <w:i/>
          <w:iCs/>
          <w:sz w:val="28"/>
          <w:szCs w:val="28"/>
          <w:lang w:val="ru-RU"/>
        </w:rPr>
        <w:t>Мингалева Ж.А., Перский Ю.К., Шульц Д.Н., Чепурных М.Е.</w:t>
      </w:r>
      <w:r w:rsidRPr="00715742">
        <w:rPr>
          <w:b/>
          <w:i/>
          <w:iCs/>
          <w:sz w:val="28"/>
          <w:szCs w:val="28"/>
          <w:lang w:val="ru-RU"/>
        </w:rPr>
        <w:t xml:space="preserve"> </w:t>
      </w:r>
      <w:r w:rsidRPr="00715742">
        <w:rPr>
          <w:i/>
          <w:iCs/>
          <w:sz w:val="28"/>
          <w:szCs w:val="28"/>
          <w:lang w:val="ru-RU"/>
        </w:rPr>
        <w:t>Государственное регулирование экономики. Перм. гос. ун-т .Пермь, 2007.</w:t>
      </w:r>
      <w:r w:rsidRPr="00717F28">
        <w:rPr>
          <w:sz w:val="28"/>
          <w:szCs w:val="28"/>
          <w:lang w:val="ru-RU"/>
        </w:rPr>
        <w:t xml:space="preserve">   </w:t>
      </w: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 xml:space="preserve">Если автор не указан или это сборник документов, статистических данных, то описание книги начинается с первого слова заглавия: </w:t>
      </w:r>
    </w:p>
    <w:p w:rsidR="00930F4F" w:rsidRPr="00715742" w:rsidRDefault="00930F4F" w:rsidP="00930F4F">
      <w:pPr>
        <w:ind w:firstLine="720"/>
        <w:jc w:val="both"/>
        <w:rPr>
          <w:i/>
          <w:iCs/>
          <w:sz w:val="28"/>
          <w:szCs w:val="28"/>
          <w:lang w:val="ru-RU"/>
        </w:rPr>
      </w:pPr>
      <w:r w:rsidRPr="00715742">
        <w:rPr>
          <w:i/>
          <w:iCs/>
          <w:sz w:val="28"/>
          <w:szCs w:val="28"/>
          <w:lang w:val="ru-RU"/>
        </w:rPr>
        <w:t>Микроэкономика / под ред. А.Г. Грязновой, А.Ю. Юданова. М.: Инфра. 2004.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 xml:space="preserve">При библиографическом описании статьи следует учитывать, где она опубликована (в сборнике,  журнале,  газете). В данном случае описание будет выглядеть так: </w:t>
      </w:r>
    </w:p>
    <w:p w:rsidR="00930F4F" w:rsidRPr="00715742" w:rsidRDefault="00930F4F" w:rsidP="00930F4F">
      <w:pPr>
        <w:pStyle w:val="a4"/>
        <w:ind w:firstLine="709"/>
        <w:rPr>
          <w:bCs/>
          <w:i/>
          <w:iCs/>
          <w:szCs w:val="28"/>
        </w:rPr>
      </w:pPr>
      <w:r w:rsidRPr="00715742">
        <w:rPr>
          <w:bCs/>
          <w:i/>
          <w:iCs/>
          <w:szCs w:val="28"/>
        </w:rPr>
        <w:t>Фирсов Д.В. Нетрадиционные рекламные носители и партизанский маркетинг. В сб.:  Экономика и управление: актуальные проблемы и поиск путей решения: тезисы докл./  Перм. гос. ун-т. Пермь, , 2007.   С.126-128.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</w:p>
    <w:p w:rsidR="00930F4F" w:rsidRPr="00717F28" w:rsidRDefault="00930F4F" w:rsidP="00930F4F">
      <w:pPr>
        <w:pStyle w:val="a4"/>
        <w:ind w:firstLine="720"/>
        <w:jc w:val="center"/>
        <w:rPr>
          <w:szCs w:val="28"/>
        </w:rPr>
      </w:pPr>
      <w:r w:rsidRPr="00717F28">
        <w:rPr>
          <w:szCs w:val="28"/>
        </w:rPr>
        <w:t>ИЗУЧЕНИЕ ЛИТЕРАТУРЫ И ДРУГИХ ИСТОЧНИКОВ</w:t>
      </w:r>
    </w:p>
    <w:p w:rsidR="00930F4F" w:rsidRPr="00717F28" w:rsidRDefault="00930F4F" w:rsidP="00930F4F">
      <w:pPr>
        <w:pStyle w:val="a4"/>
        <w:ind w:firstLine="720"/>
        <w:jc w:val="center"/>
        <w:rPr>
          <w:szCs w:val="28"/>
        </w:rPr>
      </w:pP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В научной литературе более углубленно, чем в учебной,  раскрываются отдельные экономические проблемы, но освоить научную литературу без предварительного ознакомления с учебным материалом курса экономической теории очень сложно. Поэтому курсовая работа отражает степень овладения материалом не только избранной темы, но и всего курса экономической теории.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При работе над курсовой следует ставить перед собой следующие задачи: осмысление использованной научной литературы, научная обработка фактического материала, формулирование теоретических обобщений и выводов, увязывание теоретических положений с практикой.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Целесообразно при изучении отобранной литературы делать записи, которые затем можно использовать в курсовой работе (или косвенным путем, или путем цитирования). Выписки  из книг и статей размещают на стандартных листах, как правило, с одной стороны, правильно описывая источник. На полях в этом случае удобно делать всякого рода пометки (например, к какому разделу, параграфу курсовой работы относится данная запись).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 xml:space="preserve">Статистические материалы, подобранные студентом к теме курсовой, следует обработать, т.е. показать, как проанализировано изучаемое явление. Для этого недостаточно только назвать абсолютные величины, иллюстрирующие проблему, надо показать изменения в структуре и динамике явления (изменения удельного веса различных элементов, динамику по годам и т.д.). Цифровые данные целесообразно свести в таблицы, построить диаграммы и графики. Весь этот материал следует проанализировать. 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Необходимо помнить, что все таблицы, диаграммы, графики или схемы должны быть пронумерованы и иметь заголовок. Те из них, которые заимствованы из литературы, должны иметь ссылку на источник.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</w:p>
    <w:p w:rsidR="00930F4F" w:rsidRPr="00717F28" w:rsidRDefault="00930F4F" w:rsidP="00930F4F">
      <w:pPr>
        <w:pStyle w:val="a4"/>
        <w:ind w:firstLine="720"/>
        <w:jc w:val="center"/>
        <w:rPr>
          <w:szCs w:val="28"/>
        </w:rPr>
      </w:pPr>
      <w:r w:rsidRPr="00717F28">
        <w:rPr>
          <w:szCs w:val="28"/>
        </w:rPr>
        <w:t>ПОДГОТОВКА ПЛАНА КУРСОВОЙ РАБОТЫ</w:t>
      </w:r>
    </w:p>
    <w:p w:rsidR="00930F4F" w:rsidRPr="00717F28" w:rsidRDefault="00930F4F" w:rsidP="00930F4F">
      <w:pPr>
        <w:pStyle w:val="a4"/>
        <w:ind w:firstLine="720"/>
        <w:jc w:val="center"/>
        <w:rPr>
          <w:szCs w:val="28"/>
        </w:rPr>
      </w:pP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План – это перечень вопросов, показывающих, с каких сторон раскрывается тема. Он включает введение, две-три главы и заключение. Главы могут быть разделены на параграфы.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Введение обычно занимает 1-2 страницы и содержит обоснование актуальности выбранной темы, объект и резюме исследования, цель следования и задачи, которые необходимо решить для достижения данной цели.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Объем главы варьируется в пределах 10-20 страниц, в зависимости от объема материала.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 xml:space="preserve">Формулировка глав должна быть краткой и емкой и не повторять названия самой работы. 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Каждая глава состоит не менее чем из 2-х параграфов. Объем параграфа – не менее 4-5 страниц.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Заключение, как правило, занимает не более 2-3 страниц. В нем формулируют основные выводы, рекомендации для решения проблем, рассмотренных в работе.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План должен быть согласован с научным руководителем и утвержден им.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</w:p>
    <w:p w:rsidR="00930F4F" w:rsidRPr="00717F28" w:rsidRDefault="00930F4F" w:rsidP="00930F4F">
      <w:pPr>
        <w:pStyle w:val="a4"/>
        <w:ind w:firstLine="720"/>
        <w:jc w:val="center"/>
        <w:rPr>
          <w:szCs w:val="28"/>
        </w:rPr>
      </w:pPr>
      <w:r w:rsidRPr="00717F28">
        <w:rPr>
          <w:szCs w:val="28"/>
        </w:rPr>
        <w:t>РАБОТА НАД ЧЕРНОВЫМ ВАРИАНТОМ</w:t>
      </w:r>
    </w:p>
    <w:p w:rsidR="00930F4F" w:rsidRPr="00717F28" w:rsidRDefault="00930F4F" w:rsidP="00930F4F">
      <w:pPr>
        <w:pStyle w:val="a4"/>
        <w:ind w:firstLine="720"/>
        <w:jc w:val="center"/>
        <w:rPr>
          <w:szCs w:val="28"/>
        </w:rPr>
      </w:pPr>
    </w:p>
    <w:p w:rsidR="00C248A4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Текст курсовой работы должен показать самостоятельность суждений студента. Не допускается дословное ко</w:t>
      </w:r>
      <w:r w:rsidR="00D16447">
        <w:rPr>
          <w:szCs w:val="28"/>
        </w:rPr>
        <w:t>пирование литературы</w:t>
      </w:r>
      <w:r w:rsidRPr="00717F28">
        <w:rPr>
          <w:szCs w:val="28"/>
        </w:rPr>
        <w:t xml:space="preserve">. </w:t>
      </w:r>
      <w:r w:rsidR="00715742">
        <w:rPr>
          <w:szCs w:val="28"/>
        </w:rPr>
        <w:t>При этом должно быть изу</w:t>
      </w:r>
      <w:r w:rsidR="00D16447">
        <w:rPr>
          <w:szCs w:val="28"/>
        </w:rPr>
        <w:t>чено мнение различных авторов по проблеме</w:t>
      </w:r>
      <w:r w:rsidR="00715742">
        <w:rPr>
          <w:szCs w:val="28"/>
        </w:rPr>
        <w:t xml:space="preserve">. </w:t>
      </w:r>
    </w:p>
    <w:p w:rsidR="00715742" w:rsidRDefault="00715742" w:rsidP="00930F4F">
      <w:pPr>
        <w:pStyle w:val="a4"/>
        <w:ind w:firstLine="720"/>
        <w:rPr>
          <w:szCs w:val="28"/>
        </w:rPr>
      </w:pPr>
      <w:r>
        <w:rPr>
          <w:szCs w:val="28"/>
        </w:rPr>
        <w:t>Для этого в тексте должно быть указано следующее: (пример)</w:t>
      </w:r>
    </w:p>
    <w:p w:rsidR="00715742" w:rsidRPr="00C248A4" w:rsidRDefault="00715742" w:rsidP="00930F4F">
      <w:pPr>
        <w:pStyle w:val="a4"/>
        <w:ind w:firstLine="720"/>
        <w:rPr>
          <w:i/>
          <w:iCs/>
          <w:szCs w:val="28"/>
        </w:rPr>
      </w:pPr>
      <w:r w:rsidRPr="00C248A4">
        <w:rPr>
          <w:i/>
          <w:iCs/>
          <w:szCs w:val="28"/>
        </w:rPr>
        <w:t>С точки зрения А.</w:t>
      </w:r>
      <w:r w:rsidR="00C248A4">
        <w:rPr>
          <w:i/>
          <w:iCs/>
          <w:szCs w:val="28"/>
        </w:rPr>
        <w:t>Бессонова</w:t>
      </w:r>
      <w:r w:rsidRPr="00C248A4">
        <w:rPr>
          <w:i/>
          <w:iCs/>
          <w:szCs w:val="28"/>
        </w:rPr>
        <w:t>, рынок – это …(идет цитата)</w:t>
      </w:r>
      <w:r w:rsidR="00C248A4">
        <w:rPr>
          <w:i/>
          <w:iCs/>
          <w:szCs w:val="28"/>
        </w:rPr>
        <w:t>.</w:t>
      </w:r>
    </w:p>
    <w:p w:rsidR="00715742" w:rsidRPr="00C248A4" w:rsidRDefault="00C248A4" w:rsidP="00930F4F">
      <w:pPr>
        <w:pStyle w:val="a4"/>
        <w:ind w:firstLine="720"/>
        <w:rPr>
          <w:i/>
          <w:iCs/>
          <w:szCs w:val="28"/>
        </w:rPr>
      </w:pPr>
      <w:r w:rsidRPr="00C248A4">
        <w:rPr>
          <w:i/>
          <w:iCs/>
          <w:szCs w:val="28"/>
        </w:rPr>
        <w:t>По мнению Р. Нуреева, рынок представляет собой …(идет цитата).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Все приводимые в курсовой работе цитаты, статистические данные должны иметь ссылки на первоисточники, которые оформляются одним из</w:t>
      </w:r>
      <w:r w:rsidR="00D16447">
        <w:rPr>
          <w:szCs w:val="28"/>
        </w:rPr>
        <w:t xml:space="preserve"> следующих</w:t>
      </w:r>
      <w:r w:rsidRPr="00717F28">
        <w:rPr>
          <w:szCs w:val="28"/>
        </w:rPr>
        <w:t xml:space="preserve"> возможных способов (по желанию студента).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b/>
          <w:szCs w:val="28"/>
        </w:rPr>
        <w:t xml:space="preserve">Первый способ </w:t>
      </w:r>
      <w:r w:rsidRPr="00717F28">
        <w:rPr>
          <w:szCs w:val="28"/>
        </w:rPr>
        <w:t>заключается в том, что на каждой странице внизу делают сноску-подстрочник. В тексте в конце цитаты или при данных над строкой ставят цифру (например: «…государство»</w:t>
      </w:r>
      <w:r w:rsidRPr="00717F28">
        <w:rPr>
          <w:szCs w:val="28"/>
          <w:vertAlign w:val="superscript"/>
        </w:rPr>
        <w:t>1</w:t>
      </w:r>
      <w:r w:rsidRPr="00717F28">
        <w:rPr>
          <w:szCs w:val="28"/>
        </w:rPr>
        <w:t>). Внизу в подстрочнике следует поставить данную цифру и привести библиографическое описание первоисточника с указанием номера страницы, по которой происходит цитирование. Например: Бузгалин А.В. Переходная экономика. М., 1994. С. 28.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b/>
          <w:szCs w:val="28"/>
        </w:rPr>
        <w:t xml:space="preserve">Второй способ </w:t>
      </w:r>
      <w:r w:rsidRPr="00717F28">
        <w:rPr>
          <w:szCs w:val="28"/>
        </w:rPr>
        <w:t>не включает подстрочника. Ссылки оформляют с помощью двух чисел, заключенных в квадратные скобки, где первая цифра указывает на номер первоисточника в списке использованной литературы, приведенном в конце курсовой работы, а вторая – номер страницы в этом первоисточнике. Например: [5,123].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В конце курсовой работы приводят полный список использованной литературы. При его оформлении следует помнить, что в начале в нем должны быть представлены законодательные акты, упомянутые в курсовой работе (Конституция Российской Федерации, законы, указы, положения и т.д.), затем статистические справочники, материалы предприятий и других организаций. Второй блок первоисточников в библиографическом списке – это монографии, использованные студентом при написании курсовой работы.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Этот список составляют в алфавитном порядке по первой букве фамилии автора или статьи. Если книга издана под чьей-либо редакцией, то ее помещают в список в соответствии с первой буквой заглавия.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На третьем месте в списке литературы перечисляют статьи из периодической литературы, которые следует расположить также в алфавитном порядке по первой букве фамилии автора.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В конце списка литературы</w:t>
      </w:r>
      <w:r w:rsidR="00D16447">
        <w:rPr>
          <w:szCs w:val="28"/>
        </w:rPr>
        <w:t xml:space="preserve"> указывают использованные сайты</w:t>
      </w:r>
      <w:r w:rsidRPr="00717F28">
        <w:rPr>
          <w:szCs w:val="28"/>
        </w:rPr>
        <w:t xml:space="preserve"> </w:t>
      </w:r>
      <w:r w:rsidRPr="00717F28">
        <w:rPr>
          <w:szCs w:val="28"/>
          <w:lang w:val="en-US"/>
        </w:rPr>
        <w:t>Internet</w:t>
      </w:r>
      <w:r w:rsidRPr="00717F28">
        <w:rPr>
          <w:szCs w:val="28"/>
        </w:rPr>
        <w:t xml:space="preserve">. Например: </w:t>
      </w:r>
      <w:r w:rsidRPr="00071FE9">
        <w:rPr>
          <w:szCs w:val="28"/>
        </w:rPr>
        <w:t>www.gaap.ru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Таблицы, графики, схемы и диаграммы рекомендуется располагать на отдельных листах с указанием источника.</w:t>
      </w:r>
    </w:p>
    <w:p w:rsidR="00930F4F" w:rsidRPr="00C248A4" w:rsidRDefault="00D16447" w:rsidP="00930F4F">
      <w:pPr>
        <w:pStyle w:val="a4"/>
        <w:ind w:firstLine="720"/>
        <w:rPr>
          <w:b/>
          <w:bCs/>
          <w:szCs w:val="28"/>
        </w:rPr>
      </w:pPr>
      <w:r>
        <w:rPr>
          <w:b/>
          <w:bCs/>
          <w:szCs w:val="28"/>
        </w:rPr>
        <w:t>Ч</w:t>
      </w:r>
      <w:r w:rsidR="00930F4F" w:rsidRPr="00C248A4">
        <w:rPr>
          <w:b/>
          <w:bCs/>
          <w:szCs w:val="28"/>
        </w:rPr>
        <w:t>ерновой вариант</w:t>
      </w:r>
      <w:r>
        <w:rPr>
          <w:b/>
          <w:bCs/>
          <w:szCs w:val="28"/>
        </w:rPr>
        <w:t xml:space="preserve"> курсовой работы</w:t>
      </w:r>
      <w:r w:rsidR="00930F4F" w:rsidRPr="00C248A4">
        <w:rPr>
          <w:b/>
          <w:bCs/>
          <w:szCs w:val="28"/>
        </w:rPr>
        <w:t xml:space="preserve"> представляют научному руководителю</w:t>
      </w:r>
      <w:r w:rsidR="00C248A4" w:rsidRPr="00C248A4">
        <w:rPr>
          <w:b/>
          <w:bCs/>
          <w:szCs w:val="28"/>
        </w:rPr>
        <w:t xml:space="preserve"> в электронном виде для его проверки системой «Антиплагиат» на предмет копирования чужого текста</w:t>
      </w:r>
      <w:r w:rsidR="00930F4F" w:rsidRPr="00C248A4">
        <w:rPr>
          <w:b/>
          <w:bCs/>
          <w:szCs w:val="28"/>
        </w:rPr>
        <w:t>.</w:t>
      </w:r>
      <w:r w:rsidR="00C248A4" w:rsidRPr="00C248A4">
        <w:rPr>
          <w:b/>
          <w:bCs/>
          <w:szCs w:val="28"/>
        </w:rPr>
        <w:t xml:space="preserve"> Если в результате проверки окажется, что доля авторского текста составляет менее 50%, курсовая работа студенту не засчитывается и возвращается студенту на перереработку.</w:t>
      </w:r>
    </w:p>
    <w:p w:rsidR="00930F4F" w:rsidRPr="00717F28" w:rsidRDefault="00C248A4" w:rsidP="00930F4F">
      <w:pPr>
        <w:pStyle w:val="a4"/>
        <w:ind w:firstLine="720"/>
        <w:rPr>
          <w:szCs w:val="28"/>
        </w:rPr>
      </w:pPr>
      <w:r>
        <w:rPr>
          <w:szCs w:val="28"/>
        </w:rPr>
        <w:t xml:space="preserve">После проверки системой «Антиплагиат» </w:t>
      </w:r>
      <w:r w:rsidR="00930F4F" w:rsidRPr="00717F28">
        <w:rPr>
          <w:szCs w:val="28"/>
        </w:rPr>
        <w:t xml:space="preserve">научный руководитель </w:t>
      </w:r>
      <w:r>
        <w:rPr>
          <w:szCs w:val="28"/>
        </w:rPr>
        <w:t>указывает свои замечания</w:t>
      </w:r>
      <w:r w:rsidR="00930F4F" w:rsidRPr="00717F28">
        <w:rPr>
          <w:szCs w:val="28"/>
        </w:rPr>
        <w:t xml:space="preserve"> по работе. </w:t>
      </w:r>
    </w:p>
    <w:p w:rsidR="00930F4F" w:rsidRDefault="00930F4F" w:rsidP="00930F4F">
      <w:pPr>
        <w:pStyle w:val="a4"/>
        <w:ind w:firstLine="720"/>
        <w:jc w:val="center"/>
        <w:rPr>
          <w:szCs w:val="28"/>
        </w:rPr>
      </w:pPr>
    </w:p>
    <w:p w:rsidR="00930F4F" w:rsidRPr="00717F28" w:rsidRDefault="00930F4F" w:rsidP="00930F4F">
      <w:pPr>
        <w:pStyle w:val="a4"/>
        <w:ind w:firstLine="720"/>
        <w:jc w:val="center"/>
        <w:rPr>
          <w:szCs w:val="28"/>
        </w:rPr>
      </w:pPr>
      <w:r w:rsidRPr="00717F28">
        <w:rPr>
          <w:szCs w:val="28"/>
        </w:rPr>
        <w:t>ОФОРМЛЕНИЕ КУРСОВОЙ РАБОТЫ</w:t>
      </w:r>
    </w:p>
    <w:p w:rsidR="00930F4F" w:rsidRPr="00717F28" w:rsidRDefault="00930F4F" w:rsidP="00930F4F">
      <w:pPr>
        <w:pStyle w:val="a4"/>
        <w:ind w:firstLine="720"/>
        <w:jc w:val="center"/>
        <w:rPr>
          <w:szCs w:val="28"/>
        </w:rPr>
      </w:pP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Устранив замечания, сделанные научным руководителем, курсовую работу следует оформить начисто.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Курсовая работа должна иметь: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 xml:space="preserve">-  титульный лист (см. образец), который подписывает студент и преподаватель с указанием даты ее сдачи на проверку;  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-  отзыв научного руководителя, в котором должно быть отражено: актуальность темы исследования, практическая значимость, самостоятельность исследований, последовательность изложения и полнота раскрытия темы, положительные моменты, недостатки, общий вывод, оценка;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- содержание  (развернутый план работы);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- Введение, две-три главы, Заключение, Библиографический список.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Работа должна быть набрана на компьютере с соблюдением следующих стандартов: наличие титульного листа, плана (оглавления), сносок и ссылок на литературу (не менее 15 первоисточников), таблиц, схем, библиографического списка (см. приложения).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Страницы курсовой работы должны быть пронумерованы. Каждый раздел работы принято начинать с новой страницы.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 xml:space="preserve">Грамматические и стилистические ошибки исключаются. 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</w:p>
    <w:p w:rsidR="00930F4F" w:rsidRPr="00717F28" w:rsidRDefault="00930F4F" w:rsidP="00930F4F">
      <w:pPr>
        <w:pStyle w:val="a4"/>
        <w:ind w:firstLine="720"/>
        <w:jc w:val="center"/>
        <w:rPr>
          <w:szCs w:val="28"/>
        </w:rPr>
      </w:pPr>
      <w:r w:rsidRPr="00717F28">
        <w:rPr>
          <w:szCs w:val="28"/>
        </w:rPr>
        <w:t>ЗАЩИТА КУРСОВОЙ РАБОТЫ</w:t>
      </w:r>
    </w:p>
    <w:p w:rsidR="00930F4F" w:rsidRPr="00717F28" w:rsidRDefault="00930F4F" w:rsidP="00930F4F">
      <w:pPr>
        <w:pStyle w:val="a4"/>
        <w:ind w:firstLine="720"/>
        <w:jc w:val="center"/>
        <w:rPr>
          <w:szCs w:val="28"/>
        </w:rPr>
      </w:pP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 xml:space="preserve">Курсовая работа должна быть представлена на кафедру </w:t>
      </w:r>
      <w:r w:rsidR="00C248A4">
        <w:rPr>
          <w:szCs w:val="28"/>
        </w:rPr>
        <w:t>мировой и региональной экономики</w:t>
      </w:r>
      <w:r w:rsidRPr="00717F28">
        <w:rPr>
          <w:szCs w:val="28"/>
        </w:rPr>
        <w:t xml:space="preserve"> и защищена до экзаменационной сессии</w:t>
      </w:r>
      <w:r w:rsidR="00D62FED">
        <w:rPr>
          <w:szCs w:val="28"/>
        </w:rPr>
        <w:t xml:space="preserve"> в соответствии с графиком защит</w:t>
      </w:r>
      <w:r w:rsidRPr="00717F28">
        <w:rPr>
          <w:szCs w:val="28"/>
        </w:rPr>
        <w:t>, в противном случае студент может быть не допущен к сдаче экзаменов.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Процедура защиты включает:</w:t>
      </w:r>
    </w:p>
    <w:p w:rsidR="00930F4F" w:rsidRPr="00717F28" w:rsidRDefault="00930F4F" w:rsidP="00930F4F">
      <w:pPr>
        <w:pStyle w:val="a4"/>
        <w:numPr>
          <w:ilvl w:val="0"/>
          <w:numId w:val="5"/>
        </w:numPr>
        <w:rPr>
          <w:szCs w:val="28"/>
        </w:rPr>
      </w:pPr>
      <w:r w:rsidRPr="00717F28">
        <w:rPr>
          <w:szCs w:val="28"/>
        </w:rPr>
        <w:t>выступл</w:t>
      </w:r>
      <w:r w:rsidR="00C248A4">
        <w:rPr>
          <w:szCs w:val="28"/>
        </w:rPr>
        <w:t>ение студента;</w:t>
      </w:r>
    </w:p>
    <w:p w:rsidR="00930F4F" w:rsidRPr="00717F28" w:rsidRDefault="00930F4F" w:rsidP="00930F4F">
      <w:pPr>
        <w:pStyle w:val="a4"/>
        <w:numPr>
          <w:ilvl w:val="0"/>
          <w:numId w:val="5"/>
        </w:numPr>
        <w:rPr>
          <w:szCs w:val="28"/>
        </w:rPr>
      </w:pPr>
      <w:r w:rsidRPr="00717F28">
        <w:rPr>
          <w:szCs w:val="28"/>
        </w:rPr>
        <w:t>ответы на вопросы преподавателя по теме курсовой работы.</w:t>
      </w:r>
    </w:p>
    <w:p w:rsidR="00930F4F" w:rsidRPr="00717F28" w:rsidRDefault="00930F4F" w:rsidP="00930F4F">
      <w:pPr>
        <w:pStyle w:val="a4"/>
        <w:ind w:left="360" w:firstLine="720"/>
        <w:rPr>
          <w:szCs w:val="28"/>
        </w:rPr>
      </w:pPr>
      <w:r w:rsidRPr="00717F28">
        <w:rPr>
          <w:szCs w:val="28"/>
        </w:rPr>
        <w:t>Выступление студента следует строить следующим образом:</w:t>
      </w:r>
    </w:p>
    <w:p w:rsidR="00930F4F" w:rsidRPr="00717F28" w:rsidRDefault="00930F4F" w:rsidP="00930F4F">
      <w:pPr>
        <w:pStyle w:val="a4"/>
        <w:numPr>
          <w:ilvl w:val="0"/>
          <w:numId w:val="6"/>
        </w:numPr>
        <w:rPr>
          <w:szCs w:val="28"/>
        </w:rPr>
      </w:pPr>
      <w:r w:rsidRPr="00717F28">
        <w:rPr>
          <w:szCs w:val="28"/>
        </w:rPr>
        <w:t>обоснование выбора темы с учетом ее актуальности;</w:t>
      </w:r>
    </w:p>
    <w:p w:rsidR="00930F4F" w:rsidRPr="00717F28" w:rsidRDefault="00930F4F" w:rsidP="00930F4F">
      <w:pPr>
        <w:pStyle w:val="a4"/>
        <w:numPr>
          <w:ilvl w:val="0"/>
          <w:numId w:val="6"/>
        </w:numPr>
        <w:rPr>
          <w:szCs w:val="28"/>
        </w:rPr>
      </w:pPr>
      <w:r w:rsidRPr="00717F28">
        <w:rPr>
          <w:szCs w:val="28"/>
        </w:rPr>
        <w:t>обзор и оценка использованных источников;</w:t>
      </w:r>
    </w:p>
    <w:p w:rsidR="00930F4F" w:rsidRPr="00717F28" w:rsidRDefault="00930F4F" w:rsidP="00930F4F">
      <w:pPr>
        <w:pStyle w:val="a4"/>
        <w:numPr>
          <w:ilvl w:val="0"/>
          <w:numId w:val="6"/>
        </w:numPr>
        <w:rPr>
          <w:szCs w:val="28"/>
        </w:rPr>
      </w:pPr>
      <w:r w:rsidRPr="00717F28">
        <w:rPr>
          <w:szCs w:val="28"/>
        </w:rPr>
        <w:t>краткое изложение содержания работы в соответствии с ее планом;</w:t>
      </w:r>
    </w:p>
    <w:p w:rsidR="00930F4F" w:rsidRPr="00717F28" w:rsidRDefault="00930F4F" w:rsidP="00930F4F">
      <w:pPr>
        <w:pStyle w:val="a4"/>
        <w:numPr>
          <w:ilvl w:val="0"/>
          <w:numId w:val="6"/>
        </w:numPr>
        <w:rPr>
          <w:szCs w:val="28"/>
        </w:rPr>
      </w:pPr>
      <w:r w:rsidRPr="00717F28">
        <w:rPr>
          <w:szCs w:val="28"/>
        </w:rPr>
        <w:t>формулирование выводов и предложений.</w:t>
      </w:r>
    </w:p>
    <w:p w:rsidR="00930F4F" w:rsidRPr="00717F28" w:rsidRDefault="00930F4F" w:rsidP="00930F4F">
      <w:pPr>
        <w:pStyle w:val="a4"/>
        <w:ind w:left="360" w:firstLine="0"/>
        <w:rPr>
          <w:szCs w:val="28"/>
        </w:rPr>
      </w:pPr>
    </w:p>
    <w:p w:rsidR="00930F4F" w:rsidRPr="00717F28" w:rsidRDefault="00930F4F" w:rsidP="00930F4F">
      <w:pPr>
        <w:pStyle w:val="a4"/>
        <w:ind w:firstLine="720"/>
        <w:jc w:val="center"/>
        <w:rPr>
          <w:szCs w:val="28"/>
        </w:rPr>
      </w:pPr>
      <w:r w:rsidRPr="00717F28">
        <w:rPr>
          <w:szCs w:val="28"/>
        </w:rPr>
        <w:t>ОЦЕНКА КУРСОВОЙ РАБОТЫ</w:t>
      </w:r>
    </w:p>
    <w:p w:rsidR="00930F4F" w:rsidRPr="00717F28" w:rsidRDefault="00930F4F" w:rsidP="00930F4F">
      <w:pPr>
        <w:pStyle w:val="a4"/>
        <w:ind w:firstLine="720"/>
        <w:jc w:val="center"/>
        <w:rPr>
          <w:szCs w:val="28"/>
        </w:rPr>
      </w:pP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Оценка характеризует качество выполнения работы, т.е. научный уровень, самостоятельность изложения темы, качество оформления, четкость выступления студента на защите и аргументированность ответов на вопросы.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Оценку «отлично» ставят в случае, если на основе глубокого изучения первоисточников студент дал самостоятельный анализ фактического материала, сделал самостоятельные выводы с основательной аргументацией, работа содержит элементы научного творчества.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Оценку «хорошо» заслуживают работы, в которых полно и всесторонне раскрыты все вопросы плана, но при этом отмечена недостаточность самостоятельного анализа.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Оценка «удовлетворительно» предназначается работам, в которых в основном правильно освещены вопросы темы, но отсутствует самостоятельный анализ литературы и фактического материала, работа содержит отдельные ошибочные предложения.</w:t>
      </w:r>
    </w:p>
    <w:p w:rsidR="00930F4F" w:rsidRPr="00717F28" w:rsidRDefault="00930F4F" w:rsidP="00930F4F">
      <w:pPr>
        <w:pStyle w:val="a4"/>
        <w:ind w:firstLine="720"/>
        <w:rPr>
          <w:szCs w:val="28"/>
        </w:rPr>
      </w:pPr>
      <w:r w:rsidRPr="00717F28">
        <w:rPr>
          <w:szCs w:val="28"/>
        </w:rPr>
        <w:t>Неудовлетворительную оценку получает студент в том случае, если не может аргументировать выводы, привести подтверждение теоретическим положениям, т.е. не владеет материалом темы. Он приглашается на повторную защиту.</w:t>
      </w:r>
    </w:p>
    <w:p w:rsidR="00930F4F" w:rsidRPr="00717F28" w:rsidRDefault="00930F4F" w:rsidP="00930F4F">
      <w:pPr>
        <w:pStyle w:val="a6"/>
        <w:ind w:firstLine="720"/>
        <w:jc w:val="right"/>
        <w:rPr>
          <w:szCs w:val="28"/>
        </w:rPr>
      </w:pPr>
      <w:r w:rsidRPr="00717F28">
        <w:rPr>
          <w:szCs w:val="28"/>
        </w:rPr>
        <w:br w:type="page"/>
        <w:t>Приложение 1</w:t>
      </w:r>
    </w:p>
    <w:p w:rsidR="00930F4F" w:rsidRPr="00717F28" w:rsidRDefault="00930F4F" w:rsidP="00930F4F">
      <w:pPr>
        <w:pStyle w:val="a6"/>
        <w:ind w:firstLine="720"/>
        <w:rPr>
          <w:szCs w:val="28"/>
        </w:rPr>
      </w:pPr>
    </w:p>
    <w:p w:rsidR="00930F4F" w:rsidRPr="00717F28" w:rsidRDefault="00930F4F" w:rsidP="00930F4F">
      <w:pPr>
        <w:pStyle w:val="a6"/>
        <w:ind w:firstLine="720"/>
        <w:rPr>
          <w:szCs w:val="28"/>
        </w:rPr>
      </w:pPr>
      <w:r w:rsidRPr="00717F28">
        <w:rPr>
          <w:szCs w:val="28"/>
        </w:rPr>
        <w:t xml:space="preserve">ПРИМЕРНАЯ ТЕМАТИКА КУРСОВЫХ РАБОТ </w:t>
      </w:r>
    </w:p>
    <w:p w:rsidR="00930F4F" w:rsidRPr="00717F28" w:rsidRDefault="00C248A4" w:rsidP="00930F4F">
      <w:pPr>
        <w:ind w:firstLine="7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СТУДЕНТОВ СПЕЦИАЛИЗАЦИЙ «МЕЖДУНАРОДНЫЙ БИЗНЕС» И «ТЕОРИЯ МИРОХОЗЯЙСТВЕННЫХ СВЯЗЕЙ»</w:t>
      </w:r>
    </w:p>
    <w:p w:rsidR="00930F4F" w:rsidRPr="00717F28" w:rsidRDefault="00930F4F" w:rsidP="00930F4F">
      <w:pPr>
        <w:pStyle w:val="1"/>
        <w:ind w:firstLine="720"/>
        <w:jc w:val="center"/>
        <w:rPr>
          <w:b/>
          <w:szCs w:val="28"/>
        </w:rPr>
      </w:pPr>
    </w:p>
    <w:p w:rsidR="00930F4F" w:rsidRPr="00717F28" w:rsidRDefault="00930F4F" w:rsidP="00930F4F">
      <w:pPr>
        <w:pStyle w:val="a4"/>
        <w:ind w:firstLine="720"/>
        <w:rPr>
          <w:szCs w:val="28"/>
        </w:rPr>
      </w:pPr>
    </w:p>
    <w:p w:rsidR="00930F4F" w:rsidRPr="00E27936" w:rsidRDefault="00E27936" w:rsidP="00E27936">
      <w:pPr>
        <w:pStyle w:val="1"/>
        <w:ind w:firstLine="720"/>
        <w:jc w:val="center"/>
        <w:rPr>
          <w:b/>
          <w:bCs/>
          <w:szCs w:val="28"/>
        </w:rPr>
      </w:pPr>
      <w:r w:rsidRPr="00E27936">
        <w:rPr>
          <w:b/>
          <w:bCs/>
        </w:rPr>
        <w:t>Д</w:t>
      </w:r>
      <w:r w:rsidR="00930F4F" w:rsidRPr="00E27936">
        <w:rPr>
          <w:b/>
          <w:bCs/>
        </w:rPr>
        <w:t>ля студентов II</w:t>
      </w:r>
      <w:r w:rsidRPr="00E27936">
        <w:rPr>
          <w:b/>
          <w:bCs/>
        </w:rPr>
        <w:t xml:space="preserve"> курса</w:t>
      </w: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</w:p>
    <w:p w:rsidR="00930F4F" w:rsidRPr="00717F28" w:rsidRDefault="00930F4F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 xml:space="preserve">Формы и методы регулирования рынка в современных развитых странах.   </w:t>
      </w:r>
    </w:p>
    <w:p w:rsidR="00930F4F" w:rsidRPr="00717F28" w:rsidRDefault="00930F4F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Конкуренция: ее место в современном хозяйственном механизме</w:t>
      </w:r>
      <w:r w:rsidR="00D62FED">
        <w:rPr>
          <w:sz w:val="28"/>
          <w:szCs w:val="28"/>
          <w:lang w:val="ru-RU"/>
        </w:rPr>
        <w:t xml:space="preserve"> развитых стран</w:t>
      </w:r>
      <w:r w:rsidRPr="00717F28">
        <w:rPr>
          <w:sz w:val="28"/>
          <w:szCs w:val="28"/>
          <w:lang w:val="ru-RU"/>
        </w:rPr>
        <w:t>.</w:t>
      </w:r>
    </w:p>
    <w:p w:rsidR="00D62FED" w:rsidRDefault="00930F4F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 xml:space="preserve">Роль государственного сектора в экономике </w:t>
      </w:r>
      <w:r w:rsidR="00D62FED">
        <w:rPr>
          <w:sz w:val="28"/>
          <w:szCs w:val="28"/>
          <w:lang w:val="ru-RU"/>
        </w:rPr>
        <w:t>развитых стран.</w:t>
      </w:r>
    </w:p>
    <w:p w:rsidR="00930F4F" w:rsidRDefault="00D62FED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Роль государственного сектора в экономике</w:t>
      </w:r>
      <w:r>
        <w:rPr>
          <w:sz w:val="28"/>
          <w:szCs w:val="28"/>
          <w:lang w:val="ru-RU"/>
        </w:rPr>
        <w:t xml:space="preserve"> развивающихся стран.</w:t>
      </w:r>
    </w:p>
    <w:p w:rsidR="004D5F35" w:rsidRDefault="004D5F35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Инвестиционные процессы в экономике развитых стран.</w:t>
      </w:r>
    </w:p>
    <w:p w:rsidR="004D5F35" w:rsidRDefault="004D5F35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Инвестиционные процессы в экономике развивающихся странах.</w:t>
      </w:r>
    </w:p>
    <w:p w:rsidR="004D5F35" w:rsidRDefault="004D5F35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 w:rsidRPr="00484068">
        <w:rPr>
          <w:sz w:val="28"/>
          <w:szCs w:val="28"/>
          <w:lang w:val="ru-RU"/>
        </w:rPr>
        <w:t xml:space="preserve">Институциональные факторы </w:t>
      </w:r>
      <w:r w:rsidRPr="00484068">
        <w:rPr>
          <w:bCs/>
          <w:sz w:val="28"/>
          <w:szCs w:val="28"/>
          <w:lang w:val="ru-RU"/>
        </w:rPr>
        <w:t>экономического</w:t>
      </w:r>
      <w:r w:rsidRPr="00484068">
        <w:rPr>
          <w:sz w:val="28"/>
          <w:szCs w:val="28"/>
          <w:lang w:val="ru-RU"/>
        </w:rPr>
        <w:t xml:space="preserve"> развития</w:t>
      </w:r>
      <w:r>
        <w:rPr>
          <w:sz w:val="28"/>
          <w:szCs w:val="28"/>
          <w:lang w:val="ru-RU"/>
        </w:rPr>
        <w:t xml:space="preserve"> в современном мире.</w:t>
      </w:r>
    </w:p>
    <w:p w:rsidR="004D5F35" w:rsidRDefault="004D5F35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Социальная рыночная экономика как основная модель развития стран.</w:t>
      </w:r>
    </w:p>
    <w:p w:rsidR="004D5F35" w:rsidRDefault="00095F52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Минерально-сырьевой сектор Канады.</w:t>
      </w:r>
    </w:p>
    <w:p w:rsidR="00095F52" w:rsidRDefault="00095F52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Минерально-сырьевой сектор </w:t>
      </w:r>
      <w:r w:rsidR="00D62FED">
        <w:rPr>
          <w:sz w:val="28"/>
          <w:szCs w:val="28"/>
          <w:lang w:val="ru-RU"/>
        </w:rPr>
        <w:t>США</w:t>
      </w:r>
      <w:r>
        <w:rPr>
          <w:sz w:val="28"/>
          <w:szCs w:val="28"/>
          <w:lang w:val="ru-RU"/>
        </w:rPr>
        <w:t>.</w:t>
      </w:r>
    </w:p>
    <w:p w:rsidR="00D62FED" w:rsidRDefault="00D62FED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Минерально-сырьевой сектор Австралии.</w:t>
      </w:r>
    </w:p>
    <w:p w:rsidR="00095F52" w:rsidRDefault="00095F52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Формы собственности в экономике стран мира.</w:t>
      </w:r>
    </w:p>
    <w:p w:rsidR="00095F52" w:rsidRDefault="00095F52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Корпорации: сущность и роль  в зарубежных странах.</w:t>
      </w:r>
    </w:p>
    <w:p w:rsidR="00095F52" w:rsidRDefault="00095F52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 w:rsidRPr="00484068">
        <w:rPr>
          <w:sz w:val="28"/>
          <w:szCs w:val="28"/>
          <w:lang w:val="ru-RU"/>
        </w:rPr>
        <w:t>Мотивация собственника и система экономической власти</w:t>
      </w:r>
      <w:r>
        <w:rPr>
          <w:sz w:val="28"/>
          <w:szCs w:val="28"/>
          <w:lang w:val="ru-RU"/>
        </w:rPr>
        <w:t xml:space="preserve"> в зарубежных странах.</w:t>
      </w:r>
    </w:p>
    <w:p w:rsidR="00095F52" w:rsidRDefault="00095F52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 w:rsidRPr="00484068">
        <w:rPr>
          <w:sz w:val="28"/>
          <w:szCs w:val="28"/>
          <w:lang w:val="ru-RU"/>
        </w:rPr>
        <w:t>Соотношение функций государства и рынка в</w:t>
      </w:r>
      <w:r>
        <w:rPr>
          <w:sz w:val="28"/>
          <w:szCs w:val="28"/>
          <w:lang w:val="ru-RU"/>
        </w:rPr>
        <w:t xml:space="preserve"> современной модели рыночной экономики.</w:t>
      </w:r>
    </w:p>
    <w:p w:rsidR="009F1A35" w:rsidRDefault="00095F52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9F1A35">
        <w:rPr>
          <w:sz w:val="28"/>
          <w:szCs w:val="28"/>
          <w:lang w:val="ru-RU"/>
        </w:rPr>
        <w:t>Особенности развития крупных нефтехимических корпораций в зарубежных странах.</w:t>
      </w:r>
    </w:p>
    <w:p w:rsidR="009F1A35" w:rsidRDefault="009F1A35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Особенности развития агропродовольственных корпораций в зарубежных странах.</w:t>
      </w:r>
    </w:p>
    <w:p w:rsidR="009F1A35" w:rsidRDefault="009F1A35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 w:rsidRPr="00484068">
        <w:rPr>
          <w:sz w:val="28"/>
          <w:szCs w:val="28"/>
          <w:lang w:val="ru-RU"/>
        </w:rPr>
        <w:t>Противоречие между экономической эффективностью и социальной справедливость</w:t>
      </w:r>
      <w:r>
        <w:rPr>
          <w:sz w:val="28"/>
          <w:szCs w:val="28"/>
          <w:lang w:val="ru-RU"/>
        </w:rPr>
        <w:t>ю.</w:t>
      </w:r>
    </w:p>
    <w:p w:rsidR="009F1A35" w:rsidRDefault="009F1A35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 w:rsidRPr="009F1A35">
        <w:rPr>
          <w:sz w:val="28"/>
          <w:szCs w:val="28"/>
          <w:lang w:val="ru-RU"/>
        </w:rPr>
        <w:t>Интернет как новая производительная си</w:t>
      </w:r>
      <w:r>
        <w:rPr>
          <w:sz w:val="28"/>
          <w:szCs w:val="28"/>
          <w:lang w:val="ru-RU"/>
        </w:rPr>
        <w:t>ла.</w:t>
      </w:r>
    </w:p>
    <w:p w:rsidR="009F1A35" w:rsidRDefault="009F1A35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История мировых экономических кризисов.</w:t>
      </w:r>
    </w:p>
    <w:p w:rsidR="009F1A35" w:rsidRDefault="009F1A35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Экономическая власть: что это такое?</w:t>
      </w:r>
    </w:p>
    <w:p w:rsidR="00D62FED" w:rsidRDefault="00427122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 w:rsidRPr="00484068">
        <w:rPr>
          <w:sz w:val="28"/>
          <w:szCs w:val="28"/>
          <w:lang w:val="ru-RU"/>
        </w:rPr>
        <w:t>Рыночная инфраструктура в современной экономике</w:t>
      </w:r>
      <w:r w:rsidR="00D62FED">
        <w:rPr>
          <w:sz w:val="28"/>
          <w:szCs w:val="28"/>
          <w:lang w:val="ru-RU"/>
        </w:rPr>
        <w:t xml:space="preserve"> развитых стран.</w:t>
      </w:r>
    </w:p>
    <w:p w:rsidR="009F1A35" w:rsidRDefault="00D62FED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 w:rsidRPr="00484068">
        <w:rPr>
          <w:sz w:val="28"/>
          <w:szCs w:val="28"/>
          <w:lang w:val="ru-RU"/>
        </w:rPr>
        <w:t>Рыночная инфраструктура в современной экономике</w:t>
      </w:r>
      <w:r>
        <w:rPr>
          <w:sz w:val="28"/>
          <w:szCs w:val="28"/>
          <w:lang w:val="ru-RU"/>
        </w:rPr>
        <w:t xml:space="preserve"> развивающихся стран.</w:t>
      </w:r>
    </w:p>
    <w:p w:rsidR="00427122" w:rsidRDefault="00427122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</w:t>
      </w:r>
      <w:r w:rsidRPr="00484068">
        <w:rPr>
          <w:sz w:val="28"/>
          <w:szCs w:val="28"/>
          <w:lang w:val="ru-RU"/>
        </w:rPr>
        <w:t>ациональные модели рыночного развития</w:t>
      </w:r>
      <w:r>
        <w:rPr>
          <w:sz w:val="28"/>
          <w:szCs w:val="28"/>
          <w:lang w:val="ru-RU"/>
        </w:rPr>
        <w:t>.</w:t>
      </w:r>
    </w:p>
    <w:p w:rsidR="00427122" w:rsidRPr="00717F28" w:rsidRDefault="00427122" w:rsidP="00930F4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Современные теории экономического развития</w:t>
      </w:r>
      <w:r w:rsidR="00D16447">
        <w:rPr>
          <w:sz w:val="28"/>
          <w:szCs w:val="28"/>
          <w:lang w:val="ru-RU"/>
        </w:rPr>
        <w:t>.</w:t>
      </w:r>
    </w:p>
    <w:p w:rsidR="00930F4F" w:rsidRPr="004D5F35" w:rsidRDefault="00930F4F" w:rsidP="00930F4F">
      <w:pPr>
        <w:jc w:val="both"/>
        <w:rPr>
          <w:sz w:val="28"/>
          <w:szCs w:val="28"/>
          <w:lang w:val="ru-RU"/>
        </w:rPr>
      </w:pPr>
    </w:p>
    <w:p w:rsidR="00930F4F" w:rsidRPr="00717F28" w:rsidRDefault="00E27936" w:rsidP="00930F4F">
      <w:pPr>
        <w:ind w:firstLine="72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</w:t>
      </w:r>
      <w:r w:rsidR="00930F4F" w:rsidRPr="00717F28">
        <w:rPr>
          <w:b/>
          <w:sz w:val="28"/>
          <w:szCs w:val="28"/>
          <w:lang w:val="ru-RU"/>
        </w:rPr>
        <w:t xml:space="preserve">ля студентов </w:t>
      </w:r>
      <w:r w:rsidR="00930F4F" w:rsidRPr="00717F28">
        <w:rPr>
          <w:b/>
          <w:sz w:val="28"/>
          <w:szCs w:val="28"/>
        </w:rPr>
        <w:t>II</w:t>
      </w:r>
      <w:r w:rsidR="00930F4F">
        <w:rPr>
          <w:b/>
          <w:sz w:val="28"/>
          <w:szCs w:val="28"/>
        </w:rPr>
        <w:t>I</w:t>
      </w:r>
      <w:r w:rsidR="00930F4F" w:rsidRPr="00717F28">
        <w:rPr>
          <w:b/>
          <w:sz w:val="28"/>
          <w:szCs w:val="28"/>
          <w:lang w:val="ru-RU"/>
        </w:rPr>
        <w:t xml:space="preserve"> курса</w:t>
      </w:r>
    </w:p>
    <w:p w:rsidR="00930F4F" w:rsidRPr="00FF1EDE" w:rsidRDefault="00930F4F" w:rsidP="00930F4F">
      <w:pPr>
        <w:ind w:firstLine="720"/>
        <w:rPr>
          <w:b/>
          <w:sz w:val="28"/>
          <w:szCs w:val="28"/>
          <w:lang w:val="ru-RU"/>
        </w:rPr>
      </w:pPr>
    </w:p>
    <w:p w:rsidR="00D62FED" w:rsidRDefault="00D62FED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Электронная торговля в современном мире.</w:t>
      </w:r>
    </w:p>
    <w:p w:rsidR="00930F4F" w:rsidRDefault="00D62FED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Особенности торговли через посредников.</w:t>
      </w:r>
    </w:p>
    <w:p w:rsidR="00D62FED" w:rsidRPr="00A37903" w:rsidRDefault="00E50D6D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A37903">
        <w:rPr>
          <w:color w:val="000000"/>
          <w:sz w:val="28"/>
          <w:szCs w:val="28"/>
          <w:lang w:val="ru-RU"/>
        </w:rPr>
        <w:t>Мировая б</w:t>
      </w:r>
      <w:r w:rsidR="00D62FED" w:rsidRPr="00A37903">
        <w:rPr>
          <w:color w:val="000000"/>
          <w:sz w:val="28"/>
          <w:szCs w:val="28"/>
        </w:rPr>
        <w:t>иржевая торговля товарами</w:t>
      </w:r>
      <w:r w:rsidR="00D62FED" w:rsidRPr="00A37903">
        <w:rPr>
          <w:color w:val="000000"/>
          <w:sz w:val="28"/>
          <w:szCs w:val="28"/>
          <w:lang w:val="ru-RU"/>
        </w:rPr>
        <w:t>.</w:t>
      </w:r>
    </w:p>
    <w:p w:rsidR="00D62FED" w:rsidRPr="00A37903" w:rsidRDefault="00E50D6D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A37903">
        <w:rPr>
          <w:sz w:val="28"/>
          <w:szCs w:val="28"/>
          <w:lang w:val="ru-RU"/>
        </w:rPr>
        <w:t>Использование франчайзинга в международной торговле.</w:t>
      </w:r>
    </w:p>
    <w:p w:rsidR="00E50D6D" w:rsidRPr="00A37903" w:rsidRDefault="00E50D6D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A37903">
        <w:rPr>
          <w:sz w:val="28"/>
          <w:szCs w:val="28"/>
          <w:lang w:val="ru-RU"/>
        </w:rPr>
        <w:t xml:space="preserve">Присоединение России к ВТО: проблемы и </w:t>
      </w:r>
      <w:r w:rsidR="00C43252">
        <w:rPr>
          <w:sz w:val="28"/>
          <w:szCs w:val="28"/>
          <w:lang w:val="ru-RU"/>
        </w:rPr>
        <w:t>перспективы</w:t>
      </w:r>
      <w:r w:rsidRPr="00A37903">
        <w:rPr>
          <w:sz w:val="28"/>
          <w:szCs w:val="28"/>
          <w:lang w:val="ru-RU"/>
        </w:rPr>
        <w:t>.</w:t>
      </w:r>
    </w:p>
    <w:p w:rsidR="00E50D6D" w:rsidRPr="00A37903" w:rsidRDefault="00E50D6D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A37903">
        <w:rPr>
          <w:color w:val="000000"/>
          <w:sz w:val="28"/>
          <w:szCs w:val="28"/>
          <w:lang w:val="ru-RU"/>
        </w:rPr>
        <w:t>Конкурентоспособность товаров: понятие, критерии, факторы.</w:t>
      </w:r>
    </w:p>
    <w:p w:rsidR="00E50D6D" w:rsidRPr="00A37903" w:rsidRDefault="00E50D6D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A37903">
        <w:rPr>
          <w:sz w:val="28"/>
          <w:szCs w:val="28"/>
          <w:lang w:val="ru-RU"/>
        </w:rPr>
        <w:t>Особенности торговли услугами в современном мире.</w:t>
      </w:r>
    </w:p>
    <w:p w:rsidR="00E50D6D" w:rsidRPr="00A37903" w:rsidRDefault="00E50D6D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A37903">
        <w:rPr>
          <w:sz w:val="28"/>
          <w:szCs w:val="28"/>
          <w:lang w:val="ru-RU"/>
        </w:rPr>
        <w:t>Торговля лицензиями и «ноу-хау» в современной международной торговле.</w:t>
      </w:r>
    </w:p>
    <w:p w:rsidR="00E50D6D" w:rsidRPr="00A37903" w:rsidRDefault="00E50D6D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A37903">
        <w:rPr>
          <w:sz w:val="28"/>
          <w:szCs w:val="28"/>
          <w:lang w:val="ru-RU"/>
        </w:rPr>
        <w:t>Международные товарные соглашения как способ регулирования торговли сырьевой продукцией.</w:t>
      </w:r>
    </w:p>
    <w:p w:rsidR="00E50D6D" w:rsidRPr="00A37903" w:rsidRDefault="00E50D6D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A37903">
        <w:rPr>
          <w:sz w:val="28"/>
          <w:szCs w:val="28"/>
          <w:lang w:val="ru-RU"/>
        </w:rPr>
        <w:t xml:space="preserve"> Особенности современного мирового нефтяного рынка.</w:t>
      </w:r>
    </w:p>
    <w:p w:rsidR="00E50D6D" w:rsidRPr="00A37903" w:rsidRDefault="00E50D6D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A37903">
        <w:rPr>
          <w:sz w:val="28"/>
          <w:szCs w:val="28"/>
          <w:lang w:val="ru-RU"/>
        </w:rPr>
        <w:t xml:space="preserve"> Сельскохозяйственные рынки в рамках мировой торговли.</w:t>
      </w:r>
    </w:p>
    <w:p w:rsidR="00E50D6D" w:rsidRPr="00A37903" w:rsidRDefault="00E50D6D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A37903">
        <w:rPr>
          <w:sz w:val="28"/>
          <w:szCs w:val="28"/>
          <w:lang w:val="ru-RU"/>
        </w:rPr>
        <w:t xml:space="preserve"> Современный мировой рынок легковых автомобилей.</w:t>
      </w:r>
    </w:p>
    <w:p w:rsidR="00E50D6D" w:rsidRPr="00A37903" w:rsidRDefault="00E50D6D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A37903">
        <w:rPr>
          <w:sz w:val="28"/>
          <w:szCs w:val="28"/>
          <w:lang w:val="ru-RU"/>
        </w:rPr>
        <w:t xml:space="preserve"> Современный мировой рынок алмазов и бриллиантов.</w:t>
      </w:r>
    </w:p>
    <w:p w:rsidR="00E50D6D" w:rsidRDefault="00E50D6D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A37903">
        <w:rPr>
          <w:sz w:val="28"/>
          <w:szCs w:val="28"/>
          <w:lang w:val="ru-RU"/>
        </w:rPr>
        <w:t xml:space="preserve"> Современный мировой рынок программного обеспечения.</w:t>
      </w:r>
    </w:p>
    <w:p w:rsidR="00A37903" w:rsidRDefault="00A37903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A37903">
        <w:rPr>
          <w:sz w:val="28"/>
          <w:szCs w:val="28"/>
          <w:lang w:val="ru-RU"/>
        </w:rPr>
        <w:t>Современный мировой рынок</w:t>
      </w:r>
      <w:r>
        <w:rPr>
          <w:sz w:val="28"/>
          <w:szCs w:val="28"/>
          <w:lang w:val="ru-RU"/>
        </w:rPr>
        <w:t xml:space="preserve"> наукоемких услуг.</w:t>
      </w:r>
    </w:p>
    <w:p w:rsidR="00E4238E" w:rsidRDefault="00E4238E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A37903">
        <w:rPr>
          <w:sz w:val="28"/>
          <w:szCs w:val="28"/>
          <w:lang w:val="ru-RU"/>
        </w:rPr>
        <w:t>Современный мировой рынок</w:t>
      </w:r>
      <w:r>
        <w:rPr>
          <w:sz w:val="28"/>
          <w:szCs w:val="28"/>
          <w:lang w:val="ru-RU"/>
        </w:rPr>
        <w:t xml:space="preserve"> туристических услуг.</w:t>
      </w:r>
    </w:p>
    <w:p w:rsidR="00A37903" w:rsidRDefault="00A37903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A37903">
        <w:rPr>
          <w:sz w:val="28"/>
          <w:szCs w:val="28"/>
          <w:lang w:val="ru-RU"/>
        </w:rPr>
        <w:t>Современный мировой рынок</w:t>
      </w:r>
      <w:r>
        <w:rPr>
          <w:sz w:val="28"/>
          <w:szCs w:val="28"/>
          <w:lang w:val="ru-RU"/>
        </w:rPr>
        <w:t xml:space="preserve"> льняной продукции.</w:t>
      </w:r>
    </w:p>
    <w:p w:rsidR="00A37903" w:rsidRDefault="00A37903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A37903">
        <w:rPr>
          <w:sz w:val="28"/>
          <w:szCs w:val="28"/>
          <w:lang w:val="ru-RU"/>
        </w:rPr>
        <w:t>Современный мировой рынок</w:t>
      </w:r>
      <w:r>
        <w:rPr>
          <w:sz w:val="28"/>
          <w:szCs w:val="28"/>
          <w:lang w:val="ru-RU"/>
        </w:rPr>
        <w:t xml:space="preserve"> фармацевтической продукции.</w:t>
      </w:r>
    </w:p>
    <w:p w:rsidR="00A37903" w:rsidRPr="00A37903" w:rsidRDefault="00A37903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A37903">
        <w:rPr>
          <w:sz w:val="28"/>
          <w:szCs w:val="28"/>
          <w:lang w:val="ru-RU"/>
        </w:rPr>
        <w:t>Современный мировой рынок</w:t>
      </w:r>
      <w:r>
        <w:rPr>
          <w:sz w:val="28"/>
          <w:szCs w:val="28"/>
          <w:lang w:val="ru-RU"/>
        </w:rPr>
        <w:t xml:space="preserve"> </w:t>
      </w:r>
      <w:r w:rsidR="00C43252">
        <w:rPr>
          <w:sz w:val="28"/>
          <w:szCs w:val="28"/>
          <w:lang w:val="ru-RU"/>
        </w:rPr>
        <w:t>энергетического оборудования.</w:t>
      </w:r>
    </w:p>
    <w:p w:rsidR="00E50D6D" w:rsidRPr="00A37903" w:rsidRDefault="00E50D6D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A37903">
        <w:rPr>
          <w:sz w:val="28"/>
          <w:szCs w:val="28"/>
          <w:lang w:val="ru-RU"/>
        </w:rPr>
        <w:t xml:space="preserve"> </w:t>
      </w:r>
      <w:r w:rsidR="00D12900" w:rsidRPr="00A37903">
        <w:rPr>
          <w:sz w:val="28"/>
          <w:szCs w:val="28"/>
          <w:lang w:val="ru-RU"/>
        </w:rPr>
        <w:t>Специализация стран в современной мировой торговле.</w:t>
      </w:r>
    </w:p>
    <w:p w:rsidR="00D12900" w:rsidRPr="00A37903" w:rsidRDefault="00D12900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A37903">
        <w:rPr>
          <w:sz w:val="28"/>
          <w:szCs w:val="28"/>
          <w:lang w:val="ru-RU"/>
        </w:rPr>
        <w:t xml:space="preserve"> Современный мировой рынок наукоемких товаров.</w:t>
      </w:r>
    </w:p>
    <w:p w:rsidR="00D12900" w:rsidRPr="00A37903" w:rsidRDefault="00D12900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A37903">
        <w:rPr>
          <w:sz w:val="28"/>
          <w:szCs w:val="28"/>
          <w:lang w:val="ru-RU"/>
        </w:rPr>
        <w:t xml:space="preserve"> Международные торги и их преимущества  в системе закупок оборудования.</w:t>
      </w:r>
    </w:p>
    <w:p w:rsidR="00D12900" w:rsidRPr="00E4238E" w:rsidRDefault="00D12900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A37903">
        <w:rPr>
          <w:sz w:val="28"/>
          <w:szCs w:val="28"/>
          <w:lang w:val="ru-RU"/>
        </w:rPr>
        <w:t xml:space="preserve"> </w:t>
      </w:r>
      <w:r w:rsidR="00A37903" w:rsidRPr="00E4238E">
        <w:rPr>
          <w:sz w:val="28"/>
          <w:szCs w:val="28"/>
          <w:lang w:val="ru-RU"/>
        </w:rPr>
        <w:t xml:space="preserve">Прогрессивная сборка как форма торговли легковыми автомобилями. </w:t>
      </w:r>
    </w:p>
    <w:p w:rsidR="00A37903" w:rsidRPr="00E4238E" w:rsidRDefault="00A37903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E4238E">
        <w:rPr>
          <w:sz w:val="28"/>
          <w:szCs w:val="28"/>
          <w:lang w:val="ru-RU"/>
        </w:rPr>
        <w:t xml:space="preserve"> </w:t>
      </w:r>
      <w:r w:rsidR="00C43252" w:rsidRPr="00E4238E">
        <w:rPr>
          <w:sz w:val="28"/>
          <w:szCs w:val="28"/>
          <w:lang w:val="ru-RU"/>
        </w:rPr>
        <w:t>Мировая т</w:t>
      </w:r>
      <w:r w:rsidR="00C43252" w:rsidRPr="00E4238E">
        <w:rPr>
          <w:sz w:val="28"/>
          <w:szCs w:val="28"/>
        </w:rPr>
        <w:t>орговля инжиниринговыми услугами</w:t>
      </w:r>
      <w:r w:rsidR="00C43252" w:rsidRPr="00E4238E">
        <w:rPr>
          <w:sz w:val="28"/>
          <w:szCs w:val="28"/>
          <w:lang w:val="ru-RU"/>
        </w:rPr>
        <w:t>.</w:t>
      </w:r>
    </w:p>
    <w:p w:rsidR="00C43252" w:rsidRPr="00E4238E" w:rsidRDefault="00C43252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E4238E">
        <w:rPr>
          <w:sz w:val="28"/>
          <w:szCs w:val="28"/>
          <w:lang w:val="ru-RU"/>
        </w:rPr>
        <w:t xml:space="preserve"> </w:t>
      </w:r>
      <w:r w:rsidR="00E4238E" w:rsidRPr="00E4238E">
        <w:rPr>
          <w:sz w:val="28"/>
          <w:szCs w:val="28"/>
          <w:lang w:val="ru-RU"/>
        </w:rPr>
        <w:t>Межгосударственное и государственное регулирование международной торговли услугами.</w:t>
      </w:r>
    </w:p>
    <w:p w:rsidR="00E4238E" w:rsidRPr="00E4238E" w:rsidRDefault="00E4238E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E4238E">
        <w:rPr>
          <w:sz w:val="28"/>
          <w:szCs w:val="28"/>
          <w:lang w:val="ru-RU"/>
        </w:rPr>
        <w:t xml:space="preserve"> Современная мировая торговля интеллектуальной собственностью.</w:t>
      </w:r>
    </w:p>
    <w:p w:rsidR="00E4238E" w:rsidRPr="00E4238E" w:rsidRDefault="00E4238E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E4238E">
        <w:rPr>
          <w:sz w:val="28"/>
          <w:szCs w:val="28"/>
          <w:lang w:val="ru-RU"/>
        </w:rPr>
        <w:t xml:space="preserve"> Торговля комплектным оборудованием, ее особенности и методы.</w:t>
      </w:r>
    </w:p>
    <w:p w:rsidR="00E4238E" w:rsidRPr="00A02501" w:rsidRDefault="00E4238E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E4238E">
        <w:rPr>
          <w:sz w:val="28"/>
          <w:szCs w:val="28"/>
          <w:lang w:val="ru-RU"/>
        </w:rPr>
        <w:t xml:space="preserve"> </w:t>
      </w:r>
      <w:r w:rsidRPr="00A02501">
        <w:rPr>
          <w:sz w:val="28"/>
          <w:szCs w:val="28"/>
          <w:lang w:val="ru-RU"/>
        </w:rPr>
        <w:t>Международный лизинг.</w:t>
      </w:r>
    </w:p>
    <w:p w:rsidR="00E4238E" w:rsidRPr="00A02501" w:rsidRDefault="00E4238E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 w:rsidRPr="00A02501">
        <w:rPr>
          <w:sz w:val="28"/>
          <w:szCs w:val="28"/>
          <w:lang w:val="ru-RU"/>
        </w:rPr>
        <w:t xml:space="preserve"> </w:t>
      </w:r>
      <w:r w:rsidR="00A02501" w:rsidRPr="00A02501">
        <w:rPr>
          <w:sz w:val="28"/>
          <w:szCs w:val="28"/>
          <w:lang w:val="ru-RU"/>
        </w:rPr>
        <w:t>Мировая торговля комплектным оборудованием, ее особенности и методы.</w:t>
      </w:r>
    </w:p>
    <w:p w:rsidR="00A02501" w:rsidRDefault="00A02501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Pr="00A37903">
        <w:rPr>
          <w:sz w:val="28"/>
          <w:szCs w:val="28"/>
          <w:lang w:val="ru-RU"/>
        </w:rPr>
        <w:t>Современный мировой рынок</w:t>
      </w:r>
      <w:r>
        <w:rPr>
          <w:sz w:val="28"/>
          <w:szCs w:val="28"/>
          <w:lang w:val="ru-RU"/>
        </w:rPr>
        <w:t xml:space="preserve"> упаковочных материалов.</w:t>
      </w:r>
    </w:p>
    <w:p w:rsidR="00A02501" w:rsidRPr="00E4238E" w:rsidRDefault="00A02501" w:rsidP="00930F4F">
      <w:pPr>
        <w:numPr>
          <w:ilvl w:val="0"/>
          <w:numId w:val="7"/>
        </w:numPr>
        <w:tabs>
          <w:tab w:val="left" w:pos="360"/>
          <w:tab w:val="left" w:pos="540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A37903">
        <w:rPr>
          <w:sz w:val="28"/>
          <w:szCs w:val="28"/>
          <w:lang w:val="ru-RU"/>
        </w:rPr>
        <w:t>Современный мировой рынок</w:t>
      </w:r>
      <w:r>
        <w:rPr>
          <w:sz w:val="28"/>
          <w:szCs w:val="28"/>
          <w:lang w:val="ru-RU"/>
        </w:rPr>
        <w:t xml:space="preserve"> минеральных удобрений.</w:t>
      </w:r>
    </w:p>
    <w:p w:rsidR="00930F4F" w:rsidRPr="00E4238E" w:rsidRDefault="00930F4F" w:rsidP="00930F4F">
      <w:pPr>
        <w:ind w:firstLine="720"/>
        <w:jc w:val="both"/>
        <w:rPr>
          <w:sz w:val="28"/>
          <w:szCs w:val="28"/>
          <w:lang w:val="ru-RU"/>
        </w:rPr>
      </w:pPr>
    </w:p>
    <w:p w:rsidR="00D62FED" w:rsidRDefault="00D62FED" w:rsidP="00930F4F">
      <w:pPr>
        <w:ind w:firstLine="720"/>
        <w:jc w:val="center"/>
        <w:rPr>
          <w:b/>
          <w:sz w:val="28"/>
          <w:szCs w:val="28"/>
          <w:lang w:val="ru-RU"/>
        </w:rPr>
      </w:pPr>
    </w:p>
    <w:p w:rsidR="00930F4F" w:rsidRDefault="00930F4F" w:rsidP="00930F4F">
      <w:pPr>
        <w:tabs>
          <w:tab w:val="left" w:pos="1080"/>
        </w:tabs>
        <w:rPr>
          <w:sz w:val="28"/>
          <w:szCs w:val="28"/>
          <w:lang w:val="ru-RU"/>
        </w:rPr>
      </w:pPr>
      <w:r w:rsidRPr="00484068">
        <w:rPr>
          <w:sz w:val="28"/>
          <w:szCs w:val="28"/>
          <w:lang w:val="ru-RU"/>
        </w:rPr>
        <w:t xml:space="preserve">        </w:t>
      </w:r>
    </w:p>
    <w:p w:rsidR="00F51F1D" w:rsidRDefault="00F51F1D" w:rsidP="00930F4F">
      <w:pPr>
        <w:tabs>
          <w:tab w:val="left" w:pos="1080"/>
        </w:tabs>
        <w:rPr>
          <w:sz w:val="28"/>
          <w:szCs w:val="28"/>
          <w:lang w:val="ru-RU"/>
        </w:rPr>
      </w:pPr>
    </w:p>
    <w:p w:rsidR="00F51F1D" w:rsidRPr="00484068" w:rsidRDefault="00F51F1D" w:rsidP="00930F4F">
      <w:pPr>
        <w:tabs>
          <w:tab w:val="left" w:pos="1080"/>
        </w:tabs>
        <w:rPr>
          <w:sz w:val="28"/>
          <w:szCs w:val="28"/>
          <w:lang w:val="ru-RU"/>
        </w:rPr>
      </w:pPr>
    </w:p>
    <w:p w:rsidR="00930F4F" w:rsidRPr="00484068" w:rsidRDefault="00930F4F" w:rsidP="00930F4F">
      <w:pPr>
        <w:tabs>
          <w:tab w:val="left" w:pos="1080"/>
        </w:tabs>
        <w:ind w:firstLine="709"/>
        <w:rPr>
          <w:sz w:val="28"/>
          <w:szCs w:val="28"/>
          <w:lang w:val="ru-RU"/>
        </w:rPr>
      </w:pPr>
    </w:p>
    <w:p w:rsidR="00930F4F" w:rsidRPr="00717F28" w:rsidRDefault="00930F4F" w:rsidP="00930F4F">
      <w:pPr>
        <w:pStyle w:val="3"/>
        <w:ind w:firstLine="720"/>
        <w:rPr>
          <w:szCs w:val="28"/>
        </w:rPr>
      </w:pPr>
      <w:r w:rsidRPr="00717F28">
        <w:rPr>
          <w:szCs w:val="28"/>
        </w:rPr>
        <w:t>Приложение 2</w:t>
      </w: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Образец титульного листа</w:t>
      </w: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ФЕДЕРАЛЬНОЕ АГЕНТСТВО ПО ОБРАЗОВАНИЮ</w:t>
      </w: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ГОУ ВПО «Пермский государственный университет»</w:t>
      </w: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pStyle w:val="6"/>
        <w:ind w:firstLine="720"/>
        <w:rPr>
          <w:i/>
          <w:sz w:val="28"/>
          <w:szCs w:val="28"/>
        </w:rPr>
      </w:pPr>
    </w:p>
    <w:p w:rsidR="00930F4F" w:rsidRPr="00717F28" w:rsidRDefault="00930F4F" w:rsidP="00930F4F">
      <w:pPr>
        <w:pStyle w:val="6"/>
        <w:ind w:firstLine="720"/>
        <w:rPr>
          <w:i/>
          <w:sz w:val="28"/>
          <w:szCs w:val="28"/>
        </w:rPr>
      </w:pPr>
    </w:p>
    <w:p w:rsidR="00930F4F" w:rsidRPr="00E27936" w:rsidRDefault="00930F4F" w:rsidP="00930F4F">
      <w:pPr>
        <w:ind w:firstLine="720"/>
        <w:jc w:val="right"/>
        <w:rPr>
          <w:i/>
          <w:sz w:val="28"/>
          <w:szCs w:val="28"/>
          <w:lang w:val="ru-RU"/>
        </w:rPr>
      </w:pPr>
      <w:r w:rsidRPr="00717F28">
        <w:rPr>
          <w:i/>
          <w:sz w:val="28"/>
          <w:szCs w:val="28"/>
        </w:rPr>
        <w:t xml:space="preserve">Кафедра </w:t>
      </w:r>
      <w:r w:rsidR="00E27936">
        <w:rPr>
          <w:i/>
          <w:sz w:val="28"/>
          <w:szCs w:val="28"/>
          <w:lang w:val="ru-RU"/>
        </w:rPr>
        <w:t>мировой и региональной экономики</w:t>
      </w: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КУРСОВАЯ РАБОТА</w:t>
      </w:r>
    </w:p>
    <w:p w:rsidR="00930F4F" w:rsidRPr="00717F28" w:rsidRDefault="00930F4F" w:rsidP="00930F4F">
      <w:pPr>
        <w:pStyle w:val="8"/>
        <w:ind w:firstLine="720"/>
        <w:rPr>
          <w:sz w:val="28"/>
          <w:szCs w:val="28"/>
        </w:rPr>
      </w:pPr>
      <w:r w:rsidRPr="00717F28">
        <w:rPr>
          <w:sz w:val="28"/>
          <w:szCs w:val="28"/>
        </w:rPr>
        <w:t>Название темы</w:t>
      </w: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ИСПОЛНИТЕЛЬ: студент</w:t>
      </w:r>
      <w:r w:rsidR="00E27936">
        <w:rPr>
          <w:sz w:val="28"/>
          <w:szCs w:val="28"/>
          <w:lang w:val="ru-RU"/>
        </w:rPr>
        <w:t xml:space="preserve"> (студентка)</w:t>
      </w:r>
      <w:r w:rsidRPr="00717F28">
        <w:rPr>
          <w:sz w:val="28"/>
          <w:szCs w:val="28"/>
          <w:lang w:val="ru-RU"/>
        </w:rPr>
        <w:t xml:space="preserve"> гр. </w:t>
      </w:r>
      <w:r>
        <w:rPr>
          <w:sz w:val="28"/>
          <w:szCs w:val="28"/>
          <w:lang w:val="ru-RU"/>
        </w:rPr>
        <w:t>ЭКТ</w:t>
      </w:r>
      <w:r w:rsidRPr="00717F28">
        <w:rPr>
          <w:sz w:val="28"/>
          <w:szCs w:val="28"/>
          <w:lang w:val="ru-RU"/>
        </w:rPr>
        <w:t xml:space="preserve">-1 </w:t>
      </w:r>
      <w:r w:rsidRPr="00717F28">
        <w:rPr>
          <w:sz w:val="28"/>
          <w:szCs w:val="28"/>
        </w:rPr>
        <w:t>II</w:t>
      </w:r>
      <w:r w:rsidRPr="00717F28">
        <w:rPr>
          <w:sz w:val="28"/>
          <w:szCs w:val="28"/>
          <w:lang w:val="ru-RU"/>
        </w:rPr>
        <w:t xml:space="preserve"> курса</w:t>
      </w: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_______________Иванов</w:t>
      </w:r>
      <w:r w:rsidR="00F51F1D">
        <w:rPr>
          <w:sz w:val="28"/>
          <w:szCs w:val="28"/>
          <w:lang w:val="ru-RU"/>
        </w:rPr>
        <w:t xml:space="preserve"> (Иванова)</w:t>
      </w:r>
      <w:r w:rsidRPr="00717F28">
        <w:rPr>
          <w:sz w:val="28"/>
          <w:szCs w:val="28"/>
          <w:lang w:val="ru-RU"/>
        </w:rPr>
        <w:t xml:space="preserve"> И.И.</w:t>
      </w: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НАУЧНЫЙ РУКОВОДИТЕЛЬ:</w:t>
      </w: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к.э.н., доцент</w:t>
      </w: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_________________Борисов П.И.</w:t>
      </w: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 xml:space="preserve"> </w:t>
      </w:r>
    </w:p>
    <w:p w:rsidR="00930F4F" w:rsidRPr="00717F28" w:rsidRDefault="00930F4F" w:rsidP="00930F4F">
      <w:pPr>
        <w:pStyle w:val="3"/>
        <w:ind w:firstLine="720"/>
        <w:jc w:val="left"/>
        <w:rPr>
          <w:szCs w:val="28"/>
        </w:rPr>
      </w:pPr>
    </w:p>
    <w:p w:rsidR="00930F4F" w:rsidRPr="00717F28" w:rsidRDefault="00930F4F" w:rsidP="00930F4F">
      <w:pPr>
        <w:ind w:firstLine="720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rPr>
          <w:sz w:val="28"/>
          <w:szCs w:val="28"/>
          <w:lang w:val="ru-RU"/>
        </w:rPr>
      </w:pPr>
    </w:p>
    <w:p w:rsidR="00930F4F" w:rsidRDefault="00930F4F" w:rsidP="00930F4F">
      <w:pPr>
        <w:ind w:firstLine="720"/>
        <w:rPr>
          <w:sz w:val="28"/>
          <w:szCs w:val="28"/>
          <w:lang w:val="ru-RU"/>
        </w:rPr>
      </w:pPr>
    </w:p>
    <w:p w:rsidR="00E27936" w:rsidRDefault="00E27936" w:rsidP="00930F4F">
      <w:pPr>
        <w:ind w:firstLine="720"/>
        <w:rPr>
          <w:sz w:val="28"/>
          <w:szCs w:val="28"/>
          <w:lang w:val="ru-RU"/>
        </w:rPr>
      </w:pPr>
    </w:p>
    <w:p w:rsidR="00E27936" w:rsidRDefault="00E27936" w:rsidP="00930F4F">
      <w:pPr>
        <w:ind w:firstLine="720"/>
        <w:rPr>
          <w:sz w:val="28"/>
          <w:szCs w:val="28"/>
          <w:lang w:val="ru-RU"/>
        </w:rPr>
      </w:pPr>
    </w:p>
    <w:p w:rsidR="00E27936" w:rsidRDefault="00E27936" w:rsidP="00930F4F">
      <w:pPr>
        <w:ind w:firstLine="720"/>
        <w:rPr>
          <w:sz w:val="28"/>
          <w:szCs w:val="28"/>
          <w:lang w:val="ru-RU"/>
        </w:rPr>
      </w:pPr>
    </w:p>
    <w:p w:rsidR="00E27936" w:rsidRPr="00717F28" w:rsidRDefault="00E27936" w:rsidP="00930F4F">
      <w:pPr>
        <w:ind w:firstLine="720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E27936" w:rsidP="00E27936">
      <w:pPr>
        <w:ind w:firstLine="7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Пермь 2009</w:t>
      </w: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</w:t>
      </w:r>
      <w:r w:rsidRPr="00717F28">
        <w:rPr>
          <w:sz w:val="28"/>
          <w:szCs w:val="28"/>
          <w:lang w:val="ru-RU"/>
        </w:rPr>
        <w:t xml:space="preserve">Приложение 3 </w:t>
      </w:r>
      <w:r>
        <w:rPr>
          <w:sz w:val="28"/>
          <w:szCs w:val="28"/>
          <w:lang w:val="ru-RU"/>
        </w:rPr>
        <w:t xml:space="preserve">                            </w:t>
      </w:r>
      <w:r w:rsidRPr="00717F28">
        <w:rPr>
          <w:sz w:val="28"/>
          <w:szCs w:val="28"/>
          <w:lang w:val="ru-RU"/>
        </w:rPr>
        <w:t xml:space="preserve">                                                   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                                            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Pr="00717F28">
        <w:rPr>
          <w:sz w:val="28"/>
          <w:szCs w:val="28"/>
          <w:lang w:val="ru-RU"/>
        </w:rPr>
        <w:t xml:space="preserve">       </w:t>
      </w: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b/>
          <w:sz w:val="28"/>
          <w:szCs w:val="28"/>
          <w:lang w:val="ru-RU"/>
        </w:rPr>
      </w:pPr>
      <w:r w:rsidRPr="00717F28">
        <w:rPr>
          <w:b/>
          <w:sz w:val="28"/>
          <w:szCs w:val="28"/>
          <w:lang w:val="ru-RU"/>
        </w:rPr>
        <w:t>ОТЗЫВ</w:t>
      </w: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НА КУРСОВУЮ РАБОТУ</w:t>
      </w: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В отзыве должно быть отражено: актуальность выбранной темы, практическая значимость, самостоятельность исследований, последовательность изложения и полнота раскрытия темы, положительные моменты, недостатки, общий вывод, оценка.</w:t>
      </w: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</w:p>
    <w:p w:rsidR="00930F4F" w:rsidRPr="00717F28" w:rsidRDefault="00930F4F" w:rsidP="00930F4F">
      <w:pPr>
        <w:rPr>
          <w:sz w:val="28"/>
          <w:szCs w:val="28"/>
          <w:lang w:val="ru-RU"/>
        </w:rPr>
      </w:pPr>
    </w:p>
    <w:p w:rsidR="00930F4F" w:rsidRPr="00717F28" w:rsidRDefault="00930F4F" w:rsidP="00930F4F">
      <w:pPr>
        <w:rPr>
          <w:sz w:val="28"/>
          <w:szCs w:val="28"/>
          <w:lang w:val="ru-RU"/>
        </w:rPr>
      </w:pPr>
    </w:p>
    <w:p w:rsidR="00930F4F" w:rsidRPr="00717F28" w:rsidRDefault="00930F4F" w:rsidP="00930F4F">
      <w:pPr>
        <w:rPr>
          <w:sz w:val="28"/>
          <w:szCs w:val="28"/>
          <w:lang w:val="ru-RU"/>
        </w:rPr>
      </w:pPr>
    </w:p>
    <w:p w:rsidR="00930F4F" w:rsidRPr="00717F28" w:rsidRDefault="00930F4F" w:rsidP="00930F4F">
      <w:pPr>
        <w:rPr>
          <w:sz w:val="28"/>
          <w:szCs w:val="28"/>
          <w:lang w:val="ru-RU"/>
        </w:rPr>
      </w:pPr>
    </w:p>
    <w:p w:rsidR="00930F4F" w:rsidRPr="00717F28" w:rsidRDefault="00930F4F" w:rsidP="00930F4F">
      <w:pPr>
        <w:rPr>
          <w:sz w:val="28"/>
          <w:szCs w:val="28"/>
          <w:lang w:val="ru-RU"/>
        </w:rPr>
      </w:pPr>
    </w:p>
    <w:p w:rsidR="00930F4F" w:rsidRDefault="00930F4F" w:rsidP="00930F4F">
      <w:pPr>
        <w:rPr>
          <w:sz w:val="28"/>
          <w:szCs w:val="28"/>
          <w:lang w:val="ru-RU"/>
        </w:rPr>
      </w:pPr>
    </w:p>
    <w:p w:rsidR="00930F4F" w:rsidRDefault="00930F4F" w:rsidP="00930F4F">
      <w:pPr>
        <w:rPr>
          <w:sz w:val="28"/>
          <w:szCs w:val="28"/>
          <w:lang w:val="ru-RU"/>
        </w:rPr>
      </w:pPr>
    </w:p>
    <w:p w:rsidR="00930F4F" w:rsidRDefault="00930F4F" w:rsidP="00930F4F">
      <w:pPr>
        <w:rPr>
          <w:sz w:val="28"/>
          <w:szCs w:val="28"/>
          <w:lang w:val="ru-RU"/>
        </w:rPr>
      </w:pPr>
    </w:p>
    <w:p w:rsidR="00930F4F" w:rsidRPr="00717F28" w:rsidRDefault="00930F4F" w:rsidP="00930F4F">
      <w:pPr>
        <w:rPr>
          <w:sz w:val="28"/>
          <w:szCs w:val="28"/>
          <w:lang w:val="ru-RU"/>
        </w:rPr>
      </w:pPr>
    </w:p>
    <w:p w:rsidR="00930F4F" w:rsidRPr="00717F28" w:rsidRDefault="00930F4F" w:rsidP="00930F4F">
      <w:pPr>
        <w:rPr>
          <w:sz w:val="28"/>
          <w:szCs w:val="28"/>
          <w:lang w:val="ru-RU"/>
        </w:rPr>
      </w:pPr>
    </w:p>
    <w:p w:rsidR="00930F4F" w:rsidRPr="00717F28" w:rsidRDefault="00930F4F" w:rsidP="00930F4F">
      <w:pPr>
        <w:rPr>
          <w:sz w:val="28"/>
          <w:szCs w:val="28"/>
          <w:lang w:val="ru-RU"/>
        </w:rPr>
      </w:pPr>
    </w:p>
    <w:p w:rsidR="00930F4F" w:rsidRPr="00717F28" w:rsidRDefault="00930F4F" w:rsidP="00930F4F">
      <w:pPr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Подпись преподавателя</w:t>
      </w: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Дата</w:t>
      </w: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br w:type="page"/>
        <w:t>Приложение 4</w:t>
      </w: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Образец плана курсовой работы по теме</w:t>
      </w: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«Фондовый рынок в России»</w:t>
      </w:r>
    </w:p>
    <w:p w:rsidR="00930F4F" w:rsidRPr="00717F28" w:rsidRDefault="00930F4F" w:rsidP="00930F4F">
      <w:pPr>
        <w:ind w:firstLine="720"/>
        <w:jc w:val="center"/>
        <w:rPr>
          <w:sz w:val="28"/>
          <w:szCs w:val="28"/>
          <w:lang w:val="ru-RU"/>
        </w:rPr>
      </w:pPr>
    </w:p>
    <w:p w:rsidR="00930F4F" w:rsidRPr="00717F28" w:rsidRDefault="00930F4F" w:rsidP="00930F4F">
      <w:pPr>
        <w:pStyle w:val="20"/>
        <w:ind w:firstLine="720"/>
        <w:rPr>
          <w:szCs w:val="28"/>
        </w:rPr>
      </w:pPr>
      <w:r w:rsidRPr="00717F28">
        <w:rPr>
          <w:szCs w:val="28"/>
        </w:rPr>
        <w:t xml:space="preserve">Введение  </w:t>
      </w: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1. Виды ценных бумаг</w:t>
      </w:r>
    </w:p>
    <w:p w:rsidR="00930F4F" w:rsidRPr="00717F28" w:rsidRDefault="00930F4F" w:rsidP="00930F4F">
      <w:pPr>
        <w:ind w:left="993"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1.1. Классификация ценных бумаг</w:t>
      </w:r>
    </w:p>
    <w:p w:rsidR="00930F4F" w:rsidRPr="00717F28" w:rsidRDefault="00930F4F" w:rsidP="00930F4F">
      <w:pPr>
        <w:ind w:left="993"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1.2. Акции, их сущность и виды</w:t>
      </w:r>
    </w:p>
    <w:p w:rsidR="00930F4F" w:rsidRPr="00717F28" w:rsidRDefault="00930F4F" w:rsidP="00930F4F">
      <w:pPr>
        <w:ind w:left="993"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1.3. Облигации</w:t>
      </w: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2. Структура фондового рынка</w:t>
      </w:r>
    </w:p>
    <w:p w:rsidR="00930F4F" w:rsidRPr="00717F28" w:rsidRDefault="00930F4F" w:rsidP="00930F4F">
      <w:pPr>
        <w:ind w:left="993"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 xml:space="preserve">2.1. Первичный рынок ценных бумаг </w:t>
      </w:r>
    </w:p>
    <w:p w:rsidR="00930F4F" w:rsidRPr="00717F28" w:rsidRDefault="00930F4F" w:rsidP="00930F4F">
      <w:pPr>
        <w:ind w:left="993"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2.2  Вторичный рынок ценных бумаг</w:t>
      </w:r>
    </w:p>
    <w:p w:rsidR="00930F4F" w:rsidRPr="00717F28" w:rsidRDefault="00930F4F" w:rsidP="00930F4F">
      <w:pPr>
        <w:ind w:left="993"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2.3  Инфраструктура фондового рынка</w:t>
      </w:r>
    </w:p>
    <w:p w:rsidR="00930F4F" w:rsidRPr="00717F28" w:rsidRDefault="00930F4F" w:rsidP="00930F4F">
      <w:pPr>
        <w:ind w:left="993" w:firstLine="720"/>
        <w:jc w:val="both"/>
        <w:rPr>
          <w:sz w:val="28"/>
          <w:szCs w:val="28"/>
          <w:lang w:val="ru-RU"/>
        </w:rPr>
      </w:pPr>
    </w:p>
    <w:p w:rsidR="00930F4F" w:rsidRPr="00717F28" w:rsidRDefault="00E27936" w:rsidP="00930F4F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Заключение </w:t>
      </w: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Библиографический список</w:t>
      </w:r>
    </w:p>
    <w:p w:rsidR="00930F4F" w:rsidRPr="00717F28" w:rsidRDefault="00930F4F" w:rsidP="00930F4F">
      <w:pPr>
        <w:pStyle w:val="3"/>
        <w:ind w:firstLine="720"/>
        <w:rPr>
          <w:szCs w:val="28"/>
        </w:rPr>
      </w:pPr>
      <w:r w:rsidRPr="00717F28">
        <w:rPr>
          <w:szCs w:val="28"/>
        </w:rPr>
        <w:br w:type="page"/>
        <w:t>Приложение 5</w:t>
      </w: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</w:p>
    <w:p w:rsidR="00930F4F" w:rsidRPr="00717F28" w:rsidRDefault="00930F4F" w:rsidP="00930F4F">
      <w:pPr>
        <w:pStyle w:val="6"/>
        <w:ind w:firstLine="720"/>
        <w:rPr>
          <w:sz w:val="28"/>
          <w:szCs w:val="28"/>
        </w:rPr>
      </w:pPr>
      <w:r w:rsidRPr="00717F28">
        <w:rPr>
          <w:sz w:val="28"/>
          <w:szCs w:val="28"/>
        </w:rPr>
        <w:t>Таблица 1</w:t>
      </w:r>
    </w:p>
    <w:p w:rsidR="00930F4F" w:rsidRPr="00717F28" w:rsidRDefault="00930F4F" w:rsidP="00930F4F">
      <w:pPr>
        <w:ind w:firstLine="720"/>
        <w:jc w:val="right"/>
        <w:rPr>
          <w:sz w:val="28"/>
          <w:szCs w:val="28"/>
          <w:lang w:val="ru-RU"/>
        </w:rPr>
      </w:pPr>
    </w:p>
    <w:p w:rsidR="00930F4F" w:rsidRPr="00717F28" w:rsidRDefault="00930F4F" w:rsidP="00930F4F">
      <w:pPr>
        <w:pStyle w:val="5"/>
        <w:ind w:firstLine="720"/>
        <w:rPr>
          <w:sz w:val="28"/>
          <w:szCs w:val="28"/>
          <w:vertAlign w:val="superscript"/>
        </w:rPr>
      </w:pPr>
      <w:r w:rsidRPr="00717F28">
        <w:rPr>
          <w:sz w:val="28"/>
          <w:szCs w:val="28"/>
        </w:rPr>
        <w:t>Изменение имущественного положения предприятия</w:t>
      </w:r>
      <w:r w:rsidRPr="00717F28">
        <w:rPr>
          <w:sz w:val="28"/>
          <w:szCs w:val="28"/>
          <w:vertAlign w:val="superscript"/>
        </w:rPr>
        <w:t>*</w:t>
      </w:r>
    </w:p>
    <w:p w:rsidR="00930F4F" w:rsidRPr="00717F28" w:rsidRDefault="00930F4F" w:rsidP="00930F4F">
      <w:pPr>
        <w:ind w:firstLine="720"/>
        <w:rPr>
          <w:sz w:val="28"/>
          <w:szCs w:val="28"/>
          <w:lang w:val="ru-RU"/>
        </w:rPr>
      </w:pPr>
    </w:p>
    <w:tbl>
      <w:tblPr>
        <w:tblW w:w="6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1134"/>
        <w:gridCol w:w="851"/>
        <w:gridCol w:w="709"/>
      </w:tblGrid>
      <w:tr w:rsidR="00930F4F" w:rsidRPr="00717F28" w:rsidTr="00930F4F">
        <w:trPr>
          <w:cantSplit/>
        </w:trPr>
        <w:tc>
          <w:tcPr>
            <w:tcW w:w="22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</w:p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Показатель</w:t>
            </w:r>
          </w:p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</w:p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 xml:space="preserve">На начало </w:t>
            </w:r>
          </w:p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года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</w:p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На конец</w:t>
            </w:r>
          </w:p>
          <w:p w:rsidR="00930F4F" w:rsidRPr="00717F28" w:rsidRDefault="00930F4F" w:rsidP="00930F4F">
            <w:pPr>
              <w:ind w:left="34"/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года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 xml:space="preserve">Изменение </w:t>
            </w:r>
          </w:p>
        </w:tc>
      </w:tr>
      <w:tr w:rsidR="00930F4F" w:rsidRPr="00717F28" w:rsidTr="00930F4F">
        <w:trPr>
          <w:cantSplit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тыс. 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%</w:t>
            </w:r>
          </w:p>
        </w:tc>
      </w:tr>
      <w:tr w:rsidR="00930F4F" w:rsidRPr="00717F28" w:rsidTr="00930F4F">
        <w:tc>
          <w:tcPr>
            <w:tcW w:w="2235" w:type="dxa"/>
            <w:tcBorders>
              <w:top w:val="nil"/>
              <w:left w:val="single" w:sz="4" w:space="0" w:color="auto"/>
              <w:bottom w:val="nil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 xml:space="preserve">Всего имущества 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18444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21956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+3512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+ 19,0</w:t>
            </w:r>
          </w:p>
        </w:tc>
      </w:tr>
      <w:tr w:rsidR="00930F4F" w:rsidRPr="00717F28" w:rsidTr="00930F4F">
        <w:tc>
          <w:tcPr>
            <w:tcW w:w="2235" w:type="dxa"/>
            <w:tcBorders>
              <w:top w:val="nil"/>
              <w:left w:val="single" w:sz="4" w:space="0" w:color="auto"/>
              <w:bottom w:val="nil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В том числе иммобилизированные активы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10271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13635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+3364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+32,8</w:t>
            </w:r>
          </w:p>
        </w:tc>
      </w:tr>
      <w:tr w:rsidR="00930F4F" w:rsidRPr="00717F28" w:rsidTr="00930F4F">
        <w:tc>
          <w:tcPr>
            <w:tcW w:w="2235" w:type="dxa"/>
            <w:tcBorders>
              <w:top w:val="nil"/>
              <w:left w:val="single" w:sz="4" w:space="0" w:color="auto"/>
              <w:bottom w:val="nil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Мобильные активы: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</w:p>
        </w:tc>
      </w:tr>
      <w:tr w:rsidR="00930F4F" w:rsidRPr="00717F28" w:rsidTr="00930F4F">
        <w:tc>
          <w:tcPr>
            <w:tcW w:w="2235" w:type="dxa"/>
            <w:tcBorders>
              <w:top w:val="nil"/>
              <w:left w:val="single" w:sz="4" w:space="0" w:color="auto"/>
              <w:bottom w:val="nil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- запасы и затраты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7331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6829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- 502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- 6,8</w:t>
            </w:r>
          </w:p>
        </w:tc>
      </w:tr>
      <w:tr w:rsidR="00930F4F" w:rsidRPr="00717F28" w:rsidTr="00930F4F"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- денежные средства и прочие активы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842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1492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+ 650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30F4F" w:rsidRPr="00717F28" w:rsidRDefault="00930F4F" w:rsidP="00930F4F">
            <w:pPr>
              <w:rPr>
                <w:sz w:val="28"/>
                <w:szCs w:val="28"/>
                <w:lang w:val="ru-RU"/>
              </w:rPr>
            </w:pPr>
            <w:r w:rsidRPr="00717F28">
              <w:rPr>
                <w:sz w:val="28"/>
                <w:szCs w:val="28"/>
                <w:lang w:val="ru-RU"/>
              </w:rPr>
              <w:t>+ 77,2</w:t>
            </w:r>
          </w:p>
        </w:tc>
      </w:tr>
    </w:tbl>
    <w:p w:rsidR="00930F4F" w:rsidRPr="00717F28" w:rsidRDefault="00930F4F" w:rsidP="00930F4F">
      <w:pPr>
        <w:ind w:firstLine="720"/>
        <w:rPr>
          <w:sz w:val="28"/>
          <w:szCs w:val="28"/>
          <w:lang w:val="ru-RU"/>
        </w:rPr>
      </w:pPr>
    </w:p>
    <w:p w:rsidR="00930F4F" w:rsidRPr="00717F28" w:rsidRDefault="00930F4F" w:rsidP="00930F4F">
      <w:pPr>
        <w:ind w:firstLine="720"/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*Петров В.В., Ковалев В.В. Как читать баланс. М.: Финансы и статистика, 1999. С. 155.</w:t>
      </w:r>
    </w:p>
    <w:p w:rsidR="00930F4F" w:rsidRPr="00717F28" w:rsidRDefault="00930F4F" w:rsidP="00930F4F">
      <w:pPr>
        <w:ind w:firstLine="720"/>
        <w:jc w:val="both"/>
        <w:rPr>
          <w:i/>
          <w:sz w:val="28"/>
          <w:szCs w:val="28"/>
          <w:lang w:val="ru-RU"/>
        </w:rPr>
      </w:pPr>
    </w:p>
    <w:p w:rsidR="00930F4F" w:rsidRPr="00717F28" w:rsidRDefault="00930F4F" w:rsidP="00930F4F">
      <w:pPr>
        <w:pStyle w:val="9"/>
        <w:ind w:firstLine="720"/>
        <w:rPr>
          <w:sz w:val="28"/>
          <w:szCs w:val="28"/>
        </w:rPr>
      </w:pPr>
    </w:p>
    <w:p w:rsidR="00930F4F" w:rsidRDefault="00930F4F" w:rsidP="00930F4F">
      <w:pPr>
        <w:jc w:val="both"/>
        <w:rPr>
          <w:sz w:val="28"/>
          <w:szCs w:val="28"/>
          <w:lang w:val="ru-RU"/>
        </w:rPr>
      </w:pPr>
    </w:p>
    <w:p w:rsidR="00930F4F" w:rsidRDefault="00930F4F" w:rsidP="00930F4F">
      <w:pPr>
        <w:jc w:val="both"/>
        <w:rPr>
          <w:sz w:val="28"/>
          <w:szCs w:val="28"/>
          <w:lang w:val="ru-RU"/>
        </w:rPr>
      </w:pPr>
    </w:p>
    <w:p w:rsidR="00930F4F" w:rsidRDefault="00930F4F" w:rsidP="00930F4F">
      <w:pPr>
        <w:jc w:val="both"/>
        <w:rPr>
          <w:sz w:val="28"/>
          <w:szCs w:val="28"/>
          <w:lang w:val="ru-RU"/>
        </w:rPr>
      </w:pPr>
    </w:p>
    <w:p w:rsidR="00930F4F" w:rsidRDefault="00930F4F" w:rsidP="00930F4F">
      <w:pPr>
        <w:jc w:val="both"/>
        <w:rPr>
          <w:sz w:val="28"/>
          <w:szCs w:val="28"/>
          <w:lang w:val="ru-RU"/>
        </w:rPr>
      </w:pPr>
    </w:p>
    <w:p w:rsidR="00930F4F" w:rsidRDefault="00930F4F" w:rsidP="00930F4F">
      <w:pPr>
        <w:jc w:val="both"/>
        <w:rPr>
          <w:sz w:val="28"/>
          <w:szCs w:val="28"/>
          <w:lang w:val="ru-RU"/>
        </w:rPr>
      </w:pPr>
    </w:p>
    <w:p w:rsidR="00930F4F" w:rsidRDefault="00930F4F" w:rsidP="00930F4F">
      <w:pPr>
        <w:jc w:val="both"/>
        <w:rPr>
          <w:sz w:val="28"/>
          <w:szCs w:val="28"/>
          <w:lang w:val="ru-RU"/>
        </w:rPr>
      </w:pPr>
    </w:p>
    <w:p w:rsidR="00930F4F" w:rsidRDefault="00930F4F" w:rsidP="00930F4F">
      <w:pPr>
        <w:jc w:val="both"/>
        <w:rPr>
          <w:sz w:val="28"/>
          <w:szCs w:val="28"/>
          <w:lang w:val="ru-RU"/>
        </w:rPr>
      </w:pPr>
    </w:p>
    <w:p w:rsidR="00930F4F" w:rsidRDefault="00930F4F" w:rsidP="00930F4F">
      <w:pPr>
        <w:jc w:val="both"/>
        <w:rPr>
          <w:sz w:val="28"/>
          <w:szCs w:val="28"/>
          <w:lang w:val="ru-RU"/>
        </w:rPr>
      </w:pPr>
    </w:p>
    <w:p w:rsidR="00930F4F" w:rsidRDefault="00930F4F" w:rsidP="00930F4F">
      <w:pPr>
        <w:jc w:val="both"/>
        <w:rPr>
          <w:sz w:val="28"/>
          <w:szCs w:val="28"/>
          <w:lang w:val="ru-RU"/>
        </w:rPr>
      </w:pPr>
    </w:p>
    <w:p w:rsidR="00930F4F" w:rsidRDefault="00930F4F" w:rsidP="00930F4F">
      <w:pPr>
        <w:jc w:val="both"/>
        <w:rPr>
          <w:sz w:val="28"/>
          <w:szCs w:val="28"/>
          <w:lang w:val="ru-RU"/>
        </w:rPr>
      </w:pPr>
    </w:p>
    <w:p w:rsidR="00930F4F" w:rsidRDefault="00930F4F" w:rsidP="00930F4F">
      <w:pPr>
        <w:jc w:val="both"/>
        <w:rPr>
          <w:sz w:val="28"/>
          <w:szCs w:val="28"/>
          <w:lang w:val="ru-RU"/>
        </w:rPr>
      </w:pPr>
    </w:p>
    <w:p w:rsidR="00930F4F" w:rsidRDefault="00930F4F" w:rsidP="00930F4F">
      <w:pPr>
        <w:jc w:val="both"/>
        <w:rPr>
          <w:sz w:val="28"/>
          <w:szCs w:val="28"/>
          <w:lang w:val="ru-RU"/>
        </w:rPr>
      </w:pPr>
    </w:p>
    <w:p w:rsidR="00930F4F" w:rsidRDefault="00930F4F" w:rsidP="00930F4F">
      <w:pPr>
        <w:jc w:val="both"/>
        <w:rPr>
          <w:sz w:val="28"/>
          <w:szCs w:val="28"/>
          <w:lang w:val="ru-RU"/>
        </w:rPr>
      </w:pPr>
    </w:p>
    <w:p w:rsidR="00930F4F" w:rsidRDefault="00930F4F" w:rsidP="00930F4F">
      <w:pPr>
        <w:jc w:val="both"/>
        <w:rPr>
          <w:sz w:val="28"/>
          <w:szCs w:val="28"/>
          <w:lang w:val="ru-RU"/>
        </w:rPr>
      </w:pPr>
    </w:p>
    <w:p w:rsidR="00930F4F" w:rsidRDefault="00930F4F" w:rsidP="00930F4F">
      <w:pPr>
        <w:jc w:val="both"/>
        <w:rPr>
          <w:sz w:val="28"/>
          <w:szCs w:val="28"/>
          <w:lang w:val="ru-RU"/>
        </w:rPr>
      </w:pPr>
    </w:p>
    <w:p w:rsidR="00930F4F" w:rsidRPr="00923F2E" w:rsidRDefault="00930F4F" w:rsidP="00930F4F">
      <w:pPr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br w:type="page"/>
      </w:r>
      <w:r w:rsidRPr="00717F28">
        <w:rPr>
          <w:i/>
          <w:sz w:val="28"/>
          <w:szCs w:val="28"/>
          <w:lang w:val="ru-RU"/>
        </w:rPr>
        <w:t>Методическое издание</w:t>
      </w:r>
    </w:p>
    <w:p w:rsidR="00930F4F" w:rsidRPr="00717F28" w:rsidRDefault="00930F4F" w:rsidP="00930F4F">
      <w:pPr>
        <w:jc w:val="both"/>
        <w:rPr>
          <w:i/>
          <w:sz w:val="28"/>
          <w:szCs w:val="28"/>
          <w:lang w:val="ru-RU"/>
        </w:rPr>
      </w:pPr>
      <w:r w:rsidRPr="00717F28">
        <w:rPr>
          <w:i/>
          <w:sz w:val="28"/>
          <w:szCs w:val="28"/>
          <w:lang w:val="ru-RU"/>
        </w:rPr>
        <w:t xml:space="preserve"> </w:t>
      </w:r>
    </w:p>
    <w:p w:rsidR="00930F4F" w:rsidRPr="00816126" w:rsidRDefault="00930F4F" w:rsidP="00930F4F">
      <w:pPr>
        <w:jc w:val="both"/>
        <w:rPr>
          <w:i/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 xml:space="preserve">Составители </w:t>
      </w:r>
      <w:r w:rsidR="00E27936" w:rsidRPr="00E27936">
        <w:rPr>
          <w:i/>
          <w:iCs/>
          <w:sz w:val="28"/>
          <w:szCs w:val="28"/>
          <w:lang w:val="ru-RU"/>
        </w:rPr>
        <w:t>Татьяна Васильевна Миролюбова,</w:t>
      </w:r>
      <w:r w:rsidR="00E27936">
        <w:rPr>
          <w:sz w:val="28"/>
          <w:szCs w:val="28"/>
          <w:lang w:val="ru-RU"/>
        </w:rPr>
        <w:t xml:space="preserve"> </w:t>
      </w:r>
      <w:r w:rsidRPr="00816126">
        <w:rPr>
          <w:i/>
          <w:sz w:val="28"/>
          <w:szCs w:val="28"/>
          <w:lang w:val="ru-RU"/>
        </w:rPr>
        <w:t>Юрий Калманович Перский</w:t>
      </w:r>
      <w:r w:rsidR="00E27936">
        <w:rPr>
          <w:i/>
          <w:sz w:val="28"/>
          <w:szCs w:val="28"/>
          <w:lang w:val="ru-RU"/>
        </w:rPr>
        <w:t>,</w:t>
      </w:r>
      <w:r w:rsidRPr="00816126">
        <w:rPr>
          <w:i/>
          <w:sz w:val="28"/>
          <w:szCs w:val="28"/>
          <w:lang w:val="ru-RU"/>
        </w:rPr>
        <w:t xml:space="preserve"> </w:t>
      </w:r>
    </w:p>
    <w:p w:rsidR="00930F4F" w:rsidRPr="00717F28" w:rsidRDefault="00930F4F" w:rsidP="00930F4F">
      <w:pPr>
        <w:jc w:val="both"/>
        <w:rPr>
          <w:sz w:val="28"/>
          <w:szCs w:val="28"/>
          <w:lang w:val="ru-RU"/>
        </w:rPr>
      </w:pPr>
      <w:r w:rsidRPr="00816126">
        <w:rPr>
          <w:i/>
          <w:sz w:val="28"/>
          <w:szCs w:val="28"/>
          <w:lang w:val="ru-RU"/>
        </w:rPr>
        <w:t>Маргарита Евгеньевна Чепурных</w:t>
      </w:r>
      <w:r w:rsidRPr="00717F28">
        <w:rPr>
          <w:sz w:val="28"/>
          <w:szCs w:val="28"/>
          <w:lang w:val="ru-RU"/>
        </w:rPr>
        <w:t xml:space="preserve"> </w:t>
      </w:r>
    </w:p>
    <w:p w:rsidR="00930F4F" w:rsidRPr="00717F28" w:rsidRDefault="00930F4F" w:rsidP="00930F4F">
      <w:pPr>
        <w:jc w:val="both"/>
        <w:rPr>
          <w:sz w:val="28"/>
          <w:szCs w:val="28"/>
          <w:lang w:val="ru-RU"/>
        </w:rPr>
      </w:pPr>
    </w:p>
    <w:p w:rsidR="00930F4F" w:rsidRPr="00717F28" w:rsidRDefault="00930F4F" w:rsidP="00930F4F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Курсовая работа</w:t>
      </w:r>
    </w:p>
    <w:p w:rsidR="00930F4F" w:rsidRPr="00717F28" w:rsidRDefault="00930F4F" w:rsidP="00930F4F">
      <w:pPr>
        <w:jc w:val="both"/>
        <w:rPr>
          <w:sz w:val="28"/>
          <w:szCs w:val="28"/>
          <w:lang w:val="ru-RU"/>
        </w:rPr>
      </w:pPr>
      <w:r w:rsidRPr="00816126">
        <w:rPr>
          <w:sz w:val="28"/>
          <w:szCs w:val="28"/>
          <w:lang w:val="ru-RU"/>
        </w:rPr>
        <w:t>Методические указания для студентов</w:t>
      </w:r>
      <w:r>
        <w:rPr>
          <w:sz w:val="28"/>
          <w:szCs w:val="28"/>
          <w:lang w:val="ru-RU"/>
        </w:rPr>
        <w:t xml:space="preserve"> </w:t>
      </w:r>
      <w:r w:rsidRPr="00816126">
        <w:rPr>
          <w:sz w:val="28"/>
          <w:szCs w:val="28"/>
          <w:lang w:val="ru-RU"/>
        </w:rPr>
        <w:t>экономического факультета специальности</w:t>
      </w:r>
      <w:r w:rsidRPr="00717F28">
        <w:rPr>
          <w:sz w:val="28"/>
          <w:szCs w:val="28"/>
          <w:lang w:val="ru-RU"/>
        </w:rPr>
        <w:t xml:space="preserve"> «Экономическая теория»</w:t>
      </w:r>
      <w:r w:rsidR="00E27936">
        <w:rPr>
          <w:sz w:val="28"/>
          <w:szCs w:val="28"/>
          <w:lang w:val="ru-RU"/>
        </w:rPr>
        <w:t xml:space="preserve"> специализаций «Международный бизнес», «Теория мирохозяйственных связей».</w:t>
      </w:r>
    </w:p>
    <w:p w:rsidR="00930F4F" w:rsidRPr="00717F28" w:rsidRDefault="00930F4F" w:rsidP="00930F4F">
      <w:pPr>
        <w:jc w:val="both"/>
        <w:rPr>
          <w:sz w:val="28"/>
          <w:szCs w:val="28"/>
          <w:lang w:val="ru-RU"/>
        </w:rPr>
      </w:pPr>
    </w:p>
    <w:p w:rsidR="00930F4F" w:rsidRPr="00717F28" w:rsidRDefault="00930F4F" w:rsidP="00930F4F">
      <w:pPr>
        <w:jc w:val="both"/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 xml:space="preserve">Редактор </w:t>
      </w:r>
      <w:r w:rsidRPr="00717F28">
        <w:rPr>
          <w:i/>
          <w:sz w:val="28"/>
          <w:szCs w:val="28"/>
          <w:lang w:val="ru-RU"/>
        </w:rPr>
        <w:t>С.Б. Русиешвили</w:t>
      </w:r>
    </w:p>
    <w:p w:rsidR="00930F4F" w:rsidRPr="00717F28" w:rsidRDefault="00930F4F" w:rsidP="00930F4F">
      <w:pPr>
        <w:jc w:val="both"/>
        <w:rPr>
          <w:i/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 xml:space="preserve">Корректор </w:t>
      </w:r>
      <w:r w:rsidRPr="00717F28">
        <w:rPr>
          <w:i/>
          <w:sz w:val="28"/>
          <w:szCs w:val="28"/>
          <w:lang w:val="ru-RU"/>
        </w:rPr>
        <w:t>Е.К. Борисова</w:t>
      </w:r>
    </w:p>
    <w:p w:rsidR="00930F4F" w:rsidRPr="00717F28" w:rsidRDefault="00930F4F" w:rsidP="00930F4F">
      <w:pPr>
        <w:jc w:val="both"/>
        <w:rPr>
          <w:sz w:val="28"/>
          <w:szCs w:val="28"/>
          <w:lang w:val="ru-RU"/>
        </w:rPr>
      </w:pPr>
    </w:p>
    <w:p w:rsidR="00930F4F" w:rsidRPr="00717F28" w:rsidRDefault="00930F4F" w:rsidP="00930F4F">
      <w:pPr>
        <w:jc w:val="both"/>
        <w:rPr>
          <w:sz w:val="28"/>
          <w:szCs w:val="28"/>
          <w:lang w:val="ru-RU"/>
        </w:rPr>
      </w:pPr>
    </w:p>
    <w:p w:rsidR="00930F4F" w:rsidRPr="00717F28" w:rsidRDefault="00930F4F" w:rsidP="00930F4F">
      <w:pPr>
        <w:pStyle w:val="7"/>
        <w:rPr>
          <w:szCs w:val="28"/>
        </w:rPr>
      </w:pPr>
      <w:r w:rsidRPr="00717F28">
        <w:rPr>
          <w:szCs w:val="28"/>
        </w:rPr>
        <w:t>Подписано в печат</w:t>
      </w:r>
      <w:r>
        <w:rPr>
          <w:szCs w:val="28"/>
        </w:rPr>
        <w:t>ь</w:t>
      </w:r>
      <w:r w:rsidR="00E27936">
        <w:rPr>
          <w:szCs w:val="28"/>
        </w:rPr>
        <w:t xml:space="preserve"> 17.09.2009</w:t>
      </w:r>
      <w:r w:rsidRPr="00717F28">
        <w:rPr>
          <w:szCs w:val="28"/>
        </w:rPr>
        <w:t>. Формат 60Х84</w:t>
      </w:r>
      <w:r w:rsidRPr="00717F28">
        <w:rPr>
          <w:szCs w:val="28"/>
          <w:vertAlign w:val="superscript"/>
        </w:rPr>
        <w:t>1</w:t>
      </w:r>
      <w:r w:rsidRPr="00717F28">
        <w:rPr>
          <w:szCs w:val="28"/>
        </w:rPr>
        <w:t>/</w:t>
      </w:r>
      <w:r w:rsidRPr="00717F28">
        <w:rPr>
          <w:szCs w:val="28"/>
          <w:vertAlign w:val="subscript"/>
        </w:rPr>
        <w:t xml:space="preserve">16 </w:t>
      </w:r>
      <w:r w:rsidRPr="00717F28">
        <w:rPr>
          <w:szCs w:val="28"/>
        </w:rPr>
        <w:t xml:space="preserve">. Усл. печ. л. </w:t>
      </w:r>
      <w:r>
        <w:rPr>
          <w:szCs w:val="28"/>
        </w:rPr>
        <w:t>1,16</w:t>
      </w:r>
      <w:r w:rsidRPr="00717F28">
        <w:rPr>
          <w:szCs w:val="28"/>
        </w:rPr>
        <w:t xml:space="preserve">. Тираж 300 экз. Заказ </w:t>
      </w:r>
    </w:p>
    <w:p w:rsidR="00930F4F" w:rsidRPr="00717F28" w:rsidRDefault="00930F4F" w:rsidP="00930F4F">
      <w:pPr>
        <w:rPr>
          <w:sz w:val="28"/>
          <w:szCs w:val="28"/>
          <w:lang w:val="ru-RU"/>
        </w:rPr>
      </w:pPr>
    </w:p>
    <w:p w:rsidR="00930F4F" w:rsidRPr="00717F28" w:rsidRDefault="00930F4F" w:rsidP="00930F4F">
      <w:pPr>
        <w:rPr>
          <w:sz w:val="28"/>
          <w:szCs w:val="28"/>
          <w:lang w:val="ru-RU"/>
        </w:rPr>
      </w:pPr>
      <w:r w:rsidRPr="00717F28">
        <w:rPr>
          <w:sz w:val="28"/>
          <w:szCs w:val="28"/>
          <w:lang w:val="ru-RU"/>
        </w:rPr>
        <w:t>Редакционно-издательский отдел Пермского государственного университета. 614990. Пермь, ул. Букирева,15</w:t>
      </w:r>
    </w:p>
    <w:p w:rsidR="00930F4F" w:rsidRPr="00717F28" w:rsidRDefault="00930F4F" w:rsidP="00930F4F">
      <w:pPr>
        <w:rPr>
          <w:sz w:val="28"/>
          <w:szCs w:val="28"/>
          <w:lang w:val="ru-RU"/>
        </w:rPr>
      </w:pPr>
    </w:p>
    <w:p w:rsidR="00930F4F" w:rsidRDefault="00930F4F" w:rsidP="00930F4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Ризограф экономического факультета</w:t>
      </w:r>
    </w:p>
    <w:p w:rsidR="00930F4F" w:rsidRDefault="00930F4F" w:rsidP="00930F4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Пермского государственного университета</w:t>
      </w:r>
    </w:p>
    <w:p w:rsidR="00930F4F" w:rsidRPr="00717F28" w:rsidRDefault="00930F4F" w:rsidP="00930F4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614990 Пермь, Дзержинского, 2а</w:t>
      </w:r>
    </w:p>
    <w:p w:rsidR="00930F4F" w:rsidRPr="0025345B" w:rsidRDefault="00930F4F" w:rsidP="00930F4F">
      <w:pPr>
        <w:rPr>
          <w:sz w:val="28"/>
          <w:szCs w:val="28"/>
          <w:lang w:val="ru-RU"/>
        </w:rPr>
      </w:pPr>
    </w:p>
    <w:p w:rsidR="00930F4F" w:rsidRDefault="00930F4F" w:rsidP="00930F4F">
      <w:pPr>
        <w:ind w:firstLine="720"/>
        <w:jc w:val="both"/>
        <w:rPr>
          <w:sz w:val="28"/>
          <w:lang w:val="ru-RU"/>
        </w:rPr>
      </w:pPr>
    </w:p>
    <w:p w:rsidR="00930F4F" w:rsidRDefault="00930F4F" w:rsidP="00930F4F">
      <w:pPr>
        <w:ind w:firstLine="720"/>
        <w:jc w:val="both"/>
        <w:rPr>
          <w:sz w:val="28"/>
          <w:lang w:val="ru-RU"/>
        </w:rPr>
      </w:pPr>
    </w:p>
    <w:p w:rsidR="00930F4F" w:rsidRDefault="00930F4F" w:rsidP="00930F4F">
      <w:pPr>
        <w:ind w:firstLine="720"/>
        <w:jc w:val="both"/>
        <w:rPr>
          <w:sz w:val="28"/>
          <w:lang w:val="ru-RU"/>
        </w:rPr>
      </w:pPr>
    </w:p>
    <w:p w:rsidR="00930F4F" w:rsidRDefault="00930F4F" w:rsidP="00930F4F">
      <w:pPr>
        <w:ind w:firstLine="720"/>
        <w:jc w:val="both"/>
        <w:rPr>
          <w:sz w:val="28"/>
          <w:lang w:val="ru-RU"/>
        </w:rPr>
      </w:pPr>
    </w:p>
    <w:p w:rsidR="00930F4F" w:rsidRDefault="00930F4F" w:rsidP="00930F4F">
      <w:pPr>
        <w:ind w:firstLine="720"/>
        <w:jc w:val="both"/>
        <w:rPr>
          <w:sz w:val="28"/>
          <w:lang w:val="ru-RU"/>
        </w:rPr>
      </w:pPr>
    </w:p>
    <w:p w:rsidR="00930F4F" w:rsidRDefault="00930F4F" w:rsidP="00930F4F">
      <w:pPr>
        <w:ind w:firstLine="720"/>
        <w:jc w:val="both"/>
        <w:rPr>
          <w:sz w:val="28"/>
          <w:lang w:val="ru-RU"/>
        </w:rPr>
      </w:pPr>
    </w:p>
    <w:p w:rsidR="00930F4F" w:rsidRDefault="00930F4F" w:rsidP="00930F4F">
      <w:pPr>
        <w:ind w:firstLine="720"/>
        <w:jc w:val="both"/>
        <w:rPr>
          <w:sz w:val="28"/>
          <w:lang w:val="ru-RU"/>
        </w:rPr>
      </w:pPr>
    </w:p>
    <w:p w:rsidR="00930F4F" w:rsidRDefault="00930F4F" w:rsidP="00930F4F">
      <w:pPr>
        <w:ind w:firstLine="720"/>
        <w:jc w:val="both"/>
        <w:rPr>
          <w:sz w:val="28"/>
          <w:lang w:val="ru-RU"/>
        </w:rPr>
      </w:pPr>
    </w:p>
    <w:p w:rsidR="00930F4F" w:rsidRDefault="00930F4F" w:rsidP="00930F4F">
      <w:pPr>
        <w:ind w:firstLine="720"/>
        <w:jc w:val="both"/>
        <w:rPr>
          <w:sz w:val="28"/>
          <w:lang w:val="ru-RU"/>
        </w:rPr>
      </w:pPr>
    </w:p>
    <w:p w:rsidR="00930F4F" w:rsidRDefault="00930F4F" w:rsidP="00930F4F">
      <w:pPr>
        <w:ind w:firstLine="720"/>
        <w:jc w:val="both"/>
        <w:rPr>
          <w:sz w:val="28"/>
          <w:lang w:val="ru-RU"/>
        </w:rPr>
      </w:pPr>
    </w:p>
    <w:p w:rsidR="00930F4F" w:rsidRDefault="00930F4F" w:rsidP="00930F4F">
      <w:pPr>
        <w:ind w:firstLine="720"/>
        <w:jc w:val="both"/>
        <w:rPr>
          <w:sz w:val="28"/>
          <w:lang w:val="ru-RU"/>
        </w:rPr>
      </w:pPr>
    </w:p>
    <w:p w:rsidR="00930F4F" w:rsidRDefault="00930F4F" w:rsidP="00930F4F">
      <w:pPr>
        <w:ind w:firstLine="720"/>
        <w:jc w:val="both"/>
        <w:rPr>
          <w:sz w:val="28"/>
          <w:lang w:val="ru-RU"/>
        </w:rPr>
      </w:pPr>
    </w:p>
    <w:p w:rsidR="00930F4F" w:rsidRDefault="00930F4F" w:rsidP="00930F4F">
      <w:pPr>
        <w:ind w:firstLine="720"/>
        <w:jc w:val="both"/>
        <w:rPr>
          <w:sz w:val="28"/>
          <w:lang w:val="ru-RU"/>
        </w:rPr>
      </w:pPr>
    </w:p>
    <w:p w:rsidR="00930F4F" w:rsidRDefault="00930F4F" w:rsidP="00930F4F">
      <w:pPr>
        <w:ind w:firstLine="720"/>
        <w:jc w:val="both"/>
        <w:rPr>
          <w:sz w:val="28"/>
          <w:lang w:val="ru-RU"/>
        </w:rPr>
      </w:pPr>
    </w:p>
    <w:p w:rsidR="00930F4F" w:rsidRDefault="00930F4F" w:rsidP="00930F4F">
      <w:pPr>
        <w:ind w:firstLine="720"/>
        <w:jc w:val="both"/>
        <w:rPr>
          <w:sz w:val="28"/>
          <w:lang w:val="ru-RU"/>
        </w:rPr>
      </w:pPr>
    </w:p>
    <w:p w:rsidR="00930F4F" w:rsidRDefault="00930F4F" w:rsidP="00930F4F">
      <w:pPr>
        <w:ind w:firstLine="720"/>
        <w:jc w:val="both"/>
        <w:rPr>
          <w:sz w:val="28"/>
          <w:lang w:val="ru-RU"/>
        </w:rPr>
      </w:pPr>
    </w:p>
    <w:p w:rsidR="00930F4F" w:rsidRDefault="00930F4F" w:rsidP="00930F4F">
      <w:pPr>
        <w:ind w:firstLine="720"/>
        <w:jc w:val="both"/>
        <w:rPr>
          <w:sz w:val="28"/>
          <w:lang w:val="ru-RU"/>
        </w:rPr>
      </w:pPr>
    </w:p>
    <w:p w:rsidR="00930F4F" w:rsidRDefault="00930F4F" w:rsidP="00930F4F">
      <w:pPr>
        <w:ind w:firstLine="720"/>
        <w:jc w:val="both"/>
        <w:rPr>
          <w:sz w:val="28"/>
          <w:lang w:val="ru-RU"/>
        </w:rPr>
      </w:pPr>
    </w:p>
    <w:p w:rsidR="00930F4F" w:rsidRDefault="00930F4F" w:rsidP="00930F4F">
      <w:pPr>
        <w:ind w:firstLine="720"/>
        <w:jc w:val="both"/>
        <w:rPr>
          <w:sz w:val="28"/>
          <w:lang w:val="ru-RU"/>
        </w:rPr>
      </w:pPr>
    </w:p>
    <w:p w:rsidR="00930F4F" w:rsidRDefault="00930F4F">
      <w:bookmarkStart w:id="0" w:name="_GoBack"/>
      <w:bookmarkEnd w:id="0"/>
    </w:p>
    <w:sectPr w:rsidR="00930F4F" w:rsidSect="00930F4F">
      <w:footerReference w:type="even" r:id="rId7"/>
      <w:footerReference w:type="default" r:id="rId8"/>
      <w:pgSz w:w="11907" w:h="16840" w:code="9"/>
      <w:pgMar w:top="1134" w:right="1134" w:bottom="1134" w:left="1134" w:header="0" w:footer="13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1D3" w:rsidRDefault="005E6DA3">
      <w:r>
        <w:separator/>
      </w:r>
    </w:p>
  </w:endnote>
  <w:endnote w:type="continuationSeparator" w:id="0">
    <w:p w:rsidR="006B21D3" w:rsidRDefault="005E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21B" w:rsidRDefault="00B7221B" w:rsidP="00930F4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7221B" w:rsidRDefault="00B7221B" w:rsidP="00930F4F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21B" w:rsidRPr="00750348" w:rsidRDefault="00B7221B" w:rsidP="00930F4F">
    <w:pPr>
      <w:pStyle w:val="a7"/>
      <w:framePr w:wrap="around" w:vAnchor="text" w:hAnchor="margin" w:xAlign="center" w:y="1"/>
      <w:rPr>
        <w:rStyle w:val="a8"/>
        <w:lang w:val="ru-RU"/>
      </w:rPr>
    </w:pPr>
    <w:r>
      <w:rPr>
        <w:rStyle w:val="a8"/>
        <w:lang w:val="ru-RU"/>
      </w:rPr>
      <w:t xml:space="preserve">                                                                                              </w:t>
    </w:r>
  </w:p>
  <w:p w:rsidR="00B7221B" w:rsidRPr="004706B2" w:rsidRDefault="00B7221B" w:rsidP="00930F4F">
    <w:pPr>
      <w:pStyle w:val="a7"/>
      <w:framePr w:wrap="around" w:vAnchor="text" w:hAnchor="margin" w:xAlign="center" w:y="1"/>
      <w:rPr>
        <w:rStyle w:val="a8"/>
        <w:lang w:val="ru-RU"/>
      </w:rPr>
    </w:pPr>
  </w:p>
  <w:p w:rsidR="00B7221B" w:rsidRDefault="00B7221B" w:rsidP="00930F4F">
    <w:pPr>
      <w:pStyle w:val="a7"/>
      <w:framePr w:wrap="around" w:vAnchor="text" w:hAnchor="margin" w:xAlign="right" w:y="1"/>
      <w:ind w:right="360" w:firstLine="360"/>
      <w:rPr>
        <w:rStyle w:val="a8"/>
      </w:rPr>
    </w:pPr>
  </w:p>
  <w:p w:rsidR="00B7221B" w:rsidRDefault="00B7221B" w:rsidP="00930F4F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1D3" w:rsidRDefault="005E6DA3">
      <w:r>
        <w:separator/>
      </w:r>
    </w:p>
  </w:footnote>
  <w:footnote w:type="continuationSeparator" w:id="0">
    <w:p w:rsidR="006B21D3" w:rsidRDefault="005E6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F19EE"/>
    <w:multiLevelType w:val="multilevel"/>
    <w:tmpl w:val="C6DC9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4F4D95"/>
    <w:multiLevelType w:val="hybridMultilevel"/>
    <w:tmpl w:val="0E064A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275A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3642521B"/>
    <w:multiLevelType w:val="hybridMultilevel"/>
    <w:tmpl w:val="98FEC7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7D10F0"/>
    <w:multiLevelType w:val="hybridMultilevel"/>
    <w:tmpl w:val="FC68E6AC"/>
    <w:lvl w:ilvl="0" w:tplc="918293AE">
      <w:start w:val="1"/>
      <w:numFmt w:val="none"/>
      <w:lvlText w:val="7"/>
      <w:lvlJc w:val="left"/>
      <w:pPr>
        <w:tabs>
          <w:tab w:val="num" w:pos="2119"/>
        </w:tabs>
        <w:ind w:left="2119" w:hanging="211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4E060A96"/>
    <w:multiLevelType w:val="hybridMultilevel"/>
    <w:tmpl w:val="DCEE3EEE"/>
    <w:lvl w:ilvl="0" w:tplc="EDB008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A369C6"/>
    <w:multiLevelType w:val="hybridMultilevel"/>
    <w:tmpl w:val="21EE25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9D5F88"/>
    <w:multiLevelType w:val="hybridMultilevel"/>
    <w:tmpl w:val="4044DB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5686C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0F4F"/>
    <w:rsid w:val="00071FE9"/>
    <w:rsid w:val="00095F52"/>
    <w:rsid w:val="00427122"/>
    <w:rsid w:val="004D5F35"/>
    <w:rsid w:val="00586BA9"/>
    <w:rsid w:val="005E6DA3"/>
    <w:rsid w:val="006B21D3"/>
    <w:rsid w:val="00715742"/>
    <w:rsid w:val="00930F4F"/>
    <w:rsid w:val="009F1A35"/>
    <w:rsid w:val="00A02501"/>
    <w:rsid w:val="00A37903"/>
    <w:rsid w:val="00B7221B"/>
    <w:rsid w:val="00C248A4"/>
    <w:rsid w:val="00C43252"/>
    <w:rsid w:val="00D12900"/>
    <w:rsid w:val="00D16447"/>
    <w:rsid w:val="00D62FED"/>
    <w:rsid w:val="00E024A0"/>
    <w:rsid w:val="00E27936"/>
    <w:rsid w:val="00E4238E"/>
    <w:rsid w:val="00E50D6D"/>
    <w:rsid w:val="00F51F1D"/>
    <w:rsid w:val="00FC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FBC5F-68BA-4B1C-B1C3-2E07FA481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F4F"/>
    <w:rPr>
      <w:lang w:val="en-US"/>
    </w:rPr>
  </w:style>
  <w:style w:type="paragraph" w:styleId="1">
    <w:name w:val="heading 1"/>
    <w:basedOn w:val="a"/>
    <w:next w:val="a"/>
    <w:qFormat/>
    <w:rsid w:val="00930F4F"/>
    <w:pPr>
      <w:keepNext/>
      <w:outlineLvl w:val="0"/>
    </w:pPr>
    <w:rPr>
      <w:sz w:val="28"/>
      <w:lang w:val="ru-RU"/>
    </w:rPr>
  </w:style>
  <w:style w:type="paragraph" w:styleId="2">
    <w:name w:val="heading 2"/>
    <w:basedOn w:val="a"/>
    <w:next w:val="a"/>
    <w:qFormat/>
    <w:rsid w:val="00930F4F"/>
    <w:pPr>
      <w:keepNext/>
      <w:jc w:val="center"/>
      <w:outlineLvl w:val="1"/>
    </w:pPr>
    <w:rPr>
      <w:sz w:val="28"/>
      <w:lang w:val="ru-RU"/>
    </w:rPr>
  </w:style>
  <w:style w:type="paragraph" w:styleId="3">
    <w:name w:val="heading 3"/>
    <w:basedOn w:val="a"/>
    <w:next w:val="a"/>
    <w:qFormat/>
    <w:rsid w:val="00930F4F"/>
    <w:pPr>
      <w:keepNext/>
      <w:jc w:val="right"/>
      <w:outlineLvl w:val="2"/>
    </w:pPr>
    <w:rPr>
      <w:sz w:val="28"/>
      <w:lang w:val="ru-RU"/>
    </w:rPr>
  </w:style>
  <w:style w:type="paragraph" w:styleId="5">
    <w:name w:val="heading 5"/>
    <w:basedOn w:val="a"/>
    <w:next w:val="a"/>
    <w:qFormat/>
    <w:rsid w:val="00930F4F"/>
    <w:pPr>
      <w:keepNext/>
      <w:jc w:val="center"/>
      <w:outlineLvl w:val="4"/>
    </w:pPr>
    <w:rPr>
      <w:b/>
      <w:sz w:val="24"/>
      <w:lang w:val="ru-RU"/>
    </w:rPr>
  </w:style>
  <w:style w:type="paragraph" w:styleId="6">
    <w:name w:val="heading 6"/>
    <w:basedOn w:val="a"/>
    <w:next w:val="a"/>
    <w:qFormat/>
    <w:rsid w:val="00930F4F"/>
    <w:pPr>
      <w:keepNext/>
      <w:jc w:val="right"/>
      <w:outlineLvl w:val="5"/>
    </w:pPr>
    <w:rPr>
      <w:sz w:val="24"/>
      <w:lang w:val="ru-RU"/>
    </w:rPr>
  </w:style>
  <w:style w:type="paragraph" w:styleId="7">
    <w:name w:val="heading 7"/>
    <w:basedOn w:val="a"/>
    <w:next w:val="a"/>
    <w:qFormat/>
    <w:rsid w:val="00930F4F"/>
    <w:pPr>
      <w:keepNext/>
      <w:jc w:val="both"/>
      <w:outlineLvl w:val="6"/>
    </w:pPr>
    <w:rPr>
      <w:sz w:val="28"/>
      <w:lang w:val="ru-RU"/>
    </w:rPr>
  </w:style>
  <w:style w:type="paragraph" w:styleId="8">
    <w:name w:val="heading 8"/>
    <w:basedOn w:val="a"/>
    <w:next w:val="a"/>
    <w:qFormat/>
    <w:rsid w:val="00930F4F"/>
    <w:pPr>
      <w:keepNext/>
      <w:jc w:val="center"/>
      <w:outlineLvl w:val="7"/>
    </w:pPr>
    <w:rPr>
      <w:sz w:val="24"/>
      <w:lang w:val="ru-RU"/>
    </w:rPr>
  </w:style>
  <w:style w:type="paragraph" w:styleId="9">
    <w:name w:val="heading 9"/>
    <w:basedOn w:val="a"/>
    <w:next w:val="a"/>
    <w:qFormat/>
    <w:rsid w:val="00930F4F"/>
    <w:pPr>
      <w:keepNext/>
      <w:jc w:val="both"/>
      <w:outlineLvl w:val="8"/>
    </w:pPr>
    <w:rPr>
      <w:i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30F4F"/>
    <w:pPr>
      <w:jc w:val="both"/>
    </w:pPr>
    <w:rPr>
      <w:sz w:val="24"/>
      <w:lang w:val="ru-RU"/>
    </w:rPr>
  </w:style>
  <w:style w:type="paragraph" w:styleId="20">
    <w:name w:val="Body Text 2"/>
    <w:basedOn w:val="a"/>
    <w:rsid w:val="00930F4F"/>
    <w:pPr>
      <w:jc w:val="both"/>
    </w:pPr>
    <w:rPr>
      <w:sz w:val="28"/>
      <w:lang w:val="ru-RU"/>
    </w:rPr>
  </w:style>
  <w:style w:type="paragraph" w:styleId="a4">
    <w:name w:val="Body Text Indent"/>
    <w:basedOn w:val="a"/>
    <w:rsid w:val="00930F4F"/>
    <w:pPr>
      <w:ind w:firstLine="567"/>
      <w:jc w:val="both"/>
    </w:pPr>
    <w:rPr>
      <w:sz w:val="28"/>
      <w:lang w:val="ru-RU"/>
    </w:rPr>
  </w:style>
  <w:style w:type="character" w:styleId="a5">
    <w:name w:val="Hyperlink"/>
    <w:basedOn w:val="a0"/>
    <w:rsid w:val="00930F4F"/>
    <w:rPr>
      <w:color w:val="0000FF"/>
      <w:u w:val="single"/>
    </w:rPr>
  </w:style>
  <w:style w:type="paragraph" w:styleId="a6">
    <w:name w:val="caption"/>
    <w:basedOn w:val="a"/>
    <w:qFormat/>
    <w:rsid w:val="00930F4F"/>
    <w:pPr>
      <w:jc w:val="center"/>
    </w:pPr>
    <w:rPr>
      <w:sz w:val="28"/>
      <w:lang w:val="ru-RU"/>
    </w:rPr>
  </w:style>
  <w:style w:type="paragraph" w:styleId="30">
    <w:name w:val="Body Text 3"/>
    <w:basedOn w:val="a"/>
    <w:rsid w:val="00930F4F"/>
    <w:rPr>
      <w:sz w:val="24"/>
      <w:lang w:val="ru-RU"/>
    </w:rPr>
  </w:style>
  <w:style w:type="paragraph" w:styleId="a7">
    <w:name w:val="footer"/>
    <w:basedOn w:val="a"/>
    <w:rsid w:val="00930F4F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930F4F"/>
  </w:style>
  <w:style w:type="character" w:styleId="a9">
    <w:name w:val="FollowedHyperlink"/>
    <w:basedOn w:val="a0"/>
    <w:rsid w:val="00586BA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3117</Words>
  <Characters>17769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>users</Company>
  <LinksUpToDate>false</LinksUpToDate>
  <CharactersWithSpaces>20845</CharactersWithSpaces>
  <SharedDoc>false</SharedDoc>
  <HLinks>
    <vt:vector size="6" baseType="variant">
      <vt:variant>
        <vt:i4>7733299</vt:i4>
      </vt:variant>
      <vt:variant>
        <vt:i4>0</vt:i4>
      </vt:variant>
      <vt:variant>
        <vt:i4>0</vt:i4>
      </vt:variant>
      <vt:variant>
        <vt:i4>5</vt:i4>
      </vt:variant>
      <vt:variant>
        <vt:lpwstr>http://www.gaap.ru/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mirolubova</dc:creator>
  <cp:keywords/>
  <dc:description/>
  <cp:lastModifiedBy>Irina</cp:lastModifiedBy>
  <cp:revision>2</cp:revision>
  <dcterms:created xsi:type="dcterms:W3CDTF">2014-09-02T17:47:00Z</dcterms:created>
  <dcterms:modified xsi:type="dcterms:W3CDTF">2014-09-02T17:47:00Z</dcterms:modified>
</cp:coreProperties>
</file>