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D59" w:rsidRDefault="00E90D59" w:rsidP="00E90D59">
      <w:pPr>
        <w:shd w:val="clear" w:color="auto" w:fill="FFFFFF"/>
        <w:ind w:firstLine="284"/>
        <w:jc w:val="center"/>
        <w:rPr>
          <w:b/>
          <w:sz w:val="28"/>
          <w:szCs w:val="28"/>
        </w:rPr>
      </w:pPr>
      <w:r w:rsidRPr="00F92ACF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ЕТОДИЧЕСКИЕ УКАЗАНИЯ ДЛЯ СТУДЕНТОВ</w:t>
      </w:r>
    </w:p>
    <w:p w:rsidR="00607C74" w:rsidRPr="00607C74" w:rsidRDefault="00E90D59" w:rsidP="00607C74">
      <w:pPr>
        <w:shd w:val="clear" w:color="auto" w:fill="FFFFFF"/>
        <w:ind w:left="284"/>
        <w:jc w:val="center"/>
        <w:rPr>
          <w:b/>
          <w:sz w:val="28"/>
          <w:szCs w:val="28"/>
        </w:rPr>
      </w:pPr>
      <w:r w:rsidRPr="00607C74">
        <w:rPr>
          <w:b/>
          <w:sz w:val="28"/>
          <w:szCs w:val="28"/>
        </w:rPr>
        <w:t>Рекомендации по организации самостоятельной работы</w:t>
      </w:r>
      <w:r w:rsidR="00607C74" w:rsidRPr="00607C74">
        <w:rPr>
          <w:b/>
          <w:sz w:val="28"/>
          <w:szCs w:val="28"/>
        </w:rPr>
        <w:t xml:space="preserve"> </w:t>
      </w:r>
    </w:p>
    <w:p w:rsidR="00E90D59" w:rsidRPr="00607C74" w:rsidRDefault="00607C74" w:rsidP="00607C74">
      <w:pPr>
        <w:shd w:val="clear" w:color="auto" w:fill="FFFFFF"/>
        <w:ind w:left="284"/>
        <w:jc w:val="center"/>
        <w:rPr>
          <w:b/>
          <w:sz w:val="28"/>
          <w:szCs w:val="28"/>
        </w:rPr>
      </w:pPr>
      <w:r w:rsidRPr="00607C74">
        <w:rPr>
          <w:b/>
          <w:sz w:val="28"/>
          <w:szCs w:val="28"/>
        </w:rPr>
        <w:t>по курсу «Медицинская география»</w:t>
      </w:r>
    </w:p>
    <w:p w:rsidR="00607C74" w:rsidRPr="00761A99" w:rsidRDefault="00607C74" w:rsidP="00607C74">
      <w:pPr>
        <w:shd w:val="clear" w:color="auto" w:fill="FFFFFF"/>
        <w:ind w:left="284"/>
        <w:jc w:val="center"/>
        <w:rPr>
          <w:b/>
          <w:sz w:val="24"/>
          <w:szCs w:val="24"/>
        </w:rPr>
      </w:pPr>
    </w:p>
    <w:p w:rsidR="00E90D59" w:rsidRDefault="006D6107" w:rsidP="006D6107">
      <w:pPr>
        <w:pStyle w:val="2"/>
        <w:jc w:val="both"/>
        <w:rPr>
          <w:sz w:val="24"/>
          <w:szCs w:val="24"/>
        </w:rPr>
      </w:pPr>
      <w:r>
        <w:rPr>
          <w:sz w:val="24"/>
        </w:rPr>
        <w:t xml:space="preserve">          </w:t>
      </w:r>
      <w:r w:rsidR="00E90D59">
        <w:rPr>
          <w:sz w:val="24"/>
        </w:rPr>
        <w:t xml:space="preserve">При изучении дисциплины предуматривается 6 часов для самостоятельной работы студентов. Студентами выполняется реферат, </w:t>
      </w:r>
      <w:r w:rsidR="00E90D59" w:rsidRPr="00645E33">
        <w:rPr>
          <w:sz w:val="24"/>
          <w:szCs w:val="24"/>
        </w:rPr>
        <w:t xml:space="preserve">освещающий </w:t>
      </w:r>
      <w:r w:rsidR="00E90D59">
        <w:rPr>
          <w:sz w:val="24"/>
          <w:szCs w:val="24"/>
        </w:rPr>
        <w:t xml:space="preserve">актуальные вопросы </w:t>
      </w:r>
      <w:r>
        <w:rPr>
          <w:sz w:val="24"/>
          <w:szCs w:val="24"/>
        </w:rPr>
        <w:t>медицинской географии.</w:t>
      </w:r>
      <w:r w:rsidR="00E90D59">
        <w:rPr>
          <w:sz w:val="24"/>
          <w:szCs w:val="24"/>
        </w:rPr>
        <w:t xml:space="preserve"> </w:t>
      </w:r>
    </w:p>
    <w:p w:rsidR="00FA42D7" w:rsidRDefault="00FA42D7" w:rsidP="006D6107">
      <w:pPr>
        <w:pStyle w:val="2"/>
        <w:jc w:val="center"/>
        <w:rPr>
          <w:i/>
          <w:iCs/>
          <w:sz w:val="24"/>
          <w:szCs w:val="24"/>
        </w:rPr>
      </w:pPr>
    </w:p>
    <w:p w:rsidR="00E90D59" w:rsidRPr="00607C74" w:rsidRDefault="00E90D59" w:rsidP="006D6107">
      <w:pPr>
        <w:pStyle w:val="2"/>
        <w:jc w:val="center"/>
        <w:rPr>
          <w:b/>
          <w:iCs/>
          <w:sz w:val="28"/>
          <w:szCs w:val="28"/>
        </w:rPr>
      </w:pPr>
      <w:r w:rsidRPr="00607C74">
        <w:rPr>
          <w:b/>
          <w:iCs/>
          <w:sz w:val="28"/>
          <w:szCs w:val="28"/>
        </w:rPr>
        <w:t>Предлагаемая тематика рефератов</w:t>
      </w:r>
      <w:r w:rsidR="003A3C49" w:rsidRPr="00607C74">
        <w:rPr>
          <w:b/>
          <w:iCs/>
          <w:sz w:val="28"/>
          <w:szCs w:val="28"/>
        </w:rPr>
        <w:t xml:space="preserve"> и исследовательских работ</w:t>
      </w:r>
      <w:r w:rsidRPr="00607C74">
        <w:rPr>
          <w:b/>
          <w:iCs/>
          <w:sz w:val="28"/>
          <w:szCs w:val="28"/>
        </w:rPr>
        <w:t>:</w:t>
      </w:r>
    </w:p>
    <w:p w:rsidR="005B38B2" w:rsidRDefault="005B38B2" w:rsidP="00FA42D7">
      <w:pPr>
        <w:pStyle w:val="a4"/>
        <w:numPr>
          <w:ilvl w:val="0"/>
          <w:numId w:val="1"/>
        </w:numPr>
        <w:ind w:right="170"/>
        <w:jc w:val="both"/>
        <w:rPr>
          <w:sz w:val="24"/>
          <w:szCs w:val="24"/>
        </w:rPr>
      </w:pPr>
      <w:r>
        <w:rPr>
          <w:sz w:val="24"/>
          <w:szCs w:val="24"/>
        </w:rPr>
        <w:t>Адаптационные типы личности.</w:t>
      </w:r>
    </w:p>
    <w:p w:rsidR="00FA42D7" w:rsidRPr="00FA42D7" w:rsidRDefault="00FA42D7" w:rsidP="00FA42D7">
      <w:pPr>
        <w:pStyle w:val="a4"/>
        <w:numPr>
          <w:ilvl w:val="0"/>
          <w:numId w:val="1"/>
        </w:numPr>
        <w:ind w:right="170"/>
        <w:jc w:val="both"/>
        <w:rPr>
          <w:sz w:val="24"/>
          <w:szCs w:val="24"/>
        </w:rPr>
      </w:pPr>
      <w:r w:rsidRPr="00FA42D7">
        <w:rPr>
          <w:sz w:val="24"/>
          <w:szCs w:val="24"/>
        </w:rPr>
        <w:t>Заслуги Геродота в развитии географии в тесной связи с развитием философии и естествознания.</w:t>
      </w:r>
    </w:p>
    <w:p w:rsidR="00FA42D7" w:rsidRP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sz w:val="24"/>
          <w:szCs w:val="24"/>
        </w:rPr>
        <w:t>Заслуги Эратосфена в развитии географии в тесной связи с развитием философии и естествознания.</w:t>
      </w:r>
    </w:p>
    <w:p w:rsidR="00FA42D7" w:rsidRP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sz w:val="24"/>
          <w:szCs w:val="24"/>
        </w:rPr>
        <w:t>Богеохимические провинции России.</w:t>
      </w:r>
    </w:p>
    <w:p w:rsid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sz w:val="24"/>
          <w:szCs w:val="24"/>
        </w:rPr>
        <w:t>Взгляды Т</w:t>
      </w:r>
      <w:r w:rsidR="00E0007E">
        <w:rPr>
          <w:sz w:val="24"/>
          <w:szCs w:val="24"/>
        </w:rPr>
        <w:t>. </w:t>
      </w:r>
      <w:r w:rsidRPr="00FA42D7">
        <w:rPr>
          <w:sz w:val="24"/>
          <w:szCs w:val="24"/>
        </w:rPr>
        <w:t>.П</w:t>
      </w:r>
      <w:r w:rsidR="00E0007E">
        <w:rPr>
          <w:sz w:val="24"/>
          <w:szCs w:val="24"/>
        </w:rPr>
        <w:t>а</w:t>
      </w:r>
      <w:r w:rsidRPr="00FA42D7">
        <w:rPr>
          <w:sz w:val="24"/>
          <w:szCs w:val="24"/>
        </w:rPr>
        <w:t>рацельса на территориальное распространение болезней.</w:t>
      </w:r>
    </w:p>
    <w:p w:rsidR="00E0007E" w:rsidRPr="00FA42D7" w:rsidRDefault="002F75FA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E0007E">
        <w:rPr>
          <w:sz w:val="24"/>
          <w:szCs w:val="24"/>
        </w:rPr>
        <w:t>лияние вулканической деятельности на самочувствие и здоровье человека.</w:t>
      </w:r>
    </w:p>
    <w:p w:rsidR="00FA42D7" w:rsidRPr="00FA42D7" w:rsidRDefault="00FA42D7" w:rsidP="00FA42D7">
      <w:pPr>
        <w:pStyle w:val="a4"/>
        <w:numPr>
          <w:ilvl w:val="0"/>
          <w:numId w:val="1"/>
        </w:numPr>
        <w:ind w:right="170"/>
        <w:jc w:val="both"/>
        <w:rPr>
          <w:sz w:val="24"/>
          <w:szCs w:val="24"/>
        </w:rPr>
      </w:pPr>
      <w:r w:rsidRPr="00FA42D7">
        <w:rPr>
          <w:sz w:val="24"/>
          <w:szCs w:val="24"/>
        </w:rPr>
        <w:t>Возбудители и переносчики  клещевых инфекций. География болезней, передающихся от укуса клещей.</w:t>
      </w:r>
    </w:p>
    <w:p w:rsidR="00FA42D7" w:rsidRPr="00FA42D7" w:rsidRDefault="00FA42D7" w:rsidP="00FA42D7">
      <w:pPr>
        <w:pStyle w:val="a4"/>
        <w:numPr>
          <w:ilvl w:val="0"/>
          <w:numId w:val="1"/>
        </w:numPr>
        <w:ind w:right="170"/>
        <w:jc w:val="both"/>
        <w:rPr>
          <w:sz w:val="24"/>
          <w:szCs w:val="24"/>
        </w:rPr>
      </w:pPr>
      <w:r w:rsidRPr="00FA42D7">
        <w:rPr>
          <w:sz w:val="24"/>
          <w:szCs w:val="24"/>
        </w:rPr>
        <w:t>Возбудители и переносчики  малярии. География малярии.</w:t>
      </w:r>
    </w:p>
    <w:p w:rsidR="00FA42D7" w:rsidRP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sz w:val="24"/>
          <w:szCs w:val="24"/>
        </w:rPr>
        <w:t xml:space="preserve">Возрождение идей А.Л. Чижевского в </w:t>
      </w:r>
      <w:r w:rsidRPr="00FA42D7">
        <w:rPr>
          <w:sz w:val="24"/>
          <w:szCs w:val="24"/>
          <w:lang w:val="en-US"/>
        </w:rPr>
        <w:t>XXI</w:t>
      </w:r>
      <w:r w:rsidRPr="00FA42D7">
        <w:rPr>
          <w:sz w:val="24"/>
          <w:szCs w:val="24"/>
        </w:rPr>
        <w:t xml:space="preserve"> веке.</w:t>
      </w:r>
    </w:p>
    <w:p w:rsidR="00FA42D7" w:rsidRP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sz w:val="24"/>
          <w:szCs w:val="24"/>
        </w:rPr>
        <w:t>География  наркомании.</w:t>
      </w:r>
    </w:p>
    <w:p w:rsidR="00FA42D7" w:rsidRP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sz w:val="24"/>
          <w:szCs w:val="24"/>
        </w:rPr>
        <w:t>География пьянства.</w:t>
      </w:r>
    </w:p>
    <w:p w:rsidR="00FA42D7" w:rsidRPr="00FA42D7" w:rsidRDefault="00FA42D7" w:rsidP="00FA42D7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FA42D7">
        <w:rPr>
          <w:color w:val="000000"/>
          <w:sz w:val="24"/>
          <w:szCs w:val="24"/>
        </w:rPr>
        <w:t>Гипотетическая модель экологически идеального населенного пункта.</w:t>
      </w:r>
    </w:p>
    <w:p w:rsidR="00FA42D7" w:rsidRPr="00FA42D7" w:rsidRDefault="00FA42D7" w:rsidP="00FA42D7">
      <w:pPr>
        <w:pStyle w:val="a4"/>
        <w:numPr>
          <w:ilvl w:val="0"/>
          <w:numId w:val="1"/>
        </w:numPr>
        <w:ind w:right="170"/>
        <w:jc w:val="both"/>
        <w:rPr>
          <w:sz w:val="24"/>
          <w:szCs w:val="24"/>
        </w:rPr>
      </w:pPr>
      <w:r w:rsidRPr="00FA42D7">
        <w:rPr>
          <w:sz w:val="24"/>
          <w:szCs w:val="24"/>
        </w:rPr>
        <w:t xml:space="preserve">Древний Иран: описания болезней, зависящих от природных особенностей Ирана и хозяйственной деятельности людей. </w:t>
      </w:r>
    </w:p>
    <w:p w:rsidR="00FA42D7" w:rsidRPr="00FA42D7" w:rsidRDefault="00FA42D7" w:rsidP="00FA42D7">
      <w:pPr>
        <w:pStyle w:val="a4"/>
        <w:numPr>
          <w:ilvl w:val="0"/>
          <w:numId w:val="1"/>
        </w:numPr>
        <w:ind w:right="170"/>
        <w:jc w:val="both"/>
        <w:rPr>
          <w:sz w:val="24"/>
          <w:szCs w:val="24"/>
        </w:rPr>
      </w:pPr>
      <w:r w:rsidRPr="00FA42D7">
        <w:rPr>
          <w:sz w:val="24"/>
          <w:szCs w:val="24"/>
        </w:rPr>
        <w:t>Древний Китай. Учение о двух началах и пяти стихиях, а также их сочетаниях. Медицина.</w:t>
      </w:r>
    </w:p>
    <w:p w:rsidR="00FA42D7" w:rsidRPr="00FA42D7" w:rsidRDefault="00FA42D7" w:rsidP="00FA42D7">
      <w:pPr>
        <w:pStyle w:val="a4"/>
        <w:numPr>
          <w:ilvl w:val="0"/>
          <w:numId w:val="1"/>
        </w:numPr>
        <w:ind w:right="170"/>
        <w:jc w:val="both"/>
        <w:rPr>
          <w:sz w:val="24"/>
          <w:szCs w:val="24"/>
        </w:rPr>
      </w:pPr>
      <w:r w:rsidRPr="00FA42D7">
        <w:rPr>
          <w:sz w:val="24"/>
          <w:szCs w:val="24"/>
        </w:rPr>
        <w:t>Древний Рим. Взгляды Галена о всеобщей связи природы и человеческого организма</w:t>
      </w:r>
    </w:p>
    <w:p w:rsidR="00FA42D7" w:rsidRPr="00FA42D7" w:rsidRDefault="00FA42D7" w:rsidP="00FA42D7">
      <w:pPr>
        <w:pStyle w:val="a4"/>
        <w:numPr>
          <w:ilvl w:val="0"/>
          <w:numId w:val="1"/>
        </w:numPr>
        <w:ind w:right="170"/>
        <w:jc w:val="both"/>
        <w:rPr>
          <w:sz w:val="24"/>
          <w:szCs w:val="24"/>
        </w:rPr>
      </w:pPr>
      <w:r w:rsidRPr="00FA42D7">
        <w:rPr>
          <w:sz w:val="24"/>
          <w:szCs w:val="24"/>
        </w:rPr>
        <w:t>Древний Тибет. Историческая ценность тибетской медицины.</w:t>
      </w:r>
    </w:p>
    <w:p w:rsidR="00FA42D7" w:rsidRPr="00FA42D7" w:rsidRDefault="00FA42D7" w:rsidP="00FA42D7">
      <w:pPr>
        <w:pStyle w:val="a4"/>
        <w:numPr>
          <w:ilvl w:val="0"/>
          <w:numId w:val="1"/>
        </w:numPr>
        <w:ind w:right="170"/>
        <w:jc w:val="both"/>
        <w:rPr>
          <w:sz w:val="24"/>
          <w:szCs w:val="24"/>
        </w:rPr>
      </w:pPr>
      <w:r w:rsidRPr="00FA42D7">
        <w:rPr>
          <w:sz w:val="24"/>
          <w:szCs w:val="24"/>
        </w:rPr>
        <w:t xml:space="preserve">Древняя Греция. Гиппократ, его школа и наследие в развитии медико-географических представлений. </w:t>
      </w:r>
    </w:p>
    <w:p w:rsidR="00FA42D7" w:rsidRPr="00FA42D7" w:rsidRDefault="00FA42D7" w:rsidP="00FA42D7">
      <w:pPr>
        <w:pStyle w:val="a4"/>
        <w:numPr>
          <w:ilvl w:val="0"/>
          <w:numId w:val="1"/>
        </w:numPr>
        <w:ind w:right="170"/>
        <w:jc w:val="both"/>
        <w:rPr>
          <w:sz w:val="24"/>
          <w:szCs w:val="24"/>
        </w:rPr>
      </w:pPr>
      <w:r w:rsidRPr="00FA42D7">
        <w:rPr>
          <w:sz w:val="24"/>
          <w:szCs w:val="24"/>
        </w:rPr>
        <w:t xml:space="preserve">Древняя Индия. Веды – источники, раскрывающие представления о болезнях и здоровье. Описания болезней, связанных с природными условиями страны. </w:t>
      </w:r>
    </w:p>
    <w:p w:rsid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Загрязнение атмосферы ракетно-космической деятельностью.</w:t>
      </w:r>
    </w:p>
    <w:p w:rsidR="00FA42D7" w:rsidRP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sz w:val="24"/>
          <w:szCs w:val="24"/>
        </w:rPr>
        <w:t>Заслуги Аристотеля в развитии географии в тесной связи с развитием философии и естествознания.</w:t>
      </w:r>
    </w:p>
    <w:p w:rsidR="00FA42D7" w:rsidRP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sz w:val="24"/>
          <w:szCs w:val="24"/>
        </w:rPr>
        <w:t>Канцерогенные факторы жилища. Пути и методы снижения их негативного влияния на организм.</w:t>
      </w:r>
    </w:p>
    <w:p w:rsidR="00FA42D7" w:rsidRPr="00FA42D7" w:rsidRDefault="00641645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Курорты и их типы. </w:t>
      </w:r>
      <w:r w:rsidR="00FA42D7" w:rsidRPr="00FA42D7">
        <w:rPr>
          <w:sz w:val="24"/>
          <w:szCs w:val="24"/>
        </w:rPr>
        <w:t>Курортное районирование.</w:t>
      </w:r>
    </w:p>
    <w:p w:rsidR="00FA42D7" w:rsidRP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sz w:val="24"/>
          <w:szCs w:val="24"/>
        </w:rPr>
        <w:t>Ландшафтная эпидемиология Е.Н. Павловского.</w:t>
      </w:r>
    </w:p>
    <w:p w:rsidR="00FA42D7" w:rsidRP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sz w:val="24"/>
          <w:szCs w:val="24"/>
        </w:rPr>
        <w:t>Ландшафтотерапия.</w:t>
      </w:r>
    </w:p>
    <w:p w:rsidR="00FA42D7" w:rsidRP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sz w:val="24"/>
          <w:szCs w:val="24"/>
        </w:rPr>
        <w:t>Медико-географические представления в эпоху Возрождения (Т.Парацельс, Ж.Боден). Книга Ж.Бодена «Опыт медицинской географии» - решающий шаг в становлении новой науки.</w:t>
      </w:r>
    </w:p>
    <w:p w:rsidR="00FA42D7" w:rsidRP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sz w:val="24"/>
          <w:szCs w:val="24"/>
        </w:rPr>
        <w:t>Медицинская география в устном народном творчестве (пословицы, поговорки, присказки, былины, были)</w:t>
      </w:r>
    </w:p>
    <w:p w:rsidR="00FA42D7" w:rsidRPr="00FA42D7" w:rsidRDefault="00FA42D7" w:rsidP="00FA42D7">
      <w:pPr>
        <w:pStyle w:val="a4"/>
        <w:numPr>
          <w:ilvl w:val="0"/>
          <w:numId w:val="1"/>
        </w:numPr>
        <w:ind w:right="170"/>
        <w:jc w:val="both"/>
        <w:rPr>
          <w:sz w:val="24"/>
          <w:szCs w:val="24"/>
        </w:rPr>
      </w:pPr>
      <w:r w:rsidRPr="00FA42D7">
        <w:rPr>
          <w:sz w:val="24"/>
          <w:szCs w:val="24"/>
        </w:rPr>
        <w:t>Месопотамия: учение о «соках» и сочетании их в организме. Первые лекарства.</w:t>
      </w:r>
    </w:p>
    <w:p w:rsidR="005B38B2" w:rsidRPr="00FA42D7" w:rsidRDefault="005B38B2" w:rsidP="005B38B2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sz w:val="24"/>
          <w:szCs w:val="24"/>
        </w:rPr>
        <w:t>«Металлы жизни» - роль микроэлементов в жизнедеятельности организмов.</w:t>
      </w:r>
    </w:p>
    <w:p w:rsidR="005B38B2" w:rsidRPr="00FA42D7" w:rsidRDefault="005B38B2" w:rsidP="005B38B2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sz w:val="24"/>
          <w:szCs w:val="24"/>
        </w:rPr>
        <w:t>«Металлы жизни» - роль макроэлементов в жизнедеятельности организмов.</w:t>
      </w:r>
    </w:p>
    <w:p w:rsidR="00FA42D7" w:rsidRP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sz w:val="24"/>
          <w:szCs w:val="24"/>
        </w:rPr>
        <w:t>Неблагоприятная экологическая обстановка и репродуктивное здоровье.</w:t>
      </w:r>
    </w:p>
    <w:p w:rsidR="00FA42D7" w:rsidRPr="00FA42D7" w:rsidRDefault="00FA42D7" w:rsidP="00FA42D7">
      <w:pPr>
        <w:pStyle w:val="a4"/>
        <w:numPr>
          <w:ilvl w:val="0"/>
          <w:numId w:val="1"/>
        </w:numPr>
        <w:ind w:right="170"/>
        <w:jc w:val="both"/>
        <w:rPr>
          <w:sz w:val="24"/>
          <w:szCs w:val="24"/>
        </w:rPr>
      </w:pPr>
      <w:r w:rsidRPr="00FA42D7">
        <w:rPr>
          <w:sz w:val="24"/>
          <w:szCs w:val="24"/>
        </w:rPr>
        <w:t xml:space="preserve">Общегеографические представления древних египтян на проявление жизни, смерти, здоровья, болезней. </w:t>
      </w:r>
    </w:p>
    <w:p w:rsidR="00FA42D7" w:rsidRP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sz w:val="24"/>
          <w:szCs w:val="24"/>
        </w:rPr>
        <w:t>Озон – польза и вред.</w:t>
      </w:r>
    </w:p>
    <w:p w:rsidR="00FA42D7" w:rsidRP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sz w:val="24"/>
          <w:szCs w:val="24"/>
        </w:rPr>
        <w:t xml:space="preserve">Опасные химические вещества, наиболее часто встречающиеся в быту (пища, вода, воздух), снижающие иммунитет и повышающие возможность образования опухолей. </w:t>
      </w:r>
    </w:p>
    <w:p w:rsidR="00641645" w:rsidRPr="00641645" w:rsidRDefault="00641645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641645">
        <w:rPr>
          <w:iCs/>
          <w:sz w:val="24"/>
          <w:szCs w:val="24"/>
        </w:rPr>
        <w:t>Проблема питьевой воды</w:t>
      </w:r>
      <w:r>
        <w:rPr>
          <w:iCs/>
          <w:sz w:val="24"/>
          <w:szCs w:val="24"/>
        </w:rPr>
        <w:t xml:space="preserve"> в России. </w:t>
      </w:r>
    </w:p>
    <w:p w:rsidR="00E14DBA" w:rsidRPr="00E14DBA" w:rsidRDefault="00E14DBA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E14DBA">
        <w:rPr>
          <w:bCs/>
          <w:iCs/>
          <w:sz w:val="24"/>
          <w:szCs w:val="24"/>
        </w:rPr>
        <w:t>Питание и здоровье человека</w:t>
      </w:r>
      <w:r>
        <w:rPr>
          <w:sz w:val="24"/>
          <w:szCs w:val="24"/>
        </w:rPr>
        <w:t>.</w:t>
      </w:r>
    </w:p>
    <w:p w:rsidR="00FA42D7" w:rsidRP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sz w:val="24"/>
          <w:szCs w:val="24"/>
        </w:rPr>
        <w:t>Питьевая вода в Томской области: основные загрязнители, качественный состав, пути улучшения ситуации.</w:t>
      </w:r>
    </w:p>
    <w:p w:rsidR="00FA42D7" w:rsidRP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sz w:val="24"/>
          <w:szCs w:val="24"/>
        </w:rPr>
        <w:t>Пищевые растения Томской области, которые можно использовать в быту.</w:t>
      </w:r>
    </w:p>
    <w:p w:rsidR="00FA42D7" w:rsidRP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sz w:val="24"/>
          <w:szCs w:val="24"/>
        </w:rPr>
        <w:t>Пословицы и поговорки о восхвалении и осуждении пьянства.</w:t>
      </w:r>
    </w:p>
    <w:p w:rsidR="00FA42D7" w:rsidRP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sz w:val="24"/>
          <w:szCs w:val="24"/>
        </w:rPr>
        <w:t>Проблема использования компьютеров, телерадиовещательных приборов, сотовой связи в быту. Способы защиты организма человека.</w:t>
      </w:r>
    </w:p>
    <w:p w:rsidR="00FA42D7" w:rsidRP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sz w:val="24"/>
          <w:szCs w:val="24"/>
        </w:rPr>
        <w:t>Радиационная география России.</w:t>
      </w:r>
    </w:p>
    <w:p w:rsidR="00FA42D7" w:rsidRP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sz w:val="24"/>
          <w:szCs w:val="24"/>
        </w:rPr>
        <w:t xml:space="preserve">Радон – польза и вред. </w:t>
      </w:r>
    </w:p>
    <w:p w:rsidR="00FA42D7" w:rsidRP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sz w:val="24"/>
          <w:szCs w:val="24"/>
        </w:rPr>
        <w:t>Распространение болезней, связанных с биогеохимической обстановкой территории.</w:t>
      </w:r>
    </w:p>
    <w:p w:rsidR="00E14DBA" w:rsidRDefault="00E14DBA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Самые опасные для человека представители животного мира.</w:t>
      </w:r>
    </w:p>
    <w:p w:rsidR="00FA42D7" w:rsidRP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Современные м</w:t>
      </w:r>
      <w:r w:rsidRPr="00FA42D7">
        <w:rPr>
          <w:sz w:val="24"/>
          <w:szCs w:val="24"/>
        </w:rPr>
        <w:t xml:space="preserve">едико-географические исследования </w:t>
      </w:r>
      <w:r>
        <w:rPr>
          <w:sz w:val="24"/>
          <w:szCs w:val="24"/>
        </w:rPr>
        <w:t>в России (М</w:t>
      </w:r>
      <w:r w:rsidRPr="00FA42D7">
        <w:rPr>
          <w:sz w:val="24"/>
          <w:szCs w:val="24"/>
        </w:rPr>
        <w:t>ГУ</w:t>
      </w:r>
      <w:r>
        <w:rPr>
          <w:sz w:val="24"/>
          <w:szCs w:val="24"/>
        </w:rPr>
        <w:t>,</w:t>
      </w:r>
      <w:r w:rsidRPr="00FA42D7">
        <w:rPr>
          <w:sz w:val="24"/>
          <w:szCs w:val="24"/>
        </w:rPr>
        <w:t xml:space="preserve"> СО РАН</w:t>
      </w:r>
      <w:r>
        <w:rPr>
          <w:sz w:val="24"/>
          <w:szCs w:val="24"/>
        </w:rPr>
        <w:t xml:space="preserve"> и др.)</w:t>
      </w:r>
      <w:r w:rsidRPr="00FA42D7">
        <w:rPr>
          <w:sz w:val="24"/>
          <w:szCs w:val="24"/>
        </w:rPr>
        <w:t>.</w:t>
      </w:r>
    </w:p>
    <w:p w:rsidR="00FA42D7" w:rsidRPr="00FA42D7" w:rsidRDefault="00FA42D7" w:rsidP="00FA42D7">
      <w:pPr>
        <w:pStyle w:val="a4"/>
        <w:numPr>
          <w:ilvl w:val="0"/>
          <w:numId w:val="1"/>
        </w:numPr>
        <w:ind w:right="170"/>
        <w:jc w:val="both"/>
        <w:rPr>
          <w:sz w:val="24"/>
          <w:szCs w:val="24"/>
        </w:rPr>
      </w:pPr>
      <w:r w:rsidRPr="00FA42D7">
        <w:rPr>
          <w:sz w:val="24"/>
          <w:szCs w:val="24"/>
        </w:rPr>
        <w:t xml:space="preserve">Средневековый Восток: Ибн Сина – выдающийся врач мировой истории, его взгляды на взаимодействие среды и человека. </w:t>
      </w:r>
    </w:p>
    <w:p w:rsidR="00FA42D7" w:rsidRP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sz w:val="24"/>
          <w:szCs w:val="24"/>
        </w:rPr>
        <w:t xml:space="preserve">Тематика конференций по медицинской географии. </w:t>
      </w:r>
    </w:p>
    <w:p w:rsidR="00FA42D7" w:rsidRP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sz w:val="24"/>
          <w:szCs w:val="24"/>
        </w:rPr>
        <w:t>Технопатогенные зоны. Их влияние на организм и меры защиты.</w:t>
      </w:r>
    </w:p>
    <w:p w:rsid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Токсические туманы.</w:t>
      </w:r>
    </w:p>
    <w:p w:rsidR="00E14DBA" w:rsidRDefault="00E14DBA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Токсическое влияние свинца на человека. Источники поступления свинца в окружающую среду.</w:t>
      </w:r>
    </w:p>
    <w:p w:rsidR="00CF4622" w:rsidRPr="00CF4622" w:rsidRDefault="00CF4622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CF4622">
        <w:rPr>
          <w:rFonts w:cs="Arial"/>
          <w:sz w:val="24"/>
          <w:szCs w:val="24"/>
        </w:rPr>
        <w:t>Токсическое д</w:t>
      </w:r>
      <w:r w:rsidRPr="00CF4622">
        <w:rPr>
          <w:rFonts w:ascii="Times New  Roman , serif ;" w:hAnsi="Times New  Roman , serif ;" w:cs="Arial"/>
          <w:sz w:val="24"/>
          <w:szCs w:val="24"/>
        </w:rPr>
        <w:t>ействие микроэлементов</w:t>
      </w:r>
      <w:r>
        <w:rPr>
          <w:rFonts w:cs="Arial"/>
          <w:sz w:val="24"/>
          <w:szCs w:val="24"/>
        </w:rPr>
        <w:t xml:space="preserve"> (кроме свинца)</w:t>
      </w:r>
      <w:r w:rsidRPr="00CF4622">
        <w:rPr>
          <w:rFonts w:cs="Arial"/>
          <w:sz w:val="24"/>
          <w:szCs w:val="24"/>
        </w:rPr>
        <w:t>.</w:t>
      </w:r>
    </w:p>
    <w:p w:rsidR="00FA42D7" w:rsidRP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sz w:val="24"/>
          <w:szCs w:val="24"/>
        </w:rPr>
        <w:t>Томская область – эндемичная территория по клещевым инфекциям.</w:t>
      </w:r>
    </w:p>
    <w:p w:rsidR="00FA42D7" w:rsidRP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sz w:val="24"/>
          <w:szCs w:val="24"/>
        </w:rPr>
        <w:t>Тяжелые металлы в окружающей среде Томской области, способы защиты от их негативного воздействия на организм.</w:t>
      </w:r>
    </w:p>
    <w:p w:rsidR="00FA42D7" w:rsidRP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sz w:val="24"/>
          <w:szCs w:val="24"/>
        </w:rPr>
        <w:t>Фитотерапия. Опасность применения лечебных растений, произрастающих на загрязненной территории.</w:t>
      </w:r>
    </w:p>
    <w:p w:rsidR="00FA42D7" w:rsidRP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sz w:val="24"/>
          <w:szCs w:val="24"/>
        </w:rPr>
        <w:t>Химические пестициды и удобрения во внешней среде и пищевых продуктах. Медико-биологическая защита.</w:t>
      </w:r>
    </w:p>
    <w:p w:rsidR="00FA42D7" w:rsidRP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color w:val="000000"/>
          <w:sz w:val="24"/>
          <w:szCs w:val="24"/>
        </w:rPr>
        <w:t xml:space="preserve">Экологически чистые продукты питания. </w:t>
      </w:r>
      <w:r w:rsidRPr="00FA42D7">
        <w:rPr>
          <w:sz w:val="24"/>
          <w:szCs w:val="24"/>
        </w:rPr>
        <w:t>Генетически-модифицированные продукты, влияние употребления на здоровье человека.</w:t>
      </w:r>
    </w:p>
    <w:p w:rsid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Экологические и гигиенические проблемы загрязнения атмосферного воздуха.</w:t>
      </w:r>
    </w:p>
    <w:p w:rsidR="00FA42D7" w:rsidRDefault="00FA42D7" w:rsidP="00FA42D7">
      <w:pPr>
        <w:numPr>
          <w:ilvl w:val="0"/>
          <w:numId w:val="1"/>
        </w:numPr>
        <w:jc w:val="both"/>
        <w:rPr>
          <w:sz w:val="24"/>
          <w:szCs w:val="24"/>
        </w:rPr>
      </w:pPr>
      <w:r w:rsidRPr="00FA42D7">
        <w:rPr>
          <w:sz w:val="24"/>
          <w:szCs w:val="24"/>
        </w:rPr>
        <w:t>Экологические проблемы утилизации и обезвреживания бытовых отходов.</w:t>
      </w:r>
    </w:p>
    <w:p w:rsidR="00607C74" w:rsidRPr="00FA42D7" w:rsidRDefault="00607C74" w:rsidP="00607C74">
      <w:pPr>
        <w:ind w:left="284"/>
        <w:jc w:val="both"/>
        <w:rPr>
          <w:sz w:val="24"/>
          <w:szCs w:val="24"/>
        </w:rPr>
      </w:pPr>
    </w:p>
    <w:p w:rsidR="003A3C49" w:rsidRDefault="00607C74" w:rsidP="00607C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оформлению и содержанию</w:t>
      </w:r>
    </w:p>
    <w:p w:rsidR="00E90D59" w:rsidRDefault="00607C74" w:rsidP="00E90D59">
      <w:pPr>
        <w:shd w:val="clear" w:color="auto" w:fill="FFFFFF"/>
        <w:ind w:left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</w:t>
      </w:r>
      <w:r w:rsidR="00E90D59" w:rsidRPr="00F92ACF">
        <w:rPr>
          <w:bCs/>
          <w:sz w:val="24"/>
          <w:szCs w:val="24"/>
        </w:rPr>
        <w:t>Реферат выполняется в печатной форме</w:t>
      </w:r>
      <w:r w:rsidR="00E90D59">
        <w:rPr>
          <w:bCs/>
          <w:sz w:val="24"/>
          <w:szCs w:val="24"/>
        </w:rPr>
        <w:t xml:space="preserve"> на листах белой бумаги формата А4. Основными разделами реферата являются: </w:t>
      </w:r>
    </w:p>
    <w:p w:rsidR="00E90D59" w:rsidRDefault="00E90D59" w:rsidP="00E90D59">
      <w:pPr>
        <w:numPr>
          <w:ilvl w:val="0"/>
          <w:numId w:val="2"/>
        </w:numPr>
        <w:shd w:val="clear" w:color="auto" w:fill="FFFFFF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титульный лист – содержит сведения об учреждении и структурном подразделении, где выполнялся реферат; о руководителе структурного подразделения и преподавателе, проводившем занятия; а также содержит название реферата и свед</w:t>
      </w:r>
      <w:r w:rsidR="00CD72DA">
        <w:rPr>
          <w:bCs/>
          <w:sz w:val="24"/>
          <w:szCs w:val="24"/>
        </w:rPr>
        <w:t>ения, о том, кто его выполнил</w:t>
      </w:r>
      <w:r w:rsidR="00ED50E3">
        <w:rPr>
          <w:bCs/>
          <w:sz w:val="24"/>
          <w:szCs w:val="24"/>
        </w:rPr>
        <w:t>;</w:t>
      </w:r>
    </w:p>
    <w:p w:rsidR="00E90D59" w:rsidRDefault="00E90D59" w:rsidP="00E90D59">
      <w:pPr>
        <w:numPr>
          <w:ilvl w:val="0"/>
          <w:numId w:val="2"/>
        </w:numPr>
        <w:shd w:val="clear" w:color="auto" w:fill="FFFFFF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содержание – отражает основные разделы реферата с указанием стран</w:t>
      </w:r>
      <w:r w:rsidR="00CD72DA">
        <w:rPr>
          <w:bCs/>
          <w:sz w:val="24"/>
          <w:szCs w:val="24"/>
        </w:rPr>
        <w:t>иц, на которых они расположены</w:t>
      </w:r>
      <w:r w:rsidR="00ED50E3">
        <w:rPr>
          <w:bCs/>
          <w:sz w:val="24"/>
          <w:szCs w:val="24"/>
        </w:rPr>
        <w:t>;</w:t>
      </w:r>
    </w:p>
    <w:p w:rsidR="00E90D59" w:rsidRDefault="00E90D59" w:rsidP="00E90D59">
      <w:pPr>
        <w:numPr>
          <w:ilvl w:val="0"/>
          <w:numId w:val="2"/>
        </w:numPr>
        <w:shd w:val="clear" w:color="auto" w:fill="FFFFFF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основная часть – с</w:t>
      </w:r>
      <w:r w:rsidR="00CD72DA">
        <w:rPr>
          <w:bCs/>
          <w:sz w:val="24"/>
          <w:szCs w:val="24"/>
        </w:rPr>
        <w:t>обственно информационная часть</w:t>
      </w:r>
      <w:r w:rsidR="00ED50E3">
        <w:rPr>
          <w:bCs/>
          <w:sz w:val="24"/>
          <w:szCs w:val="24"/>
        </w:rPr>
        <w:t>;</w:t>
      </w:r>
    </w:p>
    <w:p w:rsidR="00E90D59" w:rsidRDefault="00E90D59" w:rsidP="00E90D59">
      <w:pPr>
        <w:numPr>
          <w:ilvl w:val="0"/>
          <w:numId w:val="2"/>
        </w:numPr>
        <w:shd w:val="clear" w:color="auto" w:fill="FFFFFF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библиография – включает в себя описание использованных для подготовки реферата источников в алфавитном порядке (сначала отечественные, затем зарубежные авторы) в библиографическом виде (с указание выходных данных), при этом указываются страницы, использованные для написания реферата. В случае использования Интернет – приводится режим д</w:t>
      </w:r>
      <w:r w:rsidR="00CD72DA">
        <w:rPr>
          <w:bCs/>
          <w:sz w:val="24"/>
          <w:szCs w:val="24"/>
        </w:rPr>
        <w:t>оступа к использованному сайту.</w:t>
      </w:r>
    </w:p>
    <w:p w:rsidR="00E90D59" w:rsidRDefault="00E90D59" w:rsidP="00E90D59">
      <w:pPr>
        <w:shd w:val="clear" w:color="auto" w:fill="FFFFFF"/>
        <w:ind w:left="284"/>
        <w:jc w:val="both"/>
        <w:rPr>
          <w:bCs/>
          <w:sz w:val="24"/>
          <w:szCs w:val="24"/>
        </w:rPr>
      </w:pPr>
    </w:p>
    <w:p w:rsidR="00CD72DA" w:rsidRDefault="00607C74" w:rsidP="00E90D59">
      <w:pPr>
        <w:shd w:val="clear" w:color="auto" w:fill="FFFFFF"/>
        <w:ind w:firstLine="284"/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Объём реферата не менее 3 листов.</w:t>
      </w:r>
    </w:p>
    <w:p w:rsidR="00E90D59" w:rsidRDefault="00E90D59" w:rsidP="00607C74">
      <w:pPr>
        <w:shd w:val="clear" w:color="auto" w:fill="FFFFFF"/>
        <w:ind w:firstLine="284"/>
        <w:jc w:val="center"/>
        <w:rPr>
          <w:bCs/>
          <w:sz w:val="24"/>
          <w:szCs w:val="24"/>
          <w:u w:val="single"/>
        </w:rPr>
      </w:pPr>
      <w:r w:rsidRPr="00E93EB9">
        <w:rPr>
          <w:bCs/>
          <w:sz w:val="24"/>
          <w:szCs w:val="24"/>
          <w:u w:val="single"/>
        </w:rPr>
        <w:t>Пример оформления содержания:</w:t>
      </w:r>
    </w:p>
    <w:p w:rsidR="00E90D59" w:rsidRDefault="00E90D59" w:rsidP="00E90D59">
      <w:pPr>
        <w:shd w:val="clear" w:color="auto" w:fill="FFFFFF"/>
        <w:ind w:firstLine="284"/>
        <w:jc w:val="center"/>
        <w:rPr>
          <w:bCs/>
          <w:sz w:val="24"/>
          <w:szCs w:val="24"/>
        </w:rPr>
      </w:pPr>
      <w:r w:rsidRPr="005B2050">
        <w:rPr>
          <w:bCs/>
          <w:sz w:val="24"/>
          <w:szCs w:val="24"/>
        </w:rPr>
        <w:t>Содержание</w:t>
      </w:r>
    </w:p>
    <w:p w:rsidR="00E90D59" w:rsidRDefault="00E90D59" w:rsidP="00E90D59">
      <w:pPr>
        <w:shd w:val="clear" w:color="auto" w:fill="FFFFFF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Введение…………………………………………………………………….……………………..…… </w:t>
      </w:r>
    </w:p>
    <w:p w:rsidR="00E90D59" w:rsidRDefault="00E90D59" w:rsidP="00E90D59">
      <w:pPr>
        <w:shd w:val="clear" w:color="auto" w:fill="FFFFFF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Основная часть………………………….……………………………………………………………… 5</w:t>
      </w:r>
    </w:p>
    <w:p w:rsidR="00E90D59" w:rsidRDefault="00E90D59" w:rsidP="00E90D59">
      <w:pPr>
        <w:shd w:val="clear" w:color="auto" w:fill="FFFFFF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Библиография……………………………………………………………………………………………11 </w:t>
      </w:r>
    </w:p>
    <w:p w:rsidR="00E90D59" w:rsidRPr="00E93EB9" w:rsidRDefault="00E90D59" w:rsidP="00E90D59">
      <w:pPr>
        <w:shd w:val="clear" w:color="auto" w:fill="FFFFFF"/>
        <w:ind w:firstLine="284"/>
        <w:jc w:val="both"/>
        <w:rPr>
          <w:bCs/>
          <w:sz w:val="24"/>
          <w:szCs w:val="24"/>
          <w:u w:val="single"/>
        </w:rPr>
      </w:pPr>
    </w:p>
    <w:p w:rsidR="00E90D59" w:rsidRDefault="00E90D59" w:rsidP="00E90D59">
      <w:pPr>
        <w:shd w:val="clear" w:color="auto" w:fill="FFFFFF"/>
        <w:ind w:firstLine="284"/>
        <w:jc w:val="both"/>
        <w:rPr>
          <w:b/>
          <w:sz w:val="24"/>
          <w:szCs w:val="24"/>
        </w:rPr>
      </w:pPr>
    </w:p>
    <w:p w:rsidR="00E90D59" w:rsidRDefault="00E90D59" w:rsidP="00E90D59">
      <w:pPr>
        <w:shd w:val="clear" w:color="auto" w:fill="FFFFFF"/>
        <w:ind w:firstLine="284"/>
        <w:jc w:val="both"/>
        <w:rPr>
          <w:b/>
          <w:sz w:val="24"/>
          <w:szCs w:val="24"/>
        </w:rPr>
      </w:pPr>
    </w:p>
    <w:p w:rsidR="00CD72DA" w:rsidRDefault="00CD72DA" w:rsidP="00E90D59">
      <w:pPr>
        <w:shd w:val="clear" w:color="auto" w:fill="FFFFFF"/>
        <w:ind w:firstLine="284"/>
        <w:jc w:val="both"/>
        <w:rPr>
          <w:b/>
          <w:sz w:val="24"/>
          <w:szCs w:val="24"/>
        </w:rPr>
      </w:pPr>
    </w:p>
    <w:p w:rsidR="00CD72DA" w:rsidRPr="00E93EB9" w:rsidRDefault="00CD72DA" w:rsidP="00E90D59">
      <w:pPr>
        <w:shd w:val="clear" w:color="auto" w:fill="FFFFFF"/>
        <w:ind w:firstLine="284"/>
        <w:jc w:val="both"/>
        <w:rPr>
          <w:b/>
          <w:sz w:val="24"/>
          <w:szCs w:val="24"/>
        </w:rPr>
      </w:pPr>
    </w:p>
    <w:p w:rsidR="00E90D59" w:rsidRDefault="00E90D59" w:rsidP="00ED50E3">
      <w:pPr>
        <w:shd w:val="clear" w:color="auto" w:fill="FFFFFF"/>
        <w:ind w:firstLine="284"/>
        <w:jc w:val="center"/>
        <w:rPr>
          <w:b/>
          <w:sz w:val="24"/>
          <w:szCs w:val="24"/>
        </w:rPr>
      </w:pPr>
      <w:r w:rsidRPr="00444225">
        <w:rPr>
          <w:bCs/>
          <w:sz w:val="24"/>
          <w:szCs w:val="24"/>
          <w:u w:val="single"/>
        </w:rPr>
        <w:t xml:space="preserve">Пример оформления </w:t>
      </w:r>
      <w:r w:rsidR="00ED50E3">
        <w:rPr>
          <w:bCs/>
          <w:sz w:val="24"/>
          <w:szCs w:val="24"/>
          <w:u w:val="single"/>
        </w:rPr>
        <w:t>информационных источников</w:t>
      </w:r>
    </w:p>
    <w:p w:rsidR="00ED50E3" w:rsidRPr="00ED50E3" w:rsidRDefault="00ED50E3" w:rsidP="00ED50E3">
      <w:pPr>
        <w:shd w:val="clear" w:color="auto" w:fill="FFFFFF"/>
        <w:ind w:firstLine="284"/>
        <w:jc w:val="center"/>
        <w:rPr>
          <w:b/>
          <w:sz w:val="24"/>
          <w:szCs w:val="24"/>
        </w:rPr>
      </w:pPr>
      <w:r>
        <w:rPr>
          <w:bCs/>
          <w:sz w:val="24"/>
          <w:szCs w:val="24"/>
        </w:rPr>
        <w:t>И</w:t>
      </w:r>
      <w:r w:rsidRPr="00ED50E3">
        <w:rPr>
          <w:bCs/>
          <w:sz w:val="24"/>
          <w:szCs w:val="24"/>
        </w:rPr>
        <w:t>нформационны</w:t>
      </w:r>
      <w:r>
        <w:rPr>
          <w:bCs/>
          <w:sz w:val="24"/>
          <w:szCs w:val="24"/>
        </w:rPr>
        <w:t>е</w:t>
      </w:r>
      <w:r w:rsidRPr="00ED50E3">
        <w:rPr>
          <w:bCs/>
          <w:sz w:val="24"/>
          <w:szCs w:val="24"/>
        </w:rPr>
        <w:t xml:space="preserve"> источник</w:t>
      </w:r>
      <w:r>
        <w:rPr>
          <w:bCs/>
          <w:sz w:val="24"/>
          <w:szCs w:val="24"/>
        </w:rPr>
        <w:t>и</w:t>
      </w:r>
    </w:p>
    <w:p w:rsidR="00E90D59" w:rsidRPr="00ED50E3" w:rsidRDefault="00E90D59" w:rsidP="00E90D59">
      <w:pPr>
        <w:shd w:val="clear" w:color="auto" w:fill="FFFFFF"/>
        <w:ind w:firstLine="284"/>
        <w:jc w:val="center"/>
        <w:rPr>
          <w:bCs/>
          <w:sz w:val="24"/>
          <w:szCs w:val="24"/>
        </w:rPr>
      </w:pPr>
    </w:p>
    <w:p w:rsidR="00E90D59" w:rsidRPr="00DB0AD2" w:rsidRDefault="00E90D59" w:rsidP="00E90D59">
      <w:pPr>
        <w:pStyle w:val="1"/>
        <w:numPr>
          <w:ilvl w:val="0"/>
          <w:numId w:val="3"/>
        </w:numPr>
        <w:rPr>
          <w:sz w:val="24"/>
          <w:szCs w:val="24"/>
          <w:lang w:val="en-US"/>
        </w:rPr>
      </w:pPr>
      <w:r w:rsidRPr="00165A35">
        <w:rPr>
          <w:sz w:val="24"/>
          <w:szCs w:val="24"/>
          <w:lang w:val="en-US"/>
        </w:rPr>
        <w:t xml:space="preserve">Blace R.E. Zinc and childhood infections disease morbidity and mortality // Br. J. Nutr. – 2001. –Suppl.5 – </w:t>
      </w:r>
      <w:r w:rsidRPr="00DB0AD2">
        <w:rPr>
          <w:sz w:val="24"/>
          <w:szCs w:val="24"/>
          <w:lang w:val="en-US"/>
        </w:rPr>
        <w:t>P. 125-129.</w:t>
      </w:r>
      <w:bookmarkStart w:id="0" w:name="_Ref30794792"/>
    </w:p>
    <w:p w:rsidR="00E90D59" w:rsidRPr="00DB0AD2" w:rsidRDefault="00E90D59" w:rsidP="00E90D59">
      <w:pPr>
        <w:pStyle w:val="1"/>
        <w:numPr>
          <w:ilvl w:val="0"/>
          <w:numId w:val="3"/>
        </w:numPr>
        <w:rPr>
          <w:bCs/>
          <w:sz w:val="24"/>
          <w:szCs w:val="24"/>
          <w:lang w:val="en-US"/>
        </w:rPr>
      </w:pPr>
      <w:r w:rsidRPr="00DB0AD2">
        <w:rPr>
          <w:sz w:val="24"/>
          <w:szCs w:val="24"/>
          <w:lang w:val="en-US"/>
        </w:rPr>
        <w:t>Diplock, A.T. Antioxidant nutrients and disease prevention: an overview // Am. J.Clin. Nutr. – 2000. – №73. – P.36-40</w:t>
      </w:r>
      <w:bookmarkEnd w:id="0"/>
      <w:r w:rsidRPr="00DB0AD2">
        <w:rPr>
          <w:sz w:val="24"/>
          <w:szCs w:val="24"/>
          <w:lang w:val="en-US"/>
        </w:rPr>
        <w:t>.</w:t>
      </w:r>
    </w:p>
    <w:p w:rsidR="00E14DBA" w:rsidRPr="00ED50E3" w:rsidRDefault="00E14DBA" w:rsidP="00E14DBA">
      <w:pPr>
        <w:pStyle w:val="1"/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DB0AD2">
        <w:rPr>
          <w:sz w:val="24"/>
          <w:szCs w:val="24"/>
        </w:rPr>
        <w:t xml:space="preserve">Баевский Р.М., Берсенева А.П. Вопросы оценки антропогенных влияний факторов окружающей среды на здоровье населения. </w:t>
      </w:r>
      <w:r w:rsidR="00ED50E3">
        <w:rPr>
          <w:sz w:val="24"/>
          <w:szCs w:val="24"/>
        </w:rPr>
        <w:t xml:space="preserve">- </w:t>
      </w:r>
      <w:r w:rsidRPr="00DB0AD2">
        <w:rPr>
          <w:sz w:val="24"/>
          <w:szCs w:val="24"/>
        </w:rPr>
        <w:t xml:space="preserve">М., 1997. </w:t>
      </w:r>
      <w:r w:rsidR="00ED50E3">
        <w:rPr>
          <w:sz w:val="24"/>
          <w:szCs w:val="24"/>
        </w:rPr>
        <w:t>Режим доступа:</w:t>
      </w:r>
      <w:r w:rsidRPr="00DB0AD2">
        <w:rPr>
          <w:sz w:val="24"/>
          <w:szCs w:val="24"/>
        </w:rPr>
        <w:t xml:space="preserve"> </w:t>
      </w:r>
      <w:r w:rsidRPr="00797E57">
        <w:rPr>
          <w:iCs/>
          <w:sz w:val="24"/>
          <w:szCs w:val="24"/>
        </w:rPr>
        <w:t>http://www.ecg.ru/books/book02/gl1-1.html</w:t>
      </w:r>
      <w:r w:rsidR="00DB0AD2" w:rsidRPr="00ED50E3">
        <w:rPr>
          <w:iCs/>
          <w:sz w:val="24"/>
          <w:szCs w:val="24"/>
        </w:rPr>
        <w:t xml:space="preserve"> - п</w:t>
      </w:r>
      <w:r w:rsidR="00ED50E3" w:rsidRPr="00ED50E3">
        <w:rPr>
          <w:iCs/>
          <w:sz w:val="24"/>
          <w:szCs w:val="24"/>
        </w:rPr>
        <w:t>р</w:t>
      </w:r>
      <w:r w:rsidR="00DB0AD2" w:rsidRPr="00ED50E3">
        <w:rPr>
          <w:iCs/>
          <w:sz w:val="24"/>
          <w:szCs w:val="24"/>
        </w:rPr>
        <w:t>оверка сердца в режиме реального времени.</w:t>
      </w:r>
    </w:p>
    <w:p w:rsidR="00013317" w:rsidRPr="00DB0AD2" w:rsidRDefault="00013317" w:rsidP="00013317">
      <w:pPr>
        <w:pStyle w:val="1"/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DB0AD2">
        <w:rPr>
          <w:sz w:val="24"/>
          <w:szCs w:val="24"/>
        </w:rPr>
        <w:t>Ревич Б.А., Авалиани С.Л., Тихонова Г. И. Экологическая эпидемиология: Учебник для высш. учеб. заведений /  Под ред. Б.А. Ревича. - М.: Издательский центр "Академия", 2004. - 384 с.</w:t>
      </w:r>
    </w:p>
    <w:p w:rsidR="00E90D59" w:rsidRPr="00335C14" w:rsidRDefault="00E90D59" w:rsidP="00607C74">
      <w:pPr>
        <w:rPr>
          <w:bCs/>
          <w:sz w:val="24"/>
          <w:szCs w:val="24"/>
        </w:rPr>
      </w:pPr>
      <w:bookmarkStart w:id="1" w:name="_GoBack"/>
      <w:bookmarkEnd w:id="1"/>
    </w:p>
    <w:sectPr w:rsidR="00E90D59" w:rsidRPr="00335C14" w:rsidSect="00E90D59">
      <w:footerReference w:type="even" r:id="rId7"/>
      <w:footerReference w:type="default" r:id="rId8"/>
      <w:pgSz w:w="11907" w:h="16840"/>
      <w:pgMar w:top="1134" w:right="851" w:bottom="567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DAB" w:rsidRDefault="008E2DAB">
      <w:r>
        <w:separator/>
      </w:r>
    </w:p>
  </w:endnote>
  <w:endnote w:type="continuationSeparator" w:id="0">
    <w:p w:rsidR="008E2DAB" w:rsidRDefault="008E2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 Roman , serif ;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2D7" w:rsidRDefault="00FA42D7" w:rsidP="002332D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A42D7" w:rsidRDefault="00FA42D7" w:rsidP="00FA42D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2D7" w:rsidRDefault="00FA42D7" w:rsidP="002332D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D50E3">
      <w:rPr>
        <w:rStyle w:val="a6"/>
        <w:noProof/>
      </w:rPr>
      <w:t>3</w:t>
    </w:r>
    <w:r>
      <w:rPr>
        <w:rStyle w:val="a6"/>
      </w:rPr>
      <w:fldChar w:fldCharType="end"/>
    </w:r>
  </w:p>
  <w:p w:rsidR="00FA42D7" w:rsidRDefault="00FA42D7" w:rsidP="00FA42D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DAB" w:rsidRDefault="008E2DAB">
      <w:r>
        <w:separator/>
      </w:r>
    </w:p>
  </w:footnote>
  <w:footnote w:type="continuationSeparator" w:id="0">
    <w:p w:rsidR="008E2DAB" w:rsidRDefault="008E2D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C3E90"/>
    <w:multiLevelType w:val="hybridMultilevel"/>
    <w:tmpl w:val="D59AF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3E11D9"/>
    <w:multiLevelType w:val="hybridMultilevel"/>
    <w:tmpl w:val="F26EED96"/>
    <w:lvl w:ilvl="0" w:tplc="01F6B8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0B2B2744"/>
    <w:multiLevelType w:val="hybridMultilevel"/>
    <w:tmpl w:val="B47EF7EC"/>
    <w:lvl w:ilvl="0" w:tplc="BD120A2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CED1540"/>
    <w:multiLevelType w:val="hybridMultilevel"/>
    <w:tmpl w:val="B36810CE"/>
    <w:lvl w:ilvl="0" w:tplc="B9CC40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10F65165"/>
    <w:multiLevelType w:val="hybridMultilevel"/>
    <w:tmpl w:val="00BC7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CA7054">
      <w:start w:val="7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FF37CA"/>
    <w:multiLevelType w:val="hybridMultilevel"/>
    <w:tmpl w:val="E1088E14"/>
    <w:lvl w:ilvl="0" w:tplc="2FFAE00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B87647"/>
    <w:multiLevelType w:val="hybridMultilevel"/>
    <w:tmpl w:val="5C7C622E"/>
    <w:lvl w:ilvl="0" w:tplc="327AD6BA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BA0E73"/>
    <w:multiLevelType w:val="hybridMultilevel"/>
    <w:tmpl w:val="5F5A7C1C"/>
    <w:lvl w:ilvl="0" w:tplc="E4E0FB2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>
    <w:nsid w:val="77CB7A7C"/>
    <w:multiLevelType w:val="hybridMultilevel"/>
    <w:tmpl w:val="7EDE8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0D59"/>
    <w:rsid w:val="00013317"/>
    <w:rsid w:val="001050A0"/>
    <w:rsid w:val="00171E44"/>
    <w:rsid w:val="002332D6"/>
    <w:rsid w:val="002A788D"/>
    <w:rsid w:val="002C19D9"/>
    <w:rsid w:val="002F75FA"/>
    <w:rsid w:val="00335C14"/>
    <w:rsid w:val="003A3C49"/>
    <w:rsid w:val="005B38B2"/>
    <w:rsid w:val="00607C74"/>
    <w:rsid w:val="00632004"/>
    <w:rsid w:val="00641645"/>
    <w:rsid w:val="006D6107"/>
    <w:rsid w:val="00797E57"/>
    <w:rsid w:val="008510A3"/>
    <w:rsid w:val="008915DB"/>
    <w:rsid w:val="008A3F90"/>
    <w:rsid w:val="008E2DAB"/>
    <w:rsid w:val="008E362D"/>
    <w:rsid w:val="00971DEB"/>
    <w:rsid w:val="00B02643"/>
    <w:rsid w:val="00BB2BAD"/>
    <w:rsid w:val="00BF1E36"/>
    <w:rsid w:val="00C14D2C"/>
    <w:rsid w:val="00C369E9"/>
    <w:rsid w:val="00CD72DA"/>
    <w:rsid w:val="00CF4622"/>
    <w:rsid w:val="00DB0AD2"/>
    <w:rsid w:val="00E0007E"/>
    <w:rsid w:val="00E14DBA"/>
    <w:rsid w:val="00E90D59"/>
    <w:rsid w:val="00EA090C"/>
    <w:rsid w:val="00ED50E3"/>
    <w:rsid w:val="00FA42D7"/>
    <w:rsid w:val="00FF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FBDEC7-1676-495E-BC69-3DF266BA1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D59"/>
  </w:style>
  <w:style w:type="paragraph" w:styleId="3">
    <w:name w:val="heading 3"/>
    <w:basedOn w:val="a"/>
    <w:next w:val="a"/>
    <w:qFormat/>
    <w:rsid w:val="00E14D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90D59"/>
  </w:style>
  <w:style w:type="paragraph" w:customStyle="1" w:styleId="2">
    <w:name w:val="Обычный2"/>
    <w:next w:val="1"/>
    <w:rsid w:val="00E90D59"/>
    <w:rPr>
      <w:noProof/>
    </w:rPr>
  </w:style>
  <w:style w:type="character" w:styleId="a3">
    <w:name w:val="Hyperlink"/>
    <w:basedOn w:val="a0"/>
    <w:rsid w:val="00E90D59"/>
    <w:rPr>
      <w:color w:val="0000FF"/>
      <w:u w:val="single"/>
    </w:rPr>
  </w:style>
  <w:style w:type="paragraph" w:styleId="a4">
    <w:name w:val="Title"/>
    <w:basedOn w:val="a"/>
    <w:qFormat/>
    <w:rsid w:val="00FA42D7"/>
    <w:pPr>
      <w:jc w:val="center"/>
    </w:pPr>
    <w:rPr>
      <w:sz w:val="28"/>
    </w:rPr>
  </w:style>
  <w:style w:type="paragraph" w:styleId="a5">
    <w:name w:val="footer"/>
    <w:basedOn w:val="a"/>
    <w:rsid w:val="00FA42D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A42D7"/>
  </w:style>
  <w:style w:type="character" w:styleId="a7">
    <w:name w:val="FollowedHyperlink"/>
    <w:basedOn w:val="a0"/>
    <w:rsid w:val="00DB0AD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954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ДЛЯ СТУДЕНТОВ</vt:lpstr>
    </vt:vector>
  </TitlesOfParts>
  <Company/>
  <LinksUpToDate>false</LinksUpToDate>
  <CharactersWithSpaces>6383</CharactersWithSpaces>
  <SharedDoc>false</SharedDoc>
  <HLinks>
    <vt:vector size="6" baseType="variant">
      <vt:variant>
        <vt:i4>720927</vt:i4>
      </vt:variant>
      <vt:variant>
        <vt:i4>0</vt:i4>
      </vt:variant>
      <vt:variant>
        <vt:i4>0</vt:i4>
      </vt:variant>
      <vt:variant>
        <vt:i4>5</vt:i4>
      </vt:variant>
      <vt:variant>
        <vt:lpwstr>http://www.ecg.ru/books/book02/gl1-1.html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ДЛЯ СТУДЕНТОВ</dc:title>
  <dc:subject/>
  <dc:creator>user</dc:creator>
  <cp:keywords/>
  <cp:lastModifiedBy>Irina</cp:lastModifiedBy>
  <cp:revision>2</cp:revision>
  <cp:lastPrinted>2011-10-09T06:42:00Z</cp:lastPrinted>
  <dcterms:created xsi:type="dcterms:W3CDTF">2014-09-02T17:44:00Z</dcterms:created>
  <dcterms:modified xsi:type="dcterms:W3CDTF">2014-09-02T17:44:00Z</dcterms:modified>
</cp:coreProperties>
</file>