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9A56C0">
      <w:pPr>
        <w:rPr>
          <w:sz w:val="28"/>
        </w:rPr>
      </w:pPr>
    </w:p>
    <w:p w:rsidR="009A56C0" w:rsidRDefault="00BC7330" w:rsidP="00BC7330">
      <w:pPr>
        <w:spacing w:line="360" w:lineRule="auto"/>
        <w:jc w:val="center"/>
        <w:rPr>
          <w:b/>
          <w:bCs/>
          <w:sz w:val="28"/>
        </w:rPr>
      </w:pPr>
      <w:r>
        <w:rPr>
          <w:b/>
          <w:bCs/>
          <w:sz w:val="28"/>
        </w:rPr>
        <w:t xml:space="preserve">А.Я. </w:t>
      </w:r>
      <w:r w:rsidR="009A56C0">
        <w:rPr>
          <w:b/>
          <w:bCs/>
          <w:sz w:val="28"/>
        </w:rPr>
        <w:t xml:space="preserve">Волков </w:t>
      </w:r>
    </w:p>
    <w:p w:rsidR="009A56C0" w:rsidRDefault="009A56C0">
      <w:pPr>
        <w:spacing w:line="360" w:lineRule="auto"/>
        <w:ind w:left="5040"/>
        <w:rPr>
          <w:b/>
          <w:bCs/>
          <w:sz w:val="28"/>
        </w:rPr>
      </w:pPr>
    </w:p>
    <w:p w:rsidR="009A56C0" w:rsidRDefault="009A56C0">
      <w:pPr>
        <w:spacing w:line="360" w:lineRule="auto"/>
        <w:ind w:left="5040"/>
        <w:rPr>
          <w:b/>
          <w:bCs/>
          <w:sz w:val="28"/>
        </w:rPr>
      </w:pPr>
    </w:p>
    <w:p w:rsidR="009A56C0" w:rsidRDefault="009A56C0">
      <w:pPr>
        <w:spacing w:line="360" w:lineRule="auto"/>
        <w:ind w:left="5040"/>
        <w:rPr>
          <w:b/>
          <w:bCs/>
          <w:sz w:val="28"/>
        </w:rPr>
      </w:pPr>
    </w:p>
    <w:p w:rsidR="009A56C0" w:rsidRDefault="009A56C0" w:rsidP="00BC7330">
      <w:pPr>
        <w:pStyle w:val="1"/>
      </w:pPr>
      <w:r>
        <w:t xml:space="preserve">Методические указания и рабочая программа </w:t>
      </w:r>
    </w:p>
    <w:p w:rsidR="009A56C0" w:rsidRDefault="009A56C0" w:rsidP="00BC7330">
      <w:pPr>
        <w:jc w:val="center"/>
        <w:rPr>
          <w:b/>
          <w:bCs/>
          <w:sz w:val="28"/>
        </w:rPr>
      </w:pPr>
      <w:r>
        <w:rPr>
          <w:b/>
          <w:bCs/>
          <w:sz w:val="28"/>
        </w:rPr>
        <w:t xml:space="preserve">по дисциплине </w:t>
      </w:r>
    </w:p>
    <w:p w:rsidR="009A56C0" w:rsidRDefault="009A56C0" w:rsidP="00BC7330">
      <w:pPr>
        <w:jc w:val="center"/>
        <w:rPr>
          <w:b/>
          <w:bCs/>
          <w:sz w:val="28"/>
        </w:rPr>
      </w:pPr>
      <w:r>
        <w:rPr>
          <w:b/>
          <w:bCs/>
          <w:sz w:val="28"/>
        </w:rPr>
        <w:t>«Экономика нефтяной и газовой промышленности»</w:t>
      </w:r>
    </w:p>
    <w:p w:rsidR="009A56C0" w:rsidRDefault="009A56C0" w:rsidP="00BC7330">
      <w:pPr>
        <w:jc w:val="center"/>
        <w:rPr>
          <w:b/>
          <w:bCs/>
          <w:sz w:val="28"/>
        </w:rPr>
      </w:pPr>
      <w:r>
        <w:rPr>
          <w:b/>
          <w:bCs/>
          <w:sz w:val="28"/>
        </w:rPr>
        <w:t>для студентов специальности</w:t>
      </w:r>
    </w:p>
    <w:p w:rsidR="009A56C0" w:rsidRDefault="009A56C0" w:rsidP="00BC7330">
      <w:pPr>
        <w:jc w:val="center"/>
        <w:rPr>
          <w:b/>
          <w:bCs/>
          <w:sz w:val="28"/>
        </w:rPr>
      </w:pPr>
      <w:r>
        <w:rPr>
          <w:b/>
          <w:bCs/>
          <w:sz w:val="28"/>
        </w:rPr>
        <w:t xml:space="preserve">060800 – Экономика и управление на предприятии </w:t>
      </w:r>
    </w:p>
    <w:p w:rsidR="009A56C0" w:rsidRDefault="009A56C0" w:rsidP="00BC7330">
      <w:pPr>
        <w:jc w:val="center"/>
        <w:rPr>
          <w:b/>
          <w:bCs/>
          <w:sz w:val="28"/>
        </w:rPr>
      </w:pPr>
      <w:r>
        <w:rPr>
          <w:b/>
          <w:bCs/>
          <w:sz w:val="28"/>
        </w:rPr>
        <w:t>нефтяной и газовой промышленности</w:t>
      </w: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BC7330" w:rsidRDefault="00BC7330">
      <w:pPr>
        <w:spacing w:line="360" w:lineRule="auto"/>
        <w:jc w:val="center"/>
        <w:rPr>
          <w:b/>
          <w:bCs/>
          <w:sz w:val="28"/>
        </w:rPr>
      </w:pPr>
    </w:p>
    <w:p w:rsidR="00BC7330" w:rsidRDefault="00BC7330">
      <w:pPr>
        <w:spacing w:line="360" w:lineRule="auto"/>
        <w:jc w:val="center"/>
        <w:rPr>
          <w:b/>
          <w:bCs/>
          <w:sz w:val="28"/>
        </w:rPr>
      </w:pPr>
    </w:p>
    <w:p w:rsidR="009A56C0" w:rsidRDefault="009A56C0">
      <w:pPr>
        <w:spacing w:line="360" w:lineRule="auto"/>
        <w:jc w:val="center"/>
        <w:rPr>
          <w:b/>
          <w:bCs/>
          <w:sz w:val="28"/>
        </w:rPr>
      </w:pPr>
    </w:p>
    <w:p w:rsidR="009A56C0" w:rsidRPr="00BC7330" w:rsidRDefault="009A56C0">
      <w:pPr>
        <w:spacing w:line="360" w:lineRule="auto"/>
        <w:jc w:val="center"/>
        <w:rPr>
          <w:b/>
          <w:bCs/>
        </w:rPr>
      </w:pPr>
      <w:r w:rsidRPr="00BC7330">
        <w:rPr>
          <w:b/>
          <w:bCs/>
        </w:rPr>
        <w:t>Ижев</w:t>
      </w:r>
      <w:r w:rsidR="00BC7330" w:rsidRPr="00BC7330">
        <w:rPr>
          <w:b/>
          <w:bCs/>
        </w:rPr>
        <w:t xml:space="preserve">ск </w:t>
      </w:r>
      <w:r w:rsidR="00C72D64">
        <w:rPr>
          <w:b/>
          <w:bCs/>
        </w:rPr>
        <w:t>2005</w:t>
      </w:r>
    </w:p>
    <w:p w:rsidR="009A56C0" w:rsidRDefault="009A56C0">
      <w:pPr>
        <w:jc w:val="center"/>
        <w:rPr>
          <w:b/>
          <w:bCs/>
          <w:sz w:val="28"/>
        </w:rPr>
      </w:pPr>
      <w:r>
        <w:rPr>
          <w:b/>
          <w:bCs/>
          <w:sz w:val="28"/>
        </w:rPr>
        <w:t>Министерство образования Российской Федерации</w:t>
      </w:r>
    </w:p>
    <w:p w:rsidR="009A56C0" w:rsidRDefault="009A56C0">
      <w:pPr>
        <w:jc w:val="center"/>
        <w:rPr>
          <w:b/>
          <w:bCs/>
          <w:sz w:val="28"/>
        </w:rPr>
      </w:pPr>
      <w:r>
        <w:rPr>
          <w:b/>
          <w:bCs/>
          <w:sz w:val="28"/>
        </w:rPr>
        <w:t>Удмуртский Государственный университет</w:t>
      </w:r>
    </w:p>
    <w:p w:rsidR="009A56C0" w:rsidRDefault="009A56C0">
      <w:pPr>
        <w:jc w:val="center"/>
        <w:rPr>
          <w:b/>
          <w:bCs/>
          <w:sz w:val="28"/>
        </w:rPr>
      </w:pPr>
      <w:r>
        <w:rPr>
          <w:b/>
          <w:bCs/>
          <w:sz w:val="28"/>
        </w:rPr>
        <w:t>Нефтяной факультет</w:t>
      </w:r>
    </w:p>
    <w:p w:rsidR="009A56C0" w:rsidRDefault="009A56C0">
      <w:pPr>
        <w:jc w:val="center"/>
        <w:rPr>
          <w:b/>
          <w:bCs/>
          <w:sz w:val="28"/>
        </w:rPr>
      </w:pPr>
      <w:r>
        <w:rPr>
          <w:b/>
          <w:bCs/>
          <w:sz w:val="28"/>
        </w:rPr>
        <w:t xml:space="preserve">Кафедра «Экономики и управления </w:t>
      </w:r>
    </w:p>
    <w:p w:rsidR="009A56C0" w:rsidRDefault="009A56C0">
      <w:pPr>
        <w:jc w:val="center"/>
        <w:rPr>
          <w:b/>
          <w:bCs/>
          <w:sz w:val="28"/>
        </w:rPr>
      </w:pPr>
      <w:r>
        <w:rPr>
          <w:b/>
          <w:bCs/>
          <w:sz w:val="28"/>
        </w:rPr>
        <w:t>в нефтяной и газовой промышленности»</w:t>
      </w:r>
    </w:p>
    <w:p w:rsidR="009A56C0" w:rsidRDefault="009A56C0">
      <w:pPr>
        <w:spacing w:line="360" w:lineRule="auto"/>
        <w:jc w:val="center"/>
        <w:rPr>
          <w:b/>
          <w:bCs/>
          <w:sz w:val="28"/>
        </w:rPr>
      </w:pPr>
    </w:p>
    <w:p w:rsidR="009A56C0" w:rsidRDefault="009A56C0">
      <w:pPr>
        <w:spacing w:line="360" w:lineRule="auto"/>
        <w:jc w:val="center"/>
        <w:rPr>
          <w:b/>
          <w:bCs/>
          <w:sz w:val="28"/>
        </w:rPr>
      </w:pPr>
    </w:p>
    <w:p w:rsidR="00BC7330" w:rsidRDefault="00BC7330">
      <w:pPr>
        <w:spacing w:line="360" w:lineRule="auto"/>
        <w:jc w:val="center"/>
        <w:rPr>
          <w:b/>
          <w:bCs/>
          <w:sz w:val="28"/>
        </w:rPr>
      </w:pPr>
    </w:p>
    <w:p w:rsidR="00BC7330" w:rsidRDefault="00BC7330">
      <w:pPr>
        <w:spacing w:line="360" w:lineRule="auto"/>
        <w:jc w:val="center"/>
        <w:rPr>
          <w:b/>
          <w:bCs/>
          <w:sz w:val="28"/>
        </w:rPr>
      </w:pPr>
    </w:p>
    <w:p w:rsidR="009A56C0" w:rsidRDefault="009A56C0">
      <w:pPr>
        <w:spacing w:line="360" w:lineRule="auto"/>
        <w:jc w:val="center"/>
        <w:rPr>
          <w:b/>
          <w:bCs/>
          <w:sz w:val="28"/>
        </w:rPr>
      </w:pPr>
    </w:p>
    <w:p w:rsidR="009A56C0" w:rsidRDefault="009A56C0">
      <w:pPr>
        <w:spacing w:line="360" w:lineRule="auto"/>
        <w:jc w:val="center"/>
        <w:rPr>
          <w:b/>
          <w:bCs/>
          <w:sz w:val="28"/>
        </w:rPr>
      </w:pPr>
    </w:p>
    <w:p w:rsidR="009A56C0" w:rsidRDefault="009A56C0" w:rsidP="00BC7330">
      <w:pPr>
        <w:pStyle w:val="2"/>
        <w:ind w:left="0"/>
        <w:jc w:val="center"/>
      </w:pPr>
      <w:r>
        <w:t>А.Я. Волков</w:t>
      </w:r>
    </w:p>
    <w:p w:rsidR="009A56C0" w:rsidRDefault="009A56C0">
      <w:pPr>
        <w:spacing w:line="360" w:lineRule="auto"/>
        <w:ind w:left="5040"/>
        <w:rPr>
          <w:b/>
          <w:bCs/>
          <w:sz w:val="28"/>
        </w:rPr>
      </w:pPr>
    </w:p>
    <w:p w:rsidR="009A56C0" w:rsidRDefault="009A56C0">
      <w:pPr>
        <w:spacing w:line="360" w:lineRule="auto"/>
        <w:ind w:left="5040"/>
        <w:rPr>
          <w:b/>
          <w:bCs/>
          <w:sz w:val="28"/>
        </w:rPr>
      </w:pPr>
    </w:p>
    <w:p w:rsidR="009A56C0" w:rsidRDefault="009A56C0">
      <w:pPr>
        <w:spacing w:line="360" w:lineRule="auto"/>
        <w:ind w:left="5040"/>
        <w:rPr>
          <w:b/>
          <w:bCs/>
          <w:sz w:val="28"/>
        </w:rPr>
      </w:pPr>
    </w:p>
    <w:p w:rsidR="009A56C0" w:rsidRDefault="009A56C0">
      <w:pPr>
        <w:pStyle w:val="1"/>
      </w:pPr>
      <w:r>
        <w:t xml:space="preserve">Методические указания и рабочая программа </w:t>
      </w:r>
    </w:p>
    <w:p w:rsidR="009A56C0" w:rsidRDefault="009A56C0">
      <w:pPr>
        <w:jc w:val="center"/>
        <w:rPr>
          <w:b/>
          <w:bCs/>
          <w:sz w:val="28"/>
        </w:rPr>
      </w:pPr>
      <w:r>
        <w:rPr>
          <w:b/>
          <w:bCs/>
          <w:sz w:val="28"/>
        </w:rPr>
        <w:t xml:space="preserve">по дисциплине </w:t>
      </w:r>
    </w:p>
    <w:p w:rsidR="009A56C0" w:rsidRDefault="009A56C0">
      <w:pPr>
        <w:jc w:val="center"/>
        <w:rPr>
          <w:b/>
          <w:bCs/>
          <w:sz w:val="28"/>
        </w:rPr>
      </w:pPr>
      <w:r>
        <w:rPr>
          <w:b/>
          <w:bCs/>
          <w:sz w:val="28"/>
        </w:rPr>
        <w:t>«Экономика нефтяной и газовой промышленности»</w:t>
      </w:r>
    </w:p>
    <w:p w:rsidR="009A56C0" w:rsidRDefault="009A56C0">
      <w:pPr>
        <w:jc w:val="center"/>
        <w:rPr>
          <w:b/>
          <w:bCs/>
          <w:sz w:val="28"/>
        </w:rPr>
      </w:pPr>
      <w:r>
        <w:rPr>
          <w:b/>
          <w:bCs/>
          <w:sz w:val="28"/>
        </w:rPr>
        <w:t>для студентов специальности</w:t>
      </w:r>
    </w:p>
    <w:p w:rsidR="009A56C0" w:rsidRDefault="009A56C0">
      <w:pPr>
        <w:jc w:val="center"/>
        <w:rPr>
          <w:b/>
          <w:bCs/>
          <w:sz w:val="28"/>
        </w:rPr>
      </w:pPr>
      <w:r>
        <w:rPr>
          <w:b/>
          <w:bCs/>
          <w:sz w:val="28"/>
        </w:rPr>
        <w:t xml:space="preserve">060800 – Экономика и управление на предприятии </w:t>
      </w:r>
    </w:p>
    <w:p w:rsidR="009A56C0" w:rsidRDefault="009A56C0">
      <w:pPr>
        <w:jc w:val="center"/>
        <w:rPr>
          <w:b/>
          <w:bCs/>
          <w:sz w:val="28"/>
        </w:rPr>
      </w:pPr>
      <w:r>
        <w:rPr>
          <w:b/>
          <w:bCs/>
          <w:sz w:val="28"/>
        </w:rPr>
        <w:t>нефтяной и газовой промышленности</w:t>
      </w:r>
    </w:p>
    <w:p w:rsidR="009A56C0" w:rsidRDefault="009A56C0">
      <w:pPr>
        <w:spacing w:line="360" w:lineRule="auto"/>
        <w:rPr>
          <w:b/>
          <w:bCs/>
          <w:sz w:val="28"/>
        </w:rPr>
      </w:pPr>
    </w:p>
    <w:p w:rsidR="009A56C0" w:rsidRDefault="009A56C0">
      <w:pPr>
        <w:spacing w:line="360" w:lineRule="auto"/>
        <w:rPr>
          <w:b/>
          <w:bCs/>
          <w:sz w:val="28"/>
        </w:rPr>
      </w:pPr>
    </w:p>
    <w:p w:rsidR="00BC7330" w:rsidRDefault="00BC7330">
      <w:pPr>
        <w:spacing w:line="360" w:lineRule="auto"/>
        <w:rPr>
          <w:b/>
          <w:bCs/>
          <w:sz w:val="28"/>
        </w:rPr>
      </w:pPr>
    </w:p>
    <w:p w:rsidR="009A56C0" w:rsidRDefault="009A56C0">
      <w:pPr>
        <w:spacing w:line="360" w:lineRule="auto"/>
        <w:rPr>
          <w:b/>
          <w:bCs/>
          <w:sz w:val="28"/>
        </w:rPr>
      </w:pPr>
    </w:p>
    <w:p w:rsidR="00BC7330" w:rsidRDefault="00BC7330">
      <w:pPr>
        <w:spacing w:line="360" w:lineRule="auto"/>
        <w:rPr>
          <w:b/>
          <w:bCs/>
          <w:sz w:val="28"/>
        </w:rPr>
      </w:pPr>
    </w:p>
    <w:p w:rsidR="009A56C0" w:rsidRPr="00BC7330" w:rsidRDefault="009A56C0" w:rsidP="00BC7330">
      <w:pPr>
        <w:pStyle w:val="3"/>
        <w:spacing w:line="240" w:lineRule="auto"/>
        <w:rPr>
          <w:b w:val="0"/>
        </w:rPr>
      </w:pPr>
      <w:r w:rsidRPr="00BC7330">
        <w:rPr>
          <w:b w:val="0"/>
        </w:rPr>
        <w:t>Курс – 3,4</w:t>
      </w:r>
    </w:p>
    <w:p w:rsidR="009A56C0" w:rsidRPr="00BC7330" w:rsidRDefault="009A56C0" w:rsidP="00BC7330">
      <w:pPr>
        <w:rPr>
          <w:bCs/>
          <w:sz w:val="28"/>
        </w:rPr>
      </w:pPr>
      <w:r w:rsidRPr="00BC7330">
        <w:rPr>
          <w:bCs/>
          <w:sz w:val="28"/>
        </w:rPr>
        <w:t>Семестр – 6,7</w:t>
      </w:r>
    </w:p>
    <w:p w:rsidR="009A56C0" w:rsidRPr="00BC7330" w:rsidRDefault="009A56C0" w:rsidP="00BC7330">
      <w:pPr>
        <w:rPr>
          <w:bCs/>
          <w:sz w:val="28"/>
        </w:rPr>
      </w:pPr>
      <w:r w:rsidRPr="00BC7330">
        <w:rPr>
          <w:bCs/>
          <w:sz w:val="28"/>
        </w:rPr>
        <w:t>Всего аудиторных часов – 94</w:t>
      </w:r>
    </w:p>
    <w:p w:rsidR="009A56C0" w:rsidRPr="00BC7330" w:rsidRDefault="009A56C0" w:rsidP="00BC7330">
      <w:pPr>
        <w:rPr>
          <w:bCs/>
          <w:sz w:val="28"/>
        </w:rPr>
      </w:pPr>
      <w:r w:rsidRPr="00BC7330">
        <w:rPr>
          <w:bCs/>
          <w:sz w:val="28"/>
        </w:rPr>
        <w:t>Лекций – 62</w:t>
      </w:r>
    </w:p>
    <w:p w:rsidR="009A56C0" w:rsidRPr="00BC7330" w:rsidRDefault="009A56C0" w:rsidP="00BC7330">
      <w:pPr>
        <w:rPr>
          <w:bCs/>
          <w:sz w:val="28"/>
        </w:rPr>
      </w:pPr>
      <w:r w:rsidRPr="00BC7330">
        <w:rPr>
          <w:bCs/>
          <w:sz w:val="28"/>
        </w:rPr>
        <w:t>Практические (семинарские) занятия – 34</w:t>
      </w:r>
    </w:p>
    <w:p w:rsidR="009A56C0" w:rsidRPr="00BC7330" w:rsidRDefault="009A56C0" w:rsidP="00BC7330">
      <w:pPr>
        <w:rPr>
          <w:bCs/>
          <w:sz w:val="28"/>
        </w:rPr>
      </w:pPr>
      <w:r w:rsidRPr="00BC7330">
        <w:rPr>
          <w:bCs/>
          <w:sz w:val="28"/>
        </w:rPr>
        <w:t>Самостоятельная работа – 38</w:t>
      </w:r>
    </w:p>
    <w:p w:rsidR="009A56C0" w:rsidRPr="00BC7330" w:rsidRDefault="009A56C0" w:rsidP="00BC7330">
      <w:pPr>
        <w:rPr>
          <w:bCs/>
          <w:sz w:val="28"/>
        </w:rPr>
      </w:pPr>
      <w:r w:rsidRPr="00BC7330">
        <w:rPr>
          <w:bCs/>
          <w:sz w:val="28"/>
        </w:rPr>
        <w:t>Экзамен (семестр) – 7</w:t>
      </w:r>
    </w:p>
    <w:p w:rsidR="009A56C0" w:rsidRPr="00BC7330" w:rsidRDefault="009A56C0" w:rsidP="00BC7330">
      <w:pPr>
        <w:rPr>
          <w:bCs/>
          <w:sz w:val="28"/>
        </w:rPr>
      </w:pPr>
      <w:r w:rsidRPr="00BC7330">
        <w:rPr>
          <w:bCs/>
          <w:sz w:val="28"/>
        </w:rPr>
        <w:t>Зачет (семестр) – 6</w:t>
      </w:r>
    </w:p>
    <w:p w:rsidR="009A56C0" w:rsidRPr="00BC7330" w:rsidRDefault="009A56C0" w:rsidP="00BC7330">
      <w:pPr>
        <w:rPr>
          <w:bCs/>
          <w:sz w:val="28"/>
        </w:rPr>
      </w:pPr>
      <w:r w:rsidRPr="00BC7330">
        <w:rPr>
          <w:bCs/>
          <w:sz w:val="28"/>
        </w:rPr>
        <w:t>Курсовой проект (семестр) – 7</w:t>
      </w:r>
    </w:p>
    <w:p w:rsidR="009A56C0" w:rsidRDefault="009A56C0" w:rsidP="00BC7330">
      <w:pPr>
        <w:rPr>
          <w:bCs/>
          <w:sz w:val="28"/>
        </w:rPr>
      </w:pPr>
      <w:r w:rsidRPr="00BC7330">
        <w:rPr>
          <w:bCs/>
          <w:sz w:val="28"/>
        </w:rPr>
        <w:t xml:space="preserve">Факультативные занятия - 42 </w:t>
      </w:r>
    </w:p>
    <w:p w:rsidR="009A56C0" w:rsidRPr="00BC7330" w:rsidRDefault="00BC7330">
      <w:pPr>
        <w:pStyle w:val="1"/>
        <w:spacing w:line="360" w:lineRule="auto"/>
        <w:rPr>
          <w:sz w:val="24"/>
        </w:rPr>
      </w:pPr>
      <w:r w:rsidRPr="00BC7330">
        <w:rPr>
          <w:sz w:val="24"/>
        </w:rPr>
        <w:t xml:space="preserve">Ижевск  </w:t>
      </w:r>
      <w:r w:rsidR="00C72D64">
        <w:rPr>
          <w:sz w:val="24"/>
        </w:rPr>
        <w:t>2005</w:t>
      </w:r>
    </w:p>
    <w:p w:rsidR="009A56C0" w:rsidRDefault="009A56C0">
      <w:pPr>
        <w:spacing w:line="360" w:lineRule="auto"/>
      </w:pPr>
      <w:r>
        <w:rPr>
          <w:b/>
          <w:bCs/>
          <w:sz w:val="28"/>
        </w:rPr>
        <w:br w:type="page"/>
      </w:r>
      <w:r w:rsidR="00BC7330">
        <w:t>ББК 33-</w:t>
      </w:r>
      <w:r>
        <w:t>361</w:t>
      </w:r>
    </w:p>
    <w:p w:rsidR="009A56C0" w:rsidRDefault="009A56C0">
      <w:pPr>
        <w:spacing w:line="360" w:lineRule="auto"/>
      </w:pPr>
      <w:r>
        <w:t xml:space="preserve">        В 67</w:t>
      </w:r>
    </w:p>
    <w:p w:rsidR="009A56C0" w:rsidRDefault="009A56C0">
      <w:pPr>
        <w:spacing w:line="360" w:lineRule="auto"/>
      </w:pPr>
    </w:p>
    <w:p w:rsidR="009A56C0" w:rsidRDefault="009A56C0">
      <w:pPr>
        <w:pStyle w:val="4"/>
        <w:rPr>
          <w:sz w:val="24"/>
        </w:rPr>
      </w:pPr>
      <w:r>
        <w:rPr>
          <w:sz w:val="24"/>
        </w:rPr>
        <w:t xml:space="preserve">Рецензенты: </w:t>
      </w:r>
      <w:r w:rsidR="00BC7330">
        <w:rPr>
          <w:sz w:val="24"/>
        </w:rPr>
        <w:t xml:space="preserve">  </w:t>
      </w:r>
      <w:r>
        <w:rPr>
          <w:sz w:val="24"/>
        </w:rPr>
        <w:t xml:space="preserve">Андреев А.Ф., заведующий кафедрой производственного </w:t>
      </w:r>
    </w:p>
    <w:p w:rsidR="009A56C0" w:rsidRDefault="009A56C0">
      <w:pPr>
        <w:spacing w:line="360" w:lineRule="auto"/>
        <w:ind w:left="1440"/>
        <w:jc w:val="both"/>
      </w:pPr>
      <w:r>
        <w:t>менеджмента Российского Государственного университета нефти и газа им. И.М. Губкина, д.э.н., профессор</w:t>
      </w:r>
      <w:r w:rsidR="00BC7330">
        <w:t>;</w:t>
      </w:r>
    </w:p>
    <w:p w:rsidR="009A56C0" w:rsidRDefault="009A56C0">
      <w:pPr>
        <w:spacing w:line="360" w:lineRule="auto"/>
        <w:ind w:left="1440"/>
        <w:jc w:val="both"/>
      </w:pPr>
      <w:r>
        <w:t>Кудинов В.И., заведующий кафедрой разработки и эксплуатации нефтяных и газовых месторождений Удмуртского государственного университета, д.т.н., профессор, академик</w:t>
      </w:r>
      <w:r w:rsidR="00BC7330">
        <w:t xml:space="preserve"> РАЕН;</w:t>
      </w:r>
    </w:p>
    <w:p w:rsidR="009A56C0" w:rsidRDefault="009A56C0">
      <w:pPr>
        <w:spacing w:line="360" w:lineRule="auto"/>
        <w:ind w:left="1440"/>
        <w:jc w:val="both"/>
      </w:pPr>
      <w:r>
        <w:t>Сарваров Н.З., главный технолог ОАО «Белкамнефть», к.э.н.</w:t>
      </w: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spacing w:line="360" w:lineRule="auto"/>
        <w:jc w:val="both"/>
        <w:rPr>
          <w:sz w:val="28"/>
        </w:rPr>
      </w:pPr>
    </w:p>
    <w:p w:rsidR="009A56C0" w:rsidRPr="00436087" w:rsidRDefault="009A56C0" w:rsidP="00436087">
      <w:pPr>
        <w:spacing w:line="360" w:lineRule="auto"/>
        <w:ind w:left="720"/>
        <w:jc w:val="both"/>
        <w:rPr>
          <w:b/>
        </w:rPr>
      </w:pPr>
      <w:r w:rsidRPr="00436087">
        <w:rPr>
          <w:b/>
        </w:rPr>
        <w:t>Волков А.Я.</w:t>
      </w:r>
    </w:p>
    <w:p w:rsidR="00436087" w:rsidRDefault="009A56C0" w:rsidP="00436087">
      <w:pPr>
        <w:jc w:val="both"/>
      </w:pPr>
      <w:r>
        <w:t>В. 67</w:t>
      </w:r>
      <w:r w:rsidR="00436087">
        <w:t>.</w:t>
      </w:r>
      <w:r>
        <w:t xml:space="preserve"> </w:t>
      </w:r>
      <w:r w:rsidR="00436087">
        <w:t xml:space="preserve"> </w:t>
      </w:r>
      <w:r>
        <w:t>Методические указания и рабочая программа по дисциплине</w:t>
      </w:r>
      <w:r w:rsidR="00436087">
        <w:t xml:space="preserve"> </w:t>
      </w:r>
      <w:r>
        <w:t>«Экономика нефтяной</w:t>
      </w:r>
    </w:p>
    <w:p w:rsidR="009A56C0" w:rsidRDefault="009A56C0" w:rsidP="00436087">
      <w:pPr>
        <w:ind w:left="720"/>
        <w:jc w:val="both"/>
      </w:pPr>
      <w:r>
        <w:t xml:space="preserve"> и газовой промышленности» для студентов специальности 060800 – Экономика и управление на предприятии нефтяной и газовой промышленности</w:t>
      </w:r>
      <w:r w:rsidR="00436087">
        <w:t xml:space="preserve">. Ижевск, </w:t>
      </w:r>
      <w:r w:rsidR="00C72D64">
        <w:t>2005</w:t>
      </w:r>
      <w:r w:rsidR="00436087">
        <w:t>. 99 с.</w:t>
      </w:r>
    </w:p>
    <w:p w:rsidR="009A56C0" w:rsidRDefault="009A56C0">
      <w:pPr>
        <w:spacing w:line="360" w:lineRule="auto"/>
        <w:jc w:val="both"/>
        <w:rPr>
          <w:sz w:val="28"/>
        </w:rPr>
      </w:pPr>
    </w:p>
    <w:p w:rsidR="009A56C0" w:rsidRDefault="009A56C0">
      <w:pPr>
        <w:pStyle w:val="a4"/>
        <w:spacing w:line="240" w:lineRule="auto"/>
        <w:ind w:firstLine="708"/>
        <w:rPr>
          <w:sz w:val="24"/>
        </w:rPr>
      </w:pPr>
      <w:r>
        <w:rPr>
          <w:sz w:val="24"/>
        </w:rPr>
        <w:t>Настоящие методические указания разработаны на основании Государственного образовательного стандарта высшего профессионального образования по специальности 060800 – Экономика и управление на предприятии (по отраслям), утвержденного от 17.03.2000 г., номер государственной регистрации 238 ЭК/СП.</w:t>
      </w:r>
    </w:p>
    <w:p w:rsidR="009A56C0" w:rsidRDefault="009A56C0">
      <w:pPr>
        <w:ind w:firstLine="708"/>
        <w:jc w:val="both"/>
      </w:pPr>
      <w:r>
        <w:t>В методических указаниях изложены принципы построения курса, место дисциплины в учебном процессе и требования к знаниям и умениям специалистов, на основании которых разработаны тематические планы курса, рабочая программа и порядок ее реализации. Представлены рекомендуемые темы практических и семинарских занятий, курсовых проектов (работ), факультативных занятий.</w:t>
      </w:r>
    </w:p>
    <w:p w:rsidR="009A56C0" w:rsidRDefault="009A56C0">
      <w:pPr>
        <w:ind w:firstLine="708"/>
        <w:jc w:val="both"/>
      </w:pPr>
      <w:r>
        <w:t>Особое внимание уделено лекционным занятиям, где представлены не только содержание тематики лекций, но и основные понятия и рекомендуемая дополнительная литература к каждой теме.</w:t>
      </w:r>
    </w:p>
    <w:p w:rsidR="009A56C0" w:rsidRDefault="009A56C0">
      <w:pPr>
        <w:ind w:firstLine="708"/>
        <w:jc w:val="both"/>
      </w:pPr>
      <w:r>
        <w:t>Методические указания рекомендуются студентам нефтегазовых специальностей высшего профессионального образования.</w:t>
      </w:r>
    </w:p>
    <w:p w:rsidR="009A56C0" w:rsidRDefault="009A56C0">
      <w:pPr>
        <w:spacing w:line="360" w:lineRule="auto"/>
        <w:jc w:val="both"/>
        <w:rPr>
          <w:sz w:val="28"/>
        </w:rPr>
      </w:pPr>
    </w:p>
    <w:p w:rsidR="00436087" w:rsidRPr="00436087" w:rsidRDefault="009A56C0" w:rsidP="00436087">
      <w:pPr>
        <w:jc w:val="both"/>
        <w:rPr>
          <w:sz w:val="32"/>
          <w:szCs w:val="32"/>
        </w:rPr>
      </w:pPr>
      <w:r>
        <w:t>Издаются по рекомендации Ученого Совета нефтяного факультета, протокол №</w:t>
      </w:r>
      <w:r w:rsidR="00436087">
        <w:t>5 от 09.01.</w:t>
      </w:r>
      <w:r w:rsidR="00C72D64">
        <w:t>2005</w:t>
      </w:r>
      <w:r w:rsidR="00436087">
        <w:t xml:space="preserve">. </w:t>
      </w:r>
    </w:p>
    <w:p w:rsidR="009A56C0" w:rsidRDefault="009A56C0">
      <w:pPr>
        <w:spacing w:line="360" w:lineRule="auto"/>
        <w:jc w:val="center"/>
      </w:pPr>
      <w:r>
        <w:sym w:font="Symbol" w:char="F0E3"/>
      </w:r>
      <w:r w:rsidR="00436087">
        <w:t xml:space="preserve"> А.Я. Волков, </w:t>
      </w:r>
      <w:r w:rsidR="00C72D64">
        <w:t>2005</w:t>
      </w:r>
    </w:p>
    <w:p w:rsidR="009A56C0" w:rsidRDefault="009A56C0">
      <w:pPr>
        <w:numPr>
          <w:ilvl w:val="0"/>
          <w:numId w:val="1"/>
        </w:numPr>
        <w:spacing w:line="360" w:lineRule="auto"/>
        <w:jc w:val="center"/>
        <w:rPr>
          <w:b/>
          <w:bCs/>
          <w:sz w:val="28"/>
        </w:rPr>
      </w:pPr>
      <w:r>
        <w:br w:type="page"/>
      </w:r>
      <w:r>
        <w:rPr>
          <w:b/>
          <w:bCs/>
          <w:sz w:val="28"/>
        </w:rPr>
        <w:t>Требования Государственного образовательного стандарта (ГОС) по специальности 060800 – Экономика и управление на предприятии (по отраслям), включенные для построения курса дисциплины</w:t>
      </w:r>
    </w:p>
    <w:p w:rsidR="009A56C0" w:rsidRDefault="009A56C0">
      <w:pPr>
        <w:pStyle w:val="20"/>
      </w:pPr>
      <w:r>
        <w:t>Общие требования к образованию дипломированного специалиста по дисциплине:</w:t>
      </w:r>
    </w:p>
    <w:p w:rsidR="009A56C0" w:rsidRDefault="009A56C0">
      <w:pPr>
        <w:numPr>
          <w:ilvl w:val="0"/>
          <w:numId w:val="2"/>
        </w:numPr>
        <w:spacing w:line="360" w:lineRule="auto"/>
        <w:jc w:val="both"/>
        <w:rPr>
          <w:sz w:val="28"/>
        </w:rPr>
      </w:pPr>
      <w:r>
        <w:rPr>
          <w:sz w:val="28"/>
        </w:rPr>
        <w:t>Иметь системное представление о структурах и тенденциях развития российской и мировой экономик;</w:t>
      </w:r>
    </w:p>
    <w:p w:rsidR="009A56C0" w:rsidRDefault="009A56C0">
      <w:pPr>
        <w:numPr>
          <w:ilvl w:val="0"/>
          <w:numId w:val="2"/>
        </w:numPr>
        <w:spacing w:line="360" w:lineRule="auto"/>
        <w:jc w:val="both"/>
        <w:rPr>
          <w:sz w:val="28"/>
        </w:rPr>
      </w:pPr>
      <w:r>
        <w:rPr>
          <w:sz w:val="28"/>
        </w:rPr>
        <w:t>Понимать многообразие экономических процессов в современном мире, их связь с другими процессами происходящими в обществе;</w:t>
      </w:r>
    </w:p>
    <w:p w:rsidR="009A56C0" w:rsidRDefault="009A56C0">
      <w:pPr>
        <w:numPr>
          <w:ilvl w:val="0"/>
          <w:numId w:val="2"/>
        </w:numPr>
        <w:spacing w:line="360" w:lineRule="auto"/>
        <w:jc w:val="both"/>
        <w:rPr>
          <w:sz w:val="28"/>
        </w:rPr>
      </w:pPr>
      <w:r>
        <w:rPr>
          <w:sz w:val="28"/>
        </w:rPr>
        <w:t>Иметь представление о приоритетных направлениях развития национальной экономики и перспективах технического, экономического и социального развития соответствующей отрасли и предприятия;</w:t>
      </w:r>
    </w:p>
    <w:p w:rsidR="009A56C0" w:rsidRDefault="009A56C0">
      <w:pPr>
        <w:numPr>
          <w:ilvl w:val="0"/>
          <w:numId w:val="2"/>
        </w:numPr>
        <w:spacing w:line="360" w:lineRule="auto"/>
        <w:jc w:val="both"/>
        <w:rPr>
          <w:sz w:val="28"/>
        </w:rPr>
      </w:pPr>
      <w:r>
        <w:rPr>
          <w:sz w:val="28"/>
        </w:rPr>
        <w:t>Знать теоретические основы и закономерности функционирования рыночной экономики;</w:t>
      </w:r>
    </w:p>
    <w:p w:rsidR="009A56C0" w:rsidRDefault="009A56C0">
      <w:pPr>
        <w:numPr>
          <w:ilvl w:val="0"/>
          <w:numId w:val="2"/>
        </w:numPr>
        <w:spacing w:line="360" w:lineRule="auto"/>
        <w:jc w:val="both"/>
        <w:rPr>
          <w:sz w:val="28"/>
        </w:rPr>
      </w:pPr>
      <w:r>
        <w:rPr>
          <w:sz w:val="28"/>
        </w:rPr>
        <w:t>Знать законодательные и нормативно-правовые акты, действующие в отрасли и регламентирующие производственно-хозяйственную, финансово-экономическую деятельность на предприятии;</w:t>
      </w:r>
    </w:p>
    <w:p w:rsidR="009A56C0" w:rsidRDefault="009A56C0">
      <w:pPr>
        <w:numPr>
          <w:ilvl w:val="0"/>
          <w:numId w:val="2"/>
        </w:numPr>
        <w:spacing w:line="360" w:lineRule="auto"/>
        <w:jc w:val="both"/>
        <w:rPr>
          <w:sz w:val="28"/>
        </w:rPr>
      </w:pPr>
      <w:r>
        <w:rPr>
          <w:sz w:val="28"/>
        </w:rPr>
        <w:t>Знать организацию производства в отрасли и на предприятии, профиль, специализацию и особенности структуры предприятия;</w:t>
      </w:r>
    </w:p>
    <w:p w:rsidR="009A56C0" w:rsidRDefault="009A56C0">
      <w:pPr>
        <w:numPr>
          <w:ilvl w:val="0"/>
          <w:numId w:val="2"/>
        </w:numPr>
        <w:spacing w:line="360" w:lineRule="auto"/>
        <w:jc w:val="both"/>
        <w:rPr>
          <w:sz w:val="28"/>
        </w:rPr>
      </w:pPr>
      <w:r>
        <w:rPr>
          <w:sz w:val="28"/>
        </w:rPr>
        <w:t>Уметь выявлять проблемы экономического характера при анализе конкретных ситуаций, предлагать их решения и оценивать ожидаемые результаты;</w:t>
      </w:r>
    </w:p>
    <w:p w:rsidR="009A56C0" w:rsidRDefault="009A56C0">
      <w:pPr>
        <w:numPr>
          <w:ilvl w:val="0"/>
          <w:numId w:val="2"/>
        </w:numPr>
        <w:spacing w:line="360" w:lineRule="auto"/>
        <w:jc w:val="both"/>
        <w:rPr>
          <w:sz w:val="28"/>
        </w:rPr>
      </w:pPr>
      <w:r>
        <w:rPr>
          <w:sz w:val="28"/>
        </w:rPr>
        <w:t>Знать принципы принятия и реализации экономических и управленческих  решений;</w:t>
      </w:r>
    </w:p>
    <w:p w:rsidR="009A56C0" w:rsidRDefault="009A56C0">
      <w:pPr>
        <w:numPr>
          <w:ilvl w:val="0"/>
          <w:numId w:val="2"/>
        </w:numPr>
        <w:spacing w:line="360" w:lineRule="auto"/>
        <w:jc w:val="both"/>
        <w:rPr>
          <w:sz w:val="28"/>
        </w:rPr>
      </w:pPr>
      <w:r>
        <w:rPr>
          <w:sz w:val="28"/>
        </w:rPr>
        <w:t>Уметь использовать информационные технологии для решения экономических задач;</w:t>
      </w:r>
    </w:p>
    <w:p w:rsidR="009A56C0" w:rsidRDefault="009A56C0">
      <w:pPr>
        <w:numPr>
          <w:ilvl w:val="0"/>
          <w:numId w:val="2"/>
        </w:numPr>
        <w:spacing w:line="360" w:lineRule="auto"/>
        <w:jc w:val="both"/>
        <w:rPr>
          <w:sz w:val="28"/>
        </w:rPr>
      </w:pPr>
      <w:r>
        <w:rPr>
          <w:sz w:val="28"/>
        </w:rPr>
        <w:t>Владеть навыками самостоятельного овладения новыми знаниями, используя современные образовательные технологии.</w:t>
      </w:r>
    </w:p>
    <w:p w:rsidR="009A56C0" w:rsidRDefault="009A56C0">
      <w:pPr>
        <w:numPr>
          <w:ilvl w:val="0"/>
          <w:numId w:val="1"/>
        </w:numPr>
        <w:spacing w:line="360" w:lineRule="auto"/>
        <w:jc w:val="center"/>
        <w:rPr>
          <w:b/>
          <w:bCs/>
          <w:sz w:val="28"/>
        </w:rPr>
      </w:pPr>
      <w:r>
        <w:rPr>
          <w:b/>
          <w:bCs/>
          <w:sz w:val="28"/>
        </w:rPr>
        <w:t>Принципы построения курса</w:t>
      </w:r>
    </w:p>
    <w:p w:rsidR="009A56C0" w:rsidRDefault="009A56C0">
      <w:pPr>
        <w:pStyle w:val="30"/>
      </w:pPr>
      <w:r>
        <w:t>Курс «Экономика нефтяной и газовой промышленности» входит в цикл специальных дисциплин и является одним из предметов, обеспечивающих формирование у студентов определенных знаний, умений и навыков для профессиональной деятельности по специальности – 060800 «Экономика и управление на предприятии нефтяной и газовой промышленности».</w:t>
      </w:r>
    </w:p>
    <w:p w:rsidR="009A56C0" w:rsidRDefault="009A56C0">
      <w:pPr>
        <w:spacing w:line="360" w:lineRule="auto"/>
        <w:ind w:firstLine="708"/>
        <w:jc w:val="both"/>
        <w:rPr>
          <w:sz w:val="28"/>
        </w:rPr>
      </w:pPr>
      <w:r>
        <w:rPr>
          <w:sz w:val="28"/>
        </w:rPr>
        <w:t>Изучение курса позволяет ознакомить студентов с основными характеристиками нефтяной и газовой промышленности, структурой отрасли, экономическими границами отрасли и факторами, их определяющими, местом отрасли в народном хозяйстве, эффективностью ее функционирования, перспективами технического, экономического и социального развития.</w:t>
      </w:r>
    </w:p>
    <w:p w:rsidR="009A56C0" w:rsidRDefault="009A56C0">
      <w:pPr>
        <w:spacing w:line="360" w:lineRule="auto"/>
        <w:ind w:firstLine="708"/>
        <w:jc w:val="both"/>
        <w:rPr>
          <w:sz w:val="28"/>
        </w:rPr>
      </w:pPr>
      <w:r>
        <w:rPr>
          <w:sz w:val="28"/>
        </w:rPr>
        <w:t>Данный курс читается студентами после изучения общепрофессиональных дисциплин.</w:t>
      </w: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numPr>
          <w:ilvl w:val="0"/>
          <w:numId w:val="1"/>
        </w:numPr>
        <w:spacing w:line="360" w:lineRule="auto"/>
        <w:jc w:val="center"/>
        <w:rPr>
          <w:b/>
          <w:bCs/>
          <w:sz w:val="28"/>
        </w:rPr>
      </w:pPr>
      <w:r>
        <w:rPr>
          <w:b/>
          <w:bCs/>
          <w:sz w:val="28"/>
        </w:rPr>
        <w:t>Цели и задачи дисциплины</w:t>
      </w:r>
    </w:p>
    <w:p w:rsidR="009A56C0" w:rsidRDefault="009A56C0">
      <w:pPr>
        <w:pStyle w:val="30"/>
      </w:pPr>
      <w:r>
        <w:t>Целью дисциплины «Экономика нефтяной и газовой промышленности» является изучение и освоение студентами основных экономических характеристик и методов функционирования нефтегазового комплекса и подготовка их к практической деятельности в области экономики нефтяной и газовой промышленности.</w:t>
      </w:r>
    </w:p>
    <w:p w:rsidR="009A56C0" w:rsidRDefault="009A56C0">
      <w:pPr>
        <w:spacing w:line="360" w:lineRule="auto"/>
        <w:ind w:firstLine="708"/>
        <w:jc w:val="both"/>
        <w:rPr>
          <w:sz w:val="28"/>
        </w:rPr>
      </w:pPr>
      <w:r>
        <w:rPr>
          <w:sz w:val="28"/>
        </w:rPr>
        <w:t>Основными задачами дисциплины являются:</w:t>
      </w:r>
    </w:p>
    <w:p w:rsidR="009A56C0" w:rsidRDefault="009A56C0" w:rsidP="00904B57">
      <w:pPr>
        <w:numPr>
          <w:ilvl w:val="0"/>
          <w:numId w:val="3"/>
        </w:numPr>
        <w:spacing w:line="360" w:lineRule="auto"/>
        <w:jc w:val="both"/>
        <w:rPr>
          <w:sz w:val="28"/>
        </w:rPr>
      </w:pPr>
      <w:r>
        <w:rPr>
          <w:sz w:val="28"/>
        </w:rPr>
        <w:t>Понимание студентами роли и места нефтяной и газовой промышленности в национальной экономике;</w:t>
      </w:r>
    </w:p>
    <w:p w:rsidR="009A56C0" w:rsidRDefault="009A56C0" w:rsidP="00904B57">
      <w:pPr>
        <w:numPr>
          <w:ilvl w:val="0"/>
          <w:numId w:val="3"/>
        </w:numPr>
        <w:spacing w:line="360" w:lineRule="auto"/>
        <w:jc w:val="both"/>
        <w:rPr>
          <w:sz w:val="28"/>
        </w:rPr>
      </w:pPr>
      <w:r>
        <w:rPr>
          <w:sz w:val="28"/>
        </w:rPr>
        <w:t>Знакомство с объемами и структурой производства и потребления нефти и газа в России и за рубежом;</w:t>
      </w:r>
    </w:p>
    <w:p w:rsidR="009A56C0" w:rsidRDefault="009A56C0" w:rsidP="00904B57">
      <w:pPr>
        <w:numPr>
          <w:ilvl w:val="0"/>
          <w:numId w:val="3"/>
        </w:numPr>
        <w:spacing w:line="360" w:lineRule="auto"/>
        <w:jc w:val="both"/>
        <w:rPr>
          <w:sz w:val="28"/>
        </w:rPr>
      </w:pPr>
      <w:r>
        <w:rPr>
          <w:sz w:val="28"/>
        </w:rPr>
        <w:t>Знание структуры отдельных секторов нефтегазового комплекса, их взаимосвязи и методов управления;</w:t>
      </w:r>
    </w:p>
    <w:p w:rsidR="009A56C0" w:rsidRDefault="009A56C0" w:rsidP="00904B57">
      <w:pPr>
        <w:numPr>
          <w:ilvl w:val="0"/>
          <w:numId w:val="3"/>
        </w:numPr>
        <w:spacing w:line="360" w:lineRule="auto"/>
        <w:jc w:val="both"/>
        <w:rPr>
          <w:sz w:val="28"/>
        </w:rPr>
      </w:pPr>
      <w:r>
        <w:rPr>
          <w:sz w:val="28"/>
        </w:rPr>
        <w:t>Знание основ юридических правовых форм взаимоотношений субъектов нефтегазового комплекса и форм контрактных соглашений между ними и государством. Определение роли и форм государственного регулирования;</w:t>
      </w:r>
    </w:p>
    <w:p w:rsidR="009A56C0" w:rsidRDefault="009A56C0" w:rsidP="00904B57">
      <w:pPr>
        <w:numPr>
          <w:ilvl w:val="0"/>
          <w:numId w:val="3"/>
        </w:numPr>
        <w:spacing w:line="360" w:lineRule="auto"/>
        <w:jc w:val="both"/>
        <w:rPr>
          <w:sz w:val="28"/>
        </w:rPr>
      </w:pPr>
      <w:r>
        <w:rPr>
          <w:sz w:val="28"/>
        </w:rPr>
        <w:t>Раскрытие характерных черт рынка энергоносителей в современных условиях;</w:t>
      </w:r>
    </w:p>
    <w:p w:rsidR="009A56C0" w:rsidRDefault="009A56C0" w:rsidP="00904B57">
      <w:pPr>
        <w:numPr>
          <w:ilvl w:val="0"/>
          <w:numId w:val="3"/>
        </w:numPr>
        <w:spacing w:line="360" w:lineRule="auto"/>
        <w:jc w:val="both"/>
        <w:rPr>
          <w:sz w:val="28"/>
        </w:rPr>
      </w:pPr>
      <w:r>
        <w:rPr>
          <w:sz w:val="28"/>
        </w:rPr>
        <w:t>Изучение современного состояния нефтегазового комплекса, основных проблем, направлений и масштабов, общественно необходимых условий его развития на перспективу;</w:t>
      </w:r>
    </w:p>
    <w:p w:rsidR="009A56C0" w:rsidRDefault="009A56C0" w:rsidP="00904B57">
      <w:pPr>
        <w:numPr>
          <w:ilvl w:val="0"/>
          <w:numId w:val="3"/>
        </w:numPr>
        <w:spacing w:line="360" w:lineRule="auto"/>
        <w:jc w:val="both"/>
        <w:rPr>
          <w:sz w:val="28"/>
        </w:rPr>
      </w:pPr>
      <w:r>
        <w:rPr>
          <w:sz w:val="28"/>
        </w:rPr>
        <w:t>Ознакомление со структурой затрат по отдельным секторам нефтегазового комплекса;</w:t>
      </w:r>
    </w:p>
    <w:p w:rsidR="009A56C0" w:rsidRDefault="009A56C0" w:rsidP="00904B57">
      <w:pPr>
        <w:numPr>
          <w:ilvl w:val="0"/>
          <w:numId w:val="3"/>
        </w:numPr>
        <w:spacing w:line="360" w:lineRule="auto"/>
        <w:jc w:val="both"/>
        <w:rPr>
          <w:sz w:val="28"/>
        </w:rPr>
      </w:pPr>
      <w:r>
        <w:rPr>
          <w:sz w:val="28"/>
        </w:rPr>
        <w:t>Раскрытие механизмов ценообразования и налогообложения на рынке нефти и газа;</w:t>
      </w:r>
    </w:p>
    <w:p w:rsidR="009A56C0" w:rsidRDefault="009A56C0" w:rsidP="00904B57">
      <w:pPr>
        <w:numPr>
          <w:ilvl w:val="0"/>
          <w:numId w:val="3"/>
        </w:numPr>
        <w:spacing w:line="360" w:lineRule="auto"/>
        <w:jc w:val="both"/>
        <w:rPr>
          <w:sz w:val="28"/>
        </w:rPr>
      </w:pPr>
      <w:r>
        <w:rPr>
          <w:sz w:val="28"/>
        </w:rPr>
        <w:t>Определение условий повышения эффективности проектов разработки нефтегазовых месторождений и сокращение рисков при их реализации;</w:t>
      </w:r>
    </w:p>
    <w:p w:rsidR="009A56C0" w:rsidRDefault="009A56C0" w:rsidP="00904B57">
      <w:pPr>
        <w:numPr>
          <w:ilvl w:val="0"/>
          <w:numId w:val="3"/>
        </w:numPr>
        <w:spacing w:line="360" w:lineRule="auto"/>
        <w:jc w:val="both"/>
        <w:rPr>
          <w:sz w:val="28"/>
        </w:rPr>
      </w:pPr>
      <w:r>
        <w:rPr>
          <w:sz w:val="28"/>
        </w:rPr>
        <w:t>Управление инвестиционными проектами и формирование благоприятного климата;</w:t>
      </w:r>
    </w:p>
    <w:p w:rsidR="009A56C0" w:rsidRDefault="009A56C0" w:rsidP="00904B57">
      <w:pPr>
        <w:numPr>
          <w:ilvl w:val="0"/>
          <w:numId w:val="3"/>
        </w:numPr>
        <w:spacing w:line="360" w:lineRule="auto"/>
        <w:jc w:val="both"/>
        <w:rPr>
          <w:sz w:val="28"/>
        </w:rPr>
      </w:pPr>
      <w:r>
        <w:rPr>
          <w:sz w:val="28"/>
        </w:rPr>
        <w:t>Понимание энергетической политики России: перспективы производства, потребления и экспорта основных энергоносителей.</w:t>
      </w: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numPr>
          <w:ilvl w:val="0"/>
          <w:numId w:val="1"/>
        </w:numPr>
        <w:spacing w:line="360" w:lineRule="auto"/>
        <w:jc w:val="center"/>
        <w:rPr>
          <w:b/>
          <w:bCs/>
          <w:sz w:val="28"/>
        </w:rPr>
      </w:pPr>
      <w:r>
        <w:rPr>
          <w:b/>
          <w:bCs/>
          <w:sz w:val="28"/>
        </w:rPr>
        <w:t>Место дисциплины в учебном процессе и требования к знаниям и умениям специалистов</w:t>
      </w:r>
    </w:p>
    <w:p w:rsidR="009A56C0" w:rsidRDefault="009A56C0">
      <w:pPr>
        <w:pStyle w:val="30"/>
      </w:pPr>
      <w:r>
        <w:t>В результате изучения дисциплины «Экономика нефтяной и газовой промышленности» студент должен:</w:t>
      </w:r>
    </w:p>
    <w:p w:rsidR="009A56C0" w:rsidRDefault="009A56C0" w:rsidP="00904B57">
      <w:pPr>
        <w:numPr>
          <w:ilvl w:val="0"/>
          <w:numId w:val="4"/>
        </w:numPr>
        <w:spacing w:line="360" w:lineRule="auto"/>
        <w:jc w:val="both"/>
        <w:rPr>
          <w:sz w:val="28"/>
        </w:rPr>
      </w:pPr>
      <w:r>
        <w:rPr>
          <w:sz w:val="28"/>
        </w:rPr>
        <w:t>Знать историю, этапы развития и современные проблемы нефтяной и газовой промышленности;</w:t>
      </w:r>
    </w:p>
    <w:p w:rsidR="009A56C0" w:rsidRDefault="009A56C0" w:rsidP="00904B57">
      <w:pPr>
        <w:numPr>
          <w:ilvl w:val="0"/>
          <w:numId w:val="4"/>
        </w:numPr>
        <w:spacing w:line="360" w:lineRule="auto"/>
        <w:jc w:val="both"/>
        <w:rPr>
          <w:sz w:val="28"/>
        </w:rPr>
      </w:pPr>
      <w:r>
        <w:rPr>
          <w:sz w:val="28"/>
        </w:rPr>
        <w:t>Понимать основные механизмы функционирования отрасли: ценовую, налоговую и инвестиционную политику;</w:t>
      </w:r>
    </w:p>
    <w:p w:rsidR="009A56C0" w:rsidRDefault="009A56C0" w:rsidP="00904B57">
      <w:pPr>
        <w:numPr>
          <w:ilvl w:val="0"/>
          <w:numId w:val="4"/>
        </w:numPr>
        <w:spacing w:line="360" w:lineRule="auto"/>
        <w:jc w:val="both"/>
        <w:rPr>
          <w:sz w:val="28"/>
        </w:rPr>
      </w:pPr>
      <w:r>
        <w:rPr>
          <w:sz w:val="28"/>
        </w:rPr>
        <w:t>Понимать стратегию деятельности нефтяных компаний;</w:t>
      </w:r>
    </w:p>
    <w:p w:rsidR="009A56C0" w:rsidRDefault="009A56C0" w:rsidP="00904B57">
      <w:pPr>
        <w:numPr>
          <w:ilvl w:val="0"/>
          <w:numId w:val="4"/>
        </w:numPr>
        <w:spacing w:line="360" w:lineRule="auto"/>
        <w:jc w:val="both"/>
        <w:rPr>
          <w:sz w:val="28"/>
        </w:rPr>
      </w:pPr>
      <w:r>
        <w:rPr>
          <w:sz w:val="28"/>
        </w:rPr>
        <w:t>Понимать формы и методы государственного регулирования нефтегазового комплекса;</w:t>
      </w:r>
    </w:p>
    <w:p w:rsidR="009A56C0" w:rsidRDefault="009A56C0" w:rsidP="00904B57">
      <w:pPr>
        <w:numPr>
          <w:ilvl w:val="0"/>
          <w:numId w:val="4"/>
        </w:numPr>
        <w:spacing w:line="360" w:lineRule="auto"/>
        <w:jc w:val="both"/>
        <w:rPr>
          <w:sz w:val="28"/>
        </w:rPr>
      </w:pPr>
      <w:r>
        <w:rPr>
          <w:sz w:val="28"/>
        </w:rPr>
        <w:t>Уметь определять условия повышения эффективности проектов разработки нефтегазовых месторождений;</w:t>
      </w:r>
    </w:p>
    <w:p w:rsidR="009A56C0" w:rsidRDefault="009A56C0" w:rsidP="00904B57">
      <w:pPr>
        <w:numPr>
          <w:ilvl w:val="0"/>
          <w:numId w:val="4"/>
        </w:numPr>
        <w:spacing w:line="360" w:lineRule="auto"/>
        <w:jc w:val="both"/>
        <w:rPr>
          <w:sz w:val="28"/>
        </w:rPr>
      </w:pPr>
      <w:r>
        <w:rPr>
          <w:sz w:val="28"/>
        </w:rPr>
        <w:t>Уметь практически применять полученные знания в управлении на предприятиях нефтегазового комплекса.</w:t>
      </w:r>
    </w:p>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numPr>
          <w:ilvl w:val="0"/>
          <w:numId w:val="1"/>
        </w:numPr>
        <w:spacing w:line="360" w:lineRule="auto"/>
        <w:jc w:val="center"/>
        <w:rPr>
          <w:b/>
          <w:bCs/>
          <w:sz w:val="28"/>
        </w:rPr>
      </w:pPr>
      <w:r>
        <w:rPr>
          <w:b/>
          <w:bCs/>
          <w:sz w:val="28"/>
        </w:rPr>
        <w:t>Учебно-тематический план курса «Экономика нефтяной и газовой промышленности»</w:t>
      </w:r>
    </w:p>
    <w:p w:rsidR="009A56C0" w:rsidRDefault="009A56C0">
      <w:pPr>
        <w:pStyle w:val="a4"/>
        <w:ind w:firstLine="708"/>
      </w:pPr>
      <w:r>
        <w:t>Распределение часов по темам курса и видам занятий.</w:t>
      </w: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328"/>
        <w:gridCol w:w="1107"/>
        <w:gridCol w:w="1108"/>
        <w:gridCol w:w="1107"/>
        <w:gridCol w:w="1108"/>
      </w:tblGrid>
      <w:tr w:rsidR="009A56C0">
        <w:trPr>
          <w:cantSplit/>
          <w:jc w:val="center"/>
        </w:trPr>
        <w:tc>
          <w:tcPr>
            <w:tcW w:w="828" w:type="dxa"/>
            <w:vMerge w:val="restart"/>
          </w:tcPr>
          <w:p w:rsidR="009A56C0" w:rsidRDefault="009A56C0">
            <w:pPr>
              <w:spacing w:line="360" w:lineRule="auto"/>
              <w:jc w:val="center"/>
              <w:rPr>
                <w:sz w:val="28"/>
              </w:rPr>
            </w:pPr>
            <w:r>
              <w:rPr>
                <w:sz w:val="28"/>
              </w:rPr>
              <w:t>№ п/п</w:t>
            </w:r>
          </w:p>
        </w:tc>
        <w:tc>
          <w:tcPr>
            <w:tcW w:w="4328" w:type="dxa"/>
            <w:vMerge w:val="restart"/>
          </w:tcPr>
          <w:p w:rsidR="009A56C0" w:rsidRDefault="009A56C0">
            <w:pPr>
              <w:spacing w:line="360" w:lineRule="auto"/>
              <w:jc w:val="center"/>
              <w:rPr>
                <w:sz w:val="28"/>
              </w:rPr>
            </w:pPr>
            <w:r>
              <w:rPr>
                <w:sz w:val="28"/>
              </w:rPr>
              <w:t>Наименование тем</w:t>
            </w:r>
          </w:p>
        </w:tc>
        <w:tc>
          <w:tcPr>
            <w:tcW w:w="4430" w:type="dxa"/>
            <w:gridSpan w:val="4"/>
          </w:tcPr>
          <w:p w:rsidR="009A56C0" w:rsidRDefault="009A56C0">
            <w:pPr>
              <w:pStyle w:val="5"/>
            </w:pPr>
            <w:r>
              <w:t>Количество часов</w:t>
            </w:r>
          </w:p>
        </w:tc>
      </w:tr>
      <w:tr w:rsidR="009A56C0">
        <w:trPr>
          <w:cantSplit/>
          <w:jc w:val="center"/>
        </w:trPr>
        <w:tc>
          <w:tcPr>
            <w:tcW w:w="828" w:type="dxa"/>
            <w:vMerge/>
          </w:tcPr>
          <w:p w:rsidR="009A56C0" w:rsidRDefault="009A56C0">
            <w:pPr>
              <w:spacing w:line="360" w:lineRule="auto"/>
              <w:jc w:val="center"/>
              <w:rPr>
                <w:sz w:val="28"/>
              </w:rPr>
            </w:pPr>
          </w:p>
        </w:tc>
        <w:tc>
          <w:tcPr>
            <w:tcW w:w="4328" w:type="dxa"/>
            <w:vMerge/>
          </w:tcPr>
          <w:p w:rsidR="009A56C0" w:rsidRDefault="009A56C0">
            <w:pPr>
              <w:spacing w:line="360" w:lineRule="auto"/>
              <w:rPr>
                <w:sz w:val="28"/>
              </w:rPr>
            </w:pPr>
          </w:p>
        </w:tc>
        <w:tc>
          <w:tcPr>
            <w:tcW w:w="1107" w:type="dxa"/>
          </w:tcPr>
          <w:p w:rsidR="009A56C0" w:rsidRDefault="009A56C0">
            <w:pPr>
              <w:spacing w:line="360" w:lineRule="auto"/>
              <w:jc w:val="center"/>
              <w:rPr>
                <w:sz w:val="28"/>
              </w:rPr>
            </w:pPr>
            <w:r>
              <w:rPr>
                <w:sz w:val="28"/>
              </w:rPr>
              <w:t>лекции</w:t>
            </w:r>
          </w:p>
        </w:tc>
        <w:tc>
          <w:tcPr>
            <w:tcW w:w="1108" w:type="dxa"/>
          </w:tcPr>
          <w:p w:rsidR="009A56C0" w:rsidRDefault="009A56C0">
            <w:pPr>
              <w:spacing w:line="360" w:lineRule="auto"/>
              <w:jc w:val="center"/>
              <w:rPr>
                <w:sz w:val="28"/>
              </w:rPr>
            </w:pPr>
            <w:r>
              <w:rPr>
                <w:sz w:val="28"/>
              </w:rPr>
              <w:t>практ. заня-тия</w:t>
            </w:r>
          </w:p>
        </w:tc>
        <w:tc>
          <w:tcPr>
            <w:tcW w:w="1107" w:type="dxa"/>
          </w:tcPr>
          <w:p w:rsidR="009A56C0" w:rsidRDefault="009A56C0">
            <w:pPr>
              <w:spacing w:line="360" w:lineRule="auto"/>
              <w:jc w:val="center"/>
              <w:rPr>
                <w:sz w:val="28"/>
              </w:rPr>
            </w:pPr>
            <w:r>
              <w:rPr>
                <w:sz w:val="28"/>
              </w:rPr>
              <w:t>самост. работа</w:t>
            </w:r>
          </w:p>
        </w:tc>
        <w:tc>
          <w:tcPr>
            <w:tcW w:w="1108" w:type="dxa"/>
          </w:tcPr>
          <w:p w:rsidR="009A56C0" w:rsidRDefault="009A56C0">
            <w:pPr>
              <w:spacing w:line="360" w:lineRule="auto"/>
              <w:jc w:val="center"/>
              <w:rPr>
                <w:sz w:val="28"/>
              </w:rPr>
            </w:pPr>
            <w:r>
              <w:rPr>
                <w:sz w:val="28"/>
              </w:rPr>
              <w:t>всего</w:t>
            </w:r>
          </w:p>
        </w:tc>
      </w:tr>
      <w:tr w:rsidR="009A56C0">
        <w:trPr>
          <w:jc w:val="center"/>
        </w:trPr>
        <w:tc>
          <w:tcPr>
            <w:tcW w:w="828" w:type="dxa"/>
          </w:tcPr>
          <w:p w:rsidR="009A56C0" w:rsidRDefault="009A56C0">
            <w:pPr>
              <w:spacing w:line="360" w:lineRule="auto"/>
              <w:jc w:val="center"/>
              <w:rPr>
                <w:sz w:val="28"/>
              </w:rPr>
            </w:pPr>
            <w:r>
              <w:rPr>
                <w:sz w:val="28"/>
              </w:rPr>
              <w:t>1</w:t>
            </w:r>
          </w:p>
        </w:tc>
        <w:tc>
          <w:tcPr>
            <w:tcW w:w="432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3</w:t>
            </w:r>
          </w:p>
        </w:tc>
        <w:tc>
          <w:tcPr>
            <w:tcW w:w="1108" w:type="dxa"/>
          </w:tcPr>
          <w:p w:rsidR="009A56C0" w:rsidRDefault="009A56C0">
            <w:pPr>
              <w:spacing w:line="360" w:lineRule="auto"/>
              <w:jc w:val="center"/>
              <w:rPr>
                <w:sz w:val="28"/>
              </w:rPr>
            </w:pPr>
            <w:r>
              <w:rPr>
                <w:sz w:val="28"/>
              </w:rPr>
              <w:t>4</w:t>
            </w:r>
          </w:p>
        </w:tc>
        <w:tc>
          <w:tcPr>
            <w:tcW w:w="1107" w:type="dxa"/>
          </w:tcPr>
          <w:p w:rsidR="009A56C0" w:rsidRDefault="009A56C0">
            <w:pPr>
              <w:spacing w:line="360" w:lineRule="auto"/>
              <w:jc w:val="center"/>
              <w:rPr>
                <w:sz w:val="28"/>
              </w:rPr>
            </w:pPr>
            <w:r>
              <w:rPr>
                <w:sz w:val="28"/>
              </w:rPr>
              <w:t>5</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1</w:t>
            </w:r>
          </w:p>
        </w:tc>
        <w:tc>
          <w:tcPr>
            <w:tcW w:w="4328" w:type="dxa"/>
          </w:tcPr>
          <w:p w:rsidR="009A56C0" w:rsidRDefault="009A56C0">
            <w:pPr>
              <w:spacing w:line="360" w:lineRule="auto"/>
              <w:rPr>
                <w:sz w:val="28"/>
              </w:rPr>
            </w:pPr>
            <w:r>
              <w:rPr>
                <w:sz w:val="28"/>
              </w:rPr>
              <w:t>Введение</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2</w:t>
            </w:r>
          </w:p>
        </w:tc>
        <w:tc>
          <w:tcPr>
            <w:tcW w:w="4328" w:type="dxa"/>
          </w:tcPr>
          <w:p w:rsidR="009A56C0" w:rsidRDefault="009A56C0">
            <w:pPr>
              <w:spacing w:line="360" w:lineRule="auto"/>
              <w:rPr>
                <w:sz w:val="28"/>
              </w:rPr>
            </w:pPr>
            <w:r>
              <w:rPr>
                <w:sz w:val="28"/>
              </w:rPr>
              <w:t xml:space="preserve">Характерные черты и особенности экономики нефтяной и газовой промышленности </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3</w:t>
            </w:r>
          </w:p>
        </w:tc>
        <w:tc>
          <w:tcPr>
            <w:tcW w:w="4328" w:type="dxa"/>
          </w:tcPr>
          <w:p w:rsidR="009A56C0" w:rsidRDefault="009A56C0">
            <w:pPr>
              <w:spacing w:line="360" w:lineRule="auto"/>
              <w:rPr>
                <w:sz w:val="28"/>
              </w:rPr>
            </w:pPr>
            <w:r>
              <w:rPr>
                <w:sz w:val="28"/>
              </w:rPr>
              <w:t>История развития нефтяной промышленности. История развития газовой промышленности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4</w:t>
            </w:r>
          </w:p>
        </w:tc>
        <w:tc>
          <w:tcPr>
            <w:tcW w:w="4328" w:type="dxa"/>
          </w:tcPr>
          <w:p w:rsidR="009A56C0" w:rsidRDefault="009A56C0">
            <w:pPr>
              <w:spacing w:line="360" w:lineRule="auto"/>
              <w:rPr>
                <w:sz w:val="28"/>
              </w:rPr>
            </w:pPr>
            <w:r>
              <w:rPr>
                <w:sz w:val="28"/>
              </w:rPr>
              <w:t>Проблемы и тенденции развития топливно-энергетического комплекса России. Экономическая модель развития ТЭК Государственная энергетическая политика</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5</w:t>
            </w:r>
          </w:p>
        </w:tc>
        <w:tc>
          <w:tcPr>
            <w:tcW w:w="4328" w:type="dxa"/>
          </w:tcPr>
          <w:p w:rsidR="009A56C0" w:rsidRDefault="009A56C0">
            <w:pPr>
              <w:spacing w:line="360" w:lineRule="auto"/>
              <w:rPr>
                <w:sz w:val="28"/>
              </w:rPr>
            </w:pPr>
            <w:r>
              <w:rPr>
                <w:sz w:val="28"/>
              </w:rPr>
              <w:t>Современное состояние нефтегазового комплекса: основные проблемы, направления и масштабы общественно необходимых условий его развития на перспективу</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10</w:t>
            </w:r>
          </w:p>
        </w:tc>
      </w:tr>
      <w:tr w:rsidR="009A56C0">
        <w:trPr>
          <w:jc w:val="center"/>
        </w:trPr>
        <w:tc>
          <w:tcPr>
            <w:tcW w:w="828" w:type="dxa"/>
          </w:tcPr>
          <w:p w:rsidR="009A56C0" w:rsidRDefault="009A56C0">
            <w:pPr>
              <w:spacing w:line="360" w:lineRule="auto"/>
              <w:jc w:val="center"/>
              <w:rPr>
                <w:sz w:val="28"/>
              </w:rPr>
            </w:pPr>
            <w:r>
              <w:rPr>
                <w:sz w:val="28"/>
              </w:rPr>
              <w:t>6</w:t>
            </w:r>
          </w:p>
        </w:tc>
        <w:tc>
          <w:tcPr>
            <w:tcW w:w="4328" w:type="dxa"/>
          </w:tcPr>
          <w:p w:rsidR="009A56C0" w:rsidRDefault="009A56C0">
            <w:pPr>
              <w:spacing w:line="360" w:lineRule="auto"/>
              <w:rPr>
                <w:sz w:val="28"/>
              </w:rPr>
            </w:pPr>
            <w:r>
              <w:rPr>
                <w:sz w:val="28"/>
              </w:rPr>
              <w:t>Ресурсная база нефтяной и газовой промышленности. Основные меры, компенсирующие ухудшение процессов воспроизводства сырьевой базы</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8</w:t>
            </w:r>
          </w:p>
        </w:tc>
      </w:tr>
      <w:tr w:rsidR="009A56C0">
        <w:trPr>
          <w:jc w:val="center"/>
        </w:trPr>
        <w:tc>
          <w:tcPr>
            <w:tcW w:w="828" w:type="dxa"/>
          </w:tcPr>
          <w:p w:rsidR="009A56C0" w:rsidRDefault="009A56C0">
            <w:pPr>
              <w:spacing w:line="360" w:lineRule="auto"/>
              <w:jc w:val="center"/>
              <w:rPr>
                <w:sz w:val="28"/>
              </w:rPr>
            </w:pPr>
            <w:r>
              <w:rPr>
                <w:sz w:val="28"/>
              </w:rPr>
              <w:t>7</w:t>
            </w:r>
          </w:p>
        </w:tc>
        <w:tc>
          <w:tcPr>
            <w:tcW w:w="4328" w:type="dxa"/>
          </w:tcPr>
          <w:p w:rsidR="009A56C0" w:rsidRDefault="009A56C0">
            <w:pPr>
              <w:spacing w:line="360" w:lineRule="auto"/>
              <w:rPr>
                <w:sz w:val="28"/>
              </w:rPr>
            </w:pPr>
            <w:r>
              <w:rPr>
                <w:sz w:val="28"/>
              </w:rPr>
              <w:t>Адаптация институциональной структуры к сложившейся сырьевой базе: принципы и критерии размещения</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8</w:t>
            </w:r>
          </w:p>
        </w:tc>
        <w:tc>
          <w:tcPr>
            <w:tcW w:w="4328" w:type="dxa"/>
          </w:tcPr>
          <w:p w:rsidR="009A56C0" w:rsidRDefault="009A56C0">
            <w:pPr>
              <w:spacing w:line="360" w:lineRule="auto"/>
              <w:rPr>
                <w:sz w:val="28"/>
              </w:rPr>
            </w:pPr>
            <w:r>
              <w:rPr>
                <w:sz w:val="28"/>
              </w:rPr>
              <w:t>Концепция развития топливно-энергетического комплекса Удмуртской Республики. Государственная региональная политика топливно-энергетического комплекса</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9</w:t>
            </w:r>
          </w:p>
        </w:tc>
        <w:tc>
          <w:tcPr>
            <w:tcW w:w="4328" w:type="dxa"/>
          </w:tcPr>
          <w:p w:rsidR="009A56C0" w:rsidRDefault="009A56C0">
            <w:pPr>
              <w:spacing w:line="360" w:lineRule="auto"/>
              <w:rPr>
                <w:sz w:val="28"/>
              </w:rPr>
            </w:pPr>
            <w:r>
              <w:rPr>
                <w:sz w:val="28"/>
              </w:rPr>
              <w:t>Закономерности развития мирового рынка нефти и газа. Глобализация нефтяного рынка</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10</w:t>
            </w:r>
          </w:p>
        </w:tc>
        <w:tc>
          <w:tcPr>
            <w:tcW w:w="4328" w:type="dxa"/>
          </w:tcPr>
          <w:p w:rsidR="009A56C0" w:rsidRDefault="009A56C0">
            <w:pPr>
              <w:spacing w:line="360" w:lineRule="auto"/>
              <w:rPr>
                <w:sz w:val="28"/>
              </w:rPr>
            </w:pPr>
            <w:r>
              <w:rPr>
                <w:sz w:val="28"/>
              </w:rPr>
              <w:t>Российский нефтегазовый комплекс на фоне мировых тенденций</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11</w:t>
            </w:r>
          </w:p>
        </w:tc>
        <w:tc>
          <w:tcPr>
            <w:tcW w:w="4328" w:type="dxa"/>
          </w:tcPr>
          <w:p w:rsidR="009A56C0" w:rsidRDefault="009A56C0">
            <w:pPr>
              <w:spacing w:line="360" w:lineRule="auto"/>
              <w:rPr>
                <w:sz w:val="28"/>
              </w:rPr>
            </w:pPr>
            <w:r>
              <w:rPr>
                <w:sz w:val="28"/>
              </w:rPr>
              <w:t>Функционирование нефтегазового комплекса в рыночных условиях. Спрос и предложение в нефтегазовой промышленности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12</w:t>
            </w:r>
          </w:p>
        </w:tc>
        <w:tc>
          <w:tcPr>
            <w:tcW w:w="4328" w:type="dxa"/>
          </w:tcPr>
          <w:p w:rsidR="009A56C0" w:rsidRDefault="009A56C0">
            <w:pPr>
              <w:spacing w:line="360" w:lineRule="auto"/>
              <w:rPr>
                <w:sz w:val="28"/>
              </w:rPr>
            </w:pPr>
            <w:r>
              <w:rPr>
                <w:sz w:val="28"/>
              </w:rPr>
              <w:t>Добавочный доход и его распределение. Типы нефтяной и газовой ренты</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13</w:t>
            </w:r>
          </w:p>
        </w:tc>
        <w:tc>
          <w:tcPr>
            <w:tcW w:w="4328" w:type="dxa"/>
          </w:tcPr>
          <w:p w:rsidR="009A56C0" w:rsidRDefault="009A56C0">
            <w:pPr>
              <w:spacing w:line="360" w:lineRule="auto"/>
              <w:rPr>
                <w:sz w:val="28"/>
              </w:rPr>
            </w:pPr>
            <w:r>
              <w:rPr>
                <w:sz w:val="28"/>
              </w:rPr>
              <w:t>Государственное регулирование нефтегазового комплекса</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8</w:t>
            </w:r>
          </w:p>
        </w:tc>
      </w:tr>
      <w:tr w:rsidR="009A56C0">
        <w:trPr>
          <w:jc w:val="center"/>
        </w:trPr>
        <w:tc>
          <w:tcPr>
            <w:tcW w:w="828" w:type="dxa"/>
          </w:tcPr>
          <w:p w:rsidR="009A56C0" w:rsidRDefault="009A56C0">
            <w:pPr>
              <w:spacing w:line="360" w:lineRule="auto"/>
              <w:jc w:val="center"/>
              <w:rPr>
                <w:sz w:val="28"/>
              </w:rPr>
            </w:pPr>
            <w:r>
              <w:rPr>
                <w:sz w:val="28"/>
              </w:rPr>
              <w:t>14</w:t>
            </w:r>
          </w:p>
        </w:tc>
        <w:tc>
          <w:tcPr>
            <w:tcW w:w="4328" w:type="dxa"/>
          </w:tcPr>
          <w:p w:rsidR="009A56C0" w:rsidRDefault="009A56C0">
            <w:pPr>
              <w:spacing w:line="360" w:lineRule="auto"/>
              <w:rPr>
                <w:sz w:val="28"/>
              </w:rPr>
            </w:pPr>
            <w:r>
              <w:rPr>
                <w:sz w:val="28"/>
              </w:rPr>
              <w:t>Развитие законодательства в отраслях ТЭК</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8</w:t>
            </w:r>
          </w:p>
        </w:tc>
      </w:tr>
      <w:tr w:rsidR="009A56C0">
        <w:trPr>
          <w:jc w:val="center"/>
        </w:trPr>
        <w:tc>
          <w:tcPr>
            <w:tcW w:w="828" w:type="dxa"/>
          </w:tcPr>
          <w:p w:rsidR="009A56C0" w:rsidRDefault="009A56C0">
            <w:pPr>
              <w:spacing w:line="360" w:lineRule="auto"/>
              <w:jc w:val="center"/>
              <w:rPr>
                <w:sz w:val="28"/>
              </w:rPr>
            </w:pPr>
            <w:r>
              <w:rPr>
                <w:sz w:val="28"/>
              </w:rPr>
              <w:t>15</w:t>
            </w:r>
          </w:p>
        </w:tc>
        <w:tc>
          <w:tcPr>
            <w:tcW w:w="4328" w:type="dxa"/>
          </w:tcPr>
          <w:p w:rsidR="009A56C0" w:rsidRDefault="009A56C0">
            <w:pPr>
              <w:spacing w:line="360" w:lineRule="auto"/>
              <w:rPr>
                <w:sz w:val="28"/>
              </w:rPr>
            </w:pPr>
            <w:r>
              <w:rPr>
                <w:sz w:val="28"/>
              </w:rPr>
              <w:t>Управление в нефтяной и газовой промышленности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16</w:t>
            </w:r>
          </w:p>
        </w:tc>
        <w:tc>
          <w:tcPr>
            <w:tcW w:w="4328" w:type="dxa"/>
          </w:tcPr>
          <w:p w:rsidR="009A56C0" w:rsidRDefault="009A56C0">
            <w:pPr>
              <w:spacing w:line="360" w:lineRule="auto"/>
              <w:rPr>
                <w:sz w:val="28"/>
              </w:rPr>
            </w:pPr>
            <w:r>
              <w:rPr>
                <w:sz w:val="28"/>
              </w:rPr>
              <w:t>Планирование и прогнозирование в отраслях нефтегазового комплекса</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17</w:t>
            </w:r>
          </w:p>
        </w:tc>
        <w:tc>
          <w:tcPr>
            <w:tcW w:w="4328" w:type="dxa"/>
          </w:tcPr>
          <w:p w:rsidR="009A56C0" w:rsidRDefault="009A56C0">
            <w:pPr>
              <w:spacing w:line="360" w:lineRule="auto"/>
              <w:rPr>
                <w:sz w:val="28"/>
              </w:rPr>
            </w:pPr>
            <w:r>
              <w:rPr>
                <w:sz w:val="28"/>
              </w:rPr>
              <w:t>Характеристика затрат в отраслях нефтегазового комплекса. Пути снижения издержек</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18</w:t>
            </w:r>
          </w:p>
        </w:tc>
        <w:tc>
          <w:tcPr>
            <w:tcW w:w="4328" w:type="dxa"/>
          </w:tcPr>
          <w:p w:rsidR="009A56C0" w:rsidRDefault="009A56C0">
            <w:pPr>
              <w:spacing w:line="360" w:lineRule="auto"/>
              <w:rPr>
                <w:sz w:val="28"/>
              </w:rPr>
            </w:pPr>
            <w:r>
              <w:rPr>
                <w:sz w:val="28"/>
              </w:rPr>
              <w:t>Ценообразование в нефтяной и газовой промышленности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19</w:t>
            </w:r>
          </w:p>
        </w:tc>
        <w:tc>
          <w:tcPr>
            <w:tcW w:w="4328" w:type="dxa"/>
          </w:tcPr>
          <w:p w:rsidR="009A56C0" w:rsidRDefault="009A56C0">
            <w:pPr>
              <w:spacing w:line="360" w:lineRule="auto"/>
              <w:rPr>
                <w:sz w:val="28"/>
              </w:rPr>
            </w:pPr>
            <w:r>
              <w:rPr>
                <w:sz w:val="28"/>
              </w:rPr>
              <w:t>Рынок нефти и нефтепродуктов</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20</w:t>
            </w:r>
          </w:p>
        </w:tc>
        <w:tc>
          <w:tcPr>
            <w:tcW w:w="4328" w:type="dxa"/>
          </w:tcPr>
          <w:p w:rsidR="009A56C0" w:rsidRDefault="009A56C0">
            <w:pPr>
              <w:spacing w:line="360" w:lineRule="auto"/>
              <w:rPr>
                <w:sz w:val="28"/>
              </w:rPr>
            </w:pPr>
            <w:r>
              <w:rPr>
                <w:sz w:val="28"/>
              </w:rPr>
              <w:t>Природный газ на мировом энергетическом рынке</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21</w:t>
            </w:r>
          </w:p>
        </w:tc>
        <w:tc>
          <w:tcPr>
            <w:tcW w:w="4328" w:type="dxa"/>
          </w:tcPr>
          <w:p w:rsidR="009A56C0" w:rsidRDefault="009A56C0">
            <w:pPr>
              <w:spacing w:line="360" w:lineRule="auto"/>
              <w:rPr>
                <w:sz w:val="28"/>
              </w:rPr>
            </w:pPr>
            <w:r>
              <w:rPr>
                <w:sz w:val="28"/>
              </w:rPr>
              <w:t>Управление инвестиционными проектами и формирование благоприятного инвестиционного климата на предприятиях нефтегазовой отрасли</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4</w:t>
            </w:r>
          </w:p>
        </w:tc>
        <w:tc>
          <w:tcPr>
            <w:tcW w:w="1108" w:type="dxa"/>
          </w:tcPr>
          <w:p w:rsidR="009A56C0" w:rsidRDefault="009A56C0">
            <w:pPr>
              <w:spacing w:line="360" w:lineRule="auto"/>
              <w:jc w:val="center"/>
              <w:rPr>
                <w:sz w:val="28"/>
              </w:rPr>
            </w:pPr>
            <w:r>
              <w:rPr>
                <w:sz w:val="28"/>
              </w:rPr>
              <w:t>10</w:t>
            </w:r>
          </w:p>
        </w:tc>
      </w:tr>
      <w:tr w:rsidR="009A56C0">
        <w:trPr>
          <w:jc w:val="center"/>
        </w:trPr>
        <w:tc>
          <w:tcPr>
            <w:tcW w:w="828" w:type="dxa"/>
          </w:tcPr>
          <w:p w:rsidR="009A56C0" w:rsidRDefault="009A56C0">
            <w:pPr>
              <w:spacing w:line="360" w:lineRule="auto"/>
              <w:jc w:val="center"/>
              <w:rPr>
                <w:sz w:val="28"/>
              </w:rPr>
            </w:pPr>
            <w:r>
              <w:rPr>
                <w:sz w:val="28"/>
              </w:rPr>
              <w:t>22</w:t>
            </w:r>
          </w:p>
        </w:tc>
        <w:tc>
          <w:tcPr>
            <w:tcW w:w="4328" w:type="dxa"/>
          </w:tcPr>
          <w:p w:rsidR="009A56C0" w:rsidRDefault="009A56C0">
            <w:pPr>
              <w:spacing w:line="360" w:lineRule="auto"/>
              <w:rPr>
                <w:sz w:val="28"/>
              </w:rPr>
            </w:pPr>
            <w:r>
              <w:rPr>
                <w:sz w:val="28"/>
              </w:rPr>
              <w:t>Налогообложение в нефтегазовом секторе</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23</w:t>
            </w:r>
          </w:p>
        </w:tc>
        <w:tc>
          <w:tcPr>
            <w:tcW w:w="4328" w:type="dxa"/>
          </w:tcPr>
          <w:p w:rsidR="009A56C0" w:rsidRDefault="009A56C0">
            <w:pPr>
              <w:spacing w:line="360" w:lineRule="auto"/>
              <w:rPr>
                <w:sz w:val="28"/>
              </w:rPr>
            </w:pPr>
            <w:r>
              <w:rPr>
                <w:sz w:val="28"/>
              </w:rPr>
              <w:t>Нефтегазовые компании России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6</w:t>
            </w:r>
          </w:p>
        </w:tc>
      </w:tr>
      <w:tr w:rsidR="009A56C0">
        <w:trPr>
          <w:jc w:val="center"/>
        </w:trPr>
        <w:tc>
          <w:tcPr>
            <w:tcW w:w="828" w:type="dxa"/>
          </w:tcPr>
          <w:p w:rsidR="009A56C0" w:rsidRDefault="009A56C0">
            <w:pPr>
              <w:spacing w:line="360" w:lineRule="auto"/>
              <w:jc w:val="center"/>
              <w:rPr>
                <w:sz w:val="28"/>
              </w:rPr>
            </w:pPr>
            <w:r>
              <w:rPr>
                <w:sz w:val="28"/>
              </w:rPr>
              <w:t>24</w:t>
            </w:r>
          </w:p>
        </w:tc>
        <w:tc>
          <w:tcPr>
            <w:tcW w:w="4328" w:type="dxa"/>
          </w:tcPr>
          <w:p w:rsidR="009A56C0" w:rsidRDefault="009A56C0">
            <w:pPr>
              <w:spacing w:line="360" w:lineRule="auto"/>
              <w:rPr>
                <w:sz w:val="28"/>
              </w:rPr>
            </w:pPr>
            <w:r>
              <w:rPr>
                <w:sz w:val="28"/>
              </w:rPr>
              <w:t>Оценка и управление активами нефтегазовых компаний</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2</w:t>
            </w: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r>
              <w:rPr>
                <w:sz w:val="28"/>
              </w:rPr>
              <w:t>25</w:t>
            </w:r>
          </w:p>
        </w:tc>
        <w:tc>
          <w:tcPr>
            <w:tcW w:w="4328" w:type="dxa"/>
          </w:tcPr>
          <w:p w:rsidR="009A56C0" w:rsidRDefault="009A56C0">
            <w:pPr>
              <w:spacing w:line="360" w:lineRule="auto"/>
              <w:rPr>
                <w:sz w:val="28"/>
              </w:rPr>
            </w:pPr>
            <w:r>
              <w:rPr>
                <w:sz w:val="28"/>
              </w:rPr>
              <w:t>Научно-технический прогресс в нефтегазовом комплексе</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26</w:t>
            </w:r>
          </w:p>
        </w:tc>
        <w:tc>
          <w:tcPr>
            <w:tcW w:w="4328" w:type="dxa"/>
          </w:tcPr>
          <w:p w:rsidR="009A56C0" w:rsidRDefault="009A56C0">
            <w:pPr>
              <w:spacing w:line="360" w:lineRule="auto"/>
              <w:rPr>
                <w:sz w:val="28"/>
              </w:rPr>
            </w:pPr>
            <w:r>
              <w:rPr>
                <w:sz w:val="28"/>
              </w:rPr>
              <w:t>Стратегия развития ТЭК на перспективу. Условия обеспечения ресурсами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p>
        </w:tc>
        <w:tc>
          <w:tcPr>
            <w:tcW w:w="1108" w:type="dxa"/>
          </w:tcPr>
          <w:p w:rsidR="009A56C0" w:rsidRDefault="009A56C0">
            <w:pPr>
              <w:spacing w:line="360" w:lineRule="auto"/>
              <w:jc w:val="center"/>
              <w:rPr>
                <w:sz w:val="28"/>
              </w:rPr>
            </w:pPr>
            <w:r>
              <w:rPr>
                <w:sz w:val="28"/>
              </w:rPr>
              <w:t>2</w:t>
            </w:r>
          </w:p>
        </w:tc>
      </w:tr>
      <w:tr w:rsidR="009A56C0">
        <w:trPr>
          <w:jc w:val="center"/>
        </w:trPr>
        <w:tc>
          <w:tcPr>
            <w:tcW w:w="828" w:type="dxa"/>
          </w:tcPr>
          <w:p w:rsidR="009A56C0" w:rsidRDefault="009A56C0">
            <w:pPr>
              <w:spacing w:line="360" w:lineRule="auto"/>
              <w:jc w:val="center"/>
              <w:rPr>
                <w:sz w:val="28"/>
              </w:rPr>
            </w:pPr>
            <w:r>
              <w:rPr>
                <w:sz w:val="28"/>
              </w:rPr>
              <w:t>27</w:t>
            </w:r>
          </w:p>
        </w:tc>
        <w:tc>
          <w:tcPr>
            <w:tcW w:w="4328" w:type="dxa"/>
          </w:tcPr>
          <w:p w:rsidR="009A56C0" w:rsidRDefault="009A56C0">
            <w:pPr>
              <w:spacing w:line="360" w:lineRule="auto"/>
              <w:rPr>
                <w:sz w:val="28"/>
              </w:rPr>
            </w:pPr>
            <w:r>
              <w:rPr>
                <w:sz w:val="28"/>
              </w:rPr>
              <w:t>Энергетическая безопасность России.</w:t>
            </w: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p>
        </w:tc>
        <w:tc>
          <w:tcPr>
            <w:tcW w:w="1107" w:type="dxa"/>
          </w:tcPr>
          <w:p w:rsidR="009A56C0" w:rsidRDefault="009A56C0">
            <w:pPr>
              <w:spacing w:line="360" w:lineRule="auto"/>
              <w:jc w:val="center"/>
              <w:rPr>
                <w:sz w:val="28"/>
              </w:rPr>
            </w:pPr>
            <w:r>
              <w:rPr>
                <w:sz w:val="28"/>
              </w:rPr>
              <w:t>2</w:t>
            </w:r>
          </w:p>
        </w:tc>
        <w:tc>
          <w:tcPr>
            <w:tcW w:w="1108" w:type="dxa"/>
          </w:tcPr>
          <w:p w:rsidR="009A56C0" w:rsidRDefault="009A56C0">
            <w:pPr>
              <w:spacing w:line="360" w:lineRule="auto"/>
              <w:jc w:val="center"/>
              <w:rPr>
                <w:sz w:val="28"/>
              </w:rPr>
            </w:pPr>
            <w:r>
              <w:rPr>
                <w:sz w:val="28"/>
              </w:rPr>
              <w:t>4</w:t>
            </w:r>
          </w:p>
        </w:tc>
      </w:tr>
      <w:tr w:rsidR="009A56C0">
        <w:trPr>
          <w:jc w:val="center"/>
        </w:trPr>
        <w:tc>
          <w:tcPr>
            <w:tcW w:w="828" w:type="dxa"/>
          </w:tcPr>
          <w:p w:rsidR="009A56C0" w:rsidRDefault="009A56C0">
            <w:pPr>
              <w:spacing w:line="360" w:lineRule="auto"/>
              <w:jc w:val="center"/>
              <w:rPr>
                <w:sz w:val="28"/>
              </w:rPr>
            </w:pPr>
          </w:p>
        </w:tc>
        <w:tc>
          <w:tcPr>
            <w:tcW w:w="4328" w:type="dxa"/>
          </w:tcPr>
          <w:p w:rsidR="009A56C0" w:rsidRDefault="009A56C0">
            <w:pPr>
              <w:spacing w:line="360" w:lineRule="auto"/>
              <w:ind w:left="2060"/>
              <w:rPr>
                <w:sz w:val="28"/>
              </w:rPr>
            </w:pPr>
            <w:r>
              <w:rPr>
                <w:sz w:val="28"/>
              </w:rPr>
              <w:t>Всего:</w:t>
            </w:r>
          </w:p>
        </w:tc>
        <w:tc>
          <w:tcPr>
            <w:tcW w:w="1107" w:type="dxa"/>
          </w:tcPr>
          <w:p w:rsidR="009A56C0" w:rsidRDefault="009A56C0">
            <w:pPr>
              <w:spacing w:line="360" w:lineRule="auto"/>
              <w:jc w:val="center"/>
              <w:rPr>
                <w:sz w:val="28"/>
              </w:rPr>
            </w:pPr>
            <w:r>
              <w:rPr>
                <w:sz w:val="28"/>
              </w:rPr>
              <w:t>62</w:t>
            </w:r>
          </w:p>
        </w:tc>
        <w:tc>
          <w:tcPr>
            <w:tcW w:w="1108" w:type="dxa"/>
          </w:tcPr>
          <w:p w:rsidR="009A56C0" w:rsidRDefault="009A56C0">
            <w:pPr>
              <w:spacing w:line="360" w:lineRule="auto"/>
              <w:jc w:val="center"/>
              <w:rPr>
                <w:sz w:val="28"/>
              </w:rPr>
            </w:pPr>
            <w:r>
              <w:rPr>
                <w:sz w:val="28"/>
              </w:rPr>
              <w:t>34</w:t>
            </w:r>
          </w:p>
        </w:tc>
        <w:tc>
          <w:tcPr>
            <w:tcW w:w="1107" w:type="dxa"/>
          </w:tcPr>
          <w:p w:rsidR="009A56C0" w:rsidRDefault="009A56C0">
            <w:pPr>
              <w:spacing w:line="360" w:lineRule="auto"/>
              <w:jc w:val="center"/>
              <w:rPr>
                <w:sz w:val="28"/>
              </w:rPr>
            </w:pPr>
            <w:r>
              <w:rPr>
                <w:sz w:val="28"/>
              </w:rPr>
              <w:t>38</w:t>
            </w:r>
          </w:p>
        </w:tc>
        <w:tc>
          <w:tcPr>
            <w:tcW w:w="1108" w:type="dxa"/>
          </w:tcPr>
          <w:p w:rsidR="009A56C0" w:rsidRDefault="009A56C0">
            <w:pPr>
              <w:spacing w:line="360" w:lineRule="auto"/>
              <w:jc w:val="center"/>
              <w:rPr>
                <w:sz w:val="28"/>
              </w:rPr>
            </w:pPr>
            <w:r>
              <w:rPr>
                <w:sz w:val="28"/>
              </w:rPr>
              <w:t>134</w:t>
            </w:r>
          </w:p>
        </w:tc>
      </w:tr>
    </w:tbl>
    <w:p w:rsidR="009A56C0" w:rsidRDefault="009A56C0">
      <w:pPr>
        <w:spacing w:line="360" w:lineRule="auto"/>
        <w:jc w:val="both"/>
        <w:rPr>
          <w:sz w:val="28"/>
        </w:rPr>
      </w:pPr>
    </w:p>
    <w:p w:rsidR="009A56C0" w:rsidRDefault="009A56C0">
      <w:pPr>
        <w:spacing w:line="360" w:lineRule="auto"/>
        <w:jc w:val="both"/>
        <w:rPr>
          <w:sz w:val="28"/>
        </w:rPr>
      </w:pPr>
    </w:p>
    <w:p w:rsidR="009A56C0" w:rsidRDefault="009A56C0">
      <w:pPr>
        <w:numPr>
          <w:ilvl w:val="0"/>
          <w:numId w:val="1"/>
        </w:numPr>
        <w:spacing w:line="360" w:lineRule="auto"/>
        <w:jc w:val="center"/>
        <w:rPr>
          <w:b/>
          <w:bCs/>
          <w:i/>
          <w:iCs/>
          <w:sz w:val="28"/>
        </w:rPr>
      </w:pPr>
      <w:r>
        <w:rPr>
          <w:b/>
          <w:bCs/>
          <w:sz w:val="28"/>
        </w:rPr>
        <w:t>Содержание курса:</w:t>
      </w:r>
    </w:p>
    <w:p w:rsidR="009A56C0" w:rsidRDefault="009A56C0">
      <w:pPr>
        <w:numPr>
          <w:ilvl w:val="2"/>
          <w:numId w:val="1"/>
        </w:numPr>
        <w:tabs>
          <w:tab w:val="clear" w:pos="2340"/>
          <w:tab w:val="num" w:pos="540"/>
        </w:tabs>
        <w:spacing w:line="360" w:lineRule="auto"/>
        <w:ind w:left="540" w:hanging="540"/>
        <w:jc w:val="center"/>
        <w:rPr>
          <w:b/>
          <w:bCs/>
          <w:i/>
          <w:iCs/>
          <w:sz w:val="28"/>
        </w:rPr>
      </w:pPr>
      <w:r>
        <w:rPr>
          <w:b/>
          <w:bCs/>
          <w:i/>
          <w:iCs/>
          <w:sz w:val="28"/>
        </w:rPr>
        <w:t>Введение.</w:t>
      </w:r>
    </w:p>
    <w:p w:rsidR="009A56C0" w:rsidRDefault="009A56C0">
      <w:pPr>
        <w:spacing w:line="360" w:lineRule="auto"/>
        <w:ind w:firstLine="540"/>
        <w:jc w:val="both"/>
        <w:rPr>
          <w:sz w:val="28"/>
        </w:rPr>
      </w:pPr>
      <w:r>
        <w:rPr>
          <w:sz w:val="28"/>
        </w:rPr>
        <w:t>Роль нефти и газа в экономике России. Энергетический баланс. Структура и динамика. Характеристика областей применения нефти, газа и продуктов их переработки.</w:t>
      </w:r>
    </w:p>
    <w:p w:rsidR="009A56C0" w:rsidRDefault="009A56C0">
      <w:pPr>
        <w:spacing w:line="360" w:lineRule="auto"/>
        <w:ind w:firstLine="540"/>
        <w:jc w:val="both"/>
        <w:rPr>
          <w:sz w:val="28"/>
        </w:rPr>
      </w:pPr>
      <w:r>
        <w:rPr>
          <w:sz w:val="28"/>
        </w:rPr>
        <w:t>Межотраслевые связи нефтегазового комплекса.</w:t>
      </w:r>
    </w:p>
    <w:p w:rsidR="009A56C0" w:rsidRDefault="009A56C0">
      <w:pPr>
        <w:spacing w:line="360" w:lineRule="auto"/>
        <w:ind w:firstLine="540"/>
        <w:jc w:val="both"/>
        <w:rPr>
          <w:sz w:val="28"/>
        </w:rPr>
      </w:pPr>
      <w:r>
        <w:rPr>
          <w:sz w:val="28"/>
        </w:rPr>
        <w:t>Мультипликативные эффекты от реализации нефтегазовых проектов.</w:t>
      </w:r>
    </w:p>
    <w:p w:rsidR="009A56C0" w:rsidRDefault="009A56C0">
      <w:pPr>
        <w:spacing w:line="360" w:lineRule="auto"/>
        <w:ind w:firstLine="540"/>
        <w:jc w:val="both"/>
        <w:rPr>
          <w:sz w:val="28"/>
        </w:rPr>
      </w:pPr>
      <w:r>
        <w:rPr>
          <w:sz w:val="28"/>
        </w:rPr>
        <w:t>Геополитические и внешнеэкономические аспекты нефтегазового комплекса.</w:t>
      </w:r>
    </w:p>
    <w:p w:rsidR="009A56C0" w:rsidRDefault="009A56C0">
      <w:pPr>
        <w:pStyle w:val="21"/>
        <w:numPr>
          <w:ilvl w:val="2"/>
          <w:numId w:val="1"/>
        </w:numPr>
        <w:tabs>
          <w:tab w:val="clear" w:pos="2340"/>
          <w:tab w:val="num" w:pos="360"/>
        </w:tabs>
        <w:ind w:left="360"/>
      </w:pPr>
      <w:r>
        <w:t>Характерные черты и особенности экономики нефтяной и газовой промышленности.</w:t>
      </w:r>
    </w:p>
    <w:p w:rsidR="009A56C0" w:rsidRDefault="009A56C0">
      <w:pPr>
        <w:pStyle w:val="21"/>
        <w:ind w:firstLine="708"/>
        <w:jc w:val="both"/>
        <w:rPr>
          <w:b w:val="0"/>
          <w:bCs w:val="0"/>
          <w:i w:val="0"/>
          <w:iCs w:val="0"/>
        </w:rPr>
      </w:pPr>
      <w:r>
        <w:rPr>
          <w:b w:val="0"/>
          <w:bCs w:val="0"/>
          <w:i w:val="0"/>
          <w:iCs w:val="0"/>
        </w:rPr>
        <w:t xml:space="preserve">Основные характеристики нефтяной промышленности, ее структура и управление. «Нефтяная цепочка» и взаимосвязь отдельных отраслей. </w:t>
      </w:r>
    </w:p>
    <w:p w:rsidR="009A56C0" w:rsidRDefault="009A56C0">
      <w:pPr>
        <w:pStyle w:val="21"/>
        <w:ind w:firstLine="708"/>
        <w:jc w:val="both"/>
        <w:rPr>
          <w:b w:val="0"/>
          <w:bCs w:val="0"/>
          <w:i w:val="0"/>
          <w:iCs w:val="0"/>
        </w:rPr>
      </w:pPr>
      <w:r>
        <w:rPr>
          <w:b w:val="0"/>
          <w:bCs w:val="0"/>
          <w:i w:val="0"/>
          <w:iCs w:val="0"/>
        </w:rPr>
        <w:t>Сырьевая база и проблемы ее воспроизводства. Наличие рентного дохода.</w:t>
      </w:r>
    </w:p>
    <w:p w:rsidR="009A56C0" w:rsidRDefault="009A56C0">
      <w:pPr>
        <w:pStyle w:val="21"/>
        <w:ind w:firstLine="708"/>
        <w:jc w:val="both"/>
        <w:rPr>
          <w:b w:val="0"/>
          <w:bCs w:val="0"/>
          <w:i w:val="0"/>
          <w:iCs w:val="0"/>
        </w:rPr>
      </w:pPr>
      <w:r>
        <w:rPr>
          <w:b w:val="0"/>
          <w:bCs w:val="0"/>
          <w:i w:val="0"/>
          <w:iCs w:val="0"/>
        </w:rPr>
        <w:t>Основные характеристики газовой промышленности. «Газовая цепочка» и взаимосвязь отдельных звеньев. Структура сырьевой базы газовой промышленности. Газовый рынок и его особенности.</w:t>
      </w:r>
    </w:p>
    <w:p w:rsidR="009A56C0" w:rsidRDefault="009A56C0">
      <w:pPr>
        <w:pStyle w:val="21"/>
        <w:numPr>
          <w:ilvl w:val="2"/>
          <w:numId w:val="1"/>
        </w:numPr>
        <w:tabs>
          <w:tab w:val="clear" w:pos="2340"/>
        </w:tabs>
        <w:ind w:left="360"/>
      </w:pPr>
      <w:r>
        <w:t>История развития нефтяной и газовой промышленности.</w:t>
      </w:r>
    </w:p>
    <w:p w:rsidR="009A56C0" w:rsidRDefault="009A56C0">
      <w:pPr>
        <w:pStyle w:val="21"/>
        <w:ind w:firstLine="708"/>
        <w:jc w:val="left"/>
        <w:rPr>
          <w:b w:val="0"/>
          <w:bCs w:val="0"/>
          <w:i w:val="0"/>
          <w:iCs w:val="0"/>
        </w:rPr>
      </w:pPr>
      <w:r>
        <w:rPr>
          <w:b w:val="0"/>
          <w:bCs w:val="0"/>
          <w:i w:val="0"/>
          <w:iCs w:val="0"/>
        </w:rPr>
        <w:t>Зарождение, формирование и основные этапы развития добычи нефти и бурения скважин.</w:t>
      </w:r>
    </w:p>
    <w:p w:rsidR="009A56C0" w:rsidRDefault="009A56C0">
      <w:pPr>
        <w:pStyle w:val="21"/>
        <w:ind w:firstLine="708"/>
        <w:jc w:val="left"/>
        <w:rPr>
          <w:b w:val="0"/>
          <w:bCs w:val="0"/>
          <w:i w:val="0"/>
          <w:iCs w:val="0"/>
        </w:rPr>
      </w:pPr>
      <w:r>
        <w:rPr>
          <w:b w:val="0"/>
          <w:bCs w:val="0"/>
          <w:i w:val="0"/>
          <w:iCs w:val="0"/>
        </w:rPr>
        <w:t>Основные этапы развития добычи нефти в послевоенные годы: первый период (1946-1965 гг.); второй период (1966-1985 гг.); третий период (1986-1991 гг.). Развитие нефтяной промышленности в рыночных условиях.</w:t>
      </w:r>
    </w:p>
    <w:p w:rsidR="009A56C0" w:rsidRDefault="009A56C0">
      <w:pPr>
        <w:pStyle w:val="21"/>
        <w:ind w:firstLine="708"/>
        <w:jc w:val="left"/>
        <w:rPr>
          <w:b w:val="0"/>
          <w:bCs w:val="0"/>
          <w:i w:val="0"/>
          <w:iCs w:val="0"/>
        </w:rPr>
      </w:pPr>
      <w:r>
        <w:rPr>
          <w:b w:val="0"/>
          <w:bCs w:val="0"/>
          <w:i w:val="0"/>
          <w:iCs w:val="0"/>
        </w:rPr>
        <w:t>История развития газовой промышленности.</w:t>
      </w:r>
    </w:p>
    <w:p w:rsidR="009A56C0" w:rsidRDefault="009A56C0">
      <w:pPr>
        <w:pStyle w:val="21"/>
        <w:ind w:firstLine="708"/>
        <w:jc w:val="left"/>
        <w:rPr>
          <w:b w:val="0"/>
          <w:bCs w:val="0"/>
          <w:i w:val="0"/>
          <w:iCs w:val="0"/>
        </w:rPr>
      </w:pPr>
      <w:r>
        <w:rPr>
          <w:b w:val="0"/>
          <w:bCs w:val="0"/>
          <w:i w:val="0"/>
          <w:iCs w:val="0"/>
        </w:rPr>
        <w:t>Особенности размещения газовой промышленности.</w:t>
      </w:r>
    </w:p>
    <w:p w:rsidR="009A56C0" w:rsidRDefault="009A56C0">
      <w:pPr>
        <w:pStyle w:val="21"/>
        <w:numPr>
          <w:ilvl w:val="2"/>
          <w:numId w:val="1"/>
        </w:numPr>
        <w:tabs>
          <w:tab w:val="clear" w:pos="2340"/>
          <w:tab w:val="num" w:pos="360"/>
        </w:tabs>
        <w:ind w:left="360"/>
      </w:pPr>
      <w:r>
        <w:t>Проблемы и тенденции развития топливно-энергетического комплекса России. Экономическая модель развития ТЭК. Государственная энергетическая политика.</w:t>
      </w:r>
    </w:p>
    <w:p w:rsidR="009A56C0" w:rsidRDefault="009A56C0">
      <w:pPr>
        <w:pStyle w:val="21"/>
        <w:ind w:firstLine="708"/>
        <w:jc w:val="left"/>
        <w:rPr>
          <w:b w:val="0"/>
          <w:bCs w:val="0"/>
          <w:i w:val="0"/>
          <w:iCs w:val="0"/>
        </w:rPr>
      </w:pPr>
      <w:r>
        <w:rPr>
          <w:b w:val="0"/>
          <w:bCs w:val="0"/>
          <w:i w:val="0"/>
          <w:iCs w:val="0"/>
        </w:rPr>
        <w:t>Состояние ТЭК, его роль в экономике страны. Основные факторы, сдерживающие развитие ТЭК.</w:t>
      </w:r>
    </w:p>
    <w:p w:rsidR="009A56C0" w:rsidRDefault="009A56C0">
      <w:pPr>
        <w:pStyle w:val="21"/>
        <w:ind w:firstLine="708"/>
        <w:jc w:val="left"/>
        <w:rPr>
          <w:b w:val="0"/>
          <w:bCs w:val="0"/>
          <w:i w:val="0"/>
          <w:iCs w:val="0"/>
        </w:rPr>
      </w:pPr>
      <w:r>
        <w:rPr>
          <w:b w:val="0"/>
          <w:bCs w:val="0"/>
          <w:i w:val="0"/>
          <w:iCs w:val="0"/>
        </w:rPr>
        <w:t>Принципы экономической модели развития ТЭК в рыночных условиях хозяйствования.</w:t>
      </w:r>
    </w:p>
    <w:p w:rsidR="009A56C0" w:rsidRDefault="009A56C0">
      <w:pPr>
        <w:pStyle w:val="21"/>
        <w:ind w:firstLine="708"/>
        <w:jc w:val="left"/>
        <w:rPr>
          <w:b w:val="0"/>
          <w:bCs w:val="0"/>
          <w:i w:val="0"/>
          <w:iCs w:val="0"/>
        </w:rPr>
      </w:pPr>
      <w:r>
        <w:rPr>
          <w:b w:val="0"/>
          <w:bCs w:val="0"/>
          <w:i w:val="0"/>
          <w:iCs w:val="0"/>
        </w:rPr>
        <w:t>Перспективный топливно-энергетический баланс страны. Приоритетная государственная энергетическая политика.</w:t>
      </w:r>
    </w:p>
    <w:p w:rsidR="009A56C0" w:rsidRDefault="009A56C0">
      <w:pPr>
        <w:pStyle w:val="21"/>
      </w:pPr>
      <w:r>
        <w:t>5. Современное состояние нефтегазового комплекса: основные проблемы, направления и масштабы общественно необходимых условий его развития на перспективу.</w:t>
      </w:r>
    </w:p>
    <w:p w:rsidR="009A56C0" w:rsidRDefault="009A56C0">
      <w:pPr>
        <w:pStyle w:val="21"/>
        <w:ind w:firstLine="708"/>
        <w:jc w:val="both"/>
        <w:rPr>
          <w:b w:val="0"/>
          <w:bCs w:val="0"/>
          <w:i w:val="0"/>
          <w:iCs w:val="0"/>
        </w:rPr>
      </w:pPr>
      <w:r>
        <w:rPr>
          <w:b w:val="0"/>
          <w:bCs w:val="0"/>
          <w:i w:val="0"/>
          <w:iCs w:val="0"/>
        </w:rPr>
        <w:t>Характеристика запасов в количественном и качественном отношениях. Динамика изменения дебитов нефтяных и газовых скважин; использование фонда скважин.</w:t>
      </w:r>
    </w:p>
    <w:p w:rsidR="009A56C0" w:rsidRDefault="009A56C0">
      <w:pPr>
        <w:pStyle w:val="21"/>
        <w:jc w:val="both"/>
        <w:rPr>
          <w:b w:val="0"/>
          <w:bCs w:val="0"/>
          <w:i w:val="0"/>
          <w:iCs w:val="0"/>
        </w:rPr>
      </w:pPr>
      <w:r>
        <w:rPr>
          <w:b w:val="0"/>
          <w:bCs w:val="0"/>
          <w:i w:val="0"/>
          <w:iCs w:val="0"/>
        </w:rPr>
        <w:tab/>
        <w:t>Основные проблемы: интенсификация воспроизводства запасов, повышение коэффициента нефтеизвлечения, углубление процессов нефтепереработки, рациональная система нефтеснабжения, повышение эффективности использования нефтепродуктов.</w:t>
      </w:r>
    </w:p>
    <w:p w:rsidR="009A56C0" w:rsidRDefault="009A56C0">
      <w:pPr>
        <w:pStyle w:val="21"/>
        <w:jc w:val="both"/>
        <w:rPr>
          <w:b w:val="0"/>
          <w:bCs w:val="0"/>
          <w:i w:val="0"/>
          <w:iCs w:val="0"/>
        </w:rPr>
      </w:pPr>
      <w:r>
        <w:rPr>
          <w:b w:val="0"/>
          <w:bCs w:val="0"/>
          <w:i w:val="0"/>
          <w:iCs w:val="0"/>
        </w:rPr>
        <w:tab/>
        <w:t>Характеристика запасов, производства, потребления, экспорта газа. Основные проблемы в области структурных преобразований в газовой отрасли. Важнейшие инвестиционные проекты. Газосбережение и его значение. Возрастающая роль природного газа в экономике, переход к «эпохе метана».</w:t>
      </w:r>
    </w:p>
    <w:p w:rsidR="009A56C0" w:rsidRDefault="009A56C0">
      <w:pPr>
        <w:pStyle w:val="21"/>
      </w:pPr>
      <w:r>
        <w:t>6. Ресурсная база нефтяной и газовой промышленности. Основные меры, компенсирующие ухудшение процессов воспроизводства сырьевой базы.</w:t>
      </w:r>
    </w:p>
    <w:p w:rsidR="009A56C0" w:rsidRDefault="009A56C0">
      <w:pPr>
        <w:pStyle w:val="21"/>
        <w:ind w:firstLine="708"/>
        <w:jc w:val="both"/>
        <w:rPr>
          <w:b w:val="0"/>
          <w:bCs w:val="0"/>
          <w:i w:val="0"/>
          <w:iCs w:val="0"/>
        </w:rPr>
      </w:pPr>
      <w:r>
        <w:rPr>
          <w:b w:val="0"/>
          <w:bCs w:val="0"/>
          <w:i w:val="0"/>
          <w:iCs w:val="0"/>
        </w:rPr>
        <w:t>Понятие сырьевой базы нефтегазового комплекса: разведанные (категории А+В+С</w:t>
      </w:r>
      <w:r>
        <w:rPr>
          <w:b w:val="0"/>
          <w:bCs w:val="0"/>
          <w:i w:val="0"/>
          <w:iCs w:val="0"/>
          <w:vertAlign w:val="subscript"/>
        </w:rPr>
        <w:t>1</w:t>
      </w:r>
      <w:r>
        <w:rPr>
          <w:b w:val="0"/>
          <w:bCs w:val="0"/>
          <w:i w:val="0"/>
          <w:iCs w:val="0"/>
        </w:rPr>
        <w:t>) и предварительно оцененные (категории С</w:t>
      </w:r>
      <w:r>
        <w:rPr>
          <w:b w:val="0"/>
          <w:bCs w:val="0"/>
          <w:i w:val="0"/>
          <w:iCs w:val="0"/>
          <w:vertAlign w:val="subscript"/>
        </w:rPr>
        <w:t>2</w:t>
      </w:r>
      <w:r>
        <w:rPr>
          <w:b w:val="0"/>
          <w:bCs w:val="0"/>
          <w:i w:val="0"/>
          <w:iCs w:val="0"/>
        </w:rPr>
        <w:t>) запасы; перспективные (категория С</w:t>
      </w:r>
      <w:r>
        <w:rPr>
          <w:b w:val="0"/>
          <w:bCs w:val="0"/>
          <w:i w:val="0"/>
          <w:iCs w:val="0"/>
          <w:vertAlign w:val="subscript"/>
        </w:rPr>
        <w:t>3</w:t>
      </w:r>
      <w:r>
        <w:rPr>
          <w:b w:val="0"/>
          <w:bCs w:val="0"/>
          <w:i w:val="0"/>
          <w:iCs w:val="0"/>
        </w:rPr>
        <w:t xml:space="preserve">) и прогнозные (категории </w:t>
      </w:r>
      <w:r>
        <w:rPr>
          <w:b w:val="0"/>
          <w:bCs w:val="0"/>
          <w:i w:val="0"/>
          <w:iCs w:val="0"/>
          <w:lang w:val="en-US"/>
        </w:rPr>
        <w:t>D</w:t>
      </w:r>
      <w:r>
        <w:rPr>
          <w:b w:val="0"/>
          <w:bCs w:val="0"/>
          <w:i w:val="0"/>
          <w:iCs w:val="0"/>
          <w:vertAlign w:val="subscript"/>
        </w:rPr>
        <w:t>1</w:t>
      </w:r>
      <w:r>
        <w:rPr>
          <w:b w:val="0"/>
          <w:bCs w:val="0"/>
          <w:i w:val="0"/>
          <w:iCs w:val="0"/>
        </w:rPr>
        <w:t xml:space="preserve"> и </w:t>
      </w:r>
      <w:r>
        <w:rPr>
          <w:b w:val="0"/>
          <w:bCs w:val="0"/>
          <w:i w:val="0"/>
          <w:iCs w:val="0"/>
          <w:lang w:val="en-US"/>
        </w:rPr>
        <w:t>D</w:t>
      </w:r>
      <w:r>
        <w:rPr>
          <w:b w:val="0"/>
          <w:bCs w:val="0"/>
          <w:i w:val="0"/>
          <w:iCs w:val="0"/>
          <w:vertAlign w:val="subscript"/>
        </w:rPr>
        <w:t>2</w:t>
      </w:r>
      <w:r>
        <w:rPr>
          <w:b w:val="0"/>
          <w:bCs w:val="0"/>
          <w:i w:val="0"/>
          <w:iCs w:val="0"/>
        </w:rPr>
        <w:t>) ресурсы.</w:t>
      </w:r>
    </w:p>
    <w:p w:rsidR="009A56C0" w:rsidRDefault="009A56C0">
      <w:pPr>
        <w:pStyle w:val="21"/>
        <w:jc w:val="both"/>
        <w:rPr>
          <w:b w:val="0"/>
          <w:bCs w:val="0"/>
          <w:i w:val="0"/>
          <w:iCs w:val="0"/>
        </w:rPr>
      </w:pPr>
      <w:r>
        <w:rPr>
          <w:b w:val="0"/>
          <w:bCs w:val="0"/>
          <w:i w:val="0"/>
          <w:iCs w:val="0"/>
        </w:rPr>
        <w:tab/>
        <w:t>Размещение запасов и ресурсов нефти в России по экономическим районам: Западно-Сибирский, Восточно-Сибирский, Дальневосточный, Поволжский, Уральский, Северный, Северокавказский, акватории морей. Понятие о нефтегазоносных провинциях. Запасы в добыче нефти по месторождениям: крупнейшие, крупные, средние, мелкие.</w:t>
      </w:r>
    </w:p>
    <w:p w:rsidR="009A56C0" w:rsidRDefault="009A56C0">
      <w:pPr>
        <w:pStyle w:val="21"/>
        <w:jc w:val="both"/>
        <w:rPr>
          <w:b w:val="0"/>
          <w:bCs w:val="0"/>
          <w:i w:val="0"/>
          <w:iCs w:val="0"/>
        </w:rPr>
      </w:pPr>
      <w:r>
        <w:rPr>
          <w:b w:val="0"/>
          <w:bCs w:val="0"/>
          <w:i w:val="0"/>
          <w:iCs w:val="0"/>
        </w:rPr>
        <w:tab/>
        <w:t>Качественные характеристики запасов: кратность – соотношение запасов к годовой добыче нефти; удельные приросты запасов на 1м проходки, на 1 скважину, на 1 руб. затрат на геолого-разведочные работы.</w:t>
      </w:r>
    </w:p>
    <w:p w:rsidR="009A56C0" w:rsidRDefault="009A56C0">
      <w:pPr>
        <w:pStyle w:val="21"/>
        <w:jc w:val="both"/>
        <w:rPr>
          <w:b w:val="0"/>
          <w:bCs w:val="0"/>
          <w:i w:val="0"/>
          <w:iCs w:val="0"/>
        </w:rPr>
      </w:pPr>
      <w:r>
        <w:rPr>
          <w:b w:val="0"/>
          <w:bCs w:val="0"/>
          <w:i w:val="0"/>
          <w:iCs w:val="0"/>
        </w:rPr>
        <w:tab/>
        <w:t>Геолого-экономические характеристики ресурсов и запасов нефти: объемы, размещение, концентрация, степень освоения, экономическая оценка.</w:t>
      </w:r>
    </w:p>
    <w:p w:rsidR="009A56C0" w:rsidRDefault="009A56C0">
      <w:pPr>
        <w:pStyle w:val="21"/>
        <w:jc w:val="both"/>
        <w:rPr>
          <w:b w:val="0"/>
          <w:bCs w:val="0"/>
          <w:i w:val="0"/>
          <w:iCs w:val="0"/>
        </w:rPr>
      </w:pPr>
      <w:r>
        <w:rPr>
          <w:b w:val="0"/>
          <w:bCs w:val="0"/>
          <w:i w:val="0"/>
          <w:iCs w:val="0"/>
        </w:rPr>
        <w:tab/>
        <w:t>Стратегические направления развития и использования минерально-сырьевой базы: совершенствование государственного регулирования в сфере недропользования; совершенствования; совершенствование технологии поиска и разведки запасов, доразработки месторождений с остаточными запасами, повышение качества строительства скважин; повышение эффективности использования недр; предотвращения порчи недр; внедрение недросберегающих технологий.</w:t>
      </w:r>
    </w:p>
    <w:p w:rsidR="009A56C0" w:rsidRDefault="009A56C0">
      <w:pPr>
        <w:pStyle w:val="21"/>
      </w:pPr>
      <w:r>
        <w:t>7. Адаптация институциональной структуры к сложившейся сырьевой базе: принципы и критерии размещения.</w:t>
      </w:r>
    </w:p>
    <w:p w:rsidR="009A56C0" w:rsidRDefault="009A56C0">
      <w:pPr>
        <w:pStyle w:val="21"/>
        <w:jc w:val="both"/>
        <w:rPr>
          <w:b w:val="0"/>
          <w:bCs w:val="0"/>
          <w:i w:val="0"/>
          <w:iCs w:val="0"/>
        </w:rPr>
      </w:pPr>
      <w:r>
        <w:rPr>
          <w:b w:val="0"/>
          <w:bCs w:val="0"/>
          <w:i w:val="0"/>
          <w:iCs w:val="0"/>
        </w:rPr>
        <w:tab/>
        <w:t>Понятие об экономии на масштабах производства и замещения ресурсов. Пороговая рентабельность.</w:t>
      </w:r>
    </w:p>
    <w:p w:rsidR="009A56C0" w:rsidRDefault="009A56C0">
      <w:pPr>
        <w:pStyle w:val="21"/>
        <w:jc w:val="both"/>
        <w:rPr>
          <w:b w:val="0"/>
          <w:bCs w:val="0"/>
          <w:i w:val="0"/>
          <w:iCs w:val="0"/>
        </w:rPr>
      </w:pPr>
      <w:r>
        <w:rPr>
          <w:b w:val="0"/>
          <w:bCs w:val="0"/>
          <w:i w:val="0"/>
          <w:iCs w:val="0"/>
        </w:rPr>
        <w:tab/>
        <w:t>Особенности размещения предприятий в отдельных отраслях нефтяной и газовой промышленности. Принципы размещения. Критерии выбора оптимальной мощности. Основные направления реструктуризации нефтегазовых компаний России. Создание гибкой институциональной структуры, направленной на достижение адаптивной эффективности. Усиление роли средних и мелких специализированных структур и компаний.</w:t>
      </w:r>
    </w:p>
    <w:p w:rsidR="009A56C0" w:rsidRDefault="009A56C0">
      <w:pPr>
        <w:pStyle w:val="21"/>
        <w:jc w:val="both"/>
        <w:rPr>
          <w:b w:val="0"/>
          <w:bCs w:val="0"/>
          <w:i w:val="0"/>
          <w:iCs w:val="0"/>
        </w:rPr>
      </w:pPr>
      <w:r>
        <w:rPr>
          <w:b w:val="0"/>
          <w:bCs w:val="0"/>
          <w:i w:val="0"/>
          <w:iCs w:val="0"/>
        </w:rPr>
        <w:tab/>
        <w:t>Перенос добывающей деятельности крупных ВИНК в другие нефтегазоносные провинции, в другие страны и в другие регионы мира.</w:t>
      </w:r>
    </w:p>
    <w:p w:rsidR="009A56C0" w:rsidRDefault="009A56C0">
      <w:pPr>
        <w:pStyle w:val="21"/>
      </w:pPr>
      <w:r>
        <w:t>8. Концепция развития топливно-энергетического комплекса Удмуртской Республики. Государственная региональная политика топливно-энергетического комплекса.</w:t>
      </w:r>
    </w:p>
    <w:p w:rsidR="009A56C0" w:rsidRDefault="009A56C0">
      <w:pPr>
        <w:pStyle w:val="21"/>
        <w:jc w:val="both"/>
        <w:rPr>
          <w:b w:val="0"/>
          <w:bCs w:val="0"/>
          <w:i w:val="0"/>
          <w:iCs w:val="0"/>
        </w:rPr>
      </w:pPr>
      <w:r>
        <w:rPr>
          <w:b w:val="0"/>
          <w:bCs w:val="0"/>
          <w:i w:val="0"/>
          <w:iCs w:val="0"/>
        </w:rPr>
        <w:tab/>
        <w:t>Основные принципы и приоритеты государственной региональной политики ТЭК России.</w:t>
      </w:r>
    </w:p>
    <w:p w:rsidR="009A56C0" w:rsidRDefault="009A56C0">
      <w:pPr>
        <w:pStyle w:val="21"/>
        <w:jc w:val="both"/>
        <w:rPr>
          <w:b w:val="0"/>
          <w:bCs w:val="0"/>
          <w:i w:val="0"/>
          <w:iCs w:val="0"/>
        </w:rPr>
      </w:pPr>
      <w:r>
        <w:rPr>
          <w:b w:val="0"/>
          <w:bCs w:val="0"/>
          <w:i w:val="0"/>
          <w:iCs w:val="0"/>
        </w:rPr>
        <w:tab/>
        <w:t>Структура потребления топливно-энергетических ресурсов в Удмуртской Республике. Характеристика топливно-энергетического комплекса УР.</w:t>
      </w:r>
    </w:p>
    <w:p w:rsidR="009A56C0" w:rsidRDefault="009A56C0">
      <w:pPr>
        <w:pStyle w:val="21"/>
        <w:jc w:val="both"/>
        <w:rPr>
          <w:b w:val="0"/>
          <w:bCs w:val="0"/>
          <w:i w:val="0"/>
          <w:iCs w:val="0"/>
        </w:rPr>
      </w:pPr>
      <w:r>
        <w:rPr>
          <w:b w:val="0"/>
          <w:bCs w:val="0"/>
          <w:i w:val="0"/>
          <w:iCs w:val="0"/>
        </w:rPr>
        <w:tab/>
        <w:t>Характеристика торфодобывающей промышленности. Характеристика потенциала возобновляемых источников энергии УР. Свободный топливно-энергетический баланс УР.</w:t>
      </w:r>
    </w:p>
    <w:p w:rsidR="009A56C0" w:rsidRDefault="009A56C0">
      <w:pPr>
        <w:pStyle w:val="21"/>
        <w:jc w:val="both"/>
        <w:rPr>
          <w:b w:val="0"/>
          <w:bCs w:val="0"/>
          <w:i w:val="0"/>
          <w:iCs w:val="0"/>
        </w:rPr>
      </w:pPr>
      <w:r>
        <w:rPr>
          <w:b w:val="0"/>
          <w:bCs w:val="0"/>
          <w:i w:val="0"/>
          <w:iCs w:val="0"/>
        </w:rPr>
        <w:tab/>
        <w:t>Развитие социальной инфраструктуры ТЭК на территориях регионов.</w:t>
      </w:r>
    </w:p>
    <w:p w:rsidR="009A56C0" w:rsidRDefault="009A56C0">
      <w:pPr>
        <w:pStyle w:val="21"/>
      </w:pPr>
      <w:r>
        <w:t>9. Закономерности развития мирового рынка нефти и газа.</w:t>
      </w:r>
    </w:p>
    <w:p w:rsidR="009A56C0" w:rsidRDefault="009A56C0">
      <w:pPr>
        <w:pStyle w:val="21"/>
      </w:pPr>
      <w:r>
        <w:t xml:space="preserve"> Глобализация нефтяного рынка.</w:t>
      </w:r>
    </w:p>
    <w:p w:rsidR="009A56C0" w:rsidRDefault="009A56C0">
      <w:pPr>
        <w:pStyle w:val="21"/>
        <w:ind w:firstLine="708"/>
        <w:jc w:val="both"/>
        <w:rPr>
          <w:b w:val="0"/>
          <w:bCs w:val="0"/>
          <w:i w:val="0"/>
          <w:iCs w:val="0"/>
        </w:rPr>
      </w:pPr>
      <w:r>
        <w:rPr>
          <w:b w:val="0"/>
          <w:bCs w:val="0"/>
          <w:i w:val="0"/>
          <w:iCs w:val="0"/>
        </w:rPr>
        <w:t xml:space="preserve">Глобальные закономерности энергопотребления в мире. Условия обеспечения энергоресурсами в </w:t>
      </w:r>
      <w:r>
        <w:rPr>
          <w:b w:val="0"/>
          <w:bCs w:val="0"/>
          <w:i w:val="0"/>
          <w:iCs w:val="0"/>
          <w:lang w:val="en-US"/>
        </w:rPr>
        <w:t>XXI</w:t>
      </w:r>
      <w:r>
        <w:rPr>
          <w:b w:val="0"/>
          <w:bCs w:val="0"/>
          <w:i w:val="0"/>
          <w:iCs w:val="0"/>
        </w:rPr>
        <w:t xml:space="preserve"> веке. Характеристика мировой нефтяной и газовой промышленности: запасы, добыча, транспорт, переработка, торговля, потребление по странам и регионам мира.</w:t>
      </w:r>
    </w:p>
    <w:p w:rsidR="009A56C0" w:rsidRDefault="009A56C0">
      <w:pPr>
        <w:pStyle w:val="21"/>
        <w:ind w:firstLine="708"/>
        <w:jc w:val="both"/>
        <w:rPr>
          <w:b w:val="0"/>
          <w:bCs w:val="0"/>
          <w:i w:val="0"/>
          <w:iCs w:val="0"/>
        </w:rPr>
      </w:pPr>
      <w:r>
        <w:rPr>
          <w:b w:val="0"/>
          <w:bCs w:val="0"/>
          <w:i w:val="0"/>
          <w:iCs w:val="0"/>
        </w:rPr>
        <w:t>Закономерности в изменении структуры производства и потребления нефти и газа в отдельных регионах и тенденции развития.</w:t>
      </w:r>
    </w:p>
    <w:p w:rsidR="009A56C0" w:rsidRDefault="009A56C0">
      <w:pPr>
        <w:pStyle w:val="21"/>
        <w:ind w:firstLine="708"/>
        <w:jc w:val="both"/>
        <w:rPr>
          <w:b w:val="0"/>
          <w:bCs w:val="0"/>
          <w:i w:val="0"/>
          <w:iCs w:val="0"/>
        </w:rPr>
      </w:pPr>
      <w:r>
        <w:rPr>
          <w:b w:val="0"/>
          <w:bCs w:val="0"/>
          <w:i w:val="0"/>
          <w:iCs w:val="0"/>
        </w:rPr>
        <w:t>Геополитические аспекты структурных изменений и их влияние на российский экспорт нефти и газа.</w:t>
      </w:r>
    </w:p>
    <w:p w:rsidR="009A56C0" w:rsidRDefault="009A56C0">
      <w:pPr>
        <w:pStyle w:val="21"/>
        <w:ind w:firstLine="708"/>
        <w:jc w:val="both"/>
        <w:rPr>
          <w:b w:val="0"/>
          <w:bCs w:val="0"/>
          <w:i w:val="0"/>
          <w:iCs w:val="0"/>
        </w:rPr>
      </w:pPr>
      <w:r>
        <w:rPr>
          <w:b w:val="0"/>
          <w:bCs w:val="0"/>
          <w:i w:val="0"/>
          <w:iCs w:val="0"/>
        </w:rPr>
        <w:t>Основные направления энергетической политики Европейского Союза по вопросам обеспечения энергосбережения.</w:t>
      </w:r>
    </w:p>
    <w:p w:rsidR="009A56C0" w:rsidRDefault="009A56C0">
      <w:pPr>
        <w:pStyle w:val="21"/>
        <w:ind w:firstLine="708"/>
        <w:jc w:val="both"/>
        <w:rPr>
          <w:b w:val="0"/>
          <w:bCs w:val="0"/>
          <w:i w:val="0"/>
          <w:iCs w:val="0"/>
        </w:rPr>
      </w:pPr>
      <w:r>
        <w:rPr>
          <w:b w:val="0"/>
          <w:bCs w:val="0"/>
          <w:i w:val="0"/>
          <w:iCs w:val="0"/>
        </w:rPr>
        <w:t>Современное состояние и проблемы добычи нефти североморскими государствами. Европейский Союз: экономика и политика интеграции. Газовый рынок ЕС: российский и алжирский факторы.</w:t>
      </w:r>
    </w:p>
    <w:p w:rsidR="009A56C0" w:rsidRDefault="009A56C0">
      <w:pPr>
        <w:pStyle w:val="21"/>
        <w:ind w:firstLine="708"/>
        <w:jc w:val="both"/>
        <w:rPr>
          <w:b w:val="0"/>
          <w:bCs w:val="0"/>
          <w:i w:val="0"/>
          <w:iCs w:val="0"/>
        </w:rPr>
      </w:pPr>
      <w:r>
        <w:rPr>
          <w:b w:val="0"/>
          <w:bCs w:val="0"/>
          <w:i w:val="0"/>
          <w:iCs w:val="0"/>
        </w:rPr>
        <w:t>ОПЕК и развитие мирового рынка нефти: реальные возможности и противоречия. Отношение России с ОПЕК: успехи и противоречия. Развитие нефти и газа в Азиатско-тихоокеанском и американском регионах.</w:t>
      </w:r>
    </w:p>
    <w:p w:rsidR="009A56C0" w:rsidRDefault="009A56C0">
      <w:pPr>
        <w:pStyle w:val="21"/>
      </w:pPr>
      <w:r>
        <w:t>10. Российский нефтегазовый комплекс на фоне мировых тенденций.</w:t>
      </w:r>
    </w:p>
    <w:p w:rsidR="009A56C0" w:rsidRDefault="009A56C0">
      <w:pPr>
        <w:pStyle w:val="21"/>
        <w:ind w:firstLine="708"/>
        <w:jc w:val="both"/>
        <w:rPr>
          <w:b w:val="0"/>
          <w:bCs w:val="0"/>
          <w:i w:val="0"/>
          <w:iCs w:val="0"/>
        </w:rPr>
      </w:pPr>
      <w:r>
        <w:rPr>
          <w:b w:val="0"/>
          <w:bCs w:val="0"/>
          <w:i w:val="0"/>
          <w:iCs w:val="0"/>
        </w:rPr>
        <w:t xml:space="preserve">Энергетические ресурсы России на длительную перспективу </w:t>
      </w:r>
      <w:r>
        <w:rPr>
          <w:b w:val="0"/>
          <w:bCs w:val="0"/>
          <w:i w:val="0"/>
          <w:iCs w:val="0"/>
          <w:lang w:val="en-US"/>
        </w:rPr>
        <w:t>XXI</w:t>
      </w:r>
      <w:r>
        <w:rPr>
          <w:b w:val="0"/>
          <w:bCs w:val="0"/>
          <w:i w:val="0"/>
          <w:iCs w:val="0"/>
        </w:rPr>
        <w:t xml:space="preserve"> века. Распределение добычи нефти по уровню издержек. Возросшая конкурентоспособность нефтегазовых компаний.</w:t>
      </w:r>
    </w:p>
    <w:p w:rsidR="009A56C0" w:rsidRDefault="009A56C0">
      <w:pPr>
        <w:pStyle w:val="21"/>
        <w:ind w:firstLine="708"/>
        <w:jc w:val="both"/>
        <w:rPr>
          <w:b w:val="0"/>
          <w:bCs w:val="0"/>
          <w:i w:val="0"/>
          <w:iCs w:val="0"/>
        </w:rPr>
      </w:pPr>
      <w:r>
        <w:rPr>
          <w:b w:val="0"/>
          <w:bCs w:val="0"/>
          <w:i w:val="0"/>
          <w:iCs w:val="0"/>
        </w:rPr>
        <w:t>Интеграция России в международное энергетическое пространство. Перспективные внешние нефтяные и газовые рынки России.</w:t>
      </w:r>
    </w:p>
    <w:p w:rsidR="009A56C0" w:rsidRDefault="009A56C0">
      <w:pPr>
        <w:pStyle w:val="21"/>
        <w:ind w:firstLine="708"/>
        <w:jc w:val="both"/>
        <w:rPr>
          <w:b w:val="0"/>
          <w:bCs w:val="0"/>
          <w:i w:val="0"/>
          <w:iCs w:val="0"/>
        </w:rPr>
      </w:pPr>
      <w:r>
        <w:rPr>
          <w:b w:val="0"/>
          <w:bCs w:val="0"/>
          <w:i w:val="0"/>
          <w:iCs w:val="0"/>
        </w:rPr>
        <w:t>Природа и роль российской трубопроводной системы в вопросах глобализации и локализации. Экономическая политика России в освоении Азиатско-Тихоокеанского рынка. Рынки Ближнего Востока, Южной Америки и Африки как потенциальные потребители российских нефтегазовых компаний.</w:t>
      </w:r>
    </w:p>
    <w:p w:rsidR="009A56C0" w:rsidRDefault="009A56C0">
      <w:pPr>
        <w:pStyle w:val="21"/>
        <w:ind w:firstLine="708"/>
        <w:jc w:val="both"/>
        <w:rPr>
          <w:b w:val="0"/>
          <w:bCs w:val="0"/>
          <w:i w:val="0"/>
          <w:iCs w:val="0"/>
        </w:rPr>
      </w:pPr>
      <w:r>
        <w:rPr>
          <w:b w:val="0"/>
          <w:bCs w:val="0"/>
          <w:i w:val="0"/>
          <w:iCs w:val="0"/>
        </w:rPr>
        <w:t>Взаимодействие со станами ОПЕК и независимыми производителями и экспортерами нефти с целью мониторинга ситуации на мировом рынке.</w:t>
      </w:r>
    </w:p>
    <w:p w:rsidR="009A56C0" w:rsidRDefault="009A56C0">
      <w:pPr>
        <w:pStyle w:val="21"/>
        <w:ind w:firstLine="708"/>
        <w:jc w:val="both"/>
        <w:rPr>
          <w:b w:val="0"/>
          <w:bCs w:val="0"/>
          <w:i w:val="0"/>
          <w:iCs w:val="0"/>
        </w:rPr>
      </w:pPr>
      <w:r>
        <w:rPr>
          <w:b w:val="0"/>
          <w:bCs w:val="0"/>
          <w:i w:val="0"/>
          <w:iCs w:val="0"/>
        </w:rPr>
        <w:t>Формирование единой энергетической и энерготранспортной инфраструктуры в сопредельных регионах Европы и Азии.</w:t>
      </w:r>
    </w:p>
    <w:p w:rsidR="009A56C0" w:rsidRDefault="009A56C0">
      <w:pPr>
        <w:pStyle w:val="21"/>
        <w:ind w:firstLine="708"/>
        <w:jc w:val="both"/>
        <w:rPr>
          <w:b w:val="0"/>
          <w:bCs w:val="0"/>
          <w:i w:val="0"/>
          <w:iCs w:val="0"/>
        </w:rPr>
      </w:pPr>
      <w:r>
        <w:rPr>
          <w:b w:val="0"/>
          <w:bCs w:val="0"/>
          <w:i w:val="0"/>
          <w:iCs w:val="0"/>
        </w:rPr>
        <w:t>Возможности долгосрочного масштабного вовлечения в топливно-энергетический баланс углеводородных ресурсов Центрально-Азиатских стран-участниц СНГ.</w:t>
      </w:r>
    </w:p>
    <w:p w:rsidR="009A56C0" w:rsidRDefault="009A56C0">
      <w:pPr>
        <w:pStyle w:val="21"/>
        <w:ind w:firstLine="708"/>
        <w:jc w:val="both"/>
        <w:rPr>
          <w:b w:val="0"/>
          <w:bCs w:val="0"/>
          <w:i w:val="0"/>
          <w:iCs w:val="0"/>
        </w:rPr>
      </w:pPr>
      <w:r>
        <w:rPr>
          <w:b w:val="0"/>
          <w:bCs w:val="0"/>
          <w:i w:val="0"/>
          <w:iCs w:val="0"/>
        </w:rPr>
        <w:t>Интересы России в североамериканском энергетическом рынке.</w:t>
      </w:r>
    </w:p>
    <w:p w:rsidR="009A56C0" w:rsidRDefault="009A56C0">
      <w:pPr>
        <w:pStyle w:val="21"/>
      </w:pPr>
      <w:r>
        <w:t>11. Функционирование нефтегазового комплекса в рыночных условиях.</w:t>
      </w:r>
    </w:p>
    <w:p w:rsidR="009A56C0" w:rsidRDefault="009A56C0">
      <w:pPr>
        <w:pStyle w:val="21"/>
      </w:pPr>
      <w:r>
        <w:t>Спрос и предложение в нефтегазовой промышленности.</w:t>
      </w:r>
    </w:p>
    <w:p w:rsidR="009A56C0" w:rsidRDefault="009A56C0">
      <w:pPr>
        <w:pStyle w:val="21"/>
        <w:jc w:val="both"/>
        <w:rPr>
          <w:b w:val="0"/>
          <w:bCs w:val="0"/>
          <w:i w:val="0"/>
          <w:iCs w:val="0"/>
        </w:rPr>
      </w:pPr>
      <w:r>
        <w:rPr>
          <w:b w:val="0"/>
          <w:bCs w:val="0"/>
          <w:i w:val="0"/>
          <w:iCs w:val="0"/>
        </w:rPr>
        <w:tab/>
        <w:t>Концепция перехода нефтегазового комплекса к рынку. Характеристика рыночных механизмов в нефтяной отрасли. Спрос и предложение нефти. Анализ моделей спроса и предложения. Факторы, определяющие уровень спроса и предложения.</w:t>
      </w:r>
    </w:p>
    <w:p w:rsidR="009A56C0" w:rsidRDefault="009A56C0">
      <w:pPr>
        <w:pStyle w:val="21"/>
        <w:jc w:val="both"/>
        <w:rPr>
          <w:b w:val="0"/>
          <w:bCs w:val="0"/>
          <w:i w:val="0"/>
          <w:iCs w:val="0"/>
        </w:rPr>
      </w:pPr>
      <w:r>
        <w:rPr>
          <w:b w:val="0"/>
          <w:bCs w:val="0"/>
          <w:i w:val="0"/>
          <w:iCs w:val="0"/>
        </w:rPr>
        <w:tab/>
        <w:t>Спрос и предложение природного газа. Предельные затраты на разработку газовых месторождений и поставка газа. Методы анализа предложения газа на мировом рынке.</w:t>
      </w:r>
    </w:p>
    <w:p w:rsidR="009A56C0" w:rsidRDefault="009A56C0">
      <w:pPr>
        <w:pStyle w:val="21"/>
      </w:pPr>
      <w:r>
        <w:t xml:space="preserve">12. Добавочный доход и его распределение. </w:t>
      </w:r>
    </w:p>
    <w:p w:rsidR="009A56C0" w:rsidRDefault="009A56C0">
      <w:pPr>
        <w:pStyle w:val="21"/>
      </w:pPr>
      <w:r>
        <w:t>Типы нефтяной и газовой ренты.</w:t>
      </w:r>
    </w:p>
    <w:p w:rsidR="009A56C0" w:rsidRDefault="009A56C0">
      <w:pPr>
        <w:pStyle w:val="21"/>
        <w:jc w:val="both"/>
        <w:rPr>
          <w:b w:val="0"/>
          <w:bCs w:val="0"/>
          <w:i w:val="0"/>
          <w:iCs w:val="0"/>
        </w:rPr>
      </w:pPr>
      <w:r>
        <w:rPr>
          <w:b w:val="0"/>
          <w:bCs w:val="0"/>
          <w:i w:val="0"/>
          <w:iCs w:val="0"/>
        </w:rPr>
        <w:tab/>
        <w:t>Рентный доход в нефтяной и газовой отрасли. Виды нефтяной ренты: рента продуктивности, рента качества, рента положения, технологическая рента. Рента истощения и ее экономическое содержание. Понятие о замыкающем месторождении. Монопольная рента. Образование структура и присвоение добавочного дохода.</w:t>
      </w:r>
    </w:p>
    <w:p w:rsidR="009A56C0" w:rsidRDefault="009A56C0">
      <w:pPr>
        <w:pStyle w:val="21"/>
        <w:jc w:val="both"/>
        <w:rPr>
          <w:b w:val="0"/>
          <w:bCs w:val="0"/>
          <w:i w:val="0"/>
          <w:iCs w:val="0"/>
        </w:rPr>
      </w:pPr>
      <w:r>
        <w:rPr>
          <w:b w:val="0"/>
          <w:bCs w:val="0"/>
          <w:i w:val="0"/>
          <w:iCs w:val="0"/>
        </w:rPr>
        <w:tab/>
        <w:t>Методы раздела нефтяной и газовой ренты в условиях рыночной экономики.</w:t>
      </w:r>
    </w:p>
    <w:p w:rsidR="009A56C0" w:rsidRDefault="009A56C0">
      <w:pPr>
        <w:pStyle w:val="21"/>
        <w:jc w:val="both"/>
        <w:rPr>
          <w:b w:val="0"/>
          <w:bCs w:val="0"/>
          <w:i w:val="0"/>
          <w:iCs w:val="0"/>
        </w:rPr>
      </w:pPr>
      <w:r>
        <w:rPr>
          <w:b w:val="0"/>
          <w:bCs w:val="0"/>
          <w:i w:val="0"/>
          <w:iCs w:val="0"/>
        </w:rPr>
        <w:tab/>
        <w:t>Понятие о приростных затратах для обеспечения ГРР и добычи нефти. Характеристика присвоения добавочного дохода при возрастающих затратах на добычу нефти.</w:t>
      </w:r>
    </w:p>
    <w:p w:rsidR="009A56C0" w:rsidRDefault="009A56C0">
      <w:pPr>
        <w:pStyle w:val="21"/>
      </w:pPr>
      <w:r>
        <w:t>13. Государственное регулирование нефтегазового комплекса.</w:t>
      </w:r>
    </w:p>
    <w:p w:rsidR="009A56C0" w:rsidRDefault="009A56C0">
      <w:pPr>
        <w:pStyle w:val="21"/>
        <w:jc w:val="both"/>
        <w:rPr>
          <w:b w:val="0"/>
          <w:bCs w:val="0"/>
          <w:i w:val="0"/>
          <w:iCs w:val="0"/>
        </w:rPr>
      </w:pPr>
      <w:r>
        <w:rPr>
          <w:b w:val="0"/>
          <w:bCs w:val="0"/>
          <w:i w:val="0"/>
          <w:iCs w:val="0"/>
        </w:rPr>
        <w:tab/>
        <w:t xml:space="preserve">Роль государства в управлении нефтегазовой промышленностью. Структура государственного экономического </w:t>
      </w:r>
      <w:r w:rsidRPr="00DB3157">
        <w:rPr>
          <w:b w:val="0"/>
          <w:bCs w:val="0"/>
          <w:i w:val="0"/>
          <w:iCs w:val="0"/>
        </w:rPr>
        <w:t>регулирования: тарифная</w:t>
      </w:r>
      <w:r>
        <w:rPr>
          <w:b w:val="0"/>
          <w:bCs w:val="0"/>
          <w:i w:val="0"/>
          <w:iCs w:val="0"/>
        </w:rPr>
        <w:t>; ценовая; налоговая; таможенная; инвестиционная; антимонопольная и конкурентная политика.</w:t>
      </w:r>
    </w:p>
    <w:p w:rsidR="009A56C0" w:rsidRDefault="009A56C0">
      <w:pPr>
        <w:pStyle w:val="21"/>
        <w:jc w:val="both"/>
        <w:rPr>
          <w:b w:val="0"/>
          <w:bCs w:val="0"/>
          <w:i w:val="0"/>
          <w:iCs w:val="0"/>
        </w:rPr>
      </w:pPr>
      <w:r>
        <w:rPr>
          <w:b w:val="0"/>
          <w:bCs w:val="0"/>
          <w:i w:val="0"/>
          <w:iCs w:val="0"/>
        </w:rPr>
        <w:tab/>
        <w:t>Основные принципы и приоритеты государственной энергетической политики. Особенности влияния государства на управление нефтегазовым комплексом в России. Понятие об управлении либерального типа.</w:t>
      </w:r>
    </w:p>
    <w:p w:rsidR="009A56C0" w:rsidRDefault="009A56C0">
      <w:pPr>
        <w:pStyle w:val="21"/>
        <w:jc w:val="both"/>
        <w:rPr>
          <w:b w:val="0"/>
          <w:bCs w:val="0"/>
          <w:i w:val="0"/>
          <w:iCs w:val="0"/>
        </w:rPr>
      </w:pPr>
      <w:r>
        <w:rPr>
          <w:b w:val="0"/>
          <w:bCs w:val="0"/>
          <w:i w:val="0"/>
          <w:iCs w:val="0"/>
        </w:rPr>
        <w:tab/>
        <w:t>Механизмы и структура государственного участия на различных этапах освоения нефтегазовых ресурсов: от поисково-разведочных работ до прекращения эксплуатации месторождений и демонтажа оборудования.</w:t>
      </w:r>
    </w:p>
    <w:p w:rsidR="009A56C0" w:rsidRDefault="009A56C0">
      <w:pPr>
        <w:pStyle w:val="21"/>
        <w:jc w:val="both"/>
        <w:rPr>
          <w:b w:val="0"/>
          <w:bCs w:val="0"/>
          <w:i w:val="0"/>
          <w:iCs w:val="0"/>
        </w:rPr>
      </w:pPr>
      <w:r>
        <w:rPr>
          <w:b w:val="0"/>
          <w:bCs w:val="0"/>
          <w:i w:val="0"/>
          <w:iCs w:val="0"/>
        </w:rPr>
        <w:tab/>
        <w:t>Рациональное взаимодействие государства и других участников инвестиционного процесса в нефтегазовом комплексе.</w:t>
      </w:r>
    </w:p>
    <w:p w:rsidR="009A56C0" w:rsidRDefault="009A56C0">
      <w:pPr>
        <w:pStyle w:val="21"/>
      </w:pPr>
      <w:r>
        <w:t>14. Развитие законодательства в отраслях ТЭК.</w:t>
      </w:r>
    </w:p>
    <w:p w:rsidR="009A56C0" w:rsidRDefault="009A56C0">
      <w:pPr>
        <w:pStyle w:val="21"/>
        <w:jc w:val="both"/>
        <w:rPr>
          <w:b w:val="0"/>
          <w:bCs w:val="0"/>
          <w:i w:val="0"/>
          <w:iCs w:val="0"/>
        </w:rPr>
      </w:pPr>
      <w:r>
        <w:rPr>
          <w:b w:val="0"/>
          <w:bCs w:val="0"/>
          <w:i w:val="0"/>
          <w:iCs w:val="0"/>
        </w:rPr>
        <w:tab/>
        <w:t>Формирование новой правовой среды в отраслях ТЭК. Основные законодательные акты, действующие в нефтегазовом комплексе: Государственная система лицензирования пользования недрами; управление минеральными ресурсами в Федеральном государстве (Закон «О недрах»); Гражданско-правовые отношения в недропользовании; соглашение о разделе продукции (Закон «О СРП»); Единый налог на добычу полезных ископаемых (НДПИ) и налог на прибыль для добывающих организаций («Налоговый кодекс РФ»); «отраслевые» (специальные) законы в сфере поисков, оценки, разведки и добычи углеводородов в России.</w:t>
      </w:r>
    </w:p>
    <w:p w:rsidR="009A56C0" w:rsidRDefault="009A56C0">
      <w:pPr>
        <w:pStyle w:val="21"/>
        <w:jc w:val="both"/>
        <w:rPr>
          <w:b w:val="0"/>
          <w:bCs w:val="0"/>
          <w:i w:val="0"/>
          <w:iCs w:val="0"/>
        </w:rPr>
      </w:pPr>
      <w:r>
        <w:rPr>
          <w:b w:val="0"/>
          <w:bCs w:val="0"/>
          <w:i w:val="0"/>
          <w:iCs w:val="0"/>
        </w:rPr>
        <w:tab/>
        <w:t>Проблемы совершенствования и развития законодательной базы в нефтегазовом секторе.</w:t>
      </w:r>
    </w:p>
    <w:p w:rsidR="009A56C0" w:rsidRDefault="009A56C0">
      <w:pPr>
        <w:pStyle w:val="21"/>
      </w:pPr>
      <w:r>
        <w:t>15. Управление в нефтяной и газовой промышленности.</w:t>
      </w:r>
    </w:p>
    <w:p w:rsidR="009A56C0" w:rsidRDefault="009A56C0">
      <w:pPr>
        <w:pStyle w:val="21"/>
        <w:jc w:val="both"/>
        <w:rPr>
          <w:b w:val="0"/>
          <w:bCs w:val="0"/>
          <w:i w:val="0"/>
          <w:iCs w:val="0"/>
        </w:rPr>
      </w:pPr>
      <w:r>
        <w:rPr>
          <w:b w:val="0"/>
          <w:bCs w:val="0"/>
          <w:i w:val="0"/>
          <w:iCs w:val="0"/>
        </w:rPr>
        <w:tab/>
        <w:t xml:space="preserve">Структура управления в топливно-энергетическом комплексе России. Основные полномочия Федеральных Государственных органов и субъектов Федерации в управлении НГК. </w:t>
      </w:r>
    </w:p>
    <w:p w:rsidR="009A56C0" w:rsidRDefault="009A56C0">
      <w:pPr>
        <w:pStyle w:val="21"/>
        <w:jc w:val="both"/>
        <w:rPr>
          <w:b w:val="0"/>
          <w:bCs w:val="0"/>
          <w:i w:val="0"/>
          <w:iCs w:val="0"/>
        </w:rPr>
      </w:pPr>
      <w:r>
        <w:rPr>
          <w:b w:val="0"/>
          <w:bCs w:val="0"/>
          <w:i w:val="0"/>
          <w:iCs w:val="0"/>
        </w:rPr>
        <w:tab/>
        <w:t>Развитие систем управления в нефтегазовом секторе. Типы организационных структур в нефтегазовом производстве. Современная институциональная структура в нефтегазовом секторе.</w:t>
      </w:r>
    </w:p>
    <w:p w:rsidR="009A56C0" w:rsidRDefault="009A56C0">
      <w:pPr>
        <w:pStyle w:val="21"/>
        <w:ind w:firstLine="708"/>
        <w:jc w:val="both"/>
        <w:rPr>
          <w:b w:val="0"/>
          <w:bCs w:val="0"/>
          <w:i w:val="0"/>
          <w:iCs w:val="0"/>
        </w:rPr>
      </w:pPr>
      <w:r>
        <w:rPr>
          <w:b w:val="0"/>
          <w:bCs w:val="0"/>
          <w:i w:val="0"/>
          <w:iCs w:val="0"/>
        </w:rPr>
        <w:t>Организация управления нефтяной промышленностью. Организация управления газовой промышленностью. Построение систем управления ВИНК в современных экономических условиях. Институциональная структура управления в нефтяной компании «ТНК-ВР».</w:t>
      </w:r>
    </w:p>
    <w:p w:rsidR="009A56C0" w:rsidRDefault="009A56C0">
      <w:pPr>
        <w:pStyle w:val="21"/>
        <w:ind w:firstLine="708"/>
        <w:jc w:val="both"/>
        <w:rPr>
          <w:b w:val="0"/>
          <w:bCs w:val="0"/>
          <w:i w:val="0"/>
          <w:iCs w:val="0"/>
        </w:rPr>
      </w:pPr>
      <w:r>
        <w:rPr>
          <w:b w:val="0"/>
          <w:bCs w:val="0"/>
          <w:i w:val="0"/>
          <w:iCs w:val="0"/>
        </w:rPr>
        <w:t xml:space="preserve">Совершенствование систем управления нефтегазовыми компаниями: появление и развитие стратегических альянсов как особого вида кооперации и специализации независимых компаний. </w:t>
      </w:r>
    </w:p>
    <w:p w:rsidR="009A56C0" w:rsidRDefault="009A56C0">
      <w:pPr>
        <w:pStyle w:val="21"/>
      </w:pPr>
      <w:r>
        <w:t>16. Планирование и прогнозирование в отраслях нефтегазового комплекса.</w:t>
      </w:r>
    </w:p>
    <w:p w:rsidR="009A56C0" w:rsidRDefault="009A56C0">
      <w:pPr>
        <w:pStyle w:val="21"/>
        <w:jc w:val="both"/>
        <w:rPr>
          <w:b w:val="0"/>
          <w:bCs w:val="0"/>
          <w:i w:val="0"/>
          <w:iCs w:val="0"/>
        </w:rPr>
      </w:pPr>
      <w:r>
        <w:rPr>
          <w:b w:val="0"/>
          <w:bCs w:val="0"/>
          <w:i w:val="0"/>
          <w:iCs w:val="0"/>
        </w:rPr>
        <w:tab/>
        <w:t>Система планирования в нефтегазодобывающей компании: общее планирование (концепция предприятия); стратегическое целенаправленное планирование; тактическое планирование (планирование условий хозяйственных операций); оперативное планирование.</w:t>
      </w:r>
    </w:p>
    <w:p w:rsidR="009A56C0" w:rsidRDefault="009A56C0">
      <w:pPr>
        <w:pStyle w:val="21"/>
        <w:jc w:val="both"/>
        <w:rPr>
          <w:b w:val="0"/>
          <w:bCs w:val="0"/>
          <w:i w:val="0"/>
          <w:iCs w:val="0"/>
        </w:rPr>
      </w:pPr>
      <w:r>
        <w:rPr>
          <w:b w:val="0"/>
          <w:bCs w:val="0"/>
          <w:i w:val="0"/>
          <w:iCs w:val="0"/>
        </w:rPr>
        <w:tab/>
        <w:t>Этапы планирования: анализ резервов, исходных данных окружения; анализ жизненного цикла продукта; анализ кривых опыта; анализ стратегического поля бизнеса; стратегическое планирование производственной программы.</w:t>
      </w:r>
    </w:p>
    <w:p w:rsidR="009A56C0" w:rsidRDefault="009A56C0">
      <w:pPr>
        <w:pStyle w:val="21"/>
        <w:jc w:val="both"/>
        <w:rPr>
          <w:b w:val="0"/>
          <w:bCs w:val="0"/>
          <w:i w:val="0"/>
          <w:iCs w:val="0"/>
        </w:rPr>
      </w:pPr>
      <w:r>
        <w:rPr>
          <w:b w:val="0"/>
          <w:bCs w:val="0"/>
          <w:i w:val="0"/>
          <w:iCs w:val="0"/>
        </w:rPr>
        <w:tab/>
        <w:t>Практические методы планирования и прогнозирования в нефтяных компаниях. Связь с производственным и финансовым планированием.</w:t>
      </w:r>
    </w:p>
    <w:p w:rsidR="009A56C0" w:rsidRDefault="009A56C0">
      <w:pPr>
        <w:pStyle w:val="21"/>
        <w:jc w:val="both"/>
        <w:rPr>
          <w:b w:val="0"/>
          <w:bCs w:val="0"/>
          <w:i w:val="0"/>
          <w:iCs w:val="0"/>
        </w:rPr>
      </w:pPr>
      <w:r>
        <w:rPr>
          <w:b w:val="0"/>
          <w:bCs w:val="0"/>
          <w:i w:val="0"/>
          <w:iCs w:val="0"/>
        </w:rPr>
        <w:tab/>
        <w:t>Методы достижения стратегической устойчивости нефтегазовых компаний: эффективность организационной структуры, уменьшение числа ступеней иерархии и развитие горизонтальных систем управления; эффективное сочетание связи стратегического и производственного планирования; эффективное управление финансовыми потоками, усиление роли маркетинговой деятельности; нацеленность и стимулирование инноваций.</w:t>
      </w:r>
    </w:p>
    <w:p w:rsidR="009A56C0" w:rsidRDefault="009A56C0">
      <w:pPr>
        <w:pStyle w:val="21"/>
      </w:pPr>
      <w:r>
        <w:t>17. Характеристика затрат в отраслях нефтегазового комплекса.</w:t>
      </w:r>
    </w:p>
    <w:p w:rsidR="009A56C0" w:rsidRDefault="009A56C0">
      <w:pPr>
        <w:pStyle w:val="21"/>
      </w:pPr>
      <w:r>
        <w:t>Пути снижения издержек.</w:t>
      </w:r>
    </w:p>
    <w:p w:rsidR="009A56C0" w:rsidRDefault="009A56C0">
      <w:pPr>
        <w:pStyle w:val="21"/>
        <w:jc w:val="both"/>
        <w:rPr>
          <w:b w:val="0"/>
          <w:bCs w:val="0"/>
          <w:i w:val="0"/>
          <w:iCs w:val="0"/>
        </w:rPr>
      </w:pPr>
      <w:r>
        <w:rPr>
          <w:b w:val="0"/>
          <w:bCs w:val="0"/>
          <w:i w:val="0"/>
          <w:iCs w:val="0"/>
        </w:rPr>
        <w:tab/>
        <w:t>Средние и предельные затраты в добыче и переработке нефти. Затраты капитальных и трудовых ресурсов. Средние переменные и постоянные затраты. Средние суммарные затраты. Экономия на масштабах производства и замещение производственных ресурсов. Метод «пороговой» рентабельности.</w:t>
      </w:r>
    </w:p>
    <w:p w:rsidR="009A56C0" w:rsidRDefault="009A56C0">
      <w:pPr>
        <w:pStyle w:val="21"/>
        <w:jc w:val="both"/>
        <w:rPr>
          <w:b w:val="0"/>
          <w:bCs w:val="0"/>
          <w:i w:val="0"/>
          <w:iCs w:val="0"/>
        </w:rPr>
      </w:pPr>
      <w:r>
        <w:rPr>
          <w:b w:val="0"/>
          <w:bCs w:val="0"/>
          <w:i w:val="0"/>
          <w:iCs w:val="0"/>
        </w:rPr>
        <w:tab/>
        <w:t>Характеристика структуры затрат по статьям и элементам в отдельных секторах нефтегазового комплекса.</w:t>
      </w:r>
    </w:p>
    <w:p w:rsidR="009A56C0" w:rsidRDefault="009A56C0">
      <w:pPr>
        <w:pStyle w:val="21"/>
        <w:jc w:val="both"/>
        <w:rPr>
          <w:b w:val="0"/>
          <w:bCs w:val="0"/>
          <w:i w:val="0"/>
          <w:iCs w:val="0"/>
        </w:rPr>
      </w:pPr>
      <w:r>
        <w:rPr>
          <w:b w:val="0"/>
          <w:bCs w:val="0"/>
          <w:i w:val="0"/>
          <w:iCs w:val="0"/>
        </w:rPr>
        <w:tab/>
        <w:t>Динамика затрат по российским нефтегазодобывающим предприятиям.</w:t>
      </w:r>
    </w:p>
    <w:p w:rsidR="009A56C0" w:rsidRDefault="009A56C0">
      <w:pPr>
        <w:pStyle w:val="21"/>
        <w:ind w:firstLine="708"/>
        <w:jc w:val="both"/>
        <w:rPr>
          <w:b w:val="0"/>
          <w:bCs w:val="0"/>
          <w:i w:val="0"/>
          <w:iCs w:val="0"/>
        </w:rPr>
      </w:pPr>
      <w:r>
        <w:rPr>
          <w:b w:val="0"/>
          <w:bCs w:val="0"/>
          <w:i w:val="0"/>
          <w:iCs w:val="0"/>
        </w:rPr>
        <w:t>Динамика цен на нефть и среднемировых издержек добычи в реальном исчислении. Распределение добычи нефти в мире по уровню издержек.</w:t>
      </w:r>
    </w:p>
    <w:p w:rsidR="009A56C0" w:rsidRDefault="009A56C0">
      <w:pPr>
        <w:pStyle w:val="21"/>
        <w:ind w:firstLine="708"/>
        <w:jc w:val="both"/>
        <w:rPr>
          <w:b w:val="0"/>
          <w:bCs w:val="0"/>
          <w:i w:val="0"/>
          <w:iCs w:val="0"/>
        </w:rPr>
      </w:pPr>
      <w:r>
        <w:rPr>
          <w:b w:val="0"/>
          <w:bCs w:val="0"/>
          <w:i w:val="0"/>
          <w:iCs w:val="0"/>
        </w:rPr>
        <w:t>Пути снижения издержек: применение современных информационных наукоемких технологий; реконструкция и модернизация машиностроительных, конверсионных предприятий для создания конкурентоспособного нефтегазового оборудования; создание сервисных центров; ускоренное обновление основных фондов; создание и формирование информационной базы, социальной инфраструктуры.</w:t>
      </w:r>
    </w:p>
    <w:p w:rsidR="009A56C0" w:rsidRDefault="009A56C0">
      <w:pPr>
        <w:pStyle w:val="21"/>
      </w:pPr>
      <w:r>
        <w:t>18. Ценообразование в нефтяной и газовой промышленности.</w:t>
      </w:r>
    </w:p>
    <w:p w:rsidR="009A56C0" w:rsidRDefault="009A56C0">
      <w:pPr>
        <w:pStyle w:val="21"/>
        <w:jc w:val="both"/>
        <w:rPr>
          <w:b w:val="0"/>
          <w:bCs w:val="0"/>
          <w:i w:val="0"/>
          <w:iCs w:val="0"/>
        </w:rPr>
      </w:pPr>
      <w:r>
        <w:rPr>
          <w:b w:val="0"/>
          <w:bCs w:val="0"/>
          <w:i w:val="0"/>
          <w:iCs w:val="0"/>
        </w:rPr>
        <w:tab/>
        <w:t>Классификация цен энергоносителей: цены поставки (цены первичной энергии); цены после первичной трансформации (цены вторичной энергии); цены реализации конечным потребителям.</w:t>
      </w:r>
    </w:p>
    <w:p w:rsidR="009A56C0" w:rsidRDefault="009A56C0">
      <w:pPr>
        <w:pStyle w:val="21"/>
        <w:jc w:val="both"/>
        <w:rPr>
          <w:b w:val="0"/>
          <w:bCs w:val="0"/>
          <w:i w:val="0"/>
          <w:iCs w:val="0"/>
        </w:rPr>
      </w:pPr>
      <w:r>
        <w:rPr>
          <w:b w:val="0"/>
          <w:bCs w:val="0"/>
          <w:i w:val="0"/>
          <w:iCs w:val="0"/>
        </w:rPr>
        <w:tab/>
        <w:t>Цена на сырую нефть. База: мировые цены.</w:t>
      </w:r>
    </w:p>
    <w:p w:rsidR="009A56C0" w:rsidRDefault="009A56C0">
      <w:pPr>
        <w:pStyle w:val="21"/>
        <w:ind w:firstLine="708"/>
        <w:jc w:val="both"/>
        <w:rPr>
          <w:b w:val="0"/>
          <w:bCs w:val="0"/>
          <w:i w:val="0"/>
          <w:iCs w:val="0"/>
        </w:rPr>
      </w:pPr>
      <w:r>
        <w:rPr>
          <w:b w:val="0"/>
          <w:bCs w:val="0"/>
          <w:i w:val="0"/>
          <w:iCs w:val="0"/>
        </w:rPr>
        <w:t xml:space="preserve">Цена на нефтепродукты и ее образование. Цены на котельно-печное топливо: необходимость дотаций. </w:t>
      </w:r>
    </w:p>
    <w:p w:rsidR="009A56C0" w:rsidRDefault="009A56C0">
      <w:pPr>
        <w:pStyle w:val="21"/>
        <w:ind w:firstLine="708"/>
        <w:jc w:val="both"/>
        <w:rPr>
          <w:b w:val="0"/>
          <w:bCs w:val="0"/>
          <w:i w:val="0"/>
          <w:iCs w:val="0"/>
        </w:rPr>
      </w:pPr>
      <w:r>
        <w:rPr>
          <w:b w:val="0"/>
          <w:bCs w:val="0"/>
          <w:i w:val="0"/>
          <w:iCs w:val="0"/>
        </w:rPr>
        <w:t xml:space="preserve">Цена на </w:t>
      </w:r>
      <w:r w:rsidRPr="000816F8">
        <w:rPr>
          <w:b w:val="0"/>
          <w:bCs w:val="0"/>
          <w:i w:val="0"/>
          <w:iCs w:val="0"/>
        </w:rPr>
        <w:t>бензин-супер</w:t>
      </w:r>
      <w:r>
        <w:rPr>
          <w:b w:val="0"/>
          <w:bCs w:val="0"/>
          <w:i w:val="0"/>
          <w:iCs w:val="0"/>
        </w:rPr>
        <w:t xml:space="preserve">: монопольная цена при сильных ограничениях. Цена на дизельное топливо </w:t>
      </w:r>
      <w:r w:rsidRPr="000816F8">
        <w:rPr>
          <w:b w:val="0"/>
          <w:bCs w:val="0"/>
          <w:i w:val="0"/>
          <w:iCs w:val="0"/>
        </w:rPr>
        <w:t>(газойль)</w:t>
      </w:r>
      <w:r>
        <w:rPr>
          <w:b w:val="0"/>
          <w:bCs w:val="0"/>
          <w:i w:val="0"/>
          <w:iCs w:val="0"/>
          <w:color w:val="FF0000"/>
        </w:rPr>
        <w:t xml:space="preserve"> </w:t>
      </w:r>
      <w:r>
        <w:rPr>
          <w:b w:val="0"/>
          <w:bCs w:val="0"/>
          <w:i w:val="0"/>
          <w:iCs w:val="0"/>
        </w:rPr>
        <w:t>и коммунально-бытовое топливо: два рынка, два вида ренты, один продукт. Понятие о ренте коммерциализации.</w:t>
      </w:r>
    </w:p>
    <w:p w:rsidR="009A56C0" w:rsidRDefault="009A56C0">
      <w:pPr>
        <w:pStyle w:val="21"/>
        <w:ind w:firstLine="708"/>
        <w:jc w:val="both"/>
        <w:rPr>
          <w:b w:val="0"/>
          <w:bCs w:val="0"/>
          <w:i w:val="0"/>
          <w:iCs w:val="0"/>
        </w:rPr>
      </w:pPr>
      <w:r>
        <w:rPr>
          <w:b w:val="0"/>
          <w:bCs w:val="0"/>
          <w:i w:val="0"/>
          <w:iCs w:val="0"/>
        </w:rPr>
        <w:t>Эволюция механизма ценообразования на нефтяном рынке: четыре этапа его развития. Картельный принцип ценообразования и биржевое ценообразование. Механизмы котировки фьючерсов на маркерные сорта нефти. Внебиржевые котировки цен на нефть. Проблемы ценообразования на нефтяном рынке: низкая точность данных и оценок баланса спроса и предложения; создание неэффективных инструментов хеджирования.</w:t>
      </w:r>
    </w:p>
    <w:p w:rsidR="009A56C0" w:rsidRDefault="009A56C0">
      <w:pPr>
        <w:pStyle w:val="21"/>
        <w:ind w:firstLine="708"/>
        <w:jc w:val="both"/>
        <w:rPr>
          <w:b w:val="0"/>
          <w:bCs w:val="0"/>
          <w:i w:val="0"/>
          <w:iCs w:val="0"/>
        </w:rPr>
      </w:pPr>
      <w:r>
        <w:rPr>
          <w:b w:val="0"/>
          <w:bCs w:val="0"/>
          <w:i w:val="0"/>
          <w:iCs w:val="0"/>
        </w:rPr>
        <w:t>Пути формирования ценовой политики в России. Государственная политика ценообразования на нефть и газ.</w:t>
      </w:r>
    </w:p>
    <w:p w:rsidR="009A56C0" w:rsidRDefault="009A56C0">
      <w:pPr>
        <w:pStyle w:val="21"/>
        <w:ind w:firstLine="708"/>
        <w:jc w:val="both"/>
        <w:rPr>
          <w:b w:val="0"/>
          <w:bCs w:val="0"/>
          <w:i w:val="0"/>
          <w:iCs w:val="0"/>
        </w:rPr>
      </w:pPr>
      <w:r>
        <w:rPr>
          <w:b w:val="0"/>
          <w:bCs w:val="0"/>
          <w:i w:val="0"/>
          <w:iCs w:val="0"/>
        </w:rPr>
        <w:t>Повышение эффективности политики ценообразования в России: либерализация цены на попутный нефтяной газ; обеспечение «прозрачности» расчетов транспортных тарифов по перекачке нефти и нефтепродуктов, методологическая обеспеченность их разработки, ускорение работы по внедрению «банка качества нефтей» для обоснованной дифференциации цен, введение института договорных цен на газ и др.</w:t>
      </w:r>
    </w:p>
    <w:p w:rsidR="009A56C0" w:rsidRDefault="009A56C0">
      <w:pPr>
        <w:pStyle w:val="21"/>
      </w:pPr>
      <w:r>
        <w:t>19. Рынок нефти и нефтепродуктов.</w:t>
      </w:r>
    </w:p>
    <w:p w:rsidR="009A56C0" w:rsidRDefault="009A56C0">
      <w:pPr>
        <w:pStyle w:val="21"/>
        <w:jc w:val="both"/>
        <w:rPr>
          <w:b w:val="0"/>
          <w:bCs w:val="0"/>
          <w:i w:val="0"/>
          <w:iCs w:val="0"/>
        </w:rPr>
      </w:pPr>
      <w:r>
        <w:rPr>
          <w:b w:val="0"/>
          <w:bCs w:val="0"/>
          <w:i w:val="0"/>
          <w:iCs w:val="0"/>
        </w:rPr>
        <w:tab/>
        <w:t>Структура мирового производства и потребления нефти и нефтепродуктов.</w:t>
      </w:r>
    </w:p>
    <w:p w:rsidR="009A56C0" w:rsidRDefault="009A56C0">
      <w:pPr>
        <w:pStyle w:val="21"/>
        <w:jc w:val="both"/>
        <w:rPr>
          <w:b w:val="0"/>
          <w:bCs w:val="0"/>
          <w:i w:val="0"/>
          <w:iCs w:val="0"/>
        </w:rPr>
      </w:pPr>
      <w:r>
        <w:rPr>
          <w:b w:val="0"/>
          <w:bCs w:val="0"/>
          <w:i w:val="0"/>
          <w:iCs w:val="0"/>
        </w:rPr>
        <w:tab/>
        <w:t xml:space="preserve">Анализ эволюции структуры мирового рынка нефти: монополизированный рынок под контролем Международного нефтяного картеля (МНК); от долгосрочных контрактов к разовым сделкам с наличной нефтью (рынок «спот»); форвардные и фьючерсные сделки (срочные контракты); система биржевой торговли нефтью и нефтепродуктами (котировка маркерных сортов нефти); внебиржевой рынок ( срочные контракты: форварды, </w:t>
      </w:r>
      <w:r w:rsidRPr="000816F8">
        <w:rPr>
          <w:b w:val="0"/>
          <w:bCs w:val="0"/>
          <w:i w:val="0"/>
          <w:iCs w:val="0"/>
        </w:rPr>
        <w:t>свопы, опционы</w:t>
      </w:r>
      <w:r>
        <w:rPr>
          <w:b w:val="0"/>
          <w:bCs w:val="0"/>
          <w:i w:val="0"/>
          <w:iCs w:val="0"/>
        </w:rPr>
        <w:t>).</w:t>
      </w:r>
    </w:p>
    <w:p w:rsidR="009A56C0" w:rsidRDefault="009A56C0">
      <w:pPr>
        <w:pStyle w:val="21"/>
        <w:jc w:val="both"/>
        <w:rPr>
          <w:b w:val="0"/>
          <w:bCs w:val="0"/>
          <w:i w:val="0"/>
          <w:iCs w:val="0"/>
        </w:rPr>
      </w:pPr>
      <w:r>
        <w:rPr>
          <w:b w:val="0"/>
          <w:bCs w:val="0"/>
          <w:i w:val="0"/>
          <w:iCs w:val="0"/>
        </w:rPr>
        <w:tab/>
        <w:t>Методы хеджирования ценовых рисков.</w:t>
      </w:r>
    </w:p>
    <w:p w:rsidR="009A56C0" w:rsidRDefault="009A56C0">
      <w:pPr>
        <w:pStyle w:val="21"/>
        <w:jc w:val="both"/>
        <w:rPr>
          <w:b w:val="0"/>
          <w:bCs w:val="0"/>
          <w:i w:val="0"/>
          <w:iCs w:val="0"/>
        </w:rPr>
      </w:pPr>
      <w:r>
        <w:rPr>
          <w:b w:val="0"/>
          <w:bCs w:val="0"/>
          <w:i w:val="0"/>
          <w:iCs w:val="0"/>
        </w:rPr>
        <w:tab/>
        <w:t>Факторы, определяющие проблемы ценообразования и дисбаланс на нефтяном рынке.</w:t>
      </w:r>
    </w:p>
    <w:p w:rsidR="009A56C0" w:rsidRDefault="009A56C0">
      <w:pPr>
        <w:pStyle w:val="21"/>
        <w:jc w:val="both"/>
        <w:rPr>
          <w:b w:val="0"/>
          <w:bCs w:val="0"/>
          <w:i w:val="0"/>
          <w:iCs w:val="0"/>
        </w:rPr>
      </w:pPr>
      <w:r>
        <w:rPr>
          <w:b w:val="0"/>
          <w:bCs w:val="0"/>
          <w:i w:val="0"/>
          <w:iCs w:val="0"/>
        </w:rPr>
        <w:tab/>
        <w:t>Глобализация и либерализация нефтяного рынка.</w:t>
      </w:r>
    </w:p>
    <w:p w:rsidR="009A56C0" w:rsidRDefault="009A56C0">
      <w:pPr>
        <w:pStyle w:val="21"/>
      </w:pPr>
      <w:r>
        <w:t>20. Природный газ на мировом энергетическом рынке.</w:t>
      </w:r>
    </w:p>
    <w:p w:rsidR="009A56C0" w:rsidRDefault="009A56C0">
      <w:pPr>
        <w:pStyle w:val="21"/>
        <w:jc w:val="both"/>
        <w:rPr>
          <w:b w:val="0"/>
          <w:bCs w:val="0"/>
          <w:i w:val="0"/>
          <w:iCs w:val="0"/>
        </w:rPr>
      </w:pPr>
      <w:r>
        <w:rPr>
          <w:b w:val="0"/>
          <w:bCs w:val="0"/>
          <w:i w:val="0"/>
          <w:iCs w:val="0"/>
        </w:rPr>
        <w:tab/>
        <w:t>Структура производства и потребления газа. Экспорт газа и роль России на рынках природного газа. Основные газовые потоки. Региональная система сбыта и распределение газа. Государственное регулирование цен на газ.</w:t>
      </w:r>
    </w:p>
    <w:p w:rsidR="009A56C0" w:rsidRDefault="009A56C0">
      <w:pPr>
        <w:pStyle w:val="21"/>
        <w:jc w:val="both"/>
        <w:rPr>
          <w:b w:val="0"/>
          <w:bCs w:val="0"/>
          <w:i w:val="0"/>
          <w:iCs w:val="0"/>
        </w:rPr>
      </w:pPr>
      <w:r>
        <w:rPr>
          <w:b w:val="0"/>
          <w:bCs w:val="0"/>
          <w:i w:val="0"/>
          <w:iCs w:val="0"/>
        </w:rPr>
        <w:tab/>
        <w:t>Характеристика контрактов на поставку газа. Механизмы установления цен на газ.</w:t>
      </w:r>
    </w:p>
    <w:p w:rsidR="009A56C0" w:rsidRDefault="009A56C0">
      <w:pPr>
        <w:pStyle w:val="21"/>
        <w:jc w:val="both"/>
        <w:rPr>
          <w:b w:val="0"/>
          <w:bCs w:val="0"/>
          <w:i w:val="0"/>
          <w:iCs w:val="0"/>
        </w:rPr>
      </w:pPr>
      <w:r>
        <w:rPr>
          <w:b w:val="0"/>
          <w:bCs w:val="0"/>
          <w:i w:val="0"/>
          <w:iCs w:val="0"/>
        </w:rPr>
        <w:tab/>
        <w:t>Характеристика европейского рынка газа.</w:t>
      </w:r>
    </w:p>
    <w:p w:rsidR="009A56C0" w:rsidRDefault="009A56C0">
      <w:pPr>
        <w:pStyle w:val="21"/>
      </w:pPr>
      <w:r>
        <w:t>21. Управление инвестиционными проектами и формирование благоприятного инвестиционного климата на предприятиях нефтегазовой отрасли.</w:t>
      </w:r>
    </w:p>
    <w:p w:rsidR="009A56C0" w:rsidRDefault="009A56C0">
      <w:pPr>
        <w:pStyle w:val="21"/>
        <w:jc w:val="both"/>
        <w:rPr>
          <w:b w:val="0"/>
          <w:bCs w:val="0"/>
          <w:i w:val="0"/>
          <w:iCs w:val="0"/>
        </w:rPr>
      </w:pPr>
      <w:r>
        <w:rPr>
          <w:b w:val="0"/>
          <w:bCs w:val="0"/>
          <w:i w:val="0"/>
          <w:iCs w:val="0"/>
        </w:rPr>
        <w:tab/>
        <w:t>Понятие и сущность инвестиционного проекта. Инвестиции реальные и портфельные. Реинвестиции. Инвестиционное проектирование.</w:t>
      </w:r>
    </w:p>
    <w:p w:rsidR="009A56C0" w:rsidRDefault="009A56C0">
      <w:pPr>
        <w:pStyle w:val="21"/>
        <w:jc w:val="both"/>
        <w:rPr>
          <w:b w:val="0"/>
          <w:bCs w:val="0"/>
          <w:i w:val="0"/>
          <w:iCs w:val="0"/>
        </w:rPr>
      </w:pPr>
      <w:r>
        <w:rPr>
          <w:b w:val="0"/>
          <w:bCs w:val="0"/>
          <w:i w:val="0"/>
          <w:iCs w:val="0"/>
        </w:rPr>
        <w:tab/>
        <w:t>Содержание этапов инвестиционного проектирования.</w:t>
      </w:r>
    </w:p>
    <w:p w:rsidR="009A56C0" w:rsidRDefault="009A56C0">
      <w:pPr>
        <w:pStyle w:val="21"/>
        <w:jc w:val="both"/>
        <w:rPr>
          <w:b w:val="0"/>
          <w:bCs w:val="0"/>
          <w:i w:val="0"/>
          <w:iCs w:val="0"/>
        </w:rPr>
      </w:pPr>
      <w:r>
        <w:rPr>
          <w:b w:val="0"/>
          <w:bCs w:val="0"/>
          <w:i w:val="0"/>
          <w:iCs w:val="0"/>
        </w:rPr>
        <w:tab/>
        <w:t xml:space="preserve">Финансирование инвестиционных проектов: акционерное инвестирование; бюджетное инвестирование; лизинг; долговое финансирование (кредитное) ипотека. Механизмы проектного финансирования. </w:t>
      </w:r>
    </w:p>
    <w:p w:rsidR="009A56C0" w:rsidRDefault="009A56C0">
      <w:pPr>
        <w:pStyle w:val="21"/>
        <w:ind w:firstLine="708"/>
        <w:jc w:val="both"/>
        <w:rPr>
          <w:b w:val="0"/>
          <w:bCs w:val="0"/>
          <w:i w:val="0"/>
          <w:iCs w:val="0"/>
        </w:rPr>
      </w:pPr>
      <w:r>
        <w:rPr>
          <w:b w:val="0"/>
          <w:bCs w:val="0"/>
          <w:i w:val="0"/>
          <w:iCs w:val="0"/>
        </w:rPr>
        <w:t>Источники финансирования: собственные финансовые средства хозяйствующих субъектов (прибыль, амортизационные отчисления); суммы, выплачиваемые страховыми компаниями; привлеченные средства; бюджетные ассигнования, предоставляемые безвозмездно или на льготной основе; иностранные инвестиции; заемные средства.</w:t>
      </w:r>
    </w:p>
    <w:p w:rsidR="009A56C0" w:rsidRDefault="009A56C0">
      <w:pPr>
        <w:pStyle w:val="21"/>
        <w:ind w:firstLine="708"/>
        <w:jc w:val="both"/>
        <w:rPr>
          <w:b w:val="0"/>
          <w:bCs w:val="0"/>
          <w:i w:val="0"/>
          <w:iCs w:val="0"/>
        </w:rPr>
      </w:pPr>
      <w:r>
        <w:rPr>
          <w:b w:val="0"/>
          <w:bCs w:val="0"/>
          <w:i w:val="0"/>
          <w:iCs w:val="0"/>
        </w:rPr>
        <w:t xml:space="preserve">Однокритериальные методы оценки экономической эффективности проекта: определение чистого приведенного эффекта (расчет накопленного дисконтированного потока, </w:t>
      </w:r>
      <w:r>
        <w:rPr>
          <w:b w:val="0"/>
          <w:bCs w:val="0"/>
          <w:i w:val="0"/>
          <w:iCs w:val="0"/>
          <w:lang w:val="en-US"/>
        </w:rPr>
        <w:t>NPV</w:t>
      </w:r>
      <w:r>
        <w:rPr>
          <w:b w:val="0"/>
          <w:bCs w:val="0"/>
          <w:i w:val="0"/>
          <w:iCs w:val="0"/>
        </w:rPr>
        <w:t>); определение внутренней нормы рентабельности; определение срока окупаемости инвестиций; определение индекса доходности инвестиций; анализ чувствительности проектов к изменению параметров проекта.</w:t>
      </w:r>
    </w:p>
    <w:p w:rsidR="009A56C0" w:rsidRDefault="009A56C0">
      <w:pPr>
        <w:pStyle w:val="21"/>
        <w:ind w:firstLine="708"/>
        <w:jc w:val="both"/>
        <w:rPr>
          <w:b w:val="0"/>
          <w:bCs w:val="0"/>
          <w:i w:val="0"/>
          <w:iCs w:val="0"/>
        </w:rPr>
      </w:pPr>
      <w:r>
        <w:rPr>
          <w:b w:val="0"/>
          <w:bCs w:val="0"/>
          <w:i w:val="0"/>
          <w:iCs w:val="0"/>
        </w:rPr>
        <w:t>Понятие о комплексных методах оценки экономической эффективности проектов: метод ранжирования проектов; графический метод оценки проектов; метод замены многокритериальной задачи однокритериальной.</w:t>
      </w:r>
    </w:p>
    <w:p w:rsidR="009A56C0" w:rsidRDefault="009A56C0">
      <w:pPr>
        <w:pStyle w:val="21"/>
      </w:pPr>
      <w:r>
        <w:t>22. Налогообложение в нефтегазовом секторе.</w:t>
      </w:r>
    </w:p>
    <w:p w:rsidR="009A56C0" w:rsidRDefault="009A56C0">
      <w:pPr>
        <w:pStyle w:val="21"/>
        <w:jc w:val="both"/>
        <w:rPr>
          <w:b w:val="0"/>
          <w:bCs w:val="0"/>
          <w:i w:val="0"/>
          <w:iCs w:val="0"/>
        </w:rPr>
      </w:pPr>
      <w:r>
        <w:rPr>
          <w:b w:val="0"/>
          <w:bCs w:val="0"/>
          <w:i w:val="0"/>
          <w:iCs w:val="0"/>
        </w:rPr>
        <w:tab/>
        <w:t>Требования к оптимальной системе налогообложения. Новый налоговый кодекс РФ в части на добычу полезных ископаемых (НДПИ). Результаты действия налоговой системы на инвестиционные процессы, развитие минерально-сырьевой базы нефтегазодобывающих предприятий. «Рентный налог» как вариант совершенствования механизма налогообложения в недропользовании.</w:t>
      </w:r>
    </w:p>
    <w:p w:rsidR="009A56C0" w:rsidRDefault="009A56C0">
      <w:pPr>
        <w:pStyle w:val="21"/>
        <w:jc w:val="both"/>
        <w:rPr>
          <w:b w:val="0"/>
          <w:bCs w:val="0"/>
          <w:i w:val="0"/>
          <w:iCs w:val="0"/>
        </w:rPr>
      </w:pPr>
      <w:r>
        <w:rPr>
          <w:b w:val="0"/>
          <w:bCs w:val="0"/>
          <w:i w:val="0"/>
          <w:iCs w:val="0"/>
        </w:rPr>
        <w:tab/>
        <w:t>Проблемы совершенствования действующей системы налогообложения.</w:t>
      </w:r>
    </w:p>
    <w:p w:rsidR="009A56C0" w:rsidRDefault="009A56C0">
      <w:pPr>
        <w:pStyle w:val="21"/>
      </w:pPr>
      <w:r>
        <w:t>23. Нефтегазовые компании России.</w:t>
      </w:r>
    </w:p>
    <w:p w:rsidR="009A56C0" w:rsidRDefault="009A56C0">
      <w:pPr>
        <w:pStyle w:val="21"/>
        <w:jc w:val="both"/>
        <w:rPr>
          <w:b w:val="0"/>
          <w:bCs w:val="0"/>
          <w:i w:val="0"/>
          <w:iCs w:val="0"/>
        </w:rPr>
      </w:pPr>
      <w:r>
        <w:rPr>
          <w:b w:val="0"/>
          <w:bCs w:val="0"/>
          <w:i w:val="0"/>
          <w:iCs w:val="0"/>
        </w:rPr>
        <w:tab/>
        <w:t>Формирование вертикально интегрированных нефтяных компаний (ВИНК). Структура ВИНК: компании, имеющие диверсифицированную корпоративную собственность; компании, находящиеся под контролем государства; компании, находящиеся под контролем финансово-промышленных; компании, находящиеся под контролем субъектов федерации.</w:t>
      </w:r>
    </w:p>
    <w:p w:rsidR="009A56C0" w:rsidRDefault="009A56C0">
      <w:pPr>
        <w:pStyle w:val="21"/>
        <w:jc w:val="both"/>
        <w:rPr>
          <w:b w:val="0"/>
          <w:bCs w:val="0"/>
          <w:i w:val="0"/>
          <w:iCs w:val="0"/>
        </w:rPr>
      </w:pPr>
      <w:r>
        <w:rPr>
          <w:b w:val="0"/>
          <w:bCs w:val="0"/>
          <w:i w:val="0"/>
          <w:iCs w:val="0"/>
        </w:rPr>
        <w:tab/>
        <w:t>Организационные структуры российских ВИНК. Формы интеграции, кооперации и диверсификации. Горизонтальная и вертикальная интеграции. Конгломерационное расширение.</w:t>
      </w:r>
    </w:p>
    <w:p w:rsidR="009A56C0" w:rsidRPr="000816F8" w:rsidRDefault="009A56C0">
      <w:pPr>
        <w:pStyle w:val="21"/>
        <w:jc w:val="both"/>
        <w:rPr>
          <w:b w:val="0"/>
          <w:bCs w:val="0"/>
          <w:i w:val="0"/>
          <w:iCs w:val="0"/>
        </w:rPr>
      </w:pPr>
      <w:r>
        <w:rPr>
          <w:b w:val="0"/>
          <w:bCs w:val="0"/>
          <w:i w:val="0"/>
          <w:iCs w:val="0"/>
        </w:rPr>
        <w:tab/>
        <w:t xml:space="preserve">Основные характеристики нефтяных компаний: запасы нефти и газа; объемы добычи нефти; объемы переработки нефти; основные добывающие и нефтеперерабатывающие предприятия; предприятия сбыта; корпоративная стратегия; основные направления внешнеэкономической деятельности. Задачи реструктуризации нефтяных компаний в современных условиях: развитие конкуренции; изменения в формах внутриотраслевого соперничества; снижение затрат как осознанная необходимость; модернизация управления и изменение отношений между нефтяными компаниями и обслуживающими предприятиями (сервисное обслуживание). Оценка текущих результатов деятельности ОАО «Газпром». Важнейшие инвестиционные проекты ОАО «Газпром». </w:t>
      </w:r>
      <w:r w:rsidRPr="000816F8">
        <w:rPr>
          <w:b w:val="0"/>
          <w:bCs w:val="0"/>
          <w:i w:val="0"/>
          <w:iCs w:val="0"/>
        </w:rPr>
        <w:t>Важнейшие корпоративные задачи и методы их решения в нефтяной компании «ТНК-ВР».</w:t>
      </w:r>
    </w:p>
    <w:p w:rsidR="009A56C0" w:rsidRPr="000816F8" w:rsidRDefault="009A56C0">
      <w:pPr>
        <w:pStyle w:val="21"/>
      </w:pPr>
      <w:r w:rsidRPr="000816F8">
        <w:t>24. Оценка и управление активами нефтегазовых компаний.</w:t>
      </w:r>
    </w:p>
    <w:p w:rsidR="009A56C0" w:rsidRDefault="009A56C0">
      <w:pPr>
        <w:pStyle w:val="21"/>
        <w:ind w:firstLine="708"/>
        <w:jc w:val="both"/>
        <w:rPr>
          <w:b w:val="0"/>
          <w:bCs w:val="0"/>
          <w:i w:val="0"/>
          <w:iCs w:val="0"/>
        </w:rPr>
      </w:pPr>
      <w:r>
        <w:rPr>
          <w:b w:val="0"/>
          <w:bCs w:val="0"/>
          <w:i w:val="0"/>
          <w:iCs w:val="0"/>
        </w:rPr>
        <w:t>Задачи управления активами. Методы оценки стоимости активов нефтегазовых компаний: оценка по аналогии; оценка по балансовой стоимости; оценка по цене замещения активов, оценка по величине ожидаемого дисконтированного чистого дохода.</w:t>
      </w:r>
    </w:p>
    <w:p w:rsidR="009A56C0" w:rsidRDefault="009A56C0">
      <w:pPr>
        <w:pStyle w:val="21"/>
        <w:ind w:firstLine="708"/>
        <w:jc w:val="both"/>
        <w:rPr>
          <w:b w:val="0"/>
          <w:bCs w:val="0"/>
          <w:i w:val="0"/>
          <w:iCs w:val="0"/>
        </w:rPr>
      </w:pPr>
      <w:r>
        <w:rPr>
          <w:b w:val="0"/>
          <w:bCs w:val="0"/>
          <w:i w:val="0"/>
          <w:iCs w:val="0"/>
        </w:rPr>
        <w:t>Методы управления активами: регулирование портфеля активов; управление ресурсной базой, определение условий для устойчивой деятельности и получения желаемой прибыли от инвестиционного капитала; определение уровня риска инвестиций и выбор стратегии управления рисками.</w:t>
      </w:r>
    </w:p>
    <w:p w:rsidR="009A56C0" w:rsidRDefault="009A56C0">
      <w:pPr>
        <w:pStyle w:val="21"/>
      </w:pPr>
      <w:r>
        <w:t>25. Научно-технический процесс в нефтегазовом комплексе.</w:t>
      </w:r>
    </w:p>
    <w:p w:rsidR="009A56C0" w:rsidRDefault="009A56C0">
      <w:pPr>
        <w:pStyle w:val="21"/>
        <w:jc w:val="both"/>
        <w:rPr>
          <w:b w:val="0"/>
          <w:bCs w:val="0"/>
          <w:i w:val="0"/>
          <w:iCs w:val="0"/>
        </w:rPr>
      </w:pPr>
      <w:r>
        <w:rPr>
          <w:b w:val="0"/>
          <w:bCs w:val="0"/>
          <w:i w:val="0"/>
          <w:iCs w:val="0"/>
        </w:rPr>
        <w:tab/>
        <w:t>Роль научно-технического прогресса на современном этапе развития нефтегазового комплекса. Современный подход к инновационным процессам в отношении экономического анализа взаимодействия между техническими и технологическими инновациями и экономическим ростом предприятия. Создание отраслевых, региональных и корпоративных инновационных систем, инфраструктуры комплексных инжиниринговых услуг.</w:t>
      </w:r>
    </w:p>
    <w:p w:rsidR="009A56C0" w:rsidRDefault="009A56C0">
      <w:pPr>
        <w:pStyle w:val="21"/>
        <w:jc w:val="both"/>
        <w:rPr>
          <w:b w:val="0"/>
          <w:bCs w:val="0"/>
          <w:i w:val="0"/>
          <w:iCs w:val="0"/>
        </w:rPr>
      </w:pPr>
      <w:r>
        <w:rPr>
          <w:b w:val="0"/>
          <w:bCs w:val="0"/>
          <w:i w:val="0"/>
          <w:iCs w:val="0"/>
        </w:rPr>
        <w:tab/>
        <w:t>Состав ключевых направлений технической политики нефтегазового предприятия: конкурентная среда предприятия; технологическая стратегия (технологический менеджмент, менеджмент НИКОР); производственная стратегия (инновационный менеджмент, менеджмент инжиниринга); стратегия информатизации связи (информационный менеджмент, информационная экономика).</w:t>
      </w:r>
    </w:p>
    <w:p w:rsidR="009A56C0" w:rsidRDefault="009A56C0">
      <w:pPr>
        <w:pStyle w:val="21"/>
        <w:jc w:val="both"/>
        <w:rPr>
          <w:b w:val="0"/>
          <w:bCs w:val="0"/>
          <w:i w:val="0"/>
          <w:iCs w:val="0"/>
        </w:rPr>
      </w:pPr>
      <w:r>
        <w:rPr>
          <w:b w:val="0"/>
          <w:bCs w:val="0"/>
          <w:i w:val="0"/>
          <w:iCs w:val="0"/>
        </w:rPr>
        <w:tab/>
        <w:t>Основные направления технической политики предприятия: стратегический технологический менеджмент; инновационный инжиниринговый сервис; интернационализация и международные связи в инновациях; методы и инструментальные средства поддержки инноваций; использование научных разработок в отраслевых инновациях; обучение и повышение квалификации персонала.</w:t>
      </w:r>
    </w:p>
    <w:p w:rsidR="009A56C0" w:rsidRDefault="009A56C0">
      <w:pPr>
        <w:pStyle w:val="21"/>
      </w:pPr>
      <w:r>
        <w:t>26. Стратегия развития ТЭК на перспективу.</w:t>
      </w:r>
    </w:p>
    <w:p w:rsidR="009A56C0" w:rsidRDefault="009A56C0">
      <w:pPr>
        <w:pStyle w:val="21"/>
      </w:pPr>
      <w:r>
        <w:t>Условия обеспечения ресурсами.</w:t>
      </w:r>
    </w:p>
    <w:p w:rsidR="009A56C0" w:rsidRDefault="009A56C0">
      <w:pPr>
        <w:pStyle w:val="21"/>
        <w:jc w:val="both"/>
        <w:rPr>
          <w:b w:val="0"/>
          <w:bCs w:val="0"/>
          <w:i w:val="0"/>
          <w:iCs w:val="0"/>
        </w:rPr>
      </w:pPr>
      <w:r>
        <w:rPr>
          <w:b w:val="0"/>
          <w:bCs w:val="0"/>
          <w:i w:val="0"/>
          <w:iCs w:val="0"/>
        </w:rPr>
        <w:tab/>
        <w:t>Структура энергопотребления на перспективу, в том числе на ископаемые виды топлива: нефть, газ, уголь. Доля гидроресурсов и атомных станций в мировом энергобалансе. Использование новых или альтернативных источников энергии. Развитие ветроэнергетики.</w:t>
      </w:r>
    </w:p>
    <w:p w:rsidR="009A56C0" w:rsidRDefault="009A56C0">
      <w:pPr>
        <w:pStyle w:val="21"/>
        <w:jc w:val="both"/>
        <w:rPr>
          <w:b w:val="0"/>
          <w:bCs w:val="0"/>
          <w:i w:val="0"/>
          <w:iCs w:val="0"/>
        </w:rPr>
      </w:pPr>
      <w:r>
        <w:rPr>
          <w:b w:val="0"/>
          <w:bCs w:val="0"/>
          <w:i w:val="0"/>
          <w:iCs w:val="0"/>
        </w:rPr>
        <w:tab/>
        <w:t>Запасы нефти и газа в странах мира.</w:t>
      </w:r>
    </w:p>
    <w:p w:rsidR="009A56C0" w:rsidRDefault="009A56C0">
      <w:pPr>
        <w:pStyle w:val="21"/>
        <w:jc w:val="both"/>
        <w:rPr>
          <w:b w:val="0"/>
          <w:bCs w:val="0"/>
          <w:i w:val="0"/>
          <w:iCs w:val="0"/>
        </w:rPr>
      </w:pPr>
      <w:r>
        <w:rPr>
          <w:b w:val="0"/>
          <w:bCs w:val="0"/>
          <w:i w:val="0"/>
          <w:iCs w:val="0"/>
        </w:rPr>
        <w:tab/>
        <w:t>Развитие и функционирование морского нефтегазодобывающего комплекса. Расширение зоны поисков нефти и газа от шельфа до континентального подножья акватории мирового океана. Увеличение объемов добычи нефти и газа в акваториях России.</w:t>
      </w:r>
    </w:p>
    <w:p w:rsidR="009A56C0" w:rsidRDefault="009A56C0">
      <w:pPr>
        <w:pStyle w:val="21"/>
        <w:jc w:val="both"/>
        <w:rPr>
          <w:b w:val="0"/>
          <w:bCs w:val="0"/>
          <w:i w:val="0"/>
          <w:iCs w:val="0"/>
        </w:rPr>
      </w:pPr>
      <w:r>
        <w:rPr>
          <w:b w:val="0"/>
          <w:bCs w:val="0"/>
          <w:i w:val="0"/>
          <w:iCs w:val="0"/>
        </w:rPr>
        <w:tab/>
        <w:t>Возрастающая роль природного газа в структуре энергопотребления. Возможное предложение газа из нетрадиционных ресурсов: из залежей угля, газогидратов, плотных коллекторов и др.</w:t>
      </w:r>
    </w:p>
    <w:p w:rsidR="009A56C0" w:rsidRDefault="009A56C0">
      <w:pPr>
        <w:pStyle w:val="21"/>
      </w:pPr>
      <w:r>
        <w:t>27. Энергетическая безопасность России.</w:t>
      </w:r>
    </w:p>
    <w:p w:rsidR="009A56C0" w:rsidRDefault="009A56C0">
      <w:pPr>
        <w:pStyle w:val="21"/>
        <w:jc w:val="both"/>
        <w:rPr>
          <w:b w:val="0"/>
          <w:bCs w:val="0"/>
          <w:i w:val="0"/>
          <w:iCs w:val="0"/>
        </w:rPr>
      </w:pPr>
      <w:r>
        <w:rPr>
          <w:b w:val="0"/>
          <w:bCs w:val="0"/>
          <w:i w:val="0"/>
          <w:iCs w:val="0"/>
        </w:rPr>
        <w:tab/>
        <w:t>ТЭК России и взаимодействие с мировыми энергетическими рынками. Нефтяной комплекс России и его влияние на геополитическое и экономическое положение страны в целом. ТЭК и государство: стратегия устойчивого развития энергетики с точки зрения энергетической безопасности. О приоритетах нефтяной дипломатии России.</w:t>
      </w:r>
    </w:p>
    <w:p w:rsidR="009A56C0" w:rsidRDefault="009A56C0">
      <w:pPr>
        <w:pStyle w:val="21"/>
        <w:jc w:val="both"/>
        <w:rPr>
          <w:b w:val="0"/>
          <w:bCs w:val="0"/>
          <w:i w:val="0"/>
          <w:iCs w:val="0"/>
        </w:rPr>
      </w:pPr>
    </w:p>
    <w:p w:rsidR="009A56C0" w:rsidRDefault="009A56C0">
      <w:pPr>
        <w:pStyle w:val="21"/>
        <w:jc w:val="both"/>
        <w:rPr>
          <w:b w:val="0"/>
          <w:bCs w:val="0"/>
          <w:i w:val="0"/>
          <w:iCs w:val="0"/>
        </w:rPr>
      </w:pPr>
    </w:p>
    <w:p w:rsidR="009A56C0" w:rsidRDefault="009A56C0">
      <w:pPr>
        <w:pStyle w:val="21"/>
        <w:numPr>
          <w:ilvl w:val="0"/>
          <w:numId w:val="1"/>
        </w:numPr>
        <w:rPr>
          <w:i w:val="0"/>
          <w:iCs w:val="0"/>
        </w:rPr>
      </w:pPr>
      <w:r>
        <w:rPr>
          <w:i w:val="0"/>
          <w:iCs w:val="0"/>
        </w:rPr>
        <w:t>Примерный перечень тем практических занятий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420"/>
        <w:gridCol w:w="5323"/>
      </w:tblGrid>
      <w:tr w:rsidR="009A56C0">
        <w:tc>
          <w:tcPr>
            <w:tcW w:w="720" w:type="dxa"/>
          </w:tcPr>
          <w:p w:rsidR="009A56C0" w:rsidRDefault="009A56C0">
            <w:pPr>
              <w:pStyle w:val="21"/>
              <w:spacing w:line="240" w:lineRule="auto"/>
              <w:rPr>
                <w:i w:val="0"/>
                <w:iCs w:val="0"/>
              </w:rPr>
            </w:pPr>
            <w:r>
              <w:rPr>
                <w:i w:val="0"/>
                <w:iCs w:val="0"/>
              </w:rPr>
              <w:t>№ п/п</w:t>
            </w:r>
          </w:p>
        </w:tc>
        <w:tc>
          <w:tcPr>
            <w:tcW w:w="3420" w:type="dxa"/>
          </w:tcPr>
          <w:p w:rsidR="009A56C0" w:rsidRDefault="009A56C0">
            <w:pPr>
              <w:pStyle w:val="21"/>
              <w:spacing w:line="240" w:lineRule="auto"/>
              <w:rPr>
                <w:i w:val="0"/>
                <w:iCs w:val="0"/>
              </w:rPr>
            </w:pPr>
            <w:r>
              <w:rPr>
                <w:i w:val="0"/>
                <w:iCs w:val="0"/>
              </w:rPr>
              <w:t>Наименование тем</w:t>
            </w:r>
          </w:p>
        </w:tc>
        <w:tc>
          <w:tcPr>
            <w:tcW w:w="5323" w:type="dxa"/>
          </w:tcPr>
          <w:p w:rsidR="009A56C0" w:rsidRDefault="009A56C0">
            <w:pPr>
              <w:pStyle w:val="21"/>
              <w:spacing w:line="240" w:lineRule="auto"/>
              <w:rPr>
                <w:i w:val="0"/>
                <w:iCs w:val="0"/>
              </w:rPr>
            </w:pPr>
            <w:r>
              <w:rPr>
                <w:i w:val="0"/>
                <w:iCs w:val="0"/>
              </w:rPr>
              <w:t>Название и цель проведения занятий</w:t>
            </w:r>
          </w:p>
        </w:tc>
      </w:tr>
      <w:tr w:rsidR="009A56C0">
        <w:tc>
          <w:tcPr>
            <w:tcW w:w="720" w:type="dxa"/>
          </w:tcPr>
          <w:p w:rsidR="009A56C0" w:rsidRDefault="009A56C0">
            <w:pPr>
              <w:pStyle w:val="21"/>
              <w:spacing w:line="240" w:lineRule="auto"/>
              <w:rPr>
                <w:b w:val="0"/>
                <w:bCs w:val="0"/>
                <w:i w:val="0"/>
                <w:iCs w:val="0"/>
              </w:rPr>
            </w:pPr>
            <w:r>
              <w:rPr>
                <w:b w:val="0"/>
                <w:bCs w:val="0"/>
                <w:i w:val="0"/>
                <w:iCs w:val="0"/>
              </w:rPr>
              <w:t>7.1</w:t>
            </w:r>
          </w:p>
        </w:tc>
        <w:tc>
          <w:tcPr>
            <w:tcW w:w="3420" w:type="dxa"/>
          </w:tcPr>
          <w:p w:rsidR="009A56C0" w:rsidRDefault="009A56C0">
            <w:pPr>
              <w:pStyle w:val="21"/>
              <w:spacing w:line="240" w:lineRule="auto"/>
              <w:jc w:val="left"/>
              <w:rPr>
                <w:b w:val="0"/>
                <w:bCs w:val="0"/>
                <w:i w:val="0"/>
                <w:iCs w:val="0"/>
              </w:rPr>
            </w:pPr>
            <w:r>
              <w:rPr>
                <w:b w:val="0"/>
                <w:bCs w:val="0"/>
                <w:i w:val="0"/>
                <w:iCs w:val="0"/>
              </w:rPr>
              <w:t>Современное состояние нефтегазового комплекса: основные проблемы, направления и масштабы общественно необходимых условий его развития на перспективу</w:t>
            </w:r>
          </w:p>
        </w:tc>
        <w:tc>
          <w:tcPr>
            <w:tcW w:w="5323" w:type="dxa"/>
          </w:tcPr>
          <w:p w:rsidR="009A56C0" w:rsidRDefault="009A56C0" w:rsidP="00904B57">
            <w:pPr>
              <w:pStyle w:val="21"/>
              <w:numPr>
                <w:ilvl w:val="0"/>
                <w:numId w:val="5"/>
              </w:numPr>
              <w:spacing w:line="240" w:lineRule="auto"/>
              <w:jc w:val="left"/>
              <w:rPr>
                <w:b w:val="0"/>
                <w:bCs w:val="0"/>
                <w:i w:val="0"/>
                <w:iCs w:val="0"/>
              </w:rPr>
            </w:pPr>
            <w:r>
              <w:rPr>
                <w:b w:val="0"/>
                <w:bCs w:val="0"/>
                <w:i w:val="0"/>
                <w:iCs w:val="0"/>
              </w:rPr>
              <w:t>Динамика добычи нефти и газа в России по годам</w:t>
            </w:r>
          </w:p>
          <w:p w:rsidR="009A56C0" w:rsidRDefault="009A56C0" w:rsidP="00904B57">
            <w:pPr>
              <w:pStyle w:val="21"/>
              <w:numPr>
                <w:ilvl w:val="0"/>
                <w:numId w:val="5"/>
              </w:numPr>
              <w:spacing w:line="240" w:lineRule="auto"/>
              <w:jc w:val="left"/>
              <w:rPr>
                <w:b w:val="0"/>
                <w:bCs w:val="0"/>
                <w:i w:val="0"/>
                <w:iCs w:val="0"/>
              </w:rPr>
            </w:pPr>
            <w:r>
              <w:rPr>
                <w:b w:val="0"/>
                <w:bCs w:val="0"/>
                <w:i w:val="0"/>
                <w:iCs w:val="0"/>
              </w:rPr>
              <w:t>Изменение дебитов нефтяных и газовых скважин по годам</w:t>
            </w:r>
          </w:p>
          <w:p w:rsidR="009A56C0" w:rsidRDefault="009A56C0" w:rsidP="00904B57">
            <w:pPr>
              <w:pStyle w:val="21"/>
              <w:numPr>
                <w:ilvl w:val="0"/>
                <w:numId w:val="5"/>
              </w:numPr>
              <w:spacing w:line="240" w:lineRule="auto"/>
              <w:jc w:val="left"/>
              <w:rPr>
                <w:b w:val="0"/>
                <w:bCs w:val="0"/>
                <w:i w:val="0"/>
                <w:iCs w:val="0"/>
              </w:rPr>
            </w:pPr>
            <w:r>
              <w:rPr>
                <w:b w:val="0"/>
                <w:bCs w:val="0"/>
                <w:i w:val="0"/>
                <w:iCs w:val="0"/>
              </w:rPr>
              <w:t>Использование фонда нефтяных и газовых скважин по годам</w:t>
            </w:r>
          </w:p>
          <w:p w:rsidR="009A56C0" w:rsidRDefault="009A56C0" w:rsidP="00904B57">
            <w:pPr>
              <w:pStyle w:val="21"/>
              <w:numPr>
                <w:ilvl w:val="0"/>
                <w:numId w:val="5"/>
              </w:numPr>
              <w:spacing w:line="240" w:lineRule="auto"/>
              <w:jc w:val="left"/>
              <w:rPr>
                <w:b w:val="0"/>
                <w:bCs w:val="0"/>
                <w:i w:val="0"/>
                <w:iCs w:val="0"/>
              </w:rPr>
            </w:pPr>
            <w:r>
              <w:rPr>
                <w:b w:val="0"/>
                <w:bCs w:val="0"/>
                <w:i w:val="0"/>
                <w:iCs w:val="0"/>
              </w:rPr>
              <w:t>Распределение рентабельных и нерентабельных запасов нефти на территории России</w:t>
            </w:r>
          </w:p>
          <w:p w:rsidR="009A56C0" w:rsidRDefault="009A56C0" w:rsidP="00904B57">
            <w:pPr>
              <w:pStyle w:val="21"/>
              <w:numPr>
                <w:ilvl w:val="0"/>
                <w:numId w:val="5"/>
              </w:numPr>
              <w:spacing w:line="240" w:lineRule="auto"/>
              <w:jc w:val="left"/>
              <w:rPr>
                <w:b w:val="0"/>
                <w:bCs w:val="0"/>
                <w:i w:val="0"/>
                <w:iCs w:val="0"/>
              </w:rPr>
            </w:pPr>
            <w:r>
              <w:rPr>
                <w:b w:val="0"/>
                <w:bCs w:val="0"/>
                <w:i w:val="0"/>
                <w:iCs w:val="0"/>
              </w:rPr>
              <w:t>Основные экономические цели дальнейшего развития НГК</w:t>
            </w:r>
          </w:p>
          <w:p w:rsidR="009A56C0" w:rsidRDefault="009A56C0" w:rsidP="00904B57">
            <w:pPr>
              <w:pStyle w:val="21"/>
              <w:numPr>
                <w:ilvl w:val="0"/>
                <w:numId w:val="5"/>
              </w:numPr>
              <w:spacing w:line="240" w:lineRule="auto"/>
              <w:jc w:val="left"/>
              <w:rPr>
                <w:b w:val="0"/>
                <w:bCs w:val="0"/>
                <w:i w:val="0"/>
                <w:iCs w:val="0"/>
              </w:rPr>
            </w:pPr>
            <w:r>
              <w:rPr>
                <w:b w:val="0"/>
                <w:bCs w:val="0"/>
                <w:i w:val="0"/>
                <w:iCs w:val="0"/>
              </w:rPr>
              <w:t>Сценарные варианты объемов добычи нефти и газа на перспективный период</w:t>
            </w:r>
          </w:p>
        </w:tc>
      </w:tr>
      <w:tr w:rsidR="009A56C0">
        <w:tc>
          <w:tcPr>
            <w:tcW w:w="720" w:type="dxa"/>
          </w:tcPr>
          <w:p w:rsidR="009A56C0" w:rsidRDefault="009A56C0">
            <w:pPr>
              <w:pStyle w:val="21"/>
              <w:spacing w:line="240" w:lineRule="auto"/>
              <w:rPr>
                <w:b w:val="0"/>
                <w:bCs w:val="0"/>
                <w:i w:val="0"/>
                <w:iCs w:val="0"/>
              </w:rPr>
            </w:pPr>
            <w:r>
              <w:rPr>
                <w:b w:val="0"/>
                <w:bCs w:val="0"/>
                <w:i w:val="0"/>
                <w:iCs w:val="0"/>
              </w:rPr>
              <w:t>7.2</w:t>
            </w:r>
          </w:p>
        </w:tc>
        <w:tc>
          <w:tcPr>
            <w:tcW w:w="3420" w:type="dxa"/>
          </w:tcPr>
          <w:p w:rsidR="009A56C0" w:rsidRDefault="009A56C0">
            <w:pPr>
              <w:pStyle w:val="21"/>
              <w:spacing w:line="240" w:lineRule="auto"/>
              <w:jc w:val="left"/>
              <w:rPr>
                <w:b w:val="0"/>
                <w:bCs w:val="0"/>
                <w:i w:val="0"/>
                <w:iCs w:val="0"/>
              </w:rPr>
            </w:pPr>
            <w:r>
              <w:rPr>
                <w:b w:val="0"/>
                <w:bCs w:val="0"/>
                <w:i w:val="0"/>
                <w:iCs w:val="0"/>
              </w:rPr>
              <w:t>Ресурсная база нефтяной и газовой промышленности</w:t>
            </w:r>
          </w:p>
        </w:tc>
        <w:tc>
          <w:tcPr>
            <w:tcW w:w="5323" w:type="dxa"/>
          </w:tcPr>
          <w:p w:rsidR="009A56C0" w:rsidRDefault="009A56C0" w:rsidP="00904B57">
            <w:pPr>
              <w:pStyle w:val="21"/>
              <w:numPr>
                <w:ilvl w:val="0"/>
                <w:numId w:val="6"/>
              </w:numPr>
              <w:spacing w:line="240" w:lineRule="auto"/>
              <w:jc w:val="left"/>
              <w:rPr>
                <w:b w:val="0"/>
                <w:bCs w:val="0"/>
                <w:i w:val="0"/>
                <w:iCs w:val="0"/>
              </w:rPr>
            </w:pPr>
            <w:r>
              <w:rPr>
                <w:b w:val="0"/>
                <w:bCs w:val="0"/>
                <w:i w:val="0"/>
                <w:iCs w:val="0"/>
              </w:rPr>
              <w:t>Размещение запасов и ресурсов нефти и газа по экономическим районам РФ</w:t>
            </w:r>
          </w:p>
          <w:p w:rsidR="009A56C0" w:rsidRDefault="009A56C0" w:rsidP="00904B57">
            <w:pPr>
              <w:pStyle w:val="21"/>
              <w:numPr>
                <w:ilvl w:val="0"/>
                <w:numId w:val="6"/>
              </w:numPr>
              <w:spacing w:line="240" w:lineRule="auto"/>
              <w:jc w:val="left"/>
              <w:rPr>
                <w:b w:val="0"/>
                <w:bCs w:val="0"/>
                <w:i w:val="0"/>
                <w:iCs w:val="0"/>
              </w:rPr>
            </w:pPr>
            <w:r>
              <w:rPr>
                <w:b w:val="0"/>
                <w:bCs w:val="0"/>
                <w:i w:val="0"/>
                <w:iCs w:val="0"/>
              </w:rPr>
              <w:t>Сырьевая база экономических районов: Северный; Северо-Западный; Центральный; Волго-Вятский; Уральский; Поволжский; Северокавказский; Западно-Сибирский; Восточно-Сибирский; Дальневосточный.</w:t>
            </w:r>
          </w:p>
          <w:p w:rsidR="009A56C0" w:rsidRDefault="009A56C0" w:rsidP="00904B57">
            <w:pPr>
              <w:pStyle w:val="21"/>
              <w:numPr>
                <w:ilvl w:val="0"/>
                <w:numId w:val="6"/>
              </w:numPr>
              <w:spacing w:line="240" w:lineRule="auto"/>
              <w:jc w:val="left"/>
              <w:rPr>
                <w:b w:val="0"/>
                <w:bCs w:val="0"/>
                <w:i w:val="0"/>
                <w:iCs w:val="0"/>
              </w:rPr>
            </w:pPr>
            <w:r>
              <w:rPr>
                <w:b w:val="0"/>
                <w:bCs w:val="0"/>
                <w:i w:val="0"/>
                <w:iCs w:val="0"/>
              </w:rPr>
              <w:t>Сырьевая база акватории морей</w:t>
            </w:r>
          </w:p>
        </w:tc>
      </w:tr>
      <w:tr w:rsidR="009A56C0">
        <w:tc>
          <w:tcPr>
            <w:tcW w:w="720" w:type="dxa"/>
          </w:tcPr>
          <w:p w:rsidR="009A56C0" w:rsidRDefault="009A56C0">
            <w:pPr>
              <w:pStyle w:val="21"/>
              <w:spacing w:line="240" w:lineRule="auto"/>
              <w:rPr>
                <w:b w:val="0"/>
                <w:bCs w:val="0"/>
                <w:i w:val="0"/>
                <w:iCs w:val="0"/>
              </w:rPr>
            </w:pPr>
            <w:r>
              <w:rPr>
                <w:b w:val="0"/>
                <w:bCs w:val="0"/>
                <w:i w:val="0"/>
                <w:iCs w:val="0"/>
              </w:rPr>
              <w:t>7.3</w:t>
            </w:r>
          </w:p>
        </w:tc>
        <w:tc>
          <w:tcPr>
            <w:tcW w:w="3420" w:type="dxa"/>
          </w:tcPr>
          <w:p w:rsidR="009A56C0" w:rsidRDefault="009A56C0">
            <w:pPr>
              <w:pStyle w:val="21"/>
              <w:spacing w:line="240" w:lineRule="auto"/>
              <w:jc w:val="left"/>
              <w:rPr>
                <w:b w:val="0"/>
                <w:bCs w:val="0"/>
                <w:i w:val="0"/>
                <w:iCs w:val="0"/>
              </w:rPr>
            </w:pPr>
            <w:r>
              <w:rPr>
                <w:b w:val="0"/>
                <w:bCs w:val="0"/>
                <w:i w:val="0"/>
                <w:iCs w:val="0"/>
              </w:rPr>
              <w:t>Основные меры, компенсирующие ухудшения процессов воспроизводства сырьевой базы</w:t>
            </w:r>
          </w:p>
        </w:tc>
        <w:tc>
          <w:tcPr>
            <w:tcW w:w="5323" w:type="dxa"/>
          </w:tcPr>
          <w:p w:rsidR="009A56C0" w:rsidRDefault="009A56C0" w:rsidP="00904B57">
            <w:pPr>
              <w:pStyle w:val="21"/>
              <w:numPr>
                <w:ilvl w:val="0"/>
                <w:numId w:val="7"/>
              </w:numPr>
              <w:spacing w:line="240" w:lineRule="auto"/>
              <w:jc w:val="left"/>
              <w:rPr>
                <w:b w:val="0"/>
                <w:bCs w:val="0"/>
                <w:i w:val="0"/>
                <w:iCs w:val="0"/>
              </w:rPr>
            </w:pPr>
            <w:r>
              <w:rPr>
                <w:b w:val="0"/>
                <w:bCs w:val="0"/>
                <w:i w:val="0"/>
                <w:iCs w:val="0"/>
              </w:rPr>
              <w:t>Факторы улучшения использования недр;</w:t>
            </w:r>
          </w:p>
          <w:p w:rsidR="009A56C0" w:rsidRDefault="009A56C0" w:rsidP="00904B57">
            <w:pPr>
              <w:pStyle w:val="21"/>
              <w:numPr>
                <w:ilvl w:val="0"/>
                <w:numId w:val="7"/>
              </w:numPr>
              <w:spacing w:line="240" w:lineRule="auto"/>
              <w:jc w:val="left"/>
              <w:rPr>
                <w:b w:val="0"/>
                <w:bCs w:val="0"/>
                <w:i w:val="0"/>
                <w:iCs w:val="0"/>
              </w:rPr>
            </w:pPr>
            <w:r>
              <w:rPr>
                <w:b w:val="0"/>
                <w:bCs w:val="0"/>
                <w:i w:val="0"/>
                <w:iCs w:val="0"/>
              </w:rPr>
              <w:t>Методы повышения эффективности использования недр</w:t>
            </w:r>
          </w:p>
          <w:p w:rsidR="009A56C0" w:rsidRDefault="009A56C0" w:rsidP="00904B57">
            <w:pPr>
              <w:pStyle w:val="21"/>
              <w:numPr>
                <w:ilvl w:val="0"/>
                <w:numId w:val="7"/>
              </w:numPr>
              <w:spacing w:line="240" w:lineRule="auto"/>
              <w:jc w:val="left"/>
              <w:rPr>
                <w:b w:val="0"/>
                <w:bCs w:val="0"/>
                <w:i w:val="0"/>
                <w:iCs w:val="0"/>
              </w:rPr>
            </w:pPr>
            <w:r>
              <w:rPr>
                <w:b w:val="0"/>
                <w:bCs w:val="0"/>
                <w:i w:val="0"/>
                <w:iCs w:val="0"/>
              </w:rPr>
              <w:t>Развитие науки и техники, направленные на улучшение использования минерально-сырьевой базы</w:t>
            </w:r>
          </w:p>
          <w:p w:rsidR="009A56C0" w:rsidRDefault="009A56C0" w:rsidP="00904B57">
            <w:pPr>
              <w:pStyle w:val="21"/>
              <w:numPr>
                <w:ilvl w:val="0"/>
                <w:numId w:val="7"/>
              </w:numPr>
              <w:spacing w:line="240" w:lineRule="auto"/>
              <w:jc w:val="left"/>
              <w:rPr>
                <w:b w:val="0"/>
                <w:bCs w:val="0"/>
                <w:i w:val="0"/>
                <w:iCs w:val="0"/>
              </w:rPr>
            </w:pPr>
            <w:r>
              <w:rPr>
                <w:b w:val="0"/>
                <w:bCs w:val="0"/>
                <w:i w:val="0"/>
                <w:iCs w:val="0"/>
              </w:rPr>
              <w:t>Качественные аспекты проведения геологоразведочных работ, интерпретация данных с целью качественного изучения геологических данных в конкретных регионах (Удмуртской Республики)</w:t>
            </w:r>
          </w:p>
          <w:p w:rsidR="009A56C0" w:rsidRDefault="009A56C0" w:rsidP="00904B57">
            <w:pPr>
              <w:pStyle w:val="21"/>
              <w:numPr>
                <w:ilvl w:val="0"/>
                <w:numId w:val="7"/>
              </w:numPr>
              <w:spacing w:line="240" w:lineRule="auto"/>
              <w:jc w:val="left"/>
              <w:rPr>
                <w:b w:val="0"/>
                <w:bCs w:val="0"/>
                <w:i w:val="0"/>
                <w:iCs w:val="0"/>
              </w:rPr>
            </w:pPr>
            <w:r>
              <w:rPr>
                <w:b w:val="0"/>
                <w:bCs w:val="0"/>
                <w:i w:val="0"/>
                <w:iCs w:val="0"/>
              </w:rPr>
              <w:t>Формирование региональной политики при воспроизводстве минерально-сырьевой базы</w:t>
            </w:r>
          </w:p>
        </w:tc>
      </w:tr>
      <w:tr w:rsidR="009A56C0">
        <w:tc>
          <w:tcPr>
            <w:tcW w:w="720" w:type="dxa"/>
          </w:tcPr>
          <w:p w:rsidR="009A56C0" w:rsidRDefault="009A56C0">
            <w:pPr>
              <w:pStyle w:val="21"/>
              <w:spacing w:line="240" w:lineRule="auto"/>
              <w:rPr>
                <w:b w:val="0"/>
                <w:bCs w:val="0"/>
                <w:i w:val="0"/>
                <w:iCs w:val="0"/>
              </w:rPr>
            </w:pPr>
            <w:r>
              <w:rPr>
                <w:b w:val="0"/>
                <w:bCs w:val="0"/>
                <w:i w:val="0"/>
                <w:iCs w:val="0"/>
              </w:rPr>
              <w:t>7.4</w:t>
            </w:r>
          </w:p>
        </w:tc>
        <w:tc>
          <w:tcPr>
            <w:tcW w:w="3420" w:type="dxa"/>
          </w:tcPr>
          <w:p w:rsidR="009A56C0" w:rsidRDefault="009A56C0">
            <w:pPr>
              <w:pStyle w:val="21"/>
              <w:spacing w:line="240" w:lineRule="auto"/>
              <w:jc w:val="left"/>
              <w:rPr>
                <w:b w:val="0"/>
                <w:bCs w:val="0"/>
                <w:i w:val="0"/>
                <w:iCs w:val="0"/>
              </w:rPr>
            </w:pPr>
            <w:r>
              <w:rPr>
                <w:b w:val="0"/>
                <w:bCs w:val="0"/>
                <w:i w:val="0"/>
                <w:iCs w:val="0"/>
              </w:rPr>
              <w:t>Российский нефтегазовый комплекс на фоне мировых тенденций</w:t>
            </w:r>
          </w:p>
        </w:tc>
        <w:tc>
          <w:tcPr>
            <w:tcW w:w="5323" w:type="dxa"/>
          </w:tcPr>
          <w:p w:rsidR="009A56C0" w:rsidRDefault="009A56C0" w:rsidP="00904B57">
            <w:pPr>
              <w:pStyle w:val="21"/>
              <w:numPr>
                <w:ilvl w:val="0"/>
                <w:numId w:val="8"/>
              </w:numPr>
              <w:spacing w:line="240" w:lineRule="auto"/>
              <w:jc w:val="left"/>
              <w:rPr>
                <w:b w:val="0"/>
                <w:bCs w:val="0"/>
                <w:i w:val="0"/>
                <w:iCs w:val="0"/>
              </w:rPr>
            </w:pPr>
            <w:r>
              <w:rPr>
                <w:b w:val="0"/>
                <w:bCs w:val="0"/>
                <w:i w:val="0"/>
                <w:iCs w:val="0"/>
              </w:rPr>
              <w:t>Потенциальные ресурсы нефти и газа России по масштабам производства ископаемого топлива в мире</w:t>
            </w:r>
          </w:p>
          <w:p w:rsidR="009A56C0" w:rsidRDefault="009A56C0" w:rsidP="00904B57">
            <w:pPr>
              <w:pStyle w:val="21"/>
              <w:numPr>
                <w:ilvl w:val="0"/>
                <w:numId w:val="8"/>
              </w:numPr>
              <w:spacing w:line="240" w:lineRule="auto"/>
              <w:jc w:val="left"/>
              <w:rPr>
                <w:b w:val="0"/>
                <w:bCs w:val="0"/>
                <w:i w:val="0"/>
                <w:iCs w:val="0"/>
              </w:rPr>
            </w:pPr>
            <w:r>
              <w:rPr>
                <w:b w:val="0"/>
                <w:bCs w:val="0"/>
                <w:i w:val="0"/>
                <w:iCs w:val="0"/>
              </w:rPr>
              <w:t>Распределение добычи нефти по уровню издержек</w:t>
            </w:r>
          </w:p>
          <w:p w:rsidR="009A56C0" w:rsidRDefault="009A56C0" w:rsidP="00904B57">
            <w:pPr>
              <w:pStyle w:val="21"/>
              <w:numPr>
                <w:ilvl w:val="0"/>
                <w:numId w:val="8"/>
              </w:numPr>
              <w:spacing w:line="240" w:lineRule="auto"/>
              <w:jc w:val="left"/>
              <w:rPr>
                <w:b w:val="0"/>
                <w:bCs w:val="0"/>
                <w:i w:val="0"/>
                <w:iCs w:val="0"/>
              </w:rPr>
            </w:pPr>
            <w:r>
              <w:rPr>
                <w:b w:val="0"/>
                <w:bCs w:val="0"/>
                <w:i w:val="0"/>
                <w:iCs w:val="0"/>
              </w:rPr>
              <w:t>Тенденции изменения конкурентоспособности нефтяной промышленности России</w:t>
            </w:r>
          </w:p>
          <w:p w:rsidR="009A56C0" w:rsidRDefault="009A56C0" w:rsidP="00904B57">
            <w:pPr>
              <w:pStyle w:val="21"/>
              <w:numPr>
                <w:ilvl w:val="0"/>
                <w:numId w:val="8"/>
              </w:numPr>
              <w:spacing w:line="240" w:lineRule="auto"/>
              <w:jc w:val="left"/>
              <w:rPr>
                <w:b w:val="0"/>
                <w:bCs w:val="0"/>
                <w:i w:val="0"/>
                <w:iCs w:val="0"/>
              </w:rPr>
            </w:pPr>
            <w:r>
              <w:rPr>
                <w:b w:val="0"/>
                <w:bCs w:val="0"/>
                <w:i w:val="0"/>
                <w:iCs w:val="0"/>
              </w:rPr>
              <w:t>Потенциальные ресурсы природного газа России</w:t>
            </w:r>
          </w:p>
          <w:p w:rsidR="009A56C0" w:rsidRDefault="009A56C0" w:rsidP="00904B57">
            <w:pPr>
              <w:pStyle w:val="21"/>
              <w:numPr>
                <w:ilvl w:val="0"/>
                <w:numId w:val="8"/>
              </w:numPr>
              <w:spacing w:line="240" w:lineRule="auto"/>
              <w:jc w:val="left"/>
              <w:rPr>
                <w:b w:val="0"/>
                <w:bCs w:val="0"/>
                <w:i w:val="0"/>
                <w:iCs w:val="0"/>
              </w:rPr>
            </w:pPr>
            <w:r>
              <w:rPr>
                <w:b w:val="0"/>
                <w:bCs w:val="0"/>
                <w:i w:val="0"/>
                <w:iCs w:val="0"/>
              </w:rPr>
              <w:t>Изучение нефтегазоносности  прибрежных акваторий морей и разработка совершенных технологий добычи углеводородов</w:t>
            </w:r>
          </w:p>
          <w:p w:rsidR="009A56C0" w:rsidRDefault="009A56C0" w:rsidP="00904B57">
            <w:pPr>
              <w:pStyle w:val="21"/>
              <w:numPr>
                <w:ilvl w:val="0"/>
                <w:numId w:val="8"/>
              </w:numPr>
              <w:spacing w:line="240" w:lineRule="auto"/>
              <w:jc w:val="left"/>
              <w:rPr>
                <w:b w:val="0"/>
                <w:bCs w:val="0"/>
                <w:i w:val="0"/>
                <w:iCs w:val="0"/>
              </w:rPr>
            </w:pPr>
            <w:r>
              <w:rPr>
                <w:b w:val="0"/>
                <w:bCs w:val="0"/>
                <w:i w:val="0"/>
                <w:iCs w:val="0"/>
              </w:rPr>
              <w:t xml:space="preserve">Вовлечение огромного ресурсного потенциала Восточной Сибири и Дальнего Востока, использование БАМа как средства в продвижении экономики на Восток  </w:t>
            </w:r>
          </w:p>
        </w:tc>
      </w:tr>
      <w:tr w:rsidR="009A56C0">
        <w:tc>
          <w:tcPr>
            <w:tcW w:w="720" w:type="dxa"/>
          </w:tcPr>
          <w:p w:rsidR="009A56C0" w:rsidRDefault="009A56C0">
            <w:pPr>
              <w:pStyle w:val="21"/>
              <w:spacing w:line="240" w:lineRule="auto"/>
              <w:rPr>
                <w:b w:val="0"/>
                <w:bCs w:val="0"/>
                <w:i w:val="0"/>
                <w:iCs w:val="0"/>
              </w:rPr>
            </w:pPr>
            <w:r>
              <w:rPr>
                <w:b w:val="0"/>
                <w:bCs w:val="0"/>
                <w:i w:val="0"/>
                <w:iCs w:val="0"/>
              </w:rPr>
              <w:t>7.5</w:t>
            </w:r>
          </w:p>
        </w:tc>
        <w:tc>
          <w:tcPr>
            <w:tcW w:w="3420" w:type="dxa"/>
          </w:tcPr>
          <w:p w:rsidR="009A56C0" w:rsidRDefault="009A56C0">
            <w:pPr>
              <w:pStyle w:val="21"/>
              <w:spacing w:line="240" w:lineRule="auto"/>
              <w:jc w:val="left"/>
              <w:rPr>
                <w:b w:val="0"/>
                <w:bCs w:val="0"/>
                <w:i w:val="0"/>
                <w:iCs w:val="0"/>
              </w:rPr>
            </w:pPr>
            <w:r>
              <w:rPr>
                <w:b w:val="0"/>
                <w:bCs w:val="0"/>
                <w:i w:val="0"/>
                <w:iCs w:val="0"/>
              </w:rPr>
              <w:t>Функционирование нефтегазового комплекса в рыночных условиях. Спрос и предложение в нефтегазовой промышленности.</w:t>
            </w:r>
          </w:p>
        </w:tc>
        <w:tc>
          <w:tcPr>
            <w:tcW w:w="5323" w:type="dxa"/>
          </w:tcPr>
          <w:p w:rsidR="009A56C0" w:rsidRDefault="009A56C0" w:rsidP="00904B57">
            <w:pPr>
              <w:pStyle w:val="21"/>
              <w:numPr>
                <w:ilvl w:val="0"/>
                <w:numId w:val="9"/>
              </w:numPr>
              <w:spacing w:line="240" w:lineRule="auto"/>
              <w:jc w:val="left"/>
              <w:rPr>
                <w:b w:val="0"/>
                <w:bCs w:val="0"/>
                <w:i w:val="0"/>
                <w:iCs w:val="0"/>
              </w:rPr>
            </w:pPr>
            <w:r>
              <w:rPr>
                <w:b w:val="0"/>
                <w:bCs w:val="0"/>
                <w:i w:val="0"/>
                <w:iCs w:val="0"/>
              </w:rPr>
              <w:t>Определение фактических и потенциальных объемов добычи нефти и газа</w:t>
            </w:r>
          </w:p>
          <w:p w:rsidR="009A56C0" w:rsidRDefault="009A56C0" w:rsidP="00904B57">
            <w:pPr>
              <w:pStyle w:val="21"/>
              <w:numPr>
                <w:ilvl w:val="0"/>
                <w:numId w:val="9"/>
              </w:numPr>
              <w:spacing w:line="240" w:lineRule="auto"/>
              <w:jc w:val="left"/>
              <w:rPr>
                <w:b w:val="0"/>
                <w:bCs w:val="0"/>
                <w:i w:val="0"/>
                <w:iCs w:val="0"/>
              </w:rPr>
            </w:pPr>
            <w:r>
              <w:rPr>
                <w:b w:val="0"/>
                <w:bCs w:val="0"/>
                <w:i w:val="0"/>
                <w:iCs w:val="0"/>
              </w:rPr>
              <w:t>Факторы, определяющие уровень спроса и предложения</w:t>
            </w:r>
          </w:p>
          <w:p w:rsidR="009A56C0" w:rsidRDefault="009A56C0" w:rsidP="00904B57">
            <w:pPr>
              <w:pStyle w:val="21"/>
              <w:numPr>
                <w:ilvl w:val="0"/>
                <w:numId w:val="9"/>
              </w:numPr>
              <w:spacing w:line="240" w:lineRule="auto"/>
              <w:jc w:val="left"/>
              <w:rPr>
                <w:b w:val="0"/>
                <w:bCs w:val="0"/>
                <w:i w:val="0"/>
                <w:iCs w:val="0"/>
              </w:rPr>
            </w:pPr>
            <w:r>
              <w:rPr>
                <w:b w:val="0"/>
                <w:bCs w:val="0"/>
                <w:i w:val="0"/>
                <w:iCs w:val="0"/>
              </w:rPr>
              <w:t>Фактические кривые предложения нефти и способы их построения</w:t>
            </w:r>
          </w:p>
          <w:p w:rsidR="009A56C0" w:rsidRDefault="009A56C0" w:rsidP="00904B57">
            <w:pPr>
              <w:pStyle w:val="21"/>
              <w:numPr>
                <w:ilvl w:val="0"/>
                <w:numId w:val="9"/>
              </w:numPr>
              <w:spacing w:line="240" w:lineRule="auto"/>
              <w:jc w:val="left"/>
              <w:rPr>
                <w:b w:val="0"/>
                <w:bCs w:val="0"/>
                <w:i w:val="0"/>
                <w:iCs w:val="0"/>
              </w:rPr>
            </w:pPr>
            <w:r>
              <w:rPr>
                <w:b w:val="0"/>
                <w:bCs w:val="0"/>
                <w:i w:val="0"/>
                <w:iCs w:val="0"/>
              </w:rPr>
              <w:t>Основы ценообразования и формирования тарифов на газовых рынках мира</w:t>
            </w:r>
          </w:p>
        </w:tc>
      </w:tr>
      <w:tr w:rsidR="009A56C0">
        <w:tc>
          <w:tcPr>
            <w:tcW w:w="720" w:type="dxa"/>
          </w:tcPr>
          <w:p w:rsidR="009A56C0" w:rsidRDefault="009A56C0">
            <w:pPr>
              <w:pStyle w:val="21"/>
              <w:spacing w:line="240" w:lineRule="auto"/>
              <w:rPr>
                <w:b w:val="0"/>
                <w:bCs w:val="0"/>
                <w:i w:val="0"/>
                <w:iCs w:val="0"/>
              </w:rPr>
            </w:pPr>
            <w:r>
              <w:rPr>
                <w:b w:val="0"/>
                <w:bCs w:val="0"/>
                <w:i w:val="0"/>
                <w:iCs w:val="0"/>
              </w:rPr>
              <w:t>7.6</w:t>
            </w:r>
          </w:p>
        </w:tc>
        <w:tc>
          <w:tcPr>
            <w:tcW w:w="3420" w:type="dxa"/>
          </w:tcPr>
          <w:p w:rsidR="009A56C0" w:rsidRDefault="009A56C0">
            <w:pPr>
              <w:pStyle w:val="21"/>
              <w:spacing w:line="240" w:lineRule="auto"/>
              <w:jc w:val="left"/>
              <w:rPr>
                <w:b w:val="0"/>
                <w:bCs w:val="0"/>
                <w:i w:val="0"/>
                <w:iCs w:val="0"/>
              </w:rPr>
            </w:pPr>
            <w:r>
              <w:rPr>
                <w:b w:val="0"/>
                <w:bCs w:val="0"/>
                <w:i w:val="0"/>
                <w:iCs w:val="0"/>
              </w:rPr>
              <w:t xml:space="preserve">Добавочный доход и его распределение. </w:t>
            </w:r>
          </w:p>
          <w:p w:rsidR="009A56C0" w:rsidRDefault="009A56C0">
            <w:pPr>
              <w:pStyle w:val="21"/>
              <w:spacing w:line="240" w:lineRule="auto"/>
              <w:jc w:val="left"/>
              <w:rPr>
                <w:b w:val="0"/>
                <w:bCs w:val="0"/>
                <w:i w:val="0"/>
                <w:iCs w:val="0"/>
              </w:rPr>
            </w:pPr>
            <w:r>
              <w:rPr>
                <w:b w:val="0"/>
                <w:bCs w:val="0"/>
                <w:i w:val="0"/>
                <w:iCs w:val="0"/>
              </w:rPr>
              <w:t>Типы нефтяной и газовой ренты</w:t>
            </w:r>
          </w:p>
        </w:tc>
        <w:tc>
          <w:tcPr>
            <w:tcW w:w="5323" w:type="dxa"/>
          </w:tcPr>
          <w:p w:rsidR="009A56C0" w:rsidRDefault="009A56C0" w:rsidP="00904B57">
            <w:pPr>
              <w:pStyle w:val="21"/>
              <w:numPr>
                <w:ilvl w:val="0"/>
                <w:numId w:val="10"/>
              </w:numPr>
              <w:spacing w:line="240" w:lineRule="auto"/>
              <w:jc w:val="left"/>
              <w:rPr>
                <w:b w:val="0"/>
                <w:bCs w:val="0"/>
                <w:i w:val="0"/>
                <w:iCs w:val="0"/>
              </w:rPr>
            </w:pPr>
            <w:r>
              <w:rPr>
                <w:b w:val="0"/>
                <w:bCs w:val="0"/>
                <w:i w:val="0"/>
                <w:iCs w:val="0"/>
              </w:rPr>
              <w:t>Зависимость налога на добычу полезных ископаемых от цены на нефть</w:t>
            </w:r>
          </w:p>
          <w:p w:rsidR="009A56C0" w:rsidRDefault="009A56C0" w:rsidP="00904B57">
            <w:pPr>
              <w:pStyle w:val="21"/>
              <w:numPr>
                <w:ilvl w:val="0"/>
                <w:numId w:val="10"/>
              </w:numPr>
              <w:spacing w:line="240" w:lineRule="auto"/>
              <w:jc w:val="left"/>
              <w:rPr>
                <w:b w:val="0"/>
                <w:bCs w:val="0"/>
                <w:i w:val="0"/>
                <w:iCs w:val="0"/>
              </w:rPr>
            </w:pPr>
            <w:r>
              <w:rPr>
                <w:b w:val="0"/>
                <w:bCs w:val="0"/>
                <w:i w:val="0"/>
                <w:iCs w:val="0"/>
              </w:rPr>
              <w:t xml:space="preserve">Возможные варианты использования рентного налога как вариант совершенствования механизма налогообложения </w:t>
            </w:r>
          </w:p>
          <w:p w:rsidR="009A56C0" w:rsidRDefault="009A56C0" w:rsidP="00904B57">
            <w:pPr>
              <w:pStyle w:val="21"/>
              <w:numPr>
                <w:ilvl w:val="0"/>
                <w:numId w:val="10"/>
              </w:numPr>
              <w:spacing w:line="240" w:lineRule="auto"/>
              <w:jc w:val="left"/>
              <w:rPr>
                <w:b w:val="0"/>
                <w:bCs w:val="0"/>
                <w:i w:val="0"/>
                <w:iCs w:val="0"/>
              </w:rPr>
            </w:pPr>
            <w:r>
              <w:rPr>
                <w:b w:val="0"/>
                <w:bCs w:val="0"/>
                <w:i w:val="0"/>
                <w:iCs w:val="0"/>
              </w:rPr>
              <w:t>Сравнительный анализ структуры распределения рентного дохода в России и за рубежом</w:t>
            </w:r>
          </w:p>
        </w:tc>
      </w:tr>
      <w:tr w:rsidR="009A56C0">
        <w:tc>
          <w:tcPr>
            <w:tcW w:w="720" w:type="dxa"/>
          </w:tcPr>
          <w:p w:rsidR="009A56C0" w:rsidRDefault="009A56C0">
            <w:pPr>
              <w:pStyle w:val="21"/>
              <w:spacing w:line="240" w:lineRule="auto"/>
              <w:rPr>
                <w:b w:val="0"/>
                <w:bCs w:val="0"/>
                <w:i w:val="0"/>
                <w:iCs w:val="0"/>
              </w:rPr>
            </w:pPr>
            <w:r>
              <w:rPr>
                <w:b w:val="0"/>
                <w:bCs w:val="0"/>
                <w:i w:val="0"/>
                <w:iCs w:val="0"/>
              </w:rPr>
              <w:t>7.7</w:t>
            </w:r>
          </w:p>
        </w:tc>
        <w:tc>
          <w:tcPr>
            <w:tcW w:w="3420" w:type="dxa"/>
          </w:tcPr>
          <w:p w:rsidR="009A56C0" w:rsidRDefault="009A56C0">
            <w:pPr>
              <w:pStyle w:val="21"/>
              <w:spacing w:line="240" w:lineRule="auto"/>
              <w:jc w:val="left"/>
              <w:rPr>
                <w:b w:val="0"/>
                <w:bCs w:val="0"/>
                <w:i w:val="0"/>
                <w:iCs w:val="0"/>
              </w:rPr>
            </w:pPr>
            <w:r>
              <w:rPr>
                <w:b w:val="0"/>
                <w:bCs w:val="0"/>
                <w:i w:val="0"/>
                <w:iCs w:val="0"/>
              </w:rPr>
              <w:t>Государственное регулирование нефтегазового комплекса</w:t>
            </w:r>
          </w:p>
        </w:tc>
        <w:tc>
          <w:tcPr>
            <w:tcW w:w="5323" w:type="dxa"/>
          </w:tcPr>
          <w:p w:rsidR="009A56C0" w:rsidRDefault="009A56C0" w:rsidP="00904B57">
            <w:pPr>
              <w:pStyle w:val="21"/>
              <w:numPr>
                <w:ilvl w:val="0"/>
                <w:numId w:val="11"/>
              </w:numPr>
              <w:spacing w:line="240" w:lineRule="auto"/>
              <w:jc w:val="left"/>
              <w:rPr>
                <w:b w:val="0"/>
                <w:bCs w:val="0"/>
                <w:i w:val="0"/>
                <w:iCs w:val="0"/>
              </w:rPr>
            </w:pPr>
            <w:r>
              <w:rPr>
                <w:b w:val="0"/>
                <w:bCs w:val="0"/>
                <w:i w:val="0"/>
                <w:iCs w:val="0"/>
              </w:rPr>
              <w:t>Цели и задачи государственного регулирования</w:t>
            </w:r>
          </w:p>
          <w:p w:rsidR="009A56C0" w:rsidRDefault="009A56C0" w:rsidP="00904B57">
            <w:pPr>
              <w:pStyle w:val="21"/>
              <w:numPr>
                <w:ilvl w:val="0"/>
                <w:numId w:val="11"/>
              </w:numPr>
              <w:spacing w:line="240" w:lineRule="auto"/>
              <w:jc w:val="left"/>
              <w:rPr>
                <w:b w:val="0"/>
                <w:bCs w:val="0"/>
                <w:i w:val="0"/>
                <w:iCs w:val="0"/>
              </w:rPr>
            </w:pPr>
            <w:r>
              <w:rPr>
                <w:b w:val="0"/>
                <w:bCs w:val="0"/>
                <w:i w:val="0"/>
                <w:iCs w:val="0"/>
              </w:rPr>
              <w:t>Методы и формы государственного регулирования</w:t>
            </w:r>
          </w:p>
          <w:p w:rsidR="009A56C0" w:rsidRDefault="009A56C0" w:rsidP="00904B57">
            <w:pPr>
              <w:pStyle w:val="21"/>
              <w:numPr>
                <w:ilvl w:val="0"/>
                <w:numId w:val="11"/>
              </w:numPr>
              <w:spacing w:line="240" w:lineRule="auto"/>
              <w:jc w:val="left"/>
              <w:rPr>
                <w:b w:val="0"/>
                <w:bCs w:val="0"/>
                <w:i w:val="0"/>
                <w:iCs w:val="0"/>
              </w:rPr>
            </w:pPr>
            <w:r>
              <w:rPr>
                <w:b w:val="0"/>
                <w:bCs w:val="0"/>
                <w:i w:val="0"/>
                <w:iCs w:val="0"/>
              </w:rPr>
              <w:t>Анализ последствий государственного регулирования цен на энергоносители</w:t>
            </w:r>
          </w:p>
        </w:tc>
      </w:tr>
      <w:tr w:rsidR="009A56C0">
        <w:tc>
          <w:tcPr>
            <w:tcW w:w="720" w:type="dxa"/>
          </w:tcPr>
          <w:p w:rsidR="009A56C0" w:rsidRDefault="009A56C0">
            <w:pPr>
              <w:pStyle w:val="21"/>
              <w:spacing w:line="240" w:lineRule="auto"/>
              <w:rPr>
                <w:b w:val="0"/>
                <w:bCs w:val="0"/>
                <w:i w:val="0"/>
                <w:iCs w:val="0"/>
              </w:rPr>
            </w:pPr>
            <w:r>
              <w:rPr>
                <w:b w:val="0"/>
                <w:bCs w:val="0"/>
                <w:i w:val="0"/>
                <w:iCs w:val="0"/>
              </w:rPr>
              <w:t>7.8</w:t>
            </w:r>
          </w:p>
        </w:tc>
        <w:tc>
          <w:tcPr>
            <w:tcW w:w="3420" w:type="dxa"/>
          </w:tcPr>
          <w:p w:rsidR="009A56C0" w:rsidRDefault="009A56C0">
            <w:pPr>
              <w:pStyle w:val="21"/>
              <w:spacing w:line="240" w:lineRule="auto"/>
              <w:jc w:val="left"/>
              <w:rPr>
                <w:b w:val="0"/>
                <w:bCs w:val="0"/>
                <w:i w:val="0"/>
                <w:iCs w:val="0"/>
              </w:rPr>
            </w:pPr>
            <w:r>
              <w:rPr>
                <w:b w:val="0"/>
                <w:bCs w:val="0"/>
                <w:i w:val="0"/>
                <w:iCs w:val="0"/>
              </w:rPr>
              <w:t>Развитие законодательства в отраслях ТЭК</w:t>
            </w:r>
          </w:p>
        </w:tc>
        <w:tc>
          <w:tcPr>
            <w:tcW w:w="5323" w:type="dxa"/>
          </w:tcPr>
          <w:p w:rsidR="009A56C0" w:rsidRDefault="009A56C0" w:rsidP="00904B57">
            <w:pPr>
              <w:pStyle w:val="21"/>
              <w:numPr>
                <w:ilvl w:val="0"/>
                <w:numId w:val="12"/>
              </w:numPr>
              <w:spacing w:line="240" w:lineRule="auto"/>
              <w:jc w:val="left"/>
              <w:rPr>
                <w:b w:val="0"/>
                <w:bCs w:val="0"/>
                <w:i w:val="0"/>
                <w:iCs w:val="0"/>
              </w:rPr>
            </w:pPr>
            <w:r>
              <w:rPr>
                <w:b w:val="0"/>
                <w:bCs w:val="0"/>
                <w:i w:val="0"/>
                <w:iCs w:val="0"/>
              </w:rPr>
              <w:t>Основные законодательные и нормативно правовые акты, регулирующие поиск, оценку, разведку, добычу углеводородов России</w:t>
            </w:r>
          </w:p>
          <w:p w:rsidR="009A56C0" w:rsidRDefault="009A56C0" w:rsidP="00904B57">
            <w:pPr>
              <w:pStyle w:val="21"/>
              <w:numPr>
                <w:ilvl w:val="0"/>
                <w:numId w:val="12"/>
              </w:numPr>
              <w:spacing w:line="240" w:lineRule="auto"/>
              <w:jc w:val="left"/>
              <w:rPr>
                <w:b w:val="0"/>
                <w:bCs w:val="0"/>
                <w:i w:val="0"/>
                <w:iCs w:val="0"/>
              </w:rPr>
            </w:pPr>
            <w:r>
              <w:rPr>
                <w:b w:val="0"/>
                <w:bCs w:val="0"/>
                <w:i w:val="0"/>
                <w:iCs w:val="0"/>
              </w:rPr>
              <w:t>Государственная система лицензирования пользования недрами</w:t>
            </w:r>
          </w:p>
          <w:p w:rsidR="009A56C0" w:rsidRDefault="009A56C0" w:rsidP="00904B57">
            <w:pPr>
              <w:pStyle w:val="21"/>
              <w:numPr>
                <w:ilvl w:val="0"/>
                <w:numId w:val="12"/>
              </w:numPr>
              <w:spacing w:line="240" w:lineRule="auto"/>
              <w:jc w:val="left"/>
              <w:rPr>
                <w:b w:val="0"/>
                <w:bCs w:val="0"/>
                <w:i w:val="0"/>
                <w:iCs w:val="0"/>
              </w:rPr>
            </w:pPr>
            <w:r>
              <w:rPr>
                <w:b w:val="0"/>
                <w:bCs w:val="0"/>
                <w:i w:val="0"/>
                <w:iCs w:val="0"/>
              </w:rPr>
              <w:t>Практика применения закона о СРП</w:t>
            </w:r>
          </w:p>
        </w:tc>
      </w:tr>
      <w:tr w:rsidR="009A56C0">
        <w:tc>
          <w:tcPr>
            <w:tcW w:w="720" w:type="dxa"/>
          </w:tcPr>
          <w:p w:rsidR="009A56C0" w:rsidRDefault="009A56C0">
            <w:pPr>
              <w:pStyle w:val="21"/>
              <w:spacing w:line="240" w:lineRule="auto"/>
              <w:rPr>
                <w:b w:val="0"/>
                <w:bCs w:val="0"/>
                <w:i w:val="0"/>
                <w:iCs w:val="0"/>
              </w:rPr>
            </w:pPr>
            <w:r>
              <w:rPr>
                <w:b w:val="0"/>
                <w:bCs w:val="0"/>
                <w:i w:val="0"/>
                <w:iCs w:val="0"/>
              </w:rPr>
              <w:t>7.9</w:t>
            </w:r>
          </w:p>
        </w:tc>
        <w:tc>
          <w:tcPr>
            <w:tcW w:w="3420" w:type="dxa"/>
          </w:tcPr>
          <w:p w:rsidR="009A56C0" w:rsidRDefault="009A56C0">
            <w:pPr>
              <w:pStyle w:val="21"/>
              <w:spacing w:line="240" w:lineRule="auto"/>
              <w:jc w:val="left"/>
              <w:rPr>
                <w:b w:val="0"/>
                <w:bCs w:val="0"/>
                <w:i w:val="0"/>
                <w:iCs w:val="0"/>
              </w:rPr>
            </w:pPr>
            <w:r>
              <w:rPr>
                <w:b w:val="0"/>
                <w:bCs w:val="0"/>
                <w:i w:val="0"/>
                <w:iCs w:val="0"/>
              </w:rPr>
              <w:t>Управление в нефтяной и газовой промышленности</w:t>
            </w:r>
          </w:p>
        </w:tc>
        <w:tc>
          <w:tcPr>
            <w:tcW w:w="5323" w:type="dxa"/>
          </w:tcPr>
          <w:p w:rsidR="009A56C0" w:rsidRDefault="009A56C0" w:rsidP="00904B57">
            <w:pPr>
              <w:pStyle w:val="21"/>
              <w:numPr>
                <w:ilvl w:val="0"/>
                <w:numId w:val="13"/>
              </w:numPr>
              <w:spacing w:line="240" w:lineRule="auto"/>
              <w:jc w:val="left"/>
              <w:rPr>
                <w:b w:val="0"/>
                <w:bCs w:val="0"/>
                <w:i w:val="0"/>
                <w:iCs w:val="0"/>
              </w:rPr>
            </w:pPr>
            <w:r>
              <w:rPr>
                <w:b w:val="0"/>
                <w:bCs w:val="0"/>
                <w:i w:val="0"/>
                <w:iCs w:val="0"/>
              </w:rPr>
              <w:t>Задачи нефтяных компаний в области создания эффективной организационной структуры и системы управления</w:t>
            </w:r>
          </w:p>
          <w:p w:rsidR="009A56C0" w:rsidRDefault="009A56C0" w:rsidP="00904B57">
            <w:pPr>
              <w:pStyle w:val="21"/>
              <w:numPr>
                <w:ilvl w:val="0"/>
                <w:numId w:val="13"/>
              </w:numPr>
              <w:spacing w:line="240" w:lineRule="auto"/>
              <w:jc w:val="left"/>
              <w:rPr>
                <w:b w:val="0"/>
                <w:bCs w:val="0"/>
                <w:i w:val="0"/>
                <w:iCs w:val="0"/>
              </w:rPr>
            </w:pPr>
            <w:r>
              <w:rPr>
                <w:b w:val="0"/>
                <w:bCs w:val="0"/>
                <w:i w:val="0"/>
                <w:iCs w:val="0"/>
              </w:rPr>
              <w:t>Построение системы управления компаний в современных условиях</w:t>
            </w:r>
          </w:p>
          <w:p w:rsidR="009A56C0" w:rsidRDefault="009A56C0" w:rsidP="00904B57">
            <w:pPr>
              <w:pStyle w:val="21"/>
              <w:numPr>
                <w:ilvl w:val="0"/>
                <w:numId w:val="13"/>
              </w:numPr>
              <w:spacing w:line="240" w:lineRule="auto"/>
              <w:jc w:val="left"/>
              <w:rPr>
                <w:b w:val="0"/>
                <w:bCs w:val="0"/>
                <w:i w:val="0"/>
                <w:iCs w:val="0"/>
              </w:rPr>
            </w:pPr>
            <w:r>
              <w:rPr>
                <w:b w:val="0"/>
                <w:bCs w:val="0"/>
                <w:i w:val="0"/>
                <w:iCs w:val="0"/>
              </w:rPr>
              <w:t>Функционирование системы управления</w:t>
            </w:r>
          </w:p>
          <w:p w:rsidR="009A56C0" w:rsidRDefault="009A56C0" w:rsidP="00904B57">
            <w:pPr>
              <w:pStyle w:val="21"/>
              <w:numPr>
                <w:ilvl w:val="0"/>
                <w:numId w:val="13"/>
              </w:numPr>
              <w:spacing w:line="240" w:lineRule="auto"/>
              <w:jc w:val="left"/>
              <w:rPr>
                <w:b w:val="0"/>
                <w:bCs w:val="0"/>
                <w:i w:val="0"/>
                <w:iCs w:val="0"/>
              </w:rPr>
            </w:pPr>
            <w:r>
              <w:rPr>
                <w:b w:val="0"/>
                <w:bCs w:val="0"/>
                <w:i w:val="0"/>
                <w:iCs w:val="0"/>
              </w:rPr>
              <w:t>Способы повышения эффективности функционирования нефтяных компаний</w:t>
            </w:r>
          </w:p>
          <w:p w:rsidR="009A56C0" w:rsidRDefault="009A56C0" w:rsidP="00904B57">
            <w:pPr>
              <w:pStyle w:val="21"/>
              <w:numPr>
                <w:ilvl w:val="0"/>
                <w:numId w:val="13"/>
              </w:numPr>
              <w:spacing w:line="240" w:lineRule="auto"/>
              <w:jc w:val="left"/>
              <w:rPr>
                <w:b w:val="0"/>
                <w:bCs w:val="0"/>
                <w:i w:val="0"/>
                <w:iCs w:val="0"/>
              </w:rPr>
            </w:pPr>
            <w:r>
              <w:rPr>
                <w:b w:val="0"/>
                <w:bCs w:val="0"/>
                <w:i w:val="0"/>
                <w:iCs w:val="0"/>
              </w:rPr>
              <w:t>Опыт реструктуризации ОАО «Удмуртнефть»</w:t>
            </w:r>
          </w:p>
        </w:tc>
      </w:tr>
      <w:tr w:rsidR="009A56C0">
        <w:tc>
          <w:tcPr>
            <w:tcW w:w="720" w:type="dxa"/>
          </w:tcPr>
          <w:p w:rsidR="009A56C0" w:rsidRDefault="009A56C0">
            <w:pPr>
              <w:pStyle w:val="21"/>
              <w:spacing w:line="240" w:lineRule="auto"/>
              <w:rPr>
                <w:b w:val="0"/>
                <w:bCs w:val="0"/>
                <w:i w:val="0"/>
                <w:iCs w:val="0"/>
              </w:rPr>
            </w:pPr>
            <w:r>
              <w:rPr>
                <w:b w:val="0"/>
                <w:bCs w:val="0"/>
                <w:i w:val="0"/>
                <w:iCs w:val="0"/>
              </w:rPr>
              <w:t>7.10</w:t>
            </w:r>
          </w:p>
        </w:tc>
        <w:tc>
          <w:tcPr>
            <w:tcW w:w="3420" w:type="dxa"/>
          </w:tcPr>
          <w:p w:rsidR="009A56C0" w:rsidRDefault="009A56C0">
            <w:pPr>
              <w:pStyle w:val="21"/>
              <w:spacing w:line="240" w:lineRule="auto"/>
              <w:jc w:val="left"/>
              <w:rPr>
                <w:b w:val="0"/>
                <w:bCs w:val="0"/>
                <w:i w:val="0"/>
                <w:iCs w:val="0"/>
              </w:rPr>
            </w:pPr>
            <w:r>
              <w:rPr>
                <w:b w:val="0"/>
                <w:bCs w:val="0"/>
                <w:i w:val="0"/>
                <w:iCs w:val="0"/>
              </w:rPr>
              <w:t>Планирование и прогнозирование в отраслях нефтегазового комплекса</w:t>
            </w:r>
          </w:p>
        </w:tc>
        <w:tc>
          <w:tcPr>
            <w:tcW w:w="5323" w:type="dxa"/>
          </w:tcPr>
          <w:p w:rsidR="009A56C0" w:rsidRDefault="009A56C0" w:rsidP="00904B57">
            <w:pPr>
              <w:pStyle w:val="21"/>
              <w:numPr>
                <w:ilvl w:val="0"/>
                <w:numId w:val="14"/>
              </w:numPr>
              <w:spacing w:line="240" w:lineRule="auto"/>
              <w:jc w:val="left"/>
              <w:rPr>
                <w:b w:val="0"/>
                <w:bCs w:val="0"/>
                <w:i w:val="0"/>
                <w:iCs w:val="0"/>
              </w:rPr>
            </w:pPr>
            <w:r>
              <w:rPr>
                <w:b w:val="0"/>
                <w:bCs w:val="0"/>
                <w:i w:val="0"/>
                <w:iCs w:val="0"/>
              </w:rPr>
              <w:t xml:space="preserve">Сценарный метод планирования </w:t>
            </w:r>
          </w:p>
          <w:p w:rsidR="009A56C0" w:rsidRDefault="009A56C0" w:rsidP="00904B57">
            <w:pPr>
              <w:pStyle w:val="21"/>
              <w:numPr>
                <w:ilvl w:val="0"/>
                <w:numId w:val="14"/>
              </w:numPr>
              <w:spacing w:line="240" w:lineRule="auto"/>
              <w:jc w:val="left"/>
              <w:rPr>
                <w:b w:val="0"/>
                <w:bCs w:val="0"/>
                <w:i w:val="0"/>
                <w:iCs w:val="0"/>
              </w:rPr>
            </w:pPr>
            <w:r>
              <w:rPr>
                <w:b w:val="0"/>
                <w:bCs w:val="0"/>
                <w:i w:val="0"/>
                <w:iCs w:val="0"/>
              </w:rPr>
              <w:t>Практические методы планирования и прогнозирования в нефтяных компаниях</w:t>
            </w:r>
          </w:p>
          <w:p w:rsidR="009A56C0" w:rsidRDefault="009A56C0" w:rsidP="00904B57">
            <w:pPr>
              <w:pStyle w:val="21"/>
              <w:numPr>
                <w:ilvl w:val="0"/>
                <w:numId w:val="14"/>
              </w:numPr>
              <w:spacing w:line="240" w:lineRule="auto"/>
              <w:jc w:val="left"/>
              <w:rPr>
                <w:b w:val="0"/>
                <w:bCs w:val="0"/>
                <w:i w:val="0"/>
                <w:iCs w:val="0"/>
              </w:rPr>
            </w:pPr>
            <w:r>
              <w:rPr>
                <w:b w:val="0"/>
                <w:bCs w:val="0"/>
                <w:i w:val="0"/>
                <w:iCs w:val="0"/>
              </w:rPr>
              <w:t>Бизнес-план нефтяной компании</w:t>
            </w:r>
          </w:p>
          <w:p w:rsidR="009A56C0" w:rsidRDefault="009A56C0" w:rsidP="00904B57">
            <w:pPr>
              <w:pStyle w:val="21"/>
              <w:numPr>
                <w:ilvl w:val="0"/>
                <w:numId w:val="14"/>
              </w:numPr>
              <w:spacing w:line="240" w:lineRule="auto"/>
              <w:jc w:val="left"/>
              <w:rPr>
                <w:b w:val="0"/>
                <w:bCs w:val="0"/>
                <w:i w:val="0"/>
                <w:iCs w:val="0"/>
              </w:rPr>
            </w:pPr>
            <w:r>
              <w:rPr>
                <w:b w:val="0"/>
                <w:bCs w:val="0"/>
                <w:i w:val="0"/>
                <w:iCs w:val="0"/>
              </w:rPr>
              <w:t>Финансовый план нефтегазодобывающей компании</w:t>
            </w:r>
          </w:p>
          <w:p w:rsidR="009A56C0" w:rsidRDefault="009A56C0" w:rsidP="00904B57">
            <w:pPr>
              <w:pStyle w:val="21"/>
              <w:numPr>
                <w:ilvl w:val="0"/>
                <w:numId w:val="14"/>
              </w:numPr>
              <w:spacing w:line="240" w:lineRule="auto"/>
              <w:jc w:val="left"/>
              <w:rPr>
                <w:b w:val="0"/>
                <w:bCs w:val="0"/>
                <w:i w:val="0"/>
                <w:iCs w:val="0"/>
              </w:rPr>
            </w:pPr>
            <w:r>
              <w:rPr>
                <w:b w:val="0"/>
                <w:bCs w:val="0"/>
                <w:i w:val="0"/>
                <w:iCs w:val="0"/>
              </w:rPr>
              <w:t>Финансирование инвестиционных проектов</w:t>
            </w:r>
          </w:p>
        </w:tc>
      </w:tr>
      <w:tr w:rsidR="009A56C0">
        <w:tc>
          <w:tcPr>
            <w:tcW w:w="720" w:type="dxa"/>
          </w:tcPr>
          <w:p w:rsidR="009A56C0" w:rsidRDefault="009A56C0">
            <w:pPr>
              <w:pStyle w:val="21"/>
              <w:spacing w:line="240" w:lineRule="auto"/>
              <w:rPr>
                <w:b w:val="0"/>
                <w:bCs w:val="0"/>
                <w:i w:val="0"/>
                <w:iCs w:val="0"/>
              </w:rPr>
            </w:pPr>
            <w:r>
              <w:rPr>
                <w:b w:val="0"/>
                <w:bCs w:val="0"/>
                <w:i w:val="0"/>
                <w:iCs w:val="0"/>
              </w:rPr>
              <w:t>7.11</w:t>
            </w:r>
          </w:p>
        </w:tc>
        <w:tc>
          <w:tcPr>
            <w:tcW w:w="3420" w:type="dxa"/>
          </w:tcPr>
          <w:p w:rsidR="009A56C0" w:rsidRDefault="009A56C0">
            <w:pPr>
              <w:pStyle w:val="21"/>
              <w:spacing w:line="240" w:lineRule="auto"/>
              <w:jc w:val="left"/>
              <w:rPr>
                <w:b w:val="0"/>
                <w:bCs w:val="0"/>
                <w:i w:val="0"/>
                <w:iCs w:val="0"/>
              </w:rPr>
            </w:pPr>
            <w:r>
              <w:rPr>
                <w:b w:val="0"/>
                <w:bCs w:val="0"/>
                <w:i w:val="0"/>
                <w:iCs w:val="0"/>
              </w:rPr>
              <w:t>Характеристика затрат в отраслях нефтегазового комплекса. Пути снижения издержек</w:t>
            </w:r>
          </w:p>
        </w:tc>
        <w:tc>
          <w:tcPr>
            <w:tcW w:w="5323" w:type="dxa"/>
          </w:tcPr>
          <w:p w:rsidR="009A56C0" w:rsidRDefault="009A56C0" w:rsidP="00904B57">
            <w:pPr>
              <w:pStyle w:val="21"/>
              <w:numPr>
                <w:ilvl w:val="0"/>
                <w:numId w:val="15"/>
              </w:numPr>
              <w:spacing w:line="240" w:lineRule="auto"/>
              <w:jc w:val="left"/>
              <w:rPr>
                <w:b w:val="0"/>
                <w:bCs w:val="0"/>
                <w:i w:val="0"/>
                <w:iCs w:val="0"/>
              </w:rPr>
            </w:pPr>
            <w:r>
              <w:rPr>
                <w:b w:val="0"/>
                <w:bCs w:val="0"/>
                <w:i w:val="0"/>
                <w:iCs w:val="0"/>
              </w:rPr>
              <w:t>«Нефтяная цепочка»</w:t>
            </w:r>
          </w:p>
          <w:p w:rsidR="009A56C0" w:rsidRDefault="009A56C0" w:rsidP="00904B57">
            <w:pPr>
              <w:pStyle w:val="21"/>
              <w:numPr>
                <w:ilvl w:val="0"/>
                <w:numId w:val="15"/>
              </w:numPr>
              <w:spacing w:line="240" w:lineRule="auto"/>
              <w:jc w:val="left"/>
              <w:rPr>
                <w:b w:val="0"/>
                <w:bCs w:val="0"/>
                <w:i w:val="0"/>
                <w:iCs w:val="0"/>
              </w:rPr>
            </w:pPr>
            <w:r>
              <w:rPr>
                <w:b w:val="0"/>
                <w:bCs w:val="0"/>
                <w:i w:val="0"/>
                <w:iCs w:val="0"/>
              </w:rPr>
              <w:t>Динамика цен на нефть и среднемировых издержек добычи в реальном исчислении</w:t>
            </w:r>
          </w:p>
          <w:p w:rsidR="009A56C0" w:rsidRDefault="009A56C0" w:rsidP="00904B57">
            <w:pPr>
              <w:pStyle w:val="21"/>
              <w:numPr>
                <w:ilvl w:val="0"/>
                <w:numId w:val="15"/>
              </w:numPr>
              <w:spacing w:line="240" w:lineRule="auto"/>
              <w:jc w:val="left"/>
              <w:rPr>
                <w:b w:val="0"/>
                <w:bCs w:val="0"/>
                <w:i w:val="0"/>
                <w:iCs w:val="0"/>
              </w:rPr>
            </w:pPr>
            <w:r>
              <w:rPr>
                <w:b w:val="0"/>
                <w:bCs w:val="0"/>
                <w:i w:val="0"/>
                <w:iCs w:val="0"/>
              </w:rPr>
              <w:t>Структура и характеристика затрат по отдельным сегментам нефтяной компании</w:t>
            </w:r>
          </w:p>
          <w:p w:rsidR="009A56C0" w:rsidRDefault="009A56C0" w:rsidP="00904B57">
            <w:pPr>
              <w:pStyle w:val="21"/>
              <w:numPr>
                <w:ilvl w:val="0"/>
                <w:numId w:val="15"/>
              </w:numPr>
              <w:spacing w:line="240" w:lineRule="auto"/>
              <w:jc w:val="left"/>
              <w:rPr>
                <w:b w:val="0"/>
                <w:bCs w:val="0"/>
                <w:i w:val="0"/>
                <w:iCs w:val="0"/>
              </w:rPr>
            </w:pPr>
            <w:r>
              <w:rPr>
                <w:b w:val="0"/>
                <w:bCs w:val="0"/>
                <w:i w:val="0"/>
                <w:iCs w:val="0"/>
              </w:rPr>
              <w:t>Пути снижения издержек</w:t>
            </w:r>
          </w:p>
          <w:p w:rsidR="009A56C0" w:rsidRDefault="009A56C0" w:rsidP="00904B57">
            <w:pPr>
              <w:pStyle w:val="21"/>
              <w:numPr>
                <w:ilvl w:val="0"/>
                <w:numId w:val="15"/>
              </w:numPr>
              <w:spacing w:line="240" w:lineRule="auto"/>
              <w:jc w:val="left"/>
              <w:rPr>
                <w:b w:val="0"/>
                <w:bCs w:val="0"/>
                <w:i w:val="0"/>
                <w:iCs w:val="0"/>
              </w:rPr>
            </w:pPr>
            <w:r>
              <w:rPr>
                <w:b w:val="0"/>
                <w:bCs w:val="0"/>
                <w:i w:val="0"/>
                <w:iCs w:val="0"/>
              </w:rPr>
              <w:t>Политика рационализации затрат по секторам и расчеты возможной экономии</w:t>
            </w:r>
          </w:p>
          <w:p w:rsidR="009A56C0" w:rsidRDefault="009A56C0" w:rsidP="00904B57">
            <w:pPr>
              <w:pStyle w:val="21"/>
              <w:numPr>
                <w:ilvl w:val="0"/>
                <w:numId w:val="15"/>
              </w:numPr>
              <w:spacing w:line="240" w:lineRule="auto"/>
              <w:jc w:val="left"/>
              <w:rPr>
                <w:b w:val="0"/>
                <w:bCs w:val="0"/>
                <w:i w:val="0"/>
                <w:iCs w:val="0"/>
              </w:rPr>
            </w:pPr>
            <w:r>
              <w:rPr>
                <w:b w:val="0"/>
                <w:bCs w:val="0"/>
                <w:i w:val="0"/>
                <w:iCs w:val="0"/>
              </w:rPr>
              <w:t>Расчеты себестоимости добычи нефти в ОАО «Удмуртнефть»</w:t>
            </w:r>
          </w:p>
        </w:tc>
      </w:tr>
      <w:tr w:rsidR="009A56C0">
        <w:tc>
          <w:tcPr>
            <w:tcW w:w="720" w:type="dxa"/>
          </w:tcPr>
          <w:p w:rsidR="009A56C0" w:rsidRDefault="009A56C0">
            <w:pPr>
              <w:pStyle w:val="21"/>
              <w:spacing w:line="240" w:lineRule="auto"/>
              <w:rPr>
                <w:b w:val="0"/>
                <w:bCs w:val="0"/>
                <w:i w:val="0"/>
                <w:iCs w:val="0"/>
              </w:rPr>
            </w:pPr>
            <w:r>
              <w:rPr>
                <w:b w:val="0"/>
                <w:bCs w:val="0"/>
                <w:i w:val="0"/>
                <w:iCs w:val="0"/>
              </w:rPr>
              <w:t>7.12</w:t>
            </w:r>
          </w:p>
        </w:tc>
        <w:tc>
          <w:tcPr>
            <w:tcW w:w="3420" w:type="dxa"/>
          </w:tcPr>
          <w:p w:rsidR="009A56C0" w:rsidRDefault="009A56C0">
            <w:pPr>
              <w:pStyle w:val="21"/>
              <w:spacing w:line="240" w:lineRule="auto"/>
              <w:jc w:val="left"/>
              <w:rPr>
                <w:b w:val="0"/>
                <w:bCs w:val="0"/>
                <w:i w:val="0"/>
                <w:iCs w:val="0"/>
              </w:rPr>
            </w:pPr>
            <w:r>
              <w:rPr>
                <w:b w:val="0"/>
                <w:bCs w:val="0"/>
                <w:i w:val="0"/>
                <w:iCs w:val="0"/>
              </w:rPr>
              <w:t>Ценообразование в нефтяной промышленности</w:t>
            </w:r>
          </w:p>
        </w:tc>
        <w:tc>
          <w:tcPr>
            <w:tcW w:w="5323" w:type="dxa"/>
          </w:tcPr>
          <w:p w:rsidR="009A56C0" w:rsidRDefault="009A56C0" w:rsidP="00904B57">
            <w:pPr>
              <w:pStyle w:val="21"/>
              <w:numPr>
                <w:ilvl w:val="0"/>
                <w:numId w:val="16"/>
              </w:numPr>
              <w:spacing w:line="240" w:lineRule="auto"/>
              <w:jc w:val="left"/>
              <w:rPr>
                <w:b w:val="0"/>
                <w:bCs w:val="0"/>
                <w:i w:val="0"/>
                <w:iCs w:val="0"/>
              </w:rPr>
            </w:pPr>
            <w:r>
              <w:rPr>
                <w:b w:val="0"/>
                <w:bCs w:val="0"/>
                <w:i w:val="0"/>
                <w:iCs w:val="0"/>
              </w:rPr>
              <w:t>Изучение механизмов ценообразования</w:t>
            </w:r>
          </w:p>
          <w:p w:rsidR="009A56C0" w:rsidRDefault="009A56C0" w:rsidP="00904B57">
            <w:pPr>
              <w:pStyle w:val="21"/>
              <w:numPr>
                <w:ilvl w:val="0"/>
                <w:numId w:val="16"/>
              </w:numPr>
              <w:spacing w:line="240" w:lineRule="auto"/>
              <w:jc w:val="left"/>
              <w:rPr>
                <w:b w:val="0"/>
                <w:bCs w:val="0"/>
                <w:i w:val="0"/>
                <w:iCs w:val="0"/>
              </w:rPr>
            </w:pPr>
            <w:r>
              <w:rPr>
                <w:b w:val="0"/>
                <w:bCs w:val="0"/>
                <w:i w:val="0"/>
                <w:iCs w:val="0"/>
              </w:rPr>
              <w:t>Внутренние и внешние цены на нефть и нефтепродукты</w:t>
            </w:r>
          </w:p>
          <w:p w:rsidR="009A56C0" w:rsidRDefault="009A56C0" w:rsidP="00904B57">
            <w:pPr>
              <w:pStyle w:val="21"/>
              <w:numPr>
                <w:ilvl w:val="0"/>
                <w:numId w:val="16"/>
              </w:numPr>
              <w:spacing w:line="240" w:lineRule="auto"/>
              <w:jc w:val="left"/>
              <w:rPr>
                <w:b w:val="0"/>
                <w:bCs w:val="0"/>
                <w:i w:val="0"/>
                <w:iCs w:val="0"/>
              </w:rPr>
            </w:pPr>
            <w:r>
              <w:rPr>
                <w:b w:val="0"/>
                <w:bCs w:val="0"/>
                <w:i w:val="0"/>
                <w:iCs w:val="0"/>
              </w:rPr>
              <w:t>Изучение структуры и динамики цен</w:t>
            </w:r>
          </w:p>
          <w:p w:rsidR="009A56C0" w:rsidRDefault="009A56C0" w:rsidP="00904B57">
            <w:pPr>
              <w:pStyle w:val="21"/>
              <w:numPr>
                <w:ilvl w:val="0"/>
                <w:numId w:val="16"/>
              </w:numPr>
              <w:spacing w:line="240" w:lineRule="auto"/>
              <w:jc w:val="left"/>
              <w:rPr>
                <w:b w:val="0"/>
                <w:bCs w:val="0"/>
                <w:i w:val="0"/>
                <w:iCs w:val="0"/>
              </w:rPr>
            </w:pPr>
            <w:r>
              <w:rPr>
                <w:b w:val="0"/>
                <w:bCs w:val="0"/>
                <w:i w:val="0"/>
                <w:iCs w:val="0"/>
              </w:rPr>
              <w:t>Добыча нефти в нефтяной компании (ОАО «Удмуртнефть») в свете событий изменения цен на внутреннем и внешнем рынках</w:t>
            </w:r>
          </w:p>
        </w:tc>
      </w:tr>
      <w:tr w:rsidR="009A56C0">
        <w:tc>
          <w:tcPr>
            <w:tcW w:w="720" w:type="dxa"/>
          </w:tcPr>
          <w:p w:rsidR="009A56C0" w:rsidRDefault="009A56C0">
            <w:pPr>
              <w:pStyle w:val="21"/>
              <w:spacing w:line="240" w:lineRule="auto"/>
              <w:rPr>
                <w:b w:val="0"/>
                <w:bCs w:val="0"/>
                <w:i w:val="0"/>
                <w:iCs w:val="0"/>
              </w:rPr>
            </w:pPr>
            <w:r>
              <w:rPr>
                <w:b w:val="0"/>
                <w:bCs w:val="0"/>
                <w:i w:val="0"/>
                <w:iCs w:val="0"/>
              </w:rPr>
              <w:t>7.13</w:t>
            </w:r>
          </w:p>
        </w:tc>
        <w:tc>
          <w:tcPr>
            <w:tcW w:w="3420" w:type="dxa"/>
          </w:tcPr>
          <w:p w:rsidR="009A56C0" w:rsidRDefault="009A56C0">
            <w:pPr>
              <w:pStyle w:val="21"/>
              <w:spacing w:line="240" w:lineRule="auto"/>
              <w:jc w:val="left"/>
              <w:rPr>
                <w:b w:val="0"/>
                <w:bCs w:val="0"/>
                <w:i w:val="0"/>
                <w:iCs w:val="0"/>
              </w:rPr>
            </w:pPr>
            <w:r>
              <w:rPr>
                <w:b w:val="0"/>
                <w:bCs w:val="0"/>
                <w:i w:val="0"/>
                <w:iCs w:val="0"/>
              </w:rPr>
              <w:t>Анализ цен на природный газ</w:t>
            </w:r>
          </w:p>
        </w:tc>
        <w:tc>
          <w:tcPr>
            <w:tcW w:w="5323" w:type="dxa"/>
          </w:tcPr>
          <w:p w:rsidR="009A56C0" w:rsidRDefault="009A56C0" w:rsidP="00904B57">
            <w:pPr>
              <w:pStyle w:val="21"/>
              <w:numPr>
                <w:ilvl w:val="0"/>
                <w:numId w:val="17"/>
              </w:numPr>
              <w:spacing w:line="240" w:lineRule="auto"/>
              <w:jc w:val="left"/>
              <w:rPr>
                <w:b w:val="0"/>
                <w:bCs w:val="0"/>
                <w:i w:val="0"/>
                <w:iCs w:val="0"/>
              </w:rPr>
            </w:pPr>
            <w:r>
              <w:rPr>
                <w:b w:val="0"/>
                <w:bCs w:val="0"/>
                <w:i w:val="0"/>
                <w:iCs w:val="0"/>
              </w:rPr>
              <w:t>«Газовая цепочка»</w:t>
            </w:r>
          </w:p>
          <w:p w:rsidR="009A56C0" w:rsidRDefault="009A56C0" w:rsidP="00904B57">
            <w:pPr>
              <w:pStyle w:val="21"/>
              <w:numPr>
                <w:ilvl w:val="0"/>
                <w:numId w:val="17"/>
              </w:numPr>
              <w:spacing w:line="240" w:lineRule="auto"/>
              <w:jc w:val="left"/>
              <w:rPr>
                <w:b w:val="0"/>
                <w:bCs w:val="0"/>
                <w:i w:val="0"/>
                <w:iCs w:val="0"/>
              </w:rPr>
            </w:pPr>
            <w:r>
              <w:rPr>
                <w:b w:val="0"/>
                <w:bCs w:val="0"/>
                <w:i w:val="0"/>
                <w:iCs w:val="0"/>
              </w:rPr>
              <w:t xml:space="preserve">Механизмы ценообразования на газ в различных моделях рынка </w:t>
            </w:r>
          </w:p>
          <w:p w:rsidR="009A56C0" w:rsidRDefault="009A56C0" w:rsidP="00904B57">
            <w:pPr>
              <w:pStyle w:val="21"/>
              <w:numPr>
                <w:ilvl w:val="0"/>
                <w:numId w:val="17"/>
              </w:numPr>
              <w:spacing w:line="240" w:lineRule="auto"/>
              <w:jc w:val="left"/>
              <w:rPr>
                <w:b w:val="0"/>
                <w:bCs w:val="0"/>
                <w:i w:val="0"/>
                <w:iCs w:val="0"/>
              </w:rPr>
            </w:pPr>
            <w:r>
              <w:rPr>
                <w:b w:val="0"/>
                <w:bCs w:val="0"/>
                <w:i w:val="0"/>
                <w:iCs w:val="0"/>
              </w:rPr>
              <w:t>Формирование тарифов. Виды тарифов</w:t>
            </w:r>
          </w:p>
          <w:p w:rsidR="009A56C0" w:rsidRDefault="009A56C0" w:rsidP="00904B57">
            <w:pPr>
              <w:pStyle w:val="21"/>
              <w:numPr>
                <w:ilvl w:val="0"/>
                <w:numId w:val="17"/>
              </w:numPr>
              <w:spacing w:line="240" w:lineRule="auto"/>
              <w:jc w:val="left"/>
              <w:rPr>
                <w:b w:val="0"/>
                <w:bCs w:val="0"/>
                <w:i w:val="0"/>
                <w:iCs w:val="0"/>
              </w:rPr>
            </w:pPr>
            <w:r>
              <w:rPr>
                <w:b w:val="0"/>
                <w:bCs w:val="0"/>
                <w:i w:val="0"/>
                <w:iCs w:val="0"/>
              </w:rPr>
              <w:t>Простые и ступенчатые тарифы, блочные тарифы</w:t>
            </w:r>
          </w:p>
          <w:p w:rsidR="009A56C0" w:rsidRDefault="009A56C0" w:rsidP="00904B57">
            <w:pPr>
              <w:pStyle w:val="21"/>
              <w:numPr>
                <w:ilvl w:val="0"/>
                <w:numId w:val="17"/>
              </w:numPr>
              <w:spacing w:line="240" w:lineRule="auto"/>
              <w:jc w:val="both"/>
              <w:rPr>
                <w:b w:val="0"/>
                <w:bCs w:val="0"/>
                <w:i w:val="0"/>
                <w:iCs w:val="0"/>
              </w:rPr>
            </w:pPr>
            <w:r>
              <w:rPr>
                <w:b w:val="0"/>
                <w:bCs w:val="0"/>
                <w:i w:val="0"/>
                <w:iCs w:val="0"/>
              </w:rPr>
              <w:t>Определение предельного объема безубыточного производства газа</w:t>
            </w:r>
          </w:p>
        </w:tc>
      </w:tr>
      <w:tr w:rsidR="009A56C0">
        <w:tc>
          <w:tcPr>
            <w:tcW w:w="720" w:type="dxa"/>
          </w:tcPr>
          <w:p w:rsidR="009A56C0" w:rsidRDefault="009A56C0">
            <w:pPr>
              <w:pStyle w:val="21"/>
              <w:spacing w:line="240" w:lineRule="auto"/>
              <w:rPr>
                <w:b w:val="0"/>
                <w:bCs w:val="0"/>
                <w:i w:val="0"/>
                <w:iCs w:val="0"/>
              </w:rPr>
            </w:pPr>
            <w:r>
              <w:rPr>
                <w:b w:val="0"/>
                <w:bCs w:val="0"/>
                <w:i w:val="0"/>
                <w:iCs w:val="0"/>
              </w:rPr>
              <w:t>7.14</w:t>
            </w:r>
          </w:p>
        </w:tc>
        <w:tc>
          <w:tcPr>
            <w:tcW w:w="3420" w:type="dxa"/>
          </w:tcPr>
          <w:p w:rsidR="009A56C0" w:rsidRDefault="009A56C0">
            <w:pPr>
              <w:pStyle w:val="21"/>
              <w:spacing w:line="240" w:lineRule="auto"/>
              <w:jc w:val="left"/>
              <w:rPr>
                <w:b w:val="0"/>
                <w:bCs w:val="0"/>
                <w:i w:val="0"/>
                <w:iCs w:val="0"/>
              </w:rPr>
            </w:pPr>
            <w:r>
              <w:rPr>
                <w:b w:val="0"/>
                <w:bCs w:val="0"/>
                <w:i w:val="0"/>
                <w:iCs w:val="0"/>
              </w:rPr>
              <w:t>Правление инвестиционными проектами</w:t>
            </w:r>
          </w:p>
        </w:tc>
        <w:tc>
          <w:tcPr>
            <w:tcW w:w="5323" w:type="dxa"/>
          </w:tcPr>
          <w:p w:rsidR="009A56C0" w:rsidRDefault="009A56C0" w:rsidP="00904B57">
            <w:pPr>
              <w:pStyle w:val="21"/>
              <w:numPr>
                <w:ilvl w:val="0"/>
                <w:numId w:val="18"/>
              </w:numPr>
              <w:spacing w:line="240" w:lineRule="auto"/>
              <w:jc w:val="left"/>
              <w:rPr>
                <w:b w:val="0"/>
                <w:bCs w:val="0"/>
                <w:i w:val="0"/>
                <w:iCs w:val="0"/>
              </w:rPr>
            </w:pPr>
            <w:r>
              <w:rPr>
                <w:b w:val="0"/>
                <w:bCs w:val="0"/>
                <w:i w:val="0"/>
                <w:iCs w:val="0"/>
              </w:rPr>
              <w:t>Анализ эффективности проектов разработки нефтегазовых месторождений ОАО «Удмуртнефть»</w:t>
            </w:r>
          </w:p>
          <w:p w:rsidR="009A56C0" w:rsidRDefault="009A56C0" w:rsidP="00904B57">
            <w:pPr>
              <w:pStyle w:val="21"/>
              <w:numPr>
                <w:ilvl w:val="0"/>
                <w:numId w:val="18"/>
              </w:numPr>
              <w:spacing w:line="240" w:lineRule="auto"/>
              <w:jc w:val="left"/>
              <w:rPr>
                <w:b w:val="0"/>
                <w:bCs w:val="0"/>
                <w:i w:val="0"/>
                <w:iCs w:val="0"/>
              </w:rPr>
            </w:pPr>
            <w:r>
              <w:rPr>
                <w:b w:val="0"/>
                <w:bCs w:val="0"/>
                <w:i w:val="0"/>
                <w:iCs w:val="0"/>
              </w:rPr>
              <w:t>Анализ финансирования инвестиционных проектов в нефтегазовой компании ОАО «Удмуртнефть»</w:t>
            </w:r>
          </w:p>
          <w:p w:rsidR="009A56C0" w:rsidRDefault="009A56C0" w:rsidP="00904B57">
            <w:pPr>
              <w:pStyle w:val="21"/>
              <w:numPr>
                <w:ilvl w:val="0"/>
                <w:numId w:val="18"/>
              </w:numPr>
              <w:spacing w:line="240" w:lineRule="auto"/>
              <w:jc w:val="left"/>
              <w:rPr>
                <w:b w:val="0"/>
                <w:bCs w:val="0"/>
                <w:i w:val="0"/>
                <w:iCs w:val="0"/>
              </w:rPr>
            </w:pPr>
            <w:r>
              <w:rPr>
                <w:b w:val="0"/>
                <w:bCs w:val="0"/>
                <w:i w:val="0"/>
                <w:iCs w:val="0"/>
              </w:rPr>
              <w:t>Методы оценки экономической эффективности инвестиционных проектов</w:t>
            </w:r>
          </w:p>
        </w:tc>
      </w:tr>
      <w:tr w:rsidR="009A56C0">
        <w:tc>
          <w:tcPr>
            <w:tcW w:w="720" w:type="dxa"/>
          </w:tcPr>
          <w:p w:rsidR="009A56C0" w:rsidRDefault="009A56C0">
            <w:pPr>
              <w:pStyle w:val="21"/>
              <w:spacing w:line="240" w:lineRule="auto"/>
              <w:rPr>
                <w:b w:val="0"/>
                <w:bCs w:val="0"/>
                <w:i w:val="0"/>
                <w:iCs w:val="0"/>
              </w:rPr>
            </w:pPr>
            <w:r>
              <w:rPr>
                <w:b w:val="0"/>
                <w:bCs w:val="0"/>
                <w:i w:val="0"/>
                <w:iCs w:val="0"/>
              </w:rPr>
              <w:t>7.15</w:t>
            </w:r>
          </w:p>
        </w:tc>
        <w:tc>
          <w:tcPr>
            <w:tcW w:w="3420" w:type="dxa"/>
          </w:tcPr>
          <w:p w:rsidR="009A56C0" w:rsidRDefault="009A56C0">
            <w:pPr>
              <w:pStyle w:val="21"/>
              <w:spacing w:line="240" w:lineRule="auto"/>
              <w:jc w:val="left"/>
              <w:rPr>
                <w:b w:val="0"/>
                <w:bCs w:val="0"/>
                <w:i w:val="0"/>
                <w:iCs w:val="0"/>
              </w:rPr>
            </w:pPr>
            <w:r>
              <w:rPr>
                <w:b w:val="0"/>
                <w:bCs w:val="0"/>
                <w:i w:val="0"/>
                <w:iCs w:val="0"/>
              </w:rPr>
              <w:t>Налогообложение в нефтегазовом секторе</w:t>
            </w:r>
          </w:p>
        </w:tc>
        <w:tc>
          <w:tcPr>
            <w:tcW w:w="5323" w:type="dxa"/>
          </w:tcPr>
          <w:p w:rsidR="009A56C0" w:rsidRDefault="009A56C0" w:rsidP="00904B57">
            <w:pPr>
              <w:pStyle w:val="21"/>
              <w:numPr>
                <w:ilvl w:val="0"/>
                <w:numId w:val="19"/>
              </w:numPr>
              <w:spacing w:line="240" w:lineRule="auto"/>
              <w:jc w:val="left"/>
              <w:rPr>
                <w:b w:val="0"/>
                <w:bCs w:val="0"/>
                <w:i w:val="0"/>
                <w:iCs w:val="0"/>
              </w:rPr>
            </w:pPr>
            <w:r>
              <w:rPr>
                <w:b w:val="0"/>
                <w:bCs w:val="0"/>
                <w:i w:val="0"/>
                <w:iCs w:val="0"/>
              </w:rPr>
              <w:t>Анализ влияния налога на добычу полезных ископаемых на инвестиционную деятельность нефтяных компаний</w:t>
            </w:r>
          </w:p>
          <w:p w:rsidR="009A56C0" w:rsidRDefault="009A56C0" w:rsidP="00904B57">
            <w:pPr>
              <w:pStyle w:val="21"/>
              <w:numPr>
                <w:ilvl w:val="0"/>
                <w:numId w:val="19"/>
              </w:numPr>
              <w:spacing w:line="240" w:lineRule="auto"/>
              <w:jc w:val="left"/>
              <w:rPr>
                <w:b w:val="0"/>
                <w:bCs w:val="0"/>
                <w:i w:val="0"/>
                <w:iCs w:val="0"/>
              </w:rPr>
            </w:pPr>
            <w:r>
              <w:rPr>
                <w:b w:val="0"/>
                <w:bCs w:val="0"/>
                <w:i w:val="0"/>
                <w:iCs w:val="0"/>
              </w:rPr>
              <w:t>Сравнительный анализ структуры налогообложения сырой нефти и нефтепродуктов</w:t>
            </w:r>
          </w:p>
        </w:tc>
      </w:tr>
      <w:tr w:rsidR="009A56C0">
        <w:tc>
          <w:tcPr>
            <w:tcW w:w="720" w:type="dxa"/>
          </w:tcPr>
          <w:p w:rsidR="009A56C0" w:rsidRDefault="009A56C0">
            <w:pPr>
              <w:pStyle w:val="21"/>
              <w:spacing w:line="240" w:lineRule="auto"/>
              <w:rPr>
                <w:b w:val="0"/>
                <w:bCs w:val="0"/>
                <w:i w:val="0"/>
                <w:iCs w:val="0"/>
              </w:rPr>
            </w:pPr>
            <w:r>
              <w:rPr>
                <w:b w:val="0"/>
                <w:bCs w:val="0"/>
                <w:i w:val="0"/>
                <w:iCs w:val="0"/>
              </w:rPr>
              <w:t>7.16</w:t>
            </w:r>
          </w:p>
        </w:tc>
        <w:tc>
          <w:tcPr>
            <w:tcW w:w="3420" w:type="dxa"/>
          </w:tcPr>
          <w:p w:rsidR="009A56C0" w:rsidRDefault="009A56C0">
            <w:pPr>
              <w:pStyle w:val="21"/>
              <w:spacing w:line="240" w:lineRule="auto"/>
              <w:jc w:val="left"/>
              <w:rPr>
                <w:b w:val="0"/>
                <w:bCs w:val="0"/>
                <w:i w:val="0"/>
                <w:iCs w:val="0"/>
              </w:rPr>
            </w:pPr>
            <w:r>
              <w:rPr>
                <w:b w:val="0"/>
                <w:bCs w:val="0"/>
                <w:i w:val="0"/>
                <w:iCs w:val="0"/>
              </w:rPr>
              <w:t>Рынок сырой нефти и нефтепродуктов</w:t>
            </w:r>
          </w:p>
        </w:tc>
        <w:tc>
          <w:tcPr>
            <w:tcW w:w="5323" w:type="dxa"/>
          </w:tcPr>
          <w:p w:rsidR="009A56C0" w:rsidRDefault="009A56C0" w:rsidP="00904B57">
            <w:pPr>
              <w:pStyle w:val="21"/>
              <w:numPr>
                <w:ilvl w:val="0"/>
                <w:numId w:val="20"/>
              </w:numPr>
              <w:spacing w:line="240" w:lineRule="auto"/>
              <w:jc w:val="left"/>
              <w:rPr>
                <w:b w:val="0"/>
                <w:bCs w:val="0"/>
                <w:i w:val="0"/>
                <w:iCs w:val="0"/>
              </w:rPr>
            </w:pPr>
            <w:r>
              <w:rPr>
                <w:b w:val="0"/>
                <w:bCs w:val="0"/>
                <w:i w:val="0"/>
                <w:iCs w:val="0"/>
              </w:rPr>
              <w:t>Структура рынка в России и за рубежом</w:t>
            </w:r>
          </w:p>
          <w:p w:rsidR="009A56C0" w:rsidRDefault="009A56C0" w:rsidP="00904B57">
            <w:pPr>
              <w:pStyle w:val="21"/>
              <w:numPr>
                <w:ilvl w:val="0"/>
                <w:numId w:val="20"/>
              </w:numPr>
              <w:spacing w:line="240" w:lineRule="auto"/>
              <w:jc w:val="left"/>
              <w:rPr>
                <w:b w:val="0"/>
                <w:bCs w:val="0"/>
                <w:i w:val="0"/>
                <w:iCs w:val="0"/>
              </w:rPr>
            </w:pPr>
            <w:r>
              <w:rPr>
                <w:b w:val="0"/>
                <w:bCs w:val="0"/>
                <w:i w:val="0"/>
                <w:iCs w:val="0"/>
              </w:rPr>
              <w:t xml:space="preserve">Основные участники рынка </w:t>
            </w:r>
          </w:p>
          <w:p w:rsidR="009A56C0" w:rsidRDefault="009A56C0" w:rsidP="00904B57">
            <w:pPr>
              <w:pStyle w:val="21"/>
              <w:numPr>
                <w:ilvl w:val="0"/>
                <w:numId w:val="20"/>
              </w:numPr>
              <w:spacing w:line="240" w:lineRule="auto"/>
              <w:jc w:val="left"/>
              <w:rPr>
                <w:b w:val="0"/>
                <w:bCs w:val="0"/>
                <w:i w:val="0"/>
                <w:iCs w:val="0"/>
              </w:rPr>
            </w:pPr>
            <w:r>
              <w:rPr>
                <w:b w:val="0"/>
                <w:bCs w:val="0"/>
                <w:i w:val="0"/>
                <w:iCs w:val="0"/>
              </w:rPr>
              <w:t>Принципы функционирования рынка</w:t>
            </w:r>
          </w:p>
          <w:p w:rsidR="009A56C0" w:rsidRDefault="009A56C0" w:rsidP="00904B57">
            <w:pPr>
              <w:pStyle w:val="21"/>
              <w:numPr>
                <w:ilvl w:val="0"/>
                <w:numId w:val="20"/>
              </w:numPr>
              <w:spacing w:line="240" w:lineRule="auto"/>
              <w:jc w:val="left"/>
              <w:rPr>
                <w:b w:val="0"/>
                <w:bCs w:val="0"/>
                <w:i w:val="0"/>
                <w:iCs w:val="0"/>
              </w:rPr>
            </w:pPr>
            <w:r>
              <w:rPr>
                <w:b w:val="0"/>
                <w:bCs w:val="0"/>
                <w:i w:val="0"/>
                <w:iCs w:val="0"/>
              </w:rPr>
              <w:t>Глобализация и либерализация рынка</w:t>
            </w:r>
          </w:p>
        </w:tc>
      </w:tr>
      <w:tr w:rsidR="009A56C0">
        <w:tc>
          <w:tcPr>
            <w:tcW w:w="720" w:type="dxa"/>
          </w:tcPr>
          <w:p w:rsidR="009A56C0" w:rsidRDefault="009A56C0">
            <w:pPr>
              <w:pStyle w:val="21"/>
              <w:spacing w:line="240" w:lineRule="auto"/>
              <w:rPr>
                <w:b w:val="0"/>
                <w:bCs w:val="0"/>
                <w:i w:val="0"/>
                <w:iCs w:val="0"/>
              </w:rPr>
            </w:pPr>
            <w:r>
              <w:rPr>
                <w:b w:val="0"/>
                <w:bCs w:val="0"/>
                <w:i w:val="0"/>
                <w:iCs w:val="0"/>
              </w:rPr>
              <w:t>7.17</w:t>
            </w:r>
          </w:p>
        </w:tc>
        <w:tc>
          <w:tcPr>
            <w:tcW w:w="3420" w:type="dxa"/>
          </w:tcPr>
          <w:p w:rsidR="009A56C0" w:rsidRDefault="009A56C0">
            <w:pPr>
              <w:pStyle w:val="21"/>
              <w:spacing w:line="240" w:lineRule="auto"/>
              <w:jc w:val="left"/>
              <w:rPr>
                <w:b w:val="0"/>
                <w:bCs w:val="0"/>
                <w:i w:val="0"/>
                <w:iCs w:val="0"/>
              </w:rPr>
            </w:pPr>
            <w:r>
              <w:rPr>
                <w:b w:val="0"/>
                <w:bCs w:val="0"/>
                <w:i w:val="0"/>
                <w:iCs w:val="0"/>
              </w:rPr>
              <w:t>Рынок природного газа</w:t>
            </w:r>
          </w:p>
        </w:tc>
        <w:tc>
          <w:tcPr>
            <w:tcW w:w="5323" w:type="dxa"/>
          </w:tcPr>
          <w:p w:rsidR="009A56C0" w:rsidRDefault="009A56C0" w:rsidP="00904B57">
            <w:pPr>
              <w:pStyle w:val="21"/>
              <w:numPr>
                <w:ilvl w:val="0"/>
                <w:numId w:val="21"/>
              </w:numPr>
              <w:spacing w:line="240" w:lineRule="auto"/>
              <w:jc w:val="left"/>
              <w:rPr>
                <w:b w:val="0"/>
                <w:bCs w:val="0"/>
                <w:i w:val="0"/>
                <w:iCs w:val="0"/>
              </w:rPr>
            </w:pPr>
            <w:r>
              <w:rPr>
                <w:b w:val="0"/>
                <w:bCs w:val="0"/>
                <w:i w:val="0"/>
                <w:iCs w:val="0"/>
              </w:rPr>
              <w:t>Основные газовые потоки</w:t>
            </w:r>
          </w:p>
          <w:p w:rsidR="009A56C0" w:rsidRDefault="009A56C0" w:rsidP="00904B57">
            <w:pPr>
              <w:pStyle w:val="21"/>
              <w:numPr>
                <w:ilvl w:val="0"/>
                <w:numId w:val="21"/>
              </w:numPr>
              <w:spacing w:line="240" w:lineRule="auto"/>
              <w:jc w:val="left"/>
              <w:rPr>
                <w:b w:val="0"/>
                <w:bCs w:val="0"/>
                <w:i w:val="0"/>
                <w:iCs w:val="0"/>
              </w:rPr>
            </w:pPr>
            <w:r>
              <w:rPr>
                <w:b w:val="0"/>
                <w:bCs w:val="0"/>
                <w:i w:val="0"/>
                <w:iCs w:val="0"/>
              </w:rPr>
              <w:t>Содержание и реализация газовых контрактов</w:t>
            </w:r>
          </w:p>
          <w:p w:rsidR="009A56C0" w:rsidRDefault="009A56C0" w:rsidP="00904B57">
            <w:pPr>
              <w:pStyle w:val="21"/>
              <w:numPr>
                <w:ilvl w:val="0"/>
                <w:numId w:val="21"/>
              </w:numPr>
              <w:spacing w:line="240" w:lineRule="auto"/>
              <w:jc w:val="left"/>
              <w:rPr>
                <w:b w:val="0"/>
                <w:bCs w:val="0"/>
                <w:i w:val="0"/>
                <w:iCs w:val="0"/>
              </w:rPr>
            </w:pPr>
            <w:r>
              <w:rPr>
                <w:b w:val="0"/>
                <w:bCs w:val="0"/>
                <w:i w:val="0"/>
                <w:iCs w:val="0"/>
              </w:rPr>
              <w:t>Конкуренция с другими энергоносителями</w:t>
            </w:r>
          </w:p>
        </w:tc>
      </w:tr>
      <w:tr w:rsidR="009A56C0">
        <w:tc>
          <w:tcPr>
            <w:tcW w:w="720" w:type="dxa"/>
          </w:tcPr>
          <w:p w:rsidR="009A56C0" w:rsidRDefault="009A56C0">
            <w:pPr>
              <w:pStyle w:val="21"/>
              <w:spacing w:line="240" w:lineRule="auto"/>
              <w:rPr>
                <w:b w:val="0"/>
                <w:bCs w:val="0"/>
                <w:i w:val="0"/>
                <w:iCs w:val="0"/>
              </w:rPr>
            </w:pPr>
            <w:r>
              <w:rPr>
                <w:b w:val="0"/>
                <w:bCs w:val="0"/>
                <w:i w:val="0"/>
                <w:iCs w:val="0"/>
              </w:rPr>
              <w:t>7.18</w:t>
            </w:r>
          </w:p>
        </w:tc>
        <w:tc>
          <w:tcPr>
            <w:tcW w:w="3420" w:type="dxa"/>
          </w:tcPr>
          <w:p w:rsidR="009A56C0" w:rsidRDefault="009A56C0">
            <w:pPr>
              <w:pStyle w:val="21"/>
              <w:spacing w:line="240" w:lineRule="auto"/>
              <w:jc w:val="left"/>
              <w:rPr>
                <w:b w:val="0"/>
                <w:bCs w:val="0"/>
                <w:i w:val="0"/>
                <w:iCs w:val="0"/>
              </w:rPr>
            </w:pPr>
            <w:r>
              <w:rPr>
                <w:b w:val="0"/>
                <w:bCs w:val="0"/>
                <w:i w:val="0"/>
                <w:iCs w:val="0"/>
              </w:rPr>
              <w:t>Нефтегазовые компании России</w:t>
            </w:r>
          </w:p>
        </w:tc>
        <w:tc>
          <w:tcPr>
            <w:tcW w:w="5323" w:type="dxa"/>
          </w:tcPr>
          <w:p w:rsidR="009A56C0" w:rsidRDefault="009A56C0">
            <w:pPr>
              <w:pStyle w:val="21"/>
              <w:spacing w:line="240" w:lineRule="auto"/>
              <w:jc w:val="left"/>
              <w:rPr>
                <w:b w:val="0"/>
                <w:bCs w:val="0"/>
                <w:i w:val="0"/>
                <w:iCs w:val="0"/>
              </w:rPr>
            </w:pPr>
            <w:r>
              <w:rPr>
                <w:b w:val="0"/>
                <w:bCs w:val="0"/>
                <w:i w:val="0"/>
                <w:iCs w:val="0"/>
              </w:rPr>
              <w:t>Основные характеристики нефтяных компаний: объемы добычи и переработки нефти, запасы и ресурсы, основные добывающие регионы, корпоративная стратегия и внешнеэкономическая деятельность</w:t>
            </w:r>
          </w:p>
        </w:tc>
      </w:tr>
      <w:tr w:rsidR="009A56C0">
        <w:tc>
          <w:tcPr>
            <w:tcW w:w="720" w:type="dxa"/>
          </w:tcPr>
          <w:p w:rsidR="009A56C0" w:rsidRDefault="009A56C0">
            <w:pPr>
              <w:pStyle w:val="21"/>
              <w:spacing w:line="240" w:lineRule="auto"/>
              <w:rPr>
                <w:b w:val="0"/>
                <w:bCs w:val="0"/>
                <w:i w:val="0"/>
                <w:iCs w:val="0"/>
              </w:rPr>
            </w:pPr>
            <w:r>
              <w:rPr>
                <w:b w:val="0"/>
                <w:bCs w:val="0"/>
                <w:i w:val="0"/>
                <w:iCs w:val="0"/>
              </w:rPr>
              <w:t>7.19</w:t>
            </w:r>
          </w:p>
        </w:tc>
        <w:tc>
          <w:tcPr>
            <w:tcW w:w="3420" w:type="dxa"/>
          </w:tcPr>
          <w:p w:rsidR="009A56C0" w:rsidRDefault="009A56C0">
            <w:pPr>
              <w:pStyle w:val="21"/>
              <w:spacing w:line="240" w:lineRule="auto"/>
              <w:jc w:val="left"/>
              <w:rPr>
                <w:b w:val="0"/>
                <w:bCs w:val="0"/>
                <w:i w:val="0"/>
                <w:iCs w:val="0"/>
              </w:rPr>
            </w:pPr>
            <w:r>
              <w:rPr>
                <w:b w:val="0"/>
                <w:bCs w:val="0"/>
                <w:i w:val="0"/>
                <w:iCs w:val="0"/>
              </w:rPr>
              <w:t>Управление активами нефтегазовых компаний</w:t>
            </w:r>
          </w:p>
        </w:tc>
        <w:tc>
          <w:tcPr>
            <w:tcW w:w="5323" w:type="dxa"/>
          </w:tcPr>
          <w:p w:rsidR="009A56C0" w:rsidRDefault="009A56C0" w:rsidP="00904B57">
            <w:pPr>
              <w:pStyle w:val="21"/>
              <w:numPr>
                <w:ilvl w:val="0"/>
                <w:numId w:val="22"/>
              </w:numPr>
              <w:spacing w:line="240" w:lineRule="auto"/>
              <w:jc w:val="left"/>
              <w:rPr>
                <w:b w:val="0"/>
                <w:bCs w:val="0"/>
                <w:i w:val="0"/>
                <w:iCs w:val="0"/>
              </w:rPr>
            </w:pPr>
            <w:r>
              <w:rPr>
                <w:b w:val="0"/>
                <w:bCs w:val="0"/>
                <w:i w:val="0"/>
                <w:iCs w:val="0"/>
              </w:rPr>
              <w:t>Методы оценки стоимости активов нефтегазовых компаний</w:t>
            </w:r>
          </w:p>
          <w:p w:rsidR="009A56C0" w:rsidRDefault="009A56C0" w:rsidP="00904B57">
            <w:pPr>
              <w:pStyle w:val="21"/>
              <w:numPr>
                <w:ilvl w:val="0"/>
                <w:numId w:val="22"/>
              </w:numPr>
              <w:spacing w:line="240" w:lineRule="auto"/>
              <w:jc w:val="left"/>
              <w:rPr>
                <w:b w:val="0"/>
                <w:bCs w:val="0"/>
                <w:i w:val="0"/>
                <w:iCs w:val="0"/>
              </w:rPr>
            </w:pPr>
            <w:r>
              <w:rPr>
                <w:b w:val="0"/>
                <w:bCs w:val="0"/>
                <w:i w:val="0"/>
                <w:iCs w:val="0"/>
              </w:rPr>
              <w:t>Методы управления активами: регулированием портфеля активов, ресурсной базы; условиями получения максимальной прибыли, уровнем рынка инвестиций</w:t>
            </w:r>
          </w:p>
        </w:tc>
      </w:tr>
      <w:tr w:rsidR="009A56C0">
        <w:tc>
          <w:tcPr>
            <w:tcW w:w="720" w:type="dxa"/>
          </w:tcPr>
          <w:p w:rsidR="009A56C0" w:rsidRDefault="009A56C0">
            <w:pPr>
              <w:pStyle w:val="21"/>
              <w:spacing w:line="240" w:lineRule="auto"/>
              <w:rPr>
                <w:b w:val="0"/>
                <w:bCs w:val="0"/>
                <w:i w:val="0"/>
                <w:iCs w:val="0"/>
              </w:rPr>
            </w:pPr>
            <w:r>
              <w:rPr>
                <w:b w:val="0"/>
                <w:bCs w:val="0"/>
                <w:i w:val="0"/>
                <w:iCs w:val="0"/>
              </w:rPr>
              <w:t>7.20</w:t>
            </w:r>
          </w:p>
        </w:tc>
        <w:tc>
          <w:tcPr>
            <w:tcW w:w="3420" w:type="dxa"/>
          </w:tcPr>
          <w:p w:rsidR="009A56C0" w:rsidRDefault="009A56C0">
            <w:pPr>
              <w:pStyle w:val="21"/>
              <w:spacing w:line="240" w:lineRule="auto"/>
              <w:jc w:val="left"/>
              <w:rPr>
                <w:b w:val="0"/>
                <w:bCs w:val="0"/>
                <w:i w:val="0"/>
                <w:iCs w:val="0"/>
              </w:rPr>
            </w:pPr>
            <w:r>
              <w:rPr>
                <w:b w:val="0"/>
                <w:bCs w:val="0"/>
                <w:i w:val="0"/>
                <w:iCs w:val="0"/>
              </w:rPr>
              <w:t>Стратегия развития ТЭК на перспективу</w:t>
            </w:r>
          </w:p>
        </w:tc>
        <w:tc>
          <w:tcPr>
            <w:tcW w:w="5323" w:type="dxa"/>
          </w:tcPr>
          <w:p w:rsidR="009A56C0" w:rsidRDefault="009A56C0" w:rsidP="00904B57">
            <w:pPr>
              <w:pStyle w:val="21"/>
              <w:numPr>
                <w:ilvl w:val="0"/>
                <w:numId w:val="22"/>
              </w:numPr>
              <w:spacing w:line="240" w:lineRule="auto"/>
              <w:jc w:val="left"/>
              <w:rPr>
                <w:b w:val="0"/>
                <w:bCs w:val="0"/>
                <w:i w:val="0"/>
                <w:iCs w:val="0"/>
              </w:rPr>
            </w:pPr>
            <w:r>
              <w:rPr>
                <w:b w:val="0"/>
                <w:bCs w:val="0"/>
                <w:i w:val="0"/>
                <w:iCs w:val="0"/>
              </w:rPr>
              <w:t xml:space="preserve">Условия обеспечения ресурсами в </w:t>
            </w:r>
            <w:r>
              <w:rPr>
                <w:b w:val="0"/>
                <w:bCs w:val="0"/>
                <w:i w:val="0"/>
                <w:iCs w:val="0"/>
                <w:lang w:val="en-US"/>
              </w:rPr>
              <w:t>XXI</w:t>
            </w:r>
            <w:r>
              <w:rPr>
                <w:b w:val="0"/>
                <w:bCs w:val="0"/>
                <w:i w:val="0"/>
                <w:iCs w:val="0"/>
              </w:rPr>
              <w:t xml:space="preserve"> веке</w:t>
            </w:r>
          </w:p>
          <w:p w:rsidR="009A56C0" w:rsidRDefault="009A56C0" w:rsidP="00904B57">
            <w:pPr>
              <w:pStyle w:val="21"/>
              <w:numPr>
                <w:ilvl w:val="0"/>
                <w:numId w:val="22"/>
              </w:numPr>
              <w:spacing w:line="240" w:lineRule="auto"/>
              <w:jc w:val="left"/>
              <w:rPr>
                <w:b w:val="0"/>
                <w:bCs w:val="0"/>
                <w:i w:val="0"/>
                <w:iCs w:val="0"/>
              </w:rPr>
            </w:pPr>
            <w:r>
              <w:rPr>
                <w:b w:val="0"/>
                <w:bCs w:val="0"/>
                <w:i w:val="0"/>
                <w:iCs w:val="0"/>
              </w:rPr>
              <w:t>Прогнозы предложения газа из нетрадиционных ресурсов</w:t>
            </w:r>
          </w:p>
          <w:p w:rsidR="009A56C0" w:rsidRDefault="009A56C0" w:rsidP="00904B57">
            <w:pPr>
              <w:pStyle w:val="21"/>
              <w:numPr>
                <w:ilvl w:val="0"/>
                <w:numId w:val="22"/>
              </w:numPr>
              <w:spacing w:line="240" w:lineRule="auto"/>
              <w:jc w:val="left"/>
              <w:rPr>
                <w:b w:val="0"/>
                <w:bCs w:val="0"/>
                <w:i w:val="0"/>
                <w:iCs w:val="0"/>
              </w:rPr>
            </w:pPr>
            <w:r>
              <w:rPr>
                <w:b w:val="0"/>
                <w:bCs w:val="0"/>
                <w:i w:val="0"/>
                <w:iCs w:val="0"/>
              </w:rPr>
              <w:t>Использование новых или альтернативных источников энергии</w:t>
            </w:r>
          </w:p>
          <w:p w:rsidR="009A56C0" w:rsidRDefault="009A56C0" w:rsidP="00904B57">
            <w:pPr>
              <w:pStyle w:val="21"/>
              <w:numPr>
                <w:ilvl w:val="0"/>
                <w:numId w:val="22"/>
              </w:numPr>
              <w:spacing w:line="240" w:lineRule="auto"/>
              <w:jc w:val="left"/>
              <w:rPr>
                <w:b w:val="0"/>
                <w:bCs w:val="0"/>
                <w:i w:val="0"/>
                <w:iCs w:val="0"/>
              </w:rPr>
            </w:pPr>
            <w:r>
              <w:rPr>
                <w:b w:val="0"/>
                <w:bCs w:val="0"/>
                <w:i w:val="0"/>
                <w:iCs w:val="0"/>
              </w:rPr>
              <w:t>Расширение зоны поисков нефти и газа в акваториях мирового океана</w:t>
            </w:r>
          </w:p>
        </w:tc>
      </w:tr>
    </w:tbl>
    <w:p w:rsidR="009A56C0" w:rsidRDefault="009A56C0">
      <w:pPr>
        <w:pStyle w:val="21"/>
        <w:ind w:left="360"/>
        <w:jc w:val="left"/>
        <w:rPr>
          <w:i w:val="0"/>
          <w:iCs w:val="0"/>
        </w:rPr>
      </w:pPr>
      <w:r>
        <w:rPr>
          <w:i w:val="0"/>
          <w:iCs w:val="0"/>
        </w:rPr>
        <w:t xml:space="preserve"> </w:t>
      </w:r>
    </w:p>
    <w:p w:rsidR="009A56C0" w:rsidRDefault="009A56C0">
      <w:pPr>
        <w:pStyle w:val="21"/>
        <w:ind w:left="360"/>
        <w:jc w:val="left"/>
        <w:rPr>
          <w:i w:val="0"/>
          <w:iCs w:val="0"/>
        </w:rPr>
      </w:pPr>
    </w:p>
    <w:p w:rsidR="009A56C0" w:rsidRDefault="009A56C0">
      <w:pPr>
        <w:pStyle w:val="21"/>
        <w:numPr>
          <w:ilvl w:val="0"/>
          <w:numId w:val="1"/>
        </w:numPr>
        <w:rPr>
          <w:i w:val="0"/>
          <w:iCs w:val="0"/>
        </w:rPr>
      </w:pPr>
      <w:r>
        <w:rPr>
          <w:i w:val="0"/>
          <w:iCs w:val="0"/>
        </w:rPr>
        <w:t>Рекомендуемые темы семинарских занятий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420"/>
        <w:gridCol w:w="5323"/>
      </w:tblGrid>
      <w:tr w:rsidR="009A56C0">
        <w:tc>
          <w:tcPr>
            <w:tcW w:w="720" w:type="dxa"/>
          </w:tcPr>
          <w:p w:rsidR="009A56C0" w:rsidRDefault="009A56C0">
            <w:pPr>
              <w:pStyle w:val="21"/>
              <w:spacing w:line="240" w:lineRule="auto"/>
              <w:rPr>
                <w:i w:val="0"/>
                <w:iCs w:val="0"/>
              </w:rPr>
            </w:pPr>
            <w:r>
              <w:rPr>
                <w:i w:val="0"/>
                <w:iCs w:val="0"/>
              </w:rPr>
              <w:t>№ п/п</w:t>
            </w:r>
          </w:p>
        </w:tc>
        <w:tc>
          <w:tcPr>
            <w:tcW w:w="3420" w:type="dxa"/>
          </w:tcPr>
          <w:p w:rsidR="009A56C0" w:rsidRDefault="009A56C0">
            <w:pPr>
              <w:pStyle w:val="21"/>
              <w:spacing w:line="240" w:lineRule="auto"/>
              <w:rPr>
                <w:i w:val="0"/>
                <w:iCs w:val="0"/>
              </w:rPr>
            </w:pPr>
            <w:r>
              <w:rPr>
                <w:i w:val="0"/>
                <w:iCs w:val="0"/>
              </w:rPr>
              <w:t>Наименование тем</w:t>
            </w:r>
          </w:p>
        </w:tc>
        <w:tc>
          <w:tcPr>
            <w:tcW w:w="5323" w:type="dxa"/>
          </w:tcPr>
          <w:p w:rsidR="009A56C0" w:rsidRDefault="009A56C0">
            <w:pPr>
              <w:pStyle w:val="21"/>
              <w:spacing w:line="240" w:lineRule="auto"/>
              <w:rPr>
                <w:i w:val="0"/>
                <w:iCs w:val="0"/>
              </w:rPr>
            </w:pPr>
            <w:r>
              <w:rPr>
                <w:i w:val="0"/>
                <w:iCs w:val="0"/>
              </w:rPr>
              <w:t xml:space="preserve">Рекомендуемая литература </w:t>
            </w:r>
          </w:p>
          <w:p w:rsidR="009A56C0" w:rsidRDefault="009A56C0">
            <w:pPr>
              <w:pStyle w:val="21"/>
              <w:spacing w:line="240" w:lineRule="auto"/>
              <w:rPr>
                <w:i w:val="0"/>
                <w:iCs w:val="0"/>
              </w:rPr>
            </w:pPr>
            <w:r>
              <w:rPr>
                <w:i w:val="0"/>
                <w:iCs w:val="0"/>
              </w:rPr>
              <w:t>(основная)</w:t>
            </w:r>
          </w:p>
        </w:tc>
      </w:tr>
      <w:tr w:rsidR="009A56C0">
        <w:tc>
          <w:tcPr>
            <w:tcW w:w="720" w:type="dxa"/>
          </w:tcPr>
          <w:p w:rsidR="009A56C0" w:rsidRDefault="009A56C0">
            <w:pPr>
              <w:pStyle w:val="21"/>
              <w:spacing w:line="240" w:lineRule="auto"/>
              <w:rPr>
                <w:b w:val="0"/>
                <w:bCs w:val="0"/>
                <w:i w:val="0"/>
                <w:iCs w:val="0"/>
              </w:rPr>
            </w:pPr>
            <w:r>
              <w:rPr>
                <w:b w:val="0"/>
                <w:bCs w:val="0"/>
                <w:i w:val="0"/>
                <w:iCs w:val="0"/>
              </w:rPr>
              <w:t>8.1</w:t>
            </w:r>
          </w:p>
        </w:tc>
        <w:tc>
          <w:tcPr>
            <w:tcW w:w="3420" w:type="dxa"/>
          </w:tcPr>
          <w:p w:rsidR="009A56C0" w:rsidRDefault="009A56C0">
            <w:pPr>
              <w:pStyle w:val="21"/>
              <w:spacing w:line="240" w:lineRule="auto"/>
              <w:jc w:val="left"/>
              <w:rPr>
                <w:b w:val="0"/>
                <w:bCs w:val="0"/>
                <w:i w:val="0"/>
                <w:iCs w:val="0"/>
              </w:rPr>
            </w:pPr>
            <w:r>
              <w:rPr>
                <w:b w:val="0"/>
                <w:bCs w:val="0"/>
                <w:i w:val="0"/>
                <w:iCs w:val="0"/>
              </w:rPr>
              <w:t>Межотраслевые связи нефтегазового комплекса. Мультипликативные эффекты от реализации нефтегазовых проектов</w:t>
            </w:r>
          </w:p>
        </w:tc>
        <w:tc>
          <w:tcPr>
            <w:tcW w:w="5323" w:type="dxa"/>
          </w:tcPr>
          <w:p w:rsidR="009A56C0" w:rsidRDefault="009A56C0">
            <w:pPr>
              <w:pStyle w:val="21"/>
              <w:spacing w:line="240" w:lineRule="auto"/>
              <w:jc w:val="left"/>
              <w:rPr>
                <w:b w:val="0"/>
                <w:bCs w:val="0"/>
                <w:i w:val="0"/>
                <w:iCs w:val="0"/>
              </w:rPr>
            </w:pPr>
            <w:r>
              <w:rPr>
                <w:b w:val="0"/>
                <w:bCs w:val="0"/>
                <w:i w:val="0"/>
                <w:iCs w:val="0"/>
              </w:rPr>
              <w:t>Основные концептуальные положения развития нефтегазового комплекса России//Нефтегазовая вертикаль, №1, 2000</w:t>
            </w:r>
          </w:p>
        </w:tc>
      </w:tr>
      <w:tr w:rsidR="009A56C0">
        <w:tc>
          <w:tcPr>
            <w:tcW w:w="720" w:type="dxa"/>
          </w:tcPr>
          <w:p w:rsidR="009A56C0" w:rsidRDefault="009A56C0">
            <w:pPr>
              <w:pStyle w:val="21"/>
              <w:spacing w:line="240" w:lineRule="auto"/>
              <w:rPr>
                <w:b w:val="0"/>
                <w:bCs w:val="0"/>
                <w:i w:val="0"/>
                <w:iCs w:val="0"/>
              </w:rPr>
            </w:pPr>
            <w:r>
              <w:rPr>
                <w:b w:val="0"/>
                <w:bCs w:val="0"/>
                <w:i w:val="0"/>
                <w:iCs w:val="0"/>
              </w:rPr>
              <w:t>8.2</w:t>
            </w:r>
          </w:p>
        </w:tc>
        <w:tc>
          <w:tcPr>
            <w:tcW w:w="3420" w:type="dxa"/>
          </w:tcPr>
          <w:p w:rsidR="009A56C0" w:rsidRDefault="009A56C0">
            <w:pPr>
              <w:pStyle w:val="21"/>
              <w:spacing w:line="240" w:lineRule="auto"/>
              <w:jc w:val="left"/>
              <w:rPr>
                <w:b w:val="0"/>
                <w:bCs w:val="0"/>
                <w:i w:val="0"/>
                <w:iCs w:val="0"/>
              </w:rPr>
            </w:pPr>
            <w:r>
              <w:rPr>
                <w:b w:val="0"/>
                <w:bCs w:val="0"/>
                <w:i w:val="0"/>
                <w:iCs w:val="0"/>
              </w:rPr>
              <w:t>Основные этапы развития добычи нефти  в России</w:t>
            </w:r>
          </w:p>
        </w:tc>
        <w:tc>
          <w:tcPr>
            <w:tcW w:w="5323" w:type="dxa"/>
          </w:tcPr>
          <w:p w:rsidR="009A56C0" w:rsidRDefault="009A56C0">
            <w:pPr>
              <w:pStyle w:val="21"/>
              <w:spacing w:line="240" w:lineRule="auto"/>
              <w:jc w:val="left"/>
              <w:rPr>
                <w:b w:val="0"/>
                <w:bCs w:val="0"/>
                <w:i w:val="0"/>
                <w:iCs w:val="0"/>
              </w:rPr>
            </w:pPr>
            <w:r>
              <w:rPr>
                <w:b w:val="0"/>
                <w:bCs w:val="0"/>
                <w:i w:val="0"/>
                <w:iCs w:val="0"/>
              </w:rPr>
              <w:t>Юдин В.М. Основные этапы развития добычи нефти в бывшем СССР// Разработка нефтяных и нефтегазовых месторождений. Состояние, проблемы и пути их решения. Материалы совещания. – г. Альметьевск. – сентябрь, 1995 г. – М.: ВНИИОЭНГ, 1996</w:t>
            </w:r>
          </w:p>
        </w:tc>
      </w:tr>
      <w:tr w:rsidR="009A56C0">
        <w:tc>
          <w:tcPr>
            <w:tcW w:w="720" w:type="dxa"/>
          </w:tcPr>
          <w:p w:rsidR="009A56C0" w:rsidRDefault="009A56C0">
            <w:pPr>
              <w:pStyle w:val="21"/>
              <w:spacing w:line="240" w:lineRule="auto"/>
              <w:rPr>
                <w:b w:val="0"/>
                <w:bCs w:val="0"/>
                <w:i w:val="0"/>
                <w:iCs w:val="0"/>
              </w:rPr>
            </w:pPr>
            <w:r>
              <w:rPr>
                <w:b w:val="0"/>
                <w:bCs w:val="0"/>
                <w:i w:val="0"/>
                <w:iCs w:val="0"/>
              </w:rPr>
              <w:t>8.3</w:t>
            </w:r>
          </w:p>
        </w:tc>
        <w:tc>
          <w:tcPr>
            <w:tcW w:w="3420" w:type="dxa"/>
          </w:tcPr>
          <w:p w:rsidR="009A56C0" w:rsidRDefault="009A56C0">
            <w:pPr>
              <w:pStyle w:val="21"/>
              <w:spacing w:line="240" w:lineRule="auto"/>
              <w:jc w:val="left"/>
              <w:rPr>
                <w:b w:val="0"/>
                <w:bCs w:val="0"/>
                <w:i w:val="0"/>
                <w:iCs w:val="0"/>
              </w:rPr>
            </w:pPr>
            <w:r>
              <w:rPr>
                <w:b w:val="0"/>
                <w:bCs w:val="0"/>
                <w:i w:val="0"/>
                <w:iCs w:val="0"/>
              </w:rPr>
              <w:t>Российская нефтедобыча в свете событий на мировом рынке нефти.</w:t>
            </w:r>
          </w:p>
        </w:tc>
        <w:tc>
          <w:tcPr>
            <w:tcW w:w="5323" w:type="dxa"/>
          </w:tcPr>
          <w:p w:rsidR="009A56C0" w:rsidRDefault="009A56C0">
            <w:pPr>
              <w:pStyle w:val="21"/>
              <w:spacing w:line="240" w:lineRule="auto"/>
              <w:jc w:val="left"/>
              <w:rPr>
                <w:b w:val="0"/>
                <w:bCs w:val="0"/>
                <w:i w:val="0"/>
                <w:iCs w:val="0"/>
              </w:rPr>
            </w:pPr>
            <w:r>
              <w:rPr>
                <w:b w:val="0"/>
                <w:bCs w:val="0"/>
                <w:i w:val="0"/>
                <w:iCs w:val="0"/>
              </w:rPr>
              <w:t>Грушевенко Э.В. Мировые цены на нефть и добыча нефти в России// Нефть, газ и бизнес, №3, 2002</w:t>
            </w:r>
          </w:p>
          <w:p w:rsidR="009A56C0" w:rsidRDefault="009A56C0">
            <w:pPr>
              <w:pStyle w:val="21"/>
              <w:spacing w:line="240" w:lineRule="auto"/>
              <w:jc w:val="left"/>
              <w:rPr>
                <w:b w:val="0"/>
                <w:bCs w:val="0"/>
                <w:i w:val="0"/>
                <w:iCs w:val="0"/>
              </w:rPr>
            </w:pPr>
            <w:r>
              <w:rPr>
                <w:b w:val="0"/>
                <w:bCs w:val="0"/>
                <w:i w:val="0"/>
                <w:iCs w:val="0"/>
              </w:rPr>
              <w:t>Брагинский О.Б. Россия и ОПЕК// Нефть, газ и бизнес, №3, 2002</w:t>
            </w:r>
          </w:p>
        </w:tc>
      </w:tr>
      <w:tr w:rsidR="009A56C0">
        <w:tc>
          <w:tcPr>
            <w:tcW w:w="720" w:type="dxa"/>
          </w:tcPr>
          <w:p w:rsidR="009A56C0" w:rsidRDefault="009A56C0">
            <w:pPr>
              <w:pStyle w:val="21"/>
              <w:spacing w:line="240" w:lineRule="auto"/>
              <w:rPr>
                <w:b w:val="0"/>
                <w:bCs w:val="0"/>
                <w:i w:val="0"/>
                <w:iCs w:val="0"/>
              </w:rPr>
            </w:pPr>
            <w:r>
              <w:rPr>
                <w:b w:val="0"/>
                <w:bCs w:val="0"/>
                <w:i w:val="0"/>
                <w:iCs w:val="0"/>
              </w:rPr>
              <w:t>8.4</w:t>
            </w:r>
          </w:p>
        </w:tc>
        <w:tc>
          <w:tcPr>
            <w:tcW w:w="3420" w:type="dxa"/>
          </w:tcPr>
          <w:p w:rsidR="009A56C0" w:rsidRDefault="009A56C0">
            <w:pPr>
              <w:pStyle w:val="21"/>
              <w:spacing w:line="240" w:lineRule="auto"/>
              <w:jc w:val="left"/>
              <w:rPr>
                <w:b w:val="0"/>
                <w:bCs w:val="0"/>
                <w:i w:val="0"/>
                <w:iCs w:val="0"/>
              </w:rPr>
            </w:pPr>
            <w:r>
              <w:rPr>
                <w:b w:val="0"/>
                <w:bCs w:val="0"/>
                <w:i w:val="0"/>
                <w:iCs w:val="0"/>
              </w:rPr>
              <w:t>Состояние использования нефтегазовой минерально-сырьевой базы России</w:t>
            </w:r>
          </w:p>
        </w:tc>
        <w:tc>
          <w:tcPr>
            <w:tcW w:w="5323" w:type="dxa"/>
          </w:tcPr>
          <w:p w:rsidR="009A56C0" w:rsidRDefault="009A56C0">
            <w:pPr>
              <w:pStyle w:val="21"/>
              <w:spacing w:line="240" w:lineRule="auto"/>
              <w:jc w:val="left"/>
              <w:rPr>
                <w:b w:val="0"/>
                <w:bCs w:val="0"/>
                <w:i w:val="0"/>
                <w:iCs w:val="0"/>
              </w:rPr>
            </w:pPr>
            <w:r>
              <w:rPr>
                <w:b w:val="0"/>
                <w:bCs w:val="0"/>
                <w:i w:val="0"/>
                <w:iCs w:val="0"/>
              </w:rPr>
              <w:t>Арбатов А.А. Проблемы освоения и воспроизводства минерально-сырьевой базы с учетом регионального фактора// Минеральные ресурсы России, №4, 1999</w:t>
            </w:r>
          </w:p>
          <w:p w:rsidR="009A56C0" w:rsidRDefault="009A56C0">
            <w:pPr>
              <w:pStyle w:val="21"/>
              <w:spacing w:line="240" w:lineRule="auto"/>
              <w:jc w:val="left"/>
              <w:rPr>
                <w:b w:val="0"/>
                <w:bCs w:val="0"/>
                <w:i w:val="0"/>
                <w:iCs w:val="0"/>
              </w:rPr>
            </w:pPr>
            <w:r>
              <w:rPr>
                <w:b w:val="0"/>
                <w:bCs w:val="0"/>
                <w:i w:val="0"/>
                <w:iCs w:val="0"/>
              </w:rPr>
              <w:t>Орлов В.П. О повышении экономической эффективности использования и изучения недр// Минеральные ресурсы России, №4, 1999</w:t>
            </w:r>
          </w:p>
        </w:tc>
      </w:tr>
      <w:tr w:rsidR="009A56C0">
        <w:tc>
          <w:tcPr>
            <w:tcW w:w="720" w:type="dxa"/>
          </w:tcPr>
          <w:p w:rsidR="009A56C0" w:rsidRDefault="009A56C0">
            <w:pPr>
              <w:pStyle w:val="21"/>
              <w:spacing w:line="240" w:lineRule="auto"/>
              <w:rPr>
                <w:b w:val="0"/>
                <w:bCs w:val="0"/>
                <w:i w:val="0"/>
                <w:iCs w:val="0"/>
              </w:rPr>
            </w:pPr>
            <w:r>
              <w:rPr>
                <w:b w:val="0"/>
                <w:bCs w:val="0"/>
                <w:i w:val="0"/>
                <w:iCs w:val="0"/>
              </w:rPr>
              <w:t>8.5</w:t>
            </w:r>
          </w:p>
        </w:tc>
        <w:tc>
          <w:tcPr>
            <w:tcW w:w="3420" w:type="dxa"/>
          </w:tcPr>
          <w:p w:rsidR="009A56C0" w:rsidRDefault="009A56C0">
            <w:pPr>
              <w:pStyle w:val="21"/>
              <w:spacing w:line="240" w:lineRule="auto"/>
              <w:jc w:val="left"/>
              <w:rPr>
                <w:b w:val="0"/>
                <w:bCs w:val="0"/>
                <w:i w:val="0"/>
                <w:iCs w:val="0"/>
              </w:rPr>
            </w:pPr>
            <w:r>
              <w:rPr>
                <w:b w:val="0"/>
                <w:bCs w:val="0"/>
                <w:i w:val="0"/>
                <w:iCs w:val="0"/>
              </w:rPr>
              <w:t>Нефтяные ресурсы субъектов Российской Федерации</w:t>
            </w:r>
          </w:p>
        </w:tc>
        <w:tc>
          <w:tcPr>
            <w:tcW w:w="5323" w:type="dxa"/>
          </w:tcPr>
          <w:p w:rsidR="009A56C0" w:rsidRDefault="009A56C0">
            <w:pPr>
              <w:pStyle w:val="21"/>
              <w:spacing w:line="240" w:lineRule="auto"/>
              <w:jc w:val="left"/>
              <w:rPr>
                <w:b w:val="0"/>
                <w:bCs w:val="0"/>
                <w:i w:val="0"/>
                <w:iCs w:val="0"/>
              </w:rPr>
            </w:pPr>
            <w:r>
              <w:rPr>
                <w:b w:val="0"/>
                <w:bCs w:val="0"/>
                <w:i w:val="0"/>
                <w:iCs w:val="0"/>
              </w:rPr>
              <w:t>Арбатов А.А., Коноплянник А.А. Нефть России// Нефть России. – М.: АОЗТ «Геониформмарк», 1996</w:t>
            </w:r>
          </w:p>
        </w:tc>
      </w:tr>
      <w:tr w:rsidR="009A56C0">
        <w:tc>
          <w:tcPr>
            <w:tcW w:w="720" w:type="dxa"/>
          </w:tcPr>
          <w:p w:rsidR="009A56C0" w:rsidRDefault="009A56C0">
            <w:pPr>
              <w:pStyle w:val="21"/>
              <w:spacing w:line="240" w:lineRule="auto"/>
              <w:rPr>
                <w:b w:val="0"/>
                <w:bCs w:val="0"/>
                <w:i w:val="0"/>
                <w:iCs w:val="0"/>
              </w:rPr>
            </w:pPr>
            <w:r>
              <w:rPr>
                <w:b w:val="0"/>
                <w:bCs w:val="0"/>
                <w:i w:val="0"/>
                <w:iCs w:val="0"/>
              </w:rPr>
              <w:t>8.6</w:t>
            </w:r>
          </w:p>
        </w:tc>
        <w:tc>
          <w:tcPr>
            <w:tcW w:w="3420" w:type="dxa"/>
          </w:tcPr>
          <w:p w:rsidR="009A56C0" w:rsidRDefault="009A56C0">
            <w:pPr>
              <w:pStyle w:val="21"/>
              <w:spacing w:line="240" w:lineRule="auto"/>
              <w:jc w:val="left"/>
              <w:rPr>
                <w:b w:val="0"/>
                <w:bCs w:val="0"/>
                <w:i w:val="0"/>
                <w:iCs w:val="0"/>
              </w:rPr>
            </w:pPr>
            <w:r>
              <w:rPr>
                <w:b w:val="0"/>
                <w:bCs w:val="0"/>
                <w:i w:val="0"/>
                <w:iCs w:val="0"/>
              </w:rPr>
              <w:t>Система управления вертикально интегрированной нефтяной компанией в современных условиях</w:t>
            </w:r>
          </w:p>
        </w:tc>
        <w:tc>
          <w:tcPr>
            <w:tcW w:w="5323" w:type="dxa"/>
          </w:tcPr>
          <w:p w:rsidR="009A56C0" w:rsidRDefault="009A56C0">
            <w:pPr>
              <w:pStyle w:val="21"/>
              <w:spacing w:line="240" w:lineRule="auto"/>
              <w:jc w:val="left"/>
              <w:rPr>
                <w:b w:val="0"/>
                <w:bCs w:val="0"/>
                <w:i w:val="0"/>
                <w:iCs w:val="0"/>
              </w:rPr>
            </w:pPr>
            <w:r>
              <w:rPr>
                <w:b w:val="0"/>
                <w:bCs w:val="0"/>
                <w:i w:val="0"/>
                <w:iCs w:val="0"/>
              </w:rPr>
              <w:t>Ермилов О.М., Миловидов К.Н. и др. Стратегия развития нефтегазовых компаний. – М.: Наука, 1998.</w:t>
            </w:r>
          </w:p>
          <w:p w:rsidR="009A56C0" w:rsidRDefault="009A56C0">
            <w:pPr>
              <w:pStyle w:val="21"/>
              <w:spacing w:line="240" w:lineRule="auto"/>
              <w:jc w:val="left"/>
              <w:rPr>
                <w:b w:val="0"/>
                <w:bCs w:val="0"/>
                <w:i w:val="0"/>
                <w:iCs w:val="0"/>
              </w:rPr>
            </w:pPr>
            <w:r>
              <w:rPr>
                <w:b w:val="0"/>
                <w:bCs w:val="0"/>
                <w:i w:val="0"/>
                <w:iCs w:val="0"/>
              </w:rPr>
              <w:t>Черный Ю.И. Построение системы управления вертикально интегрированной нефтяной компании в современных экономических условиях// Нефть, газ и бизнес, №3, 2002</w:t>
            </w:r>
          </w:p>
        </w:tc>
      </w:tr>
      <w:tr w:rsidR="009A56C0">
        <w:tc>
          <w:tcPr>
            <w:tcW w:w="720" w:type="dxa"/>
          </w:tcPr>
          <w:p w:rsidR="009A56C0" w:rsidRDefault="009A56C0">
            <w:pPr>
              <w:pStyle w:val="21"/>
              <w:spacing w:line="240" w:lineRule="auto"/>
              <w:rPr>
                <w:b w:val="0"/>
                <w:bCs w:val="0"/>
                <w:i w:val="0"/>
                <w:iCs w:val="0"/>
              </w:rPr>
            </w:pPr>
            <w:r>
              <w:rPr>
                <w:b w:val="0"/>
                <w:bCs w:val="0"/>
                <w:i w:val="0"/>
                <w:iCs w:val="0"/>
              </w:rPr>
              <w:t>8.7</w:t>
            </w:r>
          </w:p>
        </w:tc>
        <w:tc>
          <w:tcPr>
            <w:tcW w:w="3420" w:type="dxa"/>
          </w:tcPr>
          <w:p w:rsidR="009A56C0" w:rsidRDefault="009A56C0">
            <w:pPr>
              <w:pStyle w:val="21"/>
              <w:spacing w:line="240" w:lineRule="auto"/>
              <w:jc w:val="left"/>
              <w:rPr>
                <w:b w:val="0"/>
                <w:bCs w:val="0"/>
                <w:i w:val="0"/>
                <w:iCs w:val="0"/>
              </w:rPr>
            </w:pPr>
            <w:r>
              <w:rPr>
                <w:b w:val="0"/>
                <w:bCs w:val="0"/>
                <w:i w:val="0"/>
                <w:iCs w:val="0"/>
              </w:rPr>
              <w:t>Состояние и перспективы малого и среднего бизнеса в нефтяной промышленности</w:t>
            </w:r>
          </w:p>
        </w:tc>
        <w:tc>
          <w:tcPr>
            <w:tcW w:w="5323" w:type="dxa"/>
          </w:tcPr>
          <w:p w:rsidR="009A56C0" w:rsidRDefault="009A56C0">
            <w:pPr>
              <w:pStyle w:val="21"/>
              <w:spacing w:line="240" w:lineRule="auto"/>
              <w:jc w:val="left"/>
              <w:rPr>
                <w:b w:val="0"/>
                <w:bCs w:val="0"/>
                <w:i w:val="0"/>
                <w:iCs w:val="0"/>
              </w:rPr>
            </w:pPr>
            <w:r>
              <w:rPr>
                <w:b w:val="0"/>
                <w:bCs w:val="0"/>
                <w:i w:val="0"/>
                <w:iCs w:val="0"/>
              </w:rPr>
              <w:t>Арбатов А.А., Крюков В.П. Есть ли будущее у «малых» нефтегазовых компаний.// Нефть России, №8, 1999</w:t>
            </w:r>
          </w:p>
          <w:p w:rsidR="009A56C0" w:rsidRDefault="009A56C0">
            <w:pPr>
              <w:pStyle w:val="21"/>
              <w:spacing w:line="240" w:lineRule="auto"/>
              <w:jc w:val="left"/>
              <w:rPr>
                <w:b w:val="0"/>
                <w:bCs w:val="0"/>
                <w:i w:val="0"/>
                <w:iCs w:val="0"/>
              </w:rPr>
            </w:pPr>
            <w:r>
              <w:rPr>
                <w:b w:val="0"/>
                <w:bCs w:val="0"/>
                <w:i w:val="0"/>
                <w:iCs w:val="0"/>
              </w:rPr>
              <w:t>Грайфер В.И., Даниленко М.А. Малый и средний бизнес в нефтяной промышленности. – М.: РИТЭК, 2000</w:t>
            </w:r>
          </w:p>
        </w:tc>
      </w:tr>
      <w:tr w:rsidR="009A56C0">
        <w:tc>
          <w:tcPr>
            <w:tcW w:w="720" w:type="dxa"/>
          </w:tcPr>
          <w:p w:rsidR="009A56C0" w:rsidRDefault="009A56C0">
            <w:pPr>
              <w:pStyle w:val="21"/>
              <w:spacing w:line="240" w:lineRule="auto"/>
              <w:rPr>
                <w:b w:val="0"/>
                <w:bCs w:val="0"/>
                <w:i w:val="0"/>
                <w:iCs w:val="0"/>
              </w:rPr>
            </w:pPr>
            <w:r>
              <w:rPr>
                <w:b w:val="0"/>
                <w:bCs w:val="0"/>
                <w:i w:val="0"/>
                <w:iCs w:val="0"/>
              </w:rPr>
              <w:t>8.8</w:t>
            </w:r>
          </w:p>
        </w:tc>
        <w:tc>
          <w:tcPr>
            <w:tcW w:w="3420" w:type="dxa"/>
          </w:tcPr>
          <w:p w:rsidR="009A56C0" w:rsidRDefault="009A56C0">
            <w:pPr>
              <w:pStyle w:val="21"/>
              <w:spacing w:line="240" w:lineRule="auto"/>
              <w:jc w:val="left"/>
              <w:rPr>
                <w:b w:val="0"/>
                <w:bCs w:val="0"/>
                <w:i w:val="0"/>
                <w:iCs w:val="0"/>
              </w:rPr>
            </w:pPr>
            <w:r>
              <w:rPr>
                <w:b w:val="0"/>
                <w:bCs w:val="0"/>
                <w:i w:val="0"/>
                <w:iCs w:val="0"/>
              </w:rPr>
              <w:t>Оценка экономической эффективности проектов разработки трудноизвлекаемых запасов нефти. Комплексные методы оценки эффективности</w:t>
            </w:r>
          </w:p>
        </w:tc>
        <w:tc>
          <w:tcPr>
            <w:tcW w:w="5323" w:type="dxa"/>
          </w:tcPr>
          <w:p w:rsidR="009A56C0" w:rsidRDefault="009A56C0">
            <w:pPr>
              <w:pStyle w:val="21"/>
              <w:spacing w:line="240" w:lineRule="auto"/>
              <w:jc w:val="left"/>
              <w:rPr>
                <w:b w:val="0"/>
                <w:bCs w:val="0"/>
                <w:i w:val="0"/>
                <w:iCs w:val="0"/>
              </w:rPr>
            </w:pPr>
            <w:r>
              <w:rPr>
                <w:b w:val="0"/>
                <w:bCs w:val="0"/>
                <w:i w:val="0"/>
                <w:iCs w:val="0"/>
              </w:rPr>
              <w:t>Андреев А.Ф. Оценка эффективности и планирования проектных решений в нефтегазовой промышленности. – М.: Нефть и газ, 1997.</w:t>
            </w:r>
          </w:p>
          <w:p w:rsidR="009A56C0" w:rsidRDefault="009A56C0">
            <w:pPr>
              <w:pStyle w:val="21"/>
              <w:spacing w:line="240" w:lineRule="auto"/>
              <w:jc w:val="left"/>
              <w:rPr>
                <w:b w:val="0"/>
                <w:bCs w:val="0"/>
                <w:i w:val="0"/>
                <w:iCs w:val="0"/>
              </w:rPr>
            </w:pPr>
            <w:r>
              <w:rPr>
                <w:b w:val="0"/>
                <w:bCs w:val="0"/>
                <w:i w:val="0"/>
                <w:iCs w:val="0"/>
              </w:rPr>
              <w:t>Андреев А.Ф. Экономическое обоснование инвестиционных проектов в нефтегазовой промышленности. – М.: ГАНГ им. И.М. Губкина, 1994.</w:t>
            </w:r>
          </w:p>
          <w:p w:rsidR="009A56C0" w:rsidRDefault="009A56C0">
            <w:pPr>
              <w:pStyle w:val="21"/>
              <w:spacing w:line="240" w:lineRule="auto"/>
              <w:jc w:val="left"/>
              <w:rPr>
                <w:b w:val="0"/>
                <w:bCs w:val="0"/>
                <w:i w:val="0"/>
                <w:iCs w:val="0"/>
              </w:rPr>
            </w:pPr>
            <w:r>
              <w:rPr>
                <w:b w:val="0"/>
                <w:bCs w:val="0"/>
                <w:i w:val="0"/>
                <w:iCs w:val="0"/>
              </w:rPr>
              <w:t>РД 153-39-007-96. Регламент составления проектных технологических документов на разработку нефтяных и газовых месторождений. – М.: ВНИИнефть, 1996</w:t>
            </w:r>
          </w:p>
        </w:tc>
      </w:tr>
      <w:tr w:rsidR="009A56C0">
        <w:tc>
          <w:tcPr>
            <w:tcW w:w="720" w:type="dxa"/>
          </w:tcPr>
          <w:p w:rsidR="009A56C0" w:rsidRDefault="009A56C0">
            <w:pPr>
              <w:pStyle w:val="21"/>
              <w:spacing w:line="240" w:lineRule="auto"/>
              <w:rPr>
                <w:b w:val="0"/>
                <w:bCs w:val="0"/>
                <w:i w:val="0"/>
                <w:iCs w:val="0"/>
              </w:rPr>
            </w:pPr>
            <w:r>
              <w:rPr>
                <w:b w:val="0"/>
                <w:bCs w:val="0"/>
                <w:i w:val="0"/>
                <w:iCs w:val="0"/>
              </w:rPr>
              <w:t>8.9</w:t>
            </w:r>
          </w:p>
        </w:tc>
        <w:tc>
          <w:tcPr>
            <w:tcW w:w="3420" w:type="dxa"/>
          </w:tcPr>
          <w:p w:rsidR="009A56C0" w:rsidRDefault="009A56C0">
            <w:pPr>
              <w:pStyle w:val="21"/>
              <w:spacing w:line="240" w:lineRule="auto"/>
              <w:jc w:val="left"/>
              <w:rPr>
                <w:b w:val="0"/>
                <w:bCs w:val="0"/>
                <w:i w:val="0"/>
                <w:iCs w:val="0"/>
              </w:rPr>
            </w:pPr>
            <w:r>
              <w:rPr>
                <w:b w:val="0"/>
                <w:bCs w:val="0"/>
                <w:i w:val="0"/>
                <w:iCs w:val="0"/>
              </w:rPr>
              <w:t>Оценка эффективности схем финансирования инвестиционных проектов разработки нефтегазовых месторождений. Структура источников финансирования</w:t>
            </w:r>
          </w:p>
        </w:tc>
        <w:tc>
          <w:tcPr>
            <w:tcW w:w="5323" w:type="dxa"/>
          </w:tcPr>
          <w:p w:rsidR="009A56C0" w:rsidRDefault="009A56C0">
            <w:pPr>
              <w:pStyle w:val="21"/>
              <w:spacing w:line="240" w:lineRule="auto"/>
              <w:jc w:val="left"/>
              <w:rPr>
                <w:b w:val="0"/>
                <w:bCs w:val="0"/>
                <w:i w:val="0"/>
                <w:iCs w:val="0"/>
              </w:rPr>
            </w:pPr>
            <w:r>
              <w:rPr>
                <w:b w:val="0"/>
                <w:bCs w:val="0"/>
                <w:i w:val="0"/>
                <w:iCs w:val="0"/>
              </w:rPr>
              <w:t>Ермилов О.М., Миловидов К.Н. и др. Стратегия развития нефтегазовых компаний. – М.: Наука, 1998.</w:t>
            </w:r>
          </w:p>
          <w:p w:rsidR="009A56C0" w:rsidRDefault="009A56C0">
            <w:pPr>
              <w:pStyle w:val="21"/>
              <w:spacing w:line="240" w:lineRule="auto"/>
              <w:jc w:val="left"/>
              <w:rPr>
                <w:b w:val="0"/>
                <w:bCs w:val="0"/>
                <w:i w:val="0"/>
                <w:iCs w:val="0"/>
              </w:rPr>
            </w:pPr>
            <w:r>
              <w:rPr>
                <w:b w:val="0"/>
                <w:bCs w:val="0"/>
                <w:i w:val="0"/>
                <w:iCs w:val="0"/>
              </w:rPr>
              <w:t>Шеремет А.Д., Сайфулин Р.С. Методика финансового анализа. М.: Инфра, 1995</w:t>
            </w:r>
          </w:p>
        </w:tc>
      </w:tr>
      <w:tr w:rsidR="009A56C0">
        <w:tc>
          <w:tcPr>
            <w:tcW w:w="720" w:type="dxa"/>
          </w:tcPr>
          <w:p w:rsidR="009A56C0" w:rsidRDefault="009A56C0">
            <w:pPr>
              <w:pStyle w:val="21"/>
              <w:spacing w:line="240" w:lineRule="auto"/>
              <w:rPr>
                <w:b w:val="0"/>
                <w:bCs w:val="0"/>
                <w:i w:val="0"/>
                <w:iCs w:val="0"/>
              </w:rPr>
            </w:pPr>
            <w:r>
              <w:rPr>
                <w:b w:val="0"/>
                <w:bCs w:val="0"/>
                <w:i w:val="0"/>
                <w:iCs w:val="0"/>
              </w:rPr>
              <w:t>8.10</w:t>
            </w:r>
          </w:p>
        </w:tc>
        <w:tc>
          <w:tcPr>
            <w:tcW w:w="3420" w:type="dxa"/>
          </w:tcPr>
          <w:p w:rsidR="009A56C0" w:rsidRDefault="009A56C0">
            <w:pPr>
              <w:pStyle w:val="21"/>
              <w:spacing w:line="240" w:lineRule="auto"/>
              <w:jc w:val="left"/>
              <w:rPr>
                <w:b w:val="0"/>
                <w:bCs w:val="0"/>
                <w:i w:val="0"/>
                <w:iCs w:val="0"/>
              </w:rPr>
            </w:pPr>
            <w:r>
              <w:rPr>
                <w:b w:val="0"/>
                <w:bCs w:val="0"/>
                <w:i w:val="0"/>
                <w:iCs w:val="0"/>
              </w:rPr>
              <w:t>Влияние изменений в налоговом законодательстве на эффективность разработки нефтегазовых месторождений</w:t>
            </w:r>
          </w:p>
        </w:tc>
        <w:tc>
          <w:tcPr>
            <w:tcW w:w="5323" w:type="dxa"/>
          </w:tcPr>
          <w:p w:rsidR="009A56C0" w:rsidRDefault="009A56C0">
            <w:pPr>
              <w:pStyle w:val="21"/>
              <w:spacing w:line="240" w:lineRule="auto"/>
              <w:jc w:val="left"/>
              <w:rPr>
                <w:b w:val="0"/>
                <w:bCs w:val="0"/>
                <w:i w:val="0"/>
                <w:iCs w:val="0"/>
              </w:rPr>
            </w:pPr>
            <w:r>
              <w:rPr>
                <w:b w:val="0"/>
                <w:bCs w:val="0"/>
                <w:i w:val="0"/>
                <w:iCs w:val="0"/>
              </w:rPr>
              <w:t>Дьячкова Н. Налоговые режимы нефтегазовой отрасли: прошлое, настоящее и будущее// Нефть, газ и право. №5(41), 2001</w:t>
            </w:r>
          </w:p>
          <w:p w:rsidR="009A56C0" w:rsidRDefault="009A56C0">
            <w:pPr>
              <w:pStyle w:val="21"/>
              <w:spacing w:line="240" w:lineRule="auto"/>
              <w:jc w:val="left"/>
              <w:rPr>
                <w:b w:val="0"/>
                <w:bCs w:val="0"/>
                <w:i w:val="0"/>
                <w:iCs w:val="0"/>
              </w:rPr>
            </w:pPr>
            <w:r>
              <w:rPr>
                <w:b w:val="0"/>
                <w:bCs w:val="0"/>
                <w:i w:val="0"/>
                <w:iCs w:val="0"/>
              </w:rPr>
              <w:t>С новыми налогами господа!// Нефть и капитал. №1, 2002.</w:t>
            </w:r>
          </w:p>
        </w:tc>
      </w:tr>
      <w:tr w:rsidR="009A56C0">
        <w:tc>
          <w:tcPr>
            <w:tcW w:w="720" w:type="dxa"/>
          </w:tcPr>
          <w:p w:rsidR="009A56C0" w:rsidRDefault="009A56C0">
            <w:pPr>
              <w:pStyle w:val="21"/>
              <w:spacing w:line="240" w:lineRule="auto"/>
              <w:rPr>
                <w:b w:val="0"/>
                <w:bCs w:val="0"/>
                <w:i w:val="0"/>
                <w:iCs w:val="0"/>
              </w:rPr>
            </w:pPr>
            <w:r>
              <w:rPr>
                <w:b w:val="0"/>
                <w:bCs w:val="0"/>
                <w:i w:val="0"/>
                <w:iCs w:val="0"/>
              </w:rPr>
              <w:t>8.11</w:t>
            </w:r>
          </w:p>
        </w:tc>
        <w:tc>
          <w:tcPr>
            <w:tcW w:w="3420" w:type="dxa"/>
          </w:tcPr>
          <w:p w:rsidR="009A56C0" w:rsidRDefault="009A56C0">
            <w:pPr>
              <w:pStyle w:val="21"/>
              <w:spacing w:line="240" w:lineRule="auto"/>
              <w:jc w:val="left"/>
              <w:rPr>
                <w:b w:val="0"/>
                <w:bCs w:val="0"/>
                <w:i w:val="0"/>
                <w:iCs w:val="0"/>
              </w:rPr>
            </w:pPr>
            <w:r>
              <w:rPr>
                <w:b w:val="0"/>
                <w:bCs w:val="0"/>
                <w:i w:val="0"/>
                <w:iCs w:val="0"/>
              </w:rPr>
              <w:t>Государственное регулирование инвестиционных процессов в нефтегазовой отрасли</w:t>
            </w:r>
          </w:p>
        </w:tc>
        <w:tc>
          <w:tcPr>
            <w:tcW w:w="5323" w:type="dxa"/>
          </w:tcPr>
          <w:p w:rsidR="009A56C0" w:rsidRDefault="009A56C0">
            <w:pPr>
              <w:pStyle w:val="21"/>
              <w:spacing w:line="240" w:lineRule="auto"/>
              <w:jc w:val="left"/>
              <w:rPr>
                <w:b w:val="0"/>
                <w:bCs w:val="0"/>
                <w:i w:val="0"/>
                <w:iCs w:val="0"/>
              </w:rPr>
            </w:pPr>
            <w:r>
              <w:rPr>
                <w:b w:val="0"/>
                <w:bCs w:val="0"/>
                <w:i w:val="0"/>
                <w:iCs w:val="0"/>
              </w:rPr>
              <w:t>Атнашев М.М., Конопляник А.А. К вопросу о рациональном взаимодействии государства и других участников инвестиционного процесса в нефтегазовом комплексе (часть</w:t>
            </w:r>
            <w:r>
              <w:rPr>
                <w:b w:val="0"/>
                <w:bCs w:val="0"/>
                <w:i w:val="0"/>
                <w:iCs w:val="0"/>
                <w:lang w:val="en-US"/>
              </w:rPr>
              <w:t>I</w:t>
            </w:r>
            <w:r>
              <w:rPr>
                <w:b w:val="0"/>
                <w:bCs w:val="0"/>
                <w:i w:val="0"/>
                <w:iCs w:val="0"/>
              </w:rPr>
              <w:t xml:space="preserve">, </w:t>
            </w:r>
            <w:r>
              <w:rPr>
                <w:b w:val="0"/>
                <w:bCs w:val="0"/>
                <w:i w:val="0"/>
                <w:iCs w:val="0"/>
                <w:lang w:val="en-US"/>
              </w:rPr>
              <w:t>II</w:t>
            </w:r>
            <w:r>
              <w:rPr>
                <w:b w:val="0"/>
                <w:bCs w:val="0"/>
                <w:i w:val="0"/>
                <w:iCs w:val="0"/>
              </w:rPr>
              <w:t>)// Нефтяное хозяйство. №№5-6, 2001</w:t>
            </w:r>
          </w:p>
        </w:tc>
      </w:tr>
      <w:tr w:rsidR="009A56C0">
        <w:tc>
          <w:tcPr>
            <w:tcW w:w="720" w:type="dxa"/>
          </w:tcPr>
          <w:p w:rsidR="009A56C0" w:rsidRDefault="009A56C0">
            <w:pPr>
              <w:pStyle w:val="21"/>
              <w:spacing w:line="240" w:lineRule="auto"/>
              <w:rPr>
                <w:b w:val="0"/>
                <w:bCs w:val="0"/>
                <w:i w:val="0"/>
                <w:iCs w:val="0"/>
              </w:rPr>
            </w:pPr>
            <w:r>
              <w:rPr>
                <w:b w:val="0"/>
                <w:bCs w:val="0"/>
                <w:i w:val="0"/>
                <w:iCs w:val="0"/>
              </w:rPr>
              <w:t>8.12</w:t>
            </w:r>
          </w:p>
        </w:tc>
        <w:tc>
          <w:tcPr>
            <w:tcW w:w="3420" w:type="dxa"/>
          </w:tcPr>
          <w:p w:rsidR="009A56C0" w:rsidRDefault="009A56C0">
            <w:pPr>
              <w:pStyle w:val="21"/>
              <w:spacing w:line="240" w:lineRule="auto"/>
              <w:jc w:val="left"/>
              <w:rPr>
                <w:b w:val="0"/>
                <w:bCs w:val="0"/>
                <w:i w:val="0"/>
                <w:iCs w:val="0"/>
              </w:rPr>
            </w:pPr>
            <w:r>
              <w:rPr>
                <w:b w:val="0"/>
                <w:bCs w:val="0"/>
                <w:i w:val="0"/>
                <w:iCs w:val="0"/>
              </w:rPr>
              <w:t>Морские исследования и добыча нефти в акваториях морей и океанов</w:t>
            </w:r>
          </w:p>
        </w:tc>
        <w:tc>
          <w:tcPr>
            <w:tcW w:w="5323" w:type="dxa"/>
          </w:tcPr>
          <w:p w:rsidR="009A56C0" w:rsidRDefault="009A56C0">
            <w:pPr>
              <w:pStyle w:val="21"/>
              <w:spacing w:line="240" w:lineRule="auto"/>
              <w:jc w:val="left"/>
              <w:rPr>
                <w:b w:val="0"/>
                <w:bCs w:val="0"/>
                <w:i w:val="0"/>
                <w:iCs w:val="0"/>
              </w:rPr>
            </w:pPr>
            <w:r>
              <w:rPr>
                <w:b w:val="0"/>
                <w:bCs w:val="0"/>
                <w:i w:val="0"/>
                <w:iCs w:val="0"/>
              </w:rPr>
              <w:t>Семенович В. Кому подвластен мировой океан?// Нефть России. №11, 1999</w:t>
            </w:r>
          </w:p>
          <w:p w:rsidR="009A56C0" w:rsidRDefault="009A56C0">
            <w:pPr>
              <w:pStyle w:val="21"/>
              <w:spacing w:line="240" w:lineRule="auto"/>
              <w:jc w:val="left"/>
              <w:rPr>
                <w:b w:val="0"/>
                <w:bCs w:val="0"/>
                <w:i w:val="0"/>
                <w:iCs w:val="0"/>
              </w:rPr>
            </w:pPr>
            <w:r>
              <w:rPr>
                <w:b w:val="0"/>
                <w:bCs w:val="0"/>
                <w:i w:val="0"/>
                <w:iCs w:val="0"/>
              </w:rPr>
              <w:t>Добыча нефти по странам мира в 1997-1999 годах//</w:t>
            </w:r>
          </w:p>
          <w:p w:rsidR="009A56C0" w:rsidRDefault="009A56C0">
            <w:pPr>
              <w:pStyle w:val="21"/>
              <w:spacing w:line="240" w:lineRule="auto"/>
              <w:jc w:val="left"/>
              <w:rPr>
                <w:b w:val="0"/>
                <w:bCs w:val="0"/>
                <w:i w:val="0"/>
                <w:iCs w:val="0"/>
              </w:rPr>
            </w:pPr>
            <w:r>
              <w:rPr>
                <w:b w:val="0"/>
                <w:bCs w:val="0"/>
                <w:i w:val="0"/>
                <w:iCs w:val="0"/>
              </w:rPr>
              <w:t>Нефтепромысловое дело. НТЖ. ВНИИОЭНГ. №6, 1999</w:t>
            </w:r>
          </w:p>
        </w:tc>
      </w:tr>
      <w:tr w:rsidR="009A56C0">
        <w:tc>
          <w:tcPr>
            <w:tcW w:w="720" w:type="dxa"/>
          </w:tcPr>
          <w:p w:rsidR="009A56C0" w:rsidRDefault="009A56C0">
            <w:pPr>
              <w:pStyle w:val="21"/>
              <w:spacing w:line="240" w:lineRule="auto"/>
              <w:rPr>
                <w:b w:val="0"/>
                <w:bCs w:val="0"/>
                <w:i w:val="0"/>
                <w:iCs w:val="0"/>
              </w:rPr>
            </w:pPr>
            <w:r>
              <w:rPr>
                <w:b w:val="0"/>
                <w:bCs w:val="0"/>
                <w:i w:val="0"/>
                <w:iCs w:val="0"/>
              </w:rPr>
              <w:t>8.13</w:t>
            </w:r>
          </w:p>
        </w:tc>
        <w:tc>
          <w:tcPr>
            <w:tcW w:w="3420" w:type="dxa"/>
          </w:tcPr>
          <w:p w:rsidR="009A56C0" w:rsidRDefault="009A56C0">
            <w:pPr>
              <w:pStyle w:val="21"/>
              <w:spacing w:line="240" w:lineRule="auto"/>
              <w:jc w:val="left"/>
              <w:rPr>
                <w:b w:val="0"/>
                <w:bCs w:val="0"/>
                <w:i w:val="0"/>
                <w:iCs w:val="0"/>
              </w:rPr>
            </w:pPr>
            <w:r>
              <w:rPr>
                <w:b w:val="0"/>
                <w:bCs w:val="0"/>
                <w:i w:val="0"/>
                <w:iCs w:val="0"/>
              </w:rPr>
              <w:t>Закономерности развития мирового рынка нефти и их последствия для России</w:t>
            </w:r>
          </w:p>
        </w:tc>
        <w:tc>
          <w:tcPr>
            <w:tcW w:w="5323" w:type="dxa"/>
          </w:tcPr>
          <w:p w:rsidR="009A56C0" w:rsidRDefault="009A56C0">
            <w:pPr>
              <w:pStyle w:val="21"/>
              <w:spacing w:line="240" w:lineRule="auto"/>
              <w:jc w:val="left"/>
              <w:rPr>
                <w:b w:val="0"/>
                <w:bCs w:val="0"/>
                <w:i w:val="0"/>
                <w:iCs w:val="0"/>
              </w:rPr>
            </w:pPr>
            <w:r>
              <w:rPr>
                <w:b w:val="0"/>
                <w:bCs w:val="0"/>
                <w:i w:val="0"/>
                <w:iCs w:val="0"/>
              </w:rPr>
              <w:t>Конопляник А.А. Эволюция структуры нефтяного рынка// Нефть России. №4, 2000.</w:t>
            </w:r>
          </w:p>
          <w:p w:rsidR="009A56C0" w:rsidRDefault="009A56C0">
            <w:pPr>
              <w:pStyle w:val="21"/>
              <w:spacing w:line="240" w:lineRule="auto"/>
              <w:jc w:val="left"/>
              <w:rPr>
                <w:b w:val="0"/>
                <w:bCs w:val="0"/>
                <w:i w:val="0"/>
                <w:iCs w:val="0"/>
              </w:rPr>
            </w:pPr>
            <w:r>
              <w:rPr>
                <w:b w:val="0"/>
                <w:bCs w:val="0"/>
                <w:i w:val="0"/>
                <w:iCs w:val="0"/>
              </w:rPr>
              <w:t>Конопляник А.А. Куда исчезли справочные цены?// Нефть России. №7, 2000</w:t>
            </w:r>
          </w:p>
          <w:p w:rsidR="009A56C0" w:rsidRDefault="009A56C0">
            <w:pPr>
              <w:pStyle w:val="21"/>
              <w:spacing w:line="240" w:lineRule="auto"/>
              <w:jc w:val="left"/>
              <w:rPr>
                <w:b w:val="0"/>
                <w:bCs w:val="0"/>
                <w:i w:val="0"/>
                <w:iCs w:val="0"/>
              </w:rPr>
            </w:pPr>
            <w:r>
              <w:rPr>
                <w:b w:val="0"/>
                <w:bCs w:val="0"/>
                <w:i w:val="0"/>
                <w:iCs w:val="0"/>
              </w:rPr>
              <w:t>Конопляник А.А. От прямого счета – к обратному// Нефть России. №№8-9, 2000</w:t>
            </w:r>
          </w:p>
        </w:tc>
      </w:tr>
      <w:tr w:rsidR="009A56C0">
        <w:tc>
          <w:tcPr>
            <w:tcW w:w="720" w:type="dxa"/>
          </w:tcPr>
          <w:p w:rsidR="009A56C0" w:rsidRDefault="009A56C0">
            <w:pPr>
              <w:pStyle w:val="21"/>
              <w:spacing w:line="240" w:lineRule="auto"/>
              <w:rPr>
                <w:b w:val="0"/>
                <w:bCs w:val="0"/>
                <w:i w:val="0"/>
                <w:iCs w:val="0"/>
              </w:rPr>
            </w:pPr>
            <w:r>
              <w:rPr>
                <w:b w:val="0"/>
                <w:bCs w:val="0"/>
                <w:i w:val="0"/>
                <w:iCs w:val="0"/>
              </w:rPr>
              <w:t>8.14</w:t>
            </w:r>
          </w:p>
        </w:tc>
        <w:tc>
          <w:tcPr>
            <w:tcW w:w="3420" w:type="dxa"/>
          </w:tcPr>
          <w:p w:rsidR="009A56C0" w:rsidRDefault="009A56C0">
            <w:pPr>
              <w:pStyle w:val="21"/>
              <w:spacing w:line="240" w:lineRule="auto"/>
              <w:jc w:val="left"/>
              <w:rPr>
                <w:b w:val="0"/>
                <w:bCs w:val="0"/>
                <w:i w:val="0"/>
                <w:iCs w:val="0"/>
              </w:rPr>
            </w:pPr>
            <w:r>
              <w:rPr>
                <w:b w:val="0"/>
                <w:bCs w:val="0"/>
                <w:i w:val="0"/>
                <w:iCs w:val="0"/>
              </w:rPr>
              <w:t xml:space="preserve">Условия обеспечения ресурсами в </w:t>
            </w:r>
            <w:r>
              <w:rPr>
                <w:b w:val="0"/>
                <w:bCs w:val="0"/>
                <w:i w:val="0"/>
                <w:iCs w:val="0"/>
                <w:lang w:val="en-US"/>
              </w:rPr>
              <w:t>XXI</w:t>
            </w:r>
            <w:r>
              <w:rPr>
                <w:b w:val="0"/>
                <w:bCs w:val="0"/>
                <w:i w:val="0"/>
                <w:iCs w:val="0"/>
              </w:rPr>
              <w:t xml:space="preserve"> веке</w:t>
            </w:r>
          </w:p>
        </w:tc>
        <w:tc>
          <w:tcPr>
            <w:tcW w:w="5323" w:type="dxa"/>
          </w:tcPr>
          <w:p w:rsidR="009A56C0" w:rsidRDefault="009A56C0">
            <w:pPr>
              <w:pStyle w:val="21"/>
              <w:spacing w:line="240" w:lineRule="auto"/>
              <w:jc w:val="left"/>
              <w:rPr>
                <w:b w:val="0"/>
                <w:bCs w:val="0"/>
                <w:i w:val="0"/>
                <w:iCs w:val="0"/>
              </w:rPr>
            </w:pPr>
            <w:r>
              <w:rPr>
                <w:b w:val="0"/>
                <w:bCs w:val="0"/>
                <w:i w:val="0"/>
                <w:iCs w:val="0"/>
              </w:rPr>
              <w:t>Андриянов В.Д. Состояние и перспективы развития мировой и российской энергетики. ИГ и РГИ. №169, 1999</w:t>
            </w:r>
          </w:p>
          <w:p w:rsidR="009A56C0" w:rsidRDefault="009A56C0">
            <w:pPr>
              <w:pStyle w:val="21"/>
              <w:spacing w:line="240" w:lineRule="auto"/>
              <w:jc w:val="left"/>
              <w:rPr>
                <w:b w:val="0"/>
                <w:bCs w:val="0"/>
                <w:i w:val="0"/>
                <w:iCs w:val="0"/>
              </w:rPr>
            </w:pPr>
            <w:r>
              <w:rPr>
                <w:b w:val="0"/>
                <w:bCs w:val="0"/>
                <w:i w:val="0"/>
                <w:iCs w:val="0"/>
              </w:rPr>
              <w:t xml:space="preserve">Запасы нефти в странах мира в 1991-1999 гг.// </w:t>
            </w:r>
            <w:r>
              <w:rPr>
                <w:b w:val="0"/>
                <w:bCs w:val="0"/>
                <w:i w:val="0"/>
                <w:iCs w:val="0"/>
                <w:lang w:val="en-US"/>
              </w:rPr>
              <w:t xml:space="preserve">Oil </w:t>
            </w:r>
            <w:r>
              <w:rPr>
                <w:rFonts w:ascii="Arial" w:hAnsi="Arial" w:cs="Arial"/>
                <w:b w:val="0"/>
                <w:bCs w:val="0"/>
                <w:i w:val="0"/>
                <w:iCs w:val="0"/>
                <w:lang w:val="en-US"/>
              </w:rPr>
              <w:t>&amp;</w:t>
            </w:r>
            <w:r>
              <w:rPr>
                <w:b w:val="0"/>
                <w:bCs w:val="0"/>
                <w:i w:val="0"/>
                <w:iCs w:val="0"/>
                <w:lang w:val="en-US"/>
              </w:rPr>
              <w:t xml:space="preserve"> Gas J., 1993-1999, vol. 92-97, №52</w:t>
            </w:r>
          </w:p>
          <w:p w:rsidR="009A56C0" w:rsidRDefault="009A56C0">
            <w:pPr>
              <w:pStyle w:val="21"/>
              <w:spacing w:line="240" w:lineRule="auto"/>
              <w:jc w:val="left"/>
              <w:rPr>
                <w:b w:val="0"/>
                <w:bCs w:val="0"/>
                <w:i w:val="0"/>
                <w:iCs w:val="0"/>
                <w:lang w:val="en-US"/>
              </w:rPr>
            </w:pPr>
            <w:r>
              <w:rPr>
                <w:b w:val="0"/>
                <w:bCs w:val="0"/>
                <w:i w:val="0"/>
                <w:iCs w:val="0"/>
                <w:lang w:val="en-US"/>
              </w:rPr>
              <w:t>World Oil, 1993-1999, vol. 214-220, august, 2000</w:t>
            </w:r>
          </w:p>
          <w:p w:rsidR="009A56C0" w:rsidRDefault="009A56C0">
            <w:pPr>
              <w:pStyle w:val="21"/>
              <w:spacing w:line="240" w:lineRule="auto"/>
              <w:jc w:val="left"/>
              <w:rPr>
                <w:b w:val="0"/>
                <w:bCs w:val="0"/>
                <w:i w:val="0"/>
                <w:iCs w:val="0"/>
              </w:rPr>
            </w:pPr>
            <w:r>
              <w:rPr>
                <w:b w:val="0"/>
                <w:bCs w:val="0"/>
                <w:i w:val="0"/>
                <w:iCs w:val="0"/>
              </w:rPr>
              <w:t xml:space="preserve">Общее количество действующих скважин в странах мира// </w:t>
            </w:r>
            <w:r>
              <w:rPr>
                <w:b w:val="0"/>
                <w:bCs w:val="0"/>
                <w:i w:val="0"/>
                <w:iCs w:val="0"/>
                <w:lang w:val="en-US"/>
              </w:rPr>
              <w:t>Oil</w:t>
            </w:r>
            <w:r>
              <w:rPr>
                <w:b w:val="0"/>
                <w:bCs w:val="0"/>
                <w:i w:val="0"/>
                <w:iCs w:val="0"/>
              </w:rPr>
              <w:t xml:space="preserve"> </w:t>
            </w:r>
            <w:r>
              <w:rPr>
                <w:rFonts w:ascii="Arial" w:hAnsi="Arial" w:cs="Arial"/>
                <w:b w:val="0"/>
                <w:bCs w:val="0"/>
                <w:i w:val="0"/>
                <w:iCs w:val="0"/>
              </w:rPr>
              <w:t>&amp;</w:t>
            </w:r>
            <w:r>
              <w:rPr>
                <w:b w:val="0"/>
                <w:bCs w:val="0"/>
                <w:i w:val="0"/>
                <w:iCs w:val="0"/>
              </w:rPr>
              <w:t xml:space="preserve"> </w:t>
            </w:r>
            <w:r>
              <w:rPr>
                <w:b w:val="0"/>
                <w:bCs w:val="0"/>
                <w:i w:val="0"/>
                <w:iCs w:val="0"/>
                <w:lang w:val="en-US"/>
              </w:rPr>
              <w:t>Gas</w:t>
            </w:r>
            <w:r>
              <w:rPr>
                <w:b w:val="0"/>
                <w:bCs w:val="0"/>
                <w:i w:val="0"/>
                <w:iCs w:val="0"/>
              </w:rPr>
              <w:t xml:space="preserve"> </w:t>
            </w:r>
            <w:r>
              <w:rPr>
                <w:b w:val="0"/>
                <w:bCs w:val="0"/>
                <w:i w:val="0"/>
                <w:iCs w:val="0"/>
                <w:lang w:val="en-US"/>
              </w:rPr>
              <w:t>J</w:t>
            </w:r>
            <w:r>
              <w:rPr>
                <w:b w:val="0"/>
                <w:bCs w:val="0"/>
                <w:i w:val="0"/>
                <w:iCs w:val="0"/>
              </w:rPr>
              <w:t xml:space="preserve">., 1992-1999, </w:t>
            </w:r>
            <w:r>
              <w:rPr>
                <w:b w:val="0"/>
                <w:bCs w:val="0"/>
                <w:i w:val="0"/>
                <w:iCs w:val="0"/>
                <w:lang w:val="en-US"/>
              </w:rPr>
              <w:t>vol</w:t>
            </w:r>
            <w:r>
              <w:rPr>
                <w:b w:val="0"/>
                <w:bCs w:val="0"/>
                <w:i w:val="0"/>
                <w:iCs w:val="0"/>
              </w:rPr>
              <w:t>. 90-97, №52</w:t>
            </w:r>
          </w:p>
          <w:p w:rsidR="009A56C0" w:rsidRDefault="009A56C0">
            <w:pPr>
              <w:pStyle w:val="21"/>
              <w:spacing w:line="240" w:lineRule="auto"/>
              <w:jc w:val="left"/>
              <w:rPr>
                <w:b w:val="0"/>
                <w:bCs w:val="0"/>
                <w:i w:val="0"/>
                <w:iCs w:val="0"/>
                <w:lang w:val="en-US"/>
              </w:rPr>
            </w:pPr>
            <w:r>
              <w:rPr>
                <w:b w:val="0"/>
                <w:bCs w:val="0"/>
                <w:i w:val="0"/>
                <w:iCs w:val="0"/>
                <w:lang w:val="en-US"/>
              </w:rPr>
              <w:t>World Oil, 1993-1999, august, 2000</w:t>
            </w:r>
          </w:p>
        </w:tc>
      </w:tr>
      <w:tr w:rsidR="009A56C0">
        <w:tc>
          <w:tcPr>
            <w:tcW w:w="720" w:type="dxa"/>
          </w:tcPr>
          <w:p w:rsidR="009A56C0" w:rsidRDefault="009A56C0">
            <w:pPr>
              <w:pStyle w:val="21"/>
              <w:spacing w:line="240" w:lineRule="auto"/>
              <w:rPr>
                <w:b w:val="0"/>
                <w:bCs w:val="0"/>
                <w:i w:val="0"/>
                <w:iCs w:val="0"/>
              </w:rPr>
            </w:pPr>
            <w:r>
              <w:rPr>
                <w:b w:val="0"/>
                <w:bCs w:val="0"/>
                <w:i w:val="0"/>
                <w:iCs w:val="0"/>
              </w:rPr>
              <w:t>8.15</w:t>
            </w:r>
          </w:p>
        </w:tc>
        <w:tc>
          <w:tcPr>
            <w:tcW w:w="3420" w:type="dxa"/>
          </w:tcPr>
          <w:p w:rsidR="009A56C0" w:rsidRDefault="009A56C0">
            <w:pPr>
              <w:pStyle w:val="21"/>
              <w:spacing w:line="240" w:lineRule="auto"/>
              <w:jc w:val="left"/>
              <w:rPr>
                <w:b w:val="0"/>
                <w:bCs w:val="0"/>
                <w:i w:val="0"/>
                <w:iCs w:val="0"/>
              </w:rPr>
            </w:pPr>
            <w:r>
              <w:rPr>
                <w:b w:val="0"/>
                <w:bCs w:val="0"/>
                <w:i w:val="0"/>
                <w:iCs w:val="0"/>
              </w:rPr>
              <w:t>Перспективы освоения нефтяных месторождений Восточной Сибири</w:t>
            </w:r>
          </w:p>
        </w:tc>
        <w:tc>
          <w:tcPr>
            <w:tcW w:w="5323" w:type="dxa"/>
          </w:tcPr>
          <w:p w:rsidR="009A56C0" w:rsidRDefault="009A56C0">
            <w:pPr>
              <w:pStyle w:val="21"/>
              <w:spacing w:line="240" w:lineRule="auto"/>
              <w:jc w:val="left"/>
              <w:rPr>
                <w:b w:val="0"/>
                <w:bCs w:val="0"/>
                <w:i w:val="0"/>
                <w:iCs w:val="0"/>
              </w:rPr>
            </w:pPr>
            <w:r>
              <w:rPr>
                <w:b w:val="0"/>
                <w:bCs w:val="0"/>
                <w:i w:val="0"/>
                <w:iCs w:val="0"/>
              </w:rPr>
              <w:t>Пантелеев В., Савушкин С. Красноярские горизонты проясняются// Нефть и капитал. №11, 1999</w:t>
            </w:r>
          </w:p>
          <w:p w:rsidR="009A56C0" w:rsidRDefault="009A56C0">
            <w:pPr>
              <w:pStyle w:val="21"/>
              <w:spacing w:line="240" w:lineRule="auto"/>
              <w:jc w:val="left"/>
              <w:rPr>
                <w:b w:val="0"/>
                <w:bCs w:val="0"/>
                <w:i w:val="0"/>
                <w:iCs w:val="0"/>
              </w:rPr>
            </w:pPr>
            <w:r>
              <w:rPr>
                <w:b w:val="0"/>
                <w:bCs w:val="0"/>
                <w:i w:val="0"/>
                <w:iCs w:val="0"/>
              </w:rPr>
              <w:t>Телегина Е., Салахова Н. Азиатский азимут// Нефть России. №5, №6, 2000</w:t>
            </w:r>
          </w:p>
          <w:p w:rsidR="009A56C0" w:rsidRDefault="009A56C0">
            <w:pPr>
              <w:pStyle w:val="21"/>
              <w:spacing w:line="240" w:lineRule="auto"/>
              <w:jc w:val="left"/>
              <w:rPr>
                <w:b w:val="0"/>
                <w:bCs w:val="0"/>
                <w:i w:val="0"/>
                <w:iCs w:val="0"/>
              </w:rPr>
            </w:pPr>
            <w:r>
              <w:rPr>
                <w:b w:val="0"/>
                <w:bCs w:val="0"/>
                <w:i w:val="0"/>
                <w:iCs w:val="0"/>
              </w:rPr>
              <w:t>Асвадурова К. В России есть где развернуться// Региональное приложение к журналу «Нефть и капитал», 2000</w:t>
            </w:r>
          </w:p>
          <w:p w:rsidR="009A56C0" w:rsidRDefault="009A56C0">
            <w:pPr>
              <w:pStyle w:val="21"/>
              <w:spacing w:line="240" w:lineRule="auto"/>
              <w:jc w:val="left"/>
              <w:rPr>
                <w:b w:val="0"/>
                <w:bCs w:val="0"/>
                <w:i w:val="0"/>
                <w:iCs w:val="0"/>
              </w:rPr>
            </w:pPr>
            <w:r>
              <w:rPr>
                <w:b w:val="0"/>
                <w:bCs w:val="0"/>
                <w:i w:val="0"/>
                <w:iCs w:val="0"/>
              </w:rPr>
              <w:t>Ремизов В.В., Пономарев В.А., Скоробогатов В.А., СтаросельскийВ.И. Об экспорте природного газа в страны Азиатско-тихоокеанского региона// Минеральные ресурсы России №4, 1999</w:t>
            </w:r>
          </w:p>
        </w:tc>
      </w:tr>
      <w:tr w:rsidR="009A56C0">
        <w:tc>
          <w:tcPr>
            <w:tcW w:w="720" w:type="dxa"/>
          </w:tcPr>
          <w:p w:rsidR="009A56C0" w:rsidRDefault="009A56C0">
            <w:pPr>
              <w:pStyle w:val="21"/>
              <w:spacing w:line="240" w:lineRule="auto"/>
              <w:rPr>
                <w:b w:val="0"/>
                <w:bCs w:val="0"/>
                <w:i w:val="0"/>
                <w:iCs w:val="0"/>
              </w:rPr>
            </w:pPr>
            <w:r>
              <w:rPr>
                <w:b w:val="0"/>
                <w:bCs w:val="0"/>
                <w:i w:val="0"/>
                <w:iCs w:val="0"/>
              </w:rPr>
              <w:t>8.16</w:t>
            </w:r>
          </w:p>
        </w:tc>
        <w:tc>
          <w:tcPr>
            <w:tcW w:w="3420" w:type="dxa"/>
          </w:tcPr>
          <w:p w:rsidR="009A56C0" w:rsidRDefault="009A56C0">
            <w:pPr>
              <w:pStyle w:val="21"/>
              <w:spacing w:line="240" w:lineRule="auto"/>
              <w:jc w:val="left"/>
              <w:rPr>
                <w:b w:val="0"/>
                <w:bCs w:val="0"/>
                <w:i w:val="0"/>
                <w:iCs w:val="0"/>
              </w:rPr>
            </w:pPr>
            <w:r>
              <w:rPr>
                <w:b w:val="0"/>
                <w:bCs w:val="0"/>
                <w:i w:val="0"/>
                <w:iCs w:val="0"/>
              </w:rPr>
              <w:t xml:space="preserve">Проектное финансирование в нефтегазовой промышленности: мировой опыт и начало применения в России </w:t>
            </w:r>
          </w:p>
        </w:tc>
        <w:tc>
          <w:tcPr>
            <w:tcW w:w="5323" w:type="dxa"/>
          </w:tcPr>
          <w:p w:rsidR="009A56C0" w:rsidRDefault="009A56C0">
            <w:pPr>
              <w:pStyle w:val="21"/>
              <w:spacing w:line="240" w:lineRule="auto"/>
              <w:jc w:val="left"/>
              <w:rPr>
                <w:b w:val="0"/>
                <w:bCs w:val="0"/>
                <w:i w:val="0"/>
                <w:iCs w:val="0"/>
              </w:rPr>
            </w:pPr>
            <w:r>
              <w:rPr>
                <w:b w:val="0"/>
                <w:bCs w:val="0"/>
                <w:i w:val="0"/>
                <w:iCs w:val="0"/>
              </w:rPr>
              <w:t>Конопляник А., Лебедев С. Проектное финансирование в нефтегазовой промышленности// Нефть, газ и право. №1, №2, 2000</w:t>
            </w:r>
          </w:p>
          <w:p w:rsidR="009A56C0" w:rsidRDefault="009A56C0">
            <w:pPr>
              <w:pStyle w:val="21"/>
              <w:spacing w:line="240" w:lineRule="auto"/>
              <w:jc w:val="left"/>
              <w:rPr>
                <w:b w:val="0"/>
                <w:bCs w:val="0"/>
                <w:i w:val="0"/>
                <w:iCs w:val="0"/>
              </w:rPr>
            </w:pPr>
            <w:r>
              <w:rPr>
                <w:b w:val="0"/>
                <w:bCs w:val="0"/>
                <w:i w:val="0"/>
                <w:iCs w:val="0"/>
              </w:rPr>
              <w:t>Волконский В., Кузовкин А. Сколько должны стоить нефть, газ, уголь? Независимая газета. 21.11.2000</w:t>
            </w:r>
          </w:p>
          <w:p w:rsidR="009A56C0" w:rsidRDefault="009A56C0">
            <w:pPr>
              <w:pStyle w:val="21"/>
              <w:spacing w:line="240" w:lineRule="auto"/>
              <w:jc w:val="left"/>
              <w:rPr>
                <w:b w:val="0"/>
                <w:bCs w:val="0"/>
                <w:i w:val="0"/>
                <w:iCs w:val="0"/>
              </w:rPr>
            </w:pPr>
            <w:r>
              <w:rPr>
                <w:b w:val="0"/>
                <w:bCs w:val="0"/>
                <w:i w:val="0"/>
                <w:iCs w:val="0"/>
              </w:rPr>
              <w:t>Алексеев С. Спад без бума: реальные инвестиции в нефтегазовую промышленность России// Нефтегаз №2, 1999</w:t>
            </w:r>
          </w:p>
        </w:tc>
      </w:tr>
      <w:tr w:rsidR="009A56C0">
        <w:tc>
          <w:tcPr>
            <w:tcW w:w="720" w:type="dxa"/>
          </w:tcPr>
          <w:p w:rsidR="009A56C0" w:rsidRDefault="009A56C0">
            <w:pPr>
              <w:pStyle w:val="21"/>
              <w:spacing w:line="240" w:lineRule="auto"/>
              <w:rPr>
                <w:b w:val="0"/>
                <w:bCs w:val="0"/>
                <w:i w:val="0"/>
                <w:iCs w:val="0"/>
              </w:rPr>
            </w:pPr>
            <w:r>
              <w:rPr>
                <w:b w:val="0"/>
                <w:bCs w:val="0"/>
                <w:i w:val="0"/>
                <w:iCs w:val="0"/>
              </w:rPr>
              <w:t>8.17</w:t>
            </w:r>
          </w:p>
        </w:tc>
        <w:tc>
          <w:tcPr>
            <w:tcW w:w="3420" w:type="dxa"/>
          </w:tcPr>
          <w:p w:rsidR="009A56C0" w:rsidRDefault="009A56C0">
            <w:pPr>
              <w:pStyle w:val="21"/>
              <w:spacing w:line="240" w:lineRule="auto"/>
              <w:jc w:val="left"/>
              <w:rPr>
                <w:b w:val="0"/>
                <w:bCs w:val="0"/>
                <w:i w:val="0"/>
                <w:iCs w:val="0"/>
              </w:rPr>
            </w:pPr>
            <w:r>
              <w:rPr>
                <w:b w:val="0"/>
                <w:bCs w:val="0"/>
                <w:i w:val="0"/>
                <w:iCs w:val="0"/>
              </w:rPr>
              <w:t>Налоговая реформа и инвестиции</w:t>
            </w:r>
          </w:p>
        </w:tc>
        <w:tc>
          <w:tcPr>
            <w:tcW w:w="5323" w:type="dxa"/>
          </w:tcPr>
          <w:p w:rsidR="009A56C0" w:rsidRDefault="009A56C0">
            <w:pPr>
              <w:pStyle w:val="21"/>
              <w:spacing w:line="240" w:lineRule="auto"/>
              <w:jc w:val="left"/>
              <w:rPr>
                <w:b w:val="0"/>
                <w:bCs w:val="0"/>
                <w:i w:val="0"/>
                <w:iCs w:val="0"/>
              </w:rPr>
            </w:pPr>
            <w:r>
              <w:rPr>
                <w:b w:val="0"/>
                <w:bCs w:val="0"/>
                <w:i w:val="0"/>
                <w:iCs w:val="0"/>
              </w:rPr>
              <w:t>Кларк Джеймс. ЕБРР пересматривает свой подход к деятельности в России// Нефтегаз, №2, 1999</w:t>
            </w:r>
          </w:p>
          <w:p w:rsidR="009A56C0" w:rsidRDefault="009A56C0">
            <w:pPr>
              <w:pStyle w:val="21"/>
              <w:spacing w:line="240" w:lineRule="auto"/>
              <w:jc w:val="left"/>
              <w:rPr>
                <w:b w:val="0"/>
                <w:bCs w:val="0"/>
                <w:i w:val="0"/>
                <w:iCs w:val="0"/>
              </w:rPr>
            </w:pPr>
            <w:r>
              <w:rPr>
                <w:b w:val="0"/>
                <w:bCs w:val="0"/>
                <w:i w:val="0"/>
                <w:iCs w:val="0"/>
              </w:rPr>
              <w:t>Балахина Д., Сергеева О. Десять лет в ожидании стабильности// Нефть России, №7, 2000</w:t>
            </w:r>
          </w:p>
          <w:p w:rsidR="009A56C0" w:rsidRDefault="009A56C0">
            <w:pPr>
              <w:pStyle w:val="21"/>
              <w:spacing w:line="240" w:lineRule="auto"/>
              <w:jc w:val="left"/>
              <w:rPr>
                <w:b w:val="0"/>
                <w:bCs w:val="0"/>
                <w:i w:val="0"/>
                <w:iCs w:val="0"/>
              </w:rPr>
            </w:pPr>
            <w:r>
              <w:rPr>
                <w:b w:val="0"/>
                <w:bCs w:val="0"/>
                <w:i w:val="0"/>
                <w:iCs w:val="0"/>
              </w:rPr>
              <w:t xml:space="preserve">Волков А.Я., Никонов Д.В., Мирсаетов О.М. Дифференцирование НДПИ как вариант стимулирования разработки нефтегазовых месторождений// Тезисы докл. </w:t>
            </w:r>
            <w:r>
              <w:rPr>
                <w:b w:val="0"/>
                <w:bCs w:val="0"/>
                <w:i w:val="0"/>
                <w:iCs w:val="0"/>
                <w:lang w:val="en-US"/>
              </w:rPr>
              <w:t>VII</w:t>
            </w:r>
            <w:r>
              <w:rPr>
                <w:b w:val="0"/>
                <w:bCs w:val="0"/>
                <w:i w:val="0"/>
                <w:iCs w:val="0"/>
              </w:rPr>
              <w:t xml:space="preserve"> – Международной научно-практической конференции. Ижевск, 2002</w:t>
            </w:r>
          </w:p>
          <w:p w:rsidR="009A56C0" w:rsidRDefault="009A56C0">
            <w:pPr>
              <w:pStyle w:val="21"/>
              <w:spacing w:line="240" w:lineRule="auto"/>
              <w:jc w:val="left"/>
              <w:rPr>
                <w:b w:val="0"/>
                <w:bCs w:val="0"/>
                <w:i w:val="0"/>
                <w:iCs w:val="0"/>
              </w:rPr>
            </w:pPr>
            <w:r>
              <w:rPr>
                <w:b w:val="0"/>
                <w:bCs w:val="0"/>
                <w:i w:val="0"/>
                <w:iCs w:val="0"/>
              </w:rPr>
              <w:t xml:space="preserve">Виноградова О. Налоговая реформа и инвестиции// Нефтегазовая вертикаль. №2, 1999 </w:t>
            </w:r>
          </w:p>
        </w:tc>
      </w:tr>
      <w:tr w:rsidR="009A56C0">
        <w:tc>
          <w:tcPr>
            <w:tcW w:w="720" w:type="dxa"/>
          </w:tcPr>
          <w:p w:rsidR="009A56C0" w:rsidRDefault="009A56C0">
            <w:pPr>
              <w:pStyle w:val="21"/>
              <w:spacing w:line="240" w:lineRule="auto"/>
              <w:rPr>
                <w:b w:val="0"/>
                <w:bCs w:val="0"/>
                <w:i w:val="0"/>
                <w:iCs w:val="0"/>
              </w:rPr>
            </w:pPr>
            <w:r>
              <w:rPr>
                <w:b w:val="0"/>
                <w:bCs w:val="0"/>
                <w:i w:val="0"/>
                <w:iCs w:val="0"/>
              </w:rPr>
              <w:t>8.18</w:t>
            </w:r>
          </w:p>
        </w:tc>
        <w:tc>
          <w:tcPr>
            <w:tcW w:w="3420" w:type="dxa"/>
          </w:tcPr>
          <w:p w:rsidR="009A56C0" w:rsidRDefault="009A56C0">
            <w:pPr>
              <w:pStyle w:val="21"/>
              <w:spacing w:line="240" w:lineRule="auto"/>
              <w:jc w:val="left"/>
              <w:rPr>
                <w:b w:val="0"/>
                <w:bCs w:val="0"/>
                <w:i w:val="0"/>
                <w:iCs w:val="0"/>
              </w:rPr>
            </w:pPr>
            <w:r>
              <w:rPr>
                <w:b w:val="0"/>
                <w:bCs w:val="0"/>
                <w:i w:val="0"/>
                <w:iCs w:val="0"/>
              </w:rPr>
              <w:t>Минерально-сырьевой потенциал региона и проблемы его экономической оценки</w:t>
            </w:r>
          </w:p>
        </w:tc>
        <w:tc>
          <w:tcPr>
            <w:tcW w:w="5323" w:type="dxa"/>
          </w:tcPr>
          <w:p w:rsidR="009A56C0" w:rsidRDefault="009A56C0">
            <w:pPr>
              <w:pStyle w:val="21"/>
              <w:spacing w:line="240" w:lineRule="auto"/>
              <w:jc w:val="left"/>
              <w:rPr>
                <w:b w:val="0"/>
                <w:bCs w:val="0"/>
                <w:i w:val="0"/>
                <w:iCs w:val="0"/>
              </w:rPr>
            </w:pPr>
            <w:r>
              <w:rPr>
                <w:b w:val="0"/>
                <w:bCs w:val="0"/>
                <w:i w:val="0"/>
                <w:iCs w:val="0"/>
              </w:rPr>
              <w:t>Арбатов А.А. Проблемы освоения и воспроизводства минерально-сырьевой базы с учетом регионального фактора// Минеральные ресурсы России №4, 1999</w:t>
            </w:r>
          </w:p>
          <w:p w:rsidR="009A56C0" w:rsidRDefault="009A56C0">
            <w:pPr>
              <w:pStyle w:val="21"/>
              <w:spacing w:line="240" w:lineRule="auto"/>
              <w:jc w:val="left"/>
              <w:rPr>
                <w:b w:val="0"/>
                <w:bCs w:val="0"/>
                <w:i w:val="0"/>
                <w:iCs w:val="0"/>
              </w:rPr>
            </w:pPr>
            <w:r>
              <w:rPr>
                <w:b w:val="0"/>
                <w:bCs w:val="0"/>
                <w:i w:val="0"/>
                <w:iCs w:val="0"/>
              </w:rPr>
              <w:t>Ермолкин В. Без геологоразведки нет будущего// Нефть России №5-6, 2000</w:t>
            </w:r>
          </w:p>
          <w:p w:rsidR="009A56C0" w:rsidRDefault="009A56C0">
            <w:pPr>
              <w:pStyle w:val="21"/>
              <w:spacing w:line="240" w:lineRule="auto"/>
              <w:jc w:val="left"/>
              <w:rPr>
                <w:b w:val="0"/>
                <w:bCs w:val="0"/>
                <w:i w:val="0"/>
                <w:iCs w:val="0"/>
              </w:rPr>
            </w:pPr>
            <w:r>
              <w:rPr>
                <w:b w:val="0"/>
                <w:bCs w:val="0"/>
                <w:i w:val="0"/>
                <w:iCs w:val="0"/>
              </w:rPr>
              <w:t>Савин А.С. Стоимостные оценки минеральных ресурсов// Геологическое изучение и использование недр. НТИ. Сб. ЗАО «Геоинформмарк», 1999, вып.4</w:t>
            </w:r>
          </w:p>
          <w:p w:rsidR="009A56C0" w:rsidRDefault="009A56C0">
            <w:pPr>
              <w:pStyle w:val="21"/>
              <w:spacing w:line="240" w:lineRule="auto"/>
              <w:jc w:val="left"/>
              <w:rPr>
                <w:b w:val="0"/>
                <w:bCs w:val="0"/>
                <w:i w:val="0"/>
                <w:iCs w:val="0"/>
              </w:rPr>
            </w:pPr>
            <w:r>
              <w:rPr>
                <w:b w:val="0"/>
                <w:bCs w:val="0"/>
                <w:i w:val="0"/>
                <w:iCs w:val="0"/>
              </w:rPr>
              <w:t>Сыромятников Е.С., Лындин В.Н., Тимофеев В.В., Хучбаров М.М. Состояние использования нефтегазовой минерально-сырьевой базы России// Нефть, газ и бизнес. №3, 2002</w:t>
            </w:r>
          </w:p>
        </w:tc>
      </w:tr>
      <w:tr w:rsidR="009A56C0">
        <w:tc>
          <w:tcPr>
            <w:tcW w:w="720" w:type="dxa"/>
          </w:tcPr>
          <w:p w:rsidR="009A56C0" w:rsidRDefault="009A56C0">
            <w:pPr>
              <w:pStyle w:val="21"/>
              <w:spacing w:line="240" w:lineRule="auto"/>
              <w:rPr>
                <w:b w:val="0"/>
                <w:bCs w:val="0"/>
                <w:i w:val="0"/>
                <w:iCs w:val="0"/>
              </w:rPr>
            </w:pPr>
            <w:r>
              <w:rPr>
                <w:b w:val="0"/>
                <w:bCs w:val="0"/>
                <w:i w:val="0"/>
                <w:iCs w:val="0"/>
              </w:rPr>
              <w:t>8.19</w:t>
            </w:r>
          </w:p>
        </w:tc>
        <w:tc>
          <w:tcPr>
            <w:tcW w:w="3420" w:type="dxa"/>
          </w:tcPr>
          <w:p w:rsidR="009A56C0" w:rsidRDefault="009A56C0">
            <w:pPr>
              <w:pStyle w:val="21"/>
              <w:spacing w:line="240" w:lineRule="auto"/>
              <w:jc w:val="left"/>
              <w:rPr>
                <w:b w:val="0"/>
                <w:bCs w:val="0"/>
                <w:i w:val="0"/>
                <w:iCs w:val="0"/>
              </w:rPr>
            </w:pPr>
            <w:r>
              <w:rPr>
                <w:b w:val="0"/>
                <w:bCs w:val="0"/>
                <w:i w:val="0"/>
                <w:iCs w:val="0"/>
              </w:rPr>
              <w:t>Качество нефти и эффективность ее транспортировки по системе нефтепроводов АК «Транснефть»</w:t>
            </w:r>
          </w:p>
        </w:tc>
        <w:tc>
          <w:tcPr>
            <w:tcW w:w="5323" w:type="dxa"/>
          </w:tcPr>
          <w:p w:rsidR="009A56C0" w:rsidRDefault="009A56C0">
            <w:pPr>
              <w:pStyle w:val="21"/>
              <w:spacing w:line="240" w:lineRule="auto"/>
              <w:jc w:val="left"/>
              <w:rPr>
                <w:b w:val="0"/>
                <w:bCs w:val="0"/>
                <w:i w:val="0"/>
                <w:iCs w:val="0"/>
              </w:rPr>
            </w:pPr>
            <w:r>
              <w:rPr>
                <w:b w:val="0"/>
                <w:bCs w:val="0"/>
                <w:i w:val="0"/>
                <w:iCs w:val="0"/>
              </w:rPr>
              <w:t>Евлахов С.К., Козобкова Н.А. Качество нефти, транспортируемой по системе нефтепроводов АК «Транснефть»// Трубопроводный транспорт нефти. №9, 2002</w:t>
            </w:r>
          </w:p>
        </w:tc>
      </w:tr>
      <w:tr w:rsidR="009A56C0">
        <w:tc>
          <w:tcPr>
            <w:tcW w:w="720" w:type="dxa"/>
          </w:tcPr>
          <w:p w:rsidR="009A56C0" w:rsidRDefault="009A56C0">
            <w:pPr>
              <w:pStyle w:val="21"/>
              <w:spacing w:line="240" w:lineRule="auto"/>
              <w:rPr>
                <w:b w:val="0"/>
                <w:bCs w:val="0"/>
                <w:i w:val="0"/>
                <w:iCs w:val="0"/>
              </w:rPr>
            </w:pPr>
            <w:r>
              <w:rPr>
                <w:b w:val="0"/>
                <w:bCs w:val="0"/>
                <w:i w:val="0"/>
                <w:iCs w:val="0"/>
              </w:rPr>
              <w:t>8.20</w:t>
            </w:r>
          </w:p>
        </w:tc>
        <w:tc>
          <w:tcPr>
            <w:tcW w:w="3420" w:type="dxa"/>
          </w:tcPr>
          <w:p w:rsidR="009A56C0" w:rsidRDefault="009A56C0">
            <w:pPr>
              <w:pStyle w:val="21"/>
              <w:spacing w:line="240" w:lineRule="auto"/>
              <w:jc w:val="left"/>
              <w:rPr>
                <w:b w:val="0"/>
                <w:bCs w:val="0"/>
                <w:i w:val="0"/>
                <w:iCs w:val="0"/>
              </w:rPr>
            </w:pPr>
            <w:r>
              <w:rPr>
                <w:b w:val="0"/>
                <w:bCs w:val="0"/>
                <w:i w:val="0"/>
                <w:iCs w:val="0"/>
              </w:rPr>
              <w:t>Нефть Каспия – на мировые рынки. О ресурсах каспийской нефти.</w:t>
            </w:r>
          </w:p>
        </w:tc>
        <w:tc>
          <w:tcPr>
            <w:tcW w:w="5323" w:type="dxa"/>
          </w:tcPr>
          <w:p w:rsidR="009A56C0" w:rsidRDefault="009A56C0">
            <w:pPr>
              <w:pStyle w:val="21"/>
              <w:spacing w:line="240" w:lineRule="auto"/>
              <w:jc w:val="left"/>
              <w:rPr>
                <w:b w:val="0"/>
                <w:bCs w:val="0"/>
                <w:i w:val="0"/>
                <w:iCs w:val="0"/>
              </w:rPr>
            </w:pPr>
            <w:r>
              <w:rPr>
                <w:b w:val="0"/>
                <w:bCs w:val="0"/>
                <w:i w:val="0"/>
                <w:iCs w:val="0"/>
              </w:rPr>
              <w:t xml:space="preserve">Тер-Саркисянц С.Р. Разработка каспийской энергетики. Новая эра сотрудничества. Материалы международной конференции. Лондон, март, 2002 </w:t>
            </w:r>
          </w:p>
        </w:tc>
      </w:tr>
    </w:tbl>
    <w:p w:rsidR="009A56C0" w:rsidRDefault="009A56C0">
      <w:pPr>
        <w:pStyle w:val="21"/>
        <w:ind w:left="360"/>
        <w:jc w:val="left"/>
        <w:rPr>
          <w:b w:val="0"/>
          <w:bCs w:val="0"/>
          <w:i w:val="0"/>
          <w:iCs w:val="0"/>
        </w:rPr>
      </w:pPr>
    </w:p>
    <w:p w:rsidR="009A56C0" w:rsidRDefault="009A56C0">
      <w:pPr>
        <w:pStyle w:val="21"/>
        <w:jc w:val="both"/>
        <w:rPr>
          <w:b w:val="0"/>
          <w:bCs w:val="0"/>
          <w:i w:val="0"/>
          <w:iCs w:val="0"/>
        </w:rPr>
      </w:pPr>
    </w:p>
    <w:p w:rsidR="009A56C0" w:rsidRDefault="009A56C0">
      <w:pPr>
        <w:pStyle w:val="21"/>
        <w:numPr>
          <w:ilvl w:val="0"/>
          <w:numId w:val="1"/>
        </w:numPr>
        <w:rPr>
          <w:i w:val="0"/>
          <w:iCs w:val="0"/>
        </w:rPr>
      </w:pPr>
      <w:r>
        <w:rPr>
          <w:i w:val="0"/>
          <w:iCs w:val="0"/>
        </w:rPr>
        <w:t>Рекомендуемые темы курсовых проектов (работ) по дисциплине</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2340"/>
        <w:gridCol w:w="3420"/>
        <w:gridCol w:w="3119"/>
      </w:tblGrid>
      <w:tr w:rsidR="009A56C0">
        <w:tc>
          <w:tcPr>
            <w:tcW w:w="769" w:type="dxa"/>
          </w:tcPr>
          <w:p w:rsidR="009A56C0" w:rsidRDefault="009A56C0">
            <w:pPr>
              <w:pStyle w:val="21"/>
              <w:spacing w:line="240" w:lineRule="auto"/>
              <w:rPr>
                <w:i w:val="0"/>
                <w:iCs w:val="0"/>
              </w:rPr>
            </w:pPr>
            <w:r>
              <w:rPr>
                <w:i w:val="0"/>
                <w:iCs w:val="0"/>
              </w:rPr>
              <w:t>№ п/п</w:t>
            </w:r>
          </w:p>
        </w:tc>
        <w:tc>
          <w:tcPr>
            <w:tcW w:w="2340" w:type="dxa"/>
          </w:tcPr>
          <w:p w:rsidR="009A56C0" w:rsidRDefault="009A56C0">
            <w:pPr>
              <w:pStyle w:val="21"/>
              <w:spacing w:line="240" w:lineRule="auto"/>
              <w:rPr>
                <w:i w:val="0"/>
                <w:iCs w:val="0"/>
              </w:rPr>
            </w:pPr>
            <w:r>
              <w:rPr>
                <w:i w:val="0"/>
                <w:iCs w:val="0"/>
              </w:rPr>
              <w:t>Наименование тем</w:t>
            </w:r>
          </w:p>
        </w:tc>
        <w:tc>
          <w:tcPr>
            <w:tcW w:w="3420" w:type="dxa"/>
          </w:tcPr>
          <w:p w:rsidR="009A56C0" w:rsidRDefault="009A56C0">
            <w:pPr>
              <w:pStyle w:val="21"/>
              <w:spacing w:line="240" w:lineRule="auto"/>
              <w:rPr>
                <w:i w:val="0"/>
                <w:iCs w:val="0"/>
              </w:rPr>
            </w:pPr>
            <w:r>
              <w:rPr>
                <w:i w:val="0"/>
                <w:iCs w:val="0"/>
              </w:rPr>
              <w:t>Содержание работы</w:t>
            </w:r>
          </w:p>
        </w:tc>
        <w:tc>
          <w:tcPr>
            <w:tcW w:w="3119" w:type="dxa"/>
          </w:tcPr>
          <w:p w:rsidR="009A56C0" w:rsidRDefault="009A56C0">
            <w:pPr>
              <w:pStyle w:val="21"/>
              <w:spacing w:line="240" w:lineRule="auto"/>
              <w:rPr>
                <w:i w:val="0"/>
                <w:iCs w:val="0"/>
              </w:rPr>
            </w:pPr>
            <w:r>
              <w:rPr>
                <w:i w:val="0"/>
                <w:iCs w:val="0"/>
              </w:rPr>
              <w:t>Рекомендуемая литература</w:t>
            </w:r>
          </w:p>
        </w:tc>
      </w:tr>
      <w:tr w:rsidR="009A56C0">
        <w:tc>
          <w:tcPr>
            <w:tcW w:w="769" w:type="dxa"/>
          </w:tcPr>
          <w:p w:rsidR="009A56C0" w:rsidRDefault="009A56C0">
            <w:pPr>
              <w:pStyle w:val="21"/>
              <w:spacing w:line="240" w:lineRule="auto"/>
              <w:rPr>
                <w:b w:val="0"/>
                <w:bCs w:val="0"/>
                <w:i w:val="0"/>
                <w:iCs w:val="0"/>
              </w:rPr>
            </w:pPr>
            <w:r>
              <w:rPr>
                <w:b w:val="0"/>
                <w:bCs w:val="0"/>
                <w:i w:val="0"/>
                <w:iCs w:val="0"/>
              </w:rPr>
              <w:t>9.1</w:t>
            </w:r>
          </w:p>
        </w:tc>
        <w:tc>
          <w:tcPr>
            <w:tcW w:w="2340" w:type="dxa"/>
          </w:tcPr>
          <w:p w:rsidR="009A56C0" w:rsidRDefault="009A56C0">
            <w:pPr>
              <w:pStyle w:val="21"/>
              <w:spacing w:line="240" w:lineRule="auto"/>
              <w:jc w:val="left"/>
              <w:rPr>
                <w:b w:val="0"/>
                <w:bCs w:val="0"/>
                <w:i w:val="0"/>
                <w:iCs w:val="0"/>
              </w:rPr>
            </w:pPr>
            <w:r>
              <w:rPr>
                <w:b w:val="0"/>
                <w:bCs w:val="0"/>
                <w:i w:val="0"/>
                <w:iCs w:val="0"/>
              </w:rPr>
              <w:t>Экономическая оценка эффективности инвестиционных проектов разработки нефтегазовых месторождений</w:t>
            </w:r>
          </w:p>
        </w:tc>
        <w:tc>
          <w:tcPr>
            <w:tcW w:w="3420" w:type="dxa"/>
          </w:tcPr>
          <w:p w:rsidR="009A56C0" w:rsidRDefault="009A56C0" w:rsidP="00904B57">
            <w:pPr>
              <w:pStyle w:val="21"/>
              <w:numPr>
                <w:ilvl w:val="0"/>
                <w:numId w:val="23"/>
              </w:numPr>
              <w:spacing w:line="240" w:lineRule="auto"/>
              <w:jc w:val="left"/>
              <w:rPr>
                <w:b w:val="0"/>
                <w:bCs w:val="0"/>
                <w:i w:val="0"/>
                <w:iCs w:val="0"/>
              </w:rPr>
            </w:pPr>
            <w:r>
              <w:rPr>
                <w:b w:val="0"/>
                <w:bCs w:val="0"/>
                <w:i w:val="0"/>
                <w:iCs w:val="0"/>
              </w:rPr>
              <w:t>Экономический анализ проектных решений</w:t>
            </w:r>
          </w:p>
          <w:p w:rsidR="009A56C0" w:rsidRDefault="009A56C0" w:rsidP="00904B57">
            <w:pPr>
              <w:pStyle w:val="21"/>
              <w:numPr>
                <w:ilvl w:val="0"/>
                <w:numId w:val="23"/>
              </w:numPr>
              <w:spacing w:line="240" w:lineRule="auto"/>
              <w:jc w:val="left"/>
              <w:rPr>
                <w:b w:val="0"/>
                <w:bCs w:val="0"/>
                <w:i w:val="0"/>
                <w:iCs w:val="0"/>
              </w:rPr>
            </w:pPr>
            <w:r>
              <w:rPr>
                <w:b w:val="0"/>
                <w:bCs w:val="0"/>
                <w:i w:val="0"/>
                <w:iCs w:val="0"/>
              </w:rPr>
              <w:t>Показатели экономической оценки</w:t>
            </w:r>
          </w:p>
          <w:p w:rsidR="009A56C0" w:rsidRDefault="009A56C0" w:rsidP="00904B57">
            <w:pPr>
              <w:pStyle w:val="21"/>
              <w:numPr>
                <w:ilvl w:val="0"/>
                <w:numId w:val="23"/>
              </w:numPr>
              <w:spacing w:line="240" w:lineRule="auto"/>
              <w:jc w:val="left"/>
              <w:rPr>
                <w:b w:val="0"/>
                <w:bCs w:val="0"/>
                <w:i w:val="0"/>
                <w:iCs w:val="0"/>
              </w:rPr>
            </w:pPr>
            <w:r>
              <w:rPr>
                <w:b w:val="0"/>
                <w:bCs w:val="0"/>
                <w:i w:val="0"/>
                <w:iCs w:val="0"/>
              </w:rPr>
              <w:t>Критерии выбора варианта</w:t>
            </w:r>
          </w:p>
          <w:p w:rsidR="009A56C0" w:rsidRDefault="009A56C0" w:rsidP="00904B57">
            <w:pPr>
              <w:pStyle w:val="21"/>
              <w:numPr>
                <w:ilvl w:val="0"/>
                <w:numId w:val="23"/>
              </w:numPr>
              <w:spacing w:line="240" w:lineRule="auto"/>
              <w:jc w:val="left"/>
              <w:rPr>
                <w:b w:val="0"/>
                <w:bCs w:val="0"/>
                <w:i w:val="0"/>
                <w:iCs w:val="0"/>
              </w:rPr>
            </w:pPr>
            <w:r>
              <w:rPr>
                <w:b w:val="0"/>
                <w:bCs w:val="0"/>
                <w:i w:val="0"/>
                <w:iCs w:val="0"/>
              </w:rPr>
              <w:t>Экономические условия расчетов</w:t>
            </w:r>
          </w:p>
          <w:p w:rsidR="009A56C0" w:rsidRDefault="009A56C0" w:rsidP="00904B57">
            <w:pPr>
              <w:pStyle w:val="21"/>
              <w:numPr>
                <w:ilvl w:val="0"/>
                <w:numId w:val="23"/>
              </w:numPr>
              <w:spacing w:line="240" w:lineRule="auto"/>
              <w:jc w:val="left"/>
              <w:rPr>
                <w:b w:val="0"/>
                <w:bCs w:val="0"/>
                <w:i w:val="0"/>
                <w:iCs w:val="0"/>
              </w:rPr>
            </w:pPr>
            <w:r>
              <w:rPr>
                <w:b w:val="0"/>
                <w:bCs w:val="0"/>
                <w:i w:val="0"/>
                <w:iCs w:val="0"/>
              </w:rPr>
              <w:t>Обоснование нормативов</w:t>
            </w:r>
          </w:p>
          <w:p w:rsidR="009A56C0" w:rsidRDefault="009A56C0" w:rsidP="00904B57">
            <w:pPr>
              <w:pStyle w:val="21"/>
              <w:numPr>
                <w:ilvl w:val="0"/>
                <w:numId w:val="23"/>
              </w:numPr>
              <w:spacing w:line="240" w:lineRule="auto"/>
              <w:jc w:val="left"/>
              <w:rPr>
                <w:b w:val="0"/>
                <w:bCs w:val="0"/>
                <w:i w:val="0"/>
                <w:iCs w:val="0"/>
              </w:rPr>
            </w:pPr>
            <w:r>
              <w:rPr>
                <w:b w:val="0"/>
                <w:bCs w:val="0"/>
                <w:i w:val="0"/>
                <w:iCs w:val="0"/>
              </w:rPr>
              <w:t>Анализ чувствительности проекта</w:t>
            </w:r>
          </w:p>
        </w:tc>
        <w:tc>
          <w:tcPr>
            <w:tcW w:w="3119" w:type="dxa"/>
          </w:tcPr>
          <w:p w:rsidR="009A56C0" w:rsidRDefault="009A56C0">
            <w:pPr>
              <w:pStyle w:val="21"/>
              <w:spacing w:line="240" w:lineRule="auto"/>
              <w:jc w:val="left"/>
              <w:rPr>
                <w:b w:val="0"/>
                <w:bCs w:val="0"/>
                <w:i w:val="0"/>
                <w:iCs w:val="0"/>
              </w:rPr>
            </w:pPr>
            <w:r>
              <w:rPr>
                <w:b w:val="0"/>
                <w:bCs w:val="0"/>
                <w:i w:val="0"/>
                <w:iCs w:val="0"/>
              </w:rPr>
              <w:t>Регламент составления проектных технологических документов на разработку нефтяных, нефтегазовых месторождений, РД 153-39-007-96. М.: 1996</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Бочаров В.В. Инвестиционный менеджмент. М.: ЮНИТИ, 2002</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Волков А.Я., Никонов Д.В., Головина Т.И. Налогообложение нефтяной отрасли: между прошлым и будущим// Эффективность разработки трудноизвлекаемых запасов нефти. Ижевск: УдГУ, 2002</w:t>
            </w:r>
          </w:p>
        </w:tc>
      </w:tr>
      <w:tr w:rsidR="009A56C0">
        <w:tc>
          <w:tcPr>
            <w:tcW w:w="769" w:type="dxa"/>
          </w:tcPr>
          <w:p w:rsidR="009A56C0" w:rsidRDefault="009A56C0">
            <w:pPr>
              <w:pStyle w:val="21"/>
              <w:spacing w:line="240" w:lineRule="auto"/>
              <w:rPr>
                <w:b w:val="0"/>
                <w:bCs w:val="0"/>
                <w:i w:val="0"/>
                <w:iCs w:val="0"/>
              </w:rPr>
            </w:pPr>
            <w:r>
              <w:rPr>
                <w:b w:val="0"/>
                <w:bCs w:val="0"/>
                <w:i w:val="0"/>
                <w:iCs w:val="0"/>
              </w:rPr>
              <w:t>9.2</w:t>
            </w:r>
          </w:p>
        </w:tc>
        <w:tc>
          <w:tcPr>
            <w:tcW w:w="2340" w:type="dxa"/>
          </w:tcPr>
          <w:p w:rsidR="009A56C0" w:rsidRDefault="009A56C0">
            <w:pPr>
              <w:pStyle w:val="21"/>
              <w:spacing w:line="240" w:lineRule="auto"/>
              <w:jc w:val="left"/>
              <w:rPr>
                <w:b w:val="0"/>
                <w:bCs w:val="0"/>
                <w:i w:val="0"/>
                <w:iCs w:val="0"/>
              </w:rPr>
            </w:pPr>
            <w:r>
              <w:rPr>
                <w:b w:val="0"/>
                <w:bCs w:val="0"/>
                <w:i w:val="0"/>
                <w:iCs w:val="0"/>
              </w:rPr>
              <w:t>Совершенствование управления издержками производства в нефтегазовой отрасли</w:t>
            </w:r>
          </w:p>
        </w:tc>
        <w:tc>
          <w:tcPr>
            <w:tcW w:w="3420" w:type="dxa"/>
          </w:tcPr>
          <w:p w:rsidR="009A56C0" w:rsidRDefault="009A56C0" w:rsidP="00904B57">
            <w:pPr>
              <w:pStyle w:val="21"/>
              <w:numPr>
                <w:ilvl w:val="0"/>
                <w:numId w:val="24"/>
              </w:numPr>
              <w:spacing w:line="240" w:lineRule="auto"/>
              <w:jc w:val="left"/>
              <w:rPr>
                <w:b w:val="0"/>
                <w:bCs w:val="0"/>
                <w:i w:val="0"/>
                <w:iCs w:val="0"/>
              </w:rPr>
            </w:pPr>
            <w:r>
              <w:rPr>
                <w:b w:val="0"/>
                <w:bCs w:val="0"/>
                <w:i w:val="0"/>
                <w:iCs w:val="0"/>
              </w:rPr>
              <w:t>Классификация, анализ и планирование издержек на производство продукции</w:t>
            </w:r>
          </w:p>
          <w:p w:rsidR="009A56C0" w:rsidRDefault="009A56C0" w:rsidP="00904B57">
            <w:pPr>
              <w:pStyle w:val="21"/>
              <w:numPr>
                <w:ilvl w:val="0"/>
                <w:numId w:val="24"/>
              </w:numPr>
              <w:spacing w:line="240" w:lineRule="auto"/>
              <w:jc w:val="left"/>
              <w:rPr>
                <w:b w:val="0"/>
                <w:bCs w:val="0"/>
                <w:i w:val="0"/>
                <w:iCs w:val="0"/>
              </w:rPr>
            </w:pPr>
            <w:r>
              <w:rPr>
                <w:b w:val="0"/>
                <w:bCs w:val="0"/>
                <w:i w:val="0"/>
                <w:iCs w:val="0"/>
              </w:rPr>
              <w:t>Система планирования себестоимости продукции на нефтегазодобываю-щих предприятиях</w:t>
            </w:r>
          </w:p>
          <w:p w:rsidR="009A56C0" w:rsidRDefault="009A56C0" w:rsidP="00904B57">
            <w:pPr>
              <w:pStyle w:val="21"/>
              <w:numPr>
                <w:ilvl w:val="0"/>
                <w:numId w:val="24"/>
              </w:numPr>
              <w:spacing w:line="240" w:lineRule="auto"/>
              <w:jc w:val="left"/>
              <w:rPr>
                <w:b w:val="0"/>
                <w:bCs w:val="0"/>
                <w:i w:val="0"/>
                <w:iCs w:val="0"/>
              </w:rPr>
            </w:pPr>
            <w:r>
              <w:rPr>
                <w:b w:val="0"/>
                <w:bCs w:val="0"/>
                <w:i w:val="0"/>
                <w:iCs w:val="0"/>
              </w:rPr>
              <w:t>Планирование снижения себестоимости продукции по факторам</w:t>
            </w:r>
          </w:p>
          <w:p w:rsidR="009A56C0" w:rsidRDefault="009A56C0" w:rsidP="00904B57">
            <w:pPr>
              <w:pStyle w:val="21"/>
              <w:numPr>
                <w:ilvl w:val="0"/>
                <w:numId w:val="24"/>
              </w:numPr>
              <w:spacing w:line="240" w:lineRule="auto"/>
              <w:jc w:val="left"/>
              <w:rPr>
                <w:b w:val="0"/>
                <w:bCs w:val="0"/>
                <w:i w:val="0"/>
                <w:iCs w:val="0"/>
              </w:rPr>
            </w:pPr>
            <w:r>
              <w:rPr>
                <w:b w:val="0"/>
                <w:bCs w:val="0"/>
                <w:i w:val="0"/>
                <w:iCs w:val="0"/>
              </w:rPr>
              <w:t>Управление издержками производства</w:t>
            </w:r>
          </w:p>
          <w:p w:rsidR="009A56C0" w:rsidRDefault="009A56C0" w:rsidP="00904B57">
            <w:pPr>
              <w:pStyle w:val="21"/>
              <w:numPr>
                <w:ilvl w:val="0"/>
                <w:numId w:val="24"/>
              </w:numPr>
              <w:spacing w:line="240" w:lineRule="auto"/>
              <w:jc w:val="left"/>
              <w:rPr>
                <w:b w:val="0"/>
                <w:bCs w:val="0"/>
                <w:i w:val="0"/>
                <w:iCs w:val="0"/>
              </w:rPr>
            </w:pPr>
            <w:r>
              <w:rPr>
                <w:b w:val="0"/>
                <w:bCs w:val="0"/>
                <w:i w:val="0"/>
                <w:iCs w:val="0"/>
              </w:rPr>
              <w:t>Пути снижения издержек</w:t>
            </w:r>
          </w:p>
        </w:tc>
        <w:tc>
          <w:tcPr>
            <w:tcW w:w="3119" w:type="dxa"/>
          </w:tcPr>
          <w:p w:rsidR="009A56C0" w:rsidRDefault="009A56C0">
            <w:pPr>
              <w:pStyle w:val="21"/>
              <w:spacing w:line="240" w:lineRule="auto"/>
              <w:jc w:val="left"/>
              <w:rPr>
                <w:b w:val="0"/>
                <w:bCs w:val="0"/>
                <w:i w:val="0"/>
                <w:iCs w:val="0"/>
              </w:rPr>
            </w:pPr>
            <w:r>
              <w:rPr>
                <w:b w:val="0"/>
                <w:bCs w:val="0"/>
                <w:i w:val="0"/>
                <w:iCs w:val="0"/>
              </w:rPr>
              <w:t>Алдашкин Ф.И., Алиев Л.Г. Бухгалтерский учет в нефтяной и газовой промышленности. М.: Недра, 1994</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Егорова Т.И., Злотникова А.Г., Анализ хозяйственной деятельности предприятий нефтяной и газовой промышленности. М.: Недра, 1989</w:t>
            </w:r>
          </w:p>
        </w:tc>
      </w:tr>
      <w:tr w:rsidR="009A56C0">
        <w:tc>
          <w:tcPr>
            <w:tcW w:w="769" w:type="dxa"/>
          </w:tcPr>
          <w:p w:rsidR="009A56C0" w:rsidRDefault="009A56C0">
            <w:pPr>
              <w:pStyle w:val="21"/>
              <w:spacing w:line="240" w:lineRule="auto"/>
              <w:rPr>
                <w:b w:val="0"/>
                <w:bCs w:val="0"/>
                <w:i w:val="0"/>
                <w:iCs w:val="0"/>
              </w:rPr>
            </w:pPr>
            <w:r>
              <w:rPr>
                <w:b w:val="0"/>
                <w:bCs w:val="0"/>
                <w:i w:val="0"/>
                <w:iCs w:val="0"/>
              </w:rPr>
              <w:t>9.3</w:t>
            </w:r>
          </w:p>
        </w:tc>
        <w:tc>
          <w:tcPr>
            <w:tcW w:w="2340" w:type="dxa"/>
          </w:tcPr>
          <w:p w:rsidR="009A56C0" w:rsidRDefault="009A56C0">
            <w:pPr>
              <w:pStyle w:val="21"/>
              <w:spacing w:line="240" w:lineRule="auto"/>
              <w:jc w:val="left"/>
              <w:rPr>
                <w:b w:val="0"/>
                <w:bCs w:val="0"/>
                <w:i w:val="0"/>
                <w:iCs w:val="0"/>
              </w:rPr>
            </w:pPr>
            <w:r>
              <w:rPr>
                <w:b w:val="0"/>
                <w:bCs w:val="0"/>
                <w:i w:val="0"/>
                <w:iCs w:val="0"/>
              </w:rPr>
              <w:t>Методы формирования и использования амортизационных фондов</w:t>
            </w:r>
          </w:p>
        </w:tc>
        <w:tc>
          <w:tcPr>
            <w:tcW w:w="3420" w:type="dxa"/>
          </w:tcPr>
          <w:p w:rsidR="009A56C0" w:rsidRDefault="009A56C0" w:rsidP="00904B57">
            <w:pPr>
              <w:pStyle w:val="21"/>
              <w:numPr>
                <w:ilvl w:val="0"/>
                <w:numId w:val="25"/>
              </w:numPr>
              <w:spacing w:line="240" w:lineRule="auto"/>
              <w:jc w:val="left"/>
              <w:rPr>
                <w:b w:val="0"/>
                <w:bCs w:val="0"/>
                <w:i w:val="0"/>
                <w:iCs w:val="0"/>
              </w:rPr>
            </w:pPr>
            <w:r>
              <w:rPr>
                <w:b w:val="0"/>
                <w:bCs w:val="0"/>
                <w:i w:val="0"/>
                <w:iCs w:val="0"/>
              </w:rPr>
              <w:t>Амортизация основных фондов нефтяных и газовых компаний в рыночных условиях</w:t>
            </w:r>
          </w:p>
          <w:p w:rsidR="009A56C0" w:rsidRDefault="009A56C0" w:rsidP="00904B57">
            <w:pPr>
              <w:pStyle w:val="21"/>
              <w:numPr>
                <w:ilvl w:val="0"/>
                <w:numId w:val="25"/>
              </w:numPr>
              <w:spacing w:line="240" w:lineRule="auto"/>
              <w:jc w:val="left"/>
              <w:rPr>
                <w:b w:val="0"/>
                <w:bCs w:val="0"/>
                <w:i w:val="0"/>
                <w:iCs w:val="0"/>
              </w:rPr>
            </w:pPr>
            <w:r>
              <w:rPr>
                <w:b w:val="0"/>
                <w:bCs w:val="0"/>
                <w:i w:val="0"/>
                <w:iCs w:val="0"/>
              </w:rPr>
              <w:t xml:space="preserve">Особенности калькулирования капитальных затрат в связи с налогообложением </w:t>
            </w:r>
          </w:p>
          <w:p w:rsidR="009A56C0" w:rsidRDefault="009A56C0" w:rsidP="00904B57">
            <w:pPr>
              <w:pStyle w:val="21"/>
              <w:numPr>
                <w:ilvl w:val="0"/>
                <w:numId w:val="25"/>
              </w:numPr>
              <w:spacing w:line="240" w:lineRule="auto"/>
              <w:jc w:val="left"/>
              <w:rPr>
                <w:b w:val="0"/>
                <w:bCs w:val="0"/>
                <w:i w:val="0"/>
                <w:iCs w:val="0"/>
              </w:rPr>
            </w:pPr>
            <w:r>
              <w:rPr>
                <w:b w:val="0"/>
                <w:bCs w:val="0"/>
                <w:i w:val="0"/>
                <w:iCs w:val="0"/>
              </w:rPr>
              <w:t>Методы расчета амортизационных отчислений</w:t>
            </w:r>
          </w:p>
          <w:p w:rsidR="009A56C0" w:rsidRDefault="009A56C0" w:rsidP="00904B57">
            <w:pPr>
              <w:pStyle w:val="21"/>
              <w:numPr>
                <w:ilvl w:val="0"/>
                <w:numId w:val="25"/>
              </w:numPr>
              <w:spacing w:line="240" w:lineRule="auto"/>
              <w:jc w:val="left"/>
              <w:rPr>
                <w:b w:val="0"/>
                <w:bCs w:val="0"/>
                <w:i w:val="0"/>
                <w:iCs w:val="0"/>
              </w:rPr>
            </w:pPr>
            <w:r>
              <w:rPr>
                <w:b w:val="0"/>
                <w:bCs w:val="0"/>
                <w:i w:val="0"/>
                <w:iCs w:val="0"/>
              </w:rPr>
              <w:t>Обоснование воспроизводственной политики нефтегазовых компаний при замене и модернизации мощностей</w:t>
            </w:r>
          </w:p>
        </w:tc>
        <w:tc>
          <w:tcPr>
            <w:tcW w:w="3119" w:type="dxa"/>
          </w:tcPr>
          <w:p w:rsidR="009A56C0" w:rsidRDefault="009A56C0">
            <w:pPr>
              <w:pStyle w:val="21"/>
              <w:spacing w:line="240" w:lineRule="auto"/>
              <w:jc w:val="left"/>
              <w:rPr>
                <w:b w:val="0"/>
                <w:bCs w:val="0"/>
                <w:i w:val="0"/>
                <w:iCs w:val="0"/>
              </w:rPr>
            </w:pPr>
            <w:r>
              <w:rPr>
                <w:b w:val="0"/>
                <w:bCs w:val="0"/>
                <w:i w:val="0"/>
                <w:iCs w:val="0"/>
              </w:rPr>
              <w:t>Ермилов О.М., Миловидов К.Н. и др. Стратегия развития нефтегазовых компаний. М.: Наука, 1998</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Бадаш Х.З. Экономика предприятия. Ижевск, 1995</w:t>
            </w:r>
          </w:p>
        </w:tc>
      </w:tr>
      <w:tr w:rsidR="009A56C0">
        <w:tc>
          <w:tcPr>
            <w:tcW w:w="769" w:type="dxa"/>
          </w:tcPr>
          <w:p w:rsidR="009A56C0" w:rsidRDefault="009A56C0">
            <w:pPr>
              <w:pStyle w:val="21"/>
              <w:spacing w:line="240" w:lineRule="auto"/>
              <w:rPr>
                <w:b w:val="0"/>
                <w:bCs w:val="0"/>
                <w:i w:val="0"/>
                <w:iCs w:val="0"/>
              </w:rPr>
            </w:pPr>
            <w:r>
              <w:rPr>
                <w:b w:val="0"/>
                <w:bCs w:val="0"/>
                <w:i w:val="0"/>
                <w:iCs w:val="0"/>
              </w:rPr>
              <w:t>9.4</w:t>
            </w:r>
          </w:p>
        </w:tc>
        <w:tc>
          <w:tcPr>
            <w:tcW w:w="2340" w:type="dxa"/>
          </w:tcPr>
          <w:p w:rsidR="009A56C0" w:rsidRDefault="009A56C0">
            <w:pPr>
              <w:pStyle w:val="21"/>
              <w:spacing w:line="240" w:lineRule="auto"/>
              <w:jc w:val="left"/>
              <w:rPr>
                <w:b w:val="0"/>
                <w:bCs w:val="0"/>
                <w:i w:val="0"/>
                <w:iCs w:val="0"/>
              </w:rPr>
            </w:pPr>
            <w:r>
              <w:rPr>
                <w:b w:val="0"/>
                <w:bCs w:val="0"/>
                <w:i w:val="0"/>
                <w:iCs w:val="0"/>
              </w:rPr>
              <w:t>Экономические аспекты повышения технологической надежности основных фондов производства нефтегазовых компаний</w:t>
            </w:r>
          </w:p>
        </w:tc>
        <w:tc>
          <w:tcPr>
            <w:tcW w:w="3420" w:type="dxa"/>
          </w:tcPr>
          <w:p w:rsidR="009A56C0" w:rsidRDefault="009A56C0" w:rsidP="00904B57">
            <w:pPr>
              <w:pStyle w:val="21"/>
              <w:numPr>
                <w:ilvl w:val="0"/>
                <w:numId w:val="26"/>
              </w:numPr>
              <w:spacing w:line="240" w:lineRule="auto"/>
              <w:jc w:val="left"/>
              <w:rPr>
                <w:b w:val="0"/>
                <w:bCs w:val="0"/>
                <w:i w:val="0"/>
                <w:iCs w:val="0"/>
              </w:rPr>
            </w:pPr>
            <w:r>
              <w:rPr>
                <w:b w:val="0"/>
                <w:bCs w:val="0"/>
                <w:i w:val="0"/>
                <w:iCs w:val="0"/>
              </w:rPr>
              <w:t>Анализ использования основных фондов предприятия</w:t>
            </w:r>
          </w:p>
          <w:p w:rsidR="009A56C0" w:rsidRDefault="009A56C0" w:rsidP="00904B57">
            <w:pPr>
              <w:pStyle w:val="21"/>
              <w:numPr>
                <w:ilvl w:val="0"/>
                <w:numId w:val="26"/>
              </w:numPr>
              <w:spacing w:line="240" w:lineRule="auto"/>
              <w:jc w:val="left"/>
              <w:rPr>
                <w:b w:val="0"/>
                <w:bCs w:val="0"/>
                <w:i w:val="0"/>
                <w:iCs w:val="0"/>
              </w:rPr>
            </w:pPr>
            <w:r>
              <w:rPr>
                <w:b w:val="0"/>
                <w:bCs w:val="0"/>
                <w:i w:val="0"/>
                <w:iCs w:val="0"/>
              </w:rPr>
              <w:t xml:space="preserve">Качество оборудования и надежность нефтепромыслового производственного комплекса </w:t>
            </w:r>
          </w:p>
          <w:p w:rsidR="009A56C0" w:rsidRDefault="009A56C0" w:rsidP="00904B57">
            <w:pPr>
              <w:pStyle w:val="21"/>
              <w:numPr>
                <w:ilvl w:val="0"/>
                <w:numId w:val="26"/>
              </w:numPr>
              <w:spacing w:line="240" w:lineRule="auto"/>
              <w:jc w:val="left"/>
              <w:rPr>
                <w:b w:val="0"/>
                <w:bCs w:val="0"/>
                <w:i w:val="0"/>
                <w:iCs w:val="0"/>
              </w:rPr>
            </w:pPr>
            <w:r>
              <w:rPr>
                <w:b w:val="0"/>
                <w:bCs w:val="0"/>
                <w:i w:val="0"/>
                <w:iCs w:val="0"/>
              </w:rPr>
              <w:t>Принципы системного анализа качества и надежности нефтепромыслового оборудования</w:t>
            </w:r>
          </w:p>
          <w:p w:rsidR="009A56C0" w:rsidRDefault="009A56C0" w:rsidP="00904B57">
            <w:pPr>
              <w:pStyle w:val="21"/>
              <w:numPr>
                <w:ilvl w:val="0"/>
                <w:numId w:val="26"/>
              </w:numPr>
              <w:spacing w:line="240" w:lineRule="auto"/>
              <w:jc w:val="left"/>
              <w:rPr>
                <w:b w:val="0"/>
                <w:bCs w:val="0"/>
                <w:i w:val="0"/>
                <w:iCs w:val="0"/>
              </w:rPr>
            </w:pPr>
            <w:r>
              <w:rPr>
                <w:b w:val="0"/>
                <w:bCs w:val="0"/>
                <w:i w:val="0"/>
                <w:iCs w:val="0"/>
              </w:rPr>
              <w:t>Пути улучшения использования основных фондов</w:t>
            </w:r>
          </w:p>
        </w:tc>
        <w:tc>
          <w:tcPr>
            <w:tcW w:w="3119" w:type="dxa"/>
          </w:tcPr>
          <w:p w:rsidR="009A56C0" w:rsidRDefault="009A56C0">
            <w:pPr>
              <w:pStyle w:val="21"/>
              <w:spacing w:line="240" w:lineRule="auto"/>
              <w:jc w:val="left"/>
              <w:rPr>
                <w:b w:val="0"/>
                <w:bCs w:val="0"/>
                <w:i w:val="0"/>
                <w:iCs w:val="0"/>
              </w:rPr>
            </w:pPr>
            <w:r>
              <w:rPr>
                <w:b w:val="0"/>
                <w:bCs w:val="0"/>
                <w:i w:val="0"/>
                <w:iCs w:val="0"/>
              </w:rPr>
              <w:t>Бройде Н.М. Финансы нефтяной и газовой промышленности. М.: Недра, 1990</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 xml:space="preserve">Калинина В.П., Диденко Т.В. Средства производства и технический прогресс на предприятиях нефтяной и газовой промышленности </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Тальмина И.И. Финансовые рычаги повышения фондоотдачи. М.: Финансы, 1988</w:t>
            </w:r>
          </w:p>
        </w:tc>
      </w:tr>
      <w:tr w:rsidR="009A56C0">
        <w:tc>
          <w:tcPr>
            <w:tcW w:w="769" w:type="dxa"/>
          </w:tcPr>
          <w:p w:rsidR="009A56C0" w:rsidRDefault="009A56C0">
            <w:pPr>
              <w:pStyle w:val="21"/>
              <w:spacing w:line="240" w:lineRule="auto"/>
              <w:rPr>
                <w:b w:val="0"/>
                <w:bCs w:val="0"/>
                <w:i w:val="0"/>
                <w:iCs w:val="0"/>
              </w:rPr>
            </w:pPr>
            <w:r>
              <w:rPr>
                <w:b w:val="0"/>
                <w:bCs w:val="0"/>
                <w:i w:val="0"/>
                <w:iCs w:val="0"/>
              </w:rPr>
              <w:t>9.5</w:t>
            </w:r>
          </w:p>
        </w:tc>
        <w:tc>
          <w:tcPr>
            <w:tcW w:w="2340" w:type="dxa"/>
          </w:tcPr>
          <w:p w:rsidR="009A56C0" w:rsidRDefault="009A56C0">
            <w:pPr>
              <w:pStyle w:val="21"/>
              <w:spacing w:line="240" w:lineRule="auto"/>
              <w:jc w:val="left"/>
              <w:rPr>
                <w:b w:val="0"/>
                <w:bCs w:val="0"/>
                <w:i w:val="0"/>
                <w:iCs w:val="0"/>
              </w:rPr>
            </w:pPr>
            <w:r>
              <w:rPr>
                <w:b w:val="0"/>
                <w:bCs w:val="0"/>
                <w:i w:val="0"/>
                <w:iCs w:val="0"/>
              </w:rPr>
              <w:t>Экономическая эффективность инновационных подходов к разработке трудноизвлекае-мых запасов нефти</w:t>
            </w:r>
          </w:p>
        </w:tc>
        <w:tc>
          <w:tcPr>
            <w:tcW w:w="3420" w:type="dxa"/>
          </w:tcPr>
          <w:p w:rsidR="009A56C0" w:rsidRDefault="009A56C0" w:rsidP="00904B57">
            <w:pPr>
              <w:pStyle w:val="21"/>
              <w:numPr>
                <w:ilvl w:val="0"/>
                <w:numId w:val="27"/>
              </w:numPr>
              <w:spacing w:line="240" w:lineRule="auto"/>
              <w:jc w:val="left"/>
              <w:rPr>
                <w:b w:val="0"/>
                <w:bCs w:val="0"/>
                <w:i w:val="0"/>
                <w:iCs w:val="0"/>
              </w:rPr>
            </w:pPr>
            <w:r>
              <w:rPr>
                <w:b w:val="0"/>
                <w:bCs w:val="0"/>
                <w:i w:val="0"/>
                <w:iCs w:val="0"/>
              </w:rPr>
              <w:t>Инновационный процесс и инновационная деятельность</w:t>
            </w:r>
          </w:p>
          <w:p w:rsidR="009A56C0" w:rsidRDefault="009A56C0" w:rsidP="00904B57">
            <w:pPr>
              <w:pStyle w:val="21"/>
              <w:numPr>
                <w:ilvl w:val="0"/>
                <w:numId w:val="27"/>
              </w:numPr>
              <w:spacing w:line="240" w:lineRule="auto"/>
              <w:jc w:val="left"/>
              <w:rPr>
                <w:b w:val="0"/>
                <w:bCs w:val="0"/>
                <w:i w:val="0"/>
                <w:iCs w:val="0"/>
              </w:rPr>
            </w:pPr>
            <w:r>
              <w:rPr>
                <w:b w:val="0"/>
                <w:bCs w:val="0"/>
                <w:i w:val="0"/>
                <w:iCs w:val="0"/>
              </w:rPr>
              <w:t>Основные инновационные технологии повышения коэффициента нефтеизвлечения</w:t>
            </w:r>
          </w:p>
          <w:p w:rsidR="009A56C0" w:rsidRDefault="009A56C0" w:rsidP="00904B57">
            <w:pPr>
              <w:pStyle w:val="21"/>
              <w:numPr>
                <w:ilvl w:val="0"/>
                <w:numId w:val="27"/>
              </w:numPr>
              <w:spacing w:line="240" w:lineRule="auto"/>
              <w:jc w:val="left"/>
              <w:rPr>
                <w:b w:val="0"/>
                <w:bCs w:val="0"/>
                <w:i w:val="0"/>
                <w:iCs w:val="0"/>
              </w:rPr>
            </w:pPr>
            <w:r>
              <w:rPr>
                <w:b w:val="0"/>
                <w:bCs w:val="0"/>
                <w:i w:val="0"/>
                <w:iCs w:val="0"/>
              </w:rPr>
              <w:t>Экономическая эффективность бурения горизонтальных скважин</w:t>
            </w:r>
          </w:p>
          <w:p w:rsidR="009A56C0" w:rsidRDefault="009A56C0" w:rsidP="00904B57">
            <w:pPr>
              <w:pStyle w:val="21"/>
              <w:numPr>
                <w:ilvl w:val="0"/>
                <w:numId w:val="27"/>
              </w:numPr>
              <w:spacing w:line="240" w:lineRule="auto"/>
              <w:jc w:val="left"/>
              <w:rPr>
                <w:b w:val="0"/>
                <w:bCs w:val="0"/>
                <w:i w:val="0"/>
                <w:iCs w:val="0"/>
              </w:rPr>
            </w:pPr>
            <w:r>
              <w:rPr>
                <w:b w:val="0"/>
                <w:bCs w:val="0"/>
                <w:i w:val="0"/>
                <w:iCs w:val="0"/>
              </w:rPr>
              <w:t>Экономическая эффективность бурения боковых горизонтальных стволов</w:t>
            </w:r>
          </w:p>
          <w:p w:rsidR="009A56C0" w:rsidRDefault="009A56C0" w:rsidP="00904B57">
            <w:pPr>
              <w:pStyle w:val="21"/>
              <w:numPr>
                <w:ilvl w:val="0"/>
                <w:numId w:val="27"/>
              </w:numPr>
              <w:spacing w:line="240" w:lineRule="auto"/>
              <w:jc w:val="left"/>
              <w:rPr>
                <w:b w:val="0"/>
                <w:bCs w:val="0"/>
                <w:i w:val="0"/>
                <w:iCs w:val="0"/>
              </w:rPr>
            </w:pPr>
            <w:r>
              <w:rPr>
                <w:b w:val="0"/>
                <w:bCs w:val="0"/>
                <w:i w:val="0"/>
                <w:iCs w:val="0"/>
              </w:rPr>
              <w:t>Расчеты эффективности добычи нефти из скважин с горизонтальным участком ствола</w:t>
            </w:r>
          </w:p>
        </w:tc>
        <w:tc>
          <w:tcPr>
            <w:tcW w:w="3119" w:type="dxa"/>
          </w:tcPr>
          <w:p w:rsidR="009A56C0" w:rsidRDefault="009A56C0">
            <w:pPr>
              <w:pStyle w:val="21"/>
              <w:spacing w:line="240" w:lineRule="auto"/>
              <w:jc w:val="left"/>
              <w:rPr>
                <w:b w:val="0"/>
                <w:bCs w:val="0"/>
                <w:i w:val="0"/>
                <w:iCs w:val="0"/>
              </w:rPr>
            </w:pPr>
            <w:r>
              <w:rPr>
                <w:b w:val="0"/>
                <w:bCs w:val="0"/>
                <w:i w:val="0"/>
                <w:iCs w:val="0"/>
              </w:rPr>
              <w:t>Богомольный Е.И., Головина Т.И., Зубов Н.В., Савельев В.А. Технологическая и экономическая эффективность бурения горизонтальных скважин и боковых горизонтальных стволов// Нефтяное хозяйство. №3, 1998</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Андреев А.Ф., Дунаев В.Ф. Основы проектного анализа в нефтяной и газовой промышленности. М.: 1997</w:t>
            </w:r>
          </w:p>
        </w:tc>
      </w:tr>
      <w:tr w:rsidR="009A56C0">
        <w:tc>
          <w:tcPr>
            <w:tcW w:w="769" w:type="dxa"/>
          </w:tcPr>
          <w:p w:rsidR="009A56C0" w:rsidRDefault="009A56C0">
            <w:pPr>
              <w:pStyle w:val="21"/>
              <w:spacing w:line="240" w:lineRule="auto"/>
              <w:rPr>
                <w:b w:val="0"/>
                <w:bCs w:val="0"/>
                <w:i w:val="0"/>
                <w:iCs w:val="0"/>
              </w:rPr>
            </w:pPr>
            <w:r>
              <w:rPr>
                <w:b w:val="0"/>
                <w:bCs w:val="0"/>
                <w:i w:val="0"/>
                <w:iCs w:val="0"/>
              </w:rPr>
              <w:t>9.6</w:t>
            </w:r>
          </w:p>
        </w:tc>
        <w:tc>
          <w:tcPr>
            <w:tcW w:w="2340" w:type="dxa"/>
          </w:tcPr>
          <w:p w:rsidR="009A56C0" w:rsidRDefault="009A56C0">
            <w:pPr>
              <w:pStyle w:val="21"/>
              <w:spacing w:line="240" w:lineRule="auto"/>
              <w:jc w:val="left"/>
              <w:rPr>
                <w:b w:val="0"/>
                <w:bCs w:val="0"/>
                <w:i w:val="0"/>
                <w:iCs w:val="0"/>
              </w:rPr>
            </w:pPr>
            <w:r>
              <w:rPr>
                <w:b w:val="0"/>
                <w:bCs w:val="0"/>
                <w:i w:val="0"/>
                <w:iCs w:val="0"/>
              </w:rPr>
              <w:t>Совершенствование технико-экономического планирования производства на нефтегазодобывающих предприятиях</w:t>
            </w:r>
          </w:p>
        </w:tc>
        <w:tc>
          <w:tcPr>
            <w:tcW w:w="3420" w:type="dxa"/>
          </w:tcPr>
          <w:p w:rsidR="009A56C0" w:rsidRDefault="009A56C0" w:rsidP="00904B57">
            <w:pPr>
              <w:pStyle w:val="21"/>
              <w:numPr>
                <w:ilvl w:val="0"/>
                <w:numId w:val="28"/>
              </w:numPr>
              <w:spacing w:line="240" w:lineRule="auto"/>
              <w:jc w:val="left"/>
              <w:rPr>
                <w:b w:val="0"/>
                <w:bCs w:val="0"/>
                <w:i w:val="0"/>
                <w:iCs w:val="0"/>
              </w:rPr>
            </w:pPr>
            <w:r>
              <w:rPr>
                <w:b w:val="0"/>
                <w:bCs w:val="0"/>
                <w:i w:val="0"/>
                <w:iCs w:val="0"/>
              </w:rPr>
              <w:t>Действующая методика и теоретические аспекты планирования производства продукции на нефтегазодобывающем предприятии</w:t>
            </w:r>
          </w:p>
          <w:p w:rsidR="009A56C0" w:rsidRDefault="009A56C0" w:rsidP="00904B57">
            <w:pPr>
              <w:pStyle w:val="21"/>
              <w:numPr>
                <w:ilvl w:val="0"/>
                <w:numId w:val="28"/>
              </w:numPr>
              <w:spacing w:line="240" w:lineRule="auto"/>
              <w:jc w:val="left"/>
              <w:rPr>
                <w:b w:val="0"/>
                <w:bCs w:val="0"/>
                <w:i w:val="0"/>
                <w:iCs w:val="0"/>
              </w:rPr>
            </w:pPr>
            <w:r>
              <w:rPr>
                <w:b w:val="0"/>
                <w:bCs w:val="0"/>
                <w:i w:val="0"/>
                <w:iCs w:val="0"/>
              </w:rPr>
              <w:t>Понятие и сущность метода сценариев</w:t>
            </w:r>
          </w:p>
          <w:p w:rsidR="009A56C0" w:rsidRDefault="009A56C0" w:rsidP="00904B57">
            <w:pPr>
              <w:pStyle w:val="21"/>
              <w:numPr>
                <w:ilvl w:val="0"/>
                <w:numId w:val="28"/>
              </w:numPr>
              <w:spacing w:line="240" w:lineRule="auto"/>
              <w:jc w:val="left"/>
              <w:rPr>
                <w:b w:val="0"/>
                <w:bCs w:val="0"/>
                <w:i w:val="0"/>
                <w:iCs w:val="0"/>
              </w:rPr>
            </w:pPr>
            <w:r>
              <w:rPr>
                <w:b w:val="0"/>
                <w:bCs w:val="0"/>
                <w:i w:val="0"/>
                <w:iCs w:val="0"/>
              </w:rPr>
              <w:t>Использование метода сценариев в анализе рисков</w:t>
            </w:r>
          </w:p>
          <w:p w:rsidR="009A56C0" w:rsidRDefault="009A56C0" w:rsidP="00904B57">
            <w:pPr>
              <w:pStyle w:val="21"/>
              <w:numPr>
                <w:ilvl w:val="0"/>
                <w:numId w:val="28"/>
              </w:numPr>
              <w:spacing w:line="240" w:lineRule="auto"/>
              <w:jc w:val="left"/>
              <w:rPr>
                <w:b w:val="0"/>
                <w:bCs w:val="0"/>
                <w:i w:val="0"/>
                <w:iCs w:val="0"/>
              </w:rPr>
            </w:pPr>
            <w:r>
              <w:rPr>
                <w:b w:val="0"/>
                <w:bCs w:val="0"/>
                <w:i w:val="0"/>
                <w:iCs w:val="0"/>
              </w:rPr>
              <w:t>Метод сценариев в прогнозировании</w:t>
            </w:r>
          </w:p>
          <w:p w:rsidR="009A56C0" w:rsidRDefault="009A56C0" w:rsidP="00904B57">
            <w:pPr>
              <w:pStyle w:val="21"/>
              <w:numPr>
                <w:ilvl w:val="0"/>
                <w:numId w:val="28"/>
              </w:numPr>
              <w:spacing w:line="240" w:lineRule="auto"/>
              <w:jc w:val="left"/>
              <w:rPr>
                <w:b w:val="0"/>
                <w:bCs w:val="0"/>
                <w:i w:val="0"/>
                <w:iCs w:val="0"/>
              </w:rPr>
            </w:pPr>
            <w:r>
              <w:rPr>
                <w:b w:val="0"/>
                <w:bCs w:val="0"/>
                <w:i w:val="0"/>
                <w:iCs w:val="0"/>
              </w:rPr>
              <w:t>Планирование производства основной продукции</w:t>
            </w:r>
          </w:p>
          <w:p w:rsidR="009A56C0" w:rsidRDefault="009A56C0" w:rsidP="00904B57">
            <w:pPr>
              <w:pStyle w:val="21"/>
              <w:numPr>
                <w:ilvl w:val="0"/>
                <w:numId w:val="28"/>
              </w:numPr>
              <w:spacing w:line="240" w:lineRule="auto"/>
              <w:jc w:val="left"/>
              <w:rPr>
                <w:b w:val="0"/>
                <w:bCs w:val="0"/>
                <w:i w:val="0"/>
                <w:iCs w:val="0"/>
              </w:rPr>
            </w:pPr>
            <w:r>
              <w:rPr>
                <w:b w:val="0"/>
                <w:bCs w:val="0"/>
                <w:i w:val="0"/>
                <w:iCs w:val="0"/>
              </w:rPr>
              <w:t>Показатели объема продукции в стоимостном выражении</w:t>
            </w:r>
          </w:p>
          <w:p w:rsidR="009A56C0" w:rsidRDefault="009A56C0" w:rsidP="00904B57">
            <w:pPr>
              <w:pStyle w:val="21"/>
              <w:numPr>
                <w:ilvl w:val="0"/>
                <w:numId w:val="28"/>
              </w:numPr>
              <w:spacing w:line="240" w:lineRule="auto"/>
              <w:jc w:val="left"/>
              <w:rPr>
                <w:b w:val="0"/>
                <w:bCs w:val="0"/>
                <w:i w:val="0"/>
                <w:iCs w:val="0"/>
              </w:rPr>
            </w:pPr>
            <w:r>
              <w:rPr>
                <w:b w:val="0"/>
                <w:bCs w:val="0"/>
                <w:i w:val="0"/>
                <w:iCs w:val="0"/>
              </w:rPr>
              <w:t xml:space="preserve">Прогнозирование коэффициентов компенсации и естественного падения добычи нефти </w:t>
            </w:r>
          </w:p>
        </w:tc>
        <w:tc>
          <w:tcPr>
            <w:tcW w:w="3119" w:type="dxa"/>
          </w:tcPr>
          <w:p w:rsidR="009A56C0" w:rsidRDefault="009A56C0">
            <w:pPr>
              <w:pStyle w:val="21"/>
              <w:spacing w:line="240" w:lineRule="auto"/>
              <w:jc w:val="left"/>
              <w:rPr>
                <w:b w:val="0"/>
                <w:bCs w:val="0"/>
                <w:i w:val="0"/>
                <w:iCs w:val="0"/>
              </w:rPr>
            </w:pPr>
            <w:r>
              <w:rPr>
                <w:b w:val="0"/>
                <w:bCs w:val="0"/>
                <w:i w:val="0"/>
                <w:iCs w:val="0"/>
              </w:rPr>
              <w:t xml:space="preserve">Спицнадель В.Н. Основы системного анализа. </w:t>
            </w:r>
          </w:p>
          <w:p w:rsidR="009A56C0" w:rsidRDefault="009A56C0">
            <w:pPr>
              <w:pStyle w:val="21"/>
              <w:spacing w:line="240" w:lineRule="auto"/>
              <w:jc w:val="left"/>
              <w:rPr>
                <w:b w:val="0"/>
                <w:bCs w:val="0"/>
                <w:i w:val="0"/>
                <w:iCs w:val="0"/>
              </w:rPr>
            </w:pPr>
            <w:r>
              <w:rPr>
                <w:b w:val="0"/>
                <w:bCs w:val="0"/>
                <w:i w:val="0"/>
                <w:iCs w:val="0"/>
              </w:rPr>
              <w:t>С. Петербург.: Бизнес-пресса. 2000</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Андреев А.Ф., Дунаев В.Ф., Зубарева В.Д. и др. Основы проектного анализа в нефтяной и газовой промышленности. М.: Недра, 1997</w:t>
            </w:r>
          </w:p>
        </w:tc>
      </w:tr>
      <w:tr w:rsidR="009A56C0">
        <w:tc>
          <w:tcPr>
            <w:tcW w:w="769" w:type="dxa"/>
          </w:tcPr>
          <w:p w:rsidR="009A56C0" w:rsidRDefault="009A56C0">
            <w:pPr>
              <w:pStyle w:val="21"/>
              <w:spacing w:line="240" w:lineRule="auto"/>
              <w:rPr>
                <w:b w:val="0"/>
                <w:bCs w:val="0"/>
                <w:i w:val="0"/>
                <w:iCs w:val="0"/>
              </w:rPr>
            </w:pPr>
            <w:r>
              <w:rPr>
                <w:b w:val="0"/>
                <w:bCs w:val="0"/>
                <w:i w:val="0"/>
                <w:iCs w:val="0"/>
              </w:rPr>
              <w:t>9.7</w:t>
            </w:r>
          </w:p>
        </w:tc>
        <w:tc>
          <w:tcPr>
            <w:tcW w:w="2340" w:type="dxa"/>
          </w:tcPr>
          <w:p w:rsidR="009A56C0" w:rsidRDefault="009A56C0">
            <w:pPr>
              <w:pStyle w:val="21"/>
              <w:spacing w:line="240" w:lineRule="auto"/>
              <w:jc w:val="left"/>
              <w:rPr>
                <w:b w:val="0"/>
                <w:bCs w:val="0"/>
                <w:i w:val="0"/>
                <w:iCs w:val="0"/>
              </w:rPr>
            </w:pPr>
            <w:r>
              <w:rPr>
                <w:b w:val="0"/>
                <w:bCs w:val="0"/>
                <w:i w:val="0"/>
                <w:iCs w:val="0"/>
              </w:rPr>
              <w:t>Управление формированием операционной прибыли нефтегазодобывающего предприятия</w:t>
            </w:r>
          </w:p>
        </w:tc>
        <w:tc>
          <w:tcPr>
            <w:tcW w:w="3420" w:type="dxa"/>
          </w:tcPr>
          <w:p w:rsidR="009A56C0" w:rsidRDefault="009A56C0" w:rsidP="00904B57">
            <w:pPr>
              <w:pStyle w:val="21"/>
              <w:numPr>
                <w:ilvl w:val="0"/>
                <w:numId w:val="29"/>
              </w:numPr>
              <w:spacing w:line="240" w:lineRule="auto"/>
              <w:jc w:val="left"/>
              <w:rPr>
                <w:b w:val="0"/>
                <w:bCs w:val="0"/>
                <w:i w:val="0"/>
                <w:iCs w:val="0"/>
              </w:rPr>
            </w:pPr>
            <w:r>
              <w:rPr>
                <w:b w:val="0"/>
                <w:bCs w:val="0"/>
                <w:i w:val="0"/>
                <w:iCs w:val="0"/>
              </w:rPr>
              <w:t>Сущность и виды прибыли предприятия</w:t>
            </w:r>
          </w:p>
          <w:p w:rsidR="009A56C0" w:rsidRDefault="009A56C0" w:rsidP="00904B57">
            <w:pPr>
              <w:pStyle w:val="21"/>
              <w:numPr>
                <w:ilvl w:val="0"/>
                <w:numId w:val="29"/>
              </w:numPr>
              <w:spacing w:line="240" w:lineRule="auto"/>
              <w:jc w:val="left"/>
              <w:rPr>
                <w:b w:val="0"/>
                <w:bCs w:val="0"/>
                <w:i w:val="0"/>
                <w:iCs w:val="0"/>
              </w:rPr>
            </w:pPr>
            <w:r>
              <w:rPr>
                <w:b w:val="0"/>
                <w:bCs w:val="0"/>
                <w:i w:val="0"/>
                <w:iCs w:val="0"/>
              </w:rPr>
              <w:t>Системы и методы планирования прибыли</w:t>
            </w:r>
          </w:p>
          <w:p w:rsidR="009A56C0" w:rsidRDefault="009A56C0" w:rsidP="00904B57">
            <w:pPr>
              <w:pStyle w:val="21"/>
              <w:numPr>
                <w:ilvl w:val="0"/>
                <w:numId w:val="29"/>
              </w:numPr>
              <w:spacing w:line="240" w:lineRule="auto"/>
              <w:jc w:val="left"/>
              <w:rPr>
                <w:b w:val="0"/>
                <w:bCs w:val="0"/>
                <w:i w:val="0"/>
                <w:iCs w:val="0"/>
              </w:rPr>
            </w:pPr>
            <w:r>
              <w:rPr>
                <w:b w:val="0"/>
                <w:bCs w:val="0"/>
                <w:i w:val="0"/>
                <w:iCs w:val="0"/>
              </w:rPr>
              <w:t>Управление прибылью на основе «</w:t>
            </w:r>
            <w:r>
              <w:rPr>
                <w:b w:val="0"/>
                <w:bCs w:val="0"/>
                <w:i w:val="0"/>
                <w:iCs w:val="0"/>
                <w:lang w:val="en-US"/>
              </w:rPr>
              <w:t>CVP</w:t>
            </w:r>
            <w:r>
              <w:rPr>
                <w:b w:val="0"/>
                <w:bCs w:val="0"/>
                <w:i w:val="0"/>
                <w:iCs w:val="0"/>
              </w:rPr>
              <w:t>» - анализа (взаимосвязь издержек, объема реализации и прибыли)</w:t>
            </w:r>
          </w:p>
          <w:p w:rsidR="009A56C0" w:rsidRDefault="009A56C0" w:rsidP="00904B57">
            <w:pPr>
              <w:pStyle w:val="21"/>
              <w:numPr>
                <w:ilvl w:val="0"/>
                <w:numId w:val="29"/>
              </w:numPr>
              <w:spacing w:line="240" w:lineRule="auto"/>
              <w:jc w:val="left"/>
              <w:rPr>
                <w:b w:val="0"/>
                <w:bCs w:val="0"/>
                <w:i w:val="0"/>
                <w:iCs w:val="0"/>
              </w:rPr>
            </w:pPr>
            <w:r>
              <w:rPr>
                <w:b w:val="0"/>
                <w:bCs w:val="0"/>
                <w:i w:val="0"/>
                <w:iCs w:val="0"/>
              </w:rPr>
              <w:t>Прогнозирование прибыли на основе системы «</w:t>
            </w:r>
            <w:r>
              <w:rPr>
                <w:b w:val="0"/>
                <w:bCs w:val="0"/>
                <w:i w:val="0"/>
                <w:iCs w:val="0"/>
                <w:lang w:val="en-US"/>
              </w:rPr>
              <w:t>CVP</w:t>
            </w:r>
            <w:r>
              <w:rPr>
                <w:b w:val="0"/>
                <w:bCs w:val="0"/>
                <w:i w:val="0"/>
                <w:iCs w:val="0"/>
              </w:rPr>
              <w:t xml:space="preserve">» </w:t>
            </w:r>
          </w:p>
        </w:tc>
        <w:tc>
          <w:tcPr>
            <w:tcW w:w="3119" w:type="dxa"/>
          </w:tcPr>
          <w:p w:rsidR="009A56C0" w:rsidRDefault="009A56C0">
            <w:pPr>
              <w:pStyle w:val="21"/>
              <w:spacing w:line="240" w:lineRule="auto"/>
              <w:jc w:val="left"/>
              <w:rPr>
                <w:b w:val="0"/>
                <w:bCs w:val="0"/>
                <w:i w:val="0"/>
                <w:iCs w:val="0"/>
              </w:rPr>
            </w:pPr>
            <w:r>
              <w:rPr>
                <w:b w:val="0"/>
                <w:bCs w:val="0"/>
                <w:i w:val="0"/>
                <w:iCs w:val="0"/>
              </w:rPr>
              <w:t>Управление формированием прибыли предприятий в процессе операционной деятельности. Курс лекций. С-Пб. 2000</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Теоретические и методологические основы управления прибылью. Курс лекций для менеджеров промышленных предприятий. С-Пб. 2000</w:t>
            </w:r>
          </w:p>
        </w:tc>
      </w:tr>
      <w:tr w:rsidR="009A56C0">
        <w:tc>
          <w:tcPr>
            <w:tcW w:w="769" w:type="dxa"/>
          </w:tcPr>
          <w:p w:rsidR="009A56C0" w:rsidRDefault="009A56C0">
            <w:pPr>
              <w:pStyle w:val="21"/>
              <w:spacing w:line="240" w:lineRule="auto"/>
              <w:rPr>
                <w:b w:val="0"/>
                <w:bCs w:val="0"/>
                <w:i w:val="0"/>
                <w:iCs w:val="0"/>
              </w:rPr>
            </w:pPr>
            <w:r>
              <w:rPr>
                <w:b w:val="0"/>
                <w:bCs w:val="0"/>
                <w:i w:val="0"/>
                <w:iCs w:val="0"/>
              </w:rPr>
              <w:t>9.8</w:t>
            </w:r>
          </w:p>
        </w:tc>
        <w:tc>
          <w:tcPr>
            <w:tcW w:w="2340" w:type="dxa"/>
          </w:tcPr>
          <w:p w:rsidR="009A56C0" w:rsidRDefault="009A56C0">
            <w:pPr>
              <w:pStyle w:val="21"/>
              <w:spacing w:line="240" w:lineRule="auto"/>
              <w:jc w:val="left"/>
              <w:rPr>
                <w:b w:val="0"/>
                <w:bCs w:val="0"/>
                <w:i w:val="0"/>
                <w:iCs w:val="0"/>
              </w:rPr>
            </w:pPr>
            <w:r>
              <w:rPr>
                <w:b w:val="0"/>
                <w:bCs w:val="0"/>
                <w:i w:val="0"/>
                <w:iCs w:val="0"/>
              </w:rPr>
              <w:t xml:space="preserve">Экономическая эффективность изменения структуры управления нефтегазодобывающим предприятием </w:t>
            </w:r>
          </w:p>
        </w:tc>
        <w:tc>
          <w:tcPr>
            <w:tcW w:w="3420" w:type="dxa"/>
          </w:tcPr>
          <w:p w:rsidR="009A56C0" w:rsidRDefault="009A56C0" w:rsidP="00904B57">
            <w:pPr>
              <w:pStyle w:val="21"/>
              <w:numPr>
                <w:ilvl w:val="0"/>
                <w:numId w:val="30"/>
              </w:numPr>
              <w:spacing w:line="240" w:lineRule="auto"/>
              <w:jc w:val="left"/>
              <w:rPr>
                <w:b w:val="0"/>
                <w:bCs w:val="0"/>
                <w:i w:val="0"/>
                <w:iCs w:val="0"/>
              </w:rPr>
            </w:pPr>
            <w:r>
              <w:rPr>
                <w:b w:val="0"/>
                <w:bCs w:val="0"/>
                <w:i w:val="0"/>
                <w:iCs w:val="0"/>
              </w:rPr>
              <w:t>Типы организацион-ных структур</w:t>
            </w:r>
          </w:p>
          <w:p w:rsidR="009A56C0" w:rsidRDefault="009A56C0" w:rsidP="00904B57">
            <w:pPr>
              <w:pStyle w:val="21"/>
              <w:numPr>
                <w:ilvl w:val="0"/>
                <w:numId w:val="30"/>
              </w:numPr>
              <w:spacing w:line="240" w:lineRule="auto"/>
              <w:jc w:val="left"/>
              <w:rPr>
                <w:b w:val="0"/>
                <w:bCs w:val="0"/>
                <w:i w:val="0"/>
                <w:iCs w:val="0"/>
              </w:rPr>
            </w:pPr>
            <w:r>
              <w:rPr>
                <w:b w:val="0"/>
                <w:bCs w:val="0"/>
                <w:i w:val="0"/>
                <w:iCs w:val="0"/>
              </w:rPr>
              <w:t xml:space="preserve">Методы совершенствования организационных структур </w:t>
            </w:r>
          </w:p>
          <w:p w:rsidR="009A56C0" w:rsidRDefault="009A56C0" w:rsidP="00904B57">
            <w:pPr>
              <w:pStyle w:val="21"/>
              <w:numPr>
                <w:ilvl w:val="0"/>
                <w:numId w:val="30"/>
              </w:numPr>
              <w:spacing w:line="240" w:lineRule="auto"/>
              <w:jc w:val="left"/>
              <w:rPr>
                <w:b w:val="0"/>
                <w:bCs w:val="0"/>
                <w:i w:val="0"/>
                <w:iCs w:val="0"/>
              </w:rPr>
            </w:pPr>
            <w:r>
              <w:rPr>
                <w:b w:val="0"/>
                <w:bCs w:val="0"/>
                <w:i w:val="0"/>
                <w:iCs w:val="0"/>
              </w:rPr>
              <w:t xml:space="preserve">Затраты на производство и реорганизацию предприятия </w:t>
            </w:r>
          </w:p>
          <w:p w:rsidR="009A56C0" w:rsidRDefault="009A56C0" w:rsidP="00904B57">
            <w:pPr>
              <w:pStyle w:val="21"/>
              <w:numPr>
                <w:ilvl w:val="0"/>
                <w:numId w:val="30"/>
              </w:numPr>
              <w:spacing w:line="240" w:lineRule="auto"/>
              <w:jc w:val="left"/>
              <w:rPr>
                <w:b w:val="0"/>
                <w:bCs w:val="0"/>
                <w:i w:val="0"/>
                <w:iCs w:val="0"/>
              </w:rPr>
            </w:pPr>
            <w:r>
              <w:rPr>
                <w:b w:val="0"/>
                <w:bCs w:val="0"/>
                <w:i w:val="0"/>
                <w:iCs w:val="0"/>
              </w:rPr>
              <w:t>Особенности формирования затрат после реструктуризации</w:t>
            </w:r>
          </w:p>
          <w:p w:rsidR="009A56C0" w:rsidRDefault="009A56C0" w:rsidP="00904B57">
            <w:pPr>
              <w:pStyle w:val="21"/>
              <w:numPr>
                <w:ilvl w:val="0"/>
                <w:numId w:val="30"/>
              </w:numPr>
              <w:spacing w:line="240" w:lineRule="auto"/>
              <w:jc w:val="left"/>
              <w:rPr>
                <w:b w:val="0"/>
                <w:bCs w:val="0"/>
                <w:i w:val="0"/>
                <w:iCs w:val="0"/>
              </w:rPr>
            </w:pPr>
            <w:r>
              <w:rPr>
                <w:b w:val="0"/>
                <w:bCs w:val="0"/>
                <w:i w:val="0"/>
                <w:iCs w:val="0"/>
              </w:rPr>
              <w:t>Исследование влияния изменений структуры затрат на производственно-экономическую деятельность предприятия</w:t>
            </w:r>
          </w:p>
        </w:tc>
        <w:tc>
          <w:tcPr>
            <w:tcW w:w="3119" w:type="dxa"/>
          </w:tcPr>
          <w:p w:rsidR="009A56C0" w:rsidRDefault="009A56C0">
            <w:pPr>
              <w:pStyle w:val="21"/>
              <w:spacing w:line="240" w:lineRule="auto"/>
              <w:jc w:val="left"/>
              <w:rPr>
                <w:b w:val="0"/>
                <w:bCs w:val="0"/>
                <w:i w:val="0"/>
                <w:iCs w:val="0"/>
              </w:rPr>
            </w:pPr>
            <w:r>
              <w:rPr>
                <w:b w:val="0"/>
                <w:bCs w:val="0"/>
                <w:i w:val="0"/>
                <w:iCs w:val="0"/>
              </w:rPr>
              <w:t>Гительман Л.Д. Преобразующий менеджмент. Лидерам реорганизации и консультантам по управлению. М.: Дело. 1999</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Кондраков Н.П. Бухгалтерский учет. М.: Инфра. 2002</w:t>
            </w:r>
          </w:p>
        </w:tc>
      </w:tr>
      <w:tr w:rsidR="009A56C0">
        <w:tc>
          <w:tcPr>
            <w:tcW w:w="769" w:type="dxa"/>
          </w:tcPr>
          <w:p w:rsidR="009A56C0" w:rsidRDefault="009A56C0">
            <w:pPr>
              <w:pStyle w:val="21"/>
              <w:spacing w:line="240" w:lineRule="auto"/>
              <w:rPr>
                <w:b w:val="0"/>
                <w:bCs w:val="0"/>
                <w:i w:val="0"/>
                <w:iCs w:val="0"/>
              </w:rPr>
            </w:pPr>
            <w:r>
              <w:rPr>
                <w:b w:val="0"/>
                <w:bCs w:val="0"/>
                <w:i w:val="0"/>
                <w:iCs w:val="0"/>
              </w:rPr>
              <w:t>9.9</w:t>
            </w:r>
          </w:p>
        </w:tc>
        <w:tc>
          <w:tcPr>
            <w:tcW w:w="2340" w:type="dxa"/>
          </w:tcPr>
          <w:p w:rsidR="009A56C0" w:rsidRDefault="009A56C0">
            <w:pPr>
              <w:pStyle w:val="21"/>
              <w:spacing w:line="240" w:lineRule="auto"/>
              <w:jc w:val="left"/>
              <w:rPr>
                <w:b w:val="0"/>
                <w:bCs w:val="0"/>
                <w:i w:val="0"/>
                <w:iCs w:val="0"/>
              </w:rPr>
            </w:pPr>
            <w:r>
              <w:rPr>
                <w:b w:val="0"/>
                <w:bCs w:val="0"/>
                <w:i w:val="0"/>
                <w:iCs w:val="0"/>
              </w:rPr>
              <w:t>Оценка эффективности схем финансирования проектов разработки нефтегазовых месторождений</w:t>
            </w:r>
          </w:p>
        </w:tc>
        <w:tc>
          <w:tcPr>
            <w:tcW w:w="3420" w:type="dxa"/>
          </w:tcPr>
          <w:p w:rsidR="009A56C0" w:rsidRDefault="009A56C0" w:rsidP="00904B57">
            <w:pPr>
              <w:pStyle w:val="21"/>
              <w:numPr>
                <w:ilvl w:val="0"/>
                <w:numId w:val="31"/>
              </w:numPr>
              <w:spacing w:line="240" w:lineRule="auto"/>
              <w:jc w:val="left"/>
              <w:rPr>
                <w:b w:val="0"/>
                <w:bCs w:val="0"/>
                <w:i w:val="0"/>
                <w:iCs w:val="0"/>
              </w:rPr>
            </w:pPr>
            <w:r>
              <w:rPr>
                <w:b w:val="0"/>
                <w:bCs w:val="0"/>
                <w:i w:val="0"/>
                <w:iCs w:val="0"/>
              </w:rPr>
              <w:t>Финансовый менеджмент, как инструмент управления финансами предприятия</w:t>
            </w:r>
          </w:p>
          <w:p w:rsidR="009A56C0" w:rsidRDefault="009A56C0" w:rsidP="00904B57">
            <w:pPr>
              <w:pStyle w:val="21"/>
              <w:numPr>
                <w:ilvl w:val="0"/>
                <w:numId w:val="31"/>
              </w:numPr>
              <w:spacing w:line="240" w:lineRule="auto"/>
              <w:jc w:val="left"/>
              <w:rPr>
                <w:b w:val="0"/>
                <w:bCs w:val="0"/>
                <w:i w:val="0"/>
                <w:iCs w:val="0"/>
              </w:rPr>
            </w:pPr>
            <w:r>
              <w:rPr>
                <w:b w:val="0"/>
                <w:bCs w:val="0"/>
                <w:i w:val="0"/>
                <w:iCs w:val="0"/>
              </w:rPr>
              <w:t>Формы и методы финансирования инвестиционных проектов</w:t>
            </w:r>
          </w:p>
          <w:p w:rsidR="009A56C0" w:rsidRDefault="009A56C0" w:rsidP="00904B57">
            <w:pPr>
              <w:pStyle w:val="21"/>
              <w:numPr>
                <w:ilvl w:val="0"/>
                <w:numId w:val="31"/>
              </w:numPr>
              <w:spacing w:line="240" w:lineRule="auto"/>
              <w:jc w:val="left"/>
              <w:rPr>
                <w:b w:val="0"/>
                <w:bCs w:val="0"/>
                <w:i w:val="0"/>
                <w:iCs w:val="0"/>
              </w:rPr>
            </w:pPr>
            <w:r>
              <w:rPr>
                <w:b w:val="0"/>
                <w:bCs w:val="0"/>
                <w:i w:val="0"/>
                <w:iCs w:val="0"/>
              </w:rPr>
              <w:t>Структура источников финансирования инвестиционных проектов</w:t>
            </w:r>
          </w:p>
          <w:p w:rsidR="009A56C0" w:rsidRDefault="009A56C0" w:rsidP="00904B57">
            <w:pPr>
              <w:pStyle w:val="21"/>
              <w:numPr>
                <w:ilvl w:val="0"/>
                <w:numId w:val="31"/>
              </w:numPr>
              <w:spacing w:line="240" w:lineRule="auto"/>
              <w:jc w:val="left"/>
              <w:rPr>
                <w:b w:val="0"/>
                <w:bCs w:val="0"/>
                <w:i w:val="0"/>
                <w:iCs w:val="0"/>
              </w:rPr>
            </w:pPr>
            <w:r>
              <w:rPr>
                <w:b w:val="0"/>
                <w:bCs w:val="0"/>
                <w:i w:val="0"/>
                <w:iCs w:val="0"/>
              </w:rPr>
              <w:t>Финансирование инвестиционного проекта за счет собственных средств предприятия</w:t>
            </w:r>
          </w:p>
          <w:p w:rsidR="009A56C0" w:rsidRDefault="009A56C0" w:rsidP="00904B57">
            <w:pPr>
              <w:pStyle w:val="21"/>
              <w:numPr>
                <w:ilvl w:val="0"/>
                <w:numId w:val="31"/>
              </w:numPr>
              <w:spacing w:line="240" w:lineRule="auto"/>
              <w:jc w:val="left"/>
              <w:rPr>
                <w:b w:val="0"/>
                <w:bCs w:val="0"/>
                <w:i w:val="0"/>
                <w:iCs w:val="0"/>
              </w:rPr>
            </w:pPr>
            <w:r>
              <w:rPr>
                <w:b w:val="0"/>
                <w:bCs w:val="0"/>
                <w:i w:val="0"/>
                <w:iCs w:val="0"/>
              </w:rPr>
              <w:t>Состав платежей при схеме финансирования проекта с использованием собственных средств</w:t>
            </w:r>
          </w:p>
        </w:tc>
        <w:tc>
          <w:tcPr>
            <w:tcW w:w="3119" w:type="dxa"/>
          </w:tcPr>
          <w:p w:rsidR="009A56C0" w:rsidRDefault="009A56C0">
            <w:pPr>
              <w:pStyle w:val="21"/>
              <w:spacing w:line="240" w:lineRule="auto"/>
              <w:jc w:val="left"/>
              <w:rPr>
                <w:b w:val="0"/>
                <w:bCs w:val="0"/>
                <w:i w:val="0"/>
                <w:iCs w:val="0"/>
              </w:rPr>
            </w:pPr>
            <w:r>
              <w:rPr>
                <w:b w:val="0"/>
                <w:bCs w:val="0"/>
                <w:i w:val="0"/>
                <w:iCs w:val="0"/>
              </w:rPr>
              <w:t>Финансовый менеджмент: учебное пособие для ВУЗов. Под ред. Н. Стояновой. М.: ,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Федеральный закон «О лизинге» №164-ФЗ от 29.10.1998 с изменениями</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 xml:space="preserve">Гольдштейн Н. Об эффективности лизинга для предприятий лизингополучателей// Управление капиталом, №8, 1998 </w:t>
            </w:r>
          </w:p>
        </w:tc>
      </w:tr>
      <w:tr w:rsidR="009A56C0">
        <w:tc>
          <w:tcPr>
            <w:tcW w:w="769" w:type="dxa"/>
          </w:tcPr>
          <w:p w:rsidR="009A56C0" w:rsidRDefault="009A56C0">
            <w:pPr>
              <w:pStyle w:val="21"/>
              <w:spacing w:line="240" w:lineRule="auto"/>
              <w:rPr>
                <w:b w:val="0"/>
                <w:bCs w:val="0"/>
                <w:i w:val="0"/>
                <w:iCs w:val="0"/>
              </w:rPr>
            </w:pPr>
            <w:r>
              <w:rPr>
                <w:b w:val="0"/>
                <w:bCs w:val="0"/>
                <w:i w:val="0"/>
                <w:iCs w:val="0"/>
              </w:rPr>
              <w:t>9.10</w:t>
            </w:r>
          </w:p>
        </w:tc>
        <w:tc>
          <w:tcPr>
            <w:tcW w:w="2340" w:type="dxa"/>
          </w:tcPr>
          <w:p w:rsidR="009A56C0" w:rsidRDefault="009A56C0">
            <w:pPr>
              <w:pStyle w:val="21"/>
              <w:spacing w:line="240" w:lineRule="auto"/>
              <w:jc w:val="left"/>
              <w:rPr>
                <w:b w:val="0"/>
                <w:bCs w:val="0"/>
                <w:i w:val="0"/>
                <w:iCs w:val="0"/>
              </w:rPr>
            </w:pPr>
            <w:r>
              <w:rPr>
                <w:b w:val="0"/>
                <w:bCs w:val="0"/>
                <w:i w:val="0"/>
                <w:iCs w:val="0"/>
              </w:rPr>
              <w:t>Лизинг как альтернативная форма финансирования инвестиционных проектов</w:t>
            </w:r>
          </w:p>
        </w:tc>
        <w:tc>
          <w:tcPr>
            <w:tcW w:w="3420" w:type="dxa"/>
          </w:tcPr>
          <w:p w:rsidR="009A56C0" w:rsidRDefault="009A56C0" w:rsidP="00904B57">
            <w:pPr>
              <w:pStyle w:val="21"/>
              <w:numPr>
                <w:ilvl w:val="0"/>
                <w:numId w:val="32"/>
              </w:numPr>
              <w:spacing w:line="240" w:lineRule="auto"/>
              <w:jc w:val="left"/>
              <w:rPr>
                <w:b w:val="0"/>
                <w:bCs w:val="0"/>
                <w:i w:val="0"/>
                <w:iCs w:val="0"/>
              </w:rPr>
            </w:pPr>
            <w:r>
              <w:rPr>
                <w:b w:val="0"/>
                <w:bCs w:val="0"/>
                <w:i w:val="0"/>
                <w:iCs w:val="0"/>
              </w:rPr>
              <w:t xml:space="preserve">Структура и особенности лизинговых операций </w:t>
            </w:r>
          </w:p>
          <w:p w:rsidR="009A56C0" w:rsidRDefault="009A56C0" w:rsidP="00904B57">
            <w:pPr>
              <w:pStyle w:val="21"/>
              <w:numPr>
                <w:ilvl w:val="0"/>
                <w:numId w:val="32"/>
              </w:numPr>
              <w:spacing w:line="240" w:lineRule="auto"/>
              <w:jc w:val="left"/>
              <w:rPr>
                <w:b w:val="0"/>
                <w:bCs w:val="0"/>
                <w:i w:val="0"/>
                <w:iCs w:val="0"/>
              </w:rPr>
            </w:pPr>
            <w:r>
              <w:rPr>
                <w:b w:val="0"/>
                <w:bCs w:val="0"/>
                <w:i w:val="0"/>
                <w:iCs w:val="0"/>
              </w:rPr>
              <w:t>Схема финансирования проекта через лизинг</w:t>
            </w:r>
          </w:p>
          <w:p w:rsidR="009A56C0" w:rsidRDefault="009A56C0" w:rsidP="00904B57">
            <w:pPr>
              <w:pStyle w:val="21"/>
              <w:numPr>
                <w:ilvl w:val="0"/>
                <w:numId w:val="32"/>
              </w:numPr>
              <w:spacing w:line="240" w:lineRule="auto"/>
              <w:jc w:val="left"/>
              <w:rPr>
                <w:b w:val="0"/>
                <w:bCs w:val="0"/>
                <w:i w:val="0"/>
                <w:iCs w:val="0"/>
              </w:rPr>
            </w:pPr>
            <w:r>
              <w:rPr>
                <w:b w:val="0"/>
                <w:bCs w:val="0"/>
                <w:i w:val="0"/>
                <w:iCs w:val="0"/>
              </w:rPr>
              <w:t>Состав платежей при схеме финансирования проекта через лизинг</w:t>
            </w:r>
          </w:p>
          <w:p w:rsidR="009A56C0" w:rsidRDefault="009A56C0" w:rsidP="00904B57">
            <w:pPr>
              <w:pStyle w:val="21"/>
              <w:numPr>
                <w:ilvl w:val="0"/>
                <w:numId w:val="32"/>
              </w:numPr>
              <w:spacing w:line="240" w:lineRule="auto"/>
              <w:jc w:val="left"/>
              <w:rPr>
                <w:b w:val="0"/>
                <w:bCs w:val="0"/>
                <w:i w:val="0"/>
                <w:iCs w:val="0"/>
              </w:rPr>
            </w:pPr>
            <w:r>
              <w:rPr>
                <w:b w:val="0"/>
                <w:bCs w:val="0"/>
                <w:i w:val="0"/>
                <w:iCs w:val="0"/>
              </w:rPr>
              <w:t>Финансирование инвестиционного проекта через лизинг при кредитовании лизингодателя</w:t>
            </w:r>
          </w:p>
          <w:p w:rsidR="009A56C0" w:rsidRDefault="009A56C0" w:rsidP="00904B57">
            <w:pPr>
              <w:pStyle w:val="21"/>
              <w:numPr>
                <w:ilvl w:val="0"/>
                <w:numId w:val="32"/>
              </w:numPr>
              <w:spacing w:line="240" w:lineRule="auto"/>
              <w:jc w:val="left"/>
              <w:rPr>
                <w:b w:val="0"/>
                <w:bCs w:val="0"/>
                <w:i w:val="0"/>
                <w:iCs w:val="0"/>
              </w:rPr>
            </w:pPr>
            <w:r>
              <w:rPr>
                <w:b w:val="0"/>
                <w:bCs w:val="0"/>
                <w:i w:val="0"/>
                <w:iCs w:val="0"/>
              </w:rPr>
              <w:t>Финансирование инвестиционного проекта с привлечением банковского кредита</w:t>
            </w:r>
          </w:p>
          <w:p w:rsidR="009A56C0" w:rsidRDefault="009A56C0" w:rsidP="00904B57">
            <w:pPr>
              <w:pStyle w:val="21"/>
              <w:numPr>
                <w:ilvl w:val="0"/>
                <w:numId w:val="32"/>
              </w:numPr>
              <w:spacing w:line="240" w:lineRule="auto"/>
              <w:jc w:val="left"/>
              <w:rPr>
                <w:b w:val="0"/>
                <w:bCs w:val="0"/>
                <w:i w:val="0"/>
                <w:iCs w:val="0"/>
              </w:rPr>
            </w:pPr>
            <w:r>
              <w:rPr>
                <w:b w:val="0"/>
                <w:bCs w:val="0"/>
                <w:i w:val="0"/>
                <w:iCs w:val="0"/>
              </w:rPr>
              <w:t>Сравнение экономической эффективности различных схем финансирования инвестиционных проектов</w:t>
            </w:r>
          </w:p>
        </w:tc>
        <w:tc>
          <w:tcPr>
            <w:tcW w:w="3119" w:type="dxa"/>
          </w:tcPr>
          <w:p w:rsidR="009A56C0" w:rsidRDefault="009A56C0">
            <w:pPr>
              <w:pStyle w:val="21"/>
              <w:spacing w:line="240" w:lineRule="auto"/>
              <w:jc w:val="left"/>
              <w:rPr>
                <w:b w:val="0"/>
                <w:bCs w:val="0"/>
                <w:i w:val="0"/>
                <w:iCs w:val="0"/>
              </w:rPr>
            </w:pPr>
            <w:r>
              <w:rPr>
                <w:b w:val="0"/>
                <w:bCs w:val="0"/>
                <w:i w:val="0"/>
                <w:iCs w:val="0"/>
              </w:rPr>
              <w:t>Валуйскова Т.Н. Инвестиционная стратегия развития месторождений в поздней стадии эксплуатации// Нефть, газ и бизнес, №4,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Вахрушев А.В. Запрет на совмещение обязательств участниками лизинга: анализ норм статьи 9 ФЗ «О лизинге»// Финансовые и бухгалтерские консультации, №12,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Шельмах В. Лизинг и банковский кредит на приобретение основных средств: сравнение эффективности// Финансы, №8, 1999</w:t>
            </w:r>
          </w:p>
        </w:tc>
      </w:tr>
      <w:tr w:rsidR="009A56C0">
        <w:tc>
          <w:tcPr>
            <w:tcW w:w="769" w:type="dxa"/>
          </w:tcPr>
          <w:p w:rsidR="009A56C0" w:rsidRDefault="009A56C0">
            <w:pPr>
              <w:pStyle w:val="21"/>
              <w:spacing w:line="240" w:lineRule="auto"/>
              <w:rPr>
                <w:b w:val="0"/>
                <w:bCs w:val="0"/>
                <w:i w:val="0"/>
                <w:iCs w:val="0"/>
              </w:rPr>
            </w:pPr>
            <w:r>
              <w:rPr>
                <w:b w:val="0"/>
                <w:bCs w:val="0"/>
                <w:i w:val="0"/>
                <w:iCs w:val="0"/>
              </w:rPr>
              <w:t>9.11</w:t>
            </w:r>
          </w:p>
        </w:tc>
        <w:tc>
          <w:tcPr>
            <w:tcW w:w="2340" w:type="dxa"/>
          </w:tcPr>
          <w:p w:rsidR="009A56C0" w:rsidRDefault="009A56C0">
            <w:pPr>
              <w:pStyle w:val="21"/>
              <w:spacing w:line="240" w:lineRule="auto"/>
              <w:jc w:val="left"/>
              <w:rPr>
                <w:b w:val="0"/>
                <w:bCs w:val="0"/>
                <w:i w:val="0"/>
                <w:iCs w:val="0"/>
              </w:rPr>
            </w:pPr>
            <w:r>
              <w:rPr>
                <w:b w:val="0"/>
                <w:bCs w:val="0"/>
                <w:i w:val="0"/>
                <w:iCs w:val="0"/>
              </w:rPr>
              <w:t>Влияние изменений в налоговом законодательстве на показатели эффективности разработки нефтегазовых месторождений</w:t>
            </w:r>
          </w:p>
        </w:tc>
        <w:tc>
          <w:tcPr>
            <w:tcW w:w="3420" w:type="dxa"/>
          </w:tcPr>
          <w:p w:rsidR="009A56C0" w:rsidRDefault="009A56C0" w:rsidP="00904B57">
            <w:pPr>
              <w:pStyle w:val="21"/>
              <w:numPr>
                <w:ilvl w:val="0"/>
                <w:numId w:val="33"/>
              </w:numPr>
              <w:spacing w:line="240" w:lineRule="auto"/>
              <w:jc w:val="left"/>
              <w:rPr>
                <w:b w:val="0"/>
                <w:bCs w:val="0"/>
                <w:i w:val="0"/>
                <w:iCs w:val="0"/>
              </w:rPr>
            </w:pPr>
            <w:r>
              <w:rPr>
                <w:b w:val="0"/>
                <w:bCs w:val="0"/>
                <w:i w:val="0"/>
                <w:iCs w:val="0"/>
              </w:rPr>
              <w:t>Основные принципы и элементы налогообложения минерально-сырьевого сектора</w:t>
            </w:r>
          </w:p>
          <w:p w:rsidR="009A56C0" w:rsidRDefault="009A56C0" w:rsidP="00904B57">
            <w:pPr>
              <w:pStyle w:val="21"/>
              <w:numPr>
                <w:ilvl w:val="0"/>
                <w:numId w:val="33"/>
              </w:numPr>
              <w:spacing w:line="240" w:lineRule="auto"/>
              <w:jc w:val="left"/>
              <w:rPr>
                <w:b w:val="0"/>
                <w:bCs w:val="0"/>
                <w:i w:val="0"/>
                <w:iCs w:val="0"/>
              </w:rPr>
            </w:pPr>
            <w:r>
              <w:rPr>
                <w:b w:val="0"/>
                <w:bCs w:val="0"/>
                <w:i w:val="0"/>
                <w:iCs w:val="0"/>
              </w:rPr>
              <w:t>Сравнительный анализ систем налогообложения добычи углеводородов в крупнейших нефтедобывающих странах мира</w:t>
            </w:r>
          </w:p>
          <w:p w:rsidR="009A56C0" w:rsidRDefault="009A56C0" w:rsidP="00904B57">
            <w:pPr>
              <w:pStyle w:val="21"/>
              <w:numPr>
                <w:ilvl w:val="0"/>
                <w:numId w:val="33"/>
              </w:numPr>
              <w:spacing w:line="240" w:lineRule="auto"/>
              <w:jc w:val="left"/>
              <w:rPr>
                <w:b w:val="0"/>
                <w:bCs w:val="0"/>
                <w:i w:val="0"/>
                <w:iCs w:val="0"/>
              </w:rPr>
            </w:pPr>
            <w:r>
              <w:rPr>
                <w:b w:val="0"/>
                <w:bCs w:val="0"/>
                <w:i w:val="0"/>
                <w:iCs w:val="0"/>
              </w:rPr>
              <w:t>Анализ систем налогообложения в России</w:t>
            </w:r>
          </w:p>
          <w:p w:rsidR="009A56C0" w:rsidRDefault="009A56C0" w:rsidP="00904B57">
            <w:pPr>
              <w:pStyle w:val="21"/>
              <w:numPr>
                <w:ilvl w:val="0"/>
                <w:numId w:val="33"/>
              </w:numPr>
              <w:spacing w:line="240" w:lineRule="auto"/>
              <w:jc w:val="left"/>
              <w:rPr>
                <w:b w:val="0"/>
                <w:bCs w:val="0"/>
                <w:i w:val="0"/>
                <w:iCs w:val="0"/>
              </w:rPr>
            </w:pPr>
            <w:r>
              <w:rPr>
                <w:b w:val="0"/>
                <w:bCs w:val="0"/>
                <w:i w:val="0"/>
                <w:iCs w:val="0"/>
              </w:rPr>
              <w:t>Расчеты изменений показателей в налоговом законодательстве на примерах месторождений УР</w:t>
            </w:r>
          </w:p>
          <w:p w:rsidR="009A56C0" w:rsidRDefault="009A56C0" w:rsidP="00904B57">
            <w:pPr>
              <w:pStyle w:val="21"/>
              <w:numPr>
                <w:ilvl w:val="0"/>
                <w:numId w:val="33"/>
              </w:numPr>
              <w:spacing w:line="240" w:lineRule="auto"/>
              <w:jc w:val="left"/>
              <w:rPr>
                <w:b w:val="0"/>
                <w:bCs w:val="0"/>
                <w:i w:val="0"/>
                <w:iCs w:val="0"/>
              </w:rPr>
            </w:pPr>
            <w:r>
              <w:rPr>
                <w:b w:val="0"/>
                <w:bCs w:val="0"/>
                <w:i w:val="0"/>
                <w:iCs w:val="0"/>
              </w:rPr>
              <w:t>Налог на дополнительный доход от добычи углеводородов</w:t>
            </w:r>
          </w:p>
          <w:p w:rsidR="009A56C0" w:rsidRDefault="009A56C0" w:rsidP="00904B57">
            <w:pPr>
              <w:pStyle w:val="21"/>
              <w:numPr>
                <w:ilvl w:val="0"/>
                <w:numId w:val="33"/>
              </w:numPr>
              <w:spacing w:line="240" w:lineRule="auto"/>
              <w:jc w:val="left"/>
              <w:rPr>
                <w:b w:val="0"/>
                <w:bCs w:val="0"/>
                <w:i w:val="0"/>
                <w:iCs w:val="0"/>
              </w:rPr>
            </w:pPr>
            <w:r>
              <w:rPr>
                <w:b w:val="0"/>
                <w:bCs w:val="0"/>
                <w:i w:val="0"/>
                <w:iCs w:val="0"/>
              </w:rPr>
              <w:t>Анализ налоговой нагрузки для разработки нефтегазовых месторождений с трудноизвлекаемы-ми запасами</w:t>
            </w:r>
          </w:p>
        </w:tc>
        <w:tc>
          <w:tcPr>
            <w:tcW w:w="3119" w:type="dxa"/>
          </w:tcPr>
          <w:p w:rsidR="009A56C0" w:rsidRDefault="009A56C0">
            <w:pPr>
              <w:pStyle w:val="21"/>
              <w:spacing w:line="240" w:lineRule="auto"/>
              <w:jc w:val="left"/>
              <w:rPr>
                <w:b w:val="0"/>
                <w:bCs w:val="0"/>
                <w:i w:val="0"/>
                <w:iCs w:val="0"/>
              </w:rPr>
            </w:pPr>
            <w:r>
              <w:rPr>
                <w:b w:val="0"/>
                <w:bCs w:val="0"/>
                <w:i w:val="0"/>
                <w:iCs w:val="0"/>
              </w:rPr>
              <w:t>Дьячкова Н. Налоговые режимы нефтегазовой отрасли: прошлое, настоящее и будущее// Нефть, газ и право. №5 (41),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С новыми налогами, господа!// Нефть и капитал. №1, 2002</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Технико-экономическое обоснование разработки низкопродуктивных залежей месторождений ОАО «Удмуртнефть», отчет.-Ижевск: «УдмуртНИПИнефть», 2001</w:t>
            </w:r>
          </w:p>
        </w:tc>
      </w:tr>
      <w:tr w:rsidR="009A56C0">
        <w:tc>
          <w:tcPr>
            <w:tcW w:w="769" w:type="dxa"/>
          </w:tcPr>
          <w:p w:rsidR="009A56C0" w:rsidRDefault="009A56C0">
            <w:pPr>
              <w:pStyle w:val="21"/>
              <w:spacing w:line="240" w:lineRule="auto"/>
              <w:rPr>
                <w:b w:val="0"/>
                <w:bCs w:val="0"/>
                <w:i w:val="0"/>
                <w:iCs w:val="0"/>
              </w:rPr>
            </w:pPr>
            <w:r>
              <w:rPr>
                <w:b w:val="0"/>
                <w:bCs w:val="0"/>
                <w:i w:val="0"/>
                <w:iCs w:val="0"/>
              </w:rPr>
              <w:t>9.12</w:t>
            </w:r>
          </w:p>
        </w:tc>
        <w:tc>
          <w:tcPr>
            <w:tcW w:w="2340" w:type="dxa"/>
          </w:tcPr>
          <w:p w:rsidR="009A56C0" w:rsidRDefault="009A56C0">
            <w:pPr>
              <w:pStyle w:val="21"/>
              <w:spacing w:line="240" w:lineRule="auto"/>
              <w:jc w:val="left"/>
              <w:rPr>
                <w:b w:val="0"/>
                <w:bCs w:val="0"/>
                <w:i w:val="0"/>
                <w:iCs w:val="0"/>
              </w:rPr>
            </w:pPr>
            <w:r>
              <w:rPr>
                <w:b w:val="0"/>
                <w:bCs w:val="0"/>
                <w:i w:val="0"/>
                <w:iCs w:val="0"/>
              </w:rPr>
              <w:t>Экономическая оценка эффективности разработки месторождений с высоковязкой нефтью с применением тепловых методов (на примере ОАО «Удмуртнефть»)</w:t>
            </w:r>
          </w:p>
        </w:tc>
        <w:tc>
          <w:tcPr>
            <w:tcW w:w="3420" w:type="dxa"/>
          </w:tcPr>
          <w:p w:rsidR="009A56C0" w:rsidRDefault="009A56C0" w:rsidP="00904B57">
            <w:pPr>
              <w:pStyle w:val="21"/>
              <w:numPr>
                <w:ilvl w:val="0"/>
                <w:numId w:val="34"/>
              </w:numPr>
              <w:spacing w:line="240" w:lineRule="auto"/>
              <w:jc w:val="left"/>
              <w:rPr>
                <w:b w:val="0"/>
                <w:bCs w:val="0"/>
                <w:i w:val="0"/>
                <w:iCs w:val="0"/>
              </w:rPr>
            </w:pPr>
            <w:r>
              <w:rPr>
                <w:b w:val="0"/>
                <w:bCs w:val="0"/>
                <w:i w:val="0"/>
                <w:iCs w:val="0"/>
              </w:rPr>
              <w:t>Термические методы разработки нефтяных месторождений</w:t>
            </w:r>
          </w:p>
          <w:p w:rsidR="009A56C0" w:rsidRDefault="009A56C0" w:rsidP="00904B57">
            <w:pPr>
              <w:pStyle w:val="21"/>
              <w:numPr>
                <w:ilvl w:val="0"/>
                <w:numId w:val="34"/>
              </w:numPr>
              <w:spacing w:line="240" w:lineRule="auto"/>
              <w:jc w:val="left"/>
              <w:rPr>
                <w:b w:val="0"/>
                <w:bCs w:val="0"/>
                <w:i w:val="0"/>
                <w:iCs w:val="0"/>
              </w:rPr>
            </w:pPr>
            <w:r>
              <w:rPr>
                <w:b w:val="0"/>
                <w:bCs w:val="0"/>
                <w:i w:val="0"/>
                <w:iCs w:val="0"/>
              </w:rPr>
              <w:t>Основные геолого-физические и экономические критерии выбора объектов для применения тепловых методов</w:t>
            </w:r>
          </w:p>
          <w:p w:rsidR="009A56C0" w:rsidRDefault="009A56C0" w:rsidP="00904B57">
            <w:pPr>
              <w:pStyle w:val="21"/>
              <w:numPr>
                <w:ilvl w:val="0"/>
                <w:numId w:val="34"/>
              </w:numPr>
              <w:spacing w:line="240" w:lineRule="auto"/>
              <w:jc w:val="left"/>
              <w:rPr>
                <w:b w:val="0"/>
                <w:bCs w:val="0"/>
                <w:i w:val="0"/>
                <w:iCs w:val="0"/>
              </w:rPr>
            </w:pPr>
            <w:r>
              <w:rPr>
                <w:b w:val="0"/>
                <w:bCs w:val="0"/>
                <w:i w:val="0"/>
                <w:iCs w:val="0"/>
              </w:rPr>
              <w:t>Технико-экономические показатели разработки Гремихинского месторождения</w:t>
            </w:r>
          </w:p>
          <w:p w:rsidR="009A56C0" w:rsidRDefault="009A56C0" w:rsidP="00904B57">
            <w:pPr>
              <w:pStyle w:val="21"/>
              <w:numPr>
                <w:ilvl w:val="0"/>
                <w:numId w:val="34"/>
              </w:numPr>
              <w:spacing w:line="240" w:lineRule="auto"/>
              <w:jc w:val="left"/>
              <w:rPr>
                <w:b w:val="0"/>
                <w:bCs w:val="0"/>
                <w:i w:val="0"/>
                <w:iCs w:val="0"/>
              </w:rPr>
            </w:pPr>
            <w:r>
              <w:rPr>
                <w:b w:val="0"/>
                <w:bCs w:val="0"/>
                <w:i w:val="0"/>
                <w:iCs w:val="0"/>
              </w:rPr>
              <w:t>Расчет критериев эффективности капитальных вложений проекта разработки Гремихинского месторождения по технологическим вариантам: продолжение закачки теплоносителя в пласт; закачка холодной воды; естественный режим</w:t>
            </w:r>
          </w:p>
          <w:p w:rsidR="009A56C0" w:rsidRDefault="009A56C0" w:rsidP="00904B57">
            <w:pPr>
              <w:pStyle w:val="21"/>
              <w:numPr>
                <w:ilvl w:val="0"/>
                <w:numId w:val="34"/>
              </w:numPr>
              <w:spacing w:line="240" w:lineRule="auto"/>
              <w:jc w:val="left"/>
              <w:rPr>
                <w:b w:val="0"/>
                <w:bCs w:val="0"/>
                <w:i w:val="0"/>
                <w:iCs w:val="0"/>
              </w:rPr>
            </w:pPr>
            <w:r>
              <w:rPr>
                <w:b w:val="0"/>
                <w:bCs w:val="0"/>
                <w:i w:val="0"/>
                <w:iCs w:val="0"/>
              </w:rPr>
              <w:t>Анализ эффективности вариантов инвестиционного проекта</w:t>
            </w:r>
          </w:p>
        </w:tc>
        <w:tc>
          <w:tcPr>
            <w:tcW w:w="3119" w:type="dxa"/>
          </w:tcPr>
          <w:p w:rsidR="009A56C0" w:rsidRDefault="009A56C0">
            <w:pPr>
              <w:pStyle w:val="21"/>
              <w:spacing w:line="240" w:lineRule="auto"/>
              <w:jc w:val="left"/>
              <w:rPr>
                <w:b w:val="0"/>
                <w:bCs w:val="0"/>
                <w:i w:val="0"/>
                <w:iCs w:val="0"/>
              </w:rPr>
            </w:pPr>
            <w:r>
              <w:rPr>
                <w:b w:val="0"/>
                <w:bCs w:val="0"/>
                <w:i w:val="0"/>
                <w:iCs w:val="0"/>
              </w:rPr>
              <w:t>Валуйскова Т.Н. Инвестиционная стратегия разработки месторождений в поздней стадии эксплуатации// Нефть, газ и бизнес. №4,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Кудинов В.И. Совершенствование тепловых методов разработки месторождений высоковязких нефтей. – Ижевск: УдГУ, 1995</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Технологическая схема разработки Гремихинского месторождения с применением высокоэффективных методов теплового воздействия на пласт. – Ижевск: «УдмуртНИПИнефть», 1993</w:t>
            </w:r>
          </w:p>
        </w:tc>
      </w:tr>
      <w:tr w:rsidR="009A56C0">
        <w:tc>
          <w:tcPr>
            <w:tcW w:w="769" w:type="dxa"/>
          </w:tcPr>
          <w:p w:rsidR="009A56C0" w:rsidRDefault="009A56C0">
            <w:pPr>
              <w:pStyle w:val="21"/>
              <w:spacing w:line="240" w:lineRule="auto"/>
              <w:rPr>
                <w:b w:val="0"/>
                <w:bCs w:val="0"/>
                <w:i w:val="0"/>
                <w:iCs w:val="0"/>
              </w:rPr>
            </w:pPr>
            <w:r>
              <w:rPr>
                <w:b w:val="0"/>
                <w:bCs w:val="0"/>
                <w:i w:val="0"/>
                <w:iCs w:val="0"/>
              </w:rPr>
              <w:t>9.13</w:t>
            </w:r>
          </w:p>
        </w:tc>
        <w:tc>
          <w:tcPr>
            <w:tcW w:w="2340" w:type="dxa"/>
          </w:tcPr>
          <w:p w:rsidR="009A56C0" w:rsidRDefault="009A56C0">
            <w:pPr>
              <w:pStyle w:val="21"/>
              <w:spacing w:line="240" w:lineRule="auto"/>
              <w:jc w:val="left"/>
              <w:rPr>
                <w:b w:val="0"/>
                <w:bCs w:val="0"/>
                <w:i w:val="0"/>
                <w:iCs w:val="0"/>
              </w:rPr>
            </w:pPr>
            <w:r>
              <w:rPr>
                <w:b w:val="0"/>
                <w:bCs w:val="0"/>
                <w:i w:val="0"/>
                <w:iCs w:val="0"/>
              </w:rPr>
              <w:t>Комплексные методы оценки экономической эффективности разработки нефтегазовых месторождений с трудноизвлекае-мыми запасами</w:t>
            </w:r>
          </w:p>
        </w:tc>
        <w:tc>
          <w:tcPr>
            <w:tcW w:w="3420" w:type="dxa"/>
          </w:tcPr>
          <w:p w:rsidR="009A56C0" w:rsidRDefault="009A56C0" w:rsidP="00904B57">
            <w:pPr>
              <w:pStyle w:val="21"/>
              <w:numPr>
                <w:ilvl w:val="0"/>
                <w:numId w:val="35"/>
              </w:numPr>
              <w:spacing w:line="240" w:lineRule="auto"/>
              <w:jc w:val="left"/>
              <w:rPr>
                <w:b w:val="0"/>
                <w:bCs w:val="0"/>
                <w:i w:val="0"/>
                <w:iCs w:val="0"/>
              </w:rPr>
            </w:pPr>
            <w:r>
              <w:rPr>
                <w:b w:val="0"/>
                <w:bCs w:val="0"/>
                <w:i w:val="0"/>
                <w:iCs w:val="0"/>
              </w:rPr>
              <w:t>Технологические показатели разработки: обоснование параметров</w:t>
            </w:r>
          </w:p>
          <w:p w:rsidR="009A56C0" w:rsidRDefault="009A56C0" w:rsidP="00904B57">
            <w:pPr>
              <w:pStyle w:val="21"/>
              <w:numPr>
                <w:ilvl w:val="0"/>
                <w:numId w:val="35"/>
              </w:numPr>
              <w:spacing w:line="240" w:lineRule="auto"/>
              <w:jc w:val="left"/>
              <w:rPr>
                <w:b w:val="0"/>
                <w:bCs w:val="0"/>
                <w:i w:val="0"/>
                <w:iCs w:val="0"/>
              </w:rPr>
            </w:pPr>
            <w:r>
              <w:rPr>
                <w:b w:val="0"/>
                <w:bCs w:val="0"/>
                <w:i w:val="0"/>
                <w:iCs w:val="0"/>
              </w:rPr>
              <w:t>Однокритериальные методы оценки экономической эффективности проекта</w:t>
            </w:r>
          </w:p>
        </w:tc>
        <w:tc>
          <w:tcPr>
            <w:tcW w:w="3119" w:type="dxa"/>
          </w:tcPr>
          <w:p w:rsidR="009A56C0" w:rsidRDefault="009A56C0">
            <w:pPr>
              <w:pStyle w:val="21"/>
              <w:spacing w:line="240" w:lineRule="auto"/>
              <w:jc w:val="left"/>
              <w:rPr>
                <w:b w:val="0"/>
                <w:bCs w:val="0"/>
                <w:i w:val="0"/>
                <w:iCs w:val="0"/>
              </w:rPr>
            </w:pPr>
            <w:r>
              <w:rPr>
                <w:b w:val="0"/>
                <w:bCs w:val="0"/>
                <w:i w:val="0"/>
                <w:iCs w:val="0"/>
              </w:rPr>
              <w:t>Андреев А.Ф., Зубарева В.Д., Саркисов А.С. Методические аспекты оценки инвестиционных проектов в нефтяной и газовой промышленности. М.: Недра, 1997</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Бахитов Р.Р., Коробейников Н.Ю. Принятие решения о выборе инвестиционного проекта// Нефтяное хозяйство №1,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Еремин Д.И., Коробейников Н.Ю. Учет перераспределения части постоянных затрат в интегральных показателях при экономической оценки проектов разработки месторождений// Нефтяное хозяйство. №7, 2001</w:t>
            </w:r>
          </w:p>
        </w:tc>
      </w:tr>
      <w:tr w:rsidR="009A56C0">
        <w:tc>
          <w:tcPr>
            <w:tcW w:w="769" w:type="dxa"/>
          </w:tcPr>
          <w:p w:rsidR="009A56C0" w:rsidRDefault="009A56C0">
            <w:pPr>
              <w:pStyle w:val="21"/>
              <w:spacing w:line="240" w:lineRule="auto"/>
              <w:rPr>
                <w:b w:val="0"/>
                <w:bCs w:val="0"/>
                <w:i w:val="0"/>
                <w:iCs w:val="0"/>
              </w:rPr>
            </w:pPr>
            <w:r>
              <w:rPr>
                <w:b w:val="0"/>
                <w:bCs w:val="0"/>
                <w:i w:val="0"/>
                <w:iCs w:val="0"/>
              </w:rPr>
              <w:t>9.14</w:t>
            </w:r>
          </w:p>
        </w:tc>
        <w:tc>
          <w:tcPr>
            <w:tcW w:w="2340" w:type="dxa"/>
          </w:tcPr>
          <w:p w:rsidR="009A56C0" w:rsidRDefault="009A56C0">
            <w:pPr>
              <w:pStyle w:val="21"/>
              <w:spacing w:line="240" w:lineRule="auto"/>
              <w:jc w:val="left"/>
              <w:rPr>
                <w:b w:val="0"/>
                <w:bCs w:val="0"/>
                <w:i w:val="0"/>
                <w:iCs w:val="0"/>
              </w:rPr>
            </w:pPr>
            <w:r>
              <w:rPr>
                <w:b w:val="0"/>
                <w:bCs w:val="0"/>
                <w:i w:val="0"/>
                <w:iCs w:val="0"/>
              </w:rPr>
              <w:t>Эффективность разработки нефтяных месторождений горизонтальны-ми стволами ГС и БГС (на примере ОАО «Удмуртнефть»)</w:t>
            </w:r>
          </w:p>
        </w:tc>
        <w:tc>
          <w:tcPr>
            <w:tcW w:w="3420" w:type="dxa"/>
          </w:tcPr>
          <w:p w:rsidR="009A56C0" w:rsidRDefault="009A56C0" w:rsidP="00904B57">
            <w:pPr>
              <w:pStyle w:val="21"/>
              <w:numPr>
                <w:ilvl w:val="0"/>
                <w:numId w:val="36"/>
              </w:numPr>
              <w:spacing w:line="240" w:lineRule="auto"/>
              <w:jc w:val="left"/>
              <w:rPr>
                <w:b w:val="0"/>
                <w:bCs w:val="0"/>
                <w:i w:val="0"/>
                <w:iCs w:val="0"/>
              </w:rPr>
            </w:pPr>
            <w:r>
              <w:rPr>
                <w:b w:val="0"/>
                <w:bCs w:val="0"/>
                <w:i w:val="0"/>
                <w:iCs w:val="0"/>
              </w:rPr>
              <w:t>Динамика добычи нефти и ввода ГС и БГС</w:t>
            </w:r>
          </w:p>
          <w:p w:rsidR="009A56C0" w:rsidRDefault="009A56C0" w:rsidP="00904B57">
            <w:pPr>
              <w:pStyle w:val="21"/>
              <w:numPr>
                <w:ilvl w:val="0"/>
                <w:numId w:val="36"/>
              </w:numPr>
              <w:spacing w:line="240" w:lineRule="auto"/>
              <w:jc w:val="left"/>
              <w:rPr>
                <w:b w:val="0"/>
                <w:bCs w:val="0"/>
                <w:i w:val="0"/>
                <w:iCs w:val="0"/>
              </w:rPr>
            </w:pPr>
            <w:r>
              <w:rPr>
                <w:b w:val="0"/>
                <w:bCs w:val="0"/>
                <w:i w:val="0"/>
                <w:iCs w:val="0"/>
              </w:rPr>
              <w:t>Анализ разработки нефтяных месторождений УР с системой ГС и БГС</w:t>
            </w:r>
          </w:p>
          <w:p w:rsidR="009A56C0" w:rsidRDefault="009A56C0" w:rsidP="00904B57">
            <w:pPr>
              <w:pStyle w:val="21"/>
              <w:numPr>
                <w:ilvl w:val="0"/>
                <w:numId w:val="36"/>
              </w:numPr>
              <w:spacing w:line="240" w:lineRule="auto"/>
              <w:jc w:val="left"/>
              <w:rPr>
                <w:b w:val="0"/>
                <w:bCs w:val="0"/>
                <w:i w:val="0"/>
                <w:iCs w:val="0"/>
              </w:rPr>
            </w:pPr>
            <w:r>
              <w:rPr>
                <w:b w:val="0"/>
                <w:bCs w:val="0"/>
                <w:i w:val="0"/>
                <w:iCs w:val="0"/>
              </w:rPr>
              <w:t>Изменение параметров работы ГС и БГС на месторождениях ОАО «Удмуртнефть»</w:t>
            </w:r>
          </w:p>
          <w:p w:rsidR="009A56C0" w:rsidRDefault="009A56C0" w:rsidP="00904B57">
            <w:pPr>
              <w:pStyle w:val="21"/>
              <w:numPr>
                <w:ilvl w:val="0"/>
                <w:numId w:val="36"/>
              </w:numPr>
              <w:spacing w:line="240" w:lineRule="auto"/>
              <w:jc w:val="left"/>
              <w:rPr>
                <w:b w:val="0"/>
                <w:bCs w:val="0"/>
                <w:i w:val="0"/>
                <w:iCs w:val="0"/>
              </w:rPr>
            </w:pPr>
            <w:r>
              <w:rPr>
                <w:b w:val="0"/>
                <w:bCs w:val="0"/>
                <w:i w:val="0"/>
                <w:iCs w:val="0"/>
              </w:rPr>
              <w:t>Гидродинамические методы прогнозирования эффективности бурения ГС и БГС</w:t>
            </w:r>
          </w:p>
          <w:p w:rsidR="009A56C0" w:rsidRDefault="009A56C0" w:rsidP="00904B57">
            <w:pPr>
              <w:pStyle w:val="21"/>
              <w:numPr>
                <w:ilvl w:val="0"/>
                <w:numId w:val="36"/>
              </w:numPr>
              <w:spacing w:line="240" w:lineRule="auto"/>
              <w:jc w:val="left"/>
              <w:rPr>
                <w:b w:val="0"/>
                <w:bCs w:val="0"/>
                <w:i w:val="0"/>
                <w:iCs w:val="0"/>
              </w:rPr>
            </w:pPr>
            <w:r>
              <w:rPr>
                <w:b w:val="0"/>
                <w:bCs w:val="0"/>
                <w:i w:val="0"/>
                <w:iCs w:val="0"/>
              </w:rPr>
              <w:t>Статистические методы определения эффективности работы ГС и БГС</w:t>
            </w:r>
          </w:p>
          <w:p w:rsidR="009A56C0" w:rsidRDefault="009A56C0" w:rsidP="00904B57">
            <w:pPr>
              <w:pStyle w:val="21"/>
              <w:numPr>
                <w:ilvl w:val="0"/>
                <w:numId w:val="36"/>
              </w:numPr>
              <w:spacing w:line="240" w:lineRule="auto"/>
              <w:jc w:val="left"/>
              <w:rPr>
                <w:b w:val="0"/>
                <w:bCs w:val="0"/>
                <w:i w:val="0"/>
                <w:iCs w:val="0"/>
              </w:rPr>
            </w:pPr>
            <w:r>
              <w:rPr>
                <w:b w:val="0"/>
                <w:bCs w:val="0"/>
                <w:i w:val="0"/>
                <w:iCs w:val="0"/>
              </w:rPr>
              <w:t>Методы увеличения эффективности эксплуатации ГС и БГС</w:t>
            </w:r>
          </w:p>
          <w:p w:rsidR="009A56C0" w:rsidRDefault="009A56C0" w:rsidP="00904B57">
            <w:pPr>
              <w:pStyle w:val="21"/>
              <w:numPr>
                <w:ilvl w:val="0"/>
                <w:numId w:val="36"/>
              </w:numPr>
              <w:spacing w:line="240" w:lineRule="auto"/>
              <w:jc w:val="left"/>
              <w:rPr>
                <w:b w:val="0"/>
                <w:bCs w:val="0"/>
                <w:i w:val="0"/>
                <w:iCs w:val="0"/>
              </w:rPr>
            </w:pPr>
            <w:r>
              <w:rPr>
                <w:b w:val="0"/>
                <w:bCs w:val="0"/>
                <w:i w:val="0"/>
                <w:iCs w:val="0"/>
              </w:rPr>
              <w:t xml:space="preserve"> Анализ эффективности проведения ОПЗ горизонтальных скважин</w:t>
            </w:r>
          </w:p>
        </w:tc>
        <w:tc>
          <w:tcPr>
            <w:tcW w:w="3119" w:type="dxa"/>
          </w:tcPr>
          <w:p w:rsidR="009A56C0" w:rsidRDefault="009A56C0">
            <w:pPr>
              <w:pStyle w:val="21"/>
              <w:spacing w:line="240" w:lineRule="auto"/>
              <w:jc w:val="left"/>
              <w:rPr>
                <w:b w:val="0"/>
                <w:bCs w:val="0"/>
                <w:i w:val="0"/>
                <w:iCs w:val="0"/>
              </w:rPr>
            </w:pPr>
            <w:r>
              <w:rPr>
                <w:b w:val="0"/>
                <w:bCs w:val="0"/>
                <w:i w:val="0"/>
                <w:iCs w:val="0"/>
              </w:rPr>
              <w:t>Кудинов В.И., Савельев В.А. Опыт использования горизонтальных скважин для разработки месторождений нефти в ОАО «Удмуртнефть»// Строительство горизонтальных скважин. М.: Нефть и газ,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Зубов Н.В. Приближенные методы прогнозирования эффективности бурения ГС и БГС// Строительство горизонтальных скважин. М.: Нефть и газ, 2001</w:t>
            </w:r>
          </w:p>
          <w:p w:rsidR="009A56C0" w:rsidRDefault="009A56C0">
            <w:pPr>
              <w:pStyle w:val="21"/>
              <w:spacing w:line="240" w:lineRule="auto"/>
              <w:jc w:val="left"/>
              <w:rPr>
                <w:b w:val="0"/>
                <w:bCs w:val="0"/>
                <w:i w:val="0"/>
                <w:iCs w:val="0"/>
              </w:rPr>
            </w:pPr>
          </w:p>
          <w:p w:rsidR="009A56C0" w:rsidRDefault="009A56C0">
            <w:pPr>
              <w:pStyle w:val="21"/>
              <w:spacing w:line="240" w:lineRule="auto"/>
              <w:jc w:val="left"/>
              <w:rPr>
                <w:b w:val="0"/>
                <w:bCs w:val="0"/>
                <w:i w:val="0"/>
                <w:iCs w:val="0"/>
              </w:rPr>
            </w:pPr>
            <w:r>
              <w:rPr>
                <w:b w:val="0"/>
                <w:bCs w:val="0"/>
                <w:i w:val="0"/>
                <w:iCs w:val="0"/>
              </w:rPr>
              <w:t xml:space="preserve">Волков А.Я., Сугаипов Д.А. Оценка влияния протяженности горизонтального ствола на стоимость строительства горизонтальных скважин// Сб. докладов </w:t>
            </w:r>
            <w:r>
              <w:rPr>
                <w:b w:val="0"/>
                <w:bCs w:val="0"/>
                <w:i w:val="0"/>
                <w:iCs w:val="0"/>
                <w:lang w:val="en-US"/>
              </w:rPr>
              <w:t>VI</w:t>
            </w:r>
            <w:r>
              <w:rPr>
                <w:b w:val="0"/>
                <w:bCs w:val="0"/>
                <w:i w:val="0"/>
                <w:iCs w:val="0"/>
              </w:rPr>
              <w:t xml:space="preserve"> Международной конференции по горизонтальному бурению. М.: Нефть и газ, 2002</w:t>
            </w:r>
          </w:p>
        </w:tc>
      </w:tr>
    </w:tbl>
    <w:p w:rsidR="009A56C0" w:rsidRDefault="009A56C0">
      <w:pPr>
        <w:pStyle w:val="21"/>
        <w:jc w:val="left"/>
        <w:rPr>
          <w:b w:val="0"/>
          <w:bCs w:val="0"/>
          <w:i w:val="0"/>
          <w:iCs w:val="0"/>
        </w:rPr>
      </w:pPr>
    </w:p>
    <w:p w:rsidR="009A56C0" w:rsidRDefault="009A56C0">
      <w:pPr>
        <w:pStyle w:val="21"/>
        <w:jc w:val="left"/>
        <w:rPr>
          <w:b w:val="0"/>
          <w:bCs w:val="0"/>
          <w:i w:val="0"/>
          <w:iCs w:val="0"/>
        </w:rPr>
      </w:pPr>
    </w:p>
    <w:p w:rsidR="009A56C0" w:rsidRDefault="009A56C0">
      <w:pPr>
        <w:pStyle w:val="21"/>
        <w:numPr>
          <w:ilvl w:val="0"/>
          <w:numId w:val="1"/>
        </w:numPr>
        <w:rPr>
          <w:i w:val="0"/>
          <w:iCs w:val="0"/>
        </w:rPr>
      </w:pPr>
      <w:r>
        <w:rPr>
          <w:i w:val="0"/>
          <w:iCs w:val="0"/>
        </w:rPr>
        <w:t>Предлагаемый курс лекций по дисциплине</w:t>
      </w:r>
    </w:p>
    <w:p w:rsidR="009A56C0" w:rsidRDefault="009A56C0">
      <w:pPr>
        <w:pStyle w:val="21"/>
        <w:ind w:left="360"/>
      </w:pPr>
      <w:r>
        <w:t>Лекция 1. Роль нефти и газа в экономике России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37"/>
        </w:numPr>
        <w:jc w:val="both"/>
        <w:rPr>
          <w:b w:val="0"/>
          <w:bCs w:val="0"/>
          <w:i w:val="0"/>
          <w:iCs w:val="0"/>
        </w:rPr>
      </w:pPr>
      <w:r>
        <w:rPr>
          <w:b w:val="0"/>
          <w:bCs w:val="0"/>
          <w:i w:val="0"/>
          <w:iCs w:val="0"/>
        </w:rPr>
        <w:t>Введение. Цели и задачи курса. Связь с другими дисциплинами.</w:t>
      </w:r>
    </w:p>
    <w:p w:rsidR="009A56C0" w:rsidRDefault="009A56C0" w:rsidP="00904B57">
      <w:pPr>
        <w:pStyle w:val="21"/>
        <w:numPr>
          <w:ilvl w:val="0"/>
          <w:numId w:val="37"/>
        </w:numPr>
        <w:jc w:val="both"/>
        <w:rPr>
          <w:b w:val="0"/>
          <w:bCs w:val="0"/>
          <w:i w:val="0"/>
          <w:iCs w:val="0"/>
        </w:rPr>
      </w:pPr>
      <w:r>
        <w:rPr>
          <w:b w:val="0"/>
          <w:bCs w:val="0"/>
          <w:i w:val="0"/>
          <w:iCs w:val="0"/>
        </w:rPr>
        <w:t>Энергетическая стратегия России: новые условия, новые подходы, новые ориентиры.</w:t>
      </w:r>
    </w:p>
    <w:p w:rsidR="009A56C0" w:rsidRDefault="009A56C0" w:rsidP="00904B57">
      <w:pPr>
        <w:pStyle w:val="21"/>
        <w:numPr>
          <w:ilvl w:val="0"/>
          <w:numId w:val="37"/>
        </w:numPr>
        <w:jc w:val="both"/>
        <w:rPr>
          <w:b w:val="0"/>
          <w:bCs w:val="0"/>
          <w:i w:val="0"/>
          <w:iCs w:val="0"/>
        </w:rPr>
      </w:pPr>
      <w:r>
        <w:rPr>
          <w:b w:val="0"/>
          <w:bCs w:val="0"/>
          <w:i w:val="0"/>
          <w:iCs w:val="0"/>
        </w:rPr>
        <w:t>Межотраслевые связи: мультипликативные эффекты от реализации нефтегазовых проектов.</w:t>
      </w:r>
    </w:p>
    <w:p w:rsidR="009A56C0" w:rsidRDefault="009A56C0" w:rsidP="00904B57">
      <w:pPr>
        <w:pStyle w:val="21"/>
        <w:numPr>
          <w:ilvl w:val="0"/>
          <w:numId w:val="37"/>
        </w:numPr>
        <w:jc w:val="both"/>
        <w:rPr>
          <w:b w:val="0"/>
          <w:bCs w:val="0"/>
          <w:i w:val="0"/>
          <w:iCs w:val="0"/>
        </w:rPr>
      </w:pPr>
      <w:r>
        <w:rPr>
          <w:b w:val="0"/>
          <w:bCs w:val="0"/>
          <w:i w:val="0"/>
          <w:iCs w:val="0"/>
        </w:rPr>
        <w:t>Геополитические и внешнеэкономические аспекты нефтегазового комплекса.</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Энергетический баланс. Нефтегазовый комплекс (НГК). Мультипликатор – механизм создания косвенных макроэкономических эффектов через дополнительный спрос в результате осуществления инвестиционных проектов. Естественная динамика – процесс изменения качества сырьевой базы и ее объема под воздействием добывающей деятельности.</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38"/>
        </w:numPr>
        <w:jc w:val="both"/>
        <w:rPr>
          <w:b w:val="0"/>
          <w:bCs w:val="0"/>
          <w:i w:val="0"/>
          <w:iCs w:val="0"/>
        </w:rPr>
      </w:pPr>
      <w:r>
        <w:rPr>
          <w:b w:val="0"/>
          <w:bCs w:val="0"/>
          <w:i w:val="0"/>
          <w:iCs w:val="0"/>
        </w:rPr>
        <w:t>Основные концептуальные положения развития нефтегазового комплекса России// Нефтегазовая вертикаль. №1(39), январь 2000.</w:t>
      </w:r>
    </w:p>
    <w:p w:rsidR="009A56C0" w:rsidRDefault="009A56C0" w:rsidP="00904B57">
      <w:pPr>
        <w:pStyle w:val="21"/>
        <w:numPr>
          <w:ilvl w:val="0"/>
          <w:numId w:val="38"/>
        </w:numPr>
        <w:jc w:val="both"/>
        <w:rPr>
          <w:b w:val="0"/>
          <w:bCs w:val="0"/>
          <w:i w:val="0"/>
          <w:iCs w:val="0"/>
        </w:rPr>
      </w:pPr>
      <w:r>
        <w:rPr>
          <w:b w:val="0"/>
          <w:bCs w:val="0"/>
          <w:i w:val="0"/>
          <w:iCs w:val="0"/>
        </w:rPr>
        <w:t>Конопляник А.А. Энергетическая стратегия России: новые условия, новые подходы, новые ориентиры// Нефть и капитал. №10, 1999.</w:t>
      </w:r>
    </w:p>
    <w:p w:rsidR="009A56C0" w:rsidRDefault="009A56C0" w:rsidP="00904B57">
      <w:pPr>
        <w:pStyle w:val="21"/>
        <w:numPr>
          <w:ilvl w:val="0"/>
          <w:numId w:val="38"/>
        </w:numPr>
        <w:jc w:val="both"/>
        <w:rPr>
          <w:b w:val="0"/>
          <w:bCs w:val="0"/>
          <w:i w:val="0"/>
          <w:iCs w:val="0"/>
        </w:rPr>
      </w:pPr>
      <w:r>
        <w:rPr>
          <w:b w:val="0"/>
          <w:bCs w:val="0"/>
          <w:i w:val="0"/>
          <w:iCs w:val="0"/>
        </w:rPr>
        <w:t>Сергеева О.А. В поисках пути. Основные направления структурных изменений в нефтяной отрасли России// Нефть России. №3, 2000.</w:t>
      </w:r>
    </w:p>
    <w:p w:rsidR="009A56C0" w:rsidRDefault="009A56C0" w:rsidP="00904B57">
      <w:pPr>
        <w:pStyle w:val="21"/>
        <w:numPr>
          <w:ilvl w:val="0"/>
          <w:numId w:val="38"/>
        </w:numPr>
        <w:jc w:val="both"/>
        <w:rPr>
          <w:b w:val="0"/>
          <w:bCs w:val="0"/>
          <w:i w:val="0"/>
          <w:iCs w:val="0"/>
        </w:rPr>
      </w:pPr>
      <w:r>
        <w:rPr>
          <w:b w:val="0"/>
          <w:bCs w:val="0"/>
          <w:i w:val="0"/>
          <w:iCs w:val="0"/>
        </w:rPr>
        <w:t>Горкин П. ТЭК в России – больше, чем ТЭК// Экономика и жизнь. №13, март 2000.</w:t>
      </w:r>
    </w:p>
    <w:p w:rsidR="009A56C0" w:rsidRDefault="009A56C0">
      <w:pPr>
        <w:pStyle w:val="21"/>
        <w:jc w:val="both"/>
        <w:rPr>
          <w:b w:val="0"/>
          <w:bCs w:val="0"/>
          <w:i w:val="0"/>
          <w:iCs w:val="0"/>
        </w:rPr>
      </w:pPr>
    </w:p>
    <w:p w:rsidR="009A56C0" w:rsidRDefault="009A56C0">
      <w:pPr>
        <w:pStyle w:val="21"/>
      </w:pPr>
      <w:r>
        <w:t>Лекция 2. Характерные черты и особенности экономики нефтяной и газовой промышленности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39"/>
        </w:numPr>
        <w:jc w:val="both"/>
        <w:rPr>
          <w:b w:val="0"/>
          <w:bCs w:val="0"/>
          <w:i w:val="0"/>
          <w:iCs w:val="0"/>
        </w:rPr>
      </w:pPr>
      <w:r>
        <w:rPr>
          <w:b w:val="0"/>
          <w:bCs w:val="0"/>
          <w:i w:val="0"/>
          <w:iCs w:val="0"/>
        </w:rPr>
        <w:t>Основные характеристики нефтяной промышленности.</w:t>
      </w:r>
    </w:p>
    <w:p w:rsidR="009A56C0" w:rsidRDefault="009A56C0" w:rsidP="00904B57">
      <w:pPr>
        <w:pStyle w:val="21"/>
        <w:numPr>
          <w:ilvl w:val="0"/>
          <w:numId w:val="39"/>
        </w:numPr>
        <w:jc w:val="both"/>
        <w:rPr>
          <w:b w:val="0"/>
          <w:bCs w:val="0"/>
          <w:i w:val="0"/>
          <w:iCs w:val="0"/>
        </w:rPr>
      </w:pPr>
      <w:r>
        <w:rPr>
          <w:b w:val="0"/>
          <w:bCs w:val="0"/>
          <w:i w:val="0"/>
          <w:iCs w:val="0"/>
        </w:rPr>
        <w:t>Газовая промышленность: Основные параметры ее развития.</w:t>
      </w:r>
    </w:p>
    <w:p w:rsidR="009A56C0" w:rsidRDefault="009A56C0" w:rsidP="00904B57">
      <w:pPr>
        <w:pStyle w:val="21"/>
        <w:numPr>
          <w:ilvl w:val="0"/>
          <w:numId w:val="39"/>
        </w:numPr>
        <w:jc w:val="both"/>
        <w:rPr>
          <w:b w:val="0"/>
          <w:bCs w:val="0"/>
          <w:i w:val="0"/>
          <w:iCs w:val="0"/>
        </w:rPr>
      </w:pPr>
      <w:r>
        <w:rPr>
          <w:b w:val="0"/>
          <w:bCs w:val="0"/>
          <w:i w:val="0"/>
          <w:iCs w:val="0"/>
        </w:rPr>
        <w:t>Сырьевая база нефтегазового комплекса и проблемы ее воспроизводства.</w:t>
      </w:r>
    </w:p>
    <w:p w:rsidR="009A56C0" w:rsidRDefault="009A56C0" w:rsidP="00904B57">
      <w:pPr>
        <w:pStyle w:val="21"/>
        <w:numPr>
          <w:ilvl w:val="0"/>
          <w:numId w:val="39"/>
        </w:numPr>
        <w:jc w:val="both"/>
        <w:rPr>
          <w:b w:val="0"/>
          <w:bCs w:val="0"/>
          <w:i w:val="0"/>
          <w:iCs w:val="0"/>
        </w:rPr>
      </w:pPr>
      <w:r>
        <w:rPr>
          <w:b w:val="0"/>
          <w:bCs w:val="0"/>
          <w:i w:val="0"/>
          <w:iCs w:val="0"/>
        </w:rPr>
        <w:t>Мировые перспективы природного газа.</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«Нефтяная цепочка», «Газовая цепочка», Активные запасы – запасы полезных ископаемых, добыча которых является рентабельной при существующем на момент оценки уровне цен. Трудноизвлекаемые запасы – запасы полезных ископаемых, добыча которых требует специальных методов, что делает ее нерентабельной при существующем на момент оценки уровне цен. Горная рента – часть прибыли добывающих предприятий, обусловленная благоприятными природными факторами. ПГХ – подземное газовое хранилище. ЕСТ – Единая система газоснабжения России. Стадия «апстрим» - добыча, стадия «даунстрим» - распределения и сбыта.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40"/>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w:t>
      </w:r>
    </w:p>
    <w:p w:rsidR="009A56C0" w:rsidRDefault="009A56C0" w:rsidP="00904B57">
      <w:pPr>
        <w:pStyle w:val="21"/>
        <w:numPr>
          <w:ilvl w:val="0"/>
          <w:numId w:val="40"/>
        </w:numPr>
        <w:jc w:val="both"/>
        <w:rPr>
          <w:b w:val="0"/>
          <w:bCs w:val="0"/>
          <w:i w:val="0"/>
          <w:iCs w:val="0"/>
        </w:rPr>
      </w:pPr>
      <w:r>
        <w:rPr>
          <w:b w:val="0"/>
          <w:bCs w:val="0"/>
          <w:i w:val="0"/>
          <w:iCs w:val="0"/>
        </w:rPr>
        <w:t>Накиценович Н. Мировые перспективы природного газа. Под ред. Седых А.Д. М.: РХД, 2001</w:t>
      </w:r>
    </w:p>
    <w:p w:rsidR="009A56C0" w:rsidRDefault="009A56C0" w:rsidP="00904B57">
      <w:pPr>
        <w:pStyle w:val="21"/>
        <w:numPr>
          <w:ilvl w:val="0"/>
          <w:numId w:val="40"/>
        </w:numPr>
        <w:jc w:val="both"/>
        <w:rPr>
          <w:b w:val="0"/>
          <w:bCs w:val="0"/>
          <w:i w:val="0"/>
          <w:iCs w:val="0"/>
        </w:rPr>
      </w:pPr>
      <w:r>
        <w:rPr>
          <w:b w:val="0"/>
          <w:bCs w:val="0"/>
          <w:i w:val="0"/>
          <w:iCs w:val="0"/>
        </w:rPr>
        <w:t>Арбатов А.А. Нефтегазовый комплекс России на новой стадии развития// нефть, газ и бизнес. №6, 1999.</w:t>
      </w:r>
    </w:p>
    <w:p w:rsidR="009A56C0" w:rsidRDefault="009A56C0" w:rsidP="00904B57">
      <w:pPr>
        <w:pStyle w:val="21"/>
        <w:numPr>
          <w:ilvl w:val="0"/>
          <w:numId w:val="40"/>
        </w:numPr>
        <w:jc w:val="both"/>
        <w:rPr>
          <w:b w:val="0"/>
          <w:bCs w:val="0"/>
          <w:i w:val="0"/>
          <w:iCs w:val="0"/>
        </w:rPr>
      </w:pPr>
      <w:r>
        <w:rPr>
          <w:b w:val="0"/>
          <w:bCs w:val="0"/>
          <w:i w:val="0"/>
          <w:iCs w:val="0"/>
        </w:rPr>
        <w:t>Ремизов В.В., Пономарев В.А. и др. Об экспорте природного газа в страны Азиатско-тихоокеанского региона (АТР)// Минеральные ресурсы России. №4, 1999.</w:t>
      </w:r>
    </w:p>
    <w:p w:rsidR="009A56C0" w:rsidRDefault="009A56C0" w:rsidP="00904B57">
      <w:pPr>
        <w:pStyle w:val="21"/>
        <w:numPr>
          <w:ilvl w:val="0"/>
          <w:numId w:val="40"/>
        </w:numPr>
        <w:jc w:val="both"/>
        <w:rPr>
          <w:b w:val="0"/>
          <w:bCs w:val="0"/>
          <w:i w:val="0"/>
          <w:iCs w:val="0"/>
        </w:rPr>
      </w:pPr>
      <w:r>
        <w:rPr>
          <w:b w:val="0"/>
          <w:bCs w:val="0"/>
          <w:i w:val="0"/>
          <w:iCs w:val="0"/>
        </w:rPr>
        <w:t>Джеймс Кларк. Черноморский коридор// Нефтегаз. №2, 1999.</w:t>
      </w:r>
    </w:p>
    <w:p w:rsidR="009A56C0" w:rsidRDefault="009A56C0">
      <w:pPr>
        <w:pStyle w:val="21"/>
        <w:jc w:val="both"/>
        <w:rPr>
          <w:b w:val="0"/>
          <w:bCs w:val="0"/>
          <w:i w:val="0"/>
          <w:iCs w:val="0"/>
        </w:rPr>
      </w:pPr>
    </w:p>
    <w:p w:rsidR="009A56C0" w:rsidRDefault="009A56C0">
      <w:pPr>
        <w:pStyle w:val="21"/>
      </w:pPr>
      <w:r>
        <w:t>Лекция 3. Современная история развития нефтяной и газовой промышленности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41"/>
        </w:numPr>
        <w:jc w:val="left"/>
        <w:rPr>
          <w:b w:val="0"/>
          <w:bCs w:val="0"/>
          <w:i w:val="0"/>
          <w:iCs w:val="0"/>
        </w:rPr>
      </w:pPr>
      <w:r>
        <w:rPr>
          <w:b w:val="0"/>
          <w:bCs w:val="0"/>
          <w:i w:val="0"/>
          <w:iCs w:val="0"/>
        </w:rPr>
        <w:t>Основные этапы развития добычи нефти в России и бывшем СССР.</w:t>
      </w:r>
    </w:p>
    <w:p w:rsidR="009A56C0" w:rsidRDefault="009A56C0" w:rsidP="00904B57">
      <w:pPr>
        <w:pStyle w:val="21"/>
        <w:numPr>
          <w:ilvl w:val="0"/>
          <w:numId w:val="41"/>
        </w:numPr>
        <w:jc w:val="left"/>
        <w:rPr>
          <w:b w:val="0"/>
          <w:bCs w:val="0"/>
          <w:i w:val="0"/>
          <w:iCs w:val="0"/>
        </w:rPr>
      </w:pPr>
      <w:r>
        <w:rPr>
          <w:b w:val="0"/>
          <w:bCs w:val="0"/>
          <w:i w:val="0"/>
          <w:iCs w:val="0"/>
        </w:rPr>
        <w:t>Нефтегазовые ресурсы субъектов Российской Федерации.</w:t>
      </w:r>
    </w:p>
    <w:p w:rsidR="009A56C0" w:rsidRDefault="009A56C0" w:rsidP="00904B57">
      <w:pPr>
        <w:pStyle w:val="21"/>
        <w:numPr>
          <w:ilvl w:val="0"/>
          <w:numId w:val="41"/>
        </w:numPr>
        <w:jc w:val="left"/>
        <w:rPr>
          <w:b w:val="0"/>
          <w:bCs w:val="0"/>
          <w:i w:val="0"/>
          <w:iCs w:val="0"/>
        </w:rPr>
      </w:pPr>
      <w:r>
        <w:rPr>
          <w:b w:val="0"/>
          <w:bCs w:val="0"/>
          <w:i w:val="0"/>
          <w:iCs w:val="0"/>
        </w:rPr>
        <w:t>Становление и развитие газовой промышленности России.</w:t>
      </w:r>
    </w:p>
    <w:p w:rsidR="009A56C0" w:rsidRDefault="009A56C0" w:rsidP="00904B57">
      <w:pPr>
        <w:pStyle w:val="21"/>
        <w:numPr>
          <w:ilvl w:val="0"/>
          <w:numId w:val="41"/>
        </w:numPr>
        <w:jc w:val="left"/>
        <w:rPr>
          <w:b w:val="0"/>
          <w:bCs w:val="0"/>
          <w:i w:val="0"/>
          <w:iCs w:val="0"/>
        </w:rPr>
      </w:pPr>
      <w:r>
        <w:rPr>
          <w:b w:val="0"/>
          <w:bCs w:val="0"/>
          <w:i w:val="0"/>
          <w:iCs w:val="0"/>
        </w:rPr>
        <w:t>Приоритеты и важнейшие задачи российской промышленности.</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 xml:space="preserve">Три периода развития нефтяной промышленности. Добыча нефти и газа в Российской Федерации по экономических районам: Северный, Северо-Западный, Уральский, Поволжский, Северокавказский, Западно-Сибирский, Восточно-Сибирский, Дальневосточный. Нефтегазогеологическое районирование России. Сырьевая база нефтегазового комплекса. Стадии освоения сырьевой базы. Промышленное использование выявленных запасов. Объективный характер ухудшения качественных характеристик запасов. </w:t>
      </w:r>
    </w:p>
    <w:p w:rsidR="009A56C0" w:rsidRDefault="009A56C0">
      <w:pPr>
        <w:pStyle w:val="21"/>
        <w:jc w:val="both"/>
        <w:rPr>
          <w:b w:val="0"/>
          <w:bCs w:val="0"/>
          <w:i w:val="0"/>
          <w:iCs w:val="0"/>
        </w:rPr>
      </w:pPr>
      <w:r>
        <w:rPr>
          <w:b w:val="0"/>
          <w:bCs w:val="0"/>
          <w:i w:val="0"/>
          <w:iCs w:val="0"/>
        </w:rPr>
        <w:t>Инвестиционные проекты ОАО «Газпром» в России и за рубежом. Зарубежные рынки сбыта российского газа.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42"/>
        </w:numPr>
        <w:jc w:val="both"/>
        <w:rPr>
          <w:b w:val="0"/>
          <w:bCs w:val="0"/>
          <w:i w:val="0"/>
          <w:iCs w:val="0"/>
        </w:rPr>
      </w:pPr>
      <w:r>
        <w:rPr>
          <w:b w:val="0"/>
          <w:bCs w:val="0"/>
          <w:i w:val="0"/>
          <w:iCs w:val="0"/>
        </w:rPr>
        <w:t>Арбатов А.А., Конопляник А.А., курский А.Н., Мирончев Ю.П., Швембертер Ю.Н. Проблемы воспроизводства сырьевой базы, потребления, правового регулирования и привлечения инвестиций// Нефть России. М.: АОЗТ «Геоинформмарк», 1996.</w:t>
      </w:r>
    </w:p>
    <w:p w:rsidR="009A56C0" w:rsidRDefault="009A56C0" w:rsidP="00904B57">
      <w:pPr>
        <w:pStyle w:val="21"/>
        <w:numPr>
          <w:ilvl w:val="0"/>
          <w:numId w:val="42"/>
        </w:numPr>
        <w:jc w:val="both"/>
        <w:rPr>
          <w:b w:val="0"/>
          <w:bCs w:val="0"/>
          <w:i w:val="0"/>
          <w:iCs w:val="0"/>
        </w:rPr>
      </w:pPr>
      <w:r>
        <w:rPr>
          <w:b w:val="0"/>
          <w:bCs w:val="0"/>
          <w:i w:val="0"/>
          <w:iCs w:val="0"/>
        </w:rPr>
        <w:t>Юдин В.М. Основные этапы развития добычи нефти в бывшем СССР// Разработка нефтяных и нефтегазовых месторождений: состояние и пути их решения. Материалы совещания. Г. Альметьевск. – сентябрь, 1995. М.: ВНИИОЭНГ, 1996.</w:t>
      </w:r>
    </w:p>
    <w:p w:rsidR="009A56C0" w:rsidRDefault="00E83298" w:rsidP="00904B57">
      <w:pPr>
        <w:pStyle w:val="21"/>
        <w:numPr>
          <w:ilvl w:val="0"/>
          <w:numId w:val="42"/>
        </w:numPr>
        <w:jc w:val="both"/>
        <w:rPr>
          <w:b w:val="0"/>
          <w:bCs w:val="0"/>
          <w:i w:val="0"/>
          <w:iCs w:val="0"/>
        </w:rPr>
      </w:pPr>
      <w:r>
        <w:rPr>
          <w:b w:val="0"/>
          <w:bCs w:val="0"/>
          <w:i w:val="0"/>
          <w:iCs w:val="0"/>
        </w:rPr>
        <w:t xml:space="preserve">Асвадуров К. </w:t>
      </w:r>
      <w:r w:rsidR="009A56C0">
        <w:rPr>
          <w:b w:val="0"/>
          <w:bCs w:val="0"/>
          <w:i w:val="0"/>
          <w:iCs w:val="0"/>
        </w:rPr>
        <w:t>В России есть где развернуться// Нефть и газ Красноярского края становятся востребованными. Региональное приложение к журналу «Нефть и капитал», 2000.</w:t>
      </w:r>
    </w:p>
    <w:p w:rsidR="009A56C0" w:rsidRDefault="009A56C0" w:rsidP="00904B57">
      <w:pPr>
        <w:pStyle w:val="21"/>
        <w:numPr>
          <w:ilvl w:val="0"/>
          <w:numId w:val="42"/>
        </w:numPr>
        <w:jc w:val="both"/>
        <w:rPr>
          <w:b w:val="0"/>
          <w:bCs w:val="0"/>
          <w:i w:val="0"/>
          <w:iCs w:val="0"/>
        </w:rPr>
      </w:pPr>
      <w:r>
        <w:rPr>
          <w:b w:val="0"/>
          <w:bCs w:val="0"/>
          <w:i w:val="0"/>
          <w:iCs w:val="0"/>
        </w:rPr>
        <w:t>Ермилов О.М., Миловидов К.Н., Чугунов Л.С. и др. Стратегия развития нефтегазовых компаний. М.: Наука, 1998.</w:t>
      </w:r>
    </w:p>
    <w:p w:rsidR="009A56C0" w:rsidRDefault="009A56C0" w:rsidP="00904B57">
      <w:pPr>
        <w:pStyle w:val="21"/>
        <w:numPr>
          <w:ilvl w:val="0"/>
          <w:numId w:val="42"/>
        </w:numPr>
        <w:jc w:val="both"/>
        <w:rPr>
          <w:b w:val="0"/>
          <w:bCs w:val="0"/>
          <w:i w:val="0"/>
          <w:iCs w:val="0"/>
        </w:rPr>
      </w:pPr>
      <w:r>
        <w:rPr>
          <w:b w:val="0"/>
          <w:bCs w:val="0"/>
          <w:i w:val="0"/>
          <w:iCs w:val="0"/>
        </w:rPr>
        <w:t>Гриценко А.И. Газовая промышленность России. Стратегия развития и научные проблемы. М.: РАО «Газпром». 1993.</w:t>
      </w:r>
    </w:p>
    <w:p w:rsidR="009A56C0" w:rsidRDefault="009A56C0" w:rsidP="00904B57">
      <w:pPr>
        <w:pStyle w:val="21"/>
        <w:numPr>
          <w:ilvl w:val="0"/>
          <w:numId w:val="42"/>
        </w:numPr>
        <w:jc w:val="both"/>
        <w:rPr>
          <w:b w:val="0"/>
          <w:bCs w:val="0"/>
          <w:i w:val="0"/>
          <w:iCs w:val="0"/>
        </w:rPr>
      </w:pPr>
      <w:r>
        <w:rPr>
          <w:b w:val="0"/>
          <w:bCs w:val="0"/>
          <w:i w:val="0"/>
          <w:iCs w:val="0"/>
        </w:rPr>
        <w:t>Пантелеев В., Савушкин С. Перспективы освоения нефтегазовых месторождений Восточной Сибири// Нефть и капитал №11, 1999.</w:t>
      </w:r>
    </w:p>
    <w:p w:rsidR="009A56C0" w:rsidRDefault="009A56C0" w:rsidP="00904B57">
      <w:pPr>
        <w:pStyle w:val="21"/>
        <w:numPr>
          <w:ilvl w:val="0"/>
          <w:numId w:val="42"/>
        </w:numPr>
        <w:jc w:val="both"/>
        <w:rPr>
          <w:b w:val="0"/>
          <w:bCs w:val="0"/>
          <w:i w:val="0"/>
          <w:iCs w:val="0"/>
        </w:rPr>
      </w:pPr>
      <w:r>
        <w:rPr>
          <w:b w:val="0"/>
          <w:bCs w:val="0"/>
          <w:i w:val="0"/>
          <w:iCs w:val="0"/>
        </w:rPr>
        <w:t>Ергин Д. Добыча. Всемирная история борьбы за нефть, деньги и власть. Пер. с англ. – М.: Изд-во «Де Ново», 1999.</w:t>
      </w:r>
    </w:p>
    <w:p w:rsidR="009A56C0" w:rsidRDefault="009A56C0">
      <w:pPr>
        <w:pStyle w:val="21"/>
        <w:jc w:val="both"/>
        <w:rPr>
          <w:b w:val="0"/>
          <w:bCs w:val="0"/>
          <w:i w:val="0"/>
          <w:iCs w:val="0"/>
        </w:rPr>
      </w:pPr>
    </w:p>
    <w:p w:rsidR="009A56C0" w:rsidRDefault="009A56C0">
      <w:pPr>
        <w:pStyle w:val="21"/>
      </w:pPr>
      <w:r>
        <w:t>Лекция 4. Проблемы и тенденции развития топливно-энергетического комплекса России. Экономическая модель развития ТЭК.</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43"/>
        </w:numPr>
        <w:jc w:val="both"/>
        <w:rPr>
          <w:b w:val="0"/>
          <w:bCs w:val="0"/>
          <w:i w:val="0"/>
          <w:iCs w:val="0"/>
        </w:rPr>
      </w:pPr>
      <w:r>
        <w:rPr>
          <w:b w:val="0"/>
          <w:bCs w:val="0"/>
          <w:i w:val="0"/>
          <w:iCs w:val="0"/>
        </w:rPr>
        <w:t>Состояние ТЭК, его роль в экономике страны, факторы развития.</w:t>
      </w:r>
    </w:p>
    <w:p w:rsidR="009A56C0" w:rsidRDefault="009A56C0" w:rsidP="00904B57">
      <w:pPr>
        <w:pStyle w:val="21"/>
        <w:numPr>
          <w:ilvl w:val="0"/>
          <w:numId w:val="43"/>
        </w:numPr>
        <w:jc w:val="both"/>
        <w:rPr>
          <w:b w:val="0"/>
          <w:bCs w:val="0"/>
          <w:i w:val="0"/>
          <w:iCs w:val="0"/>
        </w:rPr>
      </w:pPr>
      <w:r>
        <w:rPr>
          <w:b w:val="0"/>
          <w:bCs w:val="0"/>
          <w:i w:val="0"/>
          <w:iCs w:val="0"/>
        </w:rPr>
        <w:t>Основные факторы, сдерживающие развитие ТЭК.</w:t>
      </w:r>
    </w:p>
    <w:p w:rsidR="009A56C0" w:rsidRDefault="009A56C0" w:rsidP="00904B57">
      <w:pPr>
        <w:pStyle w:val="21"/>
        <w:numPr>
          <w:ilvl w:val="0"/>
          <w:numId w:val="43"/>
        </w:numPr>
        <w:jc w:val="both"/>
        <w:rPr>
          <w:b w:val="0"/>
          <w:bCs w:val="0"/>
          <w:i w:val="0"/>
          <w:iCs w:val="0"/>
        </w:rPr>
      </w:pPr>
      <w:r>
        <w:rPr>
          <w:b w:val="0"/>
          <w:bCs w:val="0"/>
          <w:i w:val="0"/>
          <w:iCs w:val="0"/>
        </w:rPr>
        <w:t>Экономическая модель развития ТЭК.</w:t>
      </w:r>
    </w:p>
    <w:p w:rsidR="009A56C0" w:rsidRDefault="009A56C0" w:rsidP="00904B57">
      <w:pPr>
        <w:pStyle w:val="21"/>
        <w:numPr>
          <w:ilvl w:val="0"/>
          <w:numId w:val="43"/>
        </w:numPr>
        <w:jc w:val="both"/>
        <w:rPr>
          <w:b w:val="0"/>
          <w:bCs w:val="0"/>
          <w:i w:val="0"/>
          <w:iCs w:val="0"/>
        </w:rPr>
      </w:pPr>
      <w:r>
        <w:rPr>
          <w:b w:val="0"/>
          <w:bCs w:val="0"/>
          <w:i w:val="0"/>
          <w:iCs w:val="0"/>
        </w:rPr>
        <w:t>Перспективный топливно-энергетический баланс страны.</w:t>
      </w:r>
    </w:p>
    <w:p w:rsidR="009A56C0" w:rsidRDefault="009A56C0" w:rsidP="00904B57">
      <w:pPr>
        <w:pStyle w:val="21"/>
        <w:numPr>
          <w:ilvl w:val="0"/>
          <w:numId w:val="43"/>
        </w:numPr>
        <w:jc w:val="both"/>
        <w:rPr>
          <w:b w:val="0"/>
          <w:bCs w:val="0"/>
          <w:i w:val="0"/>
          <w:iCs w:val="0"/>
        </w:rPr>
      </w:pPr>
      <w:r>
        <w:rPr>
          <w:b w:val="0"/>
          <w:bCs w:val="0"/>
          <w:i w:val="0"/>
          <w:iCs w:val="0"/>
        </w:rPr>
        <w:t>Государственная энергетическая политика.</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В настоящее время ТЭК является одним из наиболее устойчиво работающих производственных комплексов российской экономики. В то же время имеет место высокой зависимости нефтегазового сектора и, как следствие, доходов государства от состояния</w:t>
      </w:r>
      <w:r w:rsidR="00E83298">
        <w:rPr>
          <w:b w:val="0"/>
          <w:bCs w:val="0"/>
          <w:i w:val="0"/>
          <w:iCs w:val="0"/>
        </w:rPr>
        <w:t xml:space="preserve"> и конъюнктуры </w:t>
      </w:r>
      <w:r>
        <w:rPr>
          <w:b w:val="0"/>
          <w:bCs w:val="0"/>
          <w:i w:val="0"/>
          <w:iCs w:val="0"/>
        </w:rPr>
        <w:t xml:space="preserve">мирового энергетического рынка. </w:t>
      </w:r>
    </w:p>
    <w:p w:rsidR="009A56C0" w:rsidRDefault="009A56C0">
      <w:pPr>
        <w:pStyle w:val="21"/>
        <w:jc w:val="both"/>
        <w:rPr>
          <w:b w:val="0"/>
          <w:bCs w:val="0"/>
          <w:i w:val="0"/>
          <w:iCs w:val="0"/>
        </w:rPr>
      </w:pPr>
      <w:r>
        <w:rPr>
          <w:b w:val="0"/>
          <w:bCs w:val="0"/>
          <w:i w:val="0"/>
          <w:iCs w:val="0"/>
        </w:rPr>
        <w:t>Принципы экономической модели развития ТЭК: согласование экономических интересов государства и хозяйствующих субъектов; обеспечение равновесия спроса и предложения энергоресурсов на внутреннем и внешнем рынках; ориентация на преимущественно частную предпринимательскую инициативу; энергосбережение и радикальное снижение энергоемкости ВВП.</w:t>
      </w:r>
    </w:p>
    <w:p w:rsidR="009A56C0" w:rsidRDefault="009A56C0">
      <w:pPr>
        <w:pStyle w:val="21"/>
        <w:jc w:val="both"/>
        <w:rPr>
          <w:b w:val="0"/>
          <w:bCs w:val="0"/>
          <w:i w:val="0"/>
          <w:iCs w:val="0"/>
        </w:rPr>
      </w:pPr>
      <w:r>
        <w:rPr>
          <w:b w:val="0"/>
          <w:bCs w:val="0"/>
          <w:i w:val="0"/>
          <w:iCs w:val="0"/>
        </w:rPr>
        <w:t>Государственная энергетическая политика – весь комплекс мер государственного экономического регулирования должен быть направлен на решение экономическими методами задач полного обеспечения прогнозируемого роста внутреннего спроса на топливно-энергетическое ресурсы, их экспорта и обеспечения потребностей бюджетной системы.</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44"/>
        </w:numPr>
        <w:jc w:val="both"/>
        <w:rPr>
          <w:b w:val="0"/>
          <w:bCs w:val="0"/>
          <w:i w:val="0"/>
          <w:iCs w:val="0"/>
        </w:rPr>
      </w:pPr>
      <w:r>
        <w:rPr>
          <w:b w:val="0"/>
          <w:bCs w:val="0"/>
          <w:i w:val="0"/>
          <w:iCs w:val="0"/>
        </w:rPr>
        <w:t xml:space="preserve">Велихов Е.П. Энергетика </w:t>
      </w:r>
      <w:r>
        <w:rPr>
          <w:b w:val="0"/>
          <w:bCs w:val="0"/>
          <w:i w:val="0"/>
          <w:iCs w:val="0"/>
          <w:lang w:val="en-US"/>
        </w:rPr>
        <w:t>XXI</w:t>
      </w:r>
      <w:r>
        <w:rPr>
          <w:b w:val="0"/>
          <w:bCs w:val="0"/>
          <w:i w:val="0"/>
          <w:iCs w:val="0"/>
        </w:rPr>
        <w:t xml:space="preserve"> века и Россия// Энергия: экономика, техника, экология. №12, 1999.</w:t>
      </w:r>
    </w:p>
    <w:p w:rsidR="009A56C0" w:rsidRDefault="009A56C0" w:rsidP="00904B57">
      <w:pPr>
        <w:pStyle w:val="21"/>
        <w:numPr>
          <w:ilvl w:val="0"/>
          <w:numId w:val="44"/>
        </w:numPr>
        <w:jc w:val="both"/>
        <w:rPr>
          <w:b w:val="0"/>
          <w:bCs w:val="0"/>
          <w:i w:val="0"/>
          <w:iCs w:val="0"/>
        </w:rPr>
      </w:pPr>
      <w:r>
        <w:rPr>
          <w:b w:val="0"/>
          <w:bCs w:val="0"/>
          <w:i w:val="0"/>
          <w:iCs w:val="0"/>
        </w:rPr>
        <w:t>Волынская Н.А., Газеев М.Х., Гужновский Л.П., Карнаухов Н.Н., Орлов Р.В. Энергоэффективная стратегия развития экономики России. – СПб.: Наука, 2002.</w:t>
      </w:r>
    </w:p>
    <w:p w:rsidR="009A56C0" w:rsidRDefault="009A56C0" w:rsidP="00904B57">
      <w:pPr>
        <w:pStyle w:val="21"/>
        <w:numPr>
          <w:ilvl w:val="0"/>
          <w:numId w:val="44"/>
        </w:numPr>
        <w:jc w:val="both"/>
        <w:rPr>
          <w:b w:val="0"/>
          <w:bCs w:val="0"/>
          <w:i w:val="0"/>
          <w:iCs w:val="0"/>
        </w:rPr>
      </w:pPr>
      <w:r>
        <w:rPr>
          <w:b w:val="0"/>
          <w:bCs w:val="0"/>
          <w:i w:val="0"/>
          <w:iCs w:val="0"/>
        </w:rPr>
        <w:t>Основные положения энергетической стратегии России на период до 2020 года. М.: Минэнерго РФ, октябрь 2002.</w:t>
      </w:r>
    </w:p>
    <w:p w:rsidR="009A56C0" w:rsidRDefault="009A56C0" w:rsidP="00904B57">
      <w:pPr>
        <w:pStyle w:val="21"/>
        <w:numPr>
          <w:ilvl w:val="0"/>
          <w:numId w:val="44"/>
        </w:numPr>
        <w:jc w:val="both"/>
        <w:rPr>
          <w:b w:val="0"/>
          <w:bCs w:val="0"/>
          <w:i w:val="0"/>
          <w:iCs w:val="0"/>
        </w:rPr>
      </w:pPr>
      <w:r>
        <w:rPr>
          <w:b w:val="0"/>
          <w:bCs w:val="0"/>
          <w:i w:val="0"/>
          <w:iCs w:val="0"/>
        </w:rPr>
        <w:t>Об итогах работы топливно-энергетического комплекса России в 2002 году и основных направлениях деятельности на 2003 год// Постановление коллегии Министерства энергетики РФ, протокол №2 от 14.02.03. М.: Минэнерго РФ, 2003.</w:t>
      </w:r>
    </w:p>
    <w:p w:rsidR="009A56C0" w:rsidRDefault="009A56C0" w:rsidP="00904B57">
      <w:pPr>
        <w:pStyle w:val="21"/>
        <w:numPr>
          <w:ilvl w:val="0"/>
          <w:numId w:val="44"/>
        </w:numPr>
        <w:jc w:val="both"/>
        <w:rPr>
          <w:b w:val="0"/>
          <w:bCs w:val="0"/>
          <w:i w:val="0"/>
          <w:iCs w:val="0"/>
        </w:rPr>
      </w:pPr>
      <w:r>
        <w:rPr>
          <w:b w:val="0"/>
          <w:bCs w:val="0"/>
          <w:i w:val="0"/>
          <w:iCs w:val="0"/>
        </w:rPr>
        <w:t>Савельев В.А., Преснухин В.К., Русяк И.Г. Концепция развития топливно-энергетического комплекса Удмуртской Республики на 2003-2010 года. – Ижевск: ИжГТУ, 2003.</w:t>
      </w:r>
    </w:p>
    <w:p w:rsidR="009A56C0" w:rsidRDefault="009A56C0" w:rsidP="00904B57">
      <w:pPr>
        <w:pStyle w:val="21"/>
        <w:numPr>
          <w:ilvl w:val="0"/>
          <w:numId w:val="44"/>
        </w:numPr>
        <w:jc w:val="both"/>
        <w:rPr>
          <w:b w:val="0"/>
          <w:bCs w:val="0"/>
          <w:i w:val="0"/>
          <w:iCs w:val="0"/>
        </w:rPr>
      </w:pPr>
      <w:r>
        <w:rPr>
          <w:b w:val="0"/>
          <w:bCs w:val="0"/>
          <w:i w:val="0"/>
          <w:iCs w:val="0"/>
        </w:rPr>
        <w:t>Щелкачев В.Н. Отечественная и мировая нефтедобыча – история развития, современное состояние и прогнозы. Москва – Ижевск: Институт компьютерных исследований, 2002.</w:t>
      </w:r>
    </w:p>
    <w:p w:rsidR="009A56C0" w:rsidRDefault="009A56C0">
      <w:pPr>
        <w:pStyle w:val="21"/>
        <w:jc w:val="both"/>
        <w:rPr>
          <w:b w:val="0"/>
          <w:bCs w:val="0"/>
          <w:i w:val="0"/>
          <w:iCs w:val="0"/>
        </w:rPr>
      </w:pPr>
    </w:p>
    <w:p w:rsidR="009A56C0" w:rsidRDefault="009A56C0">
      <w:pPr>
        <w:pStyle w:val="21"/>
      </w:pPr>
      <w:r>
        <w:t>Лекция 5. Современное состояние нефтегазового комплекса: основные проблемы, направления и масштабы общественно необходимых условий его развития на перспективу</w:t>
      </w:r>
    </w:p>
    <w:p w:rsidR="009A56C0" w:rsidRDefault="009A56C0">
      <w:pPr>
        <w:pStyle w:val="21"/>
        <w:jc w:val="both"/>
        <w:rPr>
          <w:b w:val="0"/>
          <w:bCs w:val="0"/>
        </w:rPr>
      </w:pPr>
      <w:r>
        <w:rPr>
          <w:b w:val="0"/>
          <w:bCs w:val="0"/>
        </w:rPr>
        <w:t>Содержание темы:</w:t>
      </w:r>
    </w:p>
    <w:p w:rsidR="009A56C0" w:rsidRDefault="009A56C0" w:rsidP="00904B57">
      <w:pPr>
        <w:pStyle w:val="21"/>
        <w:numPr>
          <w:ilvl w:val="0"/>
          <w:numId w:val="45"/>
        </w:numPr>
        <w:jc w:val="both"/>
        <w:rPr>
          <w:b w:val="0"/>
          <w:bCs w:val="0"/>
          <w:i w:val="0"/>
          <w:iCs w:val="0"/>
        </w:rPr>
      </w:pPr>
      <w:r>
        <w:rPr>
          <w:b w:val="0"/>
          <w:bCs w:val="0"/>
          <w:i w:val="0"/>
          <w:iCs w:val="0"/>
        </w:rPr>
        <w:t>Современное состояние нефтегазового комплекса и основные факторы, сдерживающие его развития.</w:t>
      </w:r>
    </w:p>
    <w:p w:rsidR="009A56C0" w:rsidRDefault="009A56C0" w:rsidP="00904B57">
      <w:pPr>
        <w:pStyle w:val="21"/>
        <w:numPr>
          <w:ilvl w:val="0"/>
          <w:numId w:val="45"/>
        </w:numPr>
        <w:jc w:val="both"/>
        <w:rPr>
          <w:b w:val="0"/>
          <w:bCs w:val="0"/>
          <w:i w:val="0"/>
          <w:iCs w:val="0"/>
        </w:rPr>
      </w:pPr>
      <w:r>
        <w:rPr>
          <w:b w:val="0"/>
          <w:bCs w:val="0"/>
          <w:i w:val="0"/>
          <w:iCs w:val="0"/>
        </w:rPr>
        <w:t>Изменение ресурсной базы нефтегазовой промышленности.</w:t>
      </w:r>
    </w:p>
    <w:p w:rsidR="009A56C0" w:rsidRDefault="009A56C0" w:rsidP="00904B57">
      <w:pPr>
        <w:pStyle w:val="21"/>
        <w:numPr>
          <w:ilvl w:val="0"/>
          <w:numId w:val="45"/>
        </w:numPr>
        <w:jc w:val="both"/>
        <w:rPr>
          <w:b w:val="0"/>
          <w:bCs w:val="0"/>
          <w:i w:val="0"/>
          <w:iCs w:val="0"/>
        </w:rPr>
      </w:pPr>
      <w:r>
        <w:rPr>
          <w:b w:val="0"/>
          <w:bCs w:val="0"/>
          <w:i w:val="0"/>
          <w:iCs w:val="0"/>
        </w:rPr>
        <w:t>Приоритетные направления модернизации и реконструкции нефтеперерабатывающей промышленности.</w:t>
      </w:r>
    </w:p>
    <w:p w:rsidR="009A56C0" w:rsidRDefault="009A56C0" w:rsidP="00904B57">
      <w:pPr>
        <w:pStyle w:val="21"/>
        <w:numPr>
          <w:ilvl w:val="0"/>
          <w:numId w:val="45"/>
        </w:numPr>
        <w:jc w:val="both"/>
        <w:rPr>
          <w:b w:val="0"/>
          <w:bCs w:val="0"/>
          <w:i w:val="0"/>
          <w:iCs w:val="0"/>
        </w:rPr>
      </w:pPr>
      <w:r>
        <w:rPr>
          <w:b w:val="0"/>
          <w:bCs w:val="0"/>
          <w:i w:val="0"/>
          <w:iCs w:val="0"/>
        </w:rPr>
        <w:t>Транспортная инфраструктура и аспекты ее интеграции в мировую систему транспорта нефти и газа.</w:t>
      </w:r>
    </w:p>
    <w:p w:rsidR="009A56C0" w:rsidRDefault="009A56C0" w:rsidP="00904B57">
      <w:pPr>
        <w:pStyle w:val="21"/>
        <w:numPr>
          <w:ilvl w:val="0"/>
          <w:numId w:val="45"/>
        </w:numPr>
        <w:jc w:val="both"/>
        <w:rPr>
          <w:b w:val="0"/>
          <w:bCs w:val="0"/>
          <w:i w:val="0"/>
          <w:iCs w:val="0"/>
        </w:rPr>
      </w:pPr>
      <w:r>
        <w:rPr>
          <w:b w:val="0"/>
          <w:bCs w:val="0"/>
          <w:i w:val="0"/>
          <w:iCs w:val="0"/>
        </w:rPr>
        <w:t>Экспорт нефти и нефтепродуктов. Интеграция в международное энергетическое пространство.</w:t>
      </w:r>
    </w:p>
    <w:p w:rsidR="009A56C0" w:rsidRDefault="009A56C0" w:rsidP="00904B57">
      <w:pPr>
        <w:pStyle w:val="21"/>
        <w:numPr>
          <w:ilvl w:val="0"/>
          <w:numId w:val="45"/>
        </w:numPr>
        <w:jc w:val="both"/>
        <w:rPr>
          <w:b w:val="0"/>
          <w:bCs w:val="0"/>
          <w:i w:val="0"/>
          <w:iCs w:val="0"/>
        </w:rPr>
      </w:pPr>
      <w:r>
        <w:rPr>
          <w:b w:val="0"/>
          <w:bCs w:val="0"/>
          <w:i w:val="0"/>
          <w:iCs w:val="0"/>
        </w:rPr>
        <w:t>Перспективы развития российской газовой промышленности.</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Современное состояние и задачи эффективного управления нефтегазовым комплексом. Увеличение внутреннего спроса на нефть и газ. Динамика добычи нефти и газа в России. Изменение ресурсной базы нефтегазовой промышленности. Использование фонда нефтяных и газовых скважин. Динамика изменения дебитов скважин. Анализ эффективности поисково-разведочных работ. Качественные характеристики неразведанных ресурсов и осваиваемых запасов.</w:t>
      </w:r>
    </w:p>
    <w:p w:rsidR="009A56C0" w:rsidRDefault="009A56C0">
      <w:pPr>
        <w:pStyle w:val="21"/>
        <w:jc w:val="both"/>
        <w:rPr>
          <w:b w:val="0"/>
          <w:bCs w:val="0"/>
          <w:i w:val="0"/>
          <w:iCs w:val="0"/>
        </w:rPr>
      </w:pPr>
      <w:r>
        <w:rPr>
          <w:b w:val="0"/>
          <w:bCs w:val="0"/>
          <w:i w:val="0"/>
          <w:iCs w:val="0"/>
        </w:rPr>
        <w:t>Рационализация издержек на всех стадиях открытия, освоения, эксплуатации месторождений.</w:t>
      </w:r>
    </w:p>
    <w:p w:rsidR="009A56C0" w:rsidRDefault="009A56C0">
      <w:pPr>
        <w:pStyle w:val="21"/>
        <w:jc w:val="both"/>
        <w:rPr>
          <w:b w:val="0"/>
          <w:bCs w:val="0"/>
          <w:i w:val="0"/>
          <w:iCs w:val="0"/>
        </w:rPr>
      </w:pPr>
      <w:r>
        <w:rPr>
          <w:b w:val="0"/>
          <w:bCs w:val="0"/>
          <w:i w:val="0"/>
          <w:iCs w:val="0"/>
        </w:rPr>
        <w:t>Основные направления развития НГК: интенсификация воспроизводства запасов, повышение коэффициента нефтеизвлечения, углубление процессов нефтепереработки, рациональная система нефтеснабжения, повышение эффективности использования нефтепродуктов. Рост привлекательности экспорта нефти и нефтепродуктов. Расширение транспортной инфраструктуры. Модернизация и реконструкция НПЗ. Зависимость темпа роста внутреннего потребления нефтепродуктов от структуры валового внутреннего продукта (ВВП).</w:t>
      </w:r>
    </w:p>
    <w:p w:rsidR="009A56C0" w:rsidRDefault="009A56C0">
      <w:pPr>
        <w:pStyle w:val="21"/>
        <w:jc w:val="both"/>
        <w:rPr>
          <w:b w:val="0"/>
          <w:bCs w:val="0"/>
          <w:i w:val="0"/>
          <w:iCs w:val="0"/>
        </w:rPr>
      </w:pPr>
      <w:r>
        <w:rPr>
          <w:b w:val="0"/>
          <w:bCs w:val="0"/>
          <w:i w:val="0"/>
          <w:iCs w:val="0"/>
        </w:rPr>
        <w:t>Проблемы инвестиционной привлекательности нефтегазовых компаний России.</w:t>
      </w:r>
    </w:p>
    <w:p w:rsidR="009A56C0" w:rsidRDefault="009A56C0">
      <w:pPr>
        <w:pStyle w:val="21"/>
        <w:jc w:val="both"/>
        <w:rPr>
          <w:b w:val="0"/>
          <w:bCs w:val="0"/>
          <w:i w:val="0"/>
          <w:iCs w:val="0"/>
        </w:rPr>
      </w:pPr>
      <w:r>
        <w:rPr>
          <w:b w:val="0"/>
          <w:bCs w:val="0"/>
          <w:i w:val="0"/>
          <w:iCs w:val="0"/>
        </w:rPr>
        <w:t>Характеристика запасов, производства, потребления, экспорта газа. Ресурсная обеспеченность российской газовой промышленности. Характеристика спроса и предложения на рынке газа России. Перспективы развития российской газовой промышленности. Развитие зарубежных рынков сбыта российского газа.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46"/>
        </w:numPr>
        <w:jc w:val="both"/>
        <w:rPr>
          <w:b w:val="0"/>
          <w:bCs w:val="0"/>
          <w:i w:val="0"/>
          <w:iCs w:val="0"/>
        </w:rPr>
      </w:pPr>
      <w:r>
        <w:rPr>
          <w:b w:val="0"/>
          <w:bCs w:val="0"/>
          <w:i w:val="0"/>
          <w:iCs w:val="0"/>
        </w:rPr>
        <w:t>Основные концептуальные положения развития нефтегазового комплекса России// Нефтегазовая вертикаль №1, 2000.</w:t>
      </w:r>
    </w:p>
    <w:p w:rsidR="009A56C0" w:rsidRDefault="009A56C0" w:rsidP="00904B57">
      <w:pPr>
        <w:pStyle w:val="21"/>
        <w:numPr>
          <w:ilvl w:val="0"/>
          <w:numId w:val="46"/>
        </w:numPr>
        <w:jc w:val="both"/>
        <w:rPr>
          <w:b w:val="0"/>
          <w:bCs w:val="0"/>
          <w:i w:val="0"/>
          <w:iCs w:val="0"/>
        </w:rPr>
      </w:pPr>
      <w:r>
        <w:rPr>
          <w:b w:val="0"/>
          <w:bCs w:val="0"/>
          <w:i w:val="0"/>
          <w:iCs w:val="0"/>
        </w:rPr>
        <w:t>Гарипов В.З. Состояние разработки нефтяных месторождений и прогноз нефтедобычи на период до 2015 года// Нефтяное хозяйство №7, 2000.</w:t>
      </w:r>
    </w:p>
    <w:p w:rsidR="009A56C0" w:rsidRDefault="009A56C0" w:rsidP="00904B57">
      <w:pPr>
        <w:pStyle w:val="21"/>
        <w:numPr>
          <w:ilvl w:val="0"/>
          <w:numId w:val="46"/>
        </w:numPr>
        <w:jc w:val="both"/>
        <w:rPr>
          <w:b w:val="0"/>
          <w:bCs w:val="0"/>
          <w:i w:val="0"/>
          <w:iCs w:val="0"/>
        </w:rPr>
      </w:pPr>
      <w:r>
        <w:rPr>
          <w:b w:val="0"/>
          <w:bCs w:val="0"/>
          <w:i w:val="0"/>
          <w:iCs w:val="0"/>
        </w:rPr>
        <w:t>Результаты работы крупнейших российских нефтяных компаний// Эксперт №1-2, январь, 2000.</w:t>
      </w:r>
    </w:p>
    <w:p w:rsidR="009A56C0" w:rsidRDefault="009A56C0" w:rsidP="00904B57">
      <w:pPr>
        <w:pStyle w:val="21"/>
        <w:numPr>
          <w:ilvl w:val="0"/>
          <w:numId w:val="46"/>
        </w:numPr>
        <w:jc w:val="both"/>
        <w:rPr>
          <w:b w:val="0"/>
          <w:bCs w:val="0"/>
          <w:i w:val="0"/>
          <w:iCs w:val="0"/>
        </w:rPr>
      </w:pPr>
      <w:r>
        <w:rPr>
          <w:b w:val="0"/>
          <w:bCs w:val="0"/>
          <w:i w:val="0"/>
          <w:iCs w:val="0"/>
        </w:rPr>
        <w:t>Итоги работы отрасли// Нефтяное хозяйство №11, 1999.</w:t>
      </w:r>
    </w:p>
    <w:p w:rsidR="009A56C0" w:rsidRDefault="009A56C0" w:rsidP="00904B57">
      <w:pPr>
        <w:pStyle w:val="21"/>
        <w:numPr>
          <w:ilvl w:val="0"/>
          <w:numId w:val="46"/>
        </w:numPr>
        <w:jc w:val="both"/>
        <w:rPr>
          <w:b w:val="0"/>
          <w:bCs w:val="0"/>
          <w:i w:val="0"/>
          <w:iCs w:val="0"/>
        </w:rPr>
      </w:pPr>
      <w:r>
        <w:rPr>
          <w:b w:val="0"/>
          <w:bCs w:val="0"/>
          <w:i w:val="0"/>
          <w:iCs w:val="0"/>
        </w:rPr>
        <w:t>Ульянова Е. Игра на чужом поле/ Российские компании на мировых нефтяных рынках// Нефть России №7, 2000.</w:t>
      </w:r>
    </w:p>
    <w:p w:rsidR="009A56C0" w:rsidRDefault="009A56C0" w:rsidP="00904B57">
      <w:pPr>
        <w:pStyle w:val="21"/>
        <w:numPr>
          <w:ilvl w:val="0"/>
          <w:numId w:val="46"/>
        </w:numPr>
        <w:jc w:val="both"/>
        <w:rPr>
          <w:b w:val="0"/>
          <w:bCs w:val="0"/>
          <w:i w:val="0"/>
          <w:iCs w:val="0"/>
        </w:rPr>
      </w:pPr>
      <w:r>
        <w:rPr>
          <w:b w:val="0"/>
          <w:bCs w:val="0"/>
          <w:i w:val="0"/>
          <w:iCs w:val="0"/>
        </w:rPr>
        <w:t>Арбатов А.А. Российская нефтедобыча в свете событий на мировом рынке нефти// Нефть, газа и бизнес №3, 2002.</w:t>
      </w:r>
    </w:p>
    <w:p w:rsidR="009A56C0" w:rsidRDefault="009A56C0" w:rsidP="00904B57">
      <w:pPr>
        <w:pStyle w:val="21"/>
        <w:numPr>
          <w:ilvl w:val="0"/>
          <w:numId w:val="46"/>
        </w:numPr>
        <w:jc w:val="both"/>
        <w:rPr>
          <w:b w:val="0"/>
          <w:bCs w:val="0"/>
          <w:i w:val="0"/>
          <w:iCs w:val="0"/>
        </w:rPr>
      </w:pPr>
      <w:r>
        <w:rPr>
          <w:b w:val="0"/>
          <w:bCs w:val="0"/>
          <w:i w:val="0"/>
          <w:iCs w:val="0"/>
        </w:rPr>
        <w:t>Грушевенко Э.В. Мировые цены на нефть и добыча нефти в России// Нефть, газа и бизнес №3, 2002.</w:t>
      </w:r>
    </w:p>
    <w:p w:rsidR="009A56C0" w:rsidRDefault="009A56C0" w:rsidP="00904B57">
      <w:pPr>
        <w:pStyle w:val="21"/>
        <w:numPr>
          <w:ilvl w:val="0"/>
          <w:numId w:val="46"/>
        </w:numPr>
        <w:jc w:val="both"/>
        <w:rPr>
          <w:b w:val="0"/>
          <w:bCs w:val="0"/>
          <w:i w:val="0"/>
          <w:iCs w:val="0"/>
        </w:rPr>
      </w:pPr>
      <w:r>
        <w:rPr>
          <w:b w:val="0"/>
          <w:bCs w:val="0"/>
          <w:i w:val="0"/>
          <w:iCs w:val="0"/>
        </w:rPr>
        <w:t>Шпаков В.А., Дунаев В.Ф. Анализ современного состояния развития нефтяной промышленности. М.: Нефть и газ, 1996.</w:t>
      </w:r>
    </w:p>
    <w:p w:rsidR="009A56C0" w:rsidRDefault="009A56C0" w:rsidP="00904B57">
      <w:pPr>
        <w:pStyle w:val="21"/>
        <w:numPr>
          <w:ilvl w:val="0"/>
          <w:numId w:val="46"/>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Под. ред. Проф. Р.И. Вяхирева. М.: Наука, 1998.</w:t>
      </w:r>
    </w:p>
    <w:p w:rsidR="009A56C0" w:rsidRDefault="009A56C0">
      <w:pPr>
        <w:pStyle w:val="21"/>
        <w:jc w:val="both"/>
        <w:rPr>
          <w:b w:val="0"/>
          <w:bCs w:val="0"/>
          <w:i w:val="0"/>
          <w:iCs w:val="0"/>
        </w:rPr>
      </w:pPr>
    </w:p>
    <w:p w:rsidR="009A56C0" w:rsidRDefault="009A56C0">
      <w:pPr>
        <w:pStyle w:val="21"/>
      </w:pPr>
      <w:r>
        <w:t xml:space="preserve">Лекция 6. Ресурсная база нефтяной и газовой промышленности. Основные меры, компенсирующие ухудшение процессов </w:t>
      </w:r>
    </w:p>
    <w:p w:rsidR="009A56C0" w:rsidRDefault="009A56C0">
      <w:pPr>
        <w:pStyle w:val="21"/>
      </w:pPr>
      <w:r>
        <w:t>воспроизводства сырьевой базы НГК</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47"/>
        </w:numPr>
        <w:jc w:val="both"/>
        <w:rPr>
          <w:b w:val="0"/>
          <w:bCs w:val="0"/>
          <w:i w:val="0"/>
          <w:iCs w:val="0"/>
        </w:rPr>
      </w:pPr>
      <w:r>
        <w:rPr>
          <w:b w:val="0"/>
          <w:bCs w:val="0"/>
          <w:i w:val="0"/>
          <w:iCs w:val="0"/>
        </w:rPr>
        <w:t>Качественная и количественная характеристика ресурсов и запасов нефти и газа.</w:t>
      </w:r>
    </w:p>
    <w:p w:rsidR="009A56C0" w:rsidRDefault="009A56C0" w:rsidP="00904B57">
      <w:pPr>
        <w:pStyle w:val="21"/>
        <w:numPr>
          <w:ilvl w:val="0"/>
          <w:numId w:val="47"/>
        </w:numPr>
        <w:jc w:val="both"/>
        <w:rPr>
          <w:b w:val="0"/>
          <w:bCs w:val="0"/>
          <w:i w:val="0"/>
          <w:iCs w:val="0"/>
        </w:rPr>
      </w:pPr>
      <w:r>
        <w:rPr>
          <w:b w:val="0"/>
          <w:bCs w:val="0"/>
          <w:i w:val="0"/>
          <w:iCs w:val="0"/>
        </w:rPr>
        <w:t>Геолого-экономические показатели освоения ресурсов и запасов.</w:t>
      </w:r>
    </w:p>
    <w:p w:rsidR="009A56C0" w:rsidRDefault="009A56C0" w:rsidP="00904B57">
      <w:pPr>
        <w:pStyle w:val="21"/>
        <w:numPr>
          <w:ilvl w:val="0"/>
          <w:numId w:val="47"/>
        </w:numPr>
        <w:jc w:val="both"/>
        <w:rPr>
          <w:b w:val="0"/>
          <w:bCs w:val="0"/>
          <w:i w:val="0"/>
          <w:iCs w:val="0"/>
        </w:rPr>
      </w:pPr>
      <w:r>
        <w:rPr>
          <w:b w:val="0"/>
          <w:bCs w:val="0"/>
          <w:i w:val="0"/>
          <w:iCs w:val="0"/>
        </w:rPr>
        <w:t>Стоимостные оценки минеральных ресурсов.</w:t>
      </w:r>
    </w:p>
    <w:p w:rsidR="009A56C0" w:rsidRDefault="009A56C0" w:rsidP="00904B57">
      <w:pPr>
        <w:pStyle w:val="21"/>
        <w:numPr>
          <w:ilvl w:val="0"/>
          <w:numId w:val="47"/>
        </w:numPr>
        <w:jc w:val="both"/>
        <w:rPr>
          <w:b w:val="0"/>
          <w:bCs w:val="0"/>
          <w:i w:val="0"/>
          <w:iCs w:val="0"/>
        </w:rPr>
      </w:pPr>
      <w:r>
        <w:rPr>
          <w:b w:val="0"/>
          <w:bCs w:val="0"/>
          <w:i w:val="0"/>
          <w:iCs w:val="0"/>
        </w:rPr>
        <w:t>Основные концепции воспроизводства минерально-сырьевой базы нефтедобычи в России.</w:t>
      </w:r>
    </w:p>
    <w:p w:rsidR="009A56C0" w:rsidRDefault="009A56C0" w:rsidP="00904B57">
      <w:pPr>
        <w:pStyle w:val="21"/>
        <w:numPr>
          <w:ilvl w:val="0"/>
          <w:numId w:val="47"/>
        </w:numPr>
        <w:jc w:val="both"/>
        <w:rPr>
          <w:b w:val="0"/>
          <w:bCs w:val="0"/>
          <w:i w:val="0"/>
          <w:iCs w:val="0"/>
        </w:rPr>
      </w:pPr>
      <w:r>
        <w:rPr>
          <w:b w:val="0"/>
          <w:bCs w:val="0"/>
          <w:i w:val="0"/>
          <w:iCs w:val="0"/>
        </w:rPr>
        <w:t>Формирование региональной политики при воспроизводстве минерально-сырьевой базы.</w:t>
      </w:r>
    </w:p>
    <w:p w:rsidR="009A56C0" w:rsidRDefault="009A56C0">
      <w:pPr>
        <w:pStyle w:val="21"/>
        <w:ind w:left="360"/>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Сырьевая база нефтегазового комплекса: разведанные (категории А+В+С</w:t>
      </w:r>
      <w:r>
        <w:rPr>
          <w:b w:val="0"/>
          <w:bCs w:val="0"/>
          <w:i w:val="0"/>
          <w:iCs w:val="0"/>
          <w:vertAlign w:val="subscript"/>
        </w:rPr>
        <w:t>1</w:t>
      </w:r>
      <w:r>
        <w:rPr>
          <w:b w:val="0"/>
          <w:bCs w:val="0"/>
          <w:i w:val="0"/>
          <w:iCs w:val="0"/>
        </w:rPr>
        <w:t>), предварительно оцененные (категория С</w:t>
      </w:r>
      <w:r>
        <w:rPr>
          <w:b w:val="0"/>
          <w:bCs w:val="0"/>
          <w:i w:val="0"/>
          <w:iCs w:val="0"/>
          <w:vertAlign w:val="subscript"/>
        </w:rPr>
        <w:t>2</w:t>
      </w:r>
      <w:r>
        <w:rPr>
          <w:b w:val="0"/>
          <w:bCs w:val="0"/>
          <w:i w:val="0"/>
          <w:iCs w:val="0"/>
        </w:rPr>
        <w:t>) запасы, перспективные (категория С</w:t>
      </w:r>
      <w:r>
        <w:rPr>
          <w:b w:val="0"/>
          <w:bCs w:val="0"/>
          <w:i w:val="0"/>
          <w:iCs w:val="0"/>
          <w:vertAlign w:val="subscript"/>
        </w:rPr>
        <w:t>2</w:t>
      </w:r>
      <w:r>
        <w:rPr>
          <w:b w:val="0"/>
          <w:bCs w:val="0"/>
          <w:i w:val="0"/>
          <w:iCs w:val="0"/>
        </w:rPr>
        <w:t>) и прогнозные (категории Д</w:t>
      </w:r>
      <w:r>
        <w:rPr>
          <w:b w:val="0"/>
          <w:bCs w:val="0"/>
          <w:i w:val="0"/>
          <w:iCs w:val="0"/>
          <w:vertAlign w:val="subscript"/>
        </w:rPr>
        <w:t>1</w:t>
      </w:r>
      <w:r>
        <w:rPr>
          <w:b w:val="0"/>
          <w:bCs w:val="0"/>
          <w:i w:val="0"/>
          <w:iCs w:val="0"/>
        </w:rPr>
        <w:t>+Д</w:t>
      </w:r>
      <w:r>
        <w:rPr>
          <w:b w:val="0"/>
          <w:bCs w:val="0"/>
          <w:i w:val="0"/>
          <w:iCs w:val="0"/>
          <w:vertAlign w:val="subscript"/>
        </w:rPr>
        <w:t>2</w:t>
      </w:r>
      <w:r>
        <w:rPr>
          <w:b w:val="0"/>
          <w:bCs w:val="0"/>
          <w:i w:val="0"/>
          <w:iCs w:val="0"/>
        </w:rPr>
        <w:t>) ресурсы.</w:t>
      </w:r>
    </w:p>
    <w:p w:rsidR="009A56C0" w:rsidRDefault="009A56C0">
      <w:pPr>
        <w:pStyle w:val="21"/>
        <w:jc w:val="both"/>
        <w:rPr>
          <w:b w:val="0"/>
          <w:bCs w:val="0"/>
          <w:i w:val="0"/>
          <w:iCs w:val="0"/>
        </w:rPr>
      </w:pPr>
      <w:r>
        <w:rPr>
          <w:b w:val="0"/>
          <w:bCs w:val="0"/>
          <w:i w:val="0"/>
          <w:iCs w:val="0"/>
        </w:rPr>
        <w:t>Кратность – соотношение запасов к годовой добыче; удельные приросты запасов – на 1м проходки, на 1 скважину, на 1 руб. затрат на ГРР. Коэффициент истощения (выработанности) – соотношение накопленной добычи по месторождению к начальным извлекаемым запасам. Кривая ресурсных возможностей добычи.</w:t>
      </w:r>
    </w:p>
    <w:p w:rsidR="009A56C0" w:rsidRDefault="009A56C0">
      <w:pPr>
        <w:pStyle w:val="21"/>
        <w:jc w:val="both"/>
        <w:rPr>
          <w:b w:val="0"/>
          <w:bCs w:val="0"/>
          <w:i w:val="0"/>
          <w:iCs w:val="0"/>
        </w:rPr>
      </w:pPr>
      <w:r>
        <w:rPr>
          <w:b w:val="0"/>
          <w:bCs w:val="0"/>
          <w:i w:val="0"/>
          <w:iCs w:val="0"/>
        </w:rPr>
        <w:t>Методы повышения эффективности использования недр. Совершенствование государственного регулирования в сфере недропользования. Формирование Единого кадастра природных ресурсов. Развитие науки и техники в нефтегазовой промышленности, направленное на улучшение использования минерально-сырьевой базы.</w:t>
      </w:r>
    </w:p>
    <w:p w:rsidR="009A56C0" w:rsidRDefault="009A56C0">
      <w:pPr>
        <w:pStyle w:val="21"/>
        <w:jc w:val="both"/>
        <w:rPr>
          <w:b w:val="0"/>
          <w:bCs w:val="0"/>
          <w:i w:val="0"/>
          <w:iCs w:val="0"/>
        </w:rPr>
      </w:pPr>
      <w:r>
        <w:rPr>
          <w:b w:val="0"/>
          <w:bCs w:val="0"/>
          <w:i w:val="0"/>
          <w:iCs w:val="0"/>
        </w:rPr>
        <w:t>Минерально-сырьевой потенциал региона и проблемы его освоения. Экономический эффект от эксплуатации минерально-сырьевого потенциала региона.</w:t>
      </w:r>
    </w:p>
    <w:p w:rsidR="009A56C0" w:rsidRDefault="009A56C0">
      <w:pPr>
        <w:pStyle w:val="21"/>
        <w:jc w:val="left"/>
        <w:rPr>
          <w:b w:val="0"/>
          <w:bCs w:val="0"/>
        </w:rPr>
      </w:pPr>
      <w:r>
        <w:rPr>
          <w:b w:val="0"/>
          <w:bCs w:val="0"/>
        </w:rPr>
        <w:t>Рекомендованная литература:</w:t>
      </w:r>
    </w:p>
    <w:p w:rsidR="009A56C0" w:rsidRDefault="009A56C0" w:rsidP="00904B57">
      <w:pPr>
        <w:pStyle w:val="21"/>
        <w:numPr>
          <w:ilvl w:val="0"/>
          <w:numId w:val="48"/>
        </w:numPr>
        <w:jc w:val="both"/>
        <w:rPr>
          <w:b w:val="0"/>
          <w:bCs w:val="0"/>
          <w:i w:val="0"/>
          <w:iCs w:val="0"/>
        </w:rPr>
      </w:pPr>
      <w:r>
        <w:rPr>
          <w:b w:val="0"/>
          <w:bCs w:val="0"/>
          <w:i w:val="0"/>
          <w:iCs w:val="0"/>
        </w:rPr>
        <w:t>Андреев А.Ф., Волков А.Я., Сыромятников Е.С., Шпаков В.А. и др. Технико-экономическое проектирование в нефтяной и газовой промышленности. Учебное пособие. М.: Нефть и газа, 2000.</w:t>
      </w:r>
    </w:p>
    <w:p w:rsidR="009A56C0" w:rsidRDefault="009A56C0" w:rsidP="00904B57">
      <w:pPr>
        <w:pStyle w:val="21"/>
        <w:numPr>
          <w:ilvl w:val="0"/>
          <w:numId w:val="48"/>
        </w:numPr>
        <w:jc w:val="both"/>
        <w:rPr>
          <w:b w:val="0"/>
          <w:bCs w:val="0"/>
          <w:i w:val="0"/>
          <w:iCs w:val="0"/>
        </w:rPr>
      </w:pPr>
      <w:r>
        <w:rPr>
          <w:b w:val="0"/>
          <w:bCs w:val="0"/>
          <w:i w:val="0"/>
          <w:iCs w:val="0"/>
        </w:rPr>
        <w:t>Миловидов К.Н. Критерии и методы оценки эффективности воспроизводства запасов нефти и газа. М.: Недра, 1990.</w:t>
      </w:r>
    </w:p>
    <w:p w:rsidR="009A56C0" w:rsidRDefault="009A56C0" w:rsidP="00904B57">
      <w:pPr>
        <w:pStyle w:val="21"/>
        <w:numPr>
          <w:ilvl w:val="0"/>
          <w:numId w:val="48"/>
        </w:numPr>
        <w:jc w:val="both"/>
        <w:rPr>
          <w:b w:val="0"/>
          <w:bCs w:val="0"/>
          <w:i w:val="0"/>
          <w:iCs w:val="0"/>
        </w:rPr>
      </w:pPr>
      <w:r>
        <w:rPr>
          <w:b w:val="0"/>
          <w:bCs w:val="0"/>
          <w:i w:val="0"/>
          <w:iCs w:val="0"/>
        </w:rPr>
        <w:t>Арабатов А.А., Конопляник А.А. и др. Сырьевая база нефтяной промышленности// Нефть России. М.: АОЗТ «Геоинформмарк», 1996.</w:t>
      </w:r>
    </w:p>
    <w:p w:rsidR="009A56C0" w:rsidRDefault="009A56C0" w:rsidP="00904B57">
      <w:pPr>
        <w:pStyle w:val="21"/>
        <w:numPr>
          <w:ilvl w:val="0"/>
          <w:numId w:val="48"/>
        </w:numPr>
        <w:jc w:val="both"/>
        <w:rPr>
          <w:b w:val="0"/>
          <w:bCs w:val="0"/>
          <w:i w:val="0"/>
          <w:iCs w:val="0"/>
        </w:rPr>
      </w:pPr>
      <w:r>
        <w:rPr>
          <w:b w:val="0"/>
          <w:bCs w:val="0"/>
          <w:i w:val="0"/>
          <w:iCs w:val="0"/>
        </w:rPr>
        <w:t>Сыромятников Е.С., Лындин В.Н., Тимофеев В.В., Хучбаров М.М. Состояние использования минерально-сырьевой базы России// Нефть, газ и бизнес, №3, 2002.</w:t>
      </w:r>
    </w:p>
    <w:p w:rsidR="009A56C0" w:rsidRDefault="009A56C0" w:rsidP="00904B57">
      <w:pPr>
        <w:pStyle w:val="21"/>
        <w:numPr>
          <w:ilvl w:val="0"/>
          <w:numId w:val="48"/>
        </w:numPr>
        <w:jc w:val="both"/>
        <w:rPr>
          <w:b w:val="0"/>
          <w:bCs w:val="0"/>
          <w:i w:val="0"/>
          <w:iCs w:val="0"/>
        </w:rPr>
      </w:pPr>
      <w:r>
        <w:rPr>
          <w:b w:val="0"/>
          <w:bCs w:val="0"/>
          <w:i w:val="0"/>
          <w:iCs w:val="0"/>
        </w:rPr>
        <w:t>Арбатов А.А. Проблемы освоения и воспроизводства минерально-сырьевой базы с учетом регионального фактора// Минеральные ресурсы России №4, 1999.</w:t>
      </w:r>
    </w:p>
    <w:p w:rsidR="009A56C0" w:rsidRDefault="009A56C0" w:rsidP="00904B57">
      <w:pPr>
        <w:pStyle w:val="21"/>
        <w:numPr>
          <w:ilvl w:val="0"/>
          <w:numId w:val="48"/>
        </w:numPr>
        <w:jc w:val="both"/>
        <w:rPr>
          <w:b w:val="0"/>
          <w:bCs w:val="0"/>
          <w:i w:val="0"/>
          <w:iCs w:val="0"/>
        </w:rPr>
      </w:pPr>
      <w:r>
        <w:rPr>
          <w:b w:val="0"/>
          <w:bCs w:val="0"/>
          <w:i w:val="0"/>
          <w:iCs w:val="0"/>
        </w:rPr>
        <w:t>Хаким Б.В. О воспроизводстве минерально-сырьевой базы// Минеральные ресурсы России №4, 1999.</w:t>
      </w:r>
    </w:p>
    <w:p w:rsidR="009A56C0" w:rsidRDefault="009A56C0" w:rsidP="00904B57">
      <w:pPr>
        <w:pStyle w:val="21"/>
        <w:numPr>
          <w:ilvl w:val="0"/>
          <w:numId w:val="48"/>
        </w:numPr>
        <w:jc w:val="both"/>
        <w:rPr>
          <w:b w:val="0"/>
          <w:bCs w:val="0"/>
          <w:i w:val="0"/>
          <w:iCs w:val="0"/>
        </w:rPr>
      </w:pPr>
      <w:r>
        <w:rPr>
          <w:b w:val="0"/>
          <w:bCs w:val="0"/>
          <w:i w:val="0"/>
          <w:iCs w:val="0"/>
        </w:rPr>
        <w:t>Семенович В. Ориентир – национальный интерес/ Концепция воспроизводства минерально-ресурсной базы нефтеотдачи// Нефть России №4, 1999.</w:t>
      </w:r>
    </w:p>
    <w:p w:rsidR="009A56C0" w:rsidRDefault="009A56C0" w:rsidP="00904B57">
      <w:pPr>
        <w:pStyle w:val="21"/>
        <w:numPr>
          <w:ilvl w:val="0"/>
          <w:numId w:val="48"/>
        </w:numPr>
        <w:jc w:val="both"/>
        <w:rPr>
          <w:b w:val="0"/>
          <w:bCs w:val="0"/>
          <w:i w:val="0"/>
          <w:iCs w:val="0"/>
        </w:rPr>
      </w:pPr>
      <w:r>
        <w:rPr>
          <w:b w:val="0"/>
          <w:bCs w:val="0"/>
          <w:i w:val="0"/>
          <w:iCs w:val="0"/>
        </w:rPr>
        <w:t>Савин А.С. Стоимостные оценки минеральных ресурсов// Геологическое изучение и использование недр. – НТИ. Сб.ЗАО «Геоинформарк». Вып.4. 1999.</w:t>
      </w:r>
    </w:p>
    <w:p w:rsidR="009A56C0" w:rsidRDefault="009A56C0" w:rsidP="00904B57">
      <w:pPr>
        <w:pStyle w:val="21"/>
        <w:numPr>
          <w:ilvl w:val="0"/>
          <w:numId w:val="48"/>
        </w:numPr>
        <w:jc w:val="both"/>
        <w:rPr>
          <w:b w:val="0"/>
          <w:bCs w:val="0"/>
          <w:i w:val="0"/>
          <w:iCs w:val="0"/>
        </w:rPr>
      </w:pPr>
      <w:r>
        <w:rPr>
          <w:b w:val="0"/>
          <w:bCs w:val="0"/>
          <w:i w:val="0"/>
          <w:iCs w:val="0"/>
        </w:rPr>
        <w:t>Орлов В.П. О повышении экономической эффективности использования и изучения недр// Минеральные ресурсы России №4, 1999.</w:t>
      </w:r>
    </w:p>
    <w:p w:rsidR="009A56C0" w:rsidRDefault="009A56C0">
      <w:pPr>
        <w:pStyle w:val="21"/>
        <w:jc w:val="both"/>
        <w:rPr>
          <w:b w:val="0"/>
          <w:bCs w:val="0"/>
          <w:i w:val="0"/>
          <w:iCs w:val="0"/>
        </w:rPr>
      </w:pPr>
    </w:p>
    <w:p w:rsidR="009A56C0" w:rsidRDefault="009A56C0">
      <w:pPr>
        <w:pStyle w:val="21"/>
      </w:pPr>
      <w:r>
        <w:t>Лекция 7. Адаптация институциональной структуры к сложившейся сырьевой базе: принципы и критерии размещения</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49"/>
        </w:numPr>
        <w:jc w:val="both"/>
        <w:rPr>
          <w:b w:val="0"/>
          <w:bCs w:val="0"/>
          <w:i w:val="0"/>
          <w:iCs w:val="0"/>
        </w:rPr>
      </w:pPr>
      <w:r>
        <w:rPr>
          <w:b w:val="0"/>
          <w:bCs w:val="0"/>
          <w:i w:val="0"/>
          <w:iCs w:val="0"/>
        </w:rPr>
        <w:t>Основные направления реструктуризации нефтегазовых компаний России.</w:t>
      </w:r>
    </w:p>
    <w:p w:rsidR="009A56C0" w:rsidRDefault="009A56C0" w:rsidP="00904B57">
      <w:pPr>
        <w:pStyle w:val="21"/>
        <w:numPr>
          <w:ilvl w:val="0"/>
          <w:numId w:val="49"/>
        </w:numPr>
        <w:jc w:val="both"/>
        <w:rPr>
          <w:b w:val="0"/>
          <w:bCs w:val="0"/>
          <w:i w:val="0"/>
          <w:iCs w:val="0"/>
        </w:rPr>
      </w:pPr>
      <w:r>
        <w:rPr>
          <w:b w:val="0"/>
          <w:bCs w:val="0"/>
          <w:i w:val="0"/>
          <w:iCs w:val="0"/>
        </w:rPr>
        <w:t>Возрастание значимости малых нефтедобывающих компаний.</w:t>
      </w:r>
    </w:p>
    <w:p w:rsidR="009A56C0" w:rsidRDefault="009A56C0" w:rsidP="00904B57">
      <w:pPr>
        <w:pStyle w:val="21"/>
        <w:numPr>
          <w:ilvl w:val="0"/>
          <w:numId w:val="49"/>
        </w:numPr>
        <w:jc w:val="both"/>
        <w:rPr>
          <w:b w:val="0"/>
          <w:bCs w:val="0"/>
          <w:i w:val="0"/>
          <w:iCs w:val="0"/>
        </w:rPr>
      </w:pPr>
      <w:r>
        <w:rPr>
          <w:b w:val="0"/>
          <w:bCs w:val="0"/>
          <w:i w:val="0"/>
          <w:iCs w:val="0"/>
        </w:rPr>
        <w:t>Развитие малого нефтяного бизнеса в России и в США.</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 xml:space="preserve">Понятие об экономии на масштабах производства и замещения ресурсов. Пороговая рентабельность. Особенности размещения предприятий в нефтяной и газовой промышленности России. </w:t>
      </w:r>
    </w:p>
    <w:p w:rsidR="009A56C0" w:rsidRDefault="009A56C0">
      <w:pPr>
        <w:pStyle w:val="21"/>
        <w:jc w:val="both"/>
        <w:rPr>
          <w:b w:val="0"/>
          <w:bCs w:val="0"/>
          <w:i w:val="0"/>
          <w:iCs w:val="0"/>
        </w:rPr>
      </w:pPr>
      <w:r>
        <w:rPr>
          <w:b w:val="0"/>
          <w:bCs w:val="0"/>
          <w:i w:val="0"/>
          <w:iCs w:val="0"/>
        </w:rPr>
        <w:t xml:space="preserve">Создание условий для организации и эффективного функционирования малых и средних компаний. </w:t>
      </w:r>
    </w:p>
    <w:p w:rsidR="009A56C0" w:rsidRDefault="009A56C0">
      <w:pPr>
        <w:pStyle w:val="21"/>
        <w:jc w:val="both"/>
        <w:rPr>
          <w:b w:val="0"/>
          <w:bCs w:val="0"/>
          <w:i w:val="0"/>
          <w:iCs w:val="0"/>
        </w:rPr>
      </w:pPr>
      <w:r>
        <w:rPr>
          <w:b w:val="0"/>
          <w:bCs w:val="0"/>
          <w:i w:val="0"/>
          <w:iCs w:val="0"/>
        </w:rPr>
        <w:t>Международное агентство малой горной добычи (Канада).</w:t>
      </w:r>
    </w:p>
    <w:p w:rsidR="009A56C0" w:rsidRDefault="009A56C0">
      <w:pPr>
        <w:pStyle w:val="21"/>
        <w:jc w:val="both"/>
        <w:rPr>
          <w:b w:val="0"/>
          <w:bCs w:val="0"/>
          <w:i w:val="0"/>
          <w:iCs w:val="0"/>
        </w:rPr>
      </w:pPr>
      <w:r>
        <w:rPr>
          <w:b w:val="0"/>
          <w:bCs w:val="0"/>
          <w:i w:val="0"/>
          <w:iCs w:val="0"/>
        </w:rPr>
        <w:t>Критерии «малого бизнеса». Опыт малого нефтяного бизнеса в США: правовые основы и государственная поддержка.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50"/>
        </w:numPr>
        <w:jc w:val="both"/>
        <w:rPr>
          <w:b w:val="0"/>
          <w:bCs w:val="0"/>
          <w:i w:val="0"/>
          <w:iCs w:val="0"/>
        </w:rPr>
      </w:pPr>
      <w:r>
        <w:rPr>
          <w:b w:val="0"/>
          <w:bCs w:val="0"/>
          <w:i w:val="0"/>
          <w:iCs w:val="0"/>
        </w:rPr>
        <w:t>Перчик А.И. Возрастание значимости малых нефтедобывающих компаний// Нефть и бизнес №4, 1997.</w:t>
      </w:r>
    </w:p>
    <w:p w:rsidR="009A56C0" w:rsidRDefault="009A56C0" w:rsidP="00904B57">
      <w:pPr>
        <w:pStyle w:val="21"/>
        <w:numPr>
          <w:ilvl w:val="0"/>
          <w:numId w:val="50"/>
        </w:numPr>
        <w:jc w:val="both"/>
        <w:rPr>
          <w:b w:val="0"/>
          <w:bCs w:val="0"/>
          <w:i w:val="0"/>
          <w:iCs w:val="0"/>
        </w:rPr>
      </w:pPr>
      <w:r>
        <w:rPr>
          <w:b w:val="0"/>
          <w:bCs w:val="0"/>
          <w:i w:val="0"/>
          <w:iCs w:val="0"/>
        </w:rPr>
        <w:t>Арбатов А., Крюков В. Есть ли будущее у «малых» нефтегазовых компаний?// Нефть России №8, 1999.</w:t>
      </w:r>
    </w:p>
    <w:p w:rsidR="009A56C0" w:rsidRDefault="009A56C0" w:rsidP="00904B57">
      <w:pPr>
        <w:pStyle w:val="21"/>
        <w:numPr>
          <w:ilvl w:val="0"/>
          <w:numId w:val="50"/>
        </w:numPr>
        <w:jc w:val="both"/>
        <w:rPr>
          <w:b w:val="0"/>
          <w:bCs w:val="0"/>
          <w:i w:val="0"/>
          <w:iCs w:val="0"/>
        </w:rPr>
      </w:pPr>
      <w:r>
        <w:rPr>
          <w:b w:val="0"/>
          <w:bCs w:val="0"/>
          <w:i w:val="0"/>
          <w:iCs w:val="0"/>
        </w:rPr>
        <w:t>Даниленко М. Развитие малого нефтяного бизнеса в России и в США// Нефть, газ и право №1, 2000.</w:t>
      </w:r>
    </w:p>
    <w:p w:rsidR="009A56C0" w:rsidRDefault="009A56C0" w:rsidP="00904B57">
      <w:pPr>
        <w:pStyle w:val="21"/>
        <w:numPr>
          <w:ilvl w:val="0"/>
          <w:numId w:val="50"/>
        </w:numPr>
        <w:jc w:val="both"/>
        <w:rPr>
          <w:b w:val="0"/>
          <w:bCs w:val="0"/>
          <w:i w:val="0"/>
          <w:iCs w:val="0"/>
        </w:rPr>
      </w:pPr>
      <w:r>
        <w:rPr>
          <w:b w:val="0"/>
          <w:bCs w:val="0"/>
          <w:i w:val="0"/>
          <w:iCs w:val="0"/>
        </w:rPr>
        <w:t>Низьев В. Остаточные, но не второстепенные// Нефтегазовая вертикаль №3, 2000.</w:t>
      </w:r>
    </w:p>
    <w:p w:rsidR="009A56C0" w:rsidRDefault="009A56C0">
      <w:pPr>
        <w:pStyle w:val="21"/>
        <w:jc w:val="both"/>
        <w:rPr>
          <w:b w:val="0"/>
          <w:bCs w:val="0"/>
          <w:i w:val="0"/>
          <w:iCs w:val="0"/>
        </w:rPr>
      </w:pPr>
    </w:p>
    <w:p w:rsidR="009A56C0" w:rsidRDefault="009A56C0">
      <w:pPr>
        <w:pStyle w:val="21"/>
      </w:pPr>
      <w:r>
        <w:t>Лекция 8. Концепция развития топливно-энергетического комплекса Удмуртской Республики. Государственная региональная политика топливно-энергетического комплекса</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51"/>
        </w:numPr>
        <w:jc w:val="both"/>
        <w:rPr>
          <w:b w:val="0"/>
          <w:bCs w:val="0"/>
          <w:i w:val="0"/>
          <w:iCs w:val="0"/>
        </w:rPr>
      </w:pPr>
      <w:r>
        <w:rPr>
          <w:b w:val="0"/>
          <w:bCs w:val="0"/>
          <w:i w:val="0"/>
          <w:iCs w:val="0"/>
        </w:rPr>
        <w:t>Основные принципы и приоритеты государственной региональной политики в ТЭК.</w:t>
      </w:r>
    </w:p>
    <w:p w:rsidR="009A56C0" w:rsidRDefault="009A56C0" w:rsidP="00904B57">
      <w:pPr>
        <w:pStyle w:val="21"/>
        <w:numPr>
          <w:ilvl w:val="0"/>
          <w:numId w:val="51"/>
        </w:numPr>
        <w:jc w:val="both"/>
        <w:rPr>
          <w:b w:val="0"/>
          <w:bCs w:val="0"/>
          <w:i w:val="0"/>
          <w:iCs w:val="0"/>
        </w:rPr>
      </w:pPr>
      <w:r>
        <w:rPr>
          <w:b w:val="0"/>
          <w:bCs w:val="0"/>
          <w:i w:val="0"/>
          <w:iCs w:val="0"/>
        </w:rPr>
        <w:t>Структура потребления топливно-энергетических ресурсов (ТЭР) в экономике Удмуртской Республики.</w:t>
      </w:r>
    </w:p>
    <w:p w:rsidR="009A56C0" w:rsidRDefault="009A56C0" w:rsidP="00904B57">
      <w:pPr>
        <w:pStyle w:val="21"/>
        <w:numPr>
          <w:ilvl w:val="0"/>
          <w:numId w:val="51"/>
        </w:numPr>
        <w:jc w:val="both"/>
        <w:rPr>
          <w:b w:val="0"/>
          <w:bCs w:val="0"/>
          <w:i w:val="0"/>
          <w:iCs w:val="0"/>
        </w:rPr>
      </w:pPr>
      <w:r>
        <w:rPr>
          <w:b w:val="0"/>
          <w:bCs w:val="0"/>
          <w:i w:val="0"/>
          <w:iCs w:val="0"/>
        </w:rPr>
        <w:t>Электроэнергетический и теплоэнергетический комплексы Удмуртской Республики.</w:t>
      </w:r>
    </w:p>
    <w:p w:rsidR="009A56C0" w:rsidRDefault="009A56C0" w:rsidP="00904B57">
      <w:pPr>
        <w:pStyle w:val="21"/>
        <w:numPr>
          <w:ilvl w:val="0"/>
          <w:numId w:val="51"/>
        </w:numPr>
        <w:jc w:val="both"/>
        <w:rPr>
          <w:b w:val="0"/>
          <w:bCs w:val="0"/>
          <w:i w:val="0"/>
          <w:iCs w:val="0"/>
        </w:rPr>
      </w:pPr>
      <w:r>
        <w:rPr>
          <w:b w:val="0"/>
          <w:bCs w:val="0"/>
          <w:i w:val="0"/>
          <w:iCs w:val="0"/>
        </w:rPr>
        <w:t>Характеристика нефтедобывающей промышленности.</w:t>
      </w:r>
    </w:p>
    <w:p w:rsidR="009A56C0" w:rsidRDefault="009A56C0" w:rsidP="00904B57">
      <w:pPr>
        <w:pStyle w:val="21"/>
        <w:numPr>
          <w:ilvl w:val="0"/>
          <w:numId w:val="51"/>
        </w:numPr>
        <w:jc w:val="both"/>
        <w:rPr>
          <w:b w:val="0"/>
          <w:bCs w:val="0"/>
          <w:i w:val="0"/>
          <w:iCs w:val="0"/>
        </w:rPr>
      </w:pPr>
      <w:r>
        <w:rPr>
          <w:b w:val="0"/>
          <w:bCs w:val="0"/>
          <w:i w:val="0"/>
          <w:iCs w:val="0"/>
        </w:rPr>
        <w:t>Характеристика торфодобывающей промышленности.</w:t>
      </w:r>
    </w:p>
    <w:p w:rsidR="009A56C0" w:rsidRDefault="009A56C0" w:rsidP="00904B57">
      <w:pPr>
        <w:pStyle w:val="21"/>
        <w:numPr>
          <w:ilvl w:val="0"/>
          <w:numId w:val="51"/>
        </w:numPr>
        <w:jc w:val="both"/>
        <w:rPr>
          <w:b w:val="0"/>
          <w:bCs w:val="0"/>
          <w:i w:val="0"/>
          <w:iCs w:val="0"/>
        </w:rPr>
      </w:pPr>
      <w:r>
        <w:rPr>
          <w:b w:val="0"/>
          <w:bCs w:val="0"/>
          <w:i w:val="0"/>
          <w:iCs w:val="0"/>
        </w:rPr>
        <w:t>Характеристика энергетического потенциала возобновляемых источников энергии.</w:t>
      </w:r>
    </w:p>
    <w:p w:rsidR="009A56C0" w:rsidRDefault="009A56C0" w:rsidP="00904B57">
      <w:pPr>
        <w:pStyle w:val="21"/>
        <w:numPr>
          <w:ilvl w:val="0"/>
          <w:numId w:val="51"/>
        </w:numPr>
        <w:jc w:val="both"/>
        <w:rPr>
          <w:b w:val="0"/>
          <w:bCs w:val="0"/>
          <w:i w:val="0"/>
          <w:iCs w:val="0"/>
        </w:rPr>
      </w:pPr>
      <w:r>
        <w:rPr>
          <w:b w:val="0"/>
          <w:bCs w:val="0"/>
          <w:i w:val="0"/>
          <w:iCs w:val="0"/>
        </w:rPr>
        <w:t>Сводный топливно-энергетический баланс Удмуртской Республики.</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В структуре потребления ТЭР в экономике УР являются, главным образом, природный газ, электроэнергия, уголь, дизельное топливо. Наиболее энергоемкими по объему потребления топлива являются электроэнергетика, металлургия, машиностроение, а по объему потребления электрической энергии – ЖКХ, нефтедобывающая отрасль, металлургия, машиностроение; по объему потребления тепловой энергии - ЖКХ, металлургия, машиностроение. В структуре потребления ТЭР большую часть занимает природный газ – 52%, электроэнергия, покупаемая на федеральном оптовом рынке энергии и мощностей (ФОРЭМ) – 28%. Доля собственных топливно-энергетических ресурсов (торф, сырая нефть, дрова) составляет 2,5%.</w:t>
      </w:r>
    </w:p>
    <w:p w:rsidR="009A56C0" w:rsidRDefault="009A56C0">
      <w:pPr>
        <w:pStyle w:val="21"/>
        <w:jc w:val="both"/>
        <w:rPr>
          <w:b w:val="0"/>
          <w:bCs w:val="0"/>
          <w:i w:val="0"/>
          <w:iCs w:val="0"/>
        </w:rPr>
      </w:pPr>
      <w:r>
        <w:rPr>
          <w:b w:val="0"/>
          <w:bCs w:val="0"/>
          <w:i w:val="0"/>
          <w:iCs w:val="0"/>
        </w:rPr>
        <w:tab/>
        <w:t>В Удмуртской Республике учтено 103 нефтяных месторождения с запасами 1654,2 млн. т нефти. Отбор нефти по всем месторождениям составляет 252,6 млн.т. Прогноз добычи нефти в УР с учетом ввода новых месторождений из нераспределенного фонда в 2004-2006 годах ожидается 8,2 млн. т, начиная с 2007 года падение добычи нефти составит 3% ежегодно.</w:t>
      </w:r>
    </w:p>
    <w:p w:rsidR="009A56C0" w:rsidRDefault="009A56C0">
      <w:pPr>
        <w:pStyle w:val="21"/>
        <w:jc w:val="both"/>
        <w:rPr>
          <w:b w:val="0"/>
          <w:bCs w:val="0"/>
          <w:i w:val="0"/>
          <w:iCs w:val="0"/>
        </w:rPr>
      </w:pPr>
      <w:r>
        <w:rPr>
          <w:b w:val="0"/>
          <w:bCs w:val="0"/>
          <w:i w:val="0"/>
          <w:iCs w:val="0"/>
        </w:rPr>
        <w:t>В Удмуртской Республике учтено 160 торфяных месторождений с запасами 116,3 млн.т. Прирост производства за период 2003-2010 годы составит 145%. В результате к 2010 году планируется производить 0,196 млн.т топливного торфа в год с энергетическим потенциалом 67 тыс. т.у.т.</w:t>
      </w:r>
    </w:p>
    <w:p w:rsidR="009A56C0" w:rsidRDefault="009A56C0">
      <w:pPr>
        <w:pStyle w:val="21"/>
        <w:jc w:val="both"/>
        <w:rPr>
          <w:b w:val="0"/>
          <w:bCs w:val="0"/>
          <w:i w:val="0"/>
          <w:iCs w:val="0"/>
        </w:rPr>
      </w:pPr>
      <w:r>
        <w:rPr>
          <w:b w:val="0"/>
          <w:bCs w:val="0"/>
          <w:i w:val="0"/>
          <w:iCs w:val="0"/>
        </w:rPr>
        <w:t>В перспективе доля энергоносителей, относящихся к возобновляемым источникам, в совокупном энергобалансе, несмотря на предпринимаемые усилия по разработке технологий их использования, останется на нынешнем уровне – около 8%. Характеристика возобновляемых источников энергии в УР: заготовка древесины, энергетический потенциал ветровых ресурсов, солнечной энергии, водных ресурсов, биомассы.</w:t>
      </w:r>
    </w:p>
    <w:p w:rsidR="009A56C0" w:rsidRDefault="009A56C0">
      <w:pPr>
        <w:pStyle w:val="21"/>
        <w:jc w:val="both"/>
        <w:rPr>
          <w:b w:val="0"/>
          <w:bCs w:val="0"/>
          <w:i w:val="0"/>
          <w:iCs w:val="0"/>
        </w:rPr>
      </w:pPr>
      <w:r>
        <w:rPr>
          <w:b w:val="0"/>
          <w:bCs w:val="0"/>
          <w:i w:val="0"/>
          <w:iCs w:val="0"/>
        </w:rPr>
        <w:t>Добываемые в УР первичные топливно-энергетические ресурсы практически полностью экспортируются за ее пределы и в то же время Удмуртия полностью (97,5%) зависима от первичных топливно-энергетических ресурсов, ввозимых из других регионов России (газ, уголь, мазут, моторное топливо).</w:t>
      </w:r>
    </w:p>
    <w:p w:rsidR="009A56C0" w:rsidRDefault="009A56C0">
      <w:pPr>
        <w:pStyle w:val="21"/>
        <w:jc w:val="both"/>
        <w:rPr>
          <w:b w:val="0"/>
          <w:bCs w:val="0"/>
          <w:i w:val="0"/>
          <w:iCs w:val="0"/>
        </w:rPr>
      </w:pPr>
      <w:r>
        <w:rPr>
          <w:b w:val="0"/>
          <w:bCs w:val="0"/>
          <w:i w:val="0"/>
          <w:iCs w:val="0"/>
        </w:rPr>
        <w:t>Региональная энергетическая политика: углубление межрегиональной интеграции и создание единого экономического пространства в энергетической сфере путем развития межрегиональных рынков энергоресурсов; обеспечение равного доступа потребителей к природным богатствам страны; оптимизация территориальной структуры потребления топливно-энергетических ресурсов региона.</w:t>
      </w:r>
    </w:p>
    <w:p w:rsidR="009A56C0" w:rsidRDefault="009A56C0">
      <w:pPr>
        <w:pStyle w:val="21"/>
        <w:jc w:val="both"/>
        <w:rPr>
          <w:b w:val="0"/>
          <w:bCs w:val="0"/>
          <w:i w:val="0"/>
          <w:iCs w:val="0"/>
        </w:rPr>
      </w:pPr>
      <w:r>
        <w:rPr>
          <w:b w:val="0"/>
          <w:bCs w:val="0"/>
          <w:i w:val="0"/>
          <w:iCs w:val="0"/>
        </w:rPr>
        <w:t>Развитие социальной инфраструктуры на территориях регионов: минимизация негативных последствий реформирования отраслей ТЭК для социально незащищенных групп населения, социально значимых и стратегических объектов; регулирование социальных аспектов жизнедеятельности работников топливно-энергетического комплекса.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52"/>
        </w:numPr>
        <w:jc w:val="both"/>
        <w:rPr>
          <w:b w:val="0"/>
          <w:bCs w:val="0"/>
          <w:i w:val="0"/>
          <w:iCs w:val="0"/>
        </w:rPr>
      </w:pPr>
      <w:r>
        <w:rPr>
          <w:b w:val="0"/>
          <w:bCs w:val="0"/>
          <w:i w:val="0"/>
          <w:iCs w:val="0"/>
        </w:rPr>
        <w:t>Основные положения энергетической стратегии России на период до 2020 года. М.: Минэнерго РФ, 2002.</w:t>
      </w:r>
    </w:p>
    <w:p w:rsidR="009A56C0" w:rsidRDefault="009A56C0" w:rsidP="00904B57">
      <w:pPr>
        <w:pStyle w:val="21"/>
        <w:numPr>
          <w:ilvl w:val="0"/>
          <w:numId w:val="52"/>
        </w:numPr>
        <w:jc w:val="both"/>
        <w:rPr>
          <w:b w:val="0"/>
          <w:bCs w:val="0"/>
          <w:i w:val="0"/>
          <w:iCs w:val="0"/>
        </w:rPr>
      </w:pPr>
      <w:r>
        <w:rPr>
          <w:b w:val="0"/>
          <w:bCs w:val="0"/>
          <w:i w:val="0"/>
          <w:iCs w:val="0"/>
        </w:rPr>
        <w:t>Волынская Н.А.,</w:t>
      </w:r>
      <w:r w:rsidR="00DB3157">
        <w:rPr>
          <w:b w:val="0"/>
          <w:bCs w:val="0"/>
          <w:i w:val="0"/>
          <w:iCs w:val="0"/>
        </w:rPr>
        <w:t xml:space="preserve"> Газеев М.</w:t>
      </w:r>
      <w:r>
        <w:rPr>
          <w:b w:val="0"/>
          <w:bCs w:val="0"/>
          <w:i w:val="0"/>
          <w:iCs w:val="0"/>
        </w:rPr>
        <w:t>Х., Гужновский Л.П., Карнаухов Н.Н., Орлов Р.В. Энергоэффективная стратегия развития экономики России. СПб.: Наука, 2002.</w:t>
      </w:r>
    </w:p>
    <w:p w:rsidR="009A56C0" w:rsidRDefault="009A56C0" w:rsidP="00904B57">
      <w:pPr>
        <w:pStyle w:val="21"/>
        <w:numPr>
          <w:ilvl w:val="0"/>
          <w:numId w:val="52"/>
        </w:numPr>
        <w:jc w:val="both"/>
        <w:rPr>
          <w:b w:val="0"/>
          <w:bCs w:val="0"/>
          <w:i w:val="0"/>
          <w:iCs w:val="0"/>
        </w:rPr>
      </w:pPr>
      <w:r>
        <w:rPr>
          <w:b w:val="0"/>
          <w:bCs w:val="0"/>
          <w:i w:val="0"/>
          <w:iCs w:val="0"/>
        </w:rPr>
        <w:t>Савельев В.А., Преснухин В.К., Русяк И.Г. Концепция развития топливно-энергетического комплекса Удмуртской Республики на 2003-2010 годы. Ижевск: из-во ИжГТУ, 2003.</w:t>
      </w:r>
    </w:p>
    <w:p w:rsidR="009A56C0" w:rsidRDefault="009A56C0" w:rsidP="00904B57">
      <w:pPr>
        <w:pStyle w:val="21"/>
        <w:numPr>
          <w:ilvl w:val="0"/>
          <w:numId w:val="52"/>
        </w:numPr>
        <w:jc w:val="both"/>
        <w:rPr>
          <w:b w:val="0"/>
          <w:bCs w:val="0"/>
          <w:i w:val="0"/>
          <w:iCs w:val="0"/>
        </w:rPr>
      </w:pPr>
      <w:r>
        <w:rPr>
          <w:b w:val="0"/>
          <w:bCs w:val="0"/>
          <w:i w:val="0"/>
          <w:iCs w:val="0"/>
        </w:rPr>
        <w:t xml:space="preserve">Велихов Е.П. Энергетика </w:t>
      </w:r>
      <w:r>
        <w:rPr>
          <w:b w:val="0"/>
          <w:bCs w:val="0"/>
          <w:i w:val="0"/>
          <w:iCs w:val="0"/>
          <w:lang w:val="en-US"/>
        </w:rPr>
        <w:t>XXI</w:t>
      </w:r>
      <w:r>
        <w:rPr>
          <w:b w:val="0"/>
          <w:bCs w:val="0"/>
          <w:i w:val="0"/>
          <w:iCs w:val="0"/>
        </w:rPr>
        <w:t xml:space="preserve"> века и Россия// Энергия: экономика, техника, экология. №12, 1999.</w:t>
      </w:r>
    </w:p>
    <w:p w:rsidR="009A56C0" w:rsidRDefault="009A56C0">
      <w:pPr>
        <w:pStyle w:val="21"/>
        <w:ind w:left="360"/>
      </w:pPr>
    </w:p>
    <w:p w:rsidR="009A56C0" w:rsidRDefault="009A56C0">
      <w:pPr>
        <w:pStyle w:val="21"/>
        <w:ind w:left="360"/>
      </w:pPr>
      <w:r>
        <w:t>Лекция 9. Закономерности развития мирового рынка нефти и газа. Глобализация нефтяного рынка.</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53"/>
        </w:numPr>
        <w:jc w:val="both"/>
        <w:rPr>
          <w:b w:val="0"/>
          <w:bCs w:val="0"/>
          <w:i w:val="0"/>
          <w:iCs w:val="0"/>
        </w:rPr>
      </w:pPr>
      <w:r>
        <w:rPr>
          <w:b w:val="0"/>
          <w:bCs w:val="0"/>
          <w:i w:val="0"/>
          <w:iCs w:val="0"/>
        </w:rPr>
        <w:t>Глобальные закономерности энергопотребления в мире. Условия обеспечения энергоресурсами.</w:t>
      </w:r>
    </w:p>
    <w:p w:rsidR="009A56C0" w:rsidRDefault="009A56C0" w:rsidP="00904B57">
      <w:pPr>
        <w:pStyle w:val="21"/>
        <w:numPr>
          <w:ilvl w:val="0"/>
          <w:numId w:val="53"/>
        </w:numPr>
        <w:jc w:val="both"/>
        <w:rPr>
          <w:b w:val="0"/>
          <w:bCs w:val="0"/>
          <w:i w:val="0"/>
          <w:iCs w:val="0"/>
        </w:rPr>
      </w:pPr>
      <w:r>
        <w:rPr>
          <w:b w:val="0"/>
          <w:bCs w:val="0"/>
          <w:i w:val="0"/>
          <w:iCs w:val="0"/>
        </w:rPr>
        <w:t>Ресурсная база мировой нефтяной и газовой промышленности.</w:t>
      </w:r>
    </w:p>
    <w:p w:rsidR="009A56C0" w:rsidRDefault="009A56C0" w:rsidP="00904B57">
      <w:pPr>
        <w:pStyle w:val="21"/>
        <w:numPr>
          <w:ilvl w:val="0"/>
          <w:numId w:val="53"/>
        </w:numPr>
        <w:jc w:val="both"/>
        <w:rPr>
          <w:b w:val="0"/>
          <w:bCs w:val="0"/>
          <w:i w:val="0"/>
          <w:iCs w:val="0"/>
        </w:rPr>
      </w:pPr>
      <w:r>
        <w:rPr>
          <w:b w:val="0"/>
          <w:bCs w:val="0"/>
          <w:i w:val="0"/>
          <w:iCs w:val="0"/>
        </w:rPr>
        <w:t>Закономерности добычи нефти и газа по странам мира.</w:t>
      </w:r>
    </w:p>
    <w:p w:rsidR="009A56C0" w:rsidRDefault="009A56C0" w:rsidP="00904B57">
      <w:pPr>
        <w:pStyle w:val="21"/>
        <w:numPr>
          <w:ilvl w:val="0"/>
          <w:numId w:val="53"/>
        </w:numPr>
        <w:jc w:val="both"/>
        <w:rPr>
          <w:b w:val="0"/>
          <w:bCs w:val="0"/>
          <w:i w:val="0"/>
          <w:iCs w:val="0"/>
        </w:rPr>
      </w:pPr>
      <w:r>
        <w:rPr>
          <w:b w:val="0"/>
          <w:bCs w:val="0"/>
          <w:i w:val="0"/>
          <w:iCs w:val="0"/>
        </w:rPr>
        <w:t>Закономерности развития мировой нефтяной и газовой промышленности.</w:t>
      </w:r>
    </w:p>
    <w:p w:rsidR="009A56C0" w:rsidRDefault="009A56C0" w:rsidP="00904B57">
      <w:pPr>
        <w:pStyle w:val="21"/>
        <w:numPr>
          <w:ilvl w:val="0"/>
          <w:numId w:val="53"/>
        </w:numPr>
        <w:jc w:val="both"/>
        <w:rPr>
          <w:b w:val="0"/>
          <w:bCs w:val="0"/>
          <w:i w:val="0"/>
          <w:iCs w:val="0"/>
        </w:rPr>
      </w:pPr>
      <w:r>
        <w:rPr>
          <w:b w:val="0"/>
          <w:bCs w:val="0"/>
          <w:i w:val="0"/>
          <w:iCs w:val="0"/>
        </w:rPr>
        <w:t>Мировые цены на нефть: перспективы роста.</w:t>
      </w:r>
    </w:p>
    <w:p w:rsidR="009A56C0" w:rsidRDefault="009A56C0" w:rsidP="00904B57">
      <w:pPr>
        <w:pStyle w:val="21"/>
        <w:numPr>
          <w:ilvl w:val="0"/>
          <w:numId w:val="53"/>
        </w:numPr>
        <w:jc w:val="both"/>
        <w:rPr>
          <w:b w:val="0"/>
          <w:bCs w:val="0"/>
          <w:i w:val="0"/>
          <w:iCs w:val="0"/>
        </w:rPr>
      </w:pPr>
      <w:r>
        <w:rPr>
          <w:b w:val="0"/>
          <w:bCs w:val="0"/>
          <w:i w:val="0"/>
          <w:iCs w:val="0"/>
        </w:rPr>
        <w:t>Эволюция структуры мирового рынка нефти и эволюция механизмов ценообразования.</w:t>
      </w:r>
    </w:p>
    <w:p w:rsidR="009A56C0" w:rsidRDefault="009A56C0" w:rsidP="00904B57">
      <w:pPr>
        <w:pStyle w:val="21"/>
        <w:numPr>
          <w:ilvl w:val="0"/>
          <w:numId w:val="53"/>
        </w:numPr>
        <w:jc w:val="both"/>
        <w:rPr>
          <w:b w:val="0"/>
          <w:bCs w:val="0"/>
          <w:i w:val="0"/>
          <w:iCs w:val="0"/>
        </w:rPr>
      </w:pPr>
      <w:r>
        <w:rPr>
          <w:b w:val="0"/>
          <w:bCs w:val="0"/>
          <w:i w:val="0"/>
          <w:iCs w:val="0"/>
        </w:rPr>
        <w:t>Глобализация нефтяного рынка. Биржевая система цен.</w:t>
      </w:r>
    </w:p>
    <w:p w:rsidR="009A56C0" w:rsidRDefault="009A56C0">
      <w:pPr>
        <w:pStyle w:val="21"/>
        <w:jc w:val="both"/>
        <w:rPr>
          <w:b w:val="0"/>
          <w:bCs w:val="0"/>
        </w:rPr>
      </w:pPr>
      <w:r>
        <w:rPr>
          <w:b w:val="0"/>
          <w:bCs w:val="0"/>
        </w:rPr>
        <w:t>Основные понятия:</w:t>
      </w:r>
    </w:p>
    <w:p w:rsidR="009A56C0" w:rsidRDefault="009A56C0">
      <w:pPr>
        <w:pStyle w:val="21"/>
        <w:ind w:firstLine="708"/>
        <w:jc w:val="both"/>
        <w:rPr>
          <w:b w:val="0"/>
          <w:bCs w:val="0"/>
          <w:i w:val="0"/>
          <w:iCs w:val="0"/>
        </w:rPr>
      </w:pPr>
      <w:r>
        <w:rPr>
          <w:b w:val="0"/>
          <w:bCs w:val="0"/>
          <w:i w:val="0"/>
          <w:iCs w:val="0"/>
        </w:rPr>
        <w:t>Запасы нефти и газа в странах мира. Общее количество действующих скважин в странах мира. Добыча нефти и газа по странам мира. Мировой экспорт нефти. Бурение в странах мира (число скважин и суммарная проходка).</w:t>
      </w:r>
    </w:p>
    <w:p w:rsidR="009A56C0" w:rsidRDefault="009A56C0">
      <w:pPr>
        <w:pStyle w:val="21"/>
        <w:ind w:firstLine="708"/>
        <w:jc w:val="both"/>
        <w:rPr>
          <w:b w:val="0"/>
          <w:bCs w:val="0"/>
          <w:i w:val="0"/>
          <w:iCs w:val="0"/>
        </w:rPr>
      </w:pPr>
      <w:r>
        <w:rPr>
          <w:b w:val="0"/>
          <w:bCs w:val="0"/>
          <w:i w:val="0"/>
          <w:iCs w:val="0"/>
        </w:rPr>
        <w:t>Максимальный уровень добычи нефти может наступить между 2010 и 2020 годами, но мировой спрос на жидкое топливо, так же как и на электроэнергию, будет возрастать и далее. Замена обычной нефти нетрадиционной увеличит ее цену примерно в 1,5 раза. Цена на природный газ будет расти параллельно ценам на нефть, так как эти два вида продукции во многом дополняют друг друга. Предполагается, что мировая добыча природного газа не достигнет своего пик ранее 2020 года.</w:t>
      </w:r>
    </w:p>
    <w:p w:rsidR="009A56C0" w:rsidRDefault="009A56C0">
      <w:pPr>
        <w:pStyle w:val="21"/>
        <w:ind w:firstLine="708"/>
        <w:jc w:val="both"/>
        <w:rPr>
          <w:b w:val="0"/>
          <w:bCs w:val="0"/>
          <w:i w:val="0"/>
          <w:iCs w:val="0"/>
        </w:rPr>
      </w:pPr>
      <w:r>
        <w:rPr>
          <w:b w:val="0"/>
          <w:bCs w:val="0"/>
          <w:i w:val="0"/>
          <w:iCs w:val="0"/>
        </w:rPr>
        <w:t>Несмотря на доминирующий вклад природного газа в покрытие прироста энергопотребления, энергетические системы сохранят свой многокомпонентный характер: уголь, нефть, ядерная энергия, возобновляемые ресурсы будут вносить свой вклад в обеспечение энергией.</w:t>
      </w:r>
    </w:p>
    <w:p w:rsidR="009A56C0" w:rsidRDefault="009A56C0">
      <w:pPr>
        <w:pStyle w:val="21"/>
        <w:ind w:firstLine="708"/>
        <w:jc w:val="both"/>
        <w:rPr>
          <w:b w:val="0"/>
          <w:bCs w:val="0"/>
          <w:i w:val="0"/>
          <w:iCs w:val="0"/>
        </w:rPr>
      </w:pPr>
      <w:r>
        <w:rPr>
          <w:b w:val="0"/>
          <w:bCs w:val="0"/>
          <w:i w:val="0"/>
          <w:iCs w:val="0"/>
        </w:rPr>
        <w:t>Актуальные проблемы развития мировой нефтяной промышленности: возросшая конкурентоспособность нефтяных компаний; либерализация структуры рынка; изменения в структуре спроса; изменения в формах внутриотраслевого соперничества; изменения отношений между нефтяными компаниями и сервисными предприятиями; изменения в распределении бюджета на уровне филиалов.</w:t>
      </w:r>
    </w:p>
    <w:p w:rsidR="009A56C0" w:rsidRDefault="009A56C0">
      <w:pPr>
        <w:pStyle w:val="21"/>
        <w:ind w:firstLine="708"/>
        <w:jc w:val="both"/>
        <w:rPr>
          <w:b w:val="0"/>
          <w:bCs w:val="0"/>
          <w:i w:val="0"/>
          <w:iCs w:val="0"/>
        </w:rPr>
      </w:pPr>
      <w:r>
        <w:rPr>
          <w:b w:val="0"/>
          <w:bCs w:val="0"/>
          <w:i w:val="0"/>
          <w:iCs w:val="0"/>
        </w:rPr>
        <w:t>Характеристика газовой промышленности: структура отрасли; конкуренция и регулирование; распределение и транспортировка газа; роль транспортных затрат в поставках газа, проектное и товарное предложение газа.</w:t>
      </w:r>
    </w:p>
    <w:p w:rsidR="009A56C0" w:rsidRDefault="009A56C0">
      <w:pPr>
        <w:pStyle w:val="21"/>
        <w:ind w:firstLine="708"/>
        <w:jc w:val="both"/>
        <w:rPr>
          <w:b w:val="0"/>
          <w:bCs w:val="0"/>
          <w:i w:val="0"/>
          <w:iCs w:val="0"/>
        </w:rPr>
      </w:pPr>
      <w:r>
        <w:rPr>
          <w:b w:val="0"/>
          <w:bCs w:val="0"/>
          <w:i w:val="0"/>
          <w:iCs w:val="0"/>
        </w:rPr>
        <w:t>Европейский рынок газа: закономерности развития, транспортные потоки, распределение, ценообразование, конкуренция.</w:t>
      </w:r>
    </w:p>
    <w:p w:rsidR="009A56C0" w:rsidRDefault="009A56C0">
      <w:pPr>
        <w:pStyle w:val="21"/>
        <w:ind w:firstLine="708"/>
        <w:jc w:val="both"/>
        <w:rPr>
          <w:b w:val="0"/>
          <w:bCs w:val="0"/>
          <w:i w:val="0"/>
          <w:iCs w:val="0"/>
        </w:rPr>
      </w:pPr>
      <w:r>
        <w:rPr>
          <w:b w:val="0"/>
          <w:bCs w:val="0"/>
          <w:i w:val="0"/>
          <w:iCs w:val="0"/>
        </w:rPr>
        <w:t>Структура мирового рынка нефти: регулярные и разовые сделки. Международный нефтяной Картель (МНК). От картельного принципа – к конкретному. Ценообразование на базе цен ОПЕК. Биржевая система цен. Три основные маркерные сорта нефти: Брент – для Лондонской биржи; Западный Техас – для Нью-Йоркской; Дубай – для Сингапурской.</w:t>
      </w:r>
    </w:p>
    <w:p w:rsidR="009A56C0" w:rsidRDefault="009A56C0">
      <w:pPr>
        <w:pStyle w:val="21"/>
        <w:ind w:firstLine="708"/>
        <w:jc w:val="both"/>
        <w:rPr>
          <w:b w:val="0"/>
          <w:bCs w:val="0"/>
          <w:i w:val="0"/>
          <w:iCs w:val="0"/>
        </w:rPr>
      </w:pPr>
      <w:r>
        <w:rPr>
          <w:b w:val="0"/>
          <w:bCs w:val="0"/>
          <w:i w:val="0"/>
          <w:iCs w:val="0"/>
        </w:rPr>
        <w:t>Глобальные закономерности производства ВВП и энергопотребления.</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54"/>
        </w:numPr>
        <w:jc w:val="both"/>
        <w:rPr>
          <w:b w:val="0"/>
          <w:bCs w:val="0"/>
          <w:i w:val="0"/>
          <w:iCs w:val="0"/>
        </w:rPr>
      </w:pPr>
      <w:r>
        <w:rPr>
          <w:b w:val="0"/>
          <w:bCs w:val="0"/>
          <w:i w:val="0"/>
          <w:iCs w:val="0"/>
        </w:rPr>
        <w:t>Конопляник А. Закономерности развития мирового рынка нефти и их последствия для России// Нефть России №4, №7, №8, №9, 2000.</w:t>
      </w:r>
    </w:p>
    <w:p w:rsidR="009A56C0" w:rsidRDefault="009A56C0" w:rsidP="00904B57">
      <w:pPr>
        <w:pStyle w:val="21"/>
        <w:numPr>
          <w:ilvl w:val="0"/>
          <w:numId w:val="54"/>
        </w:numPr>
        <w:jc w:val="both"/>
        <w:rPr>
          <w:b w:val="0"/>
          <w:bCs w:val="0"/>
          <w:i w:val="0"/>
          <w:iCs w:val="0"/>
        </w:rPr>
      </w:pPr>
      <w:r>
        <w:rPr>
          <w:b w:val="0"/>
          <w:bCs w:val="0"/>
          <w:i w:val="0"/>
          <w:iCs w:val="0"/>
        </w:rPr>
        <w:t xml:space="preserve">Конторович А., Коржубаев А., Лившиц В. Сколько топлива нужно </w:t>
      </w:r>
      <w:r>
        <w:rPr>
          <w:b w:val="0"/>
          <w:bCs w:val="0"/>
          <w:i w:val="0"/>
          <w:iCs w:val="0"/>
          <w:lang w:val="en-US"/>
        </w:rPr>
        <w:t>XXI</w:t>
      </w:r>
      <w:r>
        <w:rPr>
          <w:b w:val="0"/>
          <w:bCs w:val="0"/>
          <w:i w:val="0"/>
          <w:iCs w:val="0"/>
        </w:rPr>
        <w:t xml:space="preserve"> веку?// Нефть России №11, 1999.</w:t>
      </w:r>
    </w:p>
    <w:p w:rsidR="009A56C0" w:rsidRDefault="009A56C0" w:rsidP="00904B57">
      <w:pPr>
        <w:pStyle w:val="21"/>
        <w:numPr>
          <w:ilvl w:val="0"/>
          <w:numId w:val="54"/>
        </w:numPr>
        <w:jc w:val="both"/>
        <w:rPr>
          <w:b w:val="0"/>
          <w:bCs w:val="0"/>
          <w:i w:val="0"/>
          <w:iCs w:val="0"/>
        </w:rPr>
      </w:pPr>
      <w:r>
        <w:rPr>
          <w:b w:val="0"/>
          <w:bCs w:val="0"/>
          <w:i w:val="0"/>
          <w:iCs w:val="0"/>
        </w:rPr>
        <w:t>Шафраник Ю., Танкаев Р. Нефтяной обвал// Время Интерфакс №22, май-июнь 1999.</w:t>
      </w:r>
    </w:p>
    <w:p w:rsidR="009A56C0" w:rsidRDefault="009A56C0" w:rsidP="00904B57">
      <w:pPr>
        <w:pStyle w:val="21"/>
        <w:numPr>
          <w:ilvl w:val="0"/>
          <w:numId w:val="54"/>
        </w:numPr>
        <w:jc w:val="both"/>
        <w:rPr>
          <w:b w:val="0"/>
          <w:bCs w:val="0"/>
          <w:i w:val="0"/>
          <w:iCs w:val="0"/>
        </w:rPr>
      </w:pPr>
      <w:r>
        <w:rPr>
          <w:b w:val="0"/>
          <w:bCs w:val="0"/>
          <w:i w:val="0"/>
          <w:iCs w:val="0"/>
        </w:rPr>
        <w:t>Гордон Алек. Перспективы развития мирового нефтяного рынка// Нефтегаз №2, 1999.</w:t>
      </w:r>
    </w:p>
    <w:p w:rsidR="009A56C0" w:rsidRDefault="009A56C0" w:rsidP="00904B57">
      <w:pPr>
        <w:pStyle w:val="21"/>
        <w:numPr>
          <w:ilvl w:val="0"/>
          <w:numId w:val="54"/>
        </w:numPr>
        <w:jc w:val="both"/>
        <w:rPr>
          <w:b w:val="0"/>
          <w:bCs w:val="0"/>
          <w:i w:val="0"/>
          <w:iCs w:val="0"/>
        </w:rPr>
      </w:pPr>
      <w:r>
        <w:rPr>
          <w:b w:val="0"/>
          <w:bCs w:val="0"/>
          <w:i w:val="0"/>
          <w:iCs w:val="0"/>
        </w:rPr>
        <w:t>Бобылев Ю. Мировые цены на нефть: перспективы роста// Нефть России №9, 1999.</w:t>
      </w:r>
    </w:p>
    <w:p w:rsidR="009A56C0" w:rsidRDefault="009A56C0" w:rsidP="00904B57">
      <w:pPr>
        <w:pStyle w:val="21"/>
        <w:numPr>
          <w:ilvl w:val="0"/>
          <w:numId w:val="54"/>
        </w:numPr>
        <w:jc w:val="both"/>
        <w:rPr>
          <w:b w:val="0"/>
          <w:bCs w:val="0"/>
          <w:i w:val="0"/>
          <w:iCs w:val="0"/>
        </w:rPr>
      </w:pPr>
      <w:r>
        <w:rPr>
          <w:b w:val="0"/>
          <w:bCs w:val="0"/>
          <w:i w:val="0"/>
          <w:iCs w:val="0"/>
        </w:rPr>
        <w:t>Андриянов В.Д. Состояние и перспективы развития мировой и российской энергетики. БИКИ 11.09.99, 14.09.99.</w:t>
      </w:r>
    </w:p>
    <w:p w:rsidR="009A56C0" w:rsidRDefault="009A56C0" w:rsidP="00904B57">
      <w:pPr>
        <w:pStyle w:val="21"/>
        <w:numPr>
          <w:ilvl w:val="0"/>
          <w:numId w:val="54"/>
        </w:numPr>
        <w:jc w:val="both"/>
        <w:rPr>
          <w:b w:val="0"/>
          <w:bCs w:val="0"/>
          <w:i w:val="0"/>
          <w:iCs w:val="0"/>
        </w:rPr>
      </w:pPr>
      <w:r>
        <w:rPr>
          <w:b w:val="0"/>
          <w:bCs w:val="0"/>
          <w:i w:val="0"/>
          <w:iCs w:val="0"/>
        </w:rPr>
        <w:t>Миронов Д.Т. Добыча нефти по странам мира в 1997-1998 годах// Нефтепромысловое дело. НТЖ. ВНИИОЭНГ. №6, 1999.</w:t>
      </w:r>
    </w:p>
    <w:p w:rsidR="009A56C0" w:rsidRDefault="009A56C0" w:rsidP="00904B57">
      <w:pPr>
        <w:pStyle w:val="21"/>
        <w:numPr>
          <w:ilvl w:val="0"/>
          <w:numId w:val="54"/>
        </w:numPr>
        <w:jc w:val="both"/>
        <w:rPr>
          <w:b w:val="0"/>
          <w:bCs w:val="0"/>
          <w:i w:val="0"/>
          <w:iCs w:val="0"/>
        </w:rPr>
      </w:pPr>
      <w:r>
        <w:rPr>
          <w:b w:val="0"/>
          <w:bCs w:val="0"/>
          <w:i w:val="0"/>
          <w:iCs w:val="0"/>
        </w:rPr>
        <w:t>Запасы нефти в странах мира в 1991-1999 г.г.</w:t>
      </w:r>
    </w:p>
    <w:p w:rsidR="009A56C0" w:rsidRDefault="009A56C0">
      <w:pPr>
        <w:pStyle w:val="21"/>
        <w:ind w:left="708"/>
        <w:jc w:val="both"/>
        <w:rPr>
          <w:b w:val="0"/>
          <w:bCs w:val="0"/>
          <w:i w:val="0"/>
          <w:iCs w:val="0"/>
          <w:lang w:val="en-US"/>
        </w:rPr>
      </w:pPr>
      <w:r>
        <w:rPr>
          <w:b w:val="0"/>
          <w:bCs w:val="0"/>
          <w:i w:val="0"/>
          <w:iCs w:val="0"/>
          <w:lang w:val="en-US"/>
        </w:rPr>
        <w:t>Oil &amp; Gas J. 1993-1999, vol. 92-97, №52.</w:t>
      </w:r>
    </w:p>
    <w:p w:rsidR="009A56C0" w:rsidRDefault="009A56C0">
      <w:pPr>
        <w:pStyle w:val="21"/>
        <w:ind w:left="708"/>
        <w:jc w:val="both"/>
        <w:rPr>
          <w:b w:val="0"/>
          <w:bCs w:val="0"/>
          <w:i w:val="0"/>
          <w:iCs w:val="0"/>
          <w:lang w:val="en-US"/>
        </w:rPr>
      </w:pPr>
      <w:r>
        <w:rPr>
          <w:b w:val="0"/>
          <w:bCs w:val="0"/>
          <w:i w:val="0"/>
          <w:iCs w:val="0"/>
          <w:lang w:val="en-US"/>
        </w:rPr>
        <w:t>World Oil, 1993-1999, vol. 214-220, august.</w:t>
      </w:r>
    </w:p>
    <w:p w:rsidR="009A56C0" w:rsidRDefault="009A56C0" w:rsidP="00904B57">
      <w:pPr>
        <w:pStyle w:val="21"/>
        <w:numPr>
          <w:ilvl w:val="0"/>
          <w:numId w:val="54"/>
        </w:numPr>
        <w:jc w:val="both"/>
        <w:rPr>
          <w:b w:val="0"/>
          <w:bCs w:val="0"/>
          <w:i w:val="0"/>
          <w:iCs w:val="0"/>
        </w:rPr>
      </w:pPr>
      <w:r>
        <w:rPr>
          <w:b w:val="0"/>
          <w:bCs w:val="0"/>
          <w:i w:val="0"/>
          <w:iCs w:val="0"/>
        </w:rPr>
        <w:t>Общее количество действующих скважин в странах мира 1991-1999.</w:t>
      </w:r>
    </w:p>
    <w:p w:rsidR="009A56C0" w:rsidRDefault="009A56C0">
      <w:pPr>
        <w:pStyle w:val="21"/>
        <w:ind w:left="708"/>
        <w:jc w:val="both"/>
        <w:rPr>
          <w:b w:val="0"/>
          <w:bCs w:val="0"/>
          <w:i w:val="0"/>
          <w:iCs w:val="0"/>
          <w:lang w:val="en-US"/>
        </w:rPr>
      </w:pPr>
      <w:r>
        <w:rPr>
          <w:b w:val="0"/>
          <w:bCs w:val="0"/>
          <w:i w:val="0"/>
          <w:iCs w:val="0"/>
          <w:lang w:val="en-US"/>
        </w:rPr>
        <w:t>Oil &amp; Gas J. 1992-1999, vol. 90-97, №52.</w:t>
      </w:r>
    </w:p>
    <w:p w:rsidR="009A56C0" w:rsidRDefault="009A56C0">
      <w:pPr>
        <w:pStyle w:val="21"/>
        <w:ind w:left="708"/>
        <w:jc w:val="both"/>
        <w:rPr>
          <w:b w:val="0"/>
          <w:bCs w:val="0"/>
          <w:i w:val="0"/>
          <w:iCs w:val="0"/>
          <w:lang w:val="en-US"/>
        </w:rPr>
      </w:pPr>
      <w:r>
        <w:rPr>
          <w:b w:val="0"/>
          <w:bCs w:val="0"/>
          <w:i w:val="0"/>
          <w:iCs w:val="0"/>
          <w:lang w:val="en-US"/>
        </w:rPr>
        <w:t>World Oil, 1992-1999, august.</w:t>
      </w:r>
    </w:p>
    <w:p w:rsidR="009A56C0" w:rsidRDefault="009A56C0" w:rsidP="00904B57">
      <w:pPr>
        <w:pStyle w:val="21"/>
        <w:numPr>
          <w:ilvl w:val="0"/>
          <w:numId w:val="54"/>
        </w:numPr>
        <w:jc w:val="both"/>
        <w:rPr>
          <w:b w:val="0"/>
          <w:bCs w:val="0"/>
          <w:i w:val="0"/>
          <w:iCs w:val="0"/>
        </w:rPr>
      </w:pPr>
      <w:r>
        <w:rPr>
          <w:b w:val="0"/>
          <w:bCs w:val="0"/>
          <w:i w:val="0"/>
          <w:iCs w:val="0"/>
        </w:rPr>
        <w:t>Щелкачев В.Н. Отечественная и мировая нефтедобыча: история развития, современное состояние и прогнозы. – Москва – Ижевск: Институт компьютерных исследований, 2002.</w:t>
      </w:r>
    </w:p>
    <w:p w:rsidR="009A56C0" w:rsidRDefault="009A56C0" w:rsidP="00904B57">
      <w:pPr>
        <w:pStyle w:val="21"/>
        <w:numPr>
          <w:ilvl w:val="0"/>
          <w:numId w:val="54"/>
        </w:numPr>
        <w:jc w:val="both"/>
        <w:rPr>
          <w:b w:val="0"/>
          <w:bCs w:val="0"/>
          <w:i w:val="0"/>
          <w:iCs w:val="0"/>
        </w:rPr>
      </w:pPr>
      <w:r>
        <w:rPr>
          <w:b w:val="0"/>
          <w:bCs w:val="0"/>
          <w:i w:val="0"/>
          <w:iCs w:val="0"/>
          <w:lang w:val="en-US"/>
        </w:rPr>
        <w:t>Sadri</w:t>
      </w:r>
      <w:r>
        <w:rPr>
          <w:b w:val="0"/>
          <w:bCs w:val="0"/>
          <w:i w:val="0"/>
          <w:iCs w:val="0"/>
        </w:rPr>
        <w:t xml:space="preserve"> </w:t>
      </w:r>
      <w:r>
        <w:rPr>
          <w:b w:val="0"/>
          <w:bCs w:val="0"/>
          <w:i w:val="0"/>
          <w:iCs w:val="0"/>
          <w:lang w:val="en-US"/>
        </w:rPr>
        <w:t>H</w:t>
      </w:r>
      <w:r>
        <w:rPr>
          <w:b w:val="0"/>
          <w:bCs w:val="0"/>
          <w:i w:val="0"/>
          <w:iCs w:val="0"/>
        </w:rPr>
        <w:t>. Процессы глобализации и показатели: природа и роль российской трубопроводной системы.</w:t>
      </w:r>
    </w:p>
    <w:p w:rsidR="009A56C0" w:rsidRDefault="009A56C0">
      <w:pPr>
        <w:pStyle w:val="21"/>
        <w:jc w:val="both"/>
        <w:rPr>
          <w:b w:val="0"/>
          <w:bCs w:val="0"/>
          <w:i w:val="0"/>
          <w:iCs w:val="0"/>
        </w:rPr>
      </w:pPr>
    </w:p>
    <w:p w:rsidR="009A56C0" w:rsidRDefault="009A56C0">
      <w:pPr>
        <w:pStyle w:val="21"/>
      </w:pPr>
      <w:r>
        <w:t>Лекция 10. Российский нефтегазовый комплекс на фоне мировых тенденций.</w:t>
      </w:r>
    </w:p>
    <w:p w:rsidR="009A56C0" w:rsidRDefault="009A56C0">
      <w:pPr>
        <w:pStyle w:val="21"/>
        <w:jc w:val="both"/>
        <w:rPr>
          <w:b w:val="0"/>
          <w:bCs w:val="0"/>
        </w:rPr>
      </w:pPr>
      <w:r>
        <w:rPr>
          <w:b w:val="0"/>
          <w:bCs w:val="0"/>
        </w:rPr>
        <w:t>Содержание темы:</w:t>
      </w:r>
    </w:p>
    <w:p w:rsidR="009A56C0" w:rsidRDefault="009A56C0">
      <w:pPr>
        <w:pStyle w:val="21"/>
        <w:numPr>
          <w:ilvl w:val="2"/>
          <w:numId w:val="2"/>
        </w:numPr>
        <w:tabs>
          <w:tab w:val="clear" w:pos="2520"/>
        </w:tabs>
        <w:ind w:left="360"/>
        <w:jc w:val="left"/>
        <w:rPr>
          <w:b w:val="0"/>
          <w:bCs w:val="0"/>
          <w:i w:val="0"/>
          <w:iCs w:val="0"/>
        </w:rPr>
      </w:pPr>
      <w:r>
        <w:rPr>
          <w:b w:val="0"/>
          <w:bCs w:val="0"/>
          <w:i w:val="0"/>
          <w:iCs w:val="0"/>
        </w:rPr>
        <w:t>Российская нефтедобыча в свете событий на мировом рынке нефти.</w:t>
      </w:r>
    </w:p>
    <w:p w:rsidR="009A56C0" w:rsidRDefault="009A56C0">
      <w:pPr>
        <w:pStyle w:val="21"/>
        <w:numPr>
          <w:ilvl w:val="2"/>
          <w:numId w:val="2"/>
        </w:numPr>
        <w:tabs>
          <w:tab w:val="clear" w:pos="2520"/>
        </w:tabs>
        <w:ind w:left="360"/>
        <w:jc w:val="left"/>
        <w:rPr>
          <w:b w:val="0"/>
          <w:bCs w:val="0"/>
          <w:i w:val="0"/>
          <w:iCs w:val="0"/>
        </w:rPr>
      </w:pPr>
      <w:r>
        <w:rPr>
          <w:b w:val="0"/>
          <w:bCs w:val="0"/>
          <w:i w:val="0"/>
          <w:iCs w:val="0"/>
        </w:rPr>
        <w:t>Мировые цены на нефть и добыча нефти в России.</w:t>
      </w:r>
    </w:p>
    <w:p w:rsidR="009A56C0" w:rsidRDefault="009A56C0">
      <w:pPr>
        <w:pStyle w:val="21"/>
        <w:numPr>
          <w:ilvl w:val="2"/>
          <w:numId w:val="2"/>
        </w:numPr>
        <w:tabs>
          <w:tab w:val="clear" w:pos="2520"/>
        </w:tabs>
        <w:ind w:left="360"/>
        <w:jc w:val="left"/>
        <w:rPr>
          <w:b w:val="0"/>
          <w:bCs w:val="0"/>
          <w:i w:val="0"/>
          <w:iCs w:val="0"/>
        </w:rPr>
      </w:pPr>
      <w:r>
        <w:rPr>
          <w:b w:val="0"/>
          <w:bCs w:val="0"/>
          <w:i w:val="0"/>
          <w:iCs w:val="0"/>
        </w:rPr>
        <w:t>Россия и ОПЕК: взаимодействия на мировом рынке.</w:t>
      </w:r>
    </w:p>
    <w:p w:rsidR="009A56C0" w:rsidRDefault="009A56C0">
      <w:pPr>
        <w:pStyle w:val="21"/>
        <w:numPr>
          <w:ilvl w:val="2"/>
          <w:numId w:val="2"/>
        </w:numPr>
        <w:tabs>
          <w:tab w:val="clear" w:pos="2520"/>
        </w:tabs>
        <w:ind w:left="360"/>
        <w:jc w:val="left"/>
        <w:rPr>
          <w:b w:val="0"/>
          <w:bCs w:val="0"/>
          <w:i w:val="0"/>
          <w:iCs w:val="0"/>
        </w:rPr>
      </w:pPr>
      <w:r>
        <w:rPr>
          <w:b w:val="0"/>
          <w:bCs w:val="0"/>
          <w:i w:val="0"/>
          <w:iCs w:val="0"/>
        </w:rPr>
        <w:t>Глобализация и специализация как совершенная форма взаимодействия хозяйственных единиц в нефтегазовом комплексе.</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Рост привлекательности экспорта с точки зрения уровня мировых цен. Постоянное расширение транспортной инфраструктуры для экспорта нефти. Небольшое увеличение внутреннего спроса на нефть и нефтепродукты. Модернизация НПЗ и их более полная загрузка с тем, чтобы экспортировать избыточные конкурентоспособные нефтепродукты. Поиски и выход на новые растущие рынки. Наращивание фонда месторождений и скважин, временная остановка которых не ведет к ощутимым потерям нефти в недрах. Создание нефтехранилищ для использования их в неблагоприятные конъюнктурные периоды.</w:t>
      </w:r>
    </w:p>
    <w:p w:rsidR="009A56C0" w:rsidRDefault="009A56C0">
      <w:pPr>
        <w:pStyle w:val="21"/>
        <w:jc w:val="both"/>
        <w:rPr>
          <w:b w:val="0"/>
          <w:bCs w:val="0"/>
          <w:i w:val="0"/>
          <w:iCs w:val="0"/>
        </w:rPr>
      </w:pPr>
      <w:r>
        <w:rPr>
          <w:b w:val="0"/>
          <w:bCs w:val="0"/>
          <w:i w:val="0"/>
          <w:iCs w:val="0"/>
        </w:rPr>
        <w:t>Необходимость осуществления мер по управлению объемами нефтедобычи с целью недопущения в стране «лишней» нефти. Увеличение поставок нефти на зарубежные НПЗ, приобретенные российскими компаниями. Обеспечение роста производства на отечественных НПЗ нефтехимического сырья.</w:t>
      </w:r>
    </w:p>
    <w:p w:rsidR="009A56C0" w:rsidRDefault="009A56C0">
      <w:pPr>
        <w:pStyle w:val="21"/>
        <w:jc w:val="both"/>
        <w:rPr>
          <w:b w:val="0"/>
          <w:bCs w:val="0"/>
          <w:i w:val="0"/>
          <w:iCs w:val="0"/>
        </w:rPr>
      </w:pPr>
      <w:r>
        <w:rPr>
          <w:b w:val="0"/>
          <w:bCs w:val="0"/>
          <w:i w:val="0"/>
          <w:iCs w:val="0"/>
        </w:rPr>
        <w:t>Стратегия развития газового рынка России. Развитие зарубежных рынков сбыта российского газа.</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55"/>
        </w:numPr>
        <w:jc w:val="both"/>
        <w:rPr>
          <w:b w:val="0"/>
          <w:bCs w:val="0"/>
          <w:i w:val="0"/>
          <w:iCs w:val="0"/>
        </w:rPr>
      </w:pPr>
      <w:r>
        <w:rPr>
          <w:b w:val="0"/>
          <w:bCs w:val="0"/>
          <w:i w:val="0"/>
          <w:iCs w:val="0"/>
        </w:rPr>
        <w:t>Арбатов А.А. Российская нефтедобыча в свете событий на мировом рынке нефти// Нефть, газ и бизнес. №3, 2002.</w:t>
      </w:r>
    </w:p>
    <w:p w:rsidR="009A56C0" w:rsidRDefault="009A56C0" w:rsidP="00904B57">
      <w:pPr>
        <w:pStyle w:val="21"/>
        <w:numPr>
          <w:ilvl w:val="0"/>
          <w:numId w:val="55"/>
        </w:numPr>
        <w:jc w:val="both"/>
        <w:rPr>
          <w:b w:val="0"/>
          <w:bCs w:val="0"/>
          <w:i w:val="0"/>
          <w:iCs w:val="0"/>
        </w:rPr>
      </w:pPr>
      <w:r>
        <w:rPr>
          <w:b w:val="0"/>
          <w:bCs w:val="0"/>
          <w:i w:val="0"/>
          <w:iCs w:val="0"/>
        </w:rPr>
        <w:t>Грушевенко Э.В. Мировые цены на нефть и добыча нефти в России// Нефть, газ и бизнес. №3, 2002.</w:t>
      </w:r>
    </w:p>
    <w:p w:rsidR="009A56C0" w:rsidRDefault="009A56C0" w:rsidP="00904B57">
      <w:pPr>
        <w:pStyle w:val="21"/>
        <w:numPr>
          <w:ilvl w:val="0"/>
          <w:numId w:val="55"/>
        </w:numPr>
        <w:jc w:val="both"/>
        <w:rPr>
          <w:b w:val="0"/>
          <w:bCs w:val="0"/>
          <w:i w:val="0"/>
          <w:iCs w:val="0"/>
        </w:rPr>
      </w:pPr>
      <w:r>
        <w:rPr>
          <w:b w:val="0"/>
          <w:bCs w:val="0"/>
          <w:i w:val="0"/>
          <w:iCs w:val="0"/>
        </w:rPr>
        <w:t>Брагинский О.Б. Россия и ОПЕК// Нефть, газ и бизнес. №3, 2002.</w:t>
      </w:r>
    </w:p>
    <w:p w:rsidR="009A56C0" w:rsidRDefault="009A56C0" w:rsidP="00904B57">
      <w:pPr>
        <w:pStyle w:val="21"/>
        <w:numPr>
          <w:ilvl w:val="0"/>
          <w:numId w:val="55"/>
        </w:numPr>
        <w:jc w:val="both"/>
        <w:rPr>
          <w:b w:val="0"/>
          <w:bCs w:val="0"/>
          <w:i w:val="0"/>
          <w:iCs w:val="0"/>
        </w:rPr>
      </w:pPr>
      <w:r>
        <w:rPr>
          <w:b w:val="0"/>
          <w:bCs w:val="0"/>
          <w:i w:val="0"/>
          <w:iCs w:val="0"/>
        </w:rPr>
        <w:t>Конторович А., Коржубаев А., Лившиц В. Концепция долгосрочного развития экономики России и ее топливно-энергетического комплекса/ Закономерности потребления топлива// Нефть России. №11, 1999.</w:t>
      </w:r>
    </w:p>
    <w:p w:rsidR="009A56C0" w:rsidRDefault="009A56C0" w:rsidP="00904B57">
      <w:pPr>
        <w:pStyle w:val="21"/>
        <w:numPr>
          <w:ilvl w:val="0"/>
          <w:numId w:val="55"/>
        </w:numPr>
        <w:jc w:val="both"/>
        <w:rPr>
          <w:b w:val="0"/>
          <w:bCs w:val="0"/>
          <w:i w:val="0"/>
          <w:iCs w:val="0"/>
        </w:rPr>
      </w:pPr>
      <w:r>
        <w:rPr>
          <w:b w:val="0"/>
          <w:bCs w:val="0"/>
          <w:i w:val="0"/>
          <w:iCs w:val="0"/>
        </w:rPr>
        <w:t>Россия на мировом рынке нефти// Ведомости, 19.06.2000.</w:t>
      </w:r>
    </w:p>
    <w:p w:rsidR="009A56C0" w:rsidRDefault="009A56C0" w:rsidP="00904B57">
      <w:pPr>
        <w:pStyle w:val="21"/>
        <w:numPr>
          <w:ilvl w:val="0"/>
          <w:numId w:val="55"/>
        </w:numPr>
        <w:jc w:val="both"/>
        <w:rPr>
          <w:b w:val="0"/>
          <w:bCs w:val="0"/>
          <w:i w:val="0"/>
          <w:iCs w:val="0"/>
        </w:rPr>
      </w:pPr>
      <w:r>
        <w:rPr>
          <w:b w:val="0"/>
          <w:bCs w:val="0"/>
          <w:i w:val="0"/>
          <w:iCs w:val="0"/>
        </w:rPr>
        <w:t>Волконский В., Кузовкин А. Сколько должны стоить нефть, газ, уголь?// Независимая газета, 21.11.2000.</w:t>
      </w:r>
    </w:p>
    <w:p w:rsidR="009A56C0" w:rsidRDefault="009A56C0" w:rsidP="00904B57">
      <w:pPr>
        <w:pStyle w:val="21"/>
        <w:numPr>
          <w:ilvl w:val="0"/>
          <w:numId w:val="55"/>
        </w:numPr>
        <w:jc w:val="both"/>
        <w:rPr>
          <w:b w:val="0"/>
          <w:bCs w:val="0"/>
          <w:i w:val="0"/>
          <w:iCs w:val="0"/>
        </w:rPr>
      </w:pPr>
      <w:r>
        <w:rPr>
          <w:b w:val="0"/>
          <w:bCs w:val="0"/>
          <w:i w:val="0"/>
          <w:iCs w:val="0"/>
        </w:rPr>
        <w:t xml:space="preserve">Волков А.Я., </w:t>
      </w:r>
      <w:r>
        <w:rPr>
          <w:b w:val="0"/>
          <w:bCs w:val="0"/>
          <w:i w:val="0"/>
          <w:iCs w:val="0"/>
          <w:lang w:val="en-US"/>
        </w:rPr>
        <w:t>Sadri</w:t>
      </w:r>
      <w:r>
        <w:rPr>
          <w:b w:val="0"/>
          <w:bCs w:val="0"/>
          <w:i w:val="0"/>
          <w:iCs w:val="0"/>
        </w:rPr>
        <w:t xml:space="preserve"> </w:t>
      </w:r>
      <w:r>
        <w:rPr>
          <w:b w:val="0"/>
          <w:bCs w:val="0"/>
          <w:i w:val="0"/>
          <w:iCs w:val="0"/>
          <w:lang w:val="en-US"/>
        </w:rPr>
        <w:t>H</w:t>
      </w:r>
      <w:r>
        <w:rPr>
          <w:b w:val="0"/>
          <w:bCs w:val="0"/>
          <w:i w:val="0"/>
          <w:iCs w:val="0"/>
        </w:rPr>
        <w:t>. Глобализация мирового нефтяного рынка/ Эффективность разработки трудноизвлекаемых запасов нефти. – Ижевск.: Удм. университет, 2002.</w:t>
      </w:r>
    </w:p>
    <w:p w:rsidR="009A56C0" w:rsidRDefault="009A56C0">
      <w:pPr>
        <w:pStyle w:val="21"/>
        <w:jc w:val="left"/>
        <w:rPr>
          <w:b w:val="0"/>
          <w:bCs w:val="0"/>
          <w:i w:val="0"/>
          <w:iCs w:val="0"/>
        </w:rPr>
      </w:pPr>
    </w:p>
    <w:p w:rsidR="009A56C0" w:rsidRDefault="009A56C0">
      <w:pPr>
        <w:pStyle w:val="21"/>
      </w:pPr>
      <w:r>
        <w:t>Лекция 11. Функционирование нефтегазового комплекса в рыночных условиях. Спрос и предложение в нефтегазовой промышленности.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56"/>
        </w:numPr>
        <w:jc w:val="both"/>
        <w:rPr>
          <w:b w:val="0"/>
          <w:bCs w:val="0"/>
          <w:i w:val="0"/>
          <w:iCs w:val="0"/>
        </w:rPr>
      </w:pPr>
      <w:r>
        <w:rPr>
          <w:b w:val="0"/>
          <w:bCs w:val="0"/>
          <w:i w:val="0"/>
          <w:iCs w:val="0"/>
        </w:rPr>
        <w:t>Характеристика рыночных механизмов в нефтяной и газовой промышленности.</w:t>
      </w:r>
    </w:p>
    <w:p w:rsidR="009A56C0" w:rsidRDefault="009A56C0" w:rsidP="00904B57">
      <w:pPr>
        <w:pStyle w:val="21"/>
        <w:numPr>
          <w:ilvl w:val="0"/>
          <w:numId w:val="56"/>
        </w:numPr>
        <w:jc w:val="both"/>
        <w:rPr>
          <w:b w:val="0"/>
          <w:bCs w:val="0"/>
          <w:i w:val="0"/>
          <w:iCs w:val="0"/>
        </w:rPr>
      </w:pPr>
      <w:r>
        <w:rPr>
          <w:b w:val="0"/>
          <w:bCs w:val="0"/>
          <w:i w:val="0"/>
          <w:iCs w:val="0"/>
        </w:rPr>
        <w:t>Анализ спроса и предложения нефти. Экономическое равновесие.</w:t>
      </w:r>
    </w:p>
    <w:p w:rsidR="009A56C0" w:rsidRDefault="009A56C0" w:rsidP="00904B57">
      <w:pPr>
        <w:pStyle w:val="21"/>
        <w:numPr>
          <w:ilvl w:val="0"/>
          <w:numId w:val="56"/>
        </w:numPr>
        <w:jc w:val="both"/>
        <w:rPr>
          <w:b w:val="0"/>
          <w:bCs w:val="0"/>
          <w:i w:val="0"/>
          <w:iCs w:val="0"/>
        </w:rPr>
      </w:pPr>
      <w:r>
        <w:rPr>
          <w:b w:val="0"/>
          <w:bCs w:val="0"/>
          <w:i w:val="0"/>
          <w:iCs w:val="0"/>
        </w:rPr>
        <w:t>Спрос и предложение природного газа. Методические принципы установления цен на газ в рыночных условиях.</w:t>
      </w:r>
    </w:p>
    <w:p w:rsidR="009A56C0" w:rsidRDefault="009A56C0" w:rsidP="00904B57">
      <w:pPr>
        <w:pStyle w:val="21"/>
        <w:numPr>
          <w:ilvl w:val="0"/>
          <w:numId w:val="56"/>
        </w:numPr>
        <w:jc w:val="both"/>
        <w:rPr>
          <w:b w:val="0"/>
          <w:bCs w:val="0"/>
          <w:i w:val="0"/>
          <w:iCs w:val="0"/>
        </w:rPr>
      </w:pPr>
      <w:r>
        <w:rPr>
          <w:b w:val="0"/>
          <w:bCs w:val="0"/>
          <w:i w:val="0"/>
          <w:iCs w:val="0"/>
        </w:rPr>
        <w:t>Обзор моделей предложения нефти и газа.</w:t>
      </w:r>
    </w:p>
    <w:p w:rsidR="009A56C0" w:rsidRDefault="009A56C0" w:rsidP="00904B57">
      <w:pPr>
        <w:pStyle w:val="21"/>
        <w:numPr>
          <w:ilvl w:val="0"/>
          <w:numId w:val="56"/>
        </w:numPr>
        <w:jc w:val="both"/>
        <w:rPr>
          <w:b w:val="0"/>
          <w:bCs w:val="0"/>
          <w:i w:val="0"/>
          <w:iCs w:val="0"/>
        </w:rPr>
      </w:pPr>
      <w:r>
        <w:rPr>
          <w:b w:val="0"/>
          <w:bCs w:val="0"/>
          <w:i w:val="0"/>
          <w:iCs w:val="0"/>
        </w:rPr>
        <w:t>Методы анализа предложения газа на мировом рынке.</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Определение функций предложения и спроса. Эластичность спроса. Экономическое равновесие. Микро- и макроэкономические модели предложения. Геолого-промысловые модели предложения нефти и газа. Эконометрические модели. Функция Кобба-Дугласа. Методы оценки кривых предложения.</w:t>
      </w:r>
    </w:p>
    <w:p w:rsidR="009A56C0" w:rsidRDefault="009A56C0">
      <w:pPr>
        <w:pStyle w:val="21"/>
        <w:jc w:val="both"/>
        <w:rPr>
          <w:b w:val="0"/>
          <w:bCs w:val="0"/>
          <w:i w:val="0"/>
          <w:iCs w:val="0"/>
        </w:rPr>
      </w:pPr>
      <w:r>
        <w:rPr>
          <w:b w:val="0"/>
          <w:bCs w:val="0"/>
          <w:i w:val="0"/>
          <w:iCs w:val="0"/>
        </w:rPr>
        <w:t>Характеристика структуры спроса на газ: ценность газа; чистая расчетная цена газа, предельные альтернативные затраты. Спрос газа с учетом экспорта.</w:t>
      </w:r>
    </w:p>
    <w:p w:rsidR="009A56C0" w:rsidRDefault="009A56C0">
      <w:pPr>
        <w:pStyle w:val="21"/>
        <w:jc w:val="both"/>
        <w:rPr>
          <w:b w:val="0"/>
          <w:bCs w:val="0"/>
          <w:i w:val="0"/>
          <w:iCs w:val="0"/>
        </w:rPr>
      </w:pPr>
      <w:r>
        <w:rPr>
          <w:b w:val="0"/>
          <w:bCs w:val="0"/>
          <w:i w:val="0"/>
          <w:iCs w:val="0"/>
        </w:rPr>
        <w:t>Характеристика структуры предложения газа: средние приростные затраты (СПЗ) и стоимости использования (СИ) ресурсов газа. Понятие эффективной цены. Чистая расчетная цена. Проблемы тарификации газа: установление цен на базе затрат; установление цен на базе ценности газа; влияние регулируемых ограничений.</w:t>
      </w:r>
    </w:p>
    <w:p w:rsidR="009A56C0" w:rsidRDefault="009A56C0">
      <w:pPr>
        <w:pStyle w:val="21"/>
        <w:jc w:val="both"/>
        <w:rPr>
          <w:b w:val="0"/>
          <w:bCs w:val="0"/>
          <w:i w:val="0"/>
          <w:iCs w:val="0"/>
        </w:rPr>
      </w:pPr>
      <w:r>
        <w:rPr>
          <w:b w:val="0"/>
          <w:bCs w:val="0"/>
          <w:i w:val="0"/>
          <w:iCs w:val="0"/>
        </w:rPr>
        <w:t>Формирование цен на европейский газ. Цены на газ российском рынке.</w:t>
      </w:r>
    </w:p>
    <w:p w:rsidR="009A56C0" w:rsidRDefault="009A56C0">
      <w:pPr>
        <w:pStyle w:val="21"/>
        <w:jc w:val="left"/>
        <w:rPr>
          <w:b w:val="0"/>
          <w:bCs w:val="0"/>
        </w:rPr>
      </w:pPr>
      <w:r>
        <w:rPr>
          <w:b w:val="0"/>
          <w:bCs w:val="0"/>
        </w:rPr>
        <w:t>Рекомендуемая литература:</w:t>
      </w:r>
    </w:p>
    <w:p w:rsidR="009A56C0" w:rsidRDefault="009A56C0" w:rsidP="00904B57">
      <w:pPr>
        <w:pStyle w:val="21"/>
        <w:numPr>
          <w:ilvl w:val="0"/>
          <w:numId w:val="57"/>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 с.195-208; с. 276-283.</w:t>
      </w:r>
    </w:p>
    <w:p w:rsidR="009A56C0" w:rsidRDefault="009A56C0" w:rsidP="00904B57">
      <w:pPr>
        <w:pStyle w:val="21"/>
        <w:numPr>
          <w:ilvl w:val="0"/>
          <w:numId w:val="57"/>
        </w:numPr>
        <w:jc w:val="both"/>
        <w:rPr>
          <w:b w:val="0"/>
          <w:bCs w:val="0"/>
          <w:i w:val="0"/>
          <w:iCs w:val="0"/>
        </w:rPr>
      </w:pPr>
      <w:r>
        <w:rPr>
          <w:b w:val="0"/>
          <w:bCs w:val="0"/>
          <w:i w:val="0"/>
          <w:iCs w:val="0"/>
        </w:rPr>
        <w:t>Приватизация, конкурентная среда и эффективность менеджмента// Эксперт, май, 2001.</w:t>
      </w:r>
    </w:p>
    <w:p w:rsidR="009A56C0" w:rsidRDefault="009A56C0" w:rsidP="00904B57">
      <w:pPr>
        <w:pStyle w:val="21"/>
        <w:numPr>
          <w:ilvl w:val="0"/>
          <w:numId w:val="57"/>
        </w:numPr>
        <w:jc w:val="both"/>
        <w:rPr>
          <w:b w:val="0"/>
          <w:bCs w:val="0"/>
          <w:i w:val="0"/>
          <w:iCs w:val="0"/>
        </w:rPr>
      </w:pPr>
      <w:r>
        <w:rPr>
          <w:b w:val="0"/>
          <w:bCs w:val="0"/>
          <w:i w:val="0"/>
          <w:iCs w:val="0"/>
        </w:rPr>
        <w:t>Приватизация и эффективность менеджмента// Эксперт, ноябрь, 2002.</w:t>
      </w:r>
    </w:p>
    <w:p w:rsidR="009A56C0" w:rsidRDefault="009A56C0">
      <w:pPr>
        <w:pStyle w:val="21"/>
        <w:jc w:val="left"/>
        <w:rPr>
          <w:b w:val="0"/>
          <w:bCs w:val="0"/>
          <w:i w:val="0"/>
          <w:iCs w:val="0"/>
        </w:rPr>
      </w:pPr>
    </w:p>
    <w:p w:rsidR="009A56C0" w:rsidRDefault="009A56C0">
      <w:pPr>
        <w:pStyle w:val="21"/>
      </w:pPr>
      <w:r>
        <w:t>Лекция 12. Добавочный доход и его распределение. Виды нефтяной и газовой ренты.</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58"/>
        </w:numPr>
        <w:jc w:val="both"/>
        <w:rPr>
          <w:b w:val="0"/>
          <w:bCs w:val="0"/>
          <w:i w:val="0"/>
          <w:iCs w:val="0"/>
        </w:rPr>
      </w:pPr>
      <w:r>
        <w:rPr>
          <w:b w:val="0"/>
          <w:bCs w:val="0"/>
          <w:i w:val="0"/>
          <w:iCs w:val="0"/>
        </w:rPr>
        <w:t>Рентный доход в нефтяной и газовой промышленности. Виды рентных доходов.</w:t>
      </w:r>
    </w:p>
    <w:p w:rsidR="009A56C0" w:rsidRDefault="009A56C0" w:rsidP="00904B57">
      <w:pPr>
        <w:pStyle w:val="21"/>
        <w:numPr>
          <w:ilvl w:val="0"/>
          <w:numId w:val="58"/>
        </w:numPr>
        <w:jc w:val="both"/>
        <w:rPr>
          <w:b w:val="0"/>
          <w:bCs w:val="0"/>
          <w:i w:val="0"/>
          <w:iCs w:val="0"/>
        </w:rPr>
      </w:pPr>
      <w:r>
        <w:rPr>
          <w:b w:val="0"/>
          <w:bCs w:val="0"/>
          <w:i w:val="0"/>
          <w:iCs w:val="0"/>
        </w:rPr>
        <w:t>Рента ограниченности нефтегазовых ресурсов.</w:t>
      </w:r>
    </w:p>
    <w:p w:rsidR="009A56C0" w:rsidRDefault="009A56C0" w:rsidP="00904B57">
      <w:pPr>
        <w:pStyle w:val="21"/>
        <w:numPr>
          <w:ilvl w:val="0"/>
          <w:numId w:val="58"/>
        </w:numPr>
        <w:jc w:val="both"/>
        <w:rPr>
          <w:b w:val="0"/>
          <w:bCs w:val="0"/>
          <w:i w:val="0"/>
          <w:iCs w:val="0"/>
        </w:rPr>
      </w:pPr>
      <w:r>
        <w:rPr>
          <w:b w:val="0"/>
          <w:bCs w:val="0"/>
          <w:i w:val="0"/>
          <w:iCs w:val="0"/>
        </w:rPr>
        <w:t>Образование, структура и присвоение добавочного дохода в нефтяной и газовой отраслях.</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Дифференциальная рента и ее виды (горная рента, рента продуктивности, рента качества, рента положения, технологическая рента).</w:t>
      </w:r>
    </w:p>
    <w:p w:rsidR="009A56C0" w:rsidRDefault="009A56C0">
      <w:pPr>
        <w:pStyle w:val="21"/>
        <w:jc w:val="both"/>
        <w:rPr>
          <w:b w:val="0"/>
          <w:bCs w:val="0"/>
          <w:i w:val="0"/>
          <w:iCs w:val="0"/>
        </w:rPr>
      </w:pPr>
      <w:r>
        <w:rPr>
          <w:b w:val="0"/>
          <w:bCs w:val="0"/>
          <w:i w:val="0"/>
          <w:iCs w:val="0"/>
        </w:rPr>
        <w:t>Внутридифференциальная рента. Межотраслевая дифференциальная рента. Монопольная рента.</w:t>
      </w:r>
    </w:p>
    <w:p w:rsidR="009A56C0" w:rsidRDefault="009A56C0">
      <w:pPr>
        <w:pStyle w:val="21"/>
        <w:jc w:val="both"/>
        <w:rPr>
          <w:b w:val="0"/>
          <w:bCs w:val="0"/>
          <w:i w:val="0"/>
          <w:iCs w:val="0"/>
        </w:rPr>
      </w:pPr>
      <w:r>
        <w:rPr>
          <w:b w:val="0"/>
          <w:bCs w:val="0"/>
          <w:i w:val="0"/>
          <w:iCs w:val="0"/>
        </w:rPr>
        <w:t>Замыкающее месторождение. Рента ограниченности (истощения) нефтегазовых ресурсов.</w:t>
      </w:r>
    </w:p>
    <w:p w:rsidR="009A56C0" w:rsidRDefault="009A56C0">
      <w:pPr>
        <w:pStyle w:val="21"/>
        <w:jc w:val="both"/>
        <w:rPr>
          <w:b w:val="0"/>
          <w:bCs w:val="0"/>
          <w:i w:val="0"/>
          <w:iCs w:val="0"/>
        </w:rPr>
      </w:pPr>
      <w:r>
        <w:rPr>
          <w:b w:val="0"/>
          <w:bCs w:val="0"/>
          <w:i w:val="0"/>
          <w:iCs w:val="0"/>
        </w:rPr>
        <w:t xml:space="preserve">Образование структуры добавочного дохода. Присвоение добавочного дохода. </w:t>
      </w:r>
    </w:p>
    <w:p w:rsidR="009A56C0" w:rsidRDefault="009A56C0">
      <w:pPr>
        <w:pStyle w:val="21"/>
        <w:jc w:val="both"/>
        <w:rPr>
          <w:b w:val="0"/>
          <w:bCs w:val="0"/>
          <w:i w:val="0"/>
          <w:iCs w:val="0"/>
        </w:rPr>
      </w:pPr>
      <w:r>
        <w:rPr>
          <w:b w:val="0"/>
          <w:bCs w:val="0"/>
          <w:i w:val="0"/>
          <w:iCs w:val="0"/>
        </w:rPr>
        <w:t>Долгосрочные приростные затраты – изменение суммарных затрат за весь период производства от небольшого увеличения предложения. Используются для выбора инвестиционных решений.</w:t>
      </w:r>
    </w:p>
    <w:p w:rsidR="009A56C0" w:rsidRDefault="009A56C0">
      <w:pPr>
        <w:pStyle w:val="21"/>
        <w:jc w:val="both"/>
        <w:rPr>
          <w:b w:val="0"/>
          <w:bCs w:val="0"/>
          <w:i w:val="0"/>
          <w:iCs w:val="0"/>
        </w:rPr>
      </w:pPr>
      <w:r>
        <w:rPr>
          <w:b w:val="0"/>
          <w:bCs w:val="0"/>
          <w:i w:val="0"/>
          <w:iCs w:val="0"/>
        </w:rPr>
        <w:t>Приростные затраты краткосрочного периода: изменение суммарных затрат на производство дополнительной единицы продукции. Для нефти являются возрастающими на всех этапах нефтяного цикла.</w:t>
      </w:r>
    </w:p>
    <w:p w:rsidR="009A56C0" w:rsidRDefault="009A56C0">
      <w:pPr>
        <w:pStyle w:val="21"/>
        <w:jc w:val="both"/>
        <w:rPr>
          <w:b w:val="0"/>
          <w:bCs w:val="0"/>
          <w:i w:val="0"/>
          <w:iCs w:val="0"/>
        </w:rPr>
      </w:pPr>
      <w:r>
        <w:rPr>
          <w:b w:val="0"/>
          <w:bCs w:val="0"/>
          <w:i w:val="0"/>
          <w:iCs w:val="0"/>
        </w:rPr>
        <w:t>Понятие потребительской стоимости запасов как разница между предельными доходами и предельными затратами на добычу.</w:t>
      </w:r>
    </w:p>
    <w:p w:rsidR="009A56C0" w:rsidRDefault="009A56C0">
      <w:pPr>
        <w:pStyle w:val="21"/>
        <w:jc w:val="both"/>
        <w:rPr>
          <w:b w:val="0"/>
          <w:bCs w:val="0"/>
          <w:i w:val="0"/>
          <w:iCs w:val="0"/>
        </w:rPr>
      </w:pPr>
      <w:r>
        <w:rPr>
          <w:b w:val="0"/>
          <w:bCs w:val="0"/>
          <w:i w:val="0"/>
          <w:iCs w:val="0"/>
        </w:rPr>
        <w:t>Величина ренты в отрасли с исчерпаемыми ресурсами представляет собой цену единицы продукции за вычетом суммы предельного дохода и удвоенной величины предельных затрат на добычу.</w:t>
      </w:r>
    </w:p>
    <w:p w:rsidR="009A56C0" w:rsidRDefault="009A56C0">
      <w:pPr>
        <w:pStyle w:val="21"/>
        <w:jc w:val="both"/>
        <w:rPr>
          <w:b w:val="0"/>
          <w:bCs w:val="0"/>
          <w:i w:val="0"/>
          <w:iCs w:val="0"/>
        </w:rPr>
      </w:pPr>
      <w:r>
        <w:rPr>
          <w:b w:val="0"/>
          <w:bCs w:val="0"/>
          <w:i w:val="0"/>
          <w:iCs w:val="0"/>
        </w:rPr>
        <w:t>Теория Г. Хотелинга о максимализации дисконтированного чистого дохода от выбора темпов добычи.</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59"/>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 с.209-220; с. 276-283.</w:t>
      </w:r>
    </w:p>
    <w:p w:rsidR="009A56C0" w:rsidRDefault="009A56C0" w:rsidP="00904B57">
      <w:pPr>
        <w:pStyle w:val="21"/>
        <w:numPr>
          <w:ilvl w:val="0"/>
          <w:numId w:val="59"/>
        </w:numPr>
        <w:jc w:val="both"/>
        <w:rPr>
          <w:b w:val="0"/>
          <w:bCs w:val="0"/>
          <w:i w:val="0"/>
          <w:iCs w:val="0"/>
        </w:rPr>
      </w:pPr>
      <w:r>
        <w:rPr>
          <w:b w:val="0"/>
          <w:bCs w:val="0"/>
          <w:i w:val="0"/>
          <w:iCs w:val="0"/>
        </w:rPr>
        <w:t>Расчет рентного дохода в нефтяной отрасли// Эксперт, ноябрь, 2000.</w:t>
      </w:r>
    </w:p>
    <w:p w:rsidR="009A56C0" w:rsidRDefault="009A56C0" w:rsidP="00904B57">
      <w:pPr>
        <w:pStyle w:val="21"/>
        <w:numPr>
          <w:ilvl w:val="0"/>
          <w:numId w:val="59"/>
        </w:numPr>
        <w:jc w:val="both"/>
        <w:rPr>
          <w:b w:val="0"/>
          <w:bCs w:val="0"/>
          <w:i w:val="0"/>
          <w:iCs w:val="0"/>
        </w:rPr>
      </w:pPr>
      <w:r>
        <w:rPr>
          <w:b w:val="0"/>
          <w:bCs w:val="0"/>
          <w:i w:val="0"/>
          <w:iCs w:val="0"/>
        </w:rPr>
        <w:t>Об эффективном договоре между государством и бизнесом// Эксперт, ноябрь, 2002.</w:t>
      </w:r>
    </w:p>
    <w:p w:rsidR="009A56C0" w:rsidRDefault="009A56C0">
      <w:pPr>
        <w:pStyle w:val="21"/>
        <w:jc w:val="both"/>
        <w:rPr>
          <w:b w:val="0"/>
          <w:bCs w:val="0"/>
          <w:i w:val="0"/>
          <w:iCs w:val="0"/>
        </w:rPr>
      </w:pPr>
    </w:p>
    <w:p w:rsidR="009A56C0" w:rsidRDefault="009A56C0">
      <w:pPr>
        <w:pStyle w:val="21"/>
      </w:pPr>
      <w:r>
        <w:t>Лекция 13. Государственное регулирование нефтегазового комплекса</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60"/>
        </w:numPr>
        <w:jc w:val="both"/>
        <w:rPr>
          <w:b w:val="0"/>
          <w:bCs w:val="0"/>
          <w:i w:val="0"/>
          <w:iCs w:val="0"/>
        </w:rPr>
      </w:pPr>
      <w:r>
        <w:rPr>
          <w:b w:val="0"/>
          <w:bCs w:val="0"/>
          <w:i w:val="0"/>
          <w:iCs w:val="0"/>
        </w:rPr>
        <w:t>Особенности государственного регулирования нефтегазового комплекса в России.</w:t>
      </w:r>
    </w:p>
    <w:p w:rsidR="009A56C0" w:rsidRDefault="009A56C0" w:rsidP="00904B57">
      <w:pPr>
        <w:pStyle w:val="21"/>
        <w:numPr>
          <w:ilvl w:val="0"/>
          <w:numId w:val="60"/>
        </w:numPr>
        <w:jc w:val="both"/>
        <w:rPr>
          <w:b w:val="0"/>
          <w:bCs w:val="0"/>
          <w:i w:val="0"/>
          <w:iCs w:val="0"/>
        </w:rPr>
      </w:pPr>
      <w:r>
        <w:rPr>
          <w:b w:val="0"/>
          <w:bCs w:val="0"/>
          <w:i w:val="0"/>
          <w:iCs w:val="0"/>
        </w:rPr>
        <w:t>Структура задач в регулировании нефтегазового комплекса по уровням и этапам разработки нефтегазовых месторождений.</w:t>
      </w:r>
    </w:p>
    <w:p w:rsidR="009A56C0" w:rsidRDefault="009A56C0" w:rsidP="00904B57">
      <w:pPr>
        <w:pStyle w:val="21"/>
        <w:numPr>
          <w:ilvl w:val="0"/>
          <w:numId w:val="60"/>
        </w:numPr>
        <w:jc w:val="both"/>
        <w:rPr>
          <w:b w:val="0"/>
          <w:bCs w:val="0"/>
          <w:i w:val="0"/>
          <w:iCs w:val="0"/>
        </w:rPr>
      </w:pPr>
      <w:r>
        <w:rPr>
          <w:b w:val="0"/>
          <w:bCs w:val="0"/>
          <w:i w:val="0"/>
          <w:iCs w:val="0"/>
        </w:rPr>
        <w:t>Рациональное взаимодействие государства и других участников инвестиционного процесса в нефтегазовом комплексе.</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Роль государства в управлении нефтегазовой промышленностью. Процессы приватизации и реструктуризации нефтегазового комплекса.</w:t>
      </w:r>
    </w:p>
    <w:p w:rsidR="009A56C0" w:rsidRDefault="009A56C0">
      <w:pPr>
        <w:pStyle w:val="21"/>
        <w:jc w:val="both"/>
        <w:rPr>
          <w:b w:val="0"/>
          <w:bCs w:val="0"/>
          <w:i w:val="0"/>
          <w:iCs w:val="0"/>
        </w:rPr>
      </w:pPr>
      <w:r>
        <w:rPr>
          <w:b w:val="0"/>
          <w:bCs w:val="0"/>
          <w:i w:val="0"/>
          <w:iCs w:val="0"/>
        </w:rPr>
        <w:t>Процессы дерегулирования в нефтегазовом секторе: коммерциализация; конкуренция; капитализация; приватизация; диверсификация; глобализация; либерализация; доступность; прозрачность; специализация; партнерство.</w:t>
      </w:r>
    </w:p>
    <w:p w:rsidR="009A56C0" w:rsidRDefault="009A56C0">
      <w:pPr>
        <w:pStyle w:val="21"/>
        <w:jc w:val="both"/>
        <w:rPr>
          <w:b w:val="0"/>
          <w:bCs w:val="0"/>
          <w:i w:val="0"/>
          <w:iCs w:val="0"/>
        </w:rPr>
      </w:pPr>
      <w:r>
        <w:rPr>
          <w:b w:val="0"/>
          <w:bCs w:val="0"/>
          <w:i w:val="0"/>
          <w:iCs w:val="0"/>
        </w:rPr>
        <w:t>Структура государственного экономического регулирования в нефтегазовом секторе: тарифная; ценовая; налоговая; таможенная; инвестиционная; антимонопольная; конкурентная.</w:t>
      </w:r>
    </w:p>
    <w:p w:rsidR="009A56C0" w:rsidRDefault="009A56C0">
      <w:pPr>
        <w:pStyle w:val="21"/>
        <w:jc w:val="both"/>
        <w:rPr>
          <w:b w:val="0"/>
          <w:bCs w:val="0"/>
          <w:i w:val="0"/>
          <w:iCs w:val="0"/>
        </w:rPr>
      </w:pPr>
      <w:r>
        <w:rPr>
          <w:b w:val="0"/>
          <w:bCs w:val="0"/>
          <w:i w:val="0"/>
          <w:iCs w:val="0"/>
        </w:rPr>
        <w:t>Основные принципы и приоритеты государственной политики регулирования: формирование конкурентной среды во всех отраслях ТЭК; повышение уровня менеджмента в системе корпоративного управления; создание эффективных систем управления государственной собственностью и регулирования естественных монополий; обеспечение оптимального соотношения различных экономических форм; опережающие темпы развития атомной энергетики, теплоэнергетики, а также использование возобновляемых источников энергии; стимулирование использования сырьевых энергоресурсов для глубокой химической их переработки; достижение оптимальных пропорций между централизованным и децентрализованным тепло- и энергосбережением потребителей.</w:t>
      </w:r>
    </w:p>
    <w:p w:rsidR="009A56C0" w:rsidRDefault="009A56C0">
      <w:pPr>
        <w:pStyle w:val="21"/>
        <w:jc w:val="both"/>
        <w:rPr>
          <w:b w:val="0"/>
          <w:bCs w:val="0"/>
          <w:i w:val="0"/>
          <w:iCs w:val="0"/>
        </w:rPr>
      </w:pPr>
      <w:r>
        <w:rPr>
          <w:b w:val="0"/>
          <w:bCs w:val="0"/>
          <w:i w:val="0"/>
          <w:iCs w:val="0"/>
        </w:rPr>
        <w:t>Формы и методы государственного регулирования на различных этапах и стадиях нефтегазовой цепочки: от поисково-разведочных работ до прекращения эксплуатации месторождений и демонтажа оборудования.</w:t>
      </w:r>
    </w:p>
    <w:p w:rsidR="009A56C0" w:rsidRDefault="009A56C0">
      <w:pPr>
        <w:pStyle w:val="21"/>
        <w:jc w:val="both"/>
        <w:rPr>
          <w:b w:val="0"/>
          <w:bCs w:val="0"/>
          <w:i w:val="0"/>
          <w:iCs w:val="0"/>
        </w:rPr>
      </w:pPr>
      <w:r>
        <w:rPr>
          <w:b w:val="0"/>
          <w:bCs w:val="0"/>
          <w:i w:val="0"/>
          <w:iCs w:val="0"/>
        </w:rPr>
        <w:t>Рациональное взаимодействие государства и других участников инвестиционного процесса в нефтегазовом комплексе. Государство не является обыкновенным участником инвестиционного процесса. Оно – единственный участник, для которого получение прибыли не цель, а только средство, составная часть более существенной задачи – эффективного управления общественными ресурсами на благо всех граждан. Интересы государства и инвестора – налоги, издержки, прибыль.</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61"/>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 с.57-73, с.368-373.</w:t>
      </w:r>
    </w:p>
    <w:p w:rsidR="009A56C0" w:rsidRDefault="009A56C0" w:rsidP="00904B57">
      <w:pPr>
        <w:pStyle w:val="21"/>
        <w:numPr>
          <w:ilvl w:val="0"/>
          <w:numId w:val="61"/>
        </w:numPr>
        <w:jc w:val="both"/>
        <w:rPr>
          <w:b w:val="0"/>
          <w:bCs w:val="0"/>
          <w:i w:val="0"/>
          <w:iCs w:val="0"/>
        </w:rPr>
      </w:pPr>
      <w:r>
        <w:rPr>
          <w:b w:val="0"/>
          <w:bCs w:val="0"/>
          <w:i w:val="0"/>
          <w:iCs w:val="0"/>
        </w:rPr>
        <w:t>Байбаков Н. Централизованная система позволит быстрее исправить положение в отрасли// Нефть и капитал. №6, 2000.</w:t>
      </w:r>
    </w:p>
    <w:p w:rsidR="009A56C0" w:rsidRDefault="009A56C0" w:rsidP="00904B57">
      <w:pPr>
        <w:pStyle w:val="21"/>
        <w:numPr>
          <w:ilvl w:val="0"/>
          <w:numId w:val="61"/>
        </w:numPr>
        <w:jc w:val="both"/>
        <w:rPr>
          <w:b w:val="0"/>
          <w:bCs w:val="0"/>
          <w:i w:val="0"/>
          <w:iCs w:val="0"/>
        </w:rPr>
      </w:pPr>
      <w:r>
        <w:rPr>
          <w:b w:val="0"/>
          <w:bCs w:val="0"/>
          <w:i w:val="0"/>
          <w:iCs w:val="0"/>
        </w:rPr>
        <w:t>Медведев В. Сила власти – в ответственности// Нефтегазовая вертикаль. №4. 2000.</w:t>
      </w:r>
    </w:p>
    <w:p w:rsidR="009A56C0" w:rsidRDefault="009A56C0" w:rsidP="00904B57">
      <w:pPr>
        <w:pStyle w:val="21"/>
        <w:numPr>
          <w:ilvl w:val="0"/>
          <w:numId w:val="61"/>
        </w:numPr>
        <w:jc w:val="both"/>
        <w:rPr>
          <w:b w:val="0"/>
          <w:bCs w:val="0"/>
          <w:i w:val="0"/>
          <w:iCs w:val="0"/>
        </w:rPr>
      </w:pPr>
      <w:r>
        <w:rPr>
          <w:b w:val="0"/>
          <w:bCs w:val="0"/>
          <w:i w:val="0"/>
          <w:iCs w:val="0"/>
        </w:rPr>
        <w:t xml:space="preserve">Атнашев М.М., Конопляник А.А. К вопросу о рациональном взаимодействии государства и других участников инвестиционного процесса в нефтегазовом комплексе. Часть </w:t>
      </w:r>
      <w:r>
        <w:rPr>
          <w:b w:val="0"/>
          <w:bCs w:val="0"/>
          <w:i w:val="0"/>
          <w:iCs w:val="0"/>
          <w:lang w:val="en-US"/>
        </w:rPr>
        <w:t>I</w:t>
      </w:r>
      <w:r>
        <w:rPr>
          <w:b w:val="0"/>
          <w:bCs w:val="0"/>
          <w:i w:val="0"/>
          <w:iCs w:val="0"/>
        </w:rPr>
        <w:t xml:space="preserve">. Часть </w:t>
      </w:r>
      <w:r>
        <w:rPr>
          <w:b w:val="0"/>
          <w:bCs w:val="0"/>
          <w:i w:val="0"/>
          <w:iCs w:val="0"/>
          <w:lang w:val="en-US"/>
        </w:rPr>
        <w:t>II</w:t>
      </w:r>
      <w:r>
        <w:rPr>
          <w:b w:val="0"/>
          <w:bCs w:val="0"/>
          <w:i w:val="0"/>
          <w:iCs w:val="0"/>
        </w:rPr>
        <w:t>// Нефтяное хозяйство. №5, №6, 2001.</w:t>
      </w:r>
    </w:p>
    <w:p w:rsidR="009A56C0" w:rsidRDefault="009A56C0" w:rsidP="00904B57">
      <w:pPr>
        <w:pStyle w:val="21"/>
        <w:numPr>
          <w:ilvl w:val="0"/>
          <w:numId w:val="61"/>
        </w:numPr>
        <w:jc w:val="both"/>
        <w:rPr>
          <w:b w:val="0"/>
          <w:bCs w:val="0"/>
          <w:i w:val="0"/>
          <w:iCs w:val="0"/>
        </w:rPr>
      </w:pPr>
      <w:r>
        <w:rPr>
          <w:b w:val="0"/>
          <w:bCs w:val="0"/>
          <w:i w:val="0"/>
          <w:iCs w:val="0"/>
        </w:rPr>
        <w:t>Субботин М., Аверкин А. и др. Становление концессионного законодательства в России// Эксперт, ноябрь, 2002.</w:t>
      </w:r>
    </w:p>
    <w:p w:rsidR="009A56C0" w:rsidRDefault="009A56C0" w:rsidP="00904B57">
      <w:pPr>
        <w:pStyle w:val="21"/>
        <w:numPr>
          <w:ilvl w:val="0"/>
          <w:numId w:val="61"/>
        </w:numPr>
        <w:jc w:val="both"/>
        <w:rPr>
          <w:b w:val="0"/>
          <w:bCs w:val="0"/>
          <w:i w:val="0"/>
          <w:iCs w:val="0"/>
        </w:rPr>
      </w:pPr>
      <w:r>
        <w:rPr>
          <w:b w:val="0"/>
          <w:bCs w:val="0"/>
          <w:i w:val="0"/>
          <w:iCs w:val="0"/>
        </w:rPr>
        <w:t>Кукес С. Однажды в Америке/ Опыт США по государственному регулированию нефтяной отрасли может пригодиться в России// Нефть и капитал. №5, 1999.</w:t>
      </w:r>
    </w:p>
    <w:p w:rsidR="009A56C0" w:rsidRDefault="009A56C0">
      <w:pPr>
        <w:pStyle w:val="21"/>
        <w:jc w:val="both"/>
        <w:rPr>
          <w:b w:val="0"/>
          <w:bCs w:val="0"/>
          <w:i w:val="0"/>
          <w:iCs w:val="0"/>
        </w:rPr>
      </w:pPr>
    </w:p>
    <w:p w:rsidR="009A56C0" w:rsidRDefault="009A56C0">
      <w:pPr>
        <w:pStyle w:val="21"/>
      </w:pPr>
      <w:r>
        <w:t>Лекция 14. Развитие законодательства в отраслях ТЭК</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62"/>
        </w:numPr>
        <w:jc w:val="both"/>
        <w:rPr>
          <w:b w:val="0"/>
          <w:bCs w:val="0"/>
          <w:i w:val="0"/>
          <w:iCs w:val="0"/>
        </w:rPr>
      </w:pPr>
      <w:r>
        <w:rPr>
          <w:b w:val="0"/>
          <w:bCs w:val="0"/>
          <w:i w:val="0"/>
          <w:iCs w:val="0"/>
        </w:rPr>
        <w:t>Формирование новой правовой среды в отраслях ТЭК.</w:t>
      </w:r>
    </w:p>
    <w:p w:rsidR="009A56C0" w:rsidRDefault="009A56C0" w:rsidP="00904B57">
      <w:pPr>
        <w:pStyle w:val="21"/>
        <w:numPr>
          <w:ilvl w:val="0"/>
          <w:numId w:val="62"/>
        </w:numPr>
        <w:jc w:val="both"/>
        <w:rPr>
          <w:b w:val="0"/>
          <w:bCs w:val="0"/>
          <w:i w:val="0"/>
          <w:iCs w:val="0"/>
        </w:rPr>
      </w:pPr>
      <w:r>
        <w:rPr>
          <w:b w:val="0"/>
          <w:bCs w:val="0"/>
          <w:i w:val="0"/>
          <w:iCs w:val="0"/>
        </w:rPr>
        <w:t>Основные законодательные акты, действующие в нефтегазовом комплексе.</w:t>
      </w:r>
    </w:p>
    <w:p w:rsidR="009A56C0" w:rsidRDefault="009A56C0" w:rsidP="00904B57">
      <w:pPr>
        <w:pStyle w:val="21"/>
        <w:numPr>
          <w:ilvl w:val="0"/>
          <w:numId w:val="62"/>
        </w:numPr>
        <w:jc w:val="both"/>
        <w:rPr>
          <w:b w:val="0"/>
          <w:bCs w:val="0"/>
          <w:i w:val="0"/>
          <w:iCs w:val="0"/>
        </w:rPr>
      </w:pPr>
      <w:r>
        <w:rPr>
          <w:b w:val="0"/>
          <w:bCs w:val="0"/>
          <w:i w:val="0"/>
          <w:iCs w:val="0"/>
        </w:rPr>
        <w:t>Государственная система лицензирования пользования недрами.</w:t>
      </w:r>
    </w:p>
    <w:p w:rsidR="009A56C0" w:rsidRDefault="009A56C0" w:rsidP="00904B57">
      <w:pPr>
        <w:pStyle w:val="21"/>
        <w:numPr>
          <w:ilvl w:val="0"/>
          <w:numId w:val="62"/>
        </w:numPr>
        <w:jc w:val="both"/>
        <w:rPr>
          <w:b w:val="0"/>
          <w:bCs w:val="0"/>
          <w:i w:val="0"/>
          <w:iCs w:val="0"/>
        </w:rPr>
      </w:pPr>
      <w:r>
        <w:rPr>
          <w:b w:val="0"/>
          <w:bCs w:val="0"/>
          <w:i w:val="0"/>
          <w:iCs w:val="0"/>
        </w:rPr>
        <w:t>Гражданско-правовые отношения в недропользовании.</w:t>
      </w:r>
    </w:p>
    <w:p w:rsidR="009A56C0" w:rsidRDefault="009A56C0" w:rsidP="00904B57">
      <w:pPr>
        <w:pStyle w:val="21"/>
        <w:numPr>
          <w:ilvl w:val="0"/>
          <w:numId w:val="62"/>
        </w:numPr>
        <w:jc w:val="both"/>
        <w:rPr>
          <w:b w:val="0"/>
          <w:bCs w:val="0"/>
          <w:i w:val="0"/>
          <w:iCs w:val="0"/>
        </w:rPr>
      </w:pPr>
      <w:r>
        <w:rPr>
          <w:b w:val="0"/>
          <w:bCs w:val="0"/>
          <w:i w:val="0"/>
          <w:iCs w:val="0"/>
        </w:rPr>
        <w:t>Налоговая реформа и инвестиции.</w:t>
      </w:r>
    </w:p>
    <w:p w:rsidR="009A56C0" w:rsidRDefault="009A56C0" w:rsidP="00904B57">
      <w:pPr>
        <w:pStyle w:val="21"/>
        <w:numPr>
          <w:ilvl w:val="0"/>
          <w:numId w:val="62"/>
        </w:numPr>
        <w:jc w:val="both"/>
        <w:rPr>
          <w:b w:val="0"/>
          <w:bCs w:val="0"/>
          <w:i w:val="0"/>
          <w:iCs w:val="0"/>
        </w:rPr>
      </w:pPr>
      <w:r>
        <w:rPr>
          <w:b w:val="0"/>
          <w:bCs w:val="0"/>
          <w:i w:val="0"/>
          <w:iCs w:val="0"/>
        </w:rPr>
        <w:t>Проблемы совершенствования и развития законодательной базы в отраслях ТЭК.</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Закон «О недрах». Собственность на недра. Виды пользования недрами. Пользователи недр. Сроки пользования участками недр. Лицензии на пользование недрами. Система платежей при пользовании недрами. Управление государственным фондом недр. Закон «О соглашениях о разделе продукции». Стороны соглашения. Условия выполнения работ. Раздел продукции. Налоги и платежи при исполнении соглашения.</w:t>
      </w:r>
    </w:p>
    <w:p w:rsidR="009A56C0" w:rsidRDefault="009A56C0">
      <w:pPr>
        <w:pStyle w:val="21"/>
        <w:jc w:val="both"/>
        <w:rPr>
          <w:b w:val="0"/>
          <w:bCs w:val="0"/>
          <w:i w:val="0"/>
          <w:iCs w:val="0"/>
        </w:rPr>
      </w:pPr>
      <w:r>
        <w:rPr>
          <w:b w:val="0"/>
          <w:bCs w:val="0"/>
          <w:i w:val="0"/>
          <w:iCs w:val="0"/>
        </w:rPr>
        <w:t>Состав затрат на реализацию проекта и нормативная база. Компенсационная продукция. Возмещаемые затраты. Не возмещаемые затраты. Прибыльная продукция. Анализ чувствительности экономических показателей.</w:t>
      </w:r>
    </w:p>
    <w:p w:rsidR="009A56C0" w:rsidRDefault="009A56C0">
      <w:pPr>
        <w:pStyle w:val="21"/>
        <w:jc w:val="both"/>
        <w:rPr>
          <w:b w:val="0"/>
          <w:bCs w:val="0"/>
          <w:i w:val="0"/>
          <w:iCs w:val="0"/>
        </w:rPr>
      </w:pPr>
      <w:r>
        <w:rPr>
          <w:b w:val="0"/>
          <w:bCs w:val="0"/>
          <w:i w:val="0"/>
          <w:iCs w:val="0"/>
        </w:rPr>
        <w:t>Единый налог на добычу полезных ископаемых. Налог на прибыль для добывающих организаций.</w:t>
      </w:r>
    </w:p>
    <w:p w:rsidR="009A56C0" w:rsidRDefault="009A56C0">
      <w:pPr>
        <w:pStyle w:val="21"/>
        <w:jc w:val="left"/>
        <w:rPr>
          <w:b w:val="0"/>
          <w:bCs w:val="0"/>
        </w:rPr>
      </w:pPr>
      <w:r>
        <w:rPr>
          <w:b w:val="0"/>
          <w:bCs w:val="0"/>
        </w:rPr>
        <w:t>Рекомендуемая литература:</w:t>
      </w:r>
    </w:p>
    <w:p w:rsidR="009A56C0" w:rsidRDefault="009A56C0" w:rsidP="00904B57">
      <w:pPr>
        <w:pStyle w:val="21"/>
        <w:numPr>
          <w:ilvl w:val="0"/>
          <w:numId w:val="63"/>
        </w:numPr>
        <w:jc w:val="both"/>
        <w:rPr>
          <w:b w:val="0"/>
          <w:bCs w:val="0"/>
          <w:i w:val="0"/>
          <w:iCs w:val="0"/>
        </w:rPr>
      </w:pPr>
      <w:r>
        <w:rPr>
          <w:b w:val="0"/>
          <w:bCs w:val="0"/>
          <w:i w:val="0"/>
          <w:iCs w:val="0"/>
        </w:rPr>
        <w:t>Закон РФ «О недрах».</w:t>
      </w:r>
    </w:p>
    <w:p w:rsidR="009A56C0" w:rsidRDefault="009A56C0" w:rsidP="00904B57">
      <w:pPr>
        <w:pStyle w:val="21"/>
        <w:numPr>
          <w:ilvl w:val="0"/>
          <w:numId w:val="63"/>
        </w:numPr>
        <w:jc w:val="both"/>
        <w:rPr>
          <w:b w:val="0"/>
          <w:bCs w:val="0"/>
          <w:i w:val="0"/>
          <w:iCs w:val="0"/>
        </w:rPr>
      </w:pPr>
      <w:r>
        <w:rPr>
          <w:b w:val="0"/>
          <w:bCs w:val="0"/>
          <w:i w:val="0"/>
          <w:iCs w:val="0"/>
        </w:rPr>
        <w:t>Закон РФ «О соглашениях о разделе продукции».</w:t>
      </w:r>
    </w:p>
    <w:p w:rsidR="009A56C0" w:rsidRDefault="009A56C0" w:rsidP="00904B57">
      <w:pPr>
        <w:pStyle w:val="21"/>
        <w:numPr>
          <w:ilvl w:val="0"/>
          <w:numId w:val="63"/>
        </w:numPr>
        <w:jc w:val="both"/>
        <w:rPr>
          <w:b w:val="0"/>
          <w:bCs w:val="0"/>
          <w:i w:val="0"/>
          <w:iCs w:val="0"/>
        </w:rPr>
      </w:pPr>
      <w:r>
        <w:rPr>
          <w:b w:val="0"/>
          <w:bCs w:val="0"/>
          <w:i w:val="0"/>
          <w:iCs w:val="0"/>
        </w:rPr>
        <w:t>Налоговый кодекс Российской Федерации. Часть первая и вторая, 2002.</w:t>
      </w:r>
    </w:p>
    <w:p w:rsidR="009A56C0" w:rsidRDefault="009A56C0" w:rsidP="00904B57">
      <w:pPr>
        <w:pStyle w:val="21"/>
        <w:numPr>
          <w:ilvl w:val="0"/>
          <w:numId w:val="63"/>
        </w:numPr>
        <w:jc w:val="both"/>
        <w:rPr>
          <w:b w:val="0"/>
          <w:bCs w:val="0"/>
          <w:i w:val="0"/>
          <w:iCs w:val="0"/>
        </w:rPr>
      </w:pPr>
      <w:r>
        <w:rPr>
          <w:b w:val="0"/>
          <w:bCs w:val="0"/>
          <w:i w:val="0"/>
          <w:iCs w:val="0"/>
        </w:rPr>
        <w:t>Перчик А.И. Основы горного права. М.: Недра, 1996.</w:t>
      </w:r>
    </w:p>
    <w:p w:rsidR="009A56C0" w:rsidRDefault="009A56C0" w:rsidP="00904B57">
      <w:pPr>
        <w:pStyle w:val="21"/>
        <w:numPr>
          <w:ilvl w:val="0"/>
          <w:numId w:val="63"/>
        </w:numPr>
        <w:jc w:val="both"/>
        <w:rPr>
          <w:b w:val="0"/>
          <w:bCs w:val="0"/>
          <w:i w:val="0"/>
          <w:iCs w:val="0"/>
        </w:rPr>
      </w:pPr>
      <w:r>
        <w:rPr>
          <w:b w:val="0"/>
          <w:bCs w:val="0"/>
          <w:i w:val="0"/>
          <w:iCs w:val="0"/>
        </w:rPr>
        <w:t>Перчик А.И. Основы нефтегазового горного права за рубежом. М.: Миннефтепром, 1991.</w:t>
      </w:r>
    </w:p>
    <w:p w:rsidR="009A56C0" w:rsidRDefault="009A56C0" w:rsidP="00904B57">
      <w:pPr>
        <w:pStyle w:val="21"/>
        <w:numPr>
          <w:ilvl w:val="0"/>
          <w:numId w:val="63"/>
        </w:numPr>
        <w:jc w:val="both"/>
        <w:rPr>
          <w:b w:val="0"/>
          <w:bCs w:val="0"/>
          <w:i w:val="0"/>
          <w:iCs w:val="0"/>
        </w:rPr>
      </w:pPr>
      <w:r>
        <w:rPr>
          <w:b w:val="0"/>
          <w:bCs w:val="0"/>
          <w:i w:val="0"/>
          <w:iCs w:val="0"/>
        </w:rPr>
        <w:t>Сосна С.А. Комментарий с Федеральному закону «О соглашениях о разделе продукции». – М.: Юрист, 1997.</w:t>
      </w:r>
    </w:p>
    <w:p w:rsidR="009A56C0" w:rsidRDefault="009A56C0" w:rsidP="00904B57">
      <w:pPr>
        <w:pStyle w:val="21"/>
        <w:numPr>
          <w:ilvl w:val="0"/>
          <w:numId w:val="63"/>
        </w:numPr>
        <w:jc w:val="both"/>
        <w:rPr>
          <w:b w:val="0"/>
          <w:bCs w:val="0"/>
          <w:i w:val="0"/>
          <w:iCs w:val="0"/>
        </w:rPr>
      </w:pPr>
      <w:r>
        <w:rPr>
          <w:b w:val="0"/>
          <w:bCs w:val="0"/>
          <w:i w:val="0"/>
          <w:iCs w:val="0"/>
        </w:rPr>
        <w:t>Колядов Л.В., Комзолов А.А. Налоги и рента в нефтяной и газовой промышленности. Москва, 2000.</w:t>
      </w:r>
    </w:p>
    <w:p w:rsidR="009A56C0" w:rsidRDefault="009A56C0" w:rsidP="00904B57">
      <w:pPr>
        <w:pStyle w:val="21"/>
        <w:numPr>
          <w:ilvl w:val="0"/>
          <w:numId w:val="63"/>
        </w:numPr>
        <w:jc w:val="both"/>
        <w:rPr>
          <w:b w:val="0"/>
          <w:bCs w:val="0"/>
          <w:i w:val="0"/>
          <w:iCs w:val="0"/>
        </w:rPr>
      </w:pPr>
      <w:r>
        <w:rPr>
          <w:b w:val="0"/>
          <w:bCs w:val="0"/>
          <w:i w:val="0"/>
          <w:iCs w:val="0"/>
        </w:rPr>
        <w:t xml:space="preserve">Волков А.Я. Никонов Д.В., Мирсаетов О.М. Дифференцирование НДПИ как вариант стимулирования разработки нефтегазовых месторождений с применением горизонтальных скважин. Тез. докл. </w:t>
      </w:r>
      <w:r>
        <w:rPr>
          <w:b w:val="0"/>
          <w:bCs w:val="0"/>
          <w:i w:val="0"/>
          <w:iCs w:val="0"/>
          <w:lang w:val="en-US"/>
        </w:rPr>
        <w:t>VII</w:t>
      </w:r>
      <w:r>
        <w:rPr>
          <w:b w:val="0"/>
          <w:bCs w:val="0"/>
          <w:i w:val="0"/>
          <w:iCs w:val="0"/>
        </w:rPr>
        <w:t xml:space="preserve"> – международной конференции. Ижевск, 2002.</w:t>
      </w:r>
    </w:p>
    <w:p w:rsidR="009A56C0" w:rsidRDefault="009A56C0" w:rsidP="00904B57">
      <w:pPr>
        <w:pStyle w:val="21"/>
        <w:numPr>
          <w:ilvl w:val="0"/>
          <w:numId w:val="63"/>
        </w:numPr>
        <w:jc w:val="both"/>
        <w:rPr>
          <w:b w:val="0"/>
          <w:bCs w:val="0"/>
          <w:i w:val="0"/>
          <w:iCs w:val="0"/>
        </w:rPr>
      </w:pPr>
      <w:r>
        <w:rPr>
          <w:b w:val="0"/>
          <w:bCs w:val="0"/>
          <w:i w:val="0"/>
          <w:iCs w:val="0"/>
        </w:rPr>
        <w:t>Лындин В.Н. Реализация нефтегазовых инвестиционных проектов на условиях соглашения о разделе продукции. М.: РГУ нефти и газа, 2002.</w:t>
      </w:r>
    </w:p>
    <w:p w:rsidR="009A56C0" w:rsidRDefault="009A56C0" w:rsidP="00904B57">
      <w:pPr>
        <w:pStyle w:val="21"/>
        <w:numPr>
          <w:ilvl w:val="0"/>
          <w:numId w:val="63"/>
        </w:numPr>
        <w:jc w:val="both"/>
        <w:rPr>
          <w:b w:val="0"/>
          <w:bCs w:val="0"/>
          <w:i w:val="0"/>
          <w:iCs w:val="0"/>
        </w:rPr>
      </w:pPr>
      <w:r>
        <w:rPr>
          <w:b w:val="0"/>
          <w:bCs w:val="0"/>
          <w:i w:val="0"/>
          <w:iCs w:val="0"/>
        </w:rPr>
        <w:t>Джонатан Х. Хайнз. Правовое регулирование недропользования: достоинства и недостатки Российского законодательства в свете мирового опыта// Эксперт, ноябрь, 2002.</w:t>
      </w:r>
    </w:p>
    <w:p w:rsidR="009A56C0" w:rsidRDefault="009A56C0">
      <w:pPr>
        <w:pStyle w:val="21"/>
      </w:pPr>
    </w:p>
    <w:p w:rsidR="009A56C0" w:rsidRDefault="009A56C0">
      <w:pPr>
        <w:pStyle w:val="21"/>
      </w:pPr>
      <w:r>
        <w:t>Лекция 15. Управление в нефтяной и газовой промышленности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64"/>
        </w:numPr>
        <w:jc w:val="both"/>
        <w:rPr>
          <w:b w:val="0"/>
          <w:bCs w:val="0"/>
          <w:i w:val="0"/>
          <w:iCs w:val="0"/>
        </w:rPr>
      </w:pPr>
      <w:r>
        <w:rPr>
          <w:b w:val="0"/>
          <w:bCs w:val="0"/>
          <w:i w:val="0"/>
          <w:iCs w:val="0"/>
        </w:rPr>
        <w:t>Развитие систем управление в нефтегазовом секторе.</w:t>
      </w:r>
    </w:p>
    <w:p w:rsidR="009A56C0" w:rsidRDefault="009A56C0" w:rsidP="00904B57">
      <w:pPr>
        <w:pStyle w:val="21"/>
        <w:numPr>
          <w:ilvl w:val="0"/>
          <w:numId w:val="64"/>
        </w:numPr>
        <w:jc w:val="both"/>
        <w:rPr>
          <w:b w:val="0"/>
          <w:bCs w:val="0"/>
          <w:i w:val="0"/>
          <w:iCs w:val="0"/>
        </w:rPr>
      </w:pPr>
      <w:r>
        <w:rPr>
          <w:b w:val="0"/>
          <w:bCs w:val="0"/>
          <w:i w:val="0"/>
          <w:iCs w:val="0"/>
        </w:rPr>
        <w:t>Современная институциональная структура в нефтегазовом секторе.</w:t>
      </w:r>
    </w:p>
    <w:p w:rsidR="009A56C0" w:rsidRDefault="009A56C0" w:rsidP="00904B57">
      <w:pPr>
        <w:pStyle w:val="21"/>
        <w:numPr>
          <w:ilvl w:val="0"/>
          <w:numId w:val="64"/>
        </w:numPr>
        <w:jc w:val="both"/>
        <w:rPr>
          <w:b w:val="0"/>
          <w:bCs w:val="0"/>
          <w:i w:val="0"/>
          <w:iCs w:val="0"/>
        </w:rPr>
      </w:pPr>
      <w:r>
        <w:rPr>
          <w:b w:val="0"/>
          <w:bCs w:val="0"/>
          <w:i w:val="0"/>
          <w:iCs w:val="0"/>
        </w:rPr>
        <w:t>Современные системы управления нефтяных компаний.</w:t>
      </w:r>
    </w:p>
    <w:p w:rsidR="009A56C0" w:rsidRDefault="009A56C0" w:rsidP="00904B57">
      <w:pPr>
        <w:pStyle w:val="21"/>
        <w:numPr>
          <w:ilvl w:val="0"/>
          <w:numId w:val="64"/>
        </w:numPr>
        <w:jc w:val="both"/>
        <w:rPr>
          <w:b w:val="0"/>
          <w:bCs w:val="0"/>
          <w:i w:val="0"/>
          <w:iCs w:val="0"/>
        </w:rPr>
      </w:pPr>
      <w:r>
        <w:rPr>
          <w:b w:val="0"/>
          <w:bCs w:val="0"/>
          <w:i w:val="0"/>
          <w:iCs w:val="0"/>
        </w:rPr>
        <w:t>Стратегические альянсы – дорога в будущее.</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Структура управления в топливно-энергетическом комплексе России. Полномочия Федеральных Государственных органов и субъектов Федерации. Современная институциональная структура в нефтегазовом секторе. Приоритеты региональной энергетической политики. Развитие социальной инфраструктуры на территориях регионов.</w:t>
      </w:r>
    </w:p>
    <w:p w:rsidR="009A56C0" w:rsidRDefault="009A56C0">
      <w:pPr>
        <w:pStyle w:val="21"/>
        <w:jc w:val="both"/>
        <w:rPr>
          <w:b w:val="0"/>
          <w:bCs w:val="0"/>
          <w:i w:val="0"/>
          <w:iCs w:val="0"/>
        </w:rPr>
      </w:pPr>
      <w:r>
        <w:rPr>
          <w:b w:val="0"/>
          <w:bCs w:val="0"/>
          <w:i w:val="0"/>
          <w:iCs w:val="0"/>
        </w:rPr>
        <w:t>Организационные структуры и этапы организационной разработки. Функциональная организация. Дивизиональная организация. Матричные структуры. Холдинговая организация.</w:t>
      </w:r>
    </w:p>
    <w:p w:rsidR="009A56C0" w:rsidRDefault="009A56C0">
      <w:pPr>
        <w:pStyle w:val="21"/>
        <w:jc w:val="both"/>
        <w:rPr>
          <w:b w:val="0"/>
          <w:bCs w:val="0"/>
          <w:i w:val="0"/>
          <w:iCs w:val="0"/>
        </w:rPr>
      </w:pPr>
      <w:r>
        <w:rPr>
          <w:b w:val="0"/>
          <w:bCs w:val="0"/>
          <w:i w:val="0"/>
          <w:iCs w:val="0"/>
        </w:rPr>
        <w:t>Формы интеграции, кооперации и диверсификации. Вертикальные и горизонтальные интеграции.</w:t>
      </w:r>
    </w:p>
    <w:p w:rsidR="009A56C0" w:rsidRDefault="009A56C0">
      <w:pPr>
        <w:pStyle w:val="21"/>
        <w:jc w:val="both"/>
        <w:rPr>
          <w:b w:val="0"/>
          <w:bCs w:val="0"/>
          <w:i w:val="0"/>
          <w:iCs w:val="0"/>
        </w:rPr>
      </w:pPr>
      <w:r>
        <w:rPr>
          <w:b w:val="0"/>
          <w:bCs w:val="0"/>
          <w:i w:val="0"/>
          <w:iCs w:val="0"/>
        </w:rPr>
        <w:t>Структура систем управления: информационное обеспечение, обоснование принимаемых решений, реализация принятых решений. Управление конкурентоспособностью вертикально-интегрированной нефтяной компании и его составные части. Функционирование системы управления. Механизмы управления конкурентоспособностью.</w:t>
      </w:r>
    </w:p>
    <w:p w:rsidR="009A56C0" w:rsidRDefault="009A56C0">
      <w:pPr>
        <w:pStyle w:val="21"/>
        <w:jc w:val="both"/>
        <w:rPr>
          <w:b w:val="0"/>
          <w:bCs w:val="0"/>
          <w:i w:val="0"/>
          <w:iCs w:val="0"/>
        </w:rPr>
      </w:pPr>
      <w:r>
        <w:rPr>
          <w:b w:val="0"/>
          <w:bCs w:val="0"/>
          <w:i w:val="0"/>
          <w:iCs w:val="0"/>
        </w:rPr>
        <w:t>Зарождение альянса. Цели современных стратегических альянсов. Стратегическая совместимость предполагаемых партнеров по альянсу. Множественный альянс. Готовность к вхождению в стратегический альянс.</w:t>
      </w:r>
    </w:p>
    <w:p w:rsidR="009A56C0" w:rsidRDefault="009A56C0">
      <w:pPr>
        <w:pStyle w:val="21"/>
        <w:jc w:val="both"/>
        <w:rPr>
          <w:b w:val="0"/>
          <w:bCs w:val="0"/>
          <w:i w:val="0"/>
          <w:iCs w:val="0"/>
        </w:rPr>
      </w:pPr>
      <w:r>
        <w:rPr>
          <w:b w:val="0"/>
          <w:bCs w:val="0"/>
          <w:i w:val="0"/>
          <w:iCs w:val="0"/>
        </w:rPr>
        <w:t>Коопцион – превращение потенциальных конкурентов в союзников и обеспечение более широкого спектра товаров и услуг для развития нового бизнеса.</w:t>
      </w:r>
    </w:p>
    <w:p w:rsidR="009A56C0" w:rsidRDefault="009A56C0">
      <w:pPr>
        <w:pStyle w:val="21"/>
        <w:jc w:val="both"/>
        <w:rPr>
          <w:b w:val="0"/>
          <w:bCs w:val="0"/>
          <w:i w:val="0"/>
          <w:iCs w:val="0"/>
        </w:rPr>
      </w:pPr>
      <w:r>
        <w:rPr>
          <w:b w:val="0"/>
          <w:bCs w:val="0"/>
          <w:i w:val="0"/>
          <w:iCs w:val="0"/>
        </w:rPr>
        <w:t>Взаимная специализация – синергетическое создание стоимости путем объединения отдельных ресурсов, навыков и знаний. Каждая входящая в альянс компания сфокусирована на узком спектре ключевых специализированных навыков и операций, но общим результатом становится создание сложной системы, а не просто отдельного продукта.</w:t>
      </w:r>
    </w:p>
    <w:p w:rsidR="009A56C0" w:rsidRDefault="009A56C0">
      <w:pPr>
        <w:pStyle w:val="21"/>
        <w:jc w:val="both"/>
        <w:rPr>
          <w:b w:val="0"/>
          <w:bCs w:val="0"/>
          <w:i w:val="0"/>
          <w:iCs w:val="0"/>
        </w:rPr>
      </w:pPr>
      <w:r>
        <w:rPr>
          <w:b w:val="0"/>
          <w:bCs w:val="0"/>
          <w:i w:val="0"/>
          <w:iCs w:val="0"/>
        </w:rPr>
        <w:t>Интернализация – обучение и усвоение, т.е. альянсы являются средством обучения новым профессиональным навыкам и/или способом освоения.</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65"/>
        </w:numPr>
        <w:jc w:val="both"/>
        <w:rPr>
          <w:b w:val="0"/>
          <w:bCs w:val="0"/>
          <w:i w:val="0"/>
          <w:iCs w:val="0"/>
        </w:rPr>
      </w:pPr>
      <w:r>
        <w:rPr>
          <w:b w:val="0"/>
          <w:bCs w:val="0"/>
          <w:i w:val="0"/>
          <w:iCs w:val="0"/>
        </w:rPr>
        <w:t>Андреев А.Ф., Волков А.Я., Маккавеев М.В., Победоносцева Н.Н., Сыромятников Е.С., Шпаков В.А., Шпакова З.Ф. Организация и управление предприятиями нефтяной и газовой промышленности: Учебное пособие. Часть 2. – М.: Нефть и газ, 1999.</w:t>
      </w:r>
    </w:p>
    <w:p w:rsidR="009A56C0" w:rsidRDefault="009A56C0" w:rsidP="00904B57">
      <w:pPr>
        <w:pStyle w:val="21"/>
        <w:numPr>
          <w:ilvl w:val="0"/>
          <w:numId w:val="65"/>
        </w:numPr>
        <w:jc w:val="both"/>
        <w:rPr>
          <w:b w:val="0"/>
          <w:bCs w:val="0"/>
          <w:i w:val="0"/>
          <w:iCs w:val="0"/>
        </w:rPr>
      </w:pPr>
      <w:r>
        <w:rPr>
          <w:b w:val="0"/>
          <w:bCs w:val="0"/>
          <w:i w:val="0"/>
          <w:iCs w:val="0"/>
        </w:rPr>
        <w:t>Попов С., Поповкин И. Стратегические альянсы – дорога в будущее// Нефть России, №5-6, 2000.</w:t>
      </w:r>
    </w:p>
    <w:p w:rsidR="009A56C0" w:rsidRDefault="009A56C0" w:rsidP="00904B57">
      <w:pPr>
        <w:pStyle w:val="21"/>
        <w:numPr>
          <w:ilvl w:val="0"/>
          <w:numId w:val="65"/>
        </w:numPr>
        <w:jc w:val="both"/>
        <w:rPr>
          <w:b w:val="0"/>
          <w:bCs w:val="0"/>
          <w:i w:val="0"/>
          <w:iCs w:val="0"/>
        </w:rPr>
      </w:pPr>
      <w:r>
        <w:rPr>
          <w:b w:val="0"/>
          <w:bCs w:val="0"/>
          <w:i w:val="0"/>
          <w:iCs w:val="0"/>
        </w:rPr>
        <w:t>Черный Ю.И. Управление конкурентоспособностью вертикально-интегрированной нефтяной компании//Нефть, газ и бизнес, №1, 2000.</w:t>
      </w:r>
    </w:p>
    <w:p w:rsidR="009A56C0" w:rsidRDefault="009A56C0" w:rsidP="00904B57">
      <w:pPr>
        <w:pStyle w:val="21"/>
        <w:numPr>
          <w:ilvl w:val="0"/>
          <w:numId w:val="65"/>
        </w:numPr>
        <w:jc w:val="both"/>
        <w:rPr>
          <w:b w:val="0"/>
          <w:bCs w:val="0"/>
          <w:i w:val="0"/>
          <w:iCs w:val="0"/>
        </w:rPr>
      </w:pPr>
      <w:r>
        <w:rPr>
          <w:b w:val="0"/>
          <w:bCs w:val="0"/>
          <w:i w:val="0"/>
          <w:iCs w:val="0"/>
        </w:rPr>
        <w:t>Черный Ю.И. Построение системы управления вертикально-интегрированной нефтяной компании в современных экономических условиях// Нефть, газ и бизнес, №3, 2002.</w:t>
      </w:r>
    </w:p>
    <w:p w:rsidR="009A56C0" w:rsidRDefault="009A56C0" w:rsidP="00904B57">
      <w:pPr>
        <w:pStyle w:val="21"/>
        <w:numPr>
          <w:ilvl w:val="0"/>
          <w:numId w:val="65"/>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w:t>
      </w:r>
    </w:p>
    <w:p w:rsidR="009A56C0" w:rsidRDefault="009A56C0" w:rsidP="00904B57">
      <w:pPr>
        <w:pStyle w:val="21"/>
        <w:numPr>
          <w:ilvl w:val="0"/>
          <w:numId w:val="65"/>
        </w:numPr>
        <w:jc w:val="both"/>
        <w:rPr>
          <w:b w:val="0"/>
          <w:bCs w:val="0"/>
          <w:i w:val="0"/>
          <w:iCs w:val="0"/>
        </w:rPr>
      </w:pPr>
      <w:r>
        <w:rPr>
          <w:b w:val="0"/>
          <w:bCs w:val="0"/>
          <w:i w:val="0"/>
          <w:iCs w:val="0"/>
        </w:rPr>
        <w:t>Соломатина Н.А. Основные тенденции в разработке стратегий управления Российскими нефтяными компаниями// Нефть, газ и бизнес, №4, 1999.</w:t>
      </w:r>
    </w:p>
    <w:p w:rsidR="009A56C0" w:rsidRDefault="009A56C0">
      <w:pPr>
        <w:pStyle w:val="21"/>
        <w:jc w:val="both"/>
        <w:rPr>
          <w:b w:val="0"/>
          <w:bCs w:val="0"/>
          <w:i w:val="0"/>
          <w:iCs w:val="0"/>
        </w:rPr>
      </w:pPr>
    </w:p>
    <w:p w:rsidR="009A56C0" w:rsidRDefault="009A56C0">
      <w:pPr>
        <w:pStyle w:val="21"/>
      </w:pPr>
      <w:r>
        <w:t>Лекция 16. Планирование и прогнозирование в отраслях нефтегазового комплекса</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66"/>
        </w:numPr>
        <w:jc w:val="left"/>
        <w:rPr>
          <w:b w:val="0"/>
          <w:bCs w:val="0"/>
          <w:i w:val="0"/>
          <w:iCs w:val="0"/>
        </w:rPr>
      </w:pPr>
      <w:r>
        <w:rPr>
          <w:b w:val="0"/>
          <w:bCs w:val="0"/>
          <w:i w:val="0"/>
          <w:iCs w:val="0"/>
        </w:rPr>
        <w:t>Общие принципы построения новой системы планирования.</w:t>
      </w:r>
    </w:p>
    <w:p w:rsidR="009A56C0" w:rsidRDefault="009A56C0" w:rsidP="00904B57">
      <w:pPr>
        <w:pStyle w:val="21"/>
        <w:numPr>
          <w:ilvl w:val="0"/>
          <w:numId w:val="66"/>
        </w:numPr>
        <w:jc w:val="left"/>
        <w:rPr>
          <w:b w:val="0"/>
          <w:bCs w:val="0"/>
          <w:i w:val="0"/>
          <w:iCs w:val="0"/>
        </w:rPr>
      </w:pPr>
      <w:r>
        <w:rPr>
          <w:b w:val="0"/>
          <w:bCs w:val="0"/>
          <w:i w:val="0"/>
          <w:iCs w:val="0"/>
        </w:rPr>
        <w:t>Схемы функционирования системы планирования в ВИНК.</w:t>
      </w:r>
    </w:p>
    <w:p w:rsidR="009A56C0" w:rsidRDefault="009A56C0" w:rsidP="00904B57">
      <w:pPr>
        <w:pStyle w:val="21"/>
        <w:numPr>
          <w:ilvl w:val="0"/>
          <w:numId w:val="66"/>
        </w:numPr>
        <w:jc w:val="left"/>
        <w:rPr>
          <w:b w:val="0"/>
          <w:bCs w:val="0"/>
          <w:i w:val="0"/>
          <w:iCs w:val="0"/>
        </w:rPr>
      </w:pPr>
      <w:r>
        <w:rPr>
          <w:b w:val="0"/>
          <w:bCs w:val="0"/>
          <w:i w:val="0"/>
          <w:iCs w:val="0"/>
        </w:rPr>
        <w:t>Эффективность и направления использования системы планирования.</w:t>
      </w:r>
    </w:p>
    <w:p w:rsidR="009A56C0" w:rsidRDefault="009A56C0" w:rsidP="00904B57">
      <w:pPr>
        <w:pStyle w:val="21"/>
        <w:numPr>
          <w:ilvl w:val="0"/>
          <w:numId w:val="66"/>
        </w:numPr>
        <w:jc w:val="left"/>
        <w:rPr>
          <w:b w:val="0"/>
          <w:bCs w:val="0"/>
          <w:i w:val="0"/>
          <w:iCs w:val="0"/>
        </w:rPr>
      </w:pPr>
      <w:r>
        <w:rPr>
          <w:b w:val="0"/>
          <w:bCs w:val="0"/>
          <w:i w:val="0"/>
          <w:iCs w:val="0"/>
        </w:rPr>
        <w:t>Стратегическое планирование в нефтегазовой отрасли.</w:t>
      </w:r>
    </w:p>
    <w:p w:rsidR="009A56C0" w:rsidRDefault="009A56C0" w:rsidP="00904B57">
      <w:pPr>
        <w:pStyle w:val="21"/>
        <w:numPr>
          <w:ilvl w:val="0"/>
          <w:numId w:val="66"/>
        </w:numPr>
        <w:jc w:val="left"/>
        <w:rPr>
          <w:b w:val="0"/>
          <w:bCs w:val="0"/>
          <w:i w:val="0"/>
          <w:iCs w:val="0"/>
        </w:rPr>
      </w:pPr>
      <w:r>
        <w:rPr>
          <w:b w:val="0"/>
          <w:bCs w:val="0"/>
          <w:i w:val="0"/>
          <w:iCs w:val="0"/>
        </w:rPr>
        <w:t>Методы достижения стратегической устойчивости нефтегазовых компаний.</w:t>
      </w:r>
    </w:p>
    <w:p w:rsidR="009A56C0" w:rsidRDefault="009A56C0">
      <w:pPr>
        <w:pStyle w:val="21"/>
        <w:jc w:val="left"/>
        <w:rPr>
          <w:b w:val="0"/>
          <w:bCs w:val="0"/>
          <w:i w:val="0"/>
          <w:i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Стратегия  - это набор правил, которыми руководствуется организация при принятии управленческих решений, чтобы добиться долгосрочных конкурентных преимуществ с елью обеспечения высокой рентабельности.</w:t>
      </w:r>
    </w:p>
    <w:p w:rsidR="009A56C0" w:rsidRDefault="009A56C0">
      <w:pPr>
        <w:pStyle w:val="21"/>
        <w:jc w:val="both"/>
        <w:rPr>
          <w:b w:val="0"/>
          <w:bCs w:val="0"/>
          <w:i w:val="0"/>
          <w:iCs w:val="0"/>
        </w:rPr>
      </w:pPr>
      <w:r>
        <w:rPr>
          <w:b w:val="0"/>
          <w:bCs w:val="0"/>
          <w:i w:val="0"/>
          <w:iCs w:val="0"/>
        </w:rPr>
        <w:tab/>
        <w:t xml:space="preserve">Планирование – это непрерывный процесс согласования производственных, финансовых и экономических показателей между уровнями и периодами планирования. </w:t>
      </w:r>
    </w:p>
    <w:p w:rsidR="009A56C0" w:rsidRDefault="009A56C0">
      <w:pPr>
        <w:pStyle w:val="21"/>
        <w:ind w:firstLine="708"/>
        <w:jc w:val="both"/>
        <w:rPr>
          <w:b w:val="0"/>
          <w:bCs w:val="0"/>
          <w:i w:val="0"/>
          <w:iCs w:val="0"/>
        </w:rPr>
      </w:pPr>
      <w:r>
        <w:rPr>
          <w:b w:val="0"/>
          <w:bCs w:val="0"/>
          <w:i w:val="0"/>
          <w:iCs w:val="0"/>
        </w:rPr>
        <w:t>Виды планирования: обще планирование – долгосрочное основополагающее планирование, концепция предприятия; стратегическое целенаправленное планирование - долгосрочное планирование производства, сферы сбыта, финансирования, развития персонала и другое в соответствии с целями; тактическое планирование – планирование условий хозяйственных операций; оперативное планирование – планирование конкретных программ действий и акций.</w:t>
      </w:r>
    </w:p>
    <w:p w:rsidR="009A56C0" w:rsidRDefault="009A56C0">
      <w:pPr>
        <w:pStyle w:val="21"/>
        <w:ind w:firstLine="708"/>
        <w:jc w:val="both"/>
        <w:rPr>
          <w:b w:val="0"/>
          <w:bCs w:val="0"/>
          <w:i w:val="0"/>
          <w:iCs w:val="0"/>
        </w:rPr>
      </w:pPr>
      <w:r>
        <w:rPr>
          <w:b w:val="0"/>
          <w:bCs w:val="0"/>
          <w:i w:val="0"/>
          <w:iCs w:val="0"/>
        </w:rPr>
        <w:t>Этапы стратегического планирования: анализ окружения, анализ резервов; анализ жизненного цикла продукта; анализ кривых опыта; анализ стратегического поля бизнеса; стратегическое планирование производственной программы.</w:t>
      </w:r>
    </w:p>
    <w:p w:rsidR="009A56C0" w:rsidRDefault="009A56C0">
      <w:pPr>
        <w:pStyle w:val="21"/>
        <w:ind w:firstLine="708"/>
        <w:jc w:val="both"/>
        <w:rPr>
          <w:b w:val="0"/>
          <w:bCs w:val="0"/>
          <w:i w:val="0"/>
          <w:iCs w:val="0"/>
        </w:rPr>
      </w:pPr>
      <w:r>
        <w:rPr>
          <w:b w:val="0"/>
          <w:bCs w:val="0"/>
          <w:i w:val="0"/>
          <w:iCs w:val="0"/>
        </w:rPr>
        <w:t>Характеристика процессов планирования: стратегическое планирование, производственное планирование, финансовое планирование.</w:t>
      </w:r>
    </w:p>
    <w:p w:rsidR="009A56C0" w:rsidRDefault="009A56C0">
      <w:pPr>
        <w:pStyle w:val="21"/>
        <w:ind w:firstLine="708"/>
        <w:jc w:val="both"/>
        <w:rPr>
          <w:b w:val="0"/>
          <w:bCs w:val="0"/>
          <w:i w:val="0"/>
          <w:iCs w:val="0"/>
        </w:rPr>
      </w:pPr>
      <w:r>
        <w:rPr>
          <w:b w:val="0"/>
          <w:bCs w:val="0"/>
          <w:i w:val="0"/>
          <w:iCs w:val="0"/>
        </w:rPr>
        <w:t>Стратегическое планирование методом построения сценариев.</w:t>
      </w:r>
    </w:p>
    <w:p w:rsidR="009A56C0" w:rsidRDefault="009A56C0">
      <w:pPr>
        <w:pStyle w:val="21"/>
        <w:ind w:firstLine="708"/>
        <w:jc w:val="both"/>
        <w:rPr>
          <w:b w:val="0"/>
          <w:bCs w:val="0"/>
          <w:i w:val="0"/>
          <w:iCs w:val="0"/>
        </w:rPr>
      </w:pPr>
      <w:r>
        <w:rPr>
          <w:b w:val="0"/>
          <w:bCs w:val="0"/>
          <w:i w:val="0"/>
          <w:iCs w:val="0"/>
        </w:rPr>
        <w:t>Схема функционирования планирования в ВИНК: постановка целей на конкретные периоды; разработка альтернативных вариантов деятельности дочерних предприятий исходя из целей компании в целом; определение наиболее эффективных вариантов работы дочерних предприятий; накопление по текущему периоду планирования исходной информации для подготовки детальных бизнес-планов.</w:t>
      </w:r>
    </w:p>
    <w:p w:rsidR="009A56C0" w:rsidRDefault="009A56C0">
      <w:pPr>
        <w:pStyle w:val="21"/>
        <w:ind w:firstLine="708"/>
        <w:jc w:val="both"/>
        <w:rPr>
          <w:b w:val="0"/>
          <w:bCs w:val="0"/>
          <w:i w:val="0"/>
          <w:iCs w:val="0"/>
        </w:rPr>
      </w:pPr>
      <w:r>
        <w:rPr>
          <w:b w:val="0"/>
          <w:bCs w:val="0"/>
          <w:i w:val="0"/>
          <w:iCs w:val="0"/>
        </w:rPr>
        <w:t>Методы достижения стратегической устойчивости: эффективная структурная организация, связь стратегического и производственного планирования, эффективное управление финансовыми потоками, усиление роли маркетинговой деятельности, нацеленность и стимулирование инноваций.</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67"/>
        </w:numPr>
        <w:jc w:val="both"/>
        <w:rPr>
          <w:b w:val="0"/>
          <w:bCs w:val="0"/>
          <w:i w:val="0"/>
          <w:iCs w:val="0"/>
        </w:rPr>
      </w:pPr>
      <w:r>
        <w:rPr>
          <w:b w:val="0"/>
          <w:bCs w:val="0"/>
          <w:i w:val="0"/>
          <w:iCs w:val="0"/>
        </w:rPr>
        <w:t>Андреев А.Ф., Лопатина С.Г., Гришина Н.В., Сыромятников Е.С. Основы менеджмента: Учебное пособие. – М.: Юрайт, 1999.</w:t>
      </w:r>
    </w:p>
    <w:p w:rsidR="009A56C0" w:rsidRDefault="009A56C0" w:rsidP="00904B57">
      <w:pPr>
        <w:pStyle w:val="21"/>
        <w:numPr>
          <w:ilvl w:val="0"/>
          <w:numId w:val="67"/>
        </w:numPr>
        <w:jc w:val="both"/>
        <w:rPr>
          <w:b w:val="0"/>
          <w:bCs w:val="0"/>
          <w:i w:val="0"/>
          <w:iCs w:val="0"/>
        </w:rPr>
      </w:pPr>
      <w:r>
        <w:rPr>
          <w:b w:val="0"/>
          <w:bCs w:val="0"/>
          <w:i w:val="0"/>
          <w:iCs w:val="0"/>
        </w:rPr>
        <w:t>Егорова Т.И. Основы менеджмента. Ижевск.: Институт компьютерных технологий/ под. ред. А.Я. Волкова, 2002.</w:t>
      </w:r>
    </w:p>
    <w:p w:rsidR="009A56C0" w:rsidRDefault="009A56C0" w:rsidP="00904B57">
      <w:pPr>
        <w:pStyle w:val="21"/>
        <w:numPr>
          <w:ilvl w:val="0"/>
          <w:numId w:val="67"/>
        </w:numPr>
        <w:jc w:val="both"/>
        <w:rPr>
          <w:b w:val="0"/>
          <w:bCs w:val="0"/>
          <w:i w:val="0"/>
          <w:iCs w:val="0"/>
        </w:rPr>
      </w:pPr>
      <w:r>
        <w:rPr>
          <w:b w:val="0"/>
          <w:bCs w:val="0"/>
          <w:i w:val="0"/>
          <w:iCs w:val="0"/>
        </w:rPr>
        <w:t>Алафинов С.В. Нефтяной бизнес – интеграционные процессы вчера, сегодня, завтра// Нефть и капитал. №11, 1995.</w:t>
      </w:r>
    </w:p>
    <w:p w:rsidR="009A56C0" w:rsidRDefault="009A56C0" w:rsidP="00904B57">
      <w:pPr>
        <w:pStyle w:val="21"/>
        <w:numPr>
          <w:ilvl w:val="0"/>
          <w:numId w:val="67"/>
        </w:numPr>
        <w:jc w:val="both"/>
        <w:rPr>
          <w:b w:val="0"/>
          <w:bCs w:val="0"/>
          <w:i w:val="0"/>
          <w:iCs w:val="0"/>
        </w:rPr>
      </w:pPr>
      <w:r>
        <w:rPr>
          <w:b w:val="0"/>
          <w:bCs w:val="0"/>
          <w:i w:val="0"/>
          <w:iCs w:val="0"/>
        </w:rPr>
        <w:t>Черный Ю.И. Использование целевых методов планирования в вертикально-интегрированной нефтяной компании// Нефть, газ и бизнес. №4, 1999.</w:t>
      </w:r>
    </w:p>
    <w:p w:rsidR="009A56C0" w:rsidRDefault="009A56C0">
      <w:pPr>
        <w:pStyle w:val="21"/>
        <w:jc w:val="both"/>
        <w:rPr>
          <w:b w:val="0"/>
          <w:bCs w:val="0"/>
          <w:i w:val="0"/>
          <w:iCs w:val="0"/>
        </w:rPr>
      </w:pPr>
    </w:p>
    <w:p w:rsidR="009A56C0" w:rsidRDefault="009A56C0">
      <w:pPr>
        <w:pStyle w:val="21"/>
      </w:pPr>
      <w:r>
        <w:t>Лекция 17. Характеристика затрат в отраслях нефтегазового комплекса. Пути снижения издержек</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68"/>
        </w:numPr>
        <w:jc w:val="left"/>
        <w:rPr>
          <w:b w:val="0"/>
          <w:bCs w:val="0"/>
          <w:i w:val="0"/>
          <w:iCs w:val="0"/>
        </w:rPr>
      </w:pPr>
      <w:r>
        <w:rPr>
          <w:b w:val="0"/>
          <w:bCs w:val="0"/>
          <w:i w:val="0"/>
          <w:iCs w:val="0"/>
        </w:rPr>
        <w:t>Характеристика структуры затрат в нефтегазовой отрасли.</w:t>
      </w:r>
    </w:p>
    <w:p w:rsidR="009A56C0" w:rsidRDefault="009A56C0" w:rsidP="00904B57">
      <w:pPr>
        <w:pStyle w:val="21"/>
        <w:numPr>
          <w:ilvl w:val="0"/>
          <w:numId w:val="68"/>
        </w:numPr>
        <w:jc w:val="left"/>
        <w:rPr>
          <w:b w:val="0"/>
          <w:bCs w:val="0"/>
          <w:i w:val="0"/>
          <w:iCs w:val="0"/>
        </w:rPr>
      </w:pPr>
      <w:r>
        <w:rPr>
          <w:b w:val="0"/>
          <w:bCs w:val="0"/>
          <w:i w:val="0"/>
          <w:iCs w:val="0"/>
        </w:rPr>
        <w:t>Экономия на масштабах производства и замещения производственных ресурсов. Метод пороговой рентабельности.</w:t>
      </w:r>
    </w:p>
    <w:p w:rsidR="009A56C0" w:rsidRDefault="009A56C0" w:rsidP="00904B57">
      <w:pPr>
        <w:pStyle w:val="21"/>
        <w:numPr>
          <w:ilvl w:val="0"/>
          <w:numId w:val="68"/>
        </w:numPr>
        <w:jc w:val="left"/>
        <w:rPr>
          <w:b w:val="0"/>
          <w:bCs w:val="0"/>
          <w:i w:val="0"/>
          <w:iCs w:val="0"/>
        </w:rPr>
      </w:pPr>
      <w:r>
        <w:rPr>
          <w:b w:val="0"/>
          <w:bCs w:val="0"/>
          <w:i w:val="0"/>
          <w:iCs w:val="0"/>
        </w:rPr>
        <w:t>Динамика цен на нефть и среднемировых издержек ее добычи.</w:t>
      </w:r>
    </w:p>
    <w:p w:rsidR="009A56C0" w:rsidRDefault="009A56C0" w:rsidP="00904B57">
      <w:pPr>
        <w:pStyle w:val="21"/>
        <w:numPr>
          <w:ilvl w:val="0"/>
          <w:numId w:val="68"/>
        </w:numPr>
        <w:jc w:val="left"/>
        <w:rPr>
          <w:b w:val="0"/>
          <w:bCs w:val="0"/>
          <w:i w:val="0"/>
          <w:iCs w:val="0"/>
        </w:rPr>
      </w:pPr>
      <w:r>
        <w:rPr>
          <w:b w:val="0"/>
          <w:bCs w:val="0"/>
          <w:i w:val="0"/>
          <w:iCs w:val="0"/>
        </w:rPr>
        <w:t>Пути снижения издержек.</w:t>
      </w:r>
    </w:p>
    <w:p w:rsidR="009A56C0" w:rsidRDefault="009A56C0">
      <w:pPr>
        <w:pStyle w:val="21"/>
        <w:ind w:left="150"/>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Средние переменные и постоянные затраты. Кривая суммарных затрат. Понятие о приростных краткосрочных и долгосрочных затратах. Предельный уровень дохода и предельно допустимый уровень затрат. Соотношение уровней приростных затрат и средних затрат на добычу углеводородного сырья. «Пороговая» рентабельность в нефтегазовой отрасли.</w:t>
      </w:r>
    </w:p>
    <w:p w:rsidR="009A56C0" w:rsidRDefault="009A56C0">
      <w:pPr>
        <w:pStyle w:val="21"/>
        <w:jc w:val="both"/>
        <w:rPr>
          <w:b w:val="0"/>
          <w:bCs w:val="0"/>
          <w:i w:val="0"/>
          <w:iCs w:val="0"/>
        </w:rPr>
      </w:pPr>
      <w:r>
        <w:rPr>
          <w:b w:val="0"/>
          <w:bCs w:val="0"/>
          <w:i w:val="0"/>
          <w:iCs w:val="0"/>
        </w:rPr>
        <w:t>Динамика затрат и среднемировые издержки добычи нефти. Распределение добычи нефти в мире по уровню издержек.</w:t>
      </w:r>
    </w:p>
    <w:p w:rsidR="009A56C0" w:rsidRDefault="009A56C0">
      <w:pPr>
        <w:pStyle w:val="21"/>
        <w:jc w:val="both"/>
        <w:rPr>
          <w:b w:val="0"/>
          <w:bCs w:val="0"/>
          <w:i w:val="0"/>
          <w:iCs w:val="0"/>
        </w:rPr>
      </w:pPr>
      <w:r>
        <w:rPr>
          <w:b w:val="0"/>
          <w:bCs w:val="0"/>
          <w:i w:val="0"/>
          <w:iCs w:val="0"/>
        </w:rPr>
        <w:t>Мировые тенденции и российская действительность снижения издержек в добыче нефти за счет применения достижений НТП.</w:t>
      </w:r>
    </w:p>
    <w:p w:rsidR="009A56C0" w:rsidRDefault="009A56C0">
      <w:pPr>
        <w:pStyle w:val="21"/>
        <w:jc w:val="both"/>
        <w:rPr>
          <w:b w:val="0"/>
          <w:bCs w:val="0"/>
          <w:i w:val="0"/>
          <w:iCs w:val="0"/>
        </w:rPr>
      </w:pPr>
      <w:r>
        <w:rPr>
          <w:b w:val="0"/>
          <w:bCs w:val="0"/>
          <w:i w:val="0"/>
          <w:iCs w:val="0"/>
        </w:rPr>
        <w:t xml:space="preserve">Пути снижения издержек: применение современных информационных наукоемких технологий; реконструкция и модернизация машиностроительных, конверсионных предприятий для создания конкурентоспособного нефтегазового оборудования; создание сервисных центров; создание и формирование информационной базы; благоприятного инвестиционного климата в отраслях ТЭК. </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69"/>
        </w:numPr>
        <w:jc w:val="both"/>
        <w:rPr>
          <w:b w:val="0"/>
          <w:bCs w:val="0"/>
          <w:i w:val="0"/>
          <w:iCs w:val="0"/>
        </w:rPr>
      </w:pPr>
      <w:r>
        <w:rPr>
          <w:b w:val="0"/>
          <w:bCs w:val="0"/>
          <w:i w:val="0"/>
          <w:iCs w:val="0"/>
        </w:rPr>
        <w:t>Основные концептуальные положения развития нефтегазового комплекса России// Нефтегазовая вертикаль. №1, 2000.</w:t>
      </w:r>
    </w:p>
    <w:p w:rsidR="009A56C0" w:rsidRDefault="009A56C0" w:rsidP="00904B57">
      <w:pPr>
        <w:pStyle w:val="21"/>
        <w:numPr>
          <w:ilvl w:val="0"/>
          <w:numId w:val="69"/>
        </w:numPr>
        <w:jc w:val="both"/>
        <w:rPr>
          <w:b w:val="0"/>
          <w:bCs w:val="0"/>
          <w:i w:val="0"/>
          <w:iCs w:val="0"/>
        </w:rPr>
      </w:pPr>
      <w:r>
        <w:rPr>
          <w:b w:val="0"/>
          <w:bCs w:val="0"/>
          <w:i w:val="0"/>
          <w:iCs w:val="0"/>
        </w:rPr>
        <w:t>Конопляник А.А. Эволюция структуры нефтяного рынка// Нефть России. №4, 2000.</w:t>
      </w:r>
    </w:p>
    <w:p w:rsidR="009A56C0" w:rsidRDefault="009A56C0" w:rsidP="00904B57">
      <w:pPr>
        <w:pStyle w:val="21"/>
        <w:numPr>
          <w:ilvl w:val="0"/>
          <w:numId w:val="69"/>
        </w:numPr>
        <w:jc w:val="both"/>
        <w:rPr>
          <w:b w:val="0"/>
          <w:bCs w:val="0"/>
          <w:i w:val="0"/>
          <w:iCs w:val="0"/>
        </w:rPr>
      </w:pPr>
      <w:r>
        <w:rPr>
          <w:b w:val="0"/>
          <w:bCs w:val="0"/>
          <w:i w:val="0"/>
          <w:iCs w:val="0"/>
        </w:rPr>
        <w:t>Мещерин А. Инвестиции в нефтегазовый комплекс// Нефтегазовая вертикаль. №4, 2000.</w:t>
      </w:r>
    </w:p>
    <w:p w:rsidR="009A56C0" w:rsidRDefault="009A56C0" w:rsidP="00904B57">
      <w:pPr>
        <w:pStyle w:val="21"/>
        <w:numPr>
          <w:ilvl w:val="0"/>
          <w:numId w:val="69"/>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 с.200-204.</w:t>
      </w:r>
    </w:p>
    <w:p w:rsidR="009A56C0" w:rsidRDefault="009A56C0" w:rsidP="00904B57">
      <w:pPr>
        <w:pStyle w:val="21"/>
        <w:numPr>
          <w:ilvl w:val="0"/>
          <w:numId w:val="69"/>
        </w:numPr>
        <w:jc w:val="both"/>
        <w:rPr>
          <w:b w:val="0"/>
          <w:bCs w:val="0"/>
          <w:i w:val="0"/>
          <w:iCs w:val="0"/>
        </w:rPr>
      </w:pPr>
      <w:r>
        <w:rPr>
          <w:b w:val="0"/>
          <w:bCs w:val="0"/>
          <w:i w:val="0"/>
          <w:iCs w:val="0"/>
        </w:rPr>
        <w:t>Конопляник А.А. И при низких ценах можно остаться с прибылью// Нефть России. №8, 2000.</w:t>
      </w:r>
    </w:p>
    <w:p w:rsidR="009A56C0" w:rsidRDefault="009A56C0">
      <w:pPr>
        <w:pStyle w:val="21"/>
        <w:jc w:val="both"/>
        <w:rPr>
          <w:b w:val="0"/>
          <w:bCs w:val="0"/>
          <w:i w:val="0"/>
          <w:iCs w:val="0"/>
        </w:rPr>
      </w:pPr>
    </w:p>
    <w:p w:rsidR="009A56C0" w:rsidRDefault="009A56C0">
      <w:pPr>
        <w:pStyle w:val="21"/>
      </w:pPr>
      <w:r>
        <w:t>Лекция 18. Ценообразование в нефтяной и газовой промышленности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70"/>
        </w:numPr>
        <w:jc w:val="left"/>
        <w:rPr>
          <w:b w:val="0"/>
          <w:bCs w:val="0"/>
          <w:i w:val="0"/>
          <w:iCs w:val="0"/>
        </w:rPr>
      </w:pPr>
      <w:r>
        <w:rPr>
          <w:b w:val="0"/>
          <w:bCs w:val="0"/>
          <w:i w:val="0"/>
          <w:iCs w:val="0"/>
        </w:rPr>
        <w:t>Классификация цен и рынков энергоносителей.</w:t>
      </w:r>
    </w:p>
    <w:p w:rsidR="009A56C0" w:rsidRDefault="009A56C0" w:rsidP="00904B57">
      <w:pPr>
        <w:pStyle w:val="21"/>
        <w:numPr>
          <w:ilvl w:val="0"/>
          <w:numId w:val="70"/>
        </w:numPr>
        <w:jc w:val="left"/>
        <w:rPr>
          <w:b w:val="0"/>
          <w:bCs w:val="0"/>
          <w:i w:val="0"/>
          <w:iCs w:val="0"/>
        </w:rPr>
      </w:pPr>
      <w:r>
        <w:rPr>
          <w:b w:val="0"/>
          <w:bCs w:val="0"/>
          <w:i w:val="0"/>
          <w:iCs w:val="0"/>
        </w:rPr>
        <w:t>Принципы формирования цен на энергоносители.</w:t>
      </w:r>
    </w:p>
    <w:p w:rsidR="009A56C0" w:rsidRDefault="009A56C0" w:rsidP="00904B57">
      <w:pPr>
        <w:pStyle w:val="21"/>
        <w:numPr>
          <w:ilvl w:val="0"/>
          <w:numId w:val="70"/>
        </w:numPr>
        <w:jc w:val="left"/>
        <w:rPr>
          <w:b w:val="0"/>
          <w:bCs w:val="0"/>
          <w:i w:val="0"/>
          <w:iCs w:val="0"/>
        </w:rPr>
      </w:pPr>
      <w:r>
        <w:rPr>
          <w:b w:val="0"/>
          <w:bCs w:val="0"/>
          <w:i w:val="0"/>
          <w:iCs w:val="0"/>
        </w:rPr>
        <w:t>Механизмы ценообразования на нефтяном рынке и их эволюция.</w:t>
      </w:r>
    </w:p>
    <w:p w:rsidR="009A56C0" w:rsidRDefault="009A56C0" w:rsidP="00904B57">
      <w:pPr>
        <w:pStyle w:val="21"/>
        <w:numPr>
          <w:ilvl w:val="0"/>
          <w:numId w:val="70"/>
        </w:numPr>
        <w:jc w:val="left"/>
        <w:rPr>
          <w:b w:val="0"/>
          <w:bCs w:val="0"/>
          <w:i w:val="0"/>
          <w:iCs w:val="0"/>
        </w:rPr>
      </w:pPr>
      <w:r>
        <w:rPr>
          <w:b w:val="0"/>
          <w:bCs w:val="0"/>
          <w:i w:val="0"/>
          <w:iCs w:val="0"/>
        </w:rPr>
        <w:t>Методы определения тарифов на транспортировку нефти, природного газа  нефтепродуктов.</w:t>
      </w:r>
    </w:p>
    <w:p w:rsidR="009A56C0" w:rsidRDefault="009A56C0" w:rsidP="00904B57">
      <w:pPr>
        <w:pStyle w:val="21"/>
        <w:numPr>
          <w:ilvl w:val="0"/>
          <w:numId w:val="70"/>
        </w:numPr>
        <w:jc w:val="left"/>
        <w:rPr>
          <w:b w:val="0"/>
          <w:bCs w:val="0"/>
          <w:i w:val="0"/>
          <w:iCs w:val="0"/>
        </w:rPr>
      </w:pPr>
      <w:r>
        <w:rPr>
          <w:b w:val="0"/>
          <w:bCs w:val="0"/>
          <w:i w:val="0"/>
          <w:iCs w:val="0"/>
        </w:rPr>
        <w:t>Государственная политика в области ценообразования на нефть и газ.</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Методы ценообразования на нефть и нефтепродукты.</w:t>
      </w:r>
    </w:p>
    <w:p w:rsidR="009A56C0" w:rsidRDefault="009A56C0">
      <w:pPr>
        <w:pStyle w:val="21"/>
        <w:jc w:val="both"/>
        <w:rPr>
          <w:b w:val="0"/>
          <w:bCs w:val="0"/>
          <w:i w:val="0"/>
          <w:iCs w:val="0"/>
        </w:rPr>
      </w:pPr>
      <w:r>
        <w:rPr>
          <w:b w:val="0"/>
          <w:bCs w:val="0"/>
          <w:i w:val="0"/>
          <w:iCs w:val="0"/>
        </w:rPr>
        <w:t>Различают три вида цен: цены поставки (цены первичной энергии); цены после промежуточной трансформации (цены вторичной энергии); цены реализации конечным потребителям.</w:t>
      </w:r>
    </w:p>
    <w:p w:rsidR="009A56C0" w:rsidRDefault="009A56C0">
      <w:pPr>
        <w:pStyle w:val="21"/>
        <w:jc w:val="both"/>
        <w:rPr>
          <w:b w:val="0"/>
          <w:bCs w:val="0"/>
          <w:i w:val="0"/>
          <w:iCs w:val="0"/>
        </w:rPr>
      </w:pPr>
      <w:r>
        <w:rPr>
          <w:b w:val="0"/>
          <w:bCs w:val="0"/>
          <w:i w:val="0"/>
          <w:iCs w:val="0"/>
        </w:rPr>
        <w:t>Цена на сырую нефть. База: мировые цены. Анализ цен на сырую нефть должен ориентироваться на предельные затраты замыкающего месторождения.</w:t>
      </w:r>
    </w:p>
    <w:p w:rsidR="009A56C0" w:rsidRDefault="009A56C0">
      <w:pPr>
        <w:pStyle w:val="21"/>
        <w:jc w:val="both"/>
        <w:rPr>
          <w:b w:val="0"/>
          <w:bCs w:val="0"/>
          <w:i w:val="0"/>
          <w:iCs w:val="0"/>
        </w:rPr>
      </w:pPr>
      <w:r>
        <w:rPr>
          <w:b w:val="0"/>
          <w:bCs w:val="0"/>
          <w:i w:val="0"/>
          <w:iCs w:val="0"/>
        </w:rPr>
        <w:t>Цены после первичной трансформации: цены на котельно-печное топливо (мазут) – находит сбыт, если его цена для конечного потребителя ниже цены сырой нефти, возникает необходимость дотаций; цена на бензин-супер  монопольная цена при государственных ограничениях; цена на дизельное топливо (газойль) и коммунально-бытовое топливо – два рынка, два вида ренты, один продукт. Коммерциализация нефтепродуктов.</w:t>
      </w:r>
    </w:p>
    <w:p w:rsidR="009A56C0" w:rsidRDefault="009A56C0">
      <w:pPr>
        <w:pStyle w:val="21"/>
        <w:jc w:val="both"/>
        <w:rPr>
          <w:b w:val="0"/>
          <w:bCs w:val="0"/>
          <w:i w:val="0"/>
          <w:iCs w:val="0"/>
        </w:rPr>
      </w:pPr>
      <w:r>
        <w:rPr>
          <w:b w:val="0"/>
          <w:bCs w:val="0"/>
          <w:i w:val="0"/>
          <w:iCs w:val="0"/>
        </w:rPr>
        <w:t>Подходы к ценообразованию газа в различных рыночных структурах: чистая монополия, конкуренция «трубопровод с трубопроводом», обязательный доступ третьей стороны. Ценообразование на основе чистой рыночной стоимости. Ценообразование на газовых рынках мира. Формирование тарифов. Методика расчета нефтепроводных тарифов.</w:t>
      </w:r>
    </w:p>
    <w:p w:rsidR="009A56C0" w:rsidRDefault="009A56C0">
      <w:pPr>
        <w:pStyle w:val="21"/>
        <w:jc w:val="both"/>
        <w:rPr>
          <w:b w:val="0"/>
          <w:bCs w:val="0"/>
          <w:i w:val="0"/>
          <w:iCs w:val="0"/>
        </w:rPr>
      </w:pPr>
      <w:r>
        <w:rPr>
          <w:b w:val="0"/>
          <w:bCs w:val="0"/>
          <w:i w:val="0"/>
          <w:iCs w:val="0"/>
        </w:rPr>
        <w:t>Виды цен на нефть: оптовые, розничные, цены долгосрочных соглашений, цены спот, трансфертные цены, цены биржевых сделок. Методы хеджирования ценовых рисков и основные финансовые инструменты: форвардные и фьючерские сделки, опционы, свопы. Динамика цен на нефть в номинальном и реальном исчислениях. Эволюция механизма ценообразования на нефтяном рынке и ее этапы. Однобазовая, двухбазовая система цен. Ценообразование на базе цен ОПЕК. Биржевая система цен. Ценообразование нефти и газа на внутреннем и внешнем рынках.</w:t>
      </w:r>
    </w:p>
    <w:p w:rsidR="009A56C0" w:rsidRDefault="009A56C0">
      <w:pPr>
        <w:pStyle w:val="21"/>
        <w:jc w:val="both"/>
        <w:rPr>
          <w:b w:val="0"/>
          <w:bCs w:val="0"/>
          <w:i w:val="0"/>
          <w:iCs w:val="0"/>
        </w:rPr>
      </w:pPr>
      <w:r>
        <w:rPr>
          <w:b w:val="0"/>
          <w:bCs w:val="0"/>
          <w:i w:val="0"/>
          <w:iCs w:val="0"/>
        </w:rPr>
        <w:t>Цена и ценность нефти и нефтепродуктов.</w:t>
      </w:r>
    </w:p>
    <w:p w:rsidR="009A56C0" w:rsidRDefault="009A56C0">
      <w:pPr>
        <w:pStyle w:val="21"/>
        <w:jc w:val="both"/>
        <w:rPr>
          <w:b w:val="0"/>
          <w:bCs w:val="0"/>
          <w:i w:val="0"/>
          <w:iCs w:val="0"/>
        </w:rPr>
      </w:pPr>
      <w:r>
        <w:rPr>
          <w:b w:val="0"/>
          <w:bCs w:val="0"/>
          <w:i w:val="0"/>
          <w:iCs w:val="0"/>
        </w:rPr>
        <w:t>Цены транспортировки нефти, нефтепродуктов и газа.</w:t>
      </w:r>
    </w:p>
    <w:p w:rsidR="009A56C0" w:rsidRDefault="009A56C0">
      <w:pPr>
        <w:pStyle w:val="21"/>
        <w:jc w:val="left"/>
        <w:rPr>
          <w:b w:val="0"/>
          <w:bCs w:val="0"/>
        </w:rPr>
      </w:pPr>
      <w:r>
        <w:rPr>
          <w:b w:val="0"/>
          <w:bCs w:val="0"/>
        </w:rPr>
        <w:t>Рекомендуемая литература:</w:t>
      </w:r>
    </w:p>
    <w:p w:rsidR="009A56C0" w:rsidRDefault="009A56C0" w:rsidP="00904B57">
      <w:pPr>
        <w:pStyle w:val="21"/>
        <w:numPr>
          <w:ilvl w:val="0"/>
          <w:numId w:val="71"/>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w:t>
      </w:r>
    </w:p>
    <w:p w:rsidR="009A56C0" w:rsidRDefault="009A56C0" w:rsidP="00904B57">
      <w:pPr>
        <w:pStyle w:val="21"/>
        <w:numPr>
          <w:ilvl w:val="0"/>
          <w:numId w:val="71"/>
        </w:numPr>
        <w:jc w:val="both"/>
        <w:rPr>
          <w:b w:val="0"/>
          <w:bCs w:val="0"/>
          <w:i w:val="0"/>
          <w:iCs w:val="0"/>
        </w:rPr>
      </w:pPr>
      <w:r>
        <w:rPr>
          <w:b w:val="0"/>
          <w:bCs w:val="0"/>
          <w:i w:val="0"/>
          <w:iCs w:val="0"/>
        </w:rPr>
        <w:t>Губанова Н.В., Илларионова С.В. Основы ценообразования и формирование тарифов на газовых рынках мира// Нефть, газ и бизнес. №3, 2002.</w:t>
      </w:r>
    </w:p>
    <w:p w:rsidR="009A56C0" w:rsidRDefault="009A56C0" w:rsidP="00904B57">
      <w:pPr>
        <w:pStyle w:val="21"/>
        <w:numPr>
          <w:ilvl w:val="0"/>
          <w:numId w:val="71"/>
        </w:numPr>
        <w:jc w:val="both"/>
        <w:rPr>
          <w:b w:val="0"/>
          <w:bCs w:val="0"/>
          <w:i w:val="0"/>
          <w:iCs w:val="0"/>
        </w:rPr>
      </w:pPr>
      <w:r>
        <w:rPr>
          <w:b w:val="0"/>
          <w:bCs w:val="0"/>
          <w:i w:val="0"/>
          <w:iCs w:val="0"/>
        </w:rPr>
        <w:t>Волконский В., Кузовкин А. Сколько должны стоить нефть, газ, уголь? Независимая газета, 21.11.2000.</w:t>
      </w:r>
    </w:p>
    <w:p w:rsidR="009A56C0" w:rsidRDefault="009A56C0" w:rsidP="00904B57">
      <w:pPr>
        <w:pStyle w:val="21"/>
        <w:numPr>
          <w:ilvl w:val="0"/>
          <w:numId w:val="71"/>
        </w:numPr>
        <w:jc w:val="both"/>
        <w:rPr>
          <w:b w:val="0"/>
          <w:bCs w:val="0"/>
          <w:i w:val="0"/>
          <w:iCs w:val="0"/>
        </w:rPr>
      </w:pPr>
      <w:r>
        <w:rPr>
          <w:b w:val="0"/>
          <w:bCs w:val="0"/>
          <w:i w:val="0"/>
          <w:iCs w:val="0"/>
        </w:rPr>
        <w:t>Евстигнеева Е., Романова Л., Иванова Н. О единой ценовой и тарифной политике на внутреннем рынке. Независимая газета, 11.06.99; 17.06.99. Сегодня, 17.06.99, Российская газета, 16.06.99.</w:t>
      </w:r>
    </w:p>
    <w:p w:rsidR="009A56C0" w:rsidRDefault="009A56C0" w:rsidP="00904B57">
      <w:pPr>
        <w:pStyle w:val="21"/>
        <w:numPr>
          <w:ilvl w:val="0"/>
          <w:numId w:val="71"/>
        </w:numPr>
        <w:jc w:val="both"/>
        <w:rPr>
          <w:b w:val="0"/>
          <w:bCs w:val="0"/>
          <w:i w:val="0"/>
          <w:iCs w:val="0"/>
        </w:rPr>
      </w:pPr>
      <w:r>
        <w:rPr>
          <w:b w:val="0"/>
          <w:bCs w:val="0"/>
          <w:i w:val="0"/>
          <w:iCs w:val="0"/>
        </w:rPr>
        <w:t>Петровский О. Нефтяное равновесие. Ведомости, 19.06.2000.</w:t>
      </w:r>
    </w:p>
    <w:p w:rsidR="009A56C0" w:rsidRDefault="009A56C0" w:rsidP="00904B57">
      <w:pPr>
        <w:pStyle w:val="21"/>
        <w:numPr>
          <w:ilvl w:val="0"/>
          <w:numId w:val="71"/>
        </w:numPr>
        <w:jc w:val="both"/>
        <w:rPr>
          <w:b w:val="0"/>
          <w:bCs w:val="0"/>
          <w:i w:val="0"/>
          <w:iCs w:val="0"/>
        </w:rPr>
      </w:pPr>
      <w:r>
        <w:rPr>
          <w:b w:val="0"/>
          <w:bCs w:val="0"/>
          <w:i w:val="0"/>
          <w:iCs w:val="0"/>
        </w:rPr>
        <w:t>Щедров Ю.Л., Коршунов А.В., Сериков П.Ю. Методика расчета нефтепроводных тарифов// Трубопроводный транспорт нефти, №11, 2002.</w:t>
      </w:r>
    </w:p>
    <w:p w:rsidR="009A56C0" w:rsidRDefault="009A56C0">
      <w:pPr>
        <w:pStyle w:val="21"/>
        <w:jc w:val="both"/>
        <w:rPr>
          <w:b w:val="0"/>
          <w:bCs w:val="0"/>
          <w:i w:val="0"/>
          <w:iCs w:val="0"/>
        </w:rPr>
      </w:pPr>
    </w:p>
    <w:p w:rsidR="009A56C0" w:rsidRDefault="009A56C0">
      <w:pPr>
        <w:pStyle w:val="21"/>
      </w:pPr>
      <w:r>
        <w:t>Лекция 19. Рынок нефти и нефтепродуктов</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72"/>
        </w:numPr>
        <w:jc w:val="left"/>
        <w:rPr>
          <w:b w:val="0"/>
          <w:bCs w:val="0"/>
          <w:i w:val="0"/>
          <w:iCs w:val="0"/>
        </w:rPr>
      </w:pPr>
      <w:r>
        <w:rPr>
          <w:b w:val="0"/>
          <w:bCs w:val="0"/>
          <w:i w:val="0"/>
          <w:iCs w:val="0"/>
        </w:rPr>
        <w:t>Структура мирового производства, потребления нефти и нефтепродуктов.</w:t>
      </w:r>
    </w:p>
    <w:p w:rsidR="009A56C0" w:rsidRDefault="009A56C0" w:rsidP="00904B57">
      <w:pPr>
        <w:pStyle w:val="21"/>
        <w:numPr>
          <w:ilvl w:val="0"/>
          <w:numId w:val="72"/>
        </w:numPr>
        <w:jc w:val="left"/>
        <w:rPr>
          <w:b w:val="0"/>
          <w:bCs w:val="0"/>
          <w:i w:val="0"/>
          <w:iCs w:val="0"/>
        </w:rPr>
      </w:pPr>
      <w:r>
        <w:rPr>
          <w:b w:val="0"/>
          <w:bCs w:val="0"/>
          <w:i w:val="0"/>
          <w:iCs w:val="0"/>
        </w:rPr>
        <w:t>Структура мирового рынка нефти в современных условиях. Этапы трансформации.</w:t>
      </w:r>
    </w:p>
    <w:p w:rsidR="009A56C0" w:rsidRDefault="009A56C0" w:rsidP="00904B57">
      <w:pPr>
        <w:pStyle w:val="21"/>
        <w:numPr>
          <w:ilvl w:val="0"/>
          <w:numId w:val="72"/>
        </w:numPr>
        <w:jc w:val="left"/>
        <w:rPr>
          <w:b w:val="0"/>
          <w:bCs w:val="0"/>
          <w:i w:val="0"/>
          <w:iCs w:val="0"/>
        </w:rPr>
      </w:pPr>
      <w:r>
        <w:rPr>
          <w:b w:val="0"/>
          <w:bCs w:val="0"/>
          <w:i w:val="0"/>
          <w:iCs w:val="0"/>
        </w:rPr>
        <w:t>Мировой и российский рынки нефти.</w:t>
      </w:r>
    </w:p>
    <w:p w:rsidR="009A56C0" w:rsidRDefault="009A56C0">
      <w:pPr>
        <w:pStyle w:val="21"/>
        <w:jc w:val="left"/>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Закономерности развития мирового рынка нефти и нефтепродуктов. Национализация и структура рынка. Монополизированный рынок под контролем международного нефтяного картеля. Разрушение вертикальной интеграции. Расширение свободного рынка, от долгосрочных контрактов к разовым сделкам с наличной нефтью (рынок «спот»), далее к форвардным и фьючерским сделкам. Система биржевой торговли нефтью и нефтепродуктами. Арбитраж, осуществляемый на рынке спот. Роль трэйдеров. Рынок спот. Сделки с реальным товаром. Фиктивные сделки. Рынок срочных сделок.</w:t>
      </w:r>
    </w:p>
    <w:p w:rsidR="009A56C0" w:rsidRDefault="009A56C0">
      <w:pPr>
        <w:pStyle w:val="21"/>
        <w:jc w:val="both"/>
        <w:rPr>
          <w:b w:val="0"/>
          <w:bCs w:val="0"/>
          <w:i w:val="0"/>
          <w:iCs w:val="0"/>
        </w:rPr>
      </w:pPr>
      <w:r>
        <w:rPr>
          <w:b w:val="0"/>
          <w:bCs w:val="0"/>
          <w:i w:val="0"/>
          <w:iCs w:val="0"/>
        </w:rPr>
        <w:t xml:space="preserve">Мировой и российский рынки нефти. Интеграция в международное энергетическое пространство. Перспективы вступления страны во Всемирную торговую организацию (ВТО). </w:t>
      </w:r>
    </w:p>
    <w:p w:rsidR="009A56C0" w:rsidRDefault="009A56C0">
      <w:pPr>
        <w:pStyle w:val="21"/>
        <w:jc w:val="both"/>
        <w:rPr>
          <w:b w:val="0"/>
          <w:bCs w:val="0"/>
          <w:i w:val="0"/>
          <w:iCs w:val="0"/>
        </w:rPr>
      </w:pPr>
      <w:r>
        <w:rPr>
          <w:b w:val="0"/>
          <w:bCs w:val="0"/>
          <w:i w:val="0"/>
          <w:iCs w:val="0"/>
        </w:rPr>
        <w:t>Приведение российских стандартов качества в соответствие с международными стандартами ИСО/МЭК, особенно в изготовлении нефтегазового оборудования, нефтепереработке, нефтехимии.</w:t>
      </w:r>
    </w:p>
    <w:p w:rsidR="009A56C0" w:rsidRDefault="009A56C0">
      <w:pPr>
        <w:pStyle w:val="21"/>
        <w:jc w:val="both"/>
        <w:rPr>
          <w:b w:val="0"/>
          <w:bCs w:val="0"/>
          <w:i w:val="0"/>
          <w:iCs w:val="0"/>
        </w:rPr>
      </w:pPr>
      <w:r>
        <w:rPr>
          <w:b w:val="0"/>
          <w:bCs w:val="0"/>
          <w:i w:val="0"/>
          <w:iCs w:val="0"/>
        </w:rPr>
        <w:t>Развитие внешних рынков осуществляется по следующим направлениям: экспорт топливно-энергетических ресурсов; разработка и освоение энергетических ресурсов на территориях других государств; закрепление присутствия на внутренних энергетических рынках зарубежных государств, совладение сбытовой сетью энергоресурсов и объектами энергетической инфраструктуры в этих странах; транзит энергоресурсов.</w:t>
      </w:r>
    </w:p>
    <w:p w:rsidR="009A56C0" w:rsidRDefault="009A56C0">
      <w:pPr>
        <w:pStyle w:val="21"/>
        <w:jc w:val="both"/>
        <w:rPr>
          <w:b w:val="0"/>
          <w:bCs w:val="0"/>
          <w:i w:val="0"/>
          <w:iCs w:val="0"/>
        </w:rPr>
      </w:pPr>
      <w:r>
        <w:rPr>
          <w:b w:val="0"/>
          <w:bCs w:val="0"/>
          <w:i w:val="0"/>
          <w:iCs w:val="0"/>
        </w:rPr>
        <w:t>Перспективные внешние рынки: расширение инфраструктуры на территориях стран-участниц СНГ; решение комплекса проблем по Каспию; расширение российского экспорта в страны Европы, организация параллельной работы с энергосистемами ЕС; участие в североамериканском рынке, на рынках Азиатско-Тихоокеанского региона, в странах Северо-восточной Азии и Индии; потенциальные потребители услуг российских компаний на рынках Ближнего Востока, Южной Америки и Африки.</w:t>
      </w:r>
    </w:p>
    <w:p w:rsidR="009A56C0" w:rsidRDefault="009A56C0">
      <w:pPr>
        <w:pStyle w:val="21"/>
        <w:jc w:val="both"/>
        <w:rPr>
          <w:b w:val="0"/>
          <w:bCs w:val="0"/>
          <w:i w:val="0"/>
          <w:iCs w:val="0"/>
        </w:rPr>
      </w:pPr>
      <w:r>
        <w:rPr>
          <w:b w:val="0"/>
          <w:bCs w:val="0"/>
          <w:i w:val="0"/>
          <w:iCs w:val="0"/>
        </w:rPr>
        <w:t>Развитие внутреннего нефтяного рынка: совершенствование условий недискриминационного доступа малых и средних предприятий нефтедобывающей промышленности к инфраструктурным системам и перерабатывающим мощностям при эффективном антимонопольном регулировании; формирование рынков энергоресурсов, в том числе организованной биржевой торговли и развитие рынков фьючерсных контрактов нефти и нефтепродуктов; формирование оперативно-стратегического нефтяного резерва как экономического инструмента стабилизации влияния на конъюнктуру внешнего рынка.</w:t>
      </w:r>
    </w:p>
    <w:p w:rsidR="009A56C0" w:rsidRDefault="009A56C0">
      <w:pPr>
        <w:pStyle w:val="21"/>
        <w:jc w:val="left"/>
        <w:rPr>
          <w:b w:val="0"/>
          <w:bCs w:val="0"/>
        </w:rPr>
      </w:pPr>
      <w:r>
        <w:rPr>
          <w:b w:val="0"/>
          <w:bCs w:val="0"/>
        </w:rPr>
        <w:t>Рекомендуемая литература:</w:t>
      </w:r>
    </w:p>
    <w:p w:rsidR="009A56C0" w:rsidRDefault="009A56C0" w:rsidP="00904B57">
      <w:pPr>
        <w:pStyle w:val="21"/>
        <w:numPr>
          <w:ilvl w:val="0"/>
          <w:numId w:val="73"/>
        </w:numPr>
        <w:jc w:val="both"/>
        <w:rPr>
          <w:b w:val="0"/>
          <w:bCs w:val="0"/>
          <w:i w:val="0"/>
          <w:iCs w:val="0"/>
        </w:rPr>
      </w:pPr>
      <w:r>
        <w:rPr>
          <w:b w:val="0"/>
          <w:bCs w:val="0"/>
          <w:i w:val="0"/>
          <w:iCs w:val="0"/>
        </w:rPr>
        <w:t>Конопляник А.А. Эволюция структуры нефтяного рынка// Нефть России, №4, №7, №8, №9, 2000.</w:t>
      </w:r>
    </w:p>
    <w:p w:rsidR="009A56C0" w:rsidRDefault="009A56C0" w:rsidP="00904B57">
      <w:pPr>
        <w:pStyle w:val="21"/>
        <w:numPr>
          <w:ilvl w:val="0"/>
          <w:numId w:val="73"/>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 с.260-270.</w:t>
      </w:r>
    </w:p>
    <w:p w:rsidR="009A56C0" w:rsidRDefault="009A56C0">
      <w:pPr>
        <w:pStyle w:val="21"/>
        <w:jc w:val="left"/>
        <w:rPr>
          <w:b w:val="0"/>
          <w:bCs w:val="0"/>
          <w:i w:val="0"/>
          <w:iCs w:val="0"/>
        </w:rPr>
      </w:pPr>
    </w:p>
    <w:p w:rsidR="009A56C0" w:rsidRDefault="009A56C0">
      <w:pPr>
        <w:pStyle w:val="21"/>
      </w:pPr>
      <w:r>
        <w:t>Лекция 20. Природный газ на мировом энергетическом рынке</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74"/>
        </w:numPr>
        <w:jc w:val="both"/>
        <w:rPr>
          <w:b w:val="0"/>
          <w:bCs w:val="0"/>
          <w:i w:val="0"/>
          <w:iCs w:val="0"/>
        </w:rPr>
      </w:pPr>
      <w:r>
        <w:rPr>
          <w:b w:val="0"/>
          <w:bCs w:val="0"/>
          <w:i w:val="0"/>
          <w:iCs w:val="0"/>
        </w:rPr>
        <w:t>Структура и закономерности развития газового рынка.</w:t>
      </w:r>
    </w:p>
    <w:p w:rsidR="009A56C0" w:rsidRDefault="009A56C0" w:rsidP="00904B57">
      <w:pPr>
        <w:pStyle w:val="21"/>
        <w:numPr>
          <w:ilvl w:val="0"/>
          <w:numId w:val="74"/>
        </w:numPr>
        <w:jc w:val="both"/>
        <w:rPr>
          <w:b w:val="0"/>
          <w:bCs w:val="0"/>
          <w:i w:val="0"/>
          <w:iCs w:val="0"/>
        </w:rPr>
      </w:pPr>
      <w:r>
        <w:rPr>
          <w:b w:val="0"/>
          <w:bCs w:val="0"/>
          <w:i w:val="0"/>
          <w:iCs w:val="0"/>
        </w:rPr>
        <w:t>Методы предложения газа на мировом рынке.</w:t>
      </w:r>
    </w:p>
    <w:p w:rsidR="009A56C0" w:rsidRDefault="009A56C0" w:rsidP="00904B57">
      <w:pPr>
        <w:pStyle w:val="21"/>
        <w:numPr>
          <w:ilvl w:val="0"/>
          <w:numId w:val="74"/>
        </w:numPr>
        <w:jc w:val="both"/>
        <w:rPr>
          <w:b w:val="0"/>
          <w:bCs w:val="0"/>
          <w:i w:val="0"/>
          <w:iCs w:val="0"/>
        </w:rPr>
      </w:pPr>
      <w:r>
        <w:rPr>
          <w:b w:val="0"/>
          <w:bCs w:val="0"/>
          <w:i w:val="0"/>
          <w:iCs w:val="0"/>
        </w:rPr>
        <w:t>Характеристика европейского рынка газа.</w:t>
      </w:r>
    </w:p>
    <w:p w:rsidR="009A56C0" w:rsidRDefault="009A56C0" w:rsidP="00904B57">
      <w:pPr>
        <w:pStyle w:val="21"/>
        <w:numPr>
          <w:ilvl w:val="0"/>
          <w:numId w:val="74"/>
        </w:numPr>
        <w:jc w:val="both"/>
        <w:rPr>
          <w:b w:val="0"/>
          <w:bCs w:val="0"/>
          <w:i w:val="0"/>
          <w:iCs w:val="0"/>
        </w:rPr>
      </w:pPr>
      <w:r>
        <w:rPr>
          <w:b w:val="0"/>
          <w:bCs w:val="0"/>
          <w:i w:val="0"/>
          <w:iCs w:val="0"/>
        </w:rPr>
        <w:t>Экспорт газа и роль России на рынках природного газа.</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 xml:space="preserve">Структура производства и потребления газа. Основные газовые транспортные системы. Эволюция развития газовых отраслей. Роль транспортных затрат в поставках газа. </w:t>
      </w:r>
    </w:p>
    <w:p w:rsidR="009A56C0" w:rsidRDefault="009A56C0">
      <w:pPr>
        <w:pStyle w:val="21"/>
        <w:jc w:val="both"/>
        <w:rPr>
          <w:b w:val="0"/>
          <w:bCs w:val="0"/>
          <w:i w:val="0"/>
          <w:iCs w:val="0"/>
        </w:rPr>
      </w:pPr>
      <w:r>
        <w:rPr>
          <w:b w:val="0"/>
          <w:bCs w:val="0"/>
          <w:i w:val="0"/>
          <w:iCs w:val="0"/>
        </w:rPr>
        <w:t xml:space="preserve">Проектное предложение и товарное предложение газа. </w:t>
      </w:r>
    </w:p>
    <w:p w:rsidR="009A56C0" w:rsidRDefault="009A56C0">
      <w:pPr>
        <w:pStyle w:val="21"/>
        <w:jc w:val="both"/>
        <w:rPr>
          <w:b w:val="0"/>
          <w:bCs w:val="0"/>
          <w:i w:val="0"/>
          <w:iCs w:val="0"/>
        </w:rPr>
      </w:pPr>
      <w:r>
        <w:rPr>
          <w:b w:val="0"/>
          <w:bCs w:val="0"/>
          <w:i w:val="0"/>
          <w:iCs w:val="0"/>
        </w:rPr>
        <w:t xml:space="preserve">Экономия на масштабах при транспортировке газ. </w:t>
      </w:r>
    </w:p>
    <w:p w:rsidR="009A56C0" w:rsidRDefault="009A56C0">
      <w:pPr>
        <w:pStyle w:val="21"/>
        <w:jc w:val="both"/>
        <w:rPr>
          <w:b w:val="0"/>
          <w:bCs w:val="0"/>
          <w:i w:val="0"/>
          <w:iCs w:val="0"/>
        </w:rPr>
      </w:pPr>
      <w:r>
        <w:rPr>
          <w:b w:val="0"/>
          <w:bCs w:val="0"/>
          <w:i w:val="0"/>
          <w:iCs w:val="0"/>
        </w:rPr>
        <w:t>Характеристика европейского рынка газа. Ценообразование на газ в Европе. Газовый рынок ЕС: российский и алжирский факторы. Корпоративная стратегия европейских газовых рынков.</w:t>
      </w:r>
    </w:p>
    <w:p w:rsidR="009A56C0" w:rsidRDefault="009A56C0">
      <w:pPr>
        <w:pStyle w:val="21"/>
        <w:jc w:val="both"/>
        <w:rPr>
          <w:b w:val="0"/>
          <w:bCs w:val="0"/>
          <w:i w:val="0"/>
          <w:iCs w:val="0"/>
        </w:rPr>
      </w:pPr>
      <w:r>
        <w:rPr>
          <w:b w:val="0"/>
          <w:bCs w:val="0"/>
          <w:i w:val="0"/>
          <w:iCs w:val="0"/>
        </w:rPr>
        <w:t>Характеристика российского газового рынка. Развитие зарубежных рынков сбыта российского газа. Основные газовые транспортные системы.</w:t>
      </w:r>
    </w:p>
    <w:p w:rsidR="009A56C0" w:rsidRDefault="009A56C0">
      <w:pPr>
        <w:pStyle w:val="21"/>
        <w:jc w:val="both"/>
        <w:rPr>
          <w:b w:val="0"/>
          <w:bCs w:val="0"/>
          <w:i w:val="0"/>
          <w:iCs w:val="0"/>
        </w:rPr>
      </w:pPr>
      <w:r>
        <w:rPr>
          <w:b w:val="0"/>
          <w:bCs w:val="0"/>
          <w:i w:val="0"/>
          <w:iCs w:val="0"/>
        </w:rPr>
        <w:t>Характеристика спроса и предложения на рынках газа России. Региональная система сбыта и распределения газа. Государственное регулирование цен на газ.</w:t>
      </w:r>
    </w:p>
    <w:p w:rsidR="009A56C0" w:rsidRDefault="009A56C0">
      <w:pPr>
        <w:pStyle w:val="21"/>
        <w:jc w:val="both"/>
        <w:rPr>
          <w:b w:val="0"/>
          <w:bCs w:val="0"/>
          <w:i w:val="0"/>
          <w:iCs w:val="0"/>
        </w:rPr>
      </w:pPr>
      <w:r>
        <w:rPr>
          <w:b w:val="0"/>
          <w:bCs w:val="0"/>
          <w:i w:val="0"/>
          <w:iCs w:val="0"/>
        </w:rPr>
        <w:t>Основные направления развития внутреннего рынка газа: продолжение реформирования газовой отрасли на основе разделения естественно-монопольных и потенциально конкурентных видов деятельности, четкого разделения учета производственных затрат и финансовых результатов; формирование конкурентной среды путем стимулирования создания и развития независимых производителей газа; совершенствование условий недискриминационного доступа независимых производителей к системам трубопроводного транспорта газа при эффективном антимонопольном регулировании.</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75"/>
        </w:numPr>
        <w:jc w:val="both"/>
        <w:rPr>
          <w:b w:val="0"/>
          <w:bCs w:val="0"/>
          <w:i w:val="0"/>
          <w:iCs w:val="0"/>
        </w:rPr>
      </w:pPr>
      <w:r>
        <w:rPr>
          <w:b w:val="0"/>
          <w:bCs w:val="0"/>
          <w:i w:val="0"/>
          <w:iCs w:val="0"/>
        </w:rPr>
        <w:t>Основные положения энергетической стратегии России на период 2020 года. М.: Минэнерго РФ, 2002.</w:t>
      </w:r>
    </w:p>
    <w:p w:rsidR="009A56C0" w:rsidRDefault="009A56C0" w:rsidP="00904B57">
      <w:pPr>
        <w:pStyle w:val="21"/>
        <w:numPr>
          <w:ilvl w:val="0"/>
          <w:numId w:val="75"/>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 М.: Наука, 1998.</w:t>
      </w:r>
    </w:p>
    <w:p w:rsidR="009A56C0" w:rsidRDefault="009A56C0" w:rsidP="00904B57">
      <w:pPr>
        <w:pStyle w:val="21"/>
        <w:numPr>
          <w:ilvl w:val="0"/>
          <w:numId w:val="75"/>
        </w:numPr>
        <w:jc w:val="both"/>
        <w:rPr>
          <w:b w:val="0"/>
          <w:bCs w:val="0"/>
          <w:i w:val="0"/>
          <w:iCs w:val="0"/>
        </w:rPr>
      </w:pPr>
      <w:r>
        <w:rPr>
          <w:b w:val="0"/>
          <w:bCs w:val="0"/>
          <w:i w:val="0"/>
          <w:iCs w:val="0"/>
        </w:rPr>
        <w:t>Накиценович Н., Грицевский А., Грюблер А., Риахн К. Мировые перспективы природного газа. – Ижевск: НИЦ «РХД», 2001.</w:t>
      </w:r>
    </w:p>
    <w:p w:rsidR="009A56C0" w:rsidRDefault="009A56C0" w:rsidP="00904B57">
      <w:pPr>
        <w:pStyle w:val="21"/>
        <w:numPr>
          <w:ilvl w:val="0"/>
          <w:numId w:val="75"/>
        </w:numPr>
        <w:jc w:val="both"/>
        <w:rPr>
          <w:b w:val="0"/>
          <w:bCs w:val="0"/>
          <w:i w:val="0"/>
          <w:iCs w:val="0"/>
        </w:rPr>
      </w:pPr>
      <w:r>
        <w:rPr>
          <w:b w:val="0"/>
          <w:bCs w:val="0"/>
          <w:i w:val="0"/>
          <w:iCs w:val="0"/>
        </w:rPr>
        <w:t>Волков А.Я. Международная политическая экономия и политические науки. Под ред. Проф. Г.В. Мерзляковой. – Ижевск: изд-во Удм. гос. Университета, 2003.</w:t>
      </w:r>
    </w:p>
    <w:p w:rsidR="009A56C0" w:rsidRDefault="009A56C0" w:rsidP="00904B57">
      <w:pPr>
        <w:pStyle w:val="21"/>
        <w:numPr>
          <w:ilvl w:val="0"/>
          <w:numId w:val="75"/>
        </w:numPr>
        <w:jc w:val="both"/>
        <w:rPr>
          <w:b w:val="0"/>
          <w:bCs w:val="0"/>
          <w:i w:val="0"/>
          <w:iCs w:val="0"/>
        </w:rPr>
      </w:pPr>
      <w:r>
        <w:rPr>
          <w:b w:val="0"/>
          <w:bCs w:val="0"/>
          <w:i w:val="0"/>
          <w:iCs w:val="0"/>
        </w:rPr>
        <w:t>Вяхирев Р.И. «Газпром» и экономика России// Газ. пром-сть. 1996. №1/2.</w:t>
      </w:r>
    </w:p>
    <w:p w:rsidR="009A56C0" w:rsidRDefault="009A56C0" w:rsidP="00904B57">
      <w:pPr>
        <w:pStyle w:val="21"/>
        <w:numPr>
          <w:ilvl w:val="0"/>
          <w:numId w:val="75"/>
        </w:numPr>
        <w:jc w:val="both"/>
        <w:rPr>
          <w:b w:val="0"/>
          <w:bCs w:val="0"/>
          <w:i w:val="0"/>
          <w:iCs w:val="0"/>
        </w:rPr>
      </w:pPr>
      <w:r>
        <w:rPr>
          <w:b w:val="0"/>
          <w:bCs w:val="0"/>
          <w:i w:val="0"/>
          <w:iCs w:val="0"/>
        </w:rPr>
        <w:t>Миловидов К.Н. Концепция перехода нефтяной и газовой отрасли к рыночной экономике. М.: ГАНГ им. И.М. Губкина, 1995.</w:t>
      </w:r>
    </w:p>
    <w:p w:rsidR="009A56C0" w:rsidRDefault="009A56C0">
      <w:pPr>
        <w:pStyle w:val="21"/>
        <w:jc w:val="both"/>
        <w:rPr>
          <w:b w:val="0"/>
          <w:bCs w:val="0"/>
          <w:i w:val="0"/>
          <w:iCs w:val="0"/>
        </w:rPr>
      </w:pPr>
    </w:p>
    <w:p w:rsidR="009A56C0" w:rsidRDefault="009A56C0">
      <w:pPr>
        <w:pStyle w:val="21"/>
      </w:pPr>
      <w:r>
        <w:t>Лекция 21. Управление инвестиционными проектами и формирование благоприятного инвестиционного климата на предприятиях нефтегазовой отрасли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76"/>
        </w:numPr>
        <w:jc w:val="both"/>
        <w:rPr>
          <w:b w:val="0"/>
          <w:bCs w:val="0"/>
          <w:i w:val="0"/>
          <w:iCs w:val="0"/>
        </w:rPr>
      </w:pPr>
      <w:r>
        <w:rPr>
          <w:b w:val="0"/>
          <w:bCs w:val="0"/>
          <w:i w:val="0"/>
          <w:iCs w:val="0"/>
        </w:rPr>
        <w:t>Понятие, сущность и структура инвестиционных проектов.</w:t>
      </w:r>
    </w:p>
    <w:p w:rsidR="009A56C0" w:rsidRDefault="009A56C0" w:rsidP="00904B57">
      <w:pPr>
        <w:pStyle w:val="21"/>
        <w:numPr>
          <w:ilvl w:val="0"/>
          <w:numId w:val="76"/>
        </w:numPr>
        <w:jc w:val="both"/>
        <w:rPr>
          <w:b w:val="0"/>
          <w:bCs w:val="0"/>
          <w:i w:val="0"/>
          <w:iCs w:val="0"/>
        </w:rPr>
      </w:pPr>
      <w:r>
        <w:rPr>
          <w:b w:val="0"/>
          <w:bCs w:val="0"/>
          <w:i w:val="0"/>
          <w:iCs w:val="0"/>
        </w:rPr>
        <w:t>Финансирование инвестиционных проектов.</w:t>
      </w:r>
    </w:p>
    <w:p w:rsidR="009A56C0" w:rsidRDefault="009A56C0" w:rsidP="00904B57">
      <w:pPr>
        <w:pStyle w:val="21"/>
        <w:numPr>
          <w:ilvl w:val="0"/>
          <w:numId w:val="76"/>
        </w:numPr>
        <w:jc w:val="both"/>
        <w:rPr>
          <w:b w:val="0"/>
          <w:bCs w:val="0"/>
          <w:i w:val="0"/>
          <w:iCs w:val="0"/>
        </w:rPr>
      </w:pPr>
      <w:r>
        <w:rPr>
          <w:b w:val="0"/>
          <w:bCs w:val="0"/>
          <w:i w:val="0"/>
          <w:iCs w:val="0"/>
        </w:rPr>
        <w:t>Однокритериальные методы оценки эффективности инвестиционных проектов.</w:t>
      </w:r>
    </w:p>
    <w:p w:rsidR="009A56C0" w:rsidRDefault="009A56C0" w:rsidP="00904B57">
      <w:pPr>
        <w:pStyle w:val="21"/>
        <w:numPr>
          <w:ilvl w:val="0"/>
          <w:numId w:val="76"/>
        </w:numPr>
        <w:jc w:val="both"/>
        <w:rPr>
          <w:b w:val="0"/>
          <w:bCs w:val="0"/>
          <w:i w:val="0"/>
          <w:iCs w:val="0"/>
        </w:rPr>
      </w:pPr>
      <w:r>
        <w:rPr>
          <w:b w:val="0"/>
          <w:bCs w:val="0"/>
          <w:i w:val="0"/>
          <w:iCs w:val="0"/>
        </w:rPr>
        <w:t>Экономическая оценка технологических вариантов разработки нефтяных месторождений.</w:t>
      </w:r>
    </w:p>
    <w:p w:rsidR="009A56C0" w:rsidRDefault="009A56C0">
      <w:pPr>
        <w:pStyle w:val="21"/>
        <w:jc w:val="both"/>
        <w:rPr>
          <w:b w:val="0"/>
          <w:bCs w:val="0"/>
        </w:rPr>
      </w:pPr>
      <w:r>
        <w:rPr>
          <w:b w:val="0"/>
          <w:bCs w:val="0"/>
        </w:rPr>
        <w:t>Основные понятия:</w:t>
      </w:r>
    </w:p>
    <w:p w:rsidR="009A56C0" w:rsidRDefault="009A56C0">
      <w:pPr>
        <w:pStyle w:val="21"/>
        <w:ind w:firstLine="708"/>
        <w:jc w:val="both"/>
        <w:rPr>
          <w:b w:val="0"/>
          <w:bCs w:val="0"/>
          <w:i w:val="0"/>
          <w:iCs w:val="0"/>
        </w:rPr>
      </w:pPr>
      <w:r>
        <w:rPr>
          <w:b w:val="0"/>
          <w:bCs w:val="0"/>
          <w:i w:val="0"/>
          <w:iCs w:val="0"/>
        </w:rPr>
        <w:t>Структура инвестиций: мгновенные инвестиции – мгновенная продукция; мгновенные инвестиции – непрерывные эшелонированные результаты; непрерывные инвестиции – мгновенные результаты; непрерывные инвестиции – непрерывные результаты.</w:t>
      </w:r>
    </w:p>
    <w:p w:rsidR="009A56C0" w:rsidRDefault="009A56C0">
      <w:pPr>
        <w:pStyle w:val="21"/>
        <w:ind w:firstLine="708"/>
        <w:jc w:val="both"/>
        <w:rPr>
          <w:b w:val="0"/>
          <w:bCs w:val="0"/>
          <w:i w:val="0"/>
          <w:iCs w:val="0"/>
        </w:rPr>
      </w:pPr>
      <w:r>
        <w:rPr>
          <w:b w:val="0"/>
          <w:bCs w:val="0"/>
          <w:i w:val="0"/>
          <w:iCs w:val="0"/>
        </w:rPr>
        <w:t>Финансирование инвестиционных проектов: акционерное инвестирование; бюджетное инвестирование; лизинг; долговое (кредитное) финансирование; ипотека, проектное финансирование.</w:t>
      </w:r>
    </w:p>
    <w:p w:rsidR="009A56C0" w:rsidRDefault="009A56C0">
      <w:pPr>
        <w:pStyle w:val="21"/>
        <w:ind w:firstLine="708"/>
        <w:jc w:val="both"/>
        <w:rPr>
          <w:b w:val="0"/>
          <w:bCs w:val="0"/>
          <w:i w:val="0"/>
          <w:iCs w:val="0"/>
        </w:rPr>
      </w:pPr>
      <w:r>
        <w:rPr>
          <w:b w:val="0"/>
          <w:bCs w:val="0"/>
          <w:i w:val="0"/>
          <w:iCs w:val="0"/>
        </w:rPr>
        <w:t>Источники финансирование: собственные финансовые средства хозяйствующих субъектов (прибыль, амортизационные отчисления); суммы, выплачиваемые страховыми компаниями; предоставляемые безвозмездно или на льготной основе; иностранные инвестиции; заемные средства.</w:t>
      </w:r>
    </w:p>
    <w:p w:rsidR="009A56C0" w:rsidRDefault="009A56C0">
      <w:pPr>
        <w:pStyle w:val="21"/>
        <w:ind w:firstLine="708"/>
        <w:jc w:val="both"/>
        <w:rPr>
          <w:b w:val="0"/>
          <w:bCs w:val="0"/>
          <w:i w:val="0"/>
          <w:iCs w:val="0"/>
        </w:rPr>
      </w:pPr>
      <w:r>
        <w:rPr>
          <w:b w:val="0"/>
          <w:bCs w:val="0"/>
          <w:i w:val="0"/>
          <w:iCs w:val="0"/>
        </w:rPr>
        <w:t>Инфляция – рост общего уровня цен и издержек, сопровождающийся потерей покупательной способности денежной единицы государства.</w:t>
      </w:r>
    </w:p>
    <w:p w:rsidR="009A56C0" w:rsidRDefault="009A56C0">
      <w:pPr>
        <w:pStyle w:val="21"/>
        <w:ind w:firstLine="708"/>
        <w:jc w:val="both"/>
        <w:rPr>
          <w:b w:val="0"/>
          <w:bCs w:val="0"/>
          <w:i w:val="0"/>
          <w:iCs w:val="0"/>
        </w:rPr>
      </w:pPr>
      <w:r>
        <w:rPr>
          <w:b w:val="0"/>
          <w:bCs w:val="0"/>
          <w:i w:val="0"/>
          <w:iCs w:val="0"/>
        </w:rPr>
        <w:t>Дисконтирование – метод приведения разновременных затрат и результатов к единому моменту времени, отражающий ценность будущих поступлений (доходов) с современных позиций. При установлении значения коэффициента дисконтирования обычно ориентируются на средний уровень ссудного процента (процентной ставки). Уровень коэффициента дисконтирования может также учитывать риск осуществляемых инвестиций.</w:t>
      </w:r>
    </w:p>
    <w:p w:rsidR="009A56C0" w:rsidRDefault="009A56C0">
      <w:pPr>
        <w:pStyle w:val="21"/>
        <w:jc w:val="both"/>
        <w:rPr>
          <w:b w:val="0"/>
          <w:bCs w:val="0"/>
          <w:i w:val="0"/>
          <w:iCs w:val="0"/>
        </w:rPr>
      </w:pPr>
      <w:r>
        <w:rPr>
          <w:b w:val="0"/>
          <w:bCs w:val="0"/>
          <w:i w:val="0"/>
          <w:iCs w:val="0"/>
        </w:rPr>
        <w:tab/>
        <w:t>Риск – определяется как «опасность, возможность убытка или ущерба», т.е. потеря предприятием части своих ресурсов, недополучения доходов или появление дополнительных расходов в результате осуществления определенной производственной или финансовой деятельности. Экономический риск в проектных документах оценивается анализом чувствительности основных показателей эффективности к изменению различных факторов (цена нефти, налоговые ставки, цены на оборудование, материалы, сырье, электроэнергию и другие элементы затрат).</w:t>
      </w:r>
    </w:p>
    <w:p w:rsidR="009A56C0" w:rsidRDefault="009A56C0">
      <w:pPr>
        <w:pStyle w:val="21"/>
        <w:jc w:val="both"/>
        <w:rPr>
          <w:b w:val="0"/>
          <w:bCs w:val="0"/>
          <w:i w:val="0"/>
          <w:iCs w:val="0"/>
        </w:rPr>
      </w:pPr>
      <w:r>
        <w:rPr>
          <w:b w:val="0"/>
          <w:bCs w:val="0"/>
          <w:i w:val="0"/>
          <w:iCs w:val="0"/>
        </w:rPr>
        <w:tab/>
        <w:t>Кредит – денежная ссуда, покрывающая дефицит финансовых средств предприятия, возникающий при осуществлении деятельности по производству той или иной продукции. Кредит предоставляется на условиях платности за него, срочности, возвратности и других условий.</w:t>
      </w:r>
    </w:p>
    <w:p w:rsidR="009A56C0" w:rsidRDefault="009A56C0">
      <w:pPr>
        <w:pStyle w:val="21"/>
        <w:jc w:val="both"/>
        <w:rPr>
          <w:b w:val="0"/>
          <w:bCs w:val="0"/>
          <w:i w:val="0"/>
          <w:iCs w:val="0"/>
        </w:rPr>
      </w:pPr>
      <w:r>
        <w:rPr>
          <w:b w:val="0"/>
          <w:bCs w:val="0"/>
          <w:i w:val="0"/>
          <w:iCs w:val="0"/>
        </w:rPr>
        <w:tab/>
        <w:t>Прибыль от реализации – совокупный доход предприятия, уменьшенный на величину эксплуатационных затрат с включением в них амортизационных отчислений и общей суммы налогов, направляемых в бюджетные и внебюджетные фонды.</w:t>
      </w:r>
    </w:p>
    <w:p w:rsidR="009A56C0" w:rsidRDefault="009A56C0">
      <w:pPr>
        <w:pStyle w:val="21"/>
        <w:jc w:val="both"/>
        <w:rPr>
          <w:b w:val="0"/>
          <w:bCs w:val="0"/>
          <w:i w:val="0"/>
          <w:iCs w:val="0"/>
        </w:rPr>
      </w:pPr>
      <w:r>
        <w:rPr>
          <w:b w:val="0"/>
          <w:bCs w:val="0"/>
          <w:i w:val="0"/>
          <w:iCs w:val="0"/>
        </w:rPr>
        <w:tab/>
        <w:t>Капитальные вложения – рассчитываются по годам ввода месторождения в разработку до конца разбуривания и обустройства, и далее за пределами этого срока, если имеется необходимость. Расчет капитальных вложений производится в соответствии с объемными технологическими показателями по каждому варианту разработки и удельными затратами в разрезе отдельных направлений.</w:t>
      </w:r>
    </w:p>
    <w:p w:rsidR="009A56C0" w:rsidRDefault="009A56C0">
      <w:pPr>
        <w:pStyle w:val="21"/>
        <w:jc w:val="both"/>
        <w:rPr>
          <w:b w:val="0"/>
          <w:bCs w:val="0"/>
          <w:i w:val="0"/>
          <w:iCs w:val="0"/>
        </w:rPr>
      </w:pPr>
      <w:r>
        <w:rPr>
          <w:b w:val="0"/>
          <w:bCs w:val="0"/>
          <w:i w:val="0"/>
          <w:iCs w:val="0"/>
        </w:rPr>
        <w:tab/>
        <w:t>Эксплуатационные затраты рассчитываются в соответствии с удельными текущими затратами и объемными технологическими показателями в разрезе следующих статей: обслуживание добывающих и нагнетательных скважин; энергетические затраты для механизированной добычи жидкости; поддержания пластового давления; сбор и транспорт нефти и газа; технологическая подготовка нефти; капитальный ремонт скважин; амортизация скважин.</w:t>
      </w:r>
    </w:p>
    <w:p w:rsidR="009A56C0" w:rsidRDefault="009A56C0">
      <w:pPr>
        <w:pStyle w:val="21"/>
        <w:jc w:val="both"/>
        <w:rPr>
          <w:b w:val="0"/>
          <w:bCs w:val="0"/>
          <w:i w:val="0"/>
          <w:iCs w:val="0"/>
        </w:rPr>
      </w:pPr>
      <w:r>
        <w:rPr>
          <w:b w:val="0"/>
          <w:bCs w:val="0"/>
          <w:i w:val="0"/>
          <w:iCs w:val="0"/>
        </w:rPr>
        <w:tab/>
        <w:t>Базисная цена на добываемую продукцию считается неизменной в течение всего расчетного периода и может быть использована на стадии оценки проектов.</w:t>
      </w:r>
    </w:p>
    <w:p w:rsidR="009A56C0" w:rsidRDefault="009A56C0">
      <w:pPr>
        <w:pStyle w:val="21"/>
        <w:jc w:val="both"/>
        <w:rPr>
          <w:b w:val="0"/>
          <w:bCs w:val="0"/>
          <w:i w:val="0"/>
          <w:iCs w:val="0"/>
        </w:rPr>
      </w:pPr>
      <w:r>
        <w:rPr>
          <w:b w:val="0"/>
          <w:bCs w:val="0"/>
          <w:i w:val="0"/>
          <w:iCs w:val="0"/>
        </w:rPr>
        <w:tab/>
        <w:t>Текущие цены отражают изменение цены во времени и определяются с помощью годового коэффициента инфляции.</w:t>
      </w:r>
    </w:p>
    <w:p w:rsidR="009A56C0" w:rsidRDefault="009A56C0">
      <w:pPr>
        <w:pStyle w:val="21"/>
        <w:jc w:val="both"/>
        <w:rPr>
          <w:b w:val="0"/>
          <w:bCs w:val="0"/>
          <w:i w:val="0"/>
          <w:iCs w:val="0"/>
        </w:rPr>
      </w:pPr>
      <w:r>
        <w:rPr>
          <w:b w:val="0"/>
          <w:bCs w:val="0"/>
          <w:i w:val="0"/>
          <w:iCs w:val="0"/>
        </w:rPr>
        <w:tab/>
        <w:t>Расчетные цены с помощью коэффициента дисконтирования приводятся к некоторому моменту времени, т.е. соответствуют ценам в данный момент. Приведение делается для того, чтобы при вычислении значений интегральных показателей исключить из расчета общее изменение масштаба цен, но сохранить происходящее из-за инфляции изменение в структуре цен.</w:t>
      </w:r>
    </w:p>
    <w:p w:rsidR="009A56C0" w:rsidRDefault="009A56C0">
      <w:pPr>
        <w:pStyle w:val="21"/>
        <w:jc w:val="both"/>
        <w:rPr>
          <w:b w:val="0"/>
          <w:bCs w:val="0"/>
          <w:i w:val="0"/>
          <w:iCs w:val="0"/>
        </w:rPr>
      </w:pPr>
      <w:r>
        <w:rPr>
          <w:b w:val="0"/>
          <w:bCs w:val="0"/>
          <w:i w:val="0"/>
          <w:iCs w:val="0"/>
        </w:rPr>
        <w:tab/>
        <w:t>Однокритериальные показатели экономической оценки технологических вариантов разработки нефтяных месторождений: дисконтированный поток денежной наличности; индекс доходности; период окупаемости капитальных вложений; внутренняя норма возврата капитальных вложений.</w:t>
      </w:r>
    </w:p>
    <w:p w:rsidR="009A56C0" w:rsidRDefault="009A56C0">
      <w:pPr>
        <w:pStyle w:val="21"/>
        <w:jc w:val="both"/>
        <w:rPr>
          <w:b w:val="0"/>
          <w:bCs w:val="0"/>
          <w:i w:val="0"/>
          <w:iCs w:val="0"/>
        </w:rPr>
      </w:pPr>
      <w:r>
        <w:rPr>
          <w:b w:val="0"/>
          <w:bCs w:val="0"/>
          <w:i w:val="0"/>
          <w:iCs w:val="0"/>
        </w:rPr>
        <w:tab/>
        <w:t>В систему оценочных показателей включаются также: капитальные вложения на освоение месторождения; эксплуатационные затраты на добычу нефти; государства (налоги и платежи, отчисляемые в бюджетные и внебюджетные фонды). Анализ чувствительности проекта к изменению его параметров.</w:t>
      </w:r>
    </w:p>
    <w:p w:rsidR="009A56C0" w:rsidRDefault="009A56C0">
      <w:pPr>
        <w:pStyle w:val="21"/>
        <w:jc w:val="both"/>
        <w:rPr>
          <w:b w:val="0"/>
          <w:bCs w:val="0"/>
          <w:i w:val="0"/>
          <w:iCs w:val="0"/>
        </w:rPr>
      </w:pPr>
      <w:r>
        <w:rPr>
          <w:b w:val="0"/>
          <w:bCs w:val="0"/>
          <w:i w:val="0"/>
          <w:iCs w:val="0"/>
        </w:rPr>
        <w:tab/>
        <w:t>Понятие о комплексных методах оценки экономической эффективности проектов: метод ранжирования проектов; графический метод оценки проектов; метод замены многокритериальной задачи однокритериальной.</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77"/>
        </w:numPr>
        <w:jc w:val="left"/>
        <w:rPr>
          <w:b w:val="0"/>
          <w:bCs w:val="0"/>
          <w:i w:val="0"/>
          <w:iCs w:val="0"/>
        </w:rPr>
      </w:pPr>
      <w:r>
        <w:rPr>
          <w:b w:val="0"/>
          <w:bCs w:val="0"/>
          <w:i w:val="0"/>
          <w:iCs w:val="0"/>
        </w:rPr>
        <w:t>Регламент составления проектных технологических документов на разработку нефтяных и газовых месторождений. РД 153-39-007-96. М.:ВНИИ, 1998.</w:t>
      </w:r>
    </w:p>
    <w:p w:rsidR="009A56C0" w:rsidRDefault="009A56C0" w:rsidP="00904B57">
      <w:pPr>
        <w:pStyle w:val="21"/>
        <w:numPr>
          <w:ilvl w:val="0"/>
          <w:numId w:val="77"/>
        </w:numPr>
        <w:jc w:val="left"/>
        <w:rPr>
          <w:b w:val="0"/>
          <w:bCs w:val="0"/>
          <w:i w:val="0"/>
          <w:iCs w:val="0"/>
        </w:rPr>
      </w:pPr>
      <w:r>
        <w:rPr>
          <w:b w:val="0"/>
          <w:bCs w:val="0"/>
          <w:i w:val="0"/>
          <w:iCs w:val="0"/>
        </w:rPr>
        <w:t>Андреев А.Ф. Экономическое обоснование инвестиционных проектов в нефтегазовой промышленности. М.: ГАНГ им. И.М. Губкина, 1994.</w:t>
      </w:r>
    </w:p>
    <w:p w:rsidR="009A56C0" w:rsidRDefault="009A56C0" w:rsidP="00904B57">
      <w:pPr>
        <w:pStyle w:val="21"/>
        <w:numPr>
          <w:ilvl w:val="0"/>
          <w:numId w:val="77"/>
        </w:numPr>
        <w:jc w:val="left"/>
        <w:rPr>
          <w:b w:val="0"/>
          <w:bCs w:val="0"/>
          <w:i w:val="0"/>
          <w:iCs w:val="0"/>
        </w:rPr>
      </w:pPr>
      <w:r>
        <w:rPr>
          <w:b w:val="0"/>
          <w:bCs w:val="0"/>
          <w:i w:val="0"/>
          <w:iCs w:val="0"/>
        </w:rPr>
        <w:t>Гужновский Л.П. Экономика разработки нефтяных месторождений. М.: Недра, 1997</w:t>
      </w:r>
    </w:p>
    <w:p w:rsidR="009A56C0" w:rsidRDefault="009A56C0" w:rsidP="00904B57">
      <w:pPr>
        <w:pStyle w:val="21"/>
        <w:numPr>
          <w:ilvl w:val="0"/>
          <w:numId w:val="77"/>
        </w:numPr>
        <w:jc w:val="left"/>
        <w:rPr>
          <w:b w:val="0"/>
          <w:bCs w:val="0"/>
          <w:i w:val="0"/>
          <w:iCs w:val="0"/>
        </w:rPr>
      </w:pPr>
      <w:r>
        <w:rPr>
          <w:b w:val="0"/>
          <w:bCs w:val="0"/>
          <w:i w:val="0"/>
          <w:iCs w:val="0"/>
        </w:rPr>
        <w:t>Андреев А.Ф., Дунаев В.Ф., Зубарева В.Д. и др. Основы проектного анализа в нефтяной и газовой промышленности. М.: Недра, 1997.</w:t>
      </w:r>
    </w:p>
    <w:p w:rsidR="009A56C0" w:rsidRDefault="009A56C0" w:rsidP="00904B57">
      <w:pPr>
        <w:pStyle w:val="21"/>
        <w:numPr>
          <w:ilvl w:val="0"/>
          <w:numId w:val="77"/>
        </w:numPr>
        <w:jc w:val="left"/>
        <w:rPr>
          <w:b w:val="0"/>
          <w:bCs w:val="0"/>
          <w:i w:val="0"/>
          <w:iCs w:val="0"/>
        </w:rPr>
      </w:pPr>
      <w:r>
        <w:rPr>
          <w:b w:val="0"/>
          <w:bCs w:val="0"/>
          <w:i w:val="0"/>
          <w:iCs w:val="0"/>
        </w:rPr>
        <w:t>Еремин Д.И., Коробейников Н.Ю. Учет перераспределения части постоянных затрат в интегральных показателях при экономической оценке проектов разработки месторождений// Нефтяное хозяйство. №7, 2001.</w:t>
      </w:r>
    </w:p>
    <w:p w:rsidR="009A56C0" w:rsidRDefault="009A56C0">
      <w:pPr>
        <w:pStyle w:val="21"/>
        <w:jc w:val="left"/>
        <w:rPr>
          <w:b w:val="0"/>
          <w:bCs w:val="0"/>
          <w:i w:val="0"/>
          <w:iCs w:val="0"/>
        </w:rPr>
      </w:pPr>
    </w:p>
    <w:p w:rsidR="009A56C0" w:rsidRDefault="009A56C0">
      <w:pPr>
        <w:pStyle w:val="21"/>
      </w:pPr>
      <w:r>
        <w:t>Лекция 22. Налогообложение в нефтегазовом секторе</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78"/>
        </w:numPr>
        <w:jc w:val="both"/>
        <w:rPr>
          <w:b w:val="0"/>
          <w:bCs w:val="0"/>
          <w:i w:val="0"/>
          <w:iCs w:val="0"/>
        </w:rPr>
      </w:pPr>
      <w:r>
        <w:rPr>
          <w:b w:val="0"/>
          <w:bCs w:val="0"/>
          <w:i w:val="0"/>
          <w:iCs w:val="0"/>
        </w:rPr>
        <w:t>Налогообложение минерально-сырьевого сектора экономики России.</w:t>
      </w:r>
    </w:p>
    <w:p w:rsidR="009A56C0" w:rsidRDefault="009A56C0" w:rsidP="00904B57">
      <w:pPr>
        <w:pStyle w:val="21"/>
        <w:numPr>
          <w:ilvl w:val="0"/>
          <w:numId w:val="78"/>
        </w:numPr>
        <w:jc w:val="both"/>
        <w:rPr>
          <w:b w:val="0"/>
          <w:bCs w:val="0"/>
          <w:i w:val="0"/>
          <w:iCs w:val="0"/>
        </w:rPr>
      </w:pPr>
      <w:r>
        <w:rPr>
          <w:b w:val="0"/>
          <w:bCs w:val="0"/>
          <w:i w:val="0"/>
          <w:iCs w:val="0"/>
        </w:rPr>
        <w:t>Налогообложение и квазифискальные инструменты.</w:t>
      </w:r>
    </w:p>
    <w:p w:rsidR="009A56C0" w:rsidRDefault="009A56C0" w:rsidP="00904B57">
      <w:pPr>
        <w:pStyle w:val="21"/>
        <w:numPr>
          <w:ilvl w:val="0"/>
          <w:numId w:val="78"/>
        </w:numPr>
        <w:jc w:val="both"/>
        <w:rPr>
          <w:b w:val="0"/>
          <w:bCs w:val="0"/>
          <w:i w:val="0"/>
          <w:iCs w:val="0"/>
        </w:rPr>
      </w:pPr>
      <w:r>
        <w:rPr>
          <w:b w:val="0"/>
          <w:bCs w:val="0"/>
          <w:i w:val="0"/>
          <w:iCs w:val="0"/>
        </w:rPr>
        <w:t>Сравнение структуры и уровня налогообложения в России и за рубежом.</w:t>
      </w:r>
    </w:p>
    <w:p w:rsidR="009A56C0" w:rsidRDefault="009A56C0" w:rsidP="00904B57">
      <w:pPr>
        <w:pStyle w:val="21"/>
        <w:numPr>
          <w:ilvl w:val="0"/>
          <w:numId w:val="78"/>
        </w:numPr>
        <w:jc w:val="both"/>
        <w:rPr>
          <w:b w:val="0"/>
          <w:bCs w:val="0"/>
          <w:i w:val="0"/>
          <w:iCs w:val="0"/>
        </w:rPr>
      </w:pPr>
      <w:r>
        <w:rPr>
          <w:b w:val="0"/>
          <w:bCs w:val="0"/>
          <w:i w:val="0"/>
          <w:iCs w:val="0"/>
        </w:rPr>
        <w:t>Дифференцирование НДПИ как вариант стимулирования разработки нефтегазовых месторождений.</w:t>
      </w:r>
    </w:p>
    <w:p w:rsidR="009A56C0" w:rsidRDefault="009A56C0" w:rsidP="00904B57">
      <w:pPr>
        <w:pStyle w:val="21"/>
        <w:numPr>
          <w:ilvl w:val="0"/>
          <w:numId w:val="78"/>
        </w:numPr>
        <w:jc w:val="both"/>
        <w:rPr>
          <w:b w:val="0"/>
          <w:bCs w:val="0"/>
          <w:i w:val="0"/>
          <w:iCs w:val="0"/>
        </w:rPr>
      </w:pPr>
      <w:r>
        <w:rPr>
          <w:b w:val="0"/>
          <w:bCs w:val="0"/>
          <w:i w:val="0"/>
          <w:iCs w:val="0"/>
        </w:rPr>
        <w:t>Рентный налог как вариант совершенствования механизма налогообложения в недропользовании.</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Налог на добычу полезных ископаемых (НДПИ). Налог на прибыль (НП). Налог на дополнительный доход (НДД). Экспортная пошлина на нефть. Акциз на газ.</w:t>
      </w:r>
    </w:p>
    <w:p w:rsidR="009A56C0" w:rsidRDefault="009A56C0">
      <w:pPr>
        <w:pStyle w:val="21"/>
        <w:jc w:val="both"/>
        <w:rPr>
          <w:b w:val="0"/>
          <w:bCs w:val="0"/>
          <w:i w:val="0"/>
          <w:iCs w:val="0"/>
        </w:rPr>
      </w:pPr>
      <w:r>
        <w:rPr>
          <w:b w:val="0"/>
          <w:bCs w:val="0"/>
          <w:i w:val="0"/>
          <w:iCs w:val="0"/>
        </w:rPr>
        <w:tab/>
        <w:t>Налоговые ставки в зависимости от стимулов к инвестированию. Влияние финансовых и налоговых инструментов на стадиях разработки нефтегазовых месторождений. «Неценовая» модель анализа налогообложения в странах, имеющих большие перспективы роста добычи в будущем. Сравнительный анализ систем налогообложения добычи углеводородов.</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79"/>
        </w:numPr>
        <w:jc w:val="both"/>
        <w:rPr>
          <w:b w:val="0"/>
          <w:bCs w:val="0"/>
          <w:i w:val="0"/>
          <w:iCs w:val="0"/>
        </w:rPr>
      </w:pPr>
      <w:r>
        <w:rPr>
          <w:b w:val="0"/>
          <w:bCs w:val="0"/>
          <w:i w:val="0"/>
          <w:iCs w:val="0"/>
        </w:rPr>
        <w:t>Налоговый кодекс РФ, №126 – ФЗ от 08.08.01.</w:t>
      </w:r>
    </w:p>
    <w:p w:rsidR="009A56C0" w:rsidRDefault="009A56C0" w:rsidP="00904B57">
      <w:pPr>
        <w:pStyle w:val="21"/>
        <w:numPr>
          <w:ilvl w:val="0"/>
          <w:numId w:val="79"/>
        </w:numPr>
        <w:jc w:val="both"/>
        <w:rPr>
          <w:b w:val="0"/>
          <w:bCs w:val="0"/>
          <w:i w:val="0"/>
          <w:iCs w:val="0"/>
        </w:rPr>
      </w:pPr>
      <w:r>
        <w:rPr>
          <w:b w:val="0"/>
          <w:bCs w:val="0"/>
          <w:i w:val="0"/>
          <w:iCs w:val="0"/>
        </w:rPr>
        <w:t>Токарев А.Н. Налогообложение нефтегазового комплекса и учет интересов сырьевых территорий// Нефть, газ и бизнес. №6, 1999.</w:t>
      </w:r>
    </w:p>
    <w:p w:rsidR="009A56C0" w:rsidRDefault="009A56C0" w:rsidP="00904B57">
      <w:pPr>
        <w:pStyle w:val="21"/>
        <w:numPr>
          <w:ilvl w:val="0"/>
          <w:numId w:val="79"/>
        </w:numPr>
        <w:jc w:val="both"/>
        <w:rPr>
          <w:b w:val="0"/>
          <w:bCs w:val="0"/>
          <w:i w:val="0"/>
          <w:iCs w:val="0"/>
        </w:rPr>
      </w:pPr>
      <w:r>
        <w:rPr>
          <w:b w:val="0"/>
          <w:bCs w:val="0"/>
          <w:i w:val="0"/>
          <w:iCs w:val="0"/>
        </w:rPr>
        <w:t>Конопляник А.А. С новыми налогами, господа! (анализ ожидаемых результатов от налоговой реформы нефтяной отрасли)// нефть и капитал. №1, 2002.</w:t>
      </w:r>
    </w:p>
    <w:p w:rsidR="009A56C0" w:rsidRDefault="009A56C0" w:rsidP="00904B57">
      <w:pPr>
        <w:pStyle w:val="21"/>
        <w:numPr>
          <w:ilvl w:val="0"/>
          <w:numId w:val="79"/>
        </w:numPr>
        <w:jc w:val="both"/>
        <w:rPr>
          <w:b w:val="0"/>
          <w:bCs w:val="0"/>
          <w:i w:val="0"/>
          <w:iCs w:val="0"/>
        </w:rPr>
      </w:pPr>
      <w:r>
        <w:rPr>
          <w:b w:val="0"/>
          <w:bCs w:val="0"/>
          <w:i w:val="0"/>
          <w:iCs w:val="0"/>
        </w:rPr>
        <w:t>Волков А.Я., Никонов Д.В., Мирсаетов О.М. Дифференцирование НДПИ как вариант стимулирования разработки нефтегазовых месторождений с применением горизонтальных скважин. Тез. докл. Ижевск.: Удмуртский госуниверситет, октябрь, 2002.</w:t>
      </w:r>
    </w:p>
    <w:p w:rsidR="009A56C0" w:rsidRDefault="009A56C0" w:rsidP="00904B57">
      <w:pPr>
        <w:pStyle w:val="21"/>
        <w:numPr>
          <w:ilvl w:val="0"/>
          <w:numId w:val="79"/>
        </w:numPr>
        <w:jc w:val="both"/>
        <w:rPr>
          <w:b w:val="0"/>
          <w:bCs w:val="0"/>
          <w:i w:val="0"/>
          <w:iCs w:val="0"/>
        </w:rPr>
      </w:pPr>
      <w:r>
        <w:rPr>
          <w:b w:val="0"/>
          <w:bCs w:val="0"/>
          <w:i w:val="0"/>
          <w:iCs w:val="0"/>
        </w:rPr>
        <w:t>Волков А.Я., Никонов Д.В., Головина Т.И. Налогообложение нефтяной отрасли: между прошлым и будущим/ Эффективность разработки трудноизвлекаемых запасов нефти. Тез. докл. Ижевск.: Удмуртский госуниверситет, апрель, 2002.</w:t>
      </w:r>
    </w:p>
    <w:p w:rsidR="009A56C0" w:rsidRDefault="009A56C0" w:rsidP="00904B57">
      <w:pPr>
        <w:pStyle w:val="21"/>
        <w:numPr>
          <w:ilvl w:val="0"/>
          <w:numId w:val="79"/>
        </w:numPr>
        <w:jc w:val="both"/>
        <w:rPr>
          <w:b w:val="0"/>
          <w:bCs w:val="0"/>
          <w:i w:val="0"/>
          <w:iCs w:val="0"/>
        </w:rPr>
      </w:pPr>
      <w:r>
        <w:rPr>
          <w:b w:val="0"/>
          <w:bCs w:val="0"/>
          <w:i w:val="0"/>
          <w:iCs w:val="0"/>
        </w:rPr>
        <w:t>Арбатов Л.А. Рентный налог как вариант совершенствования механизма налогообложения в недропользовании// Нефть, газ и бизнес. №3, 2002.</w:t>
      </w:r>
    </w:p>
    <w:p w:rsidR="009A56C0" w:rsidRDefault="009A56C0" w:rsidP="00904B57">
      <w:pPr>
        <w:pStyle w:val="21"/>
        <w:numPr>
          <w:ilvl w:val="0"/>
          <w:numId w:val="79"/>
        </w:numPr>
        <w:jc w:val="both"/>
        <w:rPr>
          <w:b w:val="0"/>
          <w:bCs w:val="0"/>
          <w:i w:val="0"/>
          <w:iCs w:val="0"/>
        </w:rPr>
      </w:pPr>
      <w:r>
        <w:rPr>
          <w:b w:val="0"/>
          <w:bCs w:val="0"/>
          <w:i w:val="0"/>
          <w:iCs w:val="0"/>
        </w:rPr>
        <w:t>Гаськов А. Коммерческая концессия: учет и налогообложение// Бухгалтерское приложение, сентябрь, 2000.</w:t>
      </w:r>
    </w:p>
    <w:p w:rsidR="009A56C0" w:rsidRDefault="009A56C0" w:rsidP="00904B57">
      <w:pPr>
        <w:pStyle w:val="21"/>
        <w:numPr>
          <w:ilvl w:val="0"/>
          <w:numId w:val="79"/>
        </w:numPr>
        <w:jc w:val="both"/>
        <w:rPr>
          <w:b w:val="0"/>
          <w:bCs w:val="0"/>
          <w:i w:val="0"/>
          <w:iCs w:val="0"/>
        </w:rPr>
      </w:pPr>
      <w:r>
        <w:rPr>
          <w:b w:val="0"/>
          <w:bCs w:val="0"/>
          <w:i w:val="0"/>
          <w:iCs w:val="0"/>
        </w:rPr>
        <w:t>Виноградов О. Налоговая реформа и инвестиции// нефтегазовая вертикаль. №12, 1999.</w:t>
      </w:r>
    </w:p>
    <w:p w:rsidR="009A56C0" w:rsidRDefault="009A56C0" w:rsidP="00904B57">
      <w:pPr>
        <w:pStyle w:val="21"/>
        <w:numPr>
          <w:ilvl w:val="0"/>
          <w:numId w:val="79"/>
        </w:numPr>
        <w:jc w:val="both"/>
        <w:rPr>
          <w:b w:val="0"/>
          <w:bCs w:val="0"/>
          <w:i w:val="0"/>
          <w:iCs w:val="0"/>
        </w:rPr>
      </w:pPr>
      <w:r>
        <w:rPr>
          <w:b w:val="0"/>
          <w:bCs w:val="0"/>
          <w:i w:val="0"/>
          <w:iCs w:val="0"/>
        </w:rPr>
        <w:t>Бражников П., Мухин И. Налоговые аспекты правовой работы нефтяных предприятий в условиях внедрения инноваций// Нефть, газ и право. №2, 2000.</w:t>
      </w:r>
    </w:p>
    <w:p w:rsidR="009A56C0" w:rsidRDefault="009A56C0">
      <w:pPr>
        <w:pStyle w:val="21"/>
        <w:jc w:val="both"/>
        <w:rPr>
          <w:b w:val="0"/>
          <w:bCs w:val="0"/>
          <w:i w:val="0"/>
          <w:iCs w:val="0"/>
        </w:rPr>
      </w:pPr>
    </w:p>
    <w:p w:rsidR="009A56C0" w:rsidRDefault="009A56C0">
      <w:pPr>
        <w:pStyle w:val="21"/>
      </w:pPr>
      <w:r>
        <w:t>Лекция 23. Нефтегазовые компании России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80"/>
        </w:numPr>
        <w:jc w:val="both"/>
        <w:rPr>
          <w:b w:val="0"/>
          <w:bCs w:val="0"/>
          <w:i w:val="0"/>
          <w:iCs w:val="0"/>
        </w:rPr>
      </w:pPr>
      <w:r>
        <w:rPr>
          <w:b w:val="0"/>
          <w:bCs w:val="0"/>
          <w:i w:val="0"/>
          <w:iCs w:val="0"/>
        </w:rPr>
        <w:t>ВИНК в нефтяной отрасли России. Особые условия функционирования нефтегазовых компаний, специфичные только для России.</w:t>
      </w:r>
    </w:p>
    <w:p w:rsidR="009A56C0" w:rsidRDefault="009A56C0" w:rsidP="00904B57">
      <w:pPr>
        <w:pStyle w:val="21"/>
        <w:numPr>
          <w:ilvl w:val="0"/>
          <w:numId w:val="80"/>
        </w:numPr>
        <w:jc w:val="both"/>
        <w:rPr>
          <w:b w:val="0"/>
          <w:bCs w:val="0"/>
          <w:i w:val="0"/>
          <w:iCs w:val="0"/>
        </w:rPr>
      </w:pPr>
      <w:r>
        <w:rPr>
          <w:b w:val="0"/>
          <w:bCs w:val="0"/>
          <w:i w:val="0"/>
          <w:iCs w:val="0"/>
        </w:rPr>
        <w:t>Вертикально-интегрированные нефтяные компании России: основные технико-экономические показатели.</w:t>
      </w:r>
    </w:p>
    <w:p w:rsidR="009A56C0" w:rsidRDefault="009A56C0" w:rsidP="00904B57">
      <w:pPr>
        <w:pStyle w:val="21"/>
        <w:numPr>
          <w:ilvl w:val="0"/>
          <w:numId w:val="80"/>
        </w:numPr>
        <w:jc w:val="both"/>
        <w:rPr>
          <w:b w:val="0"/>
          <w:bCs w:val="0"/>
          <w:i w:val="0"/>
          <w:iCs w:val="0"/>
        </w:rPr>
      </w:pPr>
      <w:r>
        <w:rPr>
          <w:b w:val="0"/>
          <w:bCs w:val="0"/>
          <w:i w:val="0"/>
          <w:iCs w:val="0"/>
        </w:rPr>
        <w:t>АК «Транснефть» - компания, которая по уровню концентрации мощностей не имеет себе равных в мире.</w:t>
      </w:r>
    </w:p>
    <w:p w:rsidR="009A56C0" w:rsidRDefault="009A56C0" w:rsidP="00904B57">
      <w:pPr>
        <w:pStyle w:val="21"/>
        <w:numPr>
          <w:ilvl w:val="0"/>
          <w:numId w:val="80"/>
        </w:numPr>
        <w:jc w:val="both"/>
        <w:rPr>
          <w:b w:val="0"/>
          <w:bCs w:val="0"/>
          <w:i w:val="0"/>
          <w:iCs w:val="0"/>
        </w:rPr>
      </w:pPr>
      <w:r>
        <w:rPr>
          <w:b w:val="0"/>
          <w:bCs w:val="0"/>
          <w:i w:val="0"/>
          <w:iCs w:val="0"/>
        </w:rPr>
        <w:t>Оценка текущих результатов деятельности ОАО «Газпром».</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Влияние международного опыта на создание российских ВИНК. Особые условия функционирования нефтегазовых компаний в России. Организационные структуры российских ВИНК. Проведение интеграционных операций в российской нефтяной отрасли в современных условиях. Формы интеграции, кооперации, диверсификации. Горизонтальная и вертикальная интеграции. Конгломерационное расширение. Важнейшие корпоративные задачи и методы их решения в нефтяной компании «ТНК-ВР». Основные направления деятельности акционерной компании по транспорту нефти «Транснефть». Состояние и перспективы магистрального трубопроводного транспорта России в свете развития международной транспортной системы. Межгосударственная торговля углеводородным сырьем на постсоветском пространстве. Вопросы качества нефти в интеграционной системе транспортировки углеводородного сырья. Экологическая безопасность транспортировки нефти и газа. Газпром в цифрах: история, ценности, структура, стратегия, экономика, проекты.</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81"/>
        </w:numPr>
        <w:jc w:val="both"/>
        <w:rPr>
          <w:b w:val="0"/>
          <w:bCs w:val="0"/>
          <w:i w:val="0"/>
          <w:iCs w:val="0"/>
        </w:rPr>
      </w:pPr>
      <w:r>
        <w:rPr>
          <w:b w:val="0"/>
          <w:bCs w:val="0"/>
          <w:i w:val="0"/>
          <w:iCs w:val="0"/>
        </w:rPr>
        <w:t>Алекперов В.Ю. Вертикально-интегрированные нефтяные компании России. М.: Аутопан, 1996.</w:t>
      </w:r>
    </w:p>
    <w:p w:rsidR="009A56C0" w:rsidRDefault="009A56C0" w:rsidP="00904B57">
      <w:pPr>
        <w:pStyle w:val="21"/>
        <w:numPr>
          <w:ilvl w:val="0"/>
          <w:numId w:val="81"/>
        </w:numPr>
        <w:jc w:val="both"/>
        <w:rPr>
          <w:b w:val="0"/>
          <w:bCs w:val="0"/>
          <w:i w:val="0"/>
          <w:iCs w:val="0"/>
        </w:rPr>
      </w:pPr>
      <w:r>
        <w:rPr>
          <w:b w:val="0"/>
          <w:bCs w:val="0"/>
          <w:i w:val="0"/>
          <w:iCs w:val="0"/>
        </w:rPr>
        <w:t>Вяхирев Р. РАО «Газпром» и экономика России// Газовая промышленность. №1/2, 1996.</w:t>
      </w:r>
    </w:p>
    <w:p w:rsidR="009A56C0" w:rsidRDefault="009A56C0" w:rsidP="00904B57">
      <w:pPr>
        <w:pStyle w:val="21"/>
        <w:numPr>
          <w:ilvl w:val="0"/>
          <w:numId w:val="81"/>
        </w:numPr>
        <w:jc w:val="both"/>
        <w:rPr>
          <w:b w:val="0"/>
          <w:bCs w:val="0"/>
          <w:i w:val="0"/>
          <w:iCs w:val="0"/>
        </w:rPr>
      </w:pPr>
      <w:r>
        <w:rPr>
          <w:b w:val="0"/>
          <w:bCs w:val="0"/>
          <w:i w:val="0"/>
          <w:iCs w:val="0"/>
        </w:rPr>
        <w:t>Боксерман Ю.И., Ремизов В.В., Смирнов В.А. Проблемы целостности единой системы газоснабжения. М.: МТЭА, 1995.</w:t>
      </w:r>
    </w:p>
    <w:p w:rsidR="009A56C0" w:rsidRDefault="009A56C0" w:rsidP="00904B57">
      <w:pPr>
        <w:pStyle w:val="21"/>
        <w:numPr>
          <w:ilvl w:val="0"/>
          <w:numId w:val="81"/>
        </w:numPr>
        <w:jc w:val="both"/>
        <w:rPr>
          <w:b w:val="0"/>
          <w:bCs w:val="0"/>
          <w:i w:val="0"/>
          <w:iCs w:val="0"/>
        </w:rPr>
      </w:pPr>
      <w:r>
        <w:rPr>
          <w:b w:val="0"/>
          <w:bCs w:val="0"/>
          <w:i w:val="0"/>
          <w:iCs w:val="0"/>
        </w:rPr>
        <w:t>Леонов Р. Основные черты построения вертикально-интегрированных организаций в нефтяной отрасли России// Нефть, газ и право. №4,5, 2000.</w:t>
      </w:r>
    </w:p>
    <w:p w:rsidR="009A56C0" w:rsidRDefault="009A56C0" w:rsidP="00904B57">
      <w:pPr>
        <w:pStyle w:val="21"/>
        <w:numPr>
          <w:ilvl w:val="0"/>
          <w:numId w:val="81"/>
        </w:numPr>
        <w:jc w:val="both"/>
        <w:rPr>
          <w:b w:val="0"/>
          <w:bCs w:val="0"/>
          <w:i w:val="0"/>
          <w:iCs w:val="0"/>
        </w:rPr>
      </w:pPr>
      <w:r>
        <w:rPr>
          <w:b w:val="0"/>
          <w:bCs w:val="0"/>
          <w:i w:val="0"/>
          <w:iCs w:val="0"/>
        </w:rPr>
        <w:t>Ульянова Е. Игра на чужом поле// Нефть России. №7, 2000.</w:t>
      </w:r>
    </w:p>
    <w:p w:rsidR="009A56C0" w:rsidRDefault="009A56C0" w:rsidP="00904B57">
      <w:pPr>
        <w:pStyle w:val="21"/>
        <w:numPr>
          <w:ilvl w:val="0"/>
          <w:numId w:val="81"/>
        </w:numPr>
        <w:jc w:val="both"/>
        <w:rPr>
          <w:b w:val="0"/>
          <w:bCs w:val="0"/>
          <w:i w:val="0"/>
          <w:iCs w:val="0"/>
        </w:rPr>
      </w:pPr>
      <w:r>
        <w:rPr>
          <w:b w:val="0"/>
          <w:bCs w:val="0"/>
          <w:i w:val="0"/>
          <w:iCs w:val="0"/>
        </w:rPr>
        <w:t>Дранкина Е. Крекинг горючих монстров// Эксперт №1,2, январь, 2000.</w:t>
      </w:r>
    </w:p>
    <w:p w:rsidR="009A56C0" w:rsidRDefault="009A56C0" w:rsidP="00904B57">
      <w:pPr>
        <w:pStyle w:val="21"/>
        <w:numPr>
          <w:ilvl w:val="0"/>
          <w:numId w:val="81"/>
        </w:numPr>
        <w:jc w:val="both"/>
        <w:rPr>
          <w:b w:val="0"/>
          <w:bCs w:val="0"/>
          <w:i w:val="0"/>
          <w:iCs w:val="0"/>
        </w:rPr>
      </w:pPr>
      <w:r>
        <w:rPr>
          <w:b w:val="0"/>
          <w:bCs w:val="0"/>
          <w:i w:val="0"/>
          <w:iCs w:val="0"/>
        </w:rPr>
        <w:t>Евлаков С.К., Козобкова Н.А. Транспортировка российской нефти в южном направлении. Вопросы качества нефти// Трубопроводный транспорт нефти. №12, 2000.</w:t>
      </w:r>
    </w:p>
    <w:p w:rsidR="009A56C0" w:rsidRDefault="009A56C0" w:rsidP="00904B57">
      <w:pPr>
        <w:pStyle w:val="21"/>
        <w:numPr>
          <w:ilvl w:val="0"/>
          <w:numId w:val="81"/>
        </w:numPr>
        <w:jc w:val="both"/>
        <w:rPr>
          <w:b w:val="0"/>
          <w:bCs w:val="0"/>
          <w:i w:val="0"/>
          <w:iCs w:val="0"/>
        </w:rPr>
      </w:pPr>
      <w:r>
        <w:rPr>
          <w:b w:val="0"/>
          <w:bCs w:val="0"/>
          <w:i w:val="0"/>
          <w:iCs w:val="0"/>
        </w:rPr>
        <w:t>Станев В.С., Воробьев В.А. Перспективы развития трубопроводного транспорта нефти// Трубопроводный транспорт нефти. №1, 2002.</w:t>
      </w:r>
    </w:p>
    <w:p w:rsidR="009A56C0" w:rsidRDefault="009A56C0">
      <w:pPr>
        <w:pStyle w:val="21"/>
        <w:jc w:val="both"/>
        <w:rPr>
          <w:b w:val="0"/>
          <w:bCs w:val="0"/>
          <w:i w:val="0"/>
          <w:iCs w:val="0"/>
        </w:rPr>
      </w:pPr>
    </w:p>
    <w:p w:rsidR="009A56C0" w:rsidRDefault="009A56C0">
      <w:pPr>
        <w:pStyle w:val="21"/>
      </w:pPr>
      <w:r>
        <w:t>Лекция 24. Оценка и управление активами нефтегазовых компаний.</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82"/>
        </w:numPr>
        <w:jc w:val="both"/>
        <w:rPr>
          <w:b w:val="0"/>
          <w:bCs w:val="0"/>
          <w:i w:val="0"/>
          <w:iCs w:val="0"/>
        </w:rPr>
      </w:pPr>
      <w:r>
        <w:rPr>
          <w:b w:val="0"/>
          <w:bCs w:val="0"/>
          <w:i w:val="0"/>
          <w:iCs w:val="0"/>
        </w:rPr>
        <w:t>Методы оценки активов нефтегазовых компаний.</w:t>
      </w:r>
    </w:p>
    <w:p w:rsidR="009A56C0" w:rsidRDefault="009A56C0" w:rsidP="00904B57">
      <w:pPr>
        <w:pStyle w:val="21"/>
        <w:numPr>
          <w:ilvl w:val="0"/>
          <w:numId w:val="82"/>
        </w:numPr>
        <w:jc w:val="both"/>
        <w:rPr>
          <w:b w:val="0"/>
          <w:bCs w:val="0"/>
          <w:i w:val="0"/>
          <w:iCs w:val="0"/>
        </w:rPr>
      </w:pPr>
      <w:r>
        <w:rPr>
          <w:b w:val="0"/>
          <w:bCs w:val="0"/>
          <w:i w:val="0"/>
          <w:iCs w:val="0"/>
        </w:rPr>
        <w:t>Методы управления активами нефтяных компаний.</w:t>
      </w:r>
    </w:p>
    <w:p w:rsidR="009A56C0" w:rsidRDefault="009A56C0" w:rsidP="00904B57">
      <w:pPr>
        <w:pStyle w:val="21"/>
        <w:numPr>
          <w:ilvl w:val="0"/>
          <w:numId w:val="82"/>
        </w:numPr>
        <w:jc w:val="both"/>
        <w:rPr>
          <w:b w:val="0"/>
          <w:bCs w:val="0"/>
          <w:i w:val="0"/>
          <w:iCs w:val="0"/>
        </w:rPr>
      </w:pPr>
      <w:r>
        <w:rPr>
          <w:b w:val="0"/>
          <w:bCs w:val="0"/>
          <w:i w:val="0"/>
          <w:iCs w:val="0"/>
        </w:rPr>
        <w:t>Практика управления активами в нефтедобывающей компании.</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Цели и задачи оценки стоимости нефтегазовых компаний. Основные методы оценки активов компаний: по аналогии; по балансовой стоимости активов; по цене замещения активов; по величине ожидаемого дисконтированного чистого дохода. Основные преимущества и недостатки.</w:t>
      </w:r>
    </w:p>
    <w:p w:rsidR="009A56C0" w:rsidRDefault="009A56C0">
      <w:pPr>
        <w:pStyle w:val="21"/>
        <w:jc w:val="both"/>
        <w:rPr>
          <w:b w:val="0"/>
          <w:bCs w:val="0"/>
          <w:i w:val="0"/>
          <w:iCs w:val="0"/>
        </w:rPr>
      </w:pPr>
      <w:r>
        <w:rPr>
          <w:b w:val="0"/>
          <w:bCs w:val="0"/>
          <w:i w:val="0"/>
          <w:iCs w:val="0"/>
        </w:rPr>
        <w:tab/>
        <w:t>Упрощенная агрегированная модель оценки активов нефтегазовой компании.</w:t>
      </w:r>
    </w:p>
    <w:p w:rsidR="009A56C0" w:rsidRDefault="009A56C0">
      <w:pPr>
        <w:pStyle w:val="21"/>
        <w:jc w:val="both"/>
        <w:rPr>
          <w:b w:val="0"/>
          <w:bCs w:val="0"/>
          <w:i w:val="0"/>
          <w:iCs w:val="0"/>
        </w:rPr>
      </w:pPr>
      <w:r>
        <w:rPr>
          <w:b w:val="0"/>
          <w:bCs w:val="0"/>
          <w:i w:val="0"/>
          <w:iCs w:val="0"/>
        </w:rPr>
        <w:tab/>
        <w:t>Методы управления активами нефтяных компаний; определение структуры активов; создание «стратегического зонтика», т.е. условий для устойчивой деятельности при одновременном получении желаемой прибыли от инвестированного капитала; определение всех составляющих активов, которые складываются из нефтегазовых участков и перспективных площадей, основных производственных фондов, лицензий и прав на владение и распоряжение территорией и имуществом, других нематериальных активов.</w:t>
      </w:r>
    </w:p>
    <w:p w:rsidR="009A56C0" w:rsidRDefault="009A56C0">
      <w:pPr>
        <w:pStyle w:val="21"/>
        <w:jc w:val="both"/>
        <w:rPr>
          <w:b w:val="0"/>
          <w:bCs w:val="0"/>
          <w:i w:val="0"/>
          <w:iCs w:val="0"/>
        </w:rPr>
      </w:pPr>
      <w:r>
        <w:rPr>
          <w:b w:val="0"/>
          <w:bCs w:val="0"/>
          <w:i w:val="0"/>
          <w:iCs w:val="0"/>
        </w:rPr>
        <w:tab/>
        <w:t>Определение экономической оценки запасов позволяет эффективно управлять ресурсной базой и решает следующие задачи: выбор наиболее эффективных направлений поисково-разведочных работ; определение рациональной совокупности и наиболее выгодной очередности освоения месторождений; выбор оптимальных темпов эксплуатации; определение оптимального коэффициента нефтеотдачи.</w:t>
      </w:r>
    </w:p>
    <w:p w:rsidR="009A56C0" w:rsidRDefault="009A56C0">
      <w:pPr>
        <w:pStyle w:val="21"/>
        <w:jc w:val="both"/>
        <w:rPr>
          <w:b w:val="0"/>
          <w:bCs w:val="0"/>
          <w:i w:val="0"/>
          <w:iCs w:val="0"/>
        </w:rPr>
      </w:pPr>
      <w:r>
        <w:rPr>
          <w:b w:val="0"/>
          <w:bCs w:val="0"/>
          <w:i w:val="0"/>
          <w:iCs w:val="0"/>
        </w:rPr>
        <w:tab/>
        <w:t>Для практических целей об уровне эффективности функционирования нефтяной компании можно получить на основе оценки основных производственных показателей: средние дебиты эксплуатационных скважин; производительность одного работника, измеряемая в тоннах добываемой продукции; уровень обводненности добываемой жидкости; простаивающий фонд скважин; срок эксплуатации месторождений; степень выработанности запасов; кратность запасов к добыче; уровень восполняемости запасами к текущей добыче.</w:t>
      </w:r>
    </w:p>
    <w:p w:rsidR="009A56C0" w:rsidRDefault="009A56C0">
      <w:pPr>
        <w:pStyle w:val="21"/>
        <w:jc w:val="both"/>
        <w:rPr>
          <w:b w:val="0"/>
          <w:bCs w:val="0"/>
          <w:i w:val="0"/>
          <w:iCs w:val="0"/>
        </w:rPr>
      </w:pPr>
      <w:r>
        <w:rPr>
          <w:b w:val="0"/>
          <w:bCs w:val="0"/>
          <w:i w:val="0"/>
          <w:iCs w:val="0"/>
        </w:rPr>
        <w:tab/>
        <w:t>Определение степени риска, выраженной в виде эквивалентного гарантированного эффекта по вариациям ожидаемых доходов и построение линии эффективного развития нефтегазодобывающей компании.</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83"/>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w:t>
      </w:r>
    </w:p>
    <w:p w:rsidR="009A56C0" w:rsidRDefault="009A56C0" w:rsidP="00904B57">
      <w:pPr>
        <w:pStyle w:val="21"/>
        <w:numPr>
          <w:ilvl w:val="0"/>
          <w:numId w:val="83"/>
        </w:numPr>
        <w:jc w:val="both"/>
        <w:rPr>
          <w:b w:val="0"/>
          <w:bCs w:val="0"/>
          <w:i w:val="0"/>
          <w:iCs w:val="0"/>
        </w:rPr>
      </w:pPr>
      <w:r>
        <w:rPr>
          <w:b w:val="0"/>
          <w:bCs w:val="0"/>
          <w:i w:val="0"/>
          <w:iCs w:val="0"/>
        </w:rPr>
        <w:t>Алекперов В.Ю. Вертикально-интегрированные нефтяные компании России. М.: Аутолан, 1996.</w:t>
      </w:r>
    </w:p>
    <w:p w:rsidR="009A56C0" w:rsidRDefault="009A56C0" w:rsidP="00904B57">
      <w:pPr>
        <w:pStyle w:val="21"/>
        <w:numPr>
          <w:ilvl w:val="0"/>
          <w:numId w:val="83"/>
        </w:numPr>
        <w:jc w:val="both"/>
        <w:rPr>
          <w:b w:val="0"/>
          <w:bCs w:val="0"/>
          <w:i w:val="0"/>
          <w:iCs w:val="0"/>
        </w:rPr>
      </w:pPr>
      <w:r>
        <w:rPr>
          <w:b w:val="0"/>
          <w:bCs w:val="0"/>
          <w:i w:val="0"/>
          <w:iCs w:val="0"/>
        </w:rPr>
        <w:t>Методические материалы по экономической оценке нефтяных и нефтегазовых месторождений. М.: ВНИИОЭНГ, 1986.</w:t>
      </w:r>
    </w:p>
    <w:p w:rsidR="009A56C0" w:rsidRDefault="009A56C0" w:rsidP="00904B57">
      <w:pPr>
        <w:pStyle w:val="21"/>
        <w:numPr>
          <w:ilvl w:val="0"/>
          <w:numId w:val="83"/>
        </w:numPr>
        <w:jc w:val="both"/>
        <w:rPr>
          <w:b w:val="0"/>
          <w:bCs w:val="0"/>
          <w:i w:val="0"/>
          <w:iCs w:val="0"/>
        </w:rPr>
      </w:pPr>
      <w:r>
        <w:rPr>
          <w:b w:val="0"/>
          <w:bCs w:val="0"/>
          <w:i w:val="0"/>
          <w:iCs w:val="0"/>
        </w:rPr>
        <w:t>Ильинский А.А., Назаров В.И. Факторы экономической оценки ресурсов нефти и газа. М.: ВИЭМС, 1989.</w:t>
      </w:r>
    </w:p>
    <w:p w:rsidR="009A56C0" w:rsidRDefault="009A56C0" w:rsidP="00904B57">
      <w:pPr>
        <w:pStyle w:val="21"/>
        <w:numPr>
          <w:ilvl w:val="0"/>
          <w:numId w:val="83"/>
        </w:numPr>
        <w:jc w:val="both"/>
        <w:rPr>
          <w:b w:val="0"/>
          <w:bCs w:val="0"/>
          <w:i w:val="0"/>
          <w:iCs w:val="0"/>
        </w:rPr>
      </w:pPr>
      <w:r>
        <w:rPr>
          <w:b w:val="0"/>
          <w:bCs w:val="0"/>
          <w:i w:val="0"/>
          <w:iCs w:val="0"/>
        </w:rPr>
        <w:t>Желтов Ю.П., Золотухин А.Б., Пономарева И.А. Методы прогнозирования развития нефтегазового комплекса. М.: Наука, 1991.</w:t>
      </w:r>
    </w:p>
    <w:p w:rsidR="009A56C0" w:rsidRDefault="009A56C0">
      <w:pPr>
        <w:pStyle w:val="21"/>
        <w:jc w:val="both"/>
        <w:rPr>
          <w:b w:val="0"/>
          <w:bCs w:val="0"/>
          <w:i w:val="0"/>
          <w:iCs w:val="0"/>
        </w:rPr>
      </w:pPr>
    </w:p>
    <w:p w:rsidR="009A56C0" w:rsidRDefault="009A56C0">
      <w:pPr>
        <w:pStyle w:val="21"/>
      </w:pPr>
      <w:r>
        <w:t>Лекция 25. Научно-технический прогресс в нефтегазовом комплексе.</w:t>
      </w:r>
    </w:p>
    <w:p w:rsidR="009A56C0" w:rsidRDefault="009A56C0">
      <w:pPr>
        <w:pStyle w:val="21"/>
        <w:jc w:val="both"/>
        <w:rPr>
          <w:b w:val="0"/>
          <w:bCs w:val="0"/>
        </w:rPr>
      </w:pPr>
      <w:r>
        <w:rPr>
          <w:b w:val="0"/>
          <w:bCs w:val="0"/>
        </w:rPr>
        <w:t>Содержание темы:</w:t>
      </w:r>
    </w:p>
    <w:p w:rsidR="009A56C0" w:rsidRDefault="009A56C0" w:rsidP="00904B57">
      <w:pPr>
        <w:pStyle w:val="21"/>
        <w:numPr>
          <w:ilvl w:val="0"/>
          <w:numId w:val="84"/>
        </w:numPr>
        <w:jc w:val="both"/>
        <w:rPr>
          <w:b w:val="0"/>
          <w:bCs w:val="0"/>
          <w:i w:val="0"/>
          <w:iCs w:val="0"/>
        </w:rPr>
      </w:pPr>
      <w:r>
        <w:rPr>
          <w:b w:val="0"/>
          <w:bCs w:val="0"/>
          <w:i w:val="0"/>
          <w:iCs w:val="0"/>
        </w:rPr>
        <w:t>Роль научно-технического прогресса на современном этапе развития нефтегазового комплекса.</w:t>
      </w:r>
    </w:p>
    <w:p w:rsidR="009A56C0" w:rsidRDefault="009A56C0" w:rsidP="00904B57">
      <w:pPr>
        <w:pStyle w:val="21"/>
        <w:numPr>
          <w:ilvl w:val="0"/>
          <w:numId w:val="84"/>
        </w:numPr>
        <w:jc w:val="both"/>
        <w:rPr>
          <w:b w:val="0"/>
          <w:bCs w:val="0"/>
          <w:i w:val="0"/>
          <w:iCs w:val="0"/>
        </w:rPr>
      </w:pPr>
      <w:r>
        <w:rPr>
          <w:b w:val="0"/>
          <w:bCs w:val="0"/>
          <w:i w:val="0"/>
          <w:iCs w:val="0"/>
        </w:rPr>
        <w:t>Основные направления технической и технологической политики нефтегазовых компаний в современных условий.</w:t>
      </w:r>
    </w:p>
    <w:p w:rsidR="009A56C0" w:rsidRDefault="009A56C0" w:rsidP="00904B57">
      <w:pPr>
        <w:pStyle w:val="21"/>
        <w:numPr>
          <w:ilvl w:val="0"/>
          <w:numId w:val="84"/>
        </w:numPr>
        <w:jc w:val="both"/>
        <w:rPr>
          <w:b w:val="0"/>
          <w:bCs w:val="0"/>
          <w:i w:val="0"/>
          <w:iCs w:val="0"/>
        </w:rPr>
      </w:pPr>
      <w:r>
        <w:rPr>
          <w:b w:val="0"/>
          <w:bCs w:val="0"/>
          <w:i w:val="0"/>
          <w:iCs w:val="0"/>
        </w:rPr>
        <w:t>Инновационный менеджмент в нефтегазовых компаниях.</w:t>
      </w:r>
    </w:p>
    <w:p w:rsidR="009A56C0" w:rsidRDefault="009A56C0" w:rsidP="00904B57">
      <w:pPr>
        <w:pStyle w:val="21"/>
        <w:numPr>
          <w:ilvl w:val="0"/>
          <w:numId w:val="84"/>
        </w:numPr>
        <w:jc w:val="both"/>
        <w:rPr>
          <w:b w:val="0"/>
          <w:bCs w:val="0"/>
          <w:i w:val="0"/>
          <w:iCs w:val="0"/>
        </w:rPr>
      </w:pPr>
      <w:r>
        <w:rPr>
          <w:b w:val="0"/>
          <w:bCs w:val="0"/>
          <w:i w:val="0"/>
          <w:iCs w:val="0"/>
        </w:rPr>
        <w:t>Инновационный инжиниринговый сервис для обеспечения эффективности производственной деятельности нефтегазовых компаний.</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Современный подход к инновационным процессам в отношении экономического анализа взаимодействия между техническими и технологическими инновациями и экономическим ростом предприятия.</w:t>
      </w:r>
    </w:p>
    <w:p w:rsidR="009A56C0" w:rsidRDefault="009A56C0">
      <w:pPr>
        <w:pStyle w:val="21"/>
        <w:jc w:val="both"/>
        <w:rPr>
          <w:b w:val="0"/>
          <w:bCs w:val="0"/>
          <w:i w:val="0"/>
          <w:iCs w:val="0"/>
        </w:rPr>
      </w:pPr>
      <w:r>
        <w:rPr>
          <w:b w:val="0"/>
          <w:bCs w:val="0"/>
          <w:i w:val="0"/>
          <w:iCs w:val="0"/>
        </w:rPr>
        <w:tab/>
        <w:t>НТП в энергетическом секторе опирается на современные достижения и прогноз приоритетных направлений фундаментальной и прикладной отечественной и мировой науки.</w:t>
      </w:r>
    </w:p>
    <w:p w:rsidR="009A56C0" w:rsidRDefault="009A56C0">
      <w:pPr>
        <w:pStyle w:val="21"/>
        <w:jc w:val="both"/>
        <w:rPr>
          <w:b w:val="0"/>
          <w:bCs w:val="0"/>
          <w:i w:val="0"/>
          <w:iCs w:val="0"/>
        </w:rPr>
      </w:pPr>
      <w:r>
        <w:rPr>
          <w:b w:val="0"/>
          <w:bCs w:val="0"/>
          <w:i w:val="0"/>
          <w:iCs w:val="0"/>
        </w:rPr>
        <w:tab/>
        <w:t>Основными приоритетами НТП в ТЭК являются: сохранение и развитие научно-технического потенциала, включая фундаментальную науку и прикладные разработки, модернизацию экспериментальной базы и системы научно-технической информации; повышение востребованности и эффективности использования результатов научной деятельности; создание экономических условий привлекательности разработки новых технологий и оборудования за счет всех источников финансирования; защита прав на результаты научно-технической деятельности; участие отраслевой науки в международном научно-техническом сотрудничестве и решении общенациональных проблем государства; сохранение и развитие кадрового потенциала; интеграция науки и образования.</w:t>
      </w:r>
    </w:p>
    <w:p w:rsidR="009A56C0" w:rsidRDefault="009A56C0">
      <w:pPr>
        <w:pStyle w:val="21"/>
        <w:jc w:val="both"/>
        <w:rPr>
          <w:b w:val="0"/>
          <w:bCs w:val="0"/>
          <w:i w:val="0"/>
          <w:iCs w:val="0"/>
        </w:rPr>
      </w:pPr>
      <w:r>
        <w:rPr>
          <w:b w:val="0"/>
          <w:bCs w:val="0"/>
          <w:i w:val="0"/>
          <w:iCs w:val="0"/>
        </w:rPr>
        <w:tab/>
        <w:t>Для достижения указанных целей и приоритетов необходимо: выявление перспективных направлений научной, научно-технической и инновационной деятельности и критических технологий в ТЭК с учетом прогнозируемой их эффективности и мировых тенденций; экономическая поддержка приоритетных направлений развития науки, техники и технологий в ТЭК, включая рычаги нормативно-правового  обеспечения этой поддержки; организация системы государственного учета и контроля за реализацией результатов научных исследований и экспериментальных разработок в энергетической сфере, а также совершенствование информационной инфраструктуры в области науки, образования и технологий в отраслях ТЭК; финансирование фундаментальной науки в ТЭК, направленной на поиск принципиально новых путей эффективного обеспечения энергетических потребностей человечества, в том числе за счет развития бестопливной энергетики; содействие разработке и внедрению новых эффективных экологически безопасных технологий добычи, производства, преобразования и транспорта энергии; обеспечение привлечения частных инвестиций в развитие научно-технического комплекса. Необходимым условием реализации указанных важнейших направлений научно-технической политики в отраслях ТЭК является сохранение и развитие кадрового потенциала в научной и научно-технической деятельности. Для этого должно быть обеспечено:</w:t>
      </w:r>
    </w:p>
    <w:p w:rsidR="009A56C0" w:rsidRDefault="009A56C0" w:rsidP="00904B57">
      <w:pPr>
        <w:pStyle w:val="21"/>
        <w:numPr>
          <w:ilvl w:val="1"/>
          <w:numId w:val="22"/>
        </w:numPr>
        <w:jc w:val="both"/>
        <w:rPr>
          <w:b w:val="0"/>
          <w:bCs w:val="0"/>
          <w:i w:val="0"/>
          <w:iCs w:val="0"/>
        </w:rPr>
      </w:pPr>
      <w:r>
        <w:rPr>
          <w:b w:val="0"/>
          <w:bCs w:val="0"/>
          <w:i w:val="0"/>
          <w:iCs w:val="0"/>
        </w:rPr>
        <w:t>повышение престижа и привлекательности научно-технической деятельности;</w:t>
      </w:r>
    </w:p>
    <w:p w:rsidR="009A56C0" w:rsidRDefault="009A56C0" w:rsidP="00904B57">
      <w:pPr>
        <w:pStyle w:val="21"/>
        <w:numPr>
          <w:ilvl w:val="1"/>
          <w:numId w:val="22"/>
        </w:numPr>
        <w:jc w:val="both"/>
        <w:rPr>
          <w:b w:val="0"/>
          <w:bCs w:val="0"/>
          <w:i w:val="0"/>
          <w:iCs w:val="0"/>
        </w:rPr>
      </w:pPr>
      <w:r>
        <w:rPr>
          <w:b w:val="0"/>
          <w:bCs w:val="0"/>
          <w:i w:val="0"/>
          <w:iCs w:val="0"/>
        </w:rPr>
        <w:t>создание условий для привлечения и закрепления талантливой молодежи в сфере науки и технологий;</w:t>
      </w:r>
    </w:p>
    <w:p w:rsidR="009A56C0" w:rsidRDefault="009A56C0" w:rsidP="00904B57">
      <w:pPr>
        <w:pStyle w:val="21"/>
        <w:numPr>
          <w:ilvl w:val="1"/>
          <w:numId w:val="22"/>
        </w:numPr>
        <w:jc w:val="both"/>
        <w:rPr>
          <w:b w:val="0"/>
          <w:bCs w:val="0"/>
          <w:i w:val="0"/>
          <w:iCs w:val="0"/>
        </w:rPr>
      </w:pPr>
      <w:r>
        <w:rPr>
          <w:b w:val="0"/>
          <w:bCs w:val="0"/>
          <w:i w:val="0"/>
          <w:iCs w:val="0"/>
        </w:rPr>
        <w:t>обеспечение взаимосвязи уровня подготовки научных кадров по номенклатуре и объему с потребностями реализации критических технологий в ТЭК, важнейших инновационных проектов государственного значения;</w:t>
      </w:r>
    </w:p>
    <w:p w:rsidR="009A56C0" w:rsidRDefault="009A56C0" w:rsidP="00904B57">
      <w:pPr>
        <w:pStyle w:val="21"/>
        <w:numPr>
          <w:ilvl w:val="1"/>
          <w:numId w:val="22"/>
        </w:numPr>
        <w:jc w:val="both"/>
        <w:rPr>
          <w:b w:val="0"/>
          <w:bCs w:val="0"/>
          <w:i w:val="0"/>
          <w:iCs w:val="0"/>
        </w:rPr>
      </w:pPr>
      <w:r>
        <w:rPr>
          <w:b w:val="0"/>
          <w:bCs w:val="0"/>
          <w:i w:val="0"/>
          <w:iCs w:val="0"/>
        </w:rPr>
        <w:t>совершенствование контрактной формы найма научных работников и специалистов;</w:t>
      </w:r>
    </w:p>
    <w:p w:rsidR="009A56C0" w:rsidRDefault="009A56C0" w:rsidP="00904B57">
      <w:pPr>
        <w:pStyle w:val="21"/>
        <w:numPr>
          <w:ilvl w:val="1"/>
          <w:numId w:val="22"/>
        </w:numPr>
        <w:jc w:val="both"/>
        <w:rPr>
          <w:b w:val="0"/>
          <w:bCs w:val="0"/>
          <w:i w:val="0"/>
          <w:iCs w:val="0"/>
        </w:rPr>
      </w:pPr>
      <w:r>
        <w:rPr>
          <w:b w:val="0"/>
          <w:bCs w:val="0"/>
          <w:i w:val="0"/>
          <w:iCs w:val="0"/>
        </w:rPr>
        <w:t>повышение качества подготовки научных кадров высшей квалификации.</w:t>
      </w:r>
    </w:p>
    <w:p w:rsidR="009A56C0" w:rsidRDefault="009A56C0">
      <w:pPr>
        <w:pStyle w:val="21"/>
        <w:jc w:val="both"/>
        <w:rPr>
          <w:b w:val="0"/>
          <w:bCs w:val="0"/>
          <w:i w:val="0"/>
          <w:iCs w:val="0"/>
        </w:rPr>
      </w:pPr>
      <w:r>
        <w:rPr>
          <w:b w:val="0"/>
          <w:bCs w:val="0"/>
          <w:i w:val="0"/>
          <w:iCs w:val="0"/>
        </w:rPr>
        <w:t>Важной задачей в области международного научно-технического сотрудничества должно стать создание благоприятных условий и механизмов для создания благоприятных условий и механизмов для развития взаимовыгодного и равноправного международного сотрудничества в научной, научно-технической и инновационных сферах.</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85"/>
        </w:numPr>
        <w:jc w:val="both"/>
        <w:rPr>
          <w:b w:val="0"/>
          <w:bCs w:val="0"/>
          <w:i w:val="0"/>
          <w:iCs w:val="0"/>
        </w:rPr>
      </w:pPr>
      <w:r>
        <w:rPr>
          <w:b w:val="0"/>
          <w:bCs w:val="0"/>
          <w:i w:val="0"/>
          <w:iCs w:val="0"/>
        </w:rPr>
        <w:t>Основные положения энергетической стратегии России на период до 2020 года. М.: Минэнерго РФ, 2002.</w:t>
      </w:r>
    </w:p>
    <w:p w:rsidR="009A56C0" w:rsidRDefault="009A56C0" w:rsidP="00904B57">
      <w:pPr>
        <w:pStyle w:val="21"/>
        <w:numPr>
          <w:ilvl w:val="0"/>
          <w:numId w:val="85"/>
        </w:numPr>
        <w:jc w:val="both"/>
        <w:rPr>
          <w:b w:val="0"/>
          <w:bCs w:val="0"/>
          <w:i w:val="0"/>
          <w:iCs w:val="0"/>
        </w:rPr>
      </w:pPr>
      <w:r>
        <w:rPr>
          <w:b w:val="0"/>
          <w:bCs w:val="0"/>
          <w:i w:val="0"/>
          <w:iCs w:val="0"/>
        </w:rPr>
        <w:t>Основные концептуальные положения развития нефтегазового комплекса России. Под ред. Калюжного В.И.// Нефтегазовая вертикаль. №1. 2000.</w:t>
      </w:r>
    </w:p>
    <w:p w:rsidR="009A56C0" w:rsidRDefault="009A56C0" w:rsidP="00904B57">
      <w:pPr>
        <w:pStyle w:val="21"/>
        <w:numPr>
          <w:ilvl w:val="0"/>
          <w:numId w:val="85"/>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w:t>
      </w:r>
    </w:p>
    <w:p w:rsidR="009A56C0" w:rsidRDefault="009A56C0">
      <w:pPr>
        <w:pStyle w:val="21"/>
        <w:jc w:val="both"/>
        <w:rPr>
          <w:b w:val="0"/>
          <w:bCs w:val="0"/>
          <w:i w:val="0"/>
          <w:iCs w:val="0"/>
        </w:rPr>
      </w:pPr>
    </w:p>
    <w:p w:rsidR="009A56C0" w:rsidRDefault="009A56C0">
      <w:pPr>
        <w:pStyle w:val="21"/>
      </w:pPr>
      <w:r>
        <w:t xml:space="preserve">Лекция 26. Стратегия развития ТЭК на перспективу. </w:t>
      </w:r>
    </w:p>
    <w:p w:rsidR="009A56C0" w:rsidRDefault="009A56C0">
      <w:pPr>
        <w:pStyle w:val="21"/>
      </w:pPr>
      <w:r>
        <w:t>Условия обеспечения ресурсами.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86"/>
        </w:numPr>
        <w:jc w:val="both"/>
        <w:rPr>
          <w:b w:val="0"/>
          <w:bCs w:val="0"/>
          <w:i w:val="0"/>
          <w:iCs w:val="0"/>
        </w:rPr>
      </w:pPr>
      <w:r>
        <w:rPr>
          <w:b w:val="0"/>
          <w:bCs w:val="0"/>
          <w:i w:val="0"/>
          <w:iCs w:val="0"/>
        </w:rPr>
        <w:t>Цели и задачи энергетической стратегии России.</w:t>
      </w:r>
    </w:p>
    <w:p w:rsidR="009A56C0" w:rsidRDefault="009A56C0" w:rsidP="00904B57">
      <w:pPr>
        <w:pStyle w:val="21"/>
        <w:numPr>
          <w:ilvl w:val="0"/>
          <w:numId w:val="86"/>
        </w:numPr>
        <w:jc w:val="both"/>
        <w:rPr>
          <w:b w:val="0"/>
          <w:bCs w:val="0"/>
          <w:i w:val="0"/>
          <w:iCs w:val="0"/>
        </w:rPr>
      </w:pPr>
      <w:r>
        <w:rPr>
          <w:b w:val="0"/>
          <w:bCs w:val="0"/>
          <w:i w:val="0"/>
          <w:iCs w:val="0"/>
        </w:rPr>
        <w:t xml:space="preserve">Основные факторы, определяющие развитие ТЭК в начале </w:t>
      </w:r>
      <w:r>
        <w:rPr>
          <w:b w:val="0"/>
          <w:bCs w:val="0"/>
          <w:i w:val="0"/>
          <w:iCs w:val="0"/>
          <w:lang w:val="en-US"/>
        </w:rPr>
        <w:t>XXI</w:t>
      </w:r>
      <w:r>
        <w:rPr>
          <w:b w:val="0"/>
          <w:bCs w:val="0"/>
          <w:i w:val="0"/>
          <w:iCs w:val="0"/>
        </w:rPr>
        <w:t xml:space="preserve"> века.</w:t>
      </w:r>
    </w:p>
    <w:p w:rsidR="009A56C0" w:rsidRDefault="009A56C0" w:rsidP="00904B57">
      <w:pPr>
        <w:pStyle w:val="21"/>
        <w:numPr>
          <w:ilvl w:val="0"/>
          <w:numId w:val="86"/>
        </w:numPr>
        <w:jc w:val="both"/>
        <w:rPr>
          <w:b w:val="0"/>
          <w:bCs w:val="0"/>
          <w:i w:val="0"/>
          <w:iCs w:val="0"/>
        </w:rPr>
      </w:pPr>
      <w:r>
        <w:rPr>
          <w:b w:val="0"/>
          <w:bCs w:val="0"/>
          <w:i w:val="0"/>
          <w:iCs w:val="0"/>
        </w:rPr>
        <w:t>Основные общеэкономические результаты государственной энергетической политики.</w:t>
      </w:r>
    </w:p>
    <w:p w:rsidR="009A56C0" w:rsidRDefault="009A56C0" w:rsidP="00904B57">
      <w:pPr>
        <w:pStyle w:val="21"/>
        <w:numPr>
          <w:ilvl w:val="0"/>
          <w:numId w:val="86"/>
        </w:numPr>
        <w:jc w:val="both"/>
        <w:rPr>
          <w:b w:val="0"/>
          <w:bCs w:val="0"/>
          <w:i w:val="0"/>
          <w:iCs w:val="0"/>
        </w:rPr>
      </w:pPr>
      <w:r>
        <w:rPr>
          <w:b w:val="0"/>
          <w:bCs w:val="0"/>
          <w:i w:val="0"/>
          <w:iCs w:val="0"/>
        </w:rPr>
        <w:t>Управление государственным фондом недр.</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Основные положения энергетической стратегии России на период до 2020 года является документом, конкретизирующем цели, задачи и основные направления долгосрочной энергетической политики государства в рассматриваемом периоде времени с учетом складывающейся внешней и внутренней ситуацией, возрастающей роли энергетического сектора в обеспечении единства экономического пространства РФ, глобализации энергетических рынков, тенденций геополитического, макроэкономического и научно-технического развития страны.</w:t>
      </w:r>
    </w:p>
    <w:p w:rsidR="009A56C0" w:rsidRDefault="009A56C0">
      <w:pPr>
        <w:pStyle w:val="21"/>
        <w:jc w:val="both"/>
        <w:rPr>
          <w:b w:val="0"/>
          <w:bCs w:val="0"/>
          <w:i w:val="0"/>
          <w:iCs w:val="0"/>
        </w:rPr>
      </w:pPr>
      <w:r>
        <w:rPr>
          <w:b w:val="0"/>
          <w:bCs w:val="0"/>
          <w:i w:val="0"/>
          <w:iCs w:val="0"/>
        </w:rPr>
        <w:tab/>
        <w:t>Основная цель энергетической стратегии является обеспечение потребностей страны в энергоресурсах на основе максимально эффективного их производства и использования, развитие научно-технического и экономического потенциала энергетического сектора для роста экономики и повышения качества жизни населения страны.</w:t>
      </w:r>
    </w:p>
    <w:p w:rsidR="009A56C0" w:rsidRDefault="009A56C0">
      <w:pPr>
        <w:pStyle w:val="21"/>
        <w:jc w:val="both"/>
        <w:rPr>
          <w:b w:val="0"/>
          <w:bCs w:val="0"/>
          <w:i w:val="0"/>
          <w:iCs w:val="0"/>
        </w:rPr>
      </w:pPr>
      <w:r>
        <w:rPr>
          <w:b w:val="0"/>
          <w:bCs w:val="0"/>
          <w:i w:val="0"/>
          <w:iCs w:val="0"/>
        </w:rPr>
        <w:tab/>
        <w:t>Главной задачей является определение направлений, темпов и структура развития топливно-энергетического сектора в органической их увязке с целями и прогнозами социально-экономического развития страны на долгосрочную перспективу.</w:t>
      </w:r>
    </w:p>
    <w:p w:rsidR="009A56C0" w:rsidRDefault="009A56C0">
      <w:pPr>
        <w:pStyle w:val="21"/>
        <w:jc w:val="both"/>
        <w:rPr>
          <w:b w:val="0"/>
          <w:bCs w:val="0"/>
          <w:i w:val="0"/>
          <w:iCs w:val="0"/>
        </w:rPr>
      </w:pPr>
      <w:r>
        <w:rPr>
          <w:b w:val="0"/>
          <w:bCs w:val="0"/>
          <w:i w:val="0"/>
          <w:iCs w:val="0"/>
        </w:rPr>
        <w:t>Приоритетными задачами энергетической стратегии являются:</w:t>
      </w:r>
    </w:p>
    <w:p w:rsidR="009A56C0" w:rsidRDefault="009A56C0" w:rsidP="00904B57">
      <w:pPr>
        <w:pStyle w:val="21"/>
        <w:numPr>
          <w:ilvl w:val="1"/>
          <w:numId w:val="22"/>
        </w:numPr>
        <w:jc w:val="both"/>
        <w:rPr>
          <w:b w:val="0"/>
          <w:bCs w:val="0"/>
          <w:i w:val="0"/>
          <w:iCs w:val="0"/>
        </w:rPr>
      </w:pPr>
      <w:r>
        <w:rPr>
          <w:b w:val="0"/>
          <w:bCs w:val="0"/>
          <w:i w:val="0"/>
          <w:iCs w:val="0"/>
        </w:rPr>
        <w:t>надежное и полное обеспечение населения и экономики страны энергоресурсами по доступным, стимулирующим энергосбережение ценам, в перспективе обеспечивающим полное самофинансирование всех отраслей ТЭК;</w:t>
      </w:r>
    </w:p>
    <w:p w:rsidR="009A56C0" w:rsidRDefault="009A56C0" w:rsidP="00904B57">
      <w:pPr>
        <w:pStyle w:val="21"/>
        <w:numPr>
          <w:ilvl w:val="1"/>
          <w:numId w:val="22"/>
        </w:numPr>
        <w:jc w:val="both"/>
        <w:rPr>
          <w:b w:val="0"/>
          <w:bCs w:val="0"/>
          <w:i w:val="0"/>
          <w:iCs w:val="0"/>
        </w:rPr>
      </w:pPr>
      <w:r>
        <w:rPr>
          <w:b w:val="0"/>
          <w:bCs w:val="0"/>
          <w:i w:val="0"/>
          <w:iCs w:val="0"/>
        </w:rPr>
        <w:t>обеспечение энергетической безопасности государства, снижение влияния внешних факторов риска, недопущение развития кризисных ситуаций в энергообеспечение страны;</w:t>
      </w:r>
    </w:p>
    <w:p w:rsidR="009A56C0" w:rsidRDefault="009A56C0" w:rsidP="00904B57">
      <w:pPr>
        <w:pStyle w:val="21"/>
        <w:numPr>
          <w:ilvl w:val="1"/>
          <w:numId w:val="22"/>
        </w:numPr>
        <w:jc w:val="both"/>
        <w:rPr>
          <w:b w:val="0"/>
          <w:bCs w:val="0"/>
          <w:i w:val="0"/>
          <w:iCs w:val="0"/>
        </w:rPr>
      </w:pPr>
      <w:r>
        <w:rPr>
          <w:b w:val="0"/>
          <w:bCs w:val="0"/>
          <w:i w:val="0"/>
          <w:iCs w:val="0"/>
        </w:rPr>
        <w:t>поддержание экспортного потенциала страны за счет повышения конкурентоспособности продукции ТЭК на внешних рынках и увеличения объемов поставок продукции перерабатывающих отраслей;</w:t>
      </w:r>
    </w:p>
    <w:p w:rsidR="009A56C0" w:rsidRDefault="009A56C0" w:rsidP="00904B57">
      <w:pPr>
        <w:pStyle w:val="21"/>
        <w:numPr>
          <w:ilvl w:val="1"/>
          <w:numId w:val="22"/>
        </w:numPr>
        <w:jc w:val="both"/>
        <w:rPr>
          <w:b w:val="0"/>
          <w:bCs w:val="0"/>
          <w:i w:val="0"/>
          <w:iCs w:val="0"/>
        </w:rPr>
      </w:pPr>
      <w:r>
        <w:rPr>
          <w:b w:val="0"/>
          <w:bCs w:val="0"/>
          <w:i w:val="0"/>
          <w:iCs w:val="0"/>
        </w:rPr>
        <w:t>расширение номенклатуры и диверсификация географической структуры экспорта продукции ТЭК;</w:t>
      </w:r>
    </w:p>
    <w:p w:rsidR="009A56C0" w:rsidRDefault="009A56C0" w:rsidP="00904B57">
      <w:pPr>
        <w:pStyle w:val="21"/>
        <w:numPr>
          <w:ilvl w:val="1"/>
          <w:numId w:val="22"/>
        </w:numPr>
        <w:jc w:val="both"/>
        <w:rPr>
          <w:b w:val="0"/>
          <w:bCs w:val="0"/>
          <w:i w:val="0"/>
          <w:iCs w:val="0"/>
        </w:rPr>
      </w:pPr>
      <w:r>
        <w:rPr>
          <w:b w:val="0"/>
          <w:bCs w:val="0"/>
          <w:i w:val="0"/>
          <w:iCs w:val="0"/>
        </w:rPr>
        <w:t>повышение эффективности производств и использования энергоресурсов, минимизация издержек и снижение совокупных затрат на продукцию ТЭК за счет применения энергосберегающих технологий и оборудования, оптимизации структуры топливно-энергетического баланса, возможно полного использования минерально-сырьевой базы, сокращения потерь при добыче, переработке, транспортировке и реализации продукции ТЭК; создание необходимых стимулов и условий для перехода экономики на энергосберегающий путь развития; поддержание надежной сырьевой базы и обеспечение на этой основе устойчивого развития отраслей ТЭК; развитие рыночных отношений и институциональной структуры, поэтапное дерегулирование и либерализация потенциально конкурентных секторов ТЭК при усилении мер антимонопольного регулирования; совершенствование качества управления ТЭК для повышения эффективности его функционирования.</w:t>
      </w:r>
    </w:p>
    <w:p w:rsidR="009A56C0" w:rsidRDefault="009A56C0" w:rsidP="00904B57">
      <w:pPr>
        <w:pStyle w:val="21"/>
        <w:numPr>
          <w:ilvl w:val="1"/>
          <w:numId w:val="22"/>
        </w:numPr>
        <w:jc w:val="both"/>
        <w:rPr>
          <w:b w:val="0"/>
          <w:bCs w:val="0"/>
          <w:i w:val="0"/>
          <w:iCs w:val="0"/>
        </w:rPr>
      </w:pPr>
      <w:r>
        <w:rPr>
          <w:b w:val="0"/>
          <w:bCs w:val="0"/>
          <w:i w:val="0"/>
          <w:iCs w:val="0"/>
        </w:rPr>
        <w:t>Главным средством достижения этих целей и решения задач энергетической стратегии является формирование цивилизованного энергетического рынка и недискриминационных экономических взаимоотношений его субъектов между собой и с государством.</w:t>
      </w:r>
    </w:p>
    <w:p w:rsidR="009A56C0" w:rsidRDefault="009A56C0">
      <w:pPr>
        <w:pStyle w:val="21"/>
        <w:jc w:val="both"/>
        <w:rPr>
          <w:b w:val="0"/>
          <w:bCs w:val="0"/>
          <w:i w:val="0"/>
          <w:iCs w:val="0"/>
        </w:rPr>
      </w:pPr>
      <w:r>
        <w:rPr>
          <w:b w:val="0"/>
          <w:bCs w:val="0"/>
          <w:i w:val="0"/>
          <w:iCs w:val="0"/>
        </w:rPr>
        <w:t xml:space="preserve">Основными факторами, которые будут определять развитие ТЭК в начале </w:t>
      </w:r>
      <w:r>
        <w:rPr>
          <w:b w:val="0"/>
          <w:bCs w:val="0"/>
          <w:i w:val="0"/>
          <w:iCs w:val="0"/>
          <w:lang w:val="en-US"/>
        </w:rPr>
        <w:t>XXI</w:t>
      </w:r>
      <w:r>
        <w:rPr>
          <w:b w:val="0"/>
          <w:bCs w:val="0"/>
          <w:i w:val="0"/>
          <w:iCs w:val="0"/>
        </w:rPr>
        <w:t xml:space="preserve"> века, являются:</w:t>
      </w:r>
    </w:p>
    <w:p w:rsidR="009A56C0" w:rsidRDefault="009A56C0" w:rsidP="00904B57">
      <w:pPr>
        <w:pStyle w:val="21"/>
        <w:numPr>
          <w:ilvl w:val="1"/>
          <w:numId w:val="22"/>
        </w:numPr>
        <w:jc w:val="both"/>
        <w:rPr>
          <w:b w:val="0"/>
          <w:bCs w:val="0"/>
          <w:i w:val="0"/>
          <w:iCs w:val="0"/>
        </w:rPr>
      </w:pPr>
      <w:r>
        <w:rPr>
          <w:b w:val="0"/>
          <w:bCs w:val="0"/>
          <w:i w:val="0"/>
          <w:iCs w:val="0"/>
        </w:rPr>
        <w:t>динамика спроса на топливно-энергетические ресурсы и углеводородное сырье внутри страны, обусловленная темпами роста национальной экономики и ее удельной энергоемкостью;</w:t>
      </w:r>
    </w:p>
    <w:p w:rsidR="009A56C0" w:rsidRDefault="009A56C0" w:rsidP="00904B57">
      <w:pPr>
        <w:pStyle w:val="21"/>
        <w:numPr>
          <w:ilvl w:val="1"/>
          <w:numId w:val="22"/>
        </w:numPr>
        <w:jc w:val="both"/>
        <w:rPr>
          <w:b w:val="0"/>
          <w:bCs w:val="0"/>
          <w:i w:val="0"/>
          <w:iCs w:val="0"/>
        </w:rPr>
      </w:pPr>
      <w:r>
        <w:rPr>
          <w:b w:val="0"/>
          <w:bCs w:val="0"/>
          <w:i w:val="0"/>
          <w:iCs w:val="0"/>
        </w:rPr>
        <w:t>состояние мировой энерго-экономической конъюнктуры;</w:t>
      </w:r>
    </w:p>
    <w:p w:rsidR="009A56C0" w:rsidRDefault="009A56C0" w:rsidP="00904B57">
      <w:pPr>
        <w:pStyle w:val="21"/>
        <w:numPr>
          <w:ilvl w:val="1"/>
          <w:numId w:val="22"/>
        </w:numPr>
        <w:jc w:val="both"/>
        <w:rPr>
          <w:b w:val="0"/>
          <w:bCs w:val="0"/>
          <w:i w:val="0"/>
          <w:iCs w:val="0"/>
        </w:rPr>
      </w:pPr>
      <w:r>
        <w:rPr>
          <w:b w:val="0"/>
          <w:bCs w:val="0"/>
          <w:i w:val="0"/>
          <w:iCs w:val="0"/>
        </w:rPr>
        <w:t>масштабы внедрения ресурсо- и энергосберегающих технологий, как в самом энергетическом секторе, так и в других отраслях экономики;</w:t>
      </w:r>
    </w:p>
    <w:p w:rsidR="009A56C0" w:rsidRDefault="009A56C0" w:rsidP="00904B57">
      <w:pPr>
        <w:pStyle w:val="21"/>
        <w:numPr>
          <w:ilvl w:val="1"/>
          <w:numId w:val="22"/>
        </w:numPr>
        <w:jc w:val="both"/>
        <w:rPr>
          <w:b w:val="0"/>
          <w:bCs w:val="0"/>
          <w:i w:val="0"/>
          <w:iCs w:val="0"/>
        </w:rPr>
      </w:pPr>
      <w:r>
        <w:rPr>
          <w:b w:val="0"/>
          <w:bCs w:val="0"/>
          <w:i w:val="0"/>
          <w:iCs w:val="0"/>
        </w:rPr>
        <w:t>формирование благоприятного инвестиционного климата, что предполагает совершенствование законодательства в области налоговой, ценовой и таможенной политики;</w:t>
      </w:r>
    </w:p>
    <w:p w:rsidR="009A56C0" w:rsidRDefault="009A56C0" w:rsidP="00904B57">
      <w:pPr>
        <w:pStyle w:val="21"/>
        <w:numPr>
          <w:ilvl w:val="1"/>
          <w:numId w:val="22"/>
        </w:numPr>
        <w:jc w:val="both"/>
        <w:rPr>
          <w:b w:val="0"/>
          <w:bCs w:val="0"/>
          <w:i w:val="0"/>
          <w:iCs w:val="0"/>
        </w:rPr>
      </w:pPr>
      <w:r>
        <w:rPr>
          <w:b w:val="0"/>
          <w:bCs w:val="0"/>
          <w:i w:val="0"/>
          <w:iCs w:val="0"/>
        </w:rPr>
        <w:t>гармонизация отношений энергетики и природы, учитывая, что ТЭК сегодня является крупнейшим загрязнителем окружающей среды;</w:t>
      </w:r>
    </w:p>
    <w:p w:rsidR="009A56C0" w:rsidRDefault="009A56C0" w:rsidP="00904B57">
      <w:pPr>
        <w:pStyle w:val="21"/>
        <w:numPr>
          <w:ilvl w:val="1"/>
          <w:numId w:val="22"/>
        </w:numPr>
        <w:jc w:val="both"/>
        <w:rPr>
          <w:b w:val="0"/>
          <w:bCs w:val="0"/>
          <w:i w:val="0"/>
          <w:iCs w:val="0"/>
        </w:rPr>
      </w:pPr>
      <w:r>
        <w:rPr>
          <w:b w:val="0"/>
          <w:bCs w:val="0"/>
          <w:i w:val="0"/>
          <w:iCs w:val="0"/>
        </w:rPr>
        <w:t>модернизация научно-технического потенциала ТЭК, и затем – переход к энергетике будущего (водородная энергетика, топливные и химические энергоэлементы и др.)</w:t>
      </w:r>
    </w:p>
    <w:p w:rsidR="009A56C0" w:rsidRDefault="009A56C0">
      <w:pPr>
        <w:pStyle w:val="21"/>
        <w:jc w:val="both"/>
        <w:rPr>
          <w:b w:val="0"/>
          <w:bCs w:val="0"/>
          <w:i w:val="0"/>
          <w:iCs w:val="0"/>
        </w:rPr>
      </w:pPr>
      <w:r>
        <w:rPr>
          <w:b w:val="0"/>
          <w:bCs w:val="0"/>
          <w:i w:val="0"/>
          <w:iCs w:val="0"/>
        </w:rPr>
        <w:t>Основами экономической политики в ТЭК являются:</w:t>
      </w:r>
    </w:p>
    <w:p w:rsidR="009A56C0" w:rsidRDefault="009A56C0" w:rsidP="00904B57">
      <w:pPr>
        <w:pStyle w:val="21"/>
        <w:numPr>
          <w:ilvl w:val="1"/>
          <w:numId w:val="22"/>
        </w:numPr>
        <w:jc w:val="both"/>
        <w:rPr>
          <w:b w:val="0"/>
          <w:bCs w:val="0"/>
          <w:i w:val="0"/>
          <w:iCs w:val="0"/>
        </w:rPr>
      </w:pPr>
      <w:r>
        <w:rPr>
          <w:b w:val="0"/>
          <w:bCs w:val="0"/>
          <w:i w:val="0"/>
          <w:iCs w:val="0"/>
        </w:rPr>
        <w:t>в области тарифной политики естественных монополий состоит в недопущении раскручивания спирали инфляции за счет необоснованного роста цен;</w:t>
      </w:r>
    </w:p>
    <w:p w:rsidR="009A56C0" w:rsidRDefault="009A56C0" w:rsidP="00904B57">
      <w:pPr>
        <w:pStyle w:val="21"/>
        <w:numPr>
          <w:ilvl w:val="1"/>
          <w:numId w:val="22"/>
        </w:numPr>
        <w:jc w:val="both"/>
        <w:rPr>
          <w:b w:val="0"/>
          <w:bCs w:val="0"/>
          <w:i w:val="0"/>
          <w:iCs w:val="0"/>
        </w:rPr>
      </w:pPr>
      <w:r>
        <w:rPr>
          <w:b w:val="0"/>
          <w:bCs w:val="0"/>
          <w:i w:val="0"/>
          <w:iCs w:val="0"/>
        </w:rPr>
        <w:t>в области ценовой политики в отраслях ТЭК должна быть обеспечена макроэкономическая стабильность, формирование уровня цен на энергоресурсы на внутреннем рынке, которые создают благоприятные условия для подъема экономики, являются социально приемлемыми для населения и обеспечивают эффективное функционирование и развитие ТЭК;</w:t>
      </w:r>
    </w:p>
    <w:p w:rsidR="009A56C0" w:rsidRDefault="009A56C0" w:rsidP="00904B57">
      <w:pPr>
        <w:pStyle w:val="21"/>
        <w:numPr>
          <w:ilvl w:val="1"/>
          <w:numId w:val="22"/>
        </w:numPr>
        <w:jc w:val="both"/>
        <w:rPr>
          <w:b w:val="0"/>
          <w:bCs w:val="0"/>
          <w:i w:val="0"/>
          <w:iCs w:val="0"/>
        </w:rPr>
      </w:pPr>
      <w:r>
        <w:rPr>
          <w:b w:val="0"/>
          <w:bCs w:val="0"/>
          <w:i w:val="0"/>
          <w:iCs w:val="0"/>
        </w:rPr>
        <w:t>в области налоговой политики в ТЭК должна быть обеспечена создание стабильного, предсказуемого налогового режима, учитывающего различия в горно-геологических условиях недропользования и местонахождения участков недр, а также состояние экономической конъюнктуры; переход к налогообложению, стимулирующему рост объемов производства, развитие и эффективное использование сырьевой базы ТЭК.</w:t>
      </w:r>
    </w:p>
    <w:p w:rsidR="009A56C0" w:rsidRDefault="009A56C0">
      <w:pPr>
        <w:pStyle w:val="21"/>
        <w:jc w:val="both"/>
        <w:rPr>
          <w:b w:val="0"/>
          <w:bCs w:val="0"/>
          <w:i w:val="0"/>
          <w:iCs w:val="0"/>
        </w:rPr>
      </w:pPr>
      <w:r>
        <w:rPr>
          <w:b w:val="0"/>
          <w:bCs w:val="0"/>
          <w:i w:val="0"/>
          <w:iCs w:val="0"/>
        </w:rPr>
        <w:t>В результате реализации намеченных мер экономической политики в России сложатся эффективно развивающиеся топливно-энергетический комплекс и конкурентный энергетический рынок, полностью удовлетворяющие потребности растущей экономики России в энергоресурсах и постепенно интегрирующиеся в мировые энергетические рынки.</w:t>
      </w:r>
    </w:p>
    <w:p w:rsidR="009A56C0" w:rsidRDefault="009A56C0">
      <w:pPr>
        <w:pStyle w:val="21"/>
        <w:jc w:val="both"/>
        <w:rPr>
          <w:b w:val="0"/>
          <w:bCs w:val="0"/>
          <w:i w:val="0"/>
          <w:iCs w:val="0"/>
        </w:rPr>
      </w:pPr>
      <w:r>
        <w:rPr>
          <w:b w:val="0"/>
          <w:bCs w:val="0"/>
          <w:i w:val="0"/>
          <w:iCs w:val="0"/>
        </w:rPr>
        <w:tab/>
        <w:t>Несовершенство системы государственного управления и контроля в области использования и воспроизводства стратегических видов сырья приводит к форсированной отработке лучших по качеству запасов, низким темпам ввода новых месторождений, нарушением проектов разработки по осваиваемым месторождениям, недостаточным темпам подготовки запасов и другим негативным тенденциям, угрожающим энергетической безопасности страны.</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87"/>
        </w:numPr>
        <w:jc w:val="both"/>
        <w:rPr>
          <w:b w:val="0"/>
          <w:bCs w:val="0"/>
          <w:i w:val="0"/>
          <w:iCs w:val="0"/>
        </w:rPr>
      </w:pPr>
      <w:r>
        <w:rPr>
          <w:b w:val="0"/>
          <w:bCs w:val="0"/>
          <w:i w:val="0"/>
          <w:iCs w:val="0"/>
        </w:rPr>
        <w:t>Основные положения энергетической стратегии России на период до 2020 года. М.: Минэнерго РФ, 2002.</w:t>
      </w:r>
    </w:p>
    <w:p w:rsidR="009A56C0" w:rsidRDefault="009A56C0" w:rsidP="00904B57">
      <w:pPr>
        <w:pStyle w:val="21"/>
        <w:numPr>
          <w:ilvl w:val="0"/>
          <w:numId w:val="87"/>
        </w:numPr>
        <w:jc w:val="both"/>
        <w:rPr>
          <w:b w:val="0"/>
          <w:bCs w:val="0"/>
          <w:i w:val="0"/>
          <w:iCs w:val="0"/>
        </w:rPr>
      </w:pPr>
      <w:r>
        <w:rPr>
          <w:b w:val="0"/>
          <w:bCs w:val="0"/>
          <w:i w:val="0"/>
          <w:iCs w:val="0"/>
        </w:rPr>
        <w:t>Ермилов О.М., Миловидов К.Н., Чугунов Л.С., ремизов В.В. Стратегия развития нефтегазовых компаний, М.: Наука, 1998.</w:t>
      </w:r>
    </w:p>
    <w:p w:rsidR="009A56C0" w:rsidRDefault="009A56C0" w:rsidP="00904B57">
      <w:pPr>
        <w:pStyle w:val="21"/>
        <w:numPr>
          <w:ilvl w:val="0"/>
          <w:numId w:val="87"/>
        </w:numPr>
        <w:jc w:val="both"/>
        <w:rPr>
          <w:b w:val="0"/>
          <w:bCs w:val="0"/>
          <w:i w:val="0"/>
          <w:iCs w:val="0"/>
        </w:rPr>
      </w:pPr>
      <w:r>
        <w:rPr>
          <w:b w:val="0"/>
          <w:bCs w:val="0"/>
          <w:i w:val="0"/>
          <w:iCs w:val="0"/>
        </w:rPr>
        <w:t>Арбатов А.А. Российская нефтедобыча в свете событий на мировом рынке нефти// Нефть, газ и бизнес. №3, 2002.</w:t>
      </w:r>
    </w:p>
    <w:p w:rsidR="009A56C0" w:rsidRDefault="009A56C0" w:rsidP="00904B57">
      <w:pPr>
        <w:pStyle w:val="21"/>
        <w:numPr>
          <w:ilvl w:val="0"/>
          <w:numId w:val="87"/>
        </w:numPr>
        <w:jc w:val="both"/>
        <w:rPr>
          <w:b w:val="0"/>
          <w:bCs w:val="0"/>
          <w:i w:val="0"/>
          <w:iCs w:val="0"/>
        </w:rPr>
      </w:pPr>
      <w:r>
        <w:rPr>
          <w:b w:val="0"/>
          <w:bCs w:val="0"/>
          <w:i w:val="0"/>
          <w:iCs w:val="0"/>
        </w:rPr>
        <w:t>Сыромятников Е.С., Лындин В.Н., Тимофеев В.В., Хучбаров М.М. Состояние использования нефтегазовой минерально-сырьевой базы России// Нефть, газ и бизнес. №3, 2002.</w:t>
      </w:r>
    </w:p>
    <w:p w:rsidR="009A56C0" w:rsidRDefault="009A56C0">
      <w:pPr>
        <w:pStyle w:val="21"/>
        <w:jc w:val="both"/>
        <w:rPr>
          <w:b w:val="0"/>
          <w:bCs w:val="0"/>
          <w:i w:val="0"/>
          <w:iCs w:val="0"/>
        </w:rPr>
      </w:pPr>
    </w:p>
    <w:p w:rsidR="009A56C0" w:rsidRDefault="009A56C0">
      <w:pPr>
        <w:pStyle w:val="21"/>
      </w:pPr>
      <w:r>
        <w:t>Лекция 27. Энергетическая безопасность России.</w:t>
      </w:r>
    </w:p>
    <w:p w:rsidR="009A56C0" w:rsidRDefault="009A56C0">
      <w:pPr>
        <w:pStyle w:val="21"/>
        <w:jc w:val="left"/>
        <w:rPr>
          <w:b w:val="0"/>
          <w:bCs w:val="0"/>
        </w:rPr>
      </w:pPr>
      <w:r>
        <w:rPr>
          <w:b w:val="0"/>
          <w:bCs w:val="0"/>
        </w:rPr>
        <w:t>Содержание темы:</w:t>
      </w:r>
    </w:p>
    <w:p w:rsidR="009A56C0" w:rsidRDefault="009A56C0" w:rsidP="00904B57">
      <w:pPr>
        <w:pStyle w:val="21"/>
        <w:numPr>
          <w:ilvl w:val="0"/>
          <w:numId w:val="88"/>
        </w:numPr>
        <w:jc w:val="both"/>
        <w:rPr>
          <w:b w:val="0"/>
          <w:bCs w:val="0"/>
          <w:i w:val="0"/>
          <w:iCs w:val="0"/>
        </w:rPr>
      </w:pPr>
      <w:r>
        <w:rPr>
          <w:b w:val="0"/>
          <w:bCs w:val="0"/>
          <w:i w:val="0"/>
          <w:iCs w:val="0"/>
        </w:rPr>
        <w:t>ТЭК и государство: стратегия устойчивого развития энергетики с точки зрения энергетической безопасности России.</w:t>
      </w:r>
    </w:p>
    <w:p w:rsidR="009A56C0" w:rsidRDefault="009A56C0" w:rsidP="00904B57">
      <w:pPr>
        <w:pStyle w:val="21"/>
        <w:numPr>
          <w:ilvl w:val="0"/>
          <w:numId w:val="88"/>
        </w:numPr>
        <w:jc w:val="both"/>
        <w:rPr>
          <w:b w:val="0"/>
          <w:bCs w:val="0"/>
          <w:i w:val="0"/>
          <w:iCs w:val="0"/>
        </w:rPr>
      </w:pPr>
      <w:r>
        <w:rPr>
          <w:b w:val="0"/>
          <w:bCs w:val="0"/>
          <w:i w:val="0"/>
          <w:iCs w:val="0"/>
        </w:rPr>
        <w:t>ТЭК России и взаимодействие с мировыми энергетическими рынками.</w:t>
      </w:r>
    </w:p>
    <w:p w:rsidR="009A56C0" w:rsidRDefault="009A56C0" w:rsidP="00904B57">
      <w:pPr>
        <w:pStyle w:val="21"/>
        <w:numPr>
          <w:ilvl w:val="0"/>
          <w:numId w:val="88"/>
        </w:numPr>
        <w:jc w:val="both"/>
        <w:rPr>
          <w:b w:val="0"/>
          <w:bCs w:val="0"/>
          <w:i w:val="0"/>
          <w:iCs w:val="0"/>
        </w:rPr>
      </w:pPr>
      <w:r>
        <w:rPr>
          <w:b w:val="0"/>
          <w:bCs w:val="0"/>
          <w:i w:val="0"/>
          <w:iCs w:val="0"/>
        </w:rPr>
        <w:t>Нефтяной комплекс России и его влияние на геополитическое и экономическое положение страны в целом.</w:t>
      </w:r>
    </w:p>
    <w:p w:rsidR="009A56C0" w:rsidRDefault="009A56C0" w:rsidP="00904B57">
      <w:pPr>
        <w:pStyle w:val="21"/>
        <w:numPr>
          <w:ilvl w:val="0"/>
          <w:numId w:val="88"/>
        </w:numPr>
        <w:jc w:val="both"/>
        <w:rPr>
          <w:b w:val="0"/>
          <w:bCs w:val="0"/>
          <w:i w:val="0"/>
          <w:iCs w:val="0"/>
        </w:rPr>
      </w:pPr>
      <w:r>
        <w:rPr>
          <w:b w:val="0"/>
          <w:bCs w:val="0"/>
          <w:i w:val="0"/>
          <w:iCs w:val="0"/>
        </w:rPr>
        <w:t>О приоритетах нефтяной дипломатии России.</w:t>
      </w:r>
    </w:p>
    <w:p w:rsidR="009A56C0" w:rsidRDefault="009A56C0">
      <w:pPr>
        <w:pStyle w:val="21"/>
        <w:jc w:val="both"/>
        <w:rPr>
          <w:b w:val="0"/>
          <w:bCs w:val="0"/>
        </w:rPr>
      </w:pPr>
      <w:r>
        <w:rPr>
          <w:b w:val="0"/>
          <w:bCs w:val="0"/>
        </w:rPr>
        <w:t>Основные понятия:</w:t>
      </w:r>
    </w:p>
    <w:p w:rsidR="009A56C0" w:rsidRDefault="009A56C0">
      <w:pPr>
        <w:pStyle w:val="21"/>
        <w:jc w:val="both"/>
        <w:rPr>
          <w:b w:val="0"/>
          <w:bCs w:val="0"/>
          <w:i w:val="0"/>
          <w:iCs w:val="0"/>
        </w:rPr>
      </w:pPr>
      <w:r>
        <w:rPr>
          <w:b w:val="0"/>
          <w:bCs w:val="0"/>
          <w:i w:val="0"/>
          <w:iCs w:val="0"/>
        </w:rPr>
        <w:tab/>
        <w:t>Энергетическая безопасность – это состояние защищенности страны, ее граждан, общества, государства, обслуживающей их экономики от угроз надежному топливо- и энергообеспечению.</w:t>
      </w:r>
    </w:p>
    <w:p w:rsidR="009A56C0" w:rsidRDefault="009A56C0">
      <w:pPr>
        <w:pStyle w:val="21"/>
        <w:jc w:val="both"/>
        <w:rPr>
          <w:b w:val="0"/>
          <w:bCs w:val="0"/>
          <w:i w:val="0"/>
          <w:iCs w:val="0"/>
        </w:rPr>
      </w:pPr>
      <w:r>
        <w:rPr>
          <w:b w:val="0"/>
          <w:bCs w:val="0"/>
          <w:i w:val="0"/>
          <w:iCs w:val="0"/>
        </w:rPr>
        <w:tab/>
        <w:t>На состояние энергетической безопасности оказывают три главных фактора:</w:t>
      </w:r>
    </w:p>
    <w:p w:rsidR="009A56C0" w:rsidRDefault="009A56C0" w:rsidP="00904B57">
      <w:pPr>
        <w:pStyle w:val="21"/>
        <w:numPr>
          <w:ilvl w:val="0"/>
          <w:numId w:val="89"/>
        </w:numPr>
        <w:jc w:val="both"/>
        <w:rPr>
          <w:b w:val="0"/>
          <w:bCs w:val="0"/>
          <w:i w:val="0"/>
          <w:iCs w:val="0"/>
        </w:rPr>
      </w:pPr>
      <w:r>
        <w:rPr>
          <w:b w:val="0"/>
          <w:bCs w:val="0"/>
          <w:i w:val="0"/>
          <w:iCs w:val="0"/>
        </w:rPr>
        <w:t>Способность ТЭК обеспечивать экономически обоснованный внутренний и внешний спрос достаточным количеством энергоносителей соответствующего качества и приемлемой стоимости;</w:t>
      </w:r>
    </w:p>
    <w:p w:rsidR="009A56C0" w:rsidRDefault="009A56C0" w:rsidP="00904B57">
      <w:pPr>
        <w:pStyle w:val="21"/>
        <w:numPr>
          <w:ilvl w:val="0"/>
          <w:numId w:val="89"/>
        </w:numPr>
        <w:jc w:val="both"/>
        <w:rPr>
          <w:b w:val="0"/>
          <w:bCs w:val="0"/>
          <w:i w:val="0"/>
          <w:iCs w:val="0"/>
        </w:rPr>
      </w:pPr>
      <w:r>
        <w:rPr>
          <w:b w:val="0"/>
          <w:bCs w:val="0"/>
          <w:i w:val="0"/>
          <w:iCs w:val="0"/>
        </w:rPr>
        <w:t>Способность потребительского сектора экономики рационально использовать энергоресурсы, предотвращая тем самым нерациональные затраты общества на свое энергообеспечение и дефицитность топливно-энергетического баланса;</w:t>
      </w:r>
    </w:p>
    <w:p w:rsidR="009A56C0" w:rsidRDefault="009A56C0" w:rsidP="00904B57">
      <w:pPr>
        <w:pStyle w:val="21"/>
        <w:numPr>
          <w:ilvl w:val="0"/>
          <w:numId w:val="89"/>
        </w:numPr>
        <w:jc w:val="both"/>
        <w:rPr>
          <w:b w:val="0"/>
          <w:bCs w:val="0"/>
          <w:i w:val="0"/>
          <w:iCs w:val="0"/>
        </w:rPr>
      </w:pPr>
      <w:r>
        <w:rPr>
          <w:b w:val="0"/>
          <w:bCs w:val="0"/>
          <w:i w:val="0"/>
          <w:iCs w:val="0"/>
        </w:rPr>
        <w:t>Устойчивость энергетического сектора к внешним и внутренним экономическим, политическим, техногенным и природным угрозам, а также его способностью минимизировать ущерб, вызванный проявлением этих дестабилизирующих факторов.</w:t>
      </w:r>
    </w:p>
    <w:p w:rsidR="009A56C0" w:rsidRDefault="009A56C0">
      <w:pPr>
        <w:pStyle w:val="21"/>
        <w:jc w:val="both"/>
        <w:rPr>
          <w:b w:val="0"/>
          <w:bCs w:val="0"/>
          <w:i w:val="0"/>
          <w:iCs w:val="0"/>
        </w:rPr>
      </w:pPr>
      <w:r>
        <w:rPr>
          <w:b w:val="0"/>
          <w:bCs w:val="0"/>
          <w:i w:val="0"/>
          <w:iCs w:val="0"/>
        </w:rPr>
        <w:t>При этом важнейшими принципами обеспечения энергетической безопасности являются: восполняемость исчерпаемого ресурса, т.е. темпы потребления исчерпаемых ресурсов топлива не должны превышать темпов освоения замещающих их источников энергии; диверсификация используемых видов топлива и энергии, т.е. экономика не должна чрезмерно зависеть от какого-либо одного энергоносителя, не допустима моноструктура топливно-энергетического баланса; развитие энергетики должно быть сбалансировано с возрастающими требованиями страны к окружающей среде; предотвращение энергорасточительства, рациональное потребление как топливно-энергетических ресурсов в целом, так и органических ресурсов топлива; создание экономических условий, обеспечивающих приоритетность внутреннего потребления энергоресурсов их экспорту и реализация структуры экспорта; гарантированность энергообеспечения экономики и населения страны в полном объеме в обычных условиях и в минимально необходимом объеме при угрозе или возникновении чрезвычайных ситуаций различного характера; максимально возможное использование во всех технологических процессах и проектах отечественного оборудования.</w:t>
      </w:r>
    </w:p>
    <w:p w:rsidR="009A56C0" w:rsidRDefault="009A56C0">
      <w:pPr>
        <w:pStyle w:val="21"/>
        <w:jc w:val="both"/>
        <w:rPr>
          <w:b w:val="0"/>
          <w:bCs w:val="0"/>
          <w:i w:val="0"/>
          <w:iCs w:val="0"/>
        </w:rPr>
      </w:pPr>
      <w:r>
        <w:rPr>
          <w:b w:val="0"/>
          <w:bCs w:val="0"/>
          <w:i w:val="0"/>
          <w:iCs w:val="0"/>
        </w:rPr>
        <w:tab/>
        <w:t>В целях поддержания энергетической и экономической безопасности Россия будет стремиться диверсифицировать направления экспорта энергоресурсов с развитием северного, восточного и южного направлений экспортных потоков российских энергоносителей (в страны Северной Америки и Северо-Восточной Азии) и последующим увеличением удельного веса этих направлений в географической структуре экспорта энергоресурсов.</w:t>
      </w:r>
    </w:p>
    <w:p w:rsidR="009A56C0" w:rsidRDefault="009A56C0">
      <w:pPr>
        <w:pStyle w:val="21"/>
        <w:jc w:val="both"/>
        <w:rPr>
          <w:b w:val="0"/>
          <w:bCs w:val="0"/>
          <w:i w:val="0"/>
          <w:iCs w:val="0"/>
        </w:rPr>
      </w:pPr>
      <w:r>
        <w:rPr>
          <w:b w:val="0"/>
          <w:bCs w:val="0"/>
          <w:i w:val="0"/>
          <w:iCs w:val="0"/>
        </w:rPr>
        <w:tab/>
        <w:t>При этом исходя из энергетической безопасности предусматривается: максимизацию национальной выгоды от внешнеэкономической деятельности с учетом оценки взаимосвязанных последствий политики в области экспорта, импорта и транзита, присутствия российских компаний на мировых рынках энергоресурсов и капитала; стимулирование диверсификации товарной структуры экспорта, повышение объема вывоза продукции с более высокой долей добавленной стоимости; поддержку проектов по активизации привлечения иностранного капитала в Россию.</w:t>
      </w:r>
    </w:p>
    <w:p w:rsidR="009A56C0" w:rsidRDefault="009A56C0">
      <w:pPr>
        <w:pStyle w:val="21"/>
        <w:jc w:val="both"/>
        <w:rPr>
          <w:b w:val="0"/>
          <w:bCs w:val="0"/>
          <w:i w:val="0"/>
          <w:iCs w:val="0"/>
        </w:rPr>
      </w:pPr>
      <w:r>
        <w:rPr>
          <w:b w:val="0"/>
          <w:bCs w:val="0"/>
          <w:i w:val="0"/>
          <w:iCs w:val="0"/>
        </w:rPr>
        <w:tab/>
        <w:t>Основными задачами энергетической дипломатии в рассматриваемый период времени являются: внешнеполитическое обеспечение реализации энергетической стратегии России; дипломатическая поддержка интересов отечественных топливно-энергетических компаний за рубежом; активный энергетический диалог с Европейским Союзом, США, ОПЕК, МЭА и другими странами и международными организациями.</w:t>
      </w:r>
    </w:p>
    <w:p w:rsidR="009A56C0" w:rsidRDefault="009A56C0">
      <w:pPr>
        <w:pStyle w:val="21"/>
        <w:jc w:val="both"/>
        <w:rPr>
          <w:b w:val="0"/>
          <w:bCs w:val="0"/>
        </w:rPr>
      </w:pPr>
      <w:r>
        <w:rPr>
          <w:b w:val="0"/>
          <w:bCs w:val="0"/>
        </w:rPr>
        <w:t>Рекомендуемая литература:</w:t>
      </w:r>
    </w:p>
    <w:p w:rsidR="009A56C0" w:rsidRDefault="009A56C0" w:rsidP="00904B57">
      <w:pPr>
        <w:pStyle w:val="21"/>
        <w:numPr>
          <w:ilvl w:val="0"/>
          <w:numId w:val="90"/>
        </w:numPr>
        <w:jc w:val="both"/>
        <w:rPr>
          <w:b w:val="0"/>
          <w:bCs w:val="0"/>
          <w:i w:val="0"/>
          <w:iCs w:val="0"/>
        </w:rPr>
      </w:pPr>
      <w:r>
        <w:rPr>
          <w:b w:val="0"/>
          <w:bCs w:val="0"/>
          <w:i w:val="0"/>
          <w:iCs w:val="0"/>
        </w:rPr>
        <w:t>Жизнин С.З. О приоритетах нефтяной дипломатии России// Нефть, газ и бизнес. №3, 2002.</w:t>
      </w:r>
    </w:p>
    <w:p w:rsidR="009A56C0" w:rsidRDefault="009A56C0" w:rsidP="00904B57">
      <w:pPr>
        <w:pStyle w:val="21"/>
        <w:numPr>
          <w:ilvl w:val="0"/>
          <w:numId w:val="90"/>
        </w:numPr>
        <w:jc w:val="both"/>
        <w:rPr>
          <w:b w:val="0"/>
          <w:bCs w:val="0"/>
          <w:i w:val="0"/>
          <w:iCs w:val="0"/>
        </w:rPr>
      </w:pPr>
      <w:r>
        <w:rPr>
          <w:b w:val="0"/>
          <w:bCs w:val="0"/>
          <w:i w:val="0"/>
          <w:iCs w:val="0"/>
        </w:rPr>
        <w:t xml:space="preserve">Волков А.Я. Международная политическая экономия и политические науки. Международный грант США. Ижевск: УдГУ – </w:t>
      </w:r>
      <w:r>
        <w:rPr>
          <w:b w:val="0"/>
          <w:bCs w:val="0"/>
          <w:i w:val="0"/>
          <w:iCs w:val="0"/>
          <w:lang w:val="en-US"/>
        </w:rPr>
        <w:t>UCF</w:t>
      </w:r>
      <w:r>
        <w:rPr>
          <w:b w:val="0"/>
          <w:bCs w:val="0"/>
          <w:i w:val="0"/>
          <w:iCs w:val="0"/>
        </w:rPr>
        <w:t>, 2003.</w:t>
      </w:r>
    </w:p>
    <w:p w:rsidR="009A56C0" w:rsidRDefault="009A56C0" w:rsidP="00904B57">
      <w:pPr>
        <w:pStyle w:val="21"/>
        <w:numPr>
          <w:ilvl w:val="0"/>
          <w:numId w:val="90"/>
        </w:numPr>
        <w:jc w:val="both"/>
        <w:rPr>
          <w:b w:val="0"/>
          <w:bCs w:val="0"/>
          <w:i w:val="0"/>
          <w:iCs w:val="0"/>
        </w:rPr>
      </w:pPr>
      <w:r>
        <w:rPr>
          <w:b w:val="0"/>
          <w:bCs w:val="0"/>
          <w:i w:val="0"/>
          <w:iCs w:val="0"/>
        </w:rPr>
        <w:t>Тематическая серия «Энергетическая безопасность России». Институт геополитических и экономических проблем энергетической безопасности России ЭНГИН, 2003.</w:t>
      </w:r>
    </w:p>
    <w:p w:rsidR="009A56C0" w:rsidRDefault="009A56C0">
      <w:pPr>
        <w:pStyle w:val="21"/>
        <w:jc w:val="both"/>
        <w:rPr>
          <w:b w:val="0"/>
          <w:bCs w:val="0"/>
          <w:i w:val="0"/>
          <w:iCs w:val="0"/>
        </w:rPr>
      </w:pPr>
    </w:p>
    <w:p w:rsidR="009A56C0" w:rsidRDefault="009A56C0">
      <w:pPr>
        <w:pStyle w:val="21"/>
        <w:jc w:val="both"/>
        <w:rPr>
          <w:b w:val="0"/>
          <w:bCs w:val="0"/>
          <w:i w:val="0"/>
          <w:iCs w:val="0"/>
        </w:rPr>
      </w:pPr>
    </w:p>
    <w:p w:rsidR="009A56C0" w:rsidRDefault="009A56C0">
      <w:pPr>
        <w:pStyle w:val="21"/>
        <w:numPr>
          <w:ilvl w:val="0"/>
          <w:numId w:val="1"/>
        </w:numPr>
        <w:rPr>
          <w:i w:val="0"/>
          <w:iCs w:val="0"/>
        </w:rPr>
      </w:pPr>
      <w:r>
        <w:rPr>
          <w:i w:val="0"/>
          <w:iCs w:val="0"/>
        </w:rPr>
        <w:t>Основные темы факультативных занятий</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4281"/>
        <w:gridCol w:w="4102"/>
      </w:tblGrid>
      <w:tr w:rsidR="009A56C0">
        <w:tc>
          <w:tcPr>
            <w:tcW w:w="828" w:type="dxa"/>
          </w:tcPr>
          <w:p w:rsidR="009A56C0" w:rsidRDefault="009A56C0">
            <w:pPr>
              <w:pStyle w:val="21"/>
              <w:spacing w:line="240" w:lineRule="auto"/>
              <w:rPr>
                <w:i w:val="0"/>
                <w:iCs w:val="0"/>
              </w:rPr>
            </w:pPr>
            <w:r>
              <w:rPr>
                <w:i w:val="0"/>
                <w:iCs w:val="0"/>
              </w:rPr>
              <w:t>№ п/п</w:t>
            </w:r>
          </w:p>
        </w:tc>
        <w:tc>
          <w:tcPr>
            <w:tcW w:w="4281" w:type="dxa"/>
          </w:tcPr>
          <w:p w:rsidR="009A56C0" w:rsidRDefault="009A56C0">
            <w:pPr>
              <w:pStyle w:val="21"/>
              <w:spacing w:line="240" w:lineRule="auto"/>
              <w:rPr>
                <w:i w:val="0"/>
                <w:iCs w:val="0"/>
              </w:rPr>
            </w:pPr>
            <w:r>
              <w:rPr>
                <w:i w:val="0"/>
                <w:iCs w:val="0"/>
              </w:rPr>
              <w:t>Наименование тем</w:t>
            </w:r>
          </w:p>
        </w:tc>
        <w:tc>
          <w:tcPr>
            <w:tcW w:w="4102" w:type="dxa"/>
          </w:tcPr>
          <w:p w:rsidR="009A56C0" w:rsidRDefault="009A56C0">
            <w:pPr>
              <w:pStyle w:val="21"/>
              <w:spacing w:line="240" w:lineRule="auto"/>
              <w:rPr>
                <w:i w:val="0"/>
                <w:iCs w:val="0"/>
              </w:rPr>
            </w:pPr>
            <w:r>
              <w:rPr>
                <w:i w:val="0"/>
                <w:iCs w:val="0"/>
              </w:rPr>
              <w:t>Рекомендуемая литература</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11.1</w:t>
            </w:r>
          </w:p>
        </w:tc>
        <w:tc>
          <w:tcPr>
            <w:tcW w:w="4281" w:type="dxa"/>
          </w:tcPr>
          <w:p w:rsidR="009A56C0" w:rsidRDefault="009A56C0">
            <w:pPr>
              <w:pStyle w:val="21"/>
              <w:spacing w:line="240" w:lineRule="auto"/>
              <w:jc w:val="both"/>
              <w:rPr>
                <w:b w:val="0"/>
                <w:bCs w:val="0"/>
                <w:i w:val="0"/>
                <w:iCs w:val="0"/>
              </w:rPr>
            </w:pPr>
            <w:r>
              <w:rPr>
                <w:b w:val="0"/>
                <w:bCs w:val="0"/>
                <w:i w:val="0"/>
                <w:iCs w:val="0"/>
              </w:rPr>
              <w:t>Отечественная мировая нефтедобыча: история развития, современное состояние и прогнозы.</w:t>
            </w:r>
          </w:p>
          <w:p w:rsidR="009A56C0" w:rsidRDefault="009A56C0" w:rsidP="00904B57">
            <w:pPr>
              <w:pStyle w:val="21"/>
              <w:numPr>
                <w:ilvl w:val="0"/>
                <w:numId w:val="92"/>
              </w:numPr>
              <w:spacing w:line="240" w:lineRule="auto"/>
              <w:jc w:val="both"/>
              <w:rPr>
                <w:b w:val="0"/>
                <w:bCs w:val="0"/>
                <w:i w:val="0"/>
                <w:iCs w:val="0"/>
              </w:rPr>
            </w:pPr>
            <w:r>
              <w:rPr>
                <w:b w:val="0"/>
                <w:bCs w:val="0"/>
                <w:i w:val="0"/>
                <w:iCs w:val="0"/>
              </w:rPr>
              <w:t>Добыча, фонд скважин и запасы нефти в мире.</w:t>
            </w:r>
          </w:p>
          <w:p w:rsidR="009A56C0" w:rsidRDefault="009A56C0" w:rsidP="00904B57">
            <w:pPr>
              <w:pStyle w:val="21"/>
              <w:numPr>
                <w:ilvl w:val="0"/>
                <w:numId w:val="92"/>
              </w:numPr>
              <w:spacing w:line="240" w:lineRule="auto"/>
              <w:jc w:val="both"/>
              <w:rPr>
                <w:b w:val="0"/>
                <w:bCs w:val="0"/>
                <w:i w:val="0"/>
                <w:iCs w:val="0"/>
              </w:rPr>
            </w:pPr>
            <w:r>
              <w:rPr>
                <w:b w:val="0"/>
                <w:bCs w:val="0"/>
                <w:i w:val="0"/>
                <w:iCs w:val="0"/>
              </w:rPr>
              <w:t>Анализ состояния и изменения во времени нефтедобычи, запасов нефти, ее экспорта и переработки по странам ОПЕК.</w:t>
            </w:r>
          </w:p>
          <w:p w:rsidR="009A56C0" w:rsidRDefault="009A56C0" w:rsidP="00904B57">
            <w:pPr>
              <w:pStyle w:val="21"/>
              <w:numPr>
                <w:ilvl w:val="0"/>
                <w:numId w:val="92"/>
              </w:numPr>
              <w:spacing w:line="240" w:lineRule="auto"/>
              <w:jc w:val="both"/>
              <w:rPr>
                <w:b w:val="0"/>
                <w:bCs w:val="0"/>
                <w:i w:val="0"/>
                <w:iCs w:val="0"/>
              </w:rPr>
            </w:pPr>
            <w:r>
              <w:rPr>
                <w:b w:val="0"/>
                <w:bCs w:val="0"/>
                <w:i w:val="0"/>
                <w:iCs w:val="0"/>
              </w:rPr>
              <w:t>Совместный и индивидуальный анализы сведений по группе крупнейших нефтедобывающих стран мира, не входящих в ОПЕК.</w:t>
            </w:r>
          </w:p>
        </w:tc>
        <w:tc>
          <w:tcPr>
            <w:tcW w:w="4102" w:type="dxa"/>
          </w:tcPr>
          <w:p w:rsidR="009A56C0" w:rsidRDefault="009A56C0" w:rsidP="00904B57">
            <w:pPr>
              <w:pStyle w:val="21"/>
              <w:numPr>
                <w:ilvl w:val="0"/>
                <w:numId w:val="92"/>
              </w:numPr>
              <w:spacing w:line="240" w:lineRule="auto"/>
              <w:jc w:val="both"/>
              <w:rPr>
                <w:b w:val="0"/>
                <w:bCs w:val="0"/>
                <w:i w:val="0"/>
                <w:iCs w:val="0"/>
              </w:rPr>
            </w:pPr>
            <w:r>
              <w:rPr>
                <w:b w:val="0"/>
                <w:bCs w:val="0"/>
                <w:i w:val="0"/>
                <w:iCs w:val="0"/>
              </w:rPr>
              <w:t>Щелкачев В.Н. Отечественная и мировая нефтедобыча. – Москва-Ижевск: Институт компьютерных исследований, 2002.</w:t>
            </w:r>
          </w:p>
          <w:p w:rsidR="009A56C0" w:rsidRDefault="009A56C0" w:rsidP="00904B57">
            <w:pPr>
              <w:pStyle w:val="21"/>
              <w:numPr>
                <w:ilvl w:val="0"/>
                <w:numId w:val="92"/>
              </w:numPr>
              <w:spacing w:line="240" w:lineRule="auto"/>
              <w:jc w:val="both"/>
              <w:rPr>
                <w:b w:val="0"/>
                <w:bCs w:val="0"/>
                <w:i w:val="0"/>
                <w:iCs w:val="0"/>
              </w:rPr>
            </w:pPr>
            <w:r>
              <w:rPr>
                <w:b w:val="0"/>
                <w:bCs w:val="0"/>
                <w:i w:val="0"/>
                <w:iCs w:val="0"/>
              </w:rPr>
              <w:t>Брагинский О.Б. Россия и ОПЕК// Нефть, газ и бизнес. №3, 2002.</w:t>
            </w:r>
          </w:p>
          <w:p w:rsidR="009A56C0" w:rsidRDefault="009A56C0" w:rsidP="00904B57">
            <w:pPr>
              <w:pStyle w:val="21"/>
              <w:numPr>
                <w:ilvl w:val="0"/>
                <w:numId w:val="92"/>
              </w:numPr>
              <w:spacing w:line="240" w:lineRule="auto"/>
              <w:jc w:val="both"/>
              <w:rPr>
                <w:b w:val="0"/>
                <w:bCs w:val="0"/>
                <w:i w:val="0"/>
                <w:iCs w:val="0"/>
                <w:lang w:val="en-US"/>
              </w:rPr>
            </w:pPr>
            <w:r>
              <w:rPr>
                <w:b w:val="0"/>
                <w:bCs w:val="0"/>
                <w:i w:val="0"/>
                <w:iCs w:val="0"/>
              </w:rPr>
              <w:t xml:space="preserve">Запасы нефти в странах мира. </w:t>
            </w:r>
            <w:r>
              <w:rPr>
                <w:b w:val="0"/>
                <w:bCs w:val="0"/>
                <w:i w:val="0"/>
                <w:iCs w:val="0"/>
                <w:lang w:val="en-US"/>
              </w:rPr>
              <w:t>Oil&amp;Gas J. 1993-1999, Vol. 92-97, №52.</w:t>
            </w:r>
          </w:p>
          <w:p w:rsidR="009A56C0" w:rsidRDefault="009A56C0" w:rsidP="00904B57">
            <w:pPr>
              <w:pStyle w:val="21"/>
              <w:numPr>
                <w:ilvl w:val="0"/>
                <w:numId w:val="92"/>
              </w:numPr>
              <w:spacing w:line="240" w:lineRule="auto"/>
              <w:jc w:val="both"/>
              <w:rPr>
                <w:b w:val="0"/>
                <w:bCs w:val="0"/>
                <w:i w:val="0"/>
                <w:iCs w:val="0"/>
                <w:lang w:val="en-US"/>
              </w:rPr>
            </w:pPr>
            <w:r>
              <w:rPr>
                <w:b w:val="0"/>
                <w:bCs w:val="0"/>
                <w:i w:val="0"/>
                <w:iCs w:val="0"/>
              </w:rPr>
              <w:t xml:space="preserve">Общее количество действующих скважин в странах мира. </w:t>
            </w:r>
            <w:r>
              <w:rPr>
                <w:b w:val="0"/>
                <w:bCs w:val="0"/>
                <w:i w:val="0"/>
                <w:iCs w:val="0"/>
                <w:lang w:val="en-US"/>
              </w:rPr>
              <w:t>World Oil, 1992-1999, august.</w:t>
            </w:r>
          </w:p>
          <w:p w:rsidR="009A56C0" w:rsidRDefault="009A56C0" w:rsidP="00904B57">
            <w:pPr>
              <w:pStyle w:val="21"/>
              <w:numPr>
                <w:ilvl w:val="0"/>
                <w:numId w:val="92"/>
              </w:numPr>
              <w:spacing w:line="240" w:lineRule="auto"/>
              <w:jc w:val="both"/>
              <w:rPr>
                <w:b w:val="0"/>
                <w:bCs w:val="0"/>
                <w:i w:val="0"/>
                <w:iCs w:val="0"/>
              </w:rPr>
            </w:pPr>
            <w:r>
              <w:rPr>
                <w:b w:val="0"/>
                <w:bCs w:val="0"/>
                <w:i w:val="0"/>
                <w:iCs w:val="0"/>
              </w:rPr>
              <w:t xml:space="preserve">Бурение в странах мира в 1991-1999 г.г. </w:t>
            </w:r>
            <w:r>
              <w:rPr>
                <w:b w:val="0"/>
                <w:bCs w:val="0"/>
                <w:i w:val="0"/>
                <w:iCs w:val="0"/>
                <w:lang w:val="en-US"/>
              </w:rPr>
              <w:t>World</w:t>
            </w:r>
            <w:r>
              <w:rPr>
                <w:b w:val="0"/>
                <w:bCs w:val="0"/>
                <w:i w:val="0"/>
                <w:iCs w:val="0"/>
              </w:rPr>
              <w:t xml:space="preserve"> </w:t>
            </w:r>
            <w:r>
              <w:rPr>
                <w:b w:val="0"/>
                <w:bCs w:val="0"/>
                <w:i w:val="0"/>
                <w:iCs w:val="0"/>
                <w:lang w:val="en-US"/>
              </w:rPr>
              <w:t>Oil</w:t>
            </w:r>
            <w:r>
              <w:rPr>
                <w:b w:val="0"/>
                <w:bCs w:val="0"/>
                <w:i w:val="0"/>
                <w:iCs w:val="0"/>
              </w:rPr>
              <w:t xml:space="preserve">, 1993-1999, </w:t>
            </w:r>
            <w:r>
              <w:rPr>
                <w:b w:val="0"/>
                <w:bCs w:val="0"/>
                <w:i w:val="0"/>
                <w:iCs w:val="0"/>
                <w:lang w:val="en-US"/>
              </w:rPr>
              <w:t>Vol</w:t>
            </w:r>
            <w:r>
              <w:rPr>
                <w:b w:val="0"/>
                <w:bCs w:val="0"/>
                <w:i w:val="0"/>
                <w:iCs w:val="0"/>
              </w:rPr>
              <w:t>. 214-220, №8.</w:t>
            </w:r>
          </w:p>
          <w:p w:rsidR="009A56C0" w:rsidRDefault="009A56C0" w:rsidP="00904B57">
            <w:pPr>
              <w:pStyle w:val="21"/>
              <w:numPr>
                <w:ilvl w:val="0"/>
                <w:numId w:val="92"/>
              </w:numPr>
              <w:spacing w:line="240" w:lineRule="auto"/>
              <w:jc w:val="both"/>
              <w:rPr>
                <w:b w:val="0"/>
                <w:bCs w:val="0"/>
                <w:i w:val="0"/>
                <w:iCs w:val="0"/>
              </w:rPr>
            </w:pPr>
            <w:r>
              <w:rPr>
                <w:b w:val="0"/>
                <w:bCs w:val="0"/>
                <w:i w:val="0"/>
                <w:iCs w:val="0"/>
              </w:rPr>
              <w:t>Гарипов В.З. Состояние разработки нефтяных месторождений и прогноз нефтедобычи на период до 2015 года// Нефтяное хозяйство. №7. 2000.</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11.2</w:t>
            </w:r>
          </w:p>
        </w:tc>
        <w:tc>
          <w:tcPr>
            <w:tcW w:w="4281" w:type="dxa"/>
          </w:tcPr>
          <w:p w:rsidR="009A56C0" w:rsidRDefault="009A56C0">
            <w:pPr>
              <w:pStyle w:val="21"/>
              <w:spacing w:line="240" w:lineRule="auto"/>
              <w:jc w:val="both"/>
              <w:rPr>
                <w:b w:val="0"/>
                <w:bCs w:val="0"/>
                <w:i w:val="0"/>
                <w:iCs w:val="0"/>
              </w:rPr>
            </w:pPr>
            <w:r>
              <w:rPr>
                <w:b w:val="0"/>
                <w:bCs w:val="0"/>
                <w:i w:val="0"/>
                <w:iCs w:val="0"/>
              </w:rPr>
              <w:t xml:space="preserve">Условие обеспечения ресурсами в </w:t>
            </w:r>
            <w:r>
              <w:rPr>
                <w:b w:val="0"/>
                <w:bCs w:val="0"/>
                <w:i w:val="0"/>
                <w:iCs w:val="0"/>
                <w:lang w:val="en-US"/>
              </w:rPr>
              <w:t>XXI</w:t>
            </w:r>
            <w:r>
              <w:rPr>
                <w:b w:val="0"/>
                <w:bCs w:val="0"/>
                <w:i w:val="0"/>
                <w:iCs w:val="0"/>
              </w:rPr>
              <w:t xml:space="preserve"> веке.</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Глобальные закономерности энергопотребления в мире.</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Закономерности развития мирового рынка нефти.</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Мировые перспективы природного газа.</w:t>
            </w:r>
          </w:p>
          <w:p w:rsidR="009A56C0" w:rsidRDefault="009A56C0" w:rsidP="00904B57">
            <w:pPr>
              <w:pStyle w:val="21"/>
              <w:numPr>
                <w:ilvl w:val="0"/>
                <w:numId w:val="93"/>
              </w:numPr>
              <w:spacing w:line="240" w:lineRule="auto"/>
              <w:jc w:val="both"/>
              <w:rPr>
                <w:b w:val="0"/>
                <w:bCs w:val="0"/>
                <w:i w:val="0"/>
                <w:iCs w:val="0"/>
              </w:rPr>
            </w:pPr>
            <w:r>
              <w:rPr>
                <w:b w:val="0"/>
                <w:bCs w:val="0"/>
                <w:i w:val="0"/>
                <w:iCs w:val="0"/>
              </w:rPr>
              <w:t>Эпоха метана. Кластеры метановых технологий в будущем.</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От разведанных к вероятным запасам газа: в плотных породах, в водоносном пласте, абиогенный «глубокий газ».</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Клатраты метана и их залежи.</w:t>
            </w:r>
          </w:p>
        </w:tc>
        <w:tc>
          <w:tcPr>
            <w:tcW w:w="4102" w:type="dxa"/>
          </w:tcPr>
          <w:p w:rsidR="009A56C0" w:rsidRDefault="009A56C0" w:rsidP="00904B57">
            <w:pPr>
              <w:pStyle w:val="21"/>
              <w:numPr>
                <w:ilvl w:val="0"/>
                <w:numId w:val="93"/>
              </w:numPr>
              <w:spacing w:line="240" w:lineRule="auto"/>
              <w:jc w:val="both"/>
              <w:rPr>
                <w:b w:val="0"/>
                <w:bCs w:val="0"/>
                <w:i w:val="0"/>
                <w:iCs w:val="0"/>
              </w:rPr>
            </w:pPr>
            <w:r>
              <w:rPr>
                <w:b w:val="0"/>
                <w:bCs w:val="0"/>
                <w:i w:val="0"/>
                <w:iCs w:val="0"/>
              </w:rPr>
              <w:t xml:space="preserve">Орлов В.П. Условия обеспечения ресурсами в </w:t>
            </w:r>
            <w:r>
              <w:rPr>
                <w:b w:val="0"/>
                <w:bCs w:val="0"/>
                <w:i w:val="0"/>
                <w:iCs w:val="0"/>
                <w:lang w:val="en-US"/>
              </w:rPr>
              <w:t>XXI</w:t>
            </w:r>
            <w:r>
              <w:rPr>
                <w:b w:val="0"/>
                <w:bCs w:val="0"/>
                <w:i w:val="0"/>
                <w:iCs w:val="0"/>
              </w:rPr>
              <w:t xml:space="preserve"> веке// Минеральные ресурсы России №2, 2000.</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Извлечено только четверть всей нефти Земли// Нефтегазовая вертикаль №6, 2000.</w:t>
            </w:r>
          </w:p>
          <w:p w:rsidR="009A56C0" w:rsidRDefault="009A56C0" w:rsidP="00904B57">
            <w:pPr>
              <w:pStyle w:val="21"/>
              <w:numPr>
                <w:ilvl w:val="0"/>
                <w:numId w:val="93"/>
              </w:numPr>
              <w:spacing w:line="240" w:lineRule="auto"/>
              <w:jc w:val="both"/>
              <w:rPr>
                <w:b w:val="0"/>
                <w:bCs w:val="0"/>
                <w:i w:val="0"/>
                <w:iCs w:val="0"/>
              </w:rPr>
            </w:pPr>
            <w:r>
              <w:rPr>
                <w:b w:val="0"/>
                <w:bCs w:val="0"/>
                <w:i w:val="0"/>
                <w:iCs w:val="0"/>
              </w:rPr>
              <w:t xml:space="preserve">Велихов Е.П. Энергетика </w:t>
            </w:r>
            <w:r>
              <w:rPr>
                <w:b w:val="0"/>
                <w:bCs w:val="0"/>
                <w:i w:val="0"/>
                <w:iCs w:val="0"/>
                <w:lang w:val="en-US"/>
              </w:rPr>
              <w:t>XXI</w:t>
            </w:r>
            <w:r>
              <w:rPr>
                <w:b w:val="0"/>
                <w:bCs w:val="0"/>
                <w:i w:val="0"/>
                <w:iCs w:val="0"/>
              </w:rPr>
              <w:t xml:space="preserve"> века и Россия// Энергия: экономика, техника, экология. №12, 1999.</w:t>
            </w:r>
          </w:p>
          <w:p w:rsidR="009A56C0" w:rsidRDefault="009A56C0" w:rsidP="00904B57">
            <w:pPr>
              <w:pStyle w:val="21"/>
              <w:numPr>
                <w:ilvl w:val="0"/>
                <w:numId w:val="93"/>
              </w:numPr>
              <w:spacing w:line="240" w:lineRule="auto"/>
              <w:jc w:val="both"/>
              <w:rPr>
                <w:b w:val="0"/>
                <w:bCs w:val="0"/>
                <w:i w:val="0"/>
                <w:iCs w:val="0"/>
              </w:rPr>
            </w:pPr>
            <w:r>
              <w:rPr>
                <w:b w:val="0"/>
                <w:bCs w:val="0"/>
                <w:i w:val="0"/>
                <w:iCs w:val="0"/>
              </w:rPr>
              <w:t xml:space="preserve">Запасы природного газа в странах мира с 1991 по 1999 г.г.// </w:t>
            </w:r>
            <w:r>
              <w:rPr>
                <w:b w:val="0"/>
                <w:bCs w:val="0"/>
                <w:i w:val="0"/>
                <w:iCs w:val="0"/>
                <w:lang w:val="en-US"/>
              </w:rPr>
              <w:t>World</w:t>
            </w:r>
            <w:r>
              <w:rPr>
                <w:b w:val="0"/>
                <w:bCs w:val="0"/>
                <w:i w:val="0"/>
                <w:iCs w:val="0"/>
              </w:rPr>
              <w:t xml:space="preserve"> </w:t>
            </w:r>
            <w:r>
              <w:rPr>
                <w:b w:val="0"/>
                <w:bCs w:val="0"/>
                <w:i w:val="0"/>
                <w:iCs w:val="0"/>
                <w:lang w:val="en-US"/>
              </w:rPr>
              <w:t>Oil</w:t>
            </w:r>
            <w:r>
              <w:rPr>
                <w:b w:val="0"/>
                <w:bCs w:val="0"/>
                <w:i w:val="0"/>
                <w:iCs w:val="0"/>
              </w:rPr>
              <w:t xml:space="preserve">, 1993-1999, </w:t>
            </w:r>
            <w:r>
              <w:rPr>
                <w:b w:val="0"/>
                <w:bCs w:val="0"/>
                <w:i w:val="0"/>
                <w:iCs w:val="0"/>
                <w:lang w:val="en-US"/>
              </w:rPr>
              <w:t>Vol</w:t>
            </w:r>
            <w:r>
              <w:rPr>
                <w:b w:val="0"/>
                <w:bCs w:val="0"/>
                <w:i w:val="0"/>
                <w:iCs w:val="0"/>
              </w:rPr>
              <w:t xml:space="preserve">. 214-220, </w:t>
            </w:r>
            <w:r>
              <w:rPr>
                <w:b w:val="0"/>
                <w:bCs w:val="0"/>
                <w:i w:val="0"/>
                <w:iCs w:val="0"/>
                <w:lang w:val="en-US"/>
              </w:rPr>
              <w:t>august</w:t>
            </w:r>
            <w:r>
              <w:rPr>
                <w:b w:val="0"/>
                <w:bCs w:val="0"/>
                <w:i w:val="0"/>
                <w:iCs w:val="0"/>
              </w:rPr>
              <w:t>.</w:t>
            </w:r>
          </w:p>
          <w:p w:rsidR="009A56C0" w:rsidRDefault="009A56C0" w:rsidP="00904B57">
            <w:pPr>
              <w:pStyle w:val="21"/>
              <w:numPr>
                <w:ilvl w:val="0"/>
                <w:numId w:val="93"/>
              </w:numPr>
              <w:spacing w:line="240" w:lineRule="auto"/>
              <w:jc w:val="both"/>
              <w:rPr>
                <w:b w:val="0"/>
                <w:bCs w:val="0"/>
                <w:i w:val="0"/>
                <w:iCs w:val="0"/>
              </w:rPr>
            </w:pPr>
            <w:r>
              <w:rPr>
                <w:b w:val="0"/>
                <w:bCs w:val="0"/>
                <w:i w:val="0"/>
                <w:iCs w:val="0"/>
              </w:rPr>
              <w:t>Накиценович Нейбоша. Мировые перспективы природного газа./ Под ред. А.Д. Седых. – Ижевск: НИЦ «РХД», 2001.</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11.3</w:t>
            </w:r>
          </w:p>
        </w:tc>
        <w:tc>
          <w:tcPr>
            <w:tcW w:w="4281" w:type="dxa"/>
          </w:tcPr>
          <w:p w:rsidR="009A56C0" w:rsidRDefault="009A56C0">
            <w:pPr>
              <w:pStyle w:val="21"/>
              <w:spacing w:line="240" w:lineRule="auto"/>
              <w:jc w:val="both"/>
              <w:rPr>
                <w:b w:val="0"/>
                <w:bCs w:val="0"/>
                <w:i w:val="0"/>
                <w:iCs w:val="0"/>
              </w:rPr>
            </w:pPr>
            <w:r>
              <w:rPr>
                <w:b w:val="0"/>
                <w:bCs w:val="0"/>
                <w:i w:val="0"/>
                <w:iCs w:val="0"/>
              </w:rPr>
              <w:t>Основные направления энергетической политики Европейского союза по вопросам обеспечения энергоснабжения.</w:t>
            </w:r>
          </w:p>
          <w:p w:rsidR="009A56C0" w:rsidRDefault="009A56C0" w:rsidP="00904B57">
            <w:pPr>
              <w:pStyle w:val="21"/>
              <w:numPr>
                <w:ilvl w:val="0"/>
                <w:numId w:val="94"/>
              </w:numPr>
              <w:spacing w:line="240" w:lineRule="auto"/>
              <w:jc w:val="both"/>
              <w:rPr>
                <w:b w:val="0"/>
                <w:bCs w:val="0"/>
                <w:i w:val="0"/>
                <w:iCs w:val="0"/>
              </w:rPr>
            </w:pPr>
            <w:r>
              <w:rPr>
                <w:b w:val="0"/>
                <w:bCs w:val="0"/>
                <w:i w:val="0"/>
                <w:iCs w:val="0"/>
              </w:rPr>
              <w:t>Европейский союз: экономика и политика интеграции.</w:t>
            </w:r>
          </w:p>
          <w:p w:rsidR="009A56C0" w:rsidRDefault="009A56C0" w:rsidP="00904B57">
            <w:pPr>
              <w:pStyle w:val="21"/>
              <w:numPr>
                <w:ilvl w:val="0"/>
                <w:numId w:val="94"/>
              </w:numPr>
              <w:spacing w:line="240" w:lineRule="auto"/>
              <w:jc w:val="both"/>
              <w:rPr>
                <w:b w:val="0"/>
                <w:bCs w:val="0"/>
                <w:i w:val="0"/>
                <w:iCs w:val="0"/>
              </w:rPr>
            </w:pPr>
            <w:r>
              <w:rPr>
                <w:b w:val="0"/>
                <w:bCs w:val="0"/>
                <w:i w:val="0"/>
                <w:iCs w:val="0"/>
              </w:rPr>
              <w:t>Совместные директивы Европарламента и Совета Министров ЕС по вопросам регулирования рынка энергоснабжения.</w:t>
            </w:r>
          </w:p>
          <w:p w:rsidR="009A56C0" w:rsidRDefault="009A56C0" w:rsidP="00904B57">
            <w:pPr>
              <w:pStyle w:val="21"/>
              <w:numPr>
                <w:ilvl w:val="0"/>
                <w:numId w:val="94"/>
              </w:numPr>
              <w:spacing w:line="240" w:lineRule="auto"/>
              <w:jc w:val="both"/>
              <w:rPr>
                <w:b w:val="0"/>
                <w:bCs w:val="0"/>
                <w:i w:val="0"/>
                <w:iCs w:val="0"/>
              </w:rPr>
            </w:pPr>
            <w:r>
              <w:rPr>
                <w:b w:val="0"/>
                <w:bCs w:val="0"/>
                <w:i w:val="0"/>
                <w:iCs w:val="0"/>
              </w:rPr>
              <w:t>Газовый рынок ЕС: российский алжирский факторы.</w:t>
            </w:r>
          </w:p>
          <w:p w:rsidR="009A56C0" w:rsidRDefault="009A56C0" w:rsidP="00904B57">
            <w:pPr>
              <w:pStyle w:val="21"/>
              <w:numPr>
                <w:ilvl w:val="0"/>
                <w:numId w:val="94"/>
              </w:numPr>
              <w:spacing w:line="240" w:lineRule="auto"/>
              <w:jc w:val="both"/>
              <w:rPr>
                <w:b w:val="0"/>
                <w:bCs w:val="0"/>
                <w:i w:val="0"/>
                <w:iCs w:val="0"/>
              </w:rPr>
            </w:pPr>
            <w:r>
              <w:rPr>
                <w:b w:val="0"/>
                <w:bCs w:val="0"/>
                <w:i w:val="0"/>
                <w:iCs w:val="0"/>
              </w:rPr>
              <w:t>Современное состояние и проблемы добычи нефти североморскими государствами.</w:t>
            </w:r>
          </w:p>
          <w:p w:rsidR="009A56C0" w:rsidRDefault="009A56C0" w:rsidP="00904B57">
            <w:pPr>
              <w:pStyle w:val="21"/>
              <w:numPr>
                <w:ilvl w:val="0"/>
                <w:numId w:val="94"/>
              </w:numPr>
              <w:spacing w:line="240" w:lineRule="auto"/>
              <w:jc w:val="both"/>
              <w:rPr>
                <w:b w:val="0"/>
                <w:bCs w:val="0"/>
                <w:i w:val="0"/>
                <w:iCs w:val="0"/>
              </w:rPr>
            </w:pPr>
            <w:r>
              <w:rPr>
                <w:b w:val="0"/>
                <w:bCs w:val="0"/>
                <w:i w:val="0"/>
                <w:iCs w:val="0"/>
              </w:rPr>
              <w:t xml:space="preserve">Новые прогнозные проекты диверсификации источников экспорта углеводородов в Западную Европу. </w:t>
            </w:r>
          </w:p>
        </w:tc>
        <w:tc>
          <w:tcPr>
            <w:tcW w:w="4102" w:type="dxa"/>
          </w:tcPr>
          <w:p w:rsidR="009A56C0" w:rsidRDefault="009A56C0" w:rsidP="00904B57">
            <w:pPr>
              <w:pStyle w:val="21"/>
              <w:numPr>
                <w:ilvl w:val="0"/>
                <w:numId w:val="94"/>
              </w:numPr>
              <w:spacing w:line="240" w:lineRule="auto"/>
              <w:jc w:val="both"/>
              <w:rPr>
                <w:b w:val="0"/>
                <w:bCs w:val="0"/>
                <w:i w:val="0"/>
                <w:iCs w:val="0"/>
              </w:rPr>
            </w:pPr>
            <w:r>
              <w:rPr>
                <w:b w:val="0"/>
                <w:bCs w:val="0"/>
                <w:i w:val="0"/>
                <w:iCs w:val="0"/>
              </w:rPr>
              <w:t>Сысоев В. Шкура неубитого медведя// Потеряют ли североморские государства свою долю европейского нефтяного рынка?// Нефть России №8, 1999.</w:t>
            </w:r>
          </w:p>
          <w:p w:rsidR="009A56C0" w:rsidRDefault="009A56C0" w:rsidP="00904B57">
            <w:pPr>
              <w:pStyle w:val="21"/>
              <w:numPr>
                <w:ilvl w:val="0"/>
                <w:numId w:val="94"/>
              </w:numPr>
              <w:spacing w:line="240" w:lineRule="auto"/>
              <w:jc w:val="both"/>
              <w:rPr>
                <w:b w:val="0"/>
                <w:bCs w:val="0"/>
                <w:i w:val="0"/>
                <w:iCs w:val="0"/>
              </w:rPr>
            </w:pPr>
            <w:r>
              <w:rPr>
                <w:b w:val="0"/>
                <w:bCs w:val="0"/>
                <w:i w:val="0"/>
                <w:iCs w:val="0"/>
              </w:rPr>
              <w:t>Основные направления энергетической политики ЕС. Сост. К.Е. Димент. – 17.</w:t>
            </w:r>
            <w:r>
              <w:rPr>
                <w:b w:val="0"/>
                <w:bCs w:val="0"/>
                <w:i w:val="0"/>
                <w:iCs w:val="0"/>
                <w:lang w:val="en-US"/>
              </w:rPr>
              <w:t>X</w:t>
            </w:r>
            <w:r>
              <w:rPr>
                <w:b w:val="0"/>
                <w:bCs w:val="0"/>
                <w:i w:val="0"/>
                <w:iCs w:val="0"/>
              </w:rPr>
              <w:t>. 2000.</w:t>
            </w:r>
          </w:p>
          <w:p w:rsidR="009A56C0" w:rsidRDefault="009A56C0" w:rsidP="00904B57">
            <w:pPr>
              <w:pStyle w:val="21"/>
              <w:numPr>
                <w:ilvl w:val="0"/>
                <w:numId w:val="94"/>
              </w:numPr>
              <w:spacing w:line="240" w:lineRule="auto"/>
              <w:jc w:val="both"/>
              <w:rPr>
                <w:b w:val="0"/>
                <w:bCs w:val="0"/>
                <w:i w:val="0"/>
                <w:iCs w:val="0"/>
              </w:rPr>
            </w:pPr>
            <w:r>
              <w:rPr>
                <w:b w:val="0"/>
                <w:bCs w:val="0"/>
                <w:i w:val="0"/>
                <w:iCs w:val="0"/>
              </w:rPr>
              <w:t>Перспективы спроса на нефть и природный газ. Сост. К.Е. Димент. – БИКИ. 4.</w:t>
            </w:r>
            <w:r>
              <w:rPr>
                <w:b w:val="0"/>
                <w:bCs w:val="0"/>
                <w:i w:val="0"/>
                <w:iCs w:val="0"/>
                <w:lang w:val="en-US"/>
              </w:rPr>
              <w:t>XII</w:t>
            </w:r>
            <w:r>
              <w:rPr>
                <w:b w:val="0"/>
                <w:bCs w:val="0"/>
                <w:i w:val="0"/>
                <w:iCs w:val="0"/>
              </w:rPr>
              <w:t>. 1999.</w:t>
            </w:r>
          </w:p>
          <w:p w:rsidR="009A56C0" w:rsidRDefault="009A56C0">
            <w:pPr>
              <w:pStyle w:val="21"/>
              <w:spacing w:line="240" w:lineRule="auto"/>
              <w:ind w:left="360"/>
              <w:jc w:val="both"/>
              <w:rPr>
                <w:b w:val="0"/>
                <w:bCs w:val="0"/>
                <w:i w:val="0"/>
                <w:iCs w:val="0"/>
              </w:rPr>
            </w:pP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11.4</w:t>
            </w:r>
          </w:p>
        </w:tc>
        <w:tc>
          <w:tcPr>
            <w:tcW w:w="4281" w:type="dxa"/>
          </w:tcPr>
          <w:p w:rsidR="009A56C0" w:rsidRDefault="009A56C0">
            <w:pPr>
              <w:pStyle w:val="21"/>
              <w:spacing w:line="240" w:lineRule="auto"/>
              <w:jc w:val="both"/>
              <w:rPr>
                <w:b w:val="0"/>
                <w:bCs w:val="0"/>
                <w:i w:val="0"/>
                <w:iCs w:val="0"/>
              </w:rPr>
            </w:pPr>
            <w:r>
              <w:rPr>
                <w:b w:val="0"/>
                <w:bCs w:val="0"/>
                <w:i w:val="0"/>
                <w:iCs w:val="0"/>
              </w:rPr>
              <w:t>ОПЕК – 40 лет у руля нефтяного рынка.</w:t>
            </w:r>
          </w:p>
          <w:p w:rsidR="009A56C0" w:rsidRDefault="009A56C0" w:rsidP="00904B57">
            <w:pPr>
              <w:pStyle w:val="21"/>
              <w:numPr>
                <w:ilvl w:val="0"/>
                <w:numId w:val="95"/>
              </w:numPr>
              <w:spacing w:line="240" w:lineRule="auto"/>
              <w:jc w:val="both"/>
              <w:rPr>
                <w:b w:val="0"/>
                <w:bCs w:val="0"/>
                <w:i w:val="0"/>
                <w:iCs w:val="0"/>
              </w:rPr>
            </w:pPr>
            <w:r>
              <w:rPr>
                <w:b w:val="0"/>
                <w:bCs w:val="0"/>
                <w:i w:val="0"/>
                <w:iCs w:val="0"/>
              </w:rPr>
              <w:t>ОПЕК и развитие мирового рынка нефти.</w:t>
            </w:r>
          </w:p>
          <w:p w:rsidR="009A56C0" w:rsidRDefault="009A56C0" w:rsidP="00904B57">
            <w:pPr>
              <w:pStyle w:val="21"/>
              <w:numPr>
                <w:ilvl w:val="0"/>
                <w:numId w:val="95"/>
              </w:numPr>
              <w:spacing w:line="240" w:lineRule="auto"/>
              <w:jc w:val="both"/>
              <w:rPr>
                <w:b w:val="0"/>
                <w:bCs w:val="0"/>
                <w:i w:val="0"/>
                <w:iCs w:val="0"/>
              </w:rPr>
            </w:pPr>
            <w:r>
              <w:rPr>
                <w:b w:val="0"/>
                <w:bCs w:val="0"/>
                <w:i w:val="0"/>
                <w:iCs w:val="0"/>
              </w:rPr>
              <w:t>ОПЕК и эволюция ценообразования нефти на мировом рынке.</w:t>
            </w:r>
          </w:p>
          <w:p w:rsidR="009A56C0" w:rsidRDefault="009A56C0" w:rsidP="00904B57">
            <w:pPr>
              <w:pStyle w:val="21"/>
              <w:numPr>
                <w:ilvl w:val="0"/>
                <w:numId w:val="95"/>
              </w:numPr>
              <w:spacing w:line="240" w:lineRule="auto"/>
              <w:jc w:val="both"/>
              <w:rPr>
                <w:b w:val="0"/>
                <w:bCs w:val="0"/>
                <w:i w:val="0"/>
                <w:iCs w:val="0"/>
              </w:rPr>
            </w:pPr>
            <w:r>
              <w:rPr>
                <w:b w:val="0"/>
                <w:bCs w:val="0"/>
                <w:i w:val="0"/>
                <w:iCs w:val="0"/>
              </w:rPr>
              <w:t>Реальные возможности ОПЕК: чем сильнее прессинг, тем больше ошибок.</w:t>
            </w:r>
          </w:p>
          <w:p w:rsidR="009A56C0" w:rsidRDefault="009A56C0" w:rsidP="00904B57">
            <w:pPr>
              <w:pStyle w:val="21"/>
              <w:numPr>
                <w:ilvl w:val="0"/>
                <w:numId w:val="95"/>
              </w:numPr>
              <w:spacing w:line="240" w:lineRule="auto"/>
              <w:jc w:val="both"/>
              <w:rPr>
                <w:b w:val="0"/>
                <w:bCs w:val="0"/>
                <w:i w:val="0"/>
                <w:iCs w:val="0"/>
              </w:rPr>
            </w:pPr>
            <w:r>
              <w:rPr>
                <w:b w:val="0"/>
                <w:bCs w:val="0"/>
                <w:i w:val="0"/>
                <w:iCs w:val="0"/>
              </w:rPr>
              <w:t>Отношения России с ОПЕК: успехи и противоречия.</w:t>
            </w:r>
          </w:p>
        </w:tc>
        <w:tc>
          <w:tcPr>
            <w:tcW w:w="4102" w:type="dxa"/>
          </w:tcPr>
          <w:p w:rsidR="009A56C0" w:rsidRDefault="009A56C0" w:rsidP="00904B57">
            <w:pPr>
              <w:pStyle w:val="21"/>
              <w:numPr>
                <w:ilvl w:val="0"/>
                <w:numId w:val="95"/>
              </w:numPr>
              <w:spacing w:line="240" w:lineRule="auto"/>
              <w:jc w:val="both"/>
              <w:rPr>
                <w:b w:val="0"/>
                <w:bCs w:val="0"/>
                <w:i w:val="0"/>
                <w:iCs w:val="0"/>
              </w:rPr>
            </w:pPr>
            <w:r>
              <w:rPr>
                <w:b w:val="0"/>
                <w:bCs w:val="0"/>
                <w:i w:val="0"/>
                <w:iCs w:val="0"/>
              </w:rPr>
              <w:t>Сысоев В. Превратности нефтяного рынка// Независимая газета. 16.09.99.</w:t>
            </w:r>
          </w:p>
          <w:p w:rsidR="009A56C0" w:rsidRDefault="009A56C0" w:rsidP="00904B57">
            <w:pPr>
              <w:pStyle w:val="21"/>
              <w:numPr>
                <w:ilvl w:val="0"/>
                <w:numId w:val="95"/>
              </w:numPr>
              <w:spacing w:line="240" w:lineRule="auto"/>
              <w:jc w:val="both"/>
              <w:rPr>
                <w:b w:val="0"/>
                <w:bCs w:val="0"/>
                <w:i w:val="0"/>
                <w:iCs w:val="0"/>
              </w:rPr>
            </w:pPr>
            <w:r>
              <w:rPr>
                <w:b w:val="0"/>
                <w:bCs w:val="0"/>
                <w:i w:val="0"/>
                <w:iCs w:val="0"/>
              </w:rPr>
              <w:t>Галаджей И. Новости ОПЕК// нефть России. №8. 1999.</w:t>
            </w:r>
          </w:p>
          <w:p w:rsidR="009A56C0" w:rsidRDefault="009A56C0" w:rsidP="00904B57">
            <w:pPr>
              <w:pStyle w:val="21"/>
              <w:numPr>
                <w:ilvl w:val="0"/>
                <w:numId w:val="95"/>
              </w:numPr>
              <w:spacing w:line="240" w:lineRule="auto"/>
              <w:jc w:val="both"/>
              <w:rPr>
                <w:b w:val="0"/>
                <w:bCs w:val="0"/>
                <w:i w:val="0"/>
                <w:iCs w:val="0"/>
              </w:rPr>
            </w:pPr>
            <w:r>
              <w:rPr>
                <w:b w:val="0"/>
                <w:bCs w:val="0"/>
                <w:i w:val="0"/>
                <w:iCs w:val="0"/>
              </w:rPr>
              <w:t>Шафраник Ю., Танкаев Р. Нефтяной обвал// Время интерфакс. №22. 28 мая-3 июня 1999.</w:t>
            </w:r>
          </w:p>
          <w:p w:rsidR="009A56C0" w:rsidRDefault="009A56C0" w:rsidP="00904B57">
            <w:pPr>
              <w:pStyle w:val="21"/>
              <w:numPr>
                <w:ilvl w:val="0"/>
                <w:numId w:val="95"/>
              </w:numPr>
              <w:spacing w:line="240" w:lineRule="auto"/>
              <w:jc w:val="both"/>
              <w:rPr>
                <w:b w:val="0"/>
                <w:bCs w:val="0"/>
                <w:i w:val="0"/>
                <w:iCs w:val="0"/>
              </w:rPr>
            </w:pPr>
            <w:r>
              <w:rPr>
                <w:b w:val="0"/>
                <w:bCs w:val="0"/>
                <w:i w:val="0"/>
                <w:iCs w:val="0"/>
              </w:rPr>
              <w:t>40 лет ОПЕК// Нефть и капитал. №7, №8. 2000.</w:t>
            </w:r>
          </w:p>
          <w:p w:rsidR="009A56C0" w:rsidRDefault="009A56C0" w:rsidP="00904B57">
            <w:pPr>
              <w:pStyle w:val="21"/>
              <w:numPr>
                <w:ilvl w:val="0"/>
                <w:numId w:val="95"/>
              </w:numPr>
              <w:spacing w:line="240" w:lineRule="auto"/>
              <w:jc w:val="both"/>
              <w:rPr>
                <w:b w:val="0"/>
                <w:bCs w:val="0"/>
                <w:i w:val="0"/>
                <w:iCs w:val="0"/>
              </w:rPr>
            </w:pPr>
            <w:r>
              <w:rPr>
                <w:b w:val="0"/>
                <w:bCs w:val="0"/>
                <w:i w:val="0"/>
                <w:iCs w:val="0"/>
              </w:rPr>
              <w:t>Брагинский О.Б. Россия и ОПЕК// Нефть, газ и бизнес. №3. 2002.</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11.5</w:t>
            </w:r>
          </w:p>
        </w:tc>
        <w:tc>
          <w:tcPr>
            <w:tcW w:w="4281" w:type="dxa"/>
          </w:tcPr>
          <w:p w:rsidR="009A56C0" w:rsidRDefault="009A56C0">
            <w:pPr>
              <w:pStyle w:val="21"/>
              <w:spacing w:line="240" w:lineRule="auto"/>
              <w:jc w:val="both"/>
              <w:rPr>
                <w:b w:val="0"/>
                <w:bCs w:val="0"/>
                <w:i w:val="0"/>
                <w:iCs w:val="0"/>
              </w:rPr>
            </w:pPr>
            <w:r>
              <w:rPr>
                <w:b w:val="0"/>
                <w:bCs w:val="0"/>
                <w:i w:val="0"/>
                <w:iCs w:val="0"/>
              </w:rPr>
              <w:t>Морские исследования  добыча нефти в акваториях.</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Основные характеристики месторождений, разрабатываемых в акваториях.</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Зона поисков запасов нефти и газа: от шельфа к подножию континентов.</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«Пассивные» окраины Атлантического океана.</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К ресурсам «активных» окраин Тихого океана.</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Нефтегазоносные  акватории России.</w:t>
            </w:r>
          </w:p>
        </w:tc>
        <w:tc>
          <w:tcPr>
            <w:tcW w:w="4102" w:type="dxa"/>
          </w:tcPr>
          <w:p w:rsidR="009A56C0" w:rsidRDefault="009A56C0" w:rsidP="00904B57">
            <w:pPr>
              <w:pStyle w:val="21"/>
              <w:numPr>
                <w:ilvl w:val="0"/>
                <w:numId w:val="96"/>
              </w:numPr>
              <w:spacing w:line="240" w:lineRule="auto"/>
              <w:jc w:val="both"/>
              <w:rPr>
                <w:b w:val="0"/>
                <w:bCs w:val="0"/>
                <w:i w:val="0"/>
                <w:iCs w:val="0"/>
              </w:rPr>
            </w:pPr>
            <w:r>
              <w:rPr>
                <w:b w:val="0"/>
                <w:bCs w:val="0"/>
                <w:i w:val="0"/>
                <w:iCs w:val="0"/>
              </w:rPr>
              <w:t>Семенович В. Кому подвластен мировой океан?// Нефть России №11. 1999.</w:t>
            </w:r>
          </w:p>
          <w:p w:rsidR="009A56C0" w:rsidRDefault="009A56C0" w:rsidP="00904B57">
            <w:pPr>
              <w:pStyle w:val="21"/>
              <w:numPr>
                <w:ilvl w:val="0"/>
                <w:numId w:val="96"/>
              </w:numPr>
              <w:spacing w:line="240" w:lineRule="auto"/>
              <w:jc w:val="both"/>
              <w:rPr>
                <w:b w:val="0"/>
                <w:bCs w:val="0"/>
                <w:i w:val="0"/>
                <w:iCs w:val="0"/>
              </w:rPr>
            </w:pPr>
            <w:r>
              <w:rPr>
                <w:b w:val="0"/>
                <w:bCs w:val="0"/>
                <w:i w:val="0"/>
                <w:iCs w:val="0"/>
              </w:rPr>
              <w:t>Ермилов О.М., миловидов К.Н. и др. Стратегия развития нефтегазовых компаний. М.: Наука. 1998.</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11.6</w:t>
            </w:r>
          </w:p>
        </w:tc>
        <w:tc>
          <w:tcPr>
            <w:tcW w:w="4281" w:type="dxa"/>
          </w:tcPr>
          <w:p w:rsidR="009A56C0" w:rsidRDefault="009A56C0">
            <w:pPr>
              <w:pStyle w:val="21"/>
              <w:spacing w:line="240" w:lineRule="auto"/>
              <w:jc w:val="both"/>
              <w:rPr>
                <w:b w:val="0"/>
                <w:bCs w:val="0"/>
                <w:i w:val="0"/>
                <w:iCs w:val="0"/>
              </w:rPr>
            </w:pPr>
            <w:r>
              <w:rPr>
                <w:b w:val="0"/>
                <w:bCs w:val="0"/>
                <w:i w:val="0"/>
                <w:iCs w:val="0"/>
              </w:rPr>
              <w:t>Россия на мировом рынке нефти.</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Концепция долгосрочного развития экономики России и ее топливно-энерге-тического комплекса.</w:t>
            </w:r>
          </w:p>
          <w:p w:rsidR="009A56C0" w:rsidRDefault="009A56C0" w:rsidP="00904B57">
            <w:pPr>
              <w:pStyle w:val="21"/>
              <w:numPr>
                <w:ilvl w:val="0"/>
                <w:numId w:val="97"/>
              </w:numPr>
              <w:spacing w:line="240" w:lineRule="auto"/>
              <w:jc w:val="both"/>
              <w:rPr>
                <w:b w:val="0"/>
                <w:bCs w:val="0"/>
                <w:i w:val="0"/>
                <w:iCs w:val="0"/>
              </w:rPr>
            </w:pPr>
            <w:r>
              <w:rPr>
                <w:b w:val="0"/>
                <w:bCs w:val="0"/>
                <w:i w:val="0"/>
                <w:iCs w:val="0"/>
              </w:rPr>
              <w:t xml:space="preserve"> Анализ изменений в российской экономике на фоне мировых тенденций.</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Прогноз структуры топливно-энергетического баланса России до 2030 г.</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Прогноз уровней добычи и экспорта основных энергоносителей до 2030 г.</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Прогноз уровней добычи нефти и газа по регионам России до 2030 г.</w:t>
            </w:r>
          </w:p>
        </w:tc>
        <w:tc>
          <w:tcPr>
            <w:tcW w:w="4102" w:type="dxa"/>
          </w:tcPr>
          <w:p w:rsidR="009A56C0" w:rsidRDefault="009A56C0" w:rsidP="00904B57">
            <w:pPr>
              <w:pStyle w:val="21"/>
              <w:numPr>
                <w:ilvl w:val="0"/>
                <w:numId w:val="97"/>
              </w:numPr>
              <w:spacing w:line="240" w:lineRule="auto"/>
              <w:jc w:val="both"/>
              <w:rPr>
                <w:b w:val="0"/>
                <w:bCs w:val="0"/>
                <w:i w:val="0"/>
                <w:iCs w:val="0"/>
              </w:rPr>
            </w:pPr>
            <w:r>
              <w:rPr>
                <w:b w:val="0"/>
                <w:bCs w:val="0"/>
                <w:i w:val="0"/>
                <w:iCs w:val="0"/>
              </w:rPr>
              <w:t xml:space="preserve">Конторович А., Коржубаев А., Лившиц В. Сколько топлива нужно </w:t>
            </w:r>
            <w:r>
              <w:rPr>
                <w:b w:val="0"/>
                <w:bCs w:val="0"/>
                <w:i w:val="0"/>
                <w:iCs w:val="0"/>
                <w:lang w:val="en-US"/>
              </w:rPr>
              <w:t>XXI</w:t>
            </w:r>
            <w:r>
              <w:rPr>
                <w:b w:val="0"/>
                <w:bCs w:val="0"/>
                <w:i w:val="0"/>
                <w:iCs w:val="0"/>
              </w:rPr>
              <w:t xml:space="preserve"> веку?// Нефть России. №11. 1999.</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Конопляник А.А. Эволюция структуры  нефтяного рынка// Нефть России. №4, №7, №8, №9. 2000.</w:t>
            </w:r>
          </w:p>
          <w:p w:rsidR="009A56C0" w:rsidRDefault="009A56C0" w:rsidP="00904B57">
            <w:pPr>
              <w:pStyle w:val="21"/>
              <w:numPr>
                <w:ilvl w:val="0"/>
                <w:numId w:val="97"/>
              </w:numPr>
              <w:spacing w:line="240" w:lineRule="auto"/>
              <w:jc w:val="both"/>
              <w:rPr>
                <w:b w:val="0"/>
                <w:bCs w:val="0"/>
                <w:i w:val="0"/>
                <w:iCs w:val="0"/>
              </w:rPr>
            </w:pPr>
            <w:r>
              <w:rPr>
                <w:b w:val="0"/>
                <w:bCs w:val="0"/>
                <w:i w:val="0"/>
                <w:iCs w:val="0"/>
              </w:rPr>
              <w:t>Нефтяное равновесие. Ведомости 19.06.2000.</w:t>
            </w:r>
          </w:p>
          <w:p w:rsidR="009A56C0" w:rsidRDefault="009A56C0" w:rsidP="00904B57">
            <w:pPr>
              <w:pStyle w:val="21"/>
              <w:numPr>
                <w:ilvl w:val="0"/>
                <w:numId w:val="97"/>
              </w:numPr>
              <w:spacing w:line="240" w:lineRule="auto"/>
              <w:jc w:val="both"/>
              <w:rPr>
                <w:b w:val="0"/>
                <w:bCs w:val="0"/>
                <w:i w:val="0"/>
                <w:iCs w:val="0"/>
              </w:rPr>
            </w:pPr>
            <w:r>
              <w:rPr>
                <w:b w:val="0"/>
                <w:bCs w:val="0"/>
                <w:i w:val="0"/>
                <w:iCs w:val="0"/>
              </w:rPr>
              <w:t xml:space="preserve">Петровский О. ОПЕК в разливе. Коммерсант. 20.06.2000. </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11.7</w:t>
            </w:r>
          </w:p>
        </w:tc>
        <w:tc>
          <w:tcPr>
            <w:tcW w:w="4281" w:type="dxa"/>
          </w:tcPr>
          <w:p w:rsidR="009A56C0" w:rsidRDefault="009A56C0">
            <w:pPr>
              <w:pStyle w:val="21"/>
              <w:spacing w:line="240" w:lineRule="auto"/>
              <w:jc w:val="both"/>
              <w:rPr>
                <w:b w:val="0"/>
                <w:bCs w:val="0"/>
                <w:i w:val="0"/>
                <w:iCs w:val="0"/>
              </w:rPr>
            </w:pPr>
            <w:r>
              <w:rPr>
                <w:b w:val="0"/>
                <w:bCs w:val="0"/>
                <w:i w:val="0"/>
                <w:iCs w:val="0"/>
              </w:rPr>
              <w:t>Мировой рынок нефти: иракский фактор.</w:t>
            </w:r>
          </w:p>
          <w:p w:rsidR="009A56C0" w:rsidRDefault="009A56C0" w:rsidP="00904B57">
            <w:pPr>
              <w:pStyle w:val="21"/>
              <w:numPr>
                <w:ilvl w:val="0"/>
                <w:numId w:val="98"/>
              </w:numPr>
              <w:spacing w:line="240" w:lineRule="auto"/>
              <w:jc w:val="both"/>
              <w:rPr>
                <w:b w:val="0"/>
                <w:bCs w:val="0"/>
                <w:i w:val="0"/>
                <w:iCs w:val="0"/>
              </w:rPr>
            </w:pPr>
            <w:r>
              <w:rPr>
                <w:b w:val="0"/>
                <w:bCs w:val="0"/>
                <w:i w:val="0"/>
                <w:iCs w:val="0"/>
              </w:rPr>
              <w:t>Ирак на нефтяной карте мира.</w:t>
            </w:r>
          </w:p>
          <w:p w:rsidR="009A56C0" w:rsidRDefault="009A56C0" w:rsidP="00904B57">
            <w:pPr>
              <w:pStyle w:val="21"/>
              <w:numPr>
                <w:ilvl w:val="0"/>
                <w:numId w:val="98"/>
              </w:numPr>
              <w:spacing w:line="240" w:lineRule="auto"/>
              <w:jc w:val="both"/>
              <w:rPr>
                <w:b w:val="0"/>
                <w:bCs w:val="0"/>
                <w:i w:val="0"/>
                <w:iCs w:val="0"/>
              </w:rPr>
            </w:pPr>
            <w:r>
              <w:rPr>
                <w:b w:val="0"/>
                <w:bCs w:val="0"/>
                <w:i w:val="0"/>
                <w:iCs w:val="0"/>
              </w:rPr>
              <w:t>Программа ООН «Нефть в обмен на продовольствие».</w:t>
            </w:r>
          </w:p>
          <w:p w:rsidR="009A56C0" w:rsidRDefault="009A56C0" w:rsidP="00904B57">
            <w:pPr>
              <w:pStyle w:val="21"/>
              <w:numPr>
                <w:ilvl w:val="0"/>
                <w:numId w:val="98"/>
              </w:numPr>
              <w:spacing w:line="240" w:lineRule="auto"/>
              <w:jc w:val="both"/>
              <w:rPr>
                <w:b w:val="0"/>
                <w:bCs w:val="0"/>
                <w:i w:val="0"/>
                <w:iCs w:val="0"/>
              </w:rPr>
            </w:pPr>
            <w:r>
              <w:rPr>
                <w:b w:val="0"/>
                <w:bCs w:val="0"/>
                <w:i w:val="0"/>
                <w:iCs w:val="0"/>
              </w:rPr>
              <w:t>Ирак и российские нефтяные компании.</w:t>
            </w:r>
          </w:p>
        </w:tc>
        <w:tc>
          <w:tcPr>
            <w:tcW w:w="4102" w:type="dxa"/>
          </w:tcPr>
          <w:p w:rsidR="009A56C0" w:rsidRDefault="009A56C0" w:rsidP="00904B57">
            <w:pPr>
              <w:pStyle w:val="21"/>
              <w:numPr>
                <w:ilvl w:val="0"/>
                <w:numId w:val="98"/>
              </w:numPr>
              <w:spacing w:line="240" w:lineRule="auto"/>
              <w:jc w:val="both"/>
              <w:rPr>
                <w:b w:val="0"/>
                <w:bCs w:val="0"/>
                <w:i w:val="0"/>
                <w:iCs w:val="0"/>
              </w:rPr>
            </w:pPr>
            <w:r>
              <w:rPr>
                <w:b w:val="0"/>
                <w:bCs w:val="0"/>
                <w:i w:val="0"/>
                <w:iCs w:val="0"/>
              </w:rPr>
              <w:t>Байков Н.М., Асвадуров К. Иракский фактор// Нефть и капитал. №6. 2000.</w:t>
            </w:r>
          </w:p>
          <w:p w:rsidR="009A56C0" w:rsidRDefault="009A56C0" w:rsidP="00904B57">
            <w:pPr>
              <w:pStyle w:val="21"/>
              <w:numPr>
                <w:ilvl w:val="0"/>
                <w:numId w:val="98"/>
              </w:numPr>
              <w:spacing w:line="240" w:lineRule="auto"/>
              <w:jc w:val="both"/>
              <w:rPr>
                <w:b w:val="0"/>
                <w:bCs w:val="0"/>
                <w:i w:val="0"/>
                <w:iCs w:val="0"/>
              </w:rPr>
            </w:pPr>
            <w:r>
              <w:rPr>
                <w:b w:val="0"/>
                <w:bCs w:val="0"/>
                <w:i w:val="0"/>
                <w:iCs w:val="0"/>
              </w:rPr>
              <w:t>Щелкачев В.Н. Отечественная и мировая нефтедобыча. Москва-Ижевск. Институт компьютерных исследований. 2002.</w:t>
            </w:r>
          </w:p>
        </w:tc>
      </w:tr>
      <w:tr w:rsidR="009A56C0">
        <w:tc>
          <w:tcPr>
            <w:tcW w:w="828" w:type="dxa"/>
          </w:tcPr>
          <w:p w:rsidR="009A56C0" w:rsidRDefault="009A56C0">
            <w:pPr>
              <w:pStyle w:val="21"/>
              <w:spacing w:line="240" w:lineRule="auto"/>
              <w:jc w:val="both"/>
              <w:rPr>
                <w:b w:val="0"/>
                <w:bCs w:val="0"/>
                <w:i w:val="0"/>
                <w:iCs w:val="0"/>
              </w:rPr>
            </w:pPr>
            <w:r>
              <w:rPr>
                <w:b w:val="0"/>
                <w:bCs w:val="0"/>
                <w:i w:val="0"/>
                <w:iCs w:val="0"/>
              </w:rPr>
              <w:t>11.8</w:t>
            </w:r>
          </w:p>
        </w:tc>
        <w:tc>
          <w:tcPr>
            <w:tcW w:w="4281" w:type="dxa"/>
          </w:tcPr>
          <w:p w:rsidR="009A56C0" w:rsidRDefault="009A56C0">
            <w:pPr>
              <w:pStyle w:val="21"/>
              <w:spacing w:line="240" w:lineRule="auto"/>
              <w:jc w:val="both"/>
              <w:rPr>
                <w:b w:val="0"/>
                <w:bCs w:val="0"/>
                <w:i w:val="0"/>
                <w:iCs w:val="0"/>
              </w:rPr>
            </w:pPr>
            <w:r>
              <w:rPr>
                <w:b w:val="0"/>
                <w:bCs w:val="0"/>
                <w:i w:val="0"/>
                <w:iCs w:val="0"/>
              </w:rPr>
              <w:t>Состояние и тенденции развития нефтедобывающей промышленности Китая.</w:t>
            </w:r>
          </w:p>
          <w:p w:rsidR="009A56C0" w:rsidRDefault="009A56C0" w:rsidP="00904B57">
            <w:pPr>
              <w:pStyle w:val="21"/>
              <w:numPr>
                <w:ilvl w:val="0"/>
                <w:numId w:val="99"/>
              </w:numPr>
              <w:spacing w:line="240" w:lineRule="auto"/>
              <w:jc w:val="both"/>
              <w:rPr>
                <w:b w:val="0"/>
                <w:bCs w:val="0"/>
                <w:i w:val="0"/>
                <w:iCs w:val="0"/>
              </w:rPr>
            </w:pPr>
            <w:r>
              <w:rPr>
                <w:b w:val="0"/>
                <w:bCs w:val="0"/>
                <w:i w:val="0"/>
                <w:iCs w:val="0"/>
              </w:rPr>
              <w:t>Динамика добычи нефти в Китае за последние 30 лет.</w:t>
            </w:r>
          </w:p>
          <w:p w:rsidR="009A56C0" w:rsidRDefault="009A56C0" w:rsidP="00904B57">
            <w:pPr>
              <w:pStyle w:val="21"/>
              <w:numPr>
                <w:ilvl w:val="0"/>
                <w:numId w:val="99"/>
              </w:numPr>
              <w:spacing w:line="240" w:lineRule="auto"/>
              <w:jc w:val="both"/>
              <w:rPr>
                <w:b w:val="0"/>
                <w:bCs w:val="0"/>
                <w:i w:val="0"/>
                <w:iCs w:val="0"/>
              </w:rPr>
            </w:pPr>
            <w:r>
              <w:rPr>
                <w:b w:val="0"/>
                <w:bCs w:val="0"/>
                <w:i w:val="0"/>
                <w:iCs w:val="0"/>
              </w:rPr>
              <w:t>Усиление привлечения международных организаций и кооперация с ними.</w:t>
            </w:r>
          </w:p>
          <w:p w:rsidR="009A56C0" w:rsidRDefault="009A56C0" w:rsidP="00904B57">
            <w:pPr>
              <w:pStyle w:val="21"/>
              <w:numPr>
                <w:ilvl w:val="0"/>
                <w:numId w:val="99"/>
              </w:numPr>
              <w:spacing w:line="240" w:lineRule="auto"/>
              <w:jc w:val="both"/>
              <w:rPr>
                <w:b w:val="0"/>
                <w:bCs w:val="0"/>
                <w:i w:val="0"/>
                <w:iCs w:val="0"/>
              </w:rPr>
            </w:pPr>
            <w:r>
              <w:rPr>
                <w:b w:val="0"/>
                <w:bCs w:val="0"/>
                <w:i w:val="0"/>
                <w:iCs w:val="0"/>
              </w:rPr>
              <w:t>Политика России в освоении азиатско-тихоокеанских рынков.</w:t>
            </w:r>
          </w:p>
        </w:tc>
        <w:tc>
          <w:tcPr>
            <w:tcW w:w="4102" w:type="dxa"/>
          </w:tcPr>
          <w:p w:rsidR="009A56C0" w:rsidRDefault="009A56C0" w:rsidP="00904B57">
            <w:pPr>
              <w:pStyle w:val="21"/>
              <w:numPr>
                <w:ilvl w:val="0"/>
                <w:numId w:val="99"/>
              </w:numPr>
              <w:spacing w:line="240" w:lineRule="auto"/>
              <w:jc w:val="both"/>
              <w:rPr>
                <w:b w:val="0"/>
                <w:bCs w:val="0"/>
                <w:i w:val="0"/>
                <w:iCs w:val="0"/>
              </w:rPr>
            </w:pPr>
            <w:r>
              <w:rPr>
                <w:b w:val="0"/>
                <w:bCs w:val="0"/>
                <w:i w:val="0"/>
                <w:iCs w:val="0"/>
              </w:rPr>
              <w:t>Ремизов В.В., Пономарев В.А., Скоробогатов В.А., Старосельский В.И. Об экспорте природного газа в страны Азиатско-тихоокеанского региона// Минеральные ресурсы России. №4. 1999.</w:t>
            </w:r>
          </w:p>
          <w:p w:rsidR="009A56C0" w:rsidRDefault="009A56C0" w:rsidP="00904B57">
            <w:pPr>
              <w:pStyle w:val="21"/>
              <w:numPr>
                <w:ilvl w:val="0"/>
                <w:numId w:val="99"/>
              </w:numPr>
              <w:spacing w:line="240" w:lineRule="auto"/>
              <w:jc w:val="both"/>
              <w:rPr>
                <w:b w:val="0"/>
                <w:bCs w:val="0"/>
                <w:i w:val="0"/>
                <w:iCs w:val="0"/>
              </w:rPr>
            </w:pPr>
            <w:r>
              <w:rPr>
                <w:b w:val="0"/>
                <w:bCs w:val="0"/>
                <w:i w:val="0"/>
                <w:iCs w:val="0"/>
              </w:rPr>
              <w:t>Телегина Е., Салахова И. Азиатский азимут// нефть России. №5, №6. 2000.</w:t>
            </w:r>
          </w:p>
          <w:p w:rsidR="009A56C0" w:rsidRDefault="009A56C0" w:rsidP="00904B57">
            <w:pPr>
              <w:pStyle w:val="21"/>
              <w:numPr>
                <w:ilvl w:val="0"/>
                <w:numId w:val="99"/>
              </w:numPr>
              <w:spacing w:line="240" w:lineRule="auto"/>
              <w:jc w:val="both"/>
              <w:rPr>
                <w:b w:val="0"/>
                <w:bCs w:val="0"/>
                <w:i w:val="0"/>
                <w:iCs w:val="0"/>
              </w:rPr>
            </w:pPr>
            <w:r>
              <w:rPr>
                <w:b w:val="0"/>
                <w:bCs w:val="0"/>
                <w:i w:val="0"/>
                <w:iCs w:val="0"/>
              </w:rPr>
              <w:t>Пантелеев В., Савушкин С. Красноярские горизонты проясняются// Нефть и капитал. №11. 1999.</w:t>
            </w:r>
          </w:p>
          <w:p w:rsidR="009A56C0" w:rsidRDefault="009A56C0" w:rsidP="00904B57">
            <w:pPr>
              <w:pStyle w:val="21"/>
              <w:numPr>
                <w:ilvl w:val="0"/>
                <w:numId w:val="99"/>
              </w:numPr>
              <w:spacing w:line="240" w:lineRule="auto"/>
              <w:jc w:val="both"/>
              <w:rPr>
                <w:b w:val="0"/>
                <w:bCs w:val="0"/>
                <w:i w:val="0"/>
                <w:iCs w:val="0"/>
              </w:rPr>
            </w:pPr>
            <w:r>
              <w:rPr>
                <w:b w:val="0"/>
                <w:bCs w:val="0"/>
                <w:i w:val="0"/>
                <w:iCs w:val="0"/>
              </w:rPr>
              <w:t>Щелкачев В.Н. Отечественная и мировая нефтедобыча. Москва-Ижевск. Институт компьютерных исследований. 2002.</w:t>
            </w:r>
          </w:p>
        </w:tc>
      </w:tr>
    </w:tbl>
    <w:p w:rsidR="009A56C0" w:rsidRDefault="009A56C0">
      <w:pPr>
        <w:pStyle w:val="21"/>
        <w:ind w:left="360"/>
        <w:rPr>
          <w:i w:val="0"/>
          <w:iCs w:val="0"/>
        </w:rPr>
      </w:pPr>
    </w:p>
    <w:p w:rsidR="009A56C0" w:rsidRDefault="009A56C0">
      <w:pPr>
        <w:pStyle w:val="21"/>
        <w:jc w:val="both"/>
        <w:rPr>
          <w:b w:val="0"/>
          <w:bCs w:val="0"/>
          <w:i w:val="0"/>
          <w:iCs w:val="0"/>
        </w:rPr>
      </w:pPr>
    </w:p>
    <w:p w:rsidR="009A56C0" w:rsidRDefault="009A56C0">
      <w:pPr>
        <w:pStyle w:val="21"/>
      </w:pPr>
      <w:r>
        <w:rPr>
          <w:i w:val="0"/>
          <w:lang w:val="en-US"/>
        </w:rPr>
        <w:t>XII</w:t>
      </w:r>
      <w:r>
        <w:rPr>
          <w:i w:val="0"/>
        </w:rPr>
        <w:t>. Вопросы для самоконтроля</w:t>
      </w:r>
    </w:p>
    <w:p w:rsidR="009A56C0" w:rsidRDefault="009A56C0" w:rsidP="00904B57">
      <w:pPr>
        <w:pStyle w:val="21"/>
        <w:numPr>
          <w:ilvl w:val="0"/>
          <w:numId w:val="91"/>
        </w:numPr>
        <w:jc w:val="both"/>
        <w:rPr>
          <w:b w:val="0"/>
          <w:bCs w:val="0"/>
          <w:i w:val="0"/>
          <w:iCs w:val="0"/>
        </w:rPr>
      </w:pPr>
      <w:r>
        <w:rPr>
          <w:b w:val="0"/>
          <w:bCs w:val="0"/>
          <w:i w:val="0"/>
          <w:iCs w:val="0"/>
        </w:rPr>
        <w:t>Стратегия ТЭК, его роль в экономике страны. Факторы развития.</w:t>
      </w:r>
    </w:p>
    <w:p w:rsidR="009A56C0" w:rsidRDefault="009A56C0" w:rsidP="00904B57">
      <w:pPr>
        <w:pStyle w:val="21"/>
        <w:numPr>
          <w:ilvl w:val="0"/>
          <w:numId w:val="91"/>
        </w:numPr>
        <w:jc w:val="both"/>
        <w:rPr>
          <w:b w:val="0"/>
          <w:bCs w:val="0"/>
          <w:i w:val="0"/>
          <w:iCs w:val="0"/>
        </w:rPr>
      </w:pPr>
      <w:r>
        <w:rPr>
          <w:b w:val="0"/>
          <w:bCs w:val="0"/>
          <w:i w:val="0"/>
          <w:iCs w:val="0"/>
        </w:rPr>
        <w:t>Основные факторы, сдерживающие развитие ТЭК России.</w:t>
      </w:r>
    </w:p>
    <w:p w:rsidR="009A56C0" w:rsidRDefault="009A56C0" w:rsidP="00904B57">
      <w:pPr>
        <w:pStyle w:val="21"/>
        <w:numPr>
          <w:ilvl w:val="0"/>
          <w:numId w:val="91"/>
        </w:numPr>
        <w:jc w:val="both"/>
        <w:rPr>
          <w:b w:val="0"/>
          <w:bCs w:val="0"/>
          <w:i w:val="0"/>
          <w:iCs w:val="0"/>
        </w:rPr>
      </w:pPr>
      <w:r>
        <w:rPr>
          <w:b w:val="0"/>
          <w:bCs w:val="0"/>
          <w:i w:val="0"/>
          <w:iCs w:val="0"/>
        </w:rPr>
        <w:t>Экономическая модель развития ТЭК.</w:t>
      </w:r>
    </w:p>
    <w:p w:rsidR="009A56C0" w:rsidRDefault="009A56C0" w:rsidP="00904B57">
      <w:pPr>
        <w:pStyle w:val="21"/>
        <w:numPr>
          <w:ilvl w:val="0"/>
          <w:numId w:val="91"/>
        </w:numPr>
        <w:jc w:val="both"/>
        <w:rPr>
          <w:b w:val="0"/>
          <w:bCs w:val="0"/>
          <w:i w:val="0"/>
          <w:iCs w:val="0"/>
        </w:rPr>
      </w:pPr>
      <w:r>
        <w:rPr>
          <w:b w:val="0"/>
          <w:bCs w:val="0"/>
          <w:i w:val="0"/>
          <w:iCs w:val="0"/>
        </w:rPr>
        <w:t>Перспективный топливно-энергетический баланс страны.</w:t>
      </w:r>
    </w:p>
    <w:p w:rsidR="009A56C0" w:rsidRDefault="009A56C0" w:rsidP="00904B57">
      <w:pPr>
        <w:pStyle w:val="21"/>
        <w:numPr>
          <w:ilvl w:val="0"/>
          <w:numId w:val="91"/>
        </w:numPr>
        <w:jc w:val="both"/>
        <w:rPr>
          <w:b w:val="0"/>
          <w:bCs w:val="0"/>
          <w:i w:val="0"/>
          <w:iCs w:val="0"/>
        </w:rPr>
      </w:pPr>
      <w:r>
        <w:rPr>
          <w:b w:val="0"/>
          <w:bCs w:val="0"/>
          <w:i w:val="0"/>
          <w:iCs w:val="0"/>
        </w:rPr>
        <w:t>Государственная энергетическая политика.</w:t>
      </w:r>
    </w:p>
    <w:p w:rsidR="009A56C0" w:rsidRDefault="009A56C0" w:rsidP="00904B57">
      <w:pPr>
        <w:pStyle w:val="21"/>
        <w:numPr>
          <w:ilvl w:val="0"/>
          <w:numId w:val="91"/>
        </w:numPr>
        <w:jc w:val="both"/>
        <w:rPr>
          <w:b w:val="0"/>
          <w:bCs w:val="0"/>
          <w:i w:val="0"/>
          <w:iCs w:val="0"/>
        </w:rPr>
      </w:pPr>
      <w:r>
        <w:rPr>
          <w:b w:val="0"/>
          <w:bCs w:val="0"/>
          <w:i w:val="0"/>
          <w:iCs w:val="0"/>
        </w:rPr>
        <w:t>Геополитические и внешнеэкономические аспекты нефтегазового комплекса.</w:t>
      </w:r>
    </w:p>
    <w:p w:rsidR="009A56C0" w:rsidRDefault="009A56C0" w:rsidP="00904B57">
      <w:pPr>
        <w:pStyle w:val="21"/>
        <w:numPr>
          <w:ilvl w:val="0"/>
          <w:numId w:val="91"/>
        </w:numPr>
        <w:jc w:val="both"/>
        <w:rPr>
          <w:b w:val="0"/>
          <w:bCs w:val="0"/>
          <w:i w:val="0"/>
          <w:iCs w:val="0"/>
        </w:rPr>
      </w:pPr>
      <w:r>
        <w:rPr>
          <w:b w:val="0"/>
          <w:bCs w:val="0"/>
          <w:i w:val="0"/>
          <w:iCs w:val="0"/>
        </w:rPr>
        <w:t>Характерные черты нефтяной и газовой промышленности.</w:t>
      </w:r>
    </w:p>
    <w:p w:rsidR="009A56C0" w:rsidRDefault="009A56C0" w:rsidP="00904B57">
      <w:pPr>
        <w:pStyle w:val="21"/>
        <w:numPr>
          <w:ilvl w:val="0"/>
          <w:numId w:val="91"/>
        </w:numPr>
        <w:jc w:val="both"/>
        <w:rPr>
          <w:b w:val="0"/>
          <w:bCs w:val="0"/>
          <w:i w:val="0"/>
          <w:iCs w:val="0"/>
        </w:rPr>
      </w:pPr>
      <w:r>
        <w:rPr>
          <w:b w:val="0"/>
          <w:bCs w:val="0"/>
          <w:i w:val="0"/>
          <w:iCs w:val="0"/>
        </w:rPr>
        <w:t>Основные этапы развития добычи нефти в России и бывшем СССР.</w:t>
      </w:r>
    </w:p>
    <w:p w:rsidR="009A56C0" w:rsidRDefault="009A56C0" w:rsidP="00904B57">
      <w:pPr>
        <w:pStyle w:val="21"/>
        <w:numPr>
          <w:ilvl w:val="0"/>
          <w:numId w:val="91"/>
        </w:numPr>
        <w:jc w:val="both"/>
        <w:rPr>
          <w:b w:val="0"/>
          <w:bCs w:val="0"/>
          <w:i w:val="0"/>
          <w:iCs w:val="0"/>
        </w:rPr>
      </w:pPr>
      <w:r>
        <w:rPr>
          <w:b w:val="0"/>
          <w:bCs w:val="0"/>
          <w:i w:val="0"/>
          <w:iCs w:val="0"/>
        </w:rPr>
        <w:t>Становление и развитие газовой промышленности России.</w:t>
      </w:r>
    </w:p>
    <w:p w:rsidR="009A56C0" w:rsidRDefault="009A56C0" w:rsidP="00904B57">
      <w:pPr>
        <w:pStyle w:val="21"/>
        <w:numPr>
          <w:ilvl w:val="0"/>
          <w:numId w:val="91"/>
        </w:numPr>
        <w:jc w:val="both"/>
        <w:rPr>
          <w:b w:val="0"/>
          <w:bCs w:val="0"/>
          <w:i w:val="0"/>
          <w:iCs w:val="0"/>
        </w:rPr>
      </w:pPr>
      <w:r>
        <w:rPr>
          <w:b w:val="0"/>
          <w:bCs w:val="0"/>
          <w:i w:val="0"/>
          <w:iCs w:val="0"/>
        </w:rPr>
        <w:t>Состояние и основные направления развития НГК с позиций «естественной динамики» и воспроизводства минерально-сырьевой базы.</w:t>
      </w:r>
    </w:p>
    <w:p w:rsidR="009A56C0" w:rsidRDefault="009A56C0" w:rsidP="00904B57">
      <w:pPr>
        <w:pStyle w:val="21"/>
        <w:numPr>
          <w:ilvl w:val="0"/>
          <w:numId w:val="91"/>
        </w:numPr>
        <w:jc w:val="both"/>
        <w:rPr>
          <w:b w:val="0"/>
          <w:bCs w:val="0"/>
          <w:i w:val="0"/>
          <w:iCs w:val="0"/>
        </w:rPr>
      </w:pPr>
      <w:r>
        <w:rPr>
          <w:b w:val="0"/>
          <w:bCs w:val="0"/>
          <w:i w:val="0"/>
          <w:iCs w:val="0"/>
        </w:rPr>
        <w:t>Характеристика нефтеперерабатывающей промышленности и меры ее совершенствования в современных экономических условиях.</w:t>
      </w:r>
    </w:p>
    <w:p w:rsidR="009A56C0" w:rsidRDefault="009A56C0" w:rsidP="00904B57">
      <w:pPr>
        <w:pStyle w:val="21"/>
        <w:numPr>
          <w:ilvl w:val="0"/>
          <w:numId w:val="91"/>
        </w:numPr>
        <w:jc w:val="both"/>
        <w:rPr>
          <w:b w:val="0"/>
          <w:bCs w:val="0"/>
          <w:i w:val="0"/>
          <w:iCs w:val="0"/>
        </w:rPr>
      </w:pPr>
      <w:r>
        <w:rPr>
          <w:b w:val="0"/>
          <w:bCs w:val="0"/>
          <w:i w:val="0"/>
          <w:iCs w:val="0"/>
        </w:rPr>
        <w:t>Экспорт нефти и нефтепродуктов. Интеграция в международное энергетическое пространство.</w:t>
      </w:r>
    </w:p>
    <w:p w:rsidR="009A56C0" w:rsidRDefault="009A56C0" w:rsidP="00904B57">
      <w:pPr>
        <w:pStyle w:val="21"/>
        <w:numPr>
          <w:ilvl w:val="0"/>
          <w:numId w:val="91"/>
        </w:numPr>
        <w:jc w:val="both"/>
        <w:rPr>
          <w:b w:val="0"/>
          <w:bCs w:val="0"/>
          <w:i w:val="0"/>
          <w:iCs w:val="0"/>
        </w:rPr>
      </w:pPr>
      <w:r>
        <w:rPr>
          <w:b w:val="0"/>
          <w:bCs w:val="0"/>
          <w:i w:val="0"/>
          <w:iCs w:val="0"/>
        </w:rPr>
        <w:t>Транспортная инфраструктура России и аспекты ее интеграции в мировую систему транспорта нефти и газа.</w:t>
      </w:r>
    </w:p>
    <w:p w:rsidR="009A56C0" w:rsidRDefault="009A56C0" w:rsidP="00904B57">
      <w:pPr>
        <w:pStyle w:val="21"/>
        <w:numPr>
          <w:ilvl w:val="0"/>
          <w:numId w:val="91"/>
        </w:numPr>
        <w:jc w:val="both"/>
        <w:rPr>
          <w:b w:val="0"/>
          <w:bCs w:val="0"/>
          <w:i w:val="0"/>
          <w:iCs w:val="0"/>
        </w:rPr>
      </w:pPr>
      <w:r>
        <w:rPr>
          <w:b w:val="0"/>
          <w:bCs w:val="0"/>
          <w:i w:val="0"/>
          <w:iCs w:val="0"/>
        </w:rPr>
        <w:t>Газовая промышленность России и перспективы ее развития.</w:t>
      </w:r>
    </w:p>
    <w:p w:rsidR="009A56C0" w:rsidRDefault="009A56C0" w:rsidP="00904B57">
      <w:pPr>
        <w:pStyle w:val="21"/>
        <w:numPr>
          <w:ilvl w:val="0"/>
          <w:numId w:val="91"/>
        </w:numPr>
        <w:jc w:val="both"/>
        <w:rPr>
          <w:b w:val="0"/>
          <w:bCs w:val="0"/>
          <w:i w:val="0"/>
          <w:iCs w:val="0"/>
        </w:rPr>
      </w:pPr>
      <w:r>
        <w:rPr>
          <w:b w:val="0"/>
          <w:bCs w:val="0"/>
          <w:i w:val="0"/>
          <w:iCs w:val="0"/>
        </w:rPr>
        <w:t>Газотранспортная система России и пути ее совершенствования.</w:t>
      </w:r>
    </w:p>
    <w:p w:rsidR="009A56C0" w:rsidRDefault="009A56C0" w:rsidP="00904B57">
      <w:pPr>
        <w:pStyle w:val="21"/>
        <w:numPr>
          <w:ilvl w:val="0"/>
          <w:numId w:val="91"/>
        </w:numPr>
        <w:jc w:val="both"/>
        <w:rPr>
          <w:b w:val="0"/>
          <w:bCs w:val="0"/>
          <w:i w:val="0"/>
          <w:iCs w:val="0"/>
        </w:rPr>
      </w:pPr>
      <w:r>
        <w:rPr>
          <w:b w:val="0"/>
          <w:bCs w:val="0"/>
          <w:i w:val="0"/>
          <w:iCs w:val="0"/>
        </w:rPr>
        <w:t>Качественная и количественная характеристика ресурсов и запасов нефти и газа России.</w:t>
      </w:r>
    </w:p>
    <w:p w:rsidR="009A56C0" w:rsidRDefault="009A56C0" w:rsidP="00904B57">
      <w:pPr>
        <w:pStyle w:val="21"/>
        <w:numPr>
          <w:ilvl w:val="0"/>
          <w:numId w:val="91"/>
        </w:numPr>
        <w:jc w:val="both"/>
        <w:rPr>
          <w:b w:val="0"/>
          <w:bCs w:val="0"/>
          <w:i w:val="0"/>
          <w:iCs w:val="0"/>
        </w:rPr>
      </w:pPr>
      <w:r>
        <w:rPr>
          <w:b w:val="0"/>
          <w:bCs w:val="0"/>
          <w:i w:val="0"/>
          <w:iCs w:val="0"/>
        </w:rPr>
        <w:t>Геолого-экономические показатели освоения ресурсов и запасов.</w:t>
      </w:r>
    </w:p>
    <w:p w:rsidR="009A56C0" w:rsidRDefault="009A56C0" w:rsidP="00904B57">
      <w:pPr>
        <w:pStyle w:val="21"/>
        <w:numPr>
          <w:ilvl w:val="0"/>
          <w:numId w:val="91"/>
        </w:numPr>
        <w:jc w:val="both"/>
        <w:rPr>
          <w:b w:val="0"/>
          <w:bCs w:val="0"/>
          <w:i w:val="0"/>
          <w:iCs w:val="0"/>
        </w:rPr>
      </w:pPr>
      <w:r>
        <w:rPr>
          <w:b w:val="0"/>
          <w:bCs w:val="0"/>
          <w:i w:val="0"/>
          <w:iCs w:val="0"/>
        </w:rPr>
        <w:t>Основные концепции воспроизводства минерально-сырьевой базы нефтедобычи России.</w:t>
      </w:r>
    </w:p>
    <w:p w:rsidR="009A56C0" w:rsidRDefault="009A56C0" w:rsidP="00904B57">
      <w:pPr>
        <w:pStyle w:val="21"/>
        <w:numPr>
          <w:ilvl w:val="0"/>
          <w:numId w:val="91"/>
        </w:numPr>
        <w:jc w:val="both"/>
        <w:rPr>
          <w:b w:val="0"/>
          <w:bCs w:val="0"/>
          <w:i w:val="0"/>
          <w:iCs w:val="0"/>
        </w:rPr>
      </w:pPr>
      <w:r>
        <w:rPr>
          <w:b w:val="0"/>
          <w:bCs w:val="0"/>
          <w:i w:val="0"/>
          <w:iCs w:val="0"/>
        </w:rPr>
        <w:t>Основные направления реструктуризации нефтегазовых компаний России.</w:t>
      </w:r>
    </w:p>
    <w:p w:rsidR="009A56C0" w:rsidRDefault="009A56C0" w:rsidP="00904B57">
      <w:pPr>
        <w:pStyle w:val="21"/>
        <w:numPr>
          <w:ilvl w:val="0"/>
          <w:numId w:val="91"/>
        </w:numPr>
        <w:jc w:val="both"/>
        <w:rPr>
          <w:b w:val="0"/>
          <w:bCs w:val="0"/>
          <w:i w:val="0"/>
          <w:iCs w:val="0"/>
        </w:rPr>
      </w:pPr>
      <w:r>
        <w:rPr>
          <w:b w:val="0"/>
          <w:bCs w:val="0"/>
          <w:i w:val="0"/>
          <w:iCs w:val="0"/>
        </w:rPr>
        <w:t>Возрастание значимости малых нефтедобывающих компаний и малого бизнеса в России.</w:t>
      </w:r>
    </w:p>
    <w:p w:rsidR="009A56C0" w:rsidRDefault="009A56C0" w:rsidP="00904B57">
      <w:pPr>
        <w:pStyle w:val="21"/>
        <w:numPr>
          <w:ilvl w:val="0"/>
          <w:numId w:val="91"/>
        </w:numPr>
        <w:jc w:val="both"/>
        <w:rPr>
          <w:b w:val="0"/>
          <w:bCs w:val="0"/>
          <w:i w:val="0"/>
          <w:iCs w:val="0"/>
        </w:rPr>
      </w:pPr>
      <w:r>
        <w:rPr>
          <w:b w:val="0"/>
          <w:bCs w:val="0"/>
          <w:i w:val="0"/>
          <w:iCs w:val="0"/>
        </w:rPr>
        <w:t>Основные принципы и приоритеты государственной региональной политики в ТЭК.</w:t>
      </w:r>
    </w:p>
    <w:p w:rsidR="009A56C0" w:rsidRDefault="009A56C0" w:rsidP="00904B57">
      <w:pPr>
        <w:pStyle w:val="21"/>
        <w:numPr>
          <w:ilvl w:val="0"/>
          <w:numId w:val="91"/>
        </w:numPr>
        <w:jc w:val="both"/>
        <w:rPr>
          <w:b w:val="0"/>
          <w:bCs w:val="0"/>
          <w:i w:val="0"/>
          <w:iCs w:val="0"/>
        </w:rPr>
      </w:pPr>
      <w:r>
        <w:rPr>
          <w:b w:val="0"/>
          <w:bCs w:val="0"/>
          <w:i w:val="0"/>
          <w:iCs w:val="0"/>
        </w:rPr>
        <w:t>Структура потребления топливно-энергетических ресурсов в экономике Удмуртской Республики.</w:t>
      </w:r>
    </w:p>
    <w:p w:rsidR="009A56C0" w:rsidRDefault="009A56C0" w:rsidP="00904B57">
      <w:pPr>
        <w:pStyle w:val="21"/>
        <w:numPr>
          <w:ilvl w:val="0"/>
          <w:numId w:val="91"/>
        </w:numPr>
        <w:jc w:val="both"/>
        <w:rPr>
          <w:b w:val="0"/>
          <w:bCs w:val="0"/>
          <w:i w:val="0"/>
          <w:iCs w:val="0"/>
        </w:rPr>
      </w:pPr>
      <w:r>
        <w:rPr>
          <w:b w:val="0"/>
          <w:bCs w:val="0"/>
          <w:i w:val="0"/>
          <w:iCs w:val="0"/>
        </w:rPr>
        <w:t>Характеристика нефтедобывающей промышленности УР.</w:t>
      </w:r>
    </w:p>
    <w:p w:rsidR="009A56C0" w:rsidRDefault="009A56C0" w:rsidP="00904B57">
      <w:pPr>
        <w:pStyle w:val="21"/>
        <w:numPr>
          <w:ilvl w:val="0"/>
          <w:numId w:val="91"/>
        </w:numPr>
        <w:jc w:val="both"/>
        <w:rPr>
          <w:b w:val="0"/>
          <w:bCs w:val="0"/>
          <w:i w:val="0"/>
          <w:iCs w:val="0"/>
        </w:rPr>
      </w:pPr>
      <w:r>
        <w:rPr>
          <w:b w:val="0"/>
          <w:bCs w:val="0"/>
          <w:i w:val="0"/>
          <w:iCs w:val="0"/>
        </w:rPr>
        <w:t>Характеристика энергетического потенциала возобновляемых источников энергии УР.</w:t>
      </w:r>
    </w:p>
    <w:p w:rsidR="009A56C0" w:rsidRDefault="009A56C0" w:rsidP="00904B57">
      <w:pPr>
        <w:pStyle w:val="21"/>
        <w:numPr>
          <w:ilvl w:val="0"/>
          <w:numId w:val="91"/>
        </w:numPr>
        <w:jc w:val="both"/>
        <w:rPr>
          <w:b w:val="0"/>
          <w:bCs w:val="0"/>
          <w:i w:val="0"/>
          <w:iCs w:val="0"/>
        </w:rPr>
      </w:pPr>
      <w:r>
        <w:rPr>
          <w:b w:val="0"/>
          <w:bCs w:val="0"/>
          <w:i w:val="0"/>
          <w:iCs w:val="0"/>
        </w:rPr>
        <w:t>Сводный топливно-энергетический баланс Удмуртской республики.</w:t>
      </w:r>
    </w:p>
    <w:p w:rsidR="009A56C0" w:rsidRDefault="009A56C0" w:rsidP="00904B57">
      <w:pPr>
        <w:pStyle w:val="21"/>
        <w:numPr>
          <w:ilvl w:val="0"/>
          <w:numId w:val="91"/>
        </w:numPr>
        <w:jc w:val="both"/>
        <w:rPr>
          <w:b w:val="0"/>
          <w:bCs w:val="0"/>
          <w:i w:val="0"/>
          <w:iCs w:val="0"/>
        </w:rPr>
      </w:pPr>
      <w:r>
        <w:rPr>
          <w:b w:val="0"/>
          <w:bCs w:val="0"/>
          <w:i w:val="0"/>
          <w:iCs w:val="0"/>
        </w:rPr>
        <w:t>Адаптация институциональной структуры нефтегазовых компаний к сложившейся сырьевой базе.</w:t>
      </w:r>
    </w:p>
    <w:p w:rsidR="009A56C0" w:rsidRDefault="009A56C0" w:rsidP="00904B57">
      <w:pPr>
        <w:pStyle w:val="21"/>
        <w:numPr>
          <w:ilvl w:val="0"/>
          <w:numId w:val="91"/>
        </w:numPr>
        <w:jc w:val="both"/>
        <w:rPr>
          <w:b w:val="0"/>
          <w:bCs w:val="0"/>
          <w:i w:val="0"/>
          <w:iCs w:val="0"/>
        </w:rPr>
      </w:pPr>
      <w:r>
        <w:rPr>
          <w:b w:val="0"/>
          <w:bCs w:val="0"/>
          <w:i w:val="0"/>
          <w:iCs w:val="0"/>
        </w:rPr>
        <w:t>Глобальные закономерности энергопотребления в мире.</w:t>
      </w:r>
    </w:p>
    <w:p w:rsidR="009A56C0" w:rsidRDefault="009A56C0" w:rsidP="00904B57">
      <w:pPr>
        <w:pStyle w:val="21"/>
        <w:numPr>
          <w:ilvl w:val="0"/>
          <w:numId w:val="91"/>
        </w:numPr>
        <w:jc w:val="both"/>
        <w:rPr>
          <w:b w:val="0"/>
          <w:bCs w:val="0"/>
          <w:i w:val="0"/>
          <w:iCs w:val="0"/>
        </w:rPr>
      </w:pPr>
      <w:r>
        <w:rPr>
          <w:b w:val="0"/>
          <w:bCs w:val="0"/>
          <w:i w:val="0"/>
          <w:iCs w:val="0"/>
        </w:rPr>
        <w:t>Ресурсная база мировой нефтяной и газовой промышленности.</w:t>
      </w:r>
    </w:p>
    <w:p w:rsidR="009A56C0" w:rsidRDefault="009A56C0" w:rsidP="00904B57">
      <w:pPr>
        <w:pStyle w:val="21"/>
        <w:numPr>
          <w:ilvl w:val="0"/>
          <w:numId w:val="91"/>
        </w:numPr>
        <w:jc w:val="both"/>
        <w:rPr>
          <w:b w:val="0"/>
          <w:bCs w:val="0"/>
          <w:i w:val="0"/>
          <w:iCs w:val="0"/>
        </w:rPr>
      </w:pPr>
      <w:r>
        <w:rPr>
          <w:b w:val="0"/>
          <w:bCs w:val="0"/>
          <w:i w:val="0"/>
          <w:iCs w:val="0"/>
        </w:rPr>
        <w:t>Условия обеспечения энергоресурсами в мире.</w:t>
      </w:r>
    </w:p>
    <w:p w:rsidR="009A56C0" w:rsidRDefault="009A56C0" w:rsidP="00904B57">
      <w:pPr>
        <w:pStyle w:val="21"/>
        <w:numPr>
          <w:ilvl w:val="0"/>
          <w:numId w:val="91"/>
        </w:numPr>
        <w:jc w:val="both"/>
        <w:rPr>
          <w:b w:val="0"/>
          <w:bCs w:val="0"/>
          <w:i w:val="0"/>
          <w:iCs w:val="0"/>
        </w:rPr>
      </w:pPr>
      <w:r>
        <w:rPr>
          <w:b w:val="0"/>
          <w:bCs w:val="0"/>
          <w:i w:val="0"/>
          <w:iCs w:val="0"/>
        </w:rPr>
        <w:t>Закономерности развития мировой и газовой промышленности.</w:t>
      </w:r>
    </w:p>
    <w:p w:rsidR="009A56C0" w:rsidRDefault="009A56C0" w:rsidP="00904B57">
      <w:pPr>
        <w:pStyle w:val="21"/>
        <w:numPr>
          <w:ilvl w:val="0"/>
          <w:numId w:val="91"/>
        </w:numPr>
        <w:jc w:val="both"/>
        <w:rPr>
          <w:b w:val="0"/>
          <w:bCs w:val="0"/>
          <w:i w:val="0"/>
          <w:iCs w:val="0"/>
        </w:rPr>
      </w:pPr>
      <w:r>
        <w:rPr>
          <w:b w:val="0"/>
          <w:bCs w:val="0"/>
          <w:i w:val="0"/>
          <w:iCs w:val="0"/>
        </w:rPr>
        <w:t>Российский нефтегазовый комплекс на фоне мировых тенденций.</w:t>
      </w:r>
    </w:p>
    <w:p w:rsidR="009A56C0" w:rsidRDefault="009A56C0" w:rsidP="00904B57">
      <w:pPr>
        <w:pStyle w:val="21"/>
        <w:numPr>
          <w:ilvl w:val="0"/>
          <w:numId w:val="91"/>
        </w:numPr>
        <w:jc w:val="both"/>
        <w:rPr>
          <w:b w:val="0"/>
          <w:bCs w:val="0"/>
          <w:i w:val="0"/>
          <w:iCs w:val="0"/>
        </w:rPr>
      </w:pPr>
      <w:r>
        <w:rPr>
          <w:b w:val="0"/>
          <w:bCs w:val="0"/>
          <w:i w:val="0"/>
          <w:iCs w:val="0"/>
        </w:rPr>
        <w:t>Характеристика рыночных механизмов в нефтяной и газовой промышленности.</w:t>
      </w:r>
    </w:p>
    <w:p w:rsidR="009A56C0" w:rsidRDefault="009A56C0" w:rsidP="00904B57">
      <w:pPr>
        <w:pStyle w:val="21"/>
        <w:numPr>
          <w:ilvl w:val="0"/>
          <w:numId w:val="91"/>
        </w:numPr>
        <w:jc w:val="both"/>
        <w:rPr>
          <w:b w:val="0"/>
          <w:bCs w:val="0"/>
          <w:i w:val="0"/>
          <w:iCs w:val="0"/>
        </w:rPr>
      </w:pPr>
      <w:r>
        <w:rPr>
          <w:b w:val="0"/>
          <w:bCs w:val="0"/>
          <w:i w:val="0"/>
          <w:iCs w:val="0"/>
        </w:rPr>
        <w:t>Анализ спроса и предложения нефти. Экономическое равновесие.</w:t>
      </w:r>
    </w:p>
    <w:p w:rsidR="009A56C0" w:rsidRDefault="009A56C0" w:rsidP="00904B57">
      <w:pPr>
        <w:pStyle w:val="21"/>
        <w:numPr>
          <w:ilvl w:val="0"/>
          <w:numId w:val="91"/>
        </w:numPr>
        <w:jc w:val="both"/>
        <w:rPr>
          <w:b w:val="0"/>
          <w:bCs w:val="0"/>
          <w:i w:val="0"/>
          <w:iCs w:val="0"/>
        </w:rPr>
      </w:pPr>
      <w:r>
        <w:rPr>
          <w:b w:val="0"/>
          <w:bCs w:val="0"/>
          <w:i w:val="0"/>
          <w:iCs w:val="0"/>
        </w:rPr>
        <w:t>Спрос и предложение природного газа. Методические принципы установления цен на газ в рыночных условиях.</w:t>
      </w:r>
    </w:p>
    <w:p w:rsidR="009A56C0" w:rsidRDefault="009A56C0" w:rsidP="00904B57">
      <w:pPr>
        <w:pStyle w:val="21"/>
        <w:numPr>
          <w:ilvl w:val="0"/>
          <w:numId w:val="91"/>
        </w:numPr>
        <w:jc w:val="both"/>
        <w:rPr>
          <w:b w:val="0"/>
          <w:bCs w:val="0"/>
          <w:i w:val="0"/>
          <w:iCs w:val="0"/>
        </w:rPr>
      </w:pPr>
      <w:r>
        <w:rPr>
          <w:b w:val="0"/>
          <w:bCs w:val="0"/>
          <w:i w:val="0"/>
          <w:iCs w:val="0"/>
        </w:rPr>
        <w:t>Обзор моделей предложения нефти и газа.</w:t>
      </w:r>
    </w:p>
    <w:p w:rsidR="009A56C0" w:rsidRDefault="009A56C0" w:rsidP="00904B57">
      <w:pPr>
        <w:pStyle w:val="21"/>
        <w:numPr>
          <w:ilvl w:val="0"/>
          <w:numId w:val="91"/>
        </w:numPr>
        <w:jc w:val="both"/>
        <w:rPr>
          <w:b w:val="0"/>
          <w:bCs w:val="0"/>
          <w:i w:val="0"/>
          <w:iCs w:val="0"/>
        </w:rPr>
      </w:pPr>
      <w:r>
        <w:rPr>
          <w:b w:val="0"/>
          <w:bCs w:val="0"/>
          <w:i w:val="0"/>
          <w:iCs w:val="0"/>
        </w:rPr>
        <w:t>Рентный доход в нефтяной и газовой промышленности. Виды рентных доходов.</w:t>
      </w:r>
    </w:p>
    <w:p w:rsidR="009A56C0" w:rsidRDefault="009A56C0" w:rsidP="00904B57">
      <w:pPr>
        <w:pStyle w:val="21"/>
        <w:numPr>
          <w:ilvl w:val="0"/>
          <w:numId w:val="91"/>
        </w:numPr>
        <w:jc w:val="both"/>
        <w:rPr>
          <w:b w:val="0"/>
          <w:bCs w:val="0"/>
          <w:i w:val="0"/>
          <w:iCs w:val="0"/>
        </w:rPr>
      </w:pPr>
      <w:r>
        <w:rPr>
          <w:b w:val="0"/>
          <w:bCs w:val="0"/>
          <w:i w:val="0"/>
          <w:iCs w:val="0"/>
        </w:rPr>
        <w:t>Образование, структура и присвоение добавочного дохода в нефтяной и газовой промышленности.</w:t>
      </w:r>
    </w:p>
    <w:p w:rsidR="009A56C0" w:rsidRDefault="009A56C0" w:rsidP="00904B57">
      <w:pPr>
        <w:pStyle w:val="21"/>
        <w:numPr>
          <w:ilvl w:val="0"/>
          <w:numId w:val="91"/>
        </w:numPr>
        <w:jc w:val="both"/>
        <w:rPr>
          <w:b w:val="0"/>
          <w:bCs w:val="0"/>
          <w:i w:val="0"/>
          <w:iCs w:val="0"/>
        </w:rPr>
      </w:pPr>
      <w:r>
        <w:rPr>
          <w:b w:val="0"/>
          <w:bCs w:val="0"/>
          <w:i w:val="0"/>
          <w:iCs w:val="0"/>
        </w:rPr>
        <w:t>Особенности государственного регулирования нефтегазового комплекса России.</w:t>
      </w:r>
    </w:p>
    <w:p w:rsidR="009A56C0" w:rsidRDefault="009A56C0" w:rsidP="00904B57">
      <w:pPr>
        <w:pStyle w:val="21"/>
        <w:numPr>
          <w:ilvl w:val="0"/>
          <w:numId w:val="91"/>
        </w:numPr>
        <w:jc w:val="both"/>
        <w:rPr>
          <w:b w:val="0"/>
          <w:bCs w:val="0"/>
          <w:i w:val="0"/>
          <w:iCs w:val="0"/>
        </w:rPr>
      </w:pPr>
      <w:r>
        <w:rPr>
          <w:b w:val="0"/>
          <w:bCs w:val="0"/>
          <w:i w:val="0"/>
          <w:iCs w:val="0"/>
        </w:rPr>
        <w:t>Рациональное взаимодействие государства и других участников инвестиционного процесса в нефтегазовом комплексе.</w:t>
      </w:r>
    </w:p>
    <w:p w:rsidR="009A56C0" w:rsidRDefault="009A56C0" w:rsidP="00904B57">
      <w:pPr>
        <w:pStyle w:val="21"/>
        <w:numPr>
          <w:ilvl w:val="0"/>
          <w:numId w:val="91"/>
        </w:numPr>
        <w:jc w:val="both"/>
        <w:rPr>
          <w:b w:val="0"/>
          <w:bCs w:val="0"/>
          <w:i w:val="0"/>
          <w:iCs w:val="0"/>
        </w:rPr>
      </w:pPr>
      <w:r>
        <w:rPr>
          <w:b w:val="0"/>
          <w:bCs w:val="0"/>
          <w:i w:val="0"/>
          <w:iCs w:val="0"/>
        </w:rPr>
        <w:t>Основные законодательные акты, действующие в нефтегазовом комплексе.</w:t>
      </w:r>
    </w:p>
    <w:p w:rsidR="009A56C0" w:rsidRDefault="009A56C0" w:rsidP="00904B57">
      <w:pPr>
        <w:pStyle w:val="21"/>
        <w:numPr>
          <w:ilvl w:val="0"/>
          <w:numId w:val="91"/>
        </w:numPr>
        <w:jc w:val="both"/>
        <w:rPr>
          <w:b w:val="0"/>
          <w:bCs w:val="0"/>
          <w:i w:val="0"/>
          <w:iCs w:val="0"/>
        </w:rPr>
      </w:pPr>
      <w:r>
        <w:rPr>
          <w:b w:val="0"/>
          <w:bCs w:val="0"/>
          <w:i w:val="0"/>
          <w:iCs w:val="0"/>
        </w:rPr>
        <w:t>Государственная система лицензирования на право пользования недрами.</w:t>
      </w:r>
    </w:p>
    <w:p w:rsidR="009A56C0" w:rsidRDefault="009A56C0" w:rsidP="00904B57">
      <w:pPr>
        <w:pStyle w:val="21"/>
        <w:numPr>
          <w:ilvl w:val="0"/>
          <w:numId w:val="91"/>
        </w:numPr>
        <w:jc w:val="both"/>
        <w:rPr>
          <w:b w:val="0"/>
          <w:bCs w:val="0"/>
          <w:i w:val="0"/>
          <w:iCs w:val="0"/>
        </w:rPr>
      </w:pPr>
      <w:r>
        <w:rPr>
          <w:b w:val="0"/>
          <w:bCs w:val="0"/>
          <w:i w:val="0"/>
          <w:iCs w:val="0"/>
        </w:rPr>
        <w:t>Закон «О соглашениях о разделе продукции». Условия выполнения работ и раздел продукции.</w:t>
      </w:r>
    </w:p>
    <w:p w:rsidR="009A56C0" w:rsidRDefault="009A56C0" w:rsidP="00904B57">
      <w:pPr>
        <w:pStyle w:val="21"/>
        <w:numPr>
          <w:ilvl w:val="0"/>
          <w:numId w:val="91"/>
        </w:numPr>
        <w:jc w:val="both"/>
        <w:rPr>
          <w:b w:val="0"/>
          <w:bCs w:val="0"/>
          <w:i w:val="0"/>
          <w:iCs w:val="0"/>
        </w:rPr>
      </w:pPr>
      <w:r>
        <w:rPr>
          <w:b w:val="0"/>
          <w:bCs w:val="0"/>
          <w:i w:val="0"/>
          <w:iCs w:val="0"/>
        </w:rPr>
        <w:t>Прибыльная продукция. Возмещаемые и не возмещаемые затраты при СРП.</w:t>
      </w:r>
    </w:p>
    <w:p w:rsidR="009A56C0" w:rsidRDefault="009A56C0" w:rsidP="00904B57">
      <w:pPr>
        <w:pStyle w:val="21"/>
        <w:numPr>
          <w:ilvl w:val="0"/>
          <w:numId w:val="91"/>
        </w:numPr>
        <w:jc w:val="both"/>
        <w:rPr>
          <w:b w:val="0"/>
          <w:bCs w:val="0"/>
          <w:i w:val="0"/>
          <w:iCs w:val="0"/>
        </w:rPr>
      </w:pPr>
      <w:r>
        <w:rPr>
          <w:b w:val="0"/>
          <w:bCs w:val="0"/>
          <w:i w:val="0"/>
          <w:iCs w:val="0"/>
        </w:rPr>
        <w:t>Развитие систем управления в нефтегазовом секторе.</w:t>
      </w:r>
    </w:p>
    <w:p w:rsidR="009A56C0" w:rsidRDefault="009A56C0" w:rsidP="00904B57">
      <w:pPr>
        <w:pStyle w:val="21"/>
        <w:numPr>
          <w:ilvl w:val="0"/>
          <w:numId w:val="91"/>
        </w:numPr>
        <w:jc w:val="both"/>
        <w:rPr>
          <w:b w:val="0"/>
          <w:bCs w:val="0"/>
          <w:i w:val="0"/>
          <w:iCs w:val="0"/>
        </w:rPr>
      </w:pPr>
      <w:r>
        <w:rPr>
          <w:b w:val="0"/>
          <w:bCs w:val="0"/>
          <w:i w:val="0"/>
          <w:iCs w:val="0"/>
        </w:rPr>
        <w:t>Современная институциональная структура в нефтегазовом секторе.</w:t>
      </w:r>
    </w:p>
    <w:p w:rsidR="009A56C0" w:rsidRDefault="009A56C0" w:rsidP="00904B57">
      <w:pPr>
        <w:pStyle w:val="21"/>
        <w:numPr>
          <w:ilvl w:val="0"/>
          <w:numId w:val="91"/>
        </w:numPr>
        <w:jc w:val="both"/>
        <w:rPr>
          <w:b w:val="0"/>
          <w:bCs w:val="0"/>
          <w:i w:val="0"/>
          <w:iCs w:val="0"/>
        </w:rPr>
      </w:pPr>
      <w:r>
        <w:rPr>
          <w:b w:val="0"/>
          <w:bCs w:val="0"/>
          <w:i w:val="0"/>
          <w:iCs w:val="0"/>
        </w:rPr>
        <w:t>Современные системы управления нефтяных компаний.</w:t>
      </w:r>
    </w:p>
    <w:p w:rsidR="009A56C0" w:rsidRDefault="009A56C0" w:rsidP="00904B57">
      <w:pPr>
        <w:pStyle w:val="21"/>
        <w:numPr>
          <w:ilvl w:val="0"/>
          <w:numId w:val="91"/>
        </w:numPr>
        <w:jc w:val="both"/>
        <w:rPr>
          <w:b w:val="0"/>
          <w:bCs w:val="0"/>
          <w:i w:val="0"/>
          <w:iCs w:val="0"/>
        </w:rPr>
      </w:pPr>
      <w:r>
        <w:rPr>
          <w:b w:val="0"/>
          <w:bCs w:val="0"/>
          <w:i w:val="0"/>
          <w:iCs w:val="0"/>
        </w:rPr>
        <w:t>Стратегические альянсы – дорога в будущее.</w:t>
      </w:r>
    </w:p>
    <w:p w:rsidR="009A56C0" w:rsidRDefault="009A56C0" w:rsidP="00904B57">
      <w:pPr>
        <w:pStyle w:val="21"/>
        <w:numPr>
          <w:ilvl w:val="0"/>
          <w:numId w:val="91"/>
        </w:numPr>
        <w:jc w:val="both"/>
        <w:rPr>
          <w:b w:val="0"/>
          <w:bCs w:val="0"/>
          <w:i w:val="0"/>
          <w:iCs w:val="0"/>
        </w:rPr>
      </w:pPr>
      <w:r>
        <w:rPr>
          <w:b w:val="0"/>
          <w:bCs w:val="0"/>
          <w:i w:val="0"/>
          <w:iCs w:val="0"/>
        </w:rPr>
        <w:t>Общие принципы построения системы планирования в НГК.</w:t>
      </w:r>
    </w:p>
    <w:p w:rsidR="009A56C0" w:rsidRDefault="009A56C0" w:rsidP="00904B57">
      <w:pPr>
        <w:pStyle w:val="21"/>
        <w:numPr>
          <w:ilvl w:val="0"/>
          <w:numId w:val="91"/>
        </w:numPr>
        <w:jc w:val="both"/>
        <w:rPr>
          <w:b w:val="0"/>
          <w:bCs w:val="0"/>
          <w:i w:val="0"/>
          <w:iCs w:val="0"/>
        </w:rPr>
      </w:pPr>
      <w:r>
        <w:rPr>
          <w:b w:val="0"/>
          <w:bCs w:val="0"/>
          <w:i w:val="0"/>
          <w:iCs w:val="0"/>
        </w:rPr>
        <w:t>Схема функционирования системы планирования в ВИНК.</w:t>
      </w:r>
    </w:p>
    <w:p w:rsidR="009A56C0" w:rsidRDefault="009A56C0" w:rsidP="00904B57">
      <w:pPr>
        <w:pStyle w:val="21"/>
        <w:numPr>
          <w:ilvl w:val="0"/>
          <w:numId w:val="91"/>
        </w:numPr>
        <w:jc w:val="both"/>
        <w:rPr>
          <w:b w:val="0"/>
          <w:bCs w:val="0"/>
          <w:i w:val="0"/>
          <w:iCs w:val="0"/>
        </w:rPr>
      </w:pPr>
      <w:r>
        <w:rPr>
          <w:b w:val="0"/>
          <w:bCs w:val="0"/>
          <w:i w:val="0"/>
          <w:iCs w:val="0"/>
        </w:rPr>
        <w:t>Стратегическое планирование в нефтегазовой отрасли. Метод сценариев.</w:t>
      </w:r>
    </w:p>
    <w:p w:rsidR="009A56C0" w:rsidRDefault="009A56C0" w:rsidP="00904B57">
      <w:pPr>
        <w:pStyle w:val="21"/>
        <w:numPr>
          <w:ilvl w:val="0"/>
          <w:numId w:val="91"/>
        </w:numPr>
        <w:jc w:val="both"/>
        <w:rPr>
          <w:b w:val="0"/>
          <w:bCs w:val="0"/>
          <w:i w:val="0"/>
          <w:iCs w:val="0"/>
        </w:rPr>
      </w:pPr>
      <w:r>
        <w:rPr>
          <w:b w:val="0"/>
          <w:bCs w:val="0"/>
          <w:i w:val="0"/>
          <w:iCs w:val="0"/>
        </w:rPr>
        <w:t>Методы достижения стратегической устойчивости нефтегазовых компаний.</w:t>
      </w:r>
    </w:p>
    <w:p w:rsidR="009A56C0" w:rsidRDefault="009A56C0" w:rsidP="00904B57">
      <w:pPr>
        <w:pStyle w:val="21"/>
        <w:numPr>
          <w:ilvl w:val="0"/>
          <w:numId w:val="91"/>
        </w:numPr>
        <w:jc w:val="both"/>
        <w:rPr>
          <w:b w:val="0"/>
          <w:bCs w:val="0"/>
          <w:i w:val="0"/>
          <w:iCs w:val="0"/>
        </w:rPr>
      </w:pPr>
      <w:r>
        <w:rPr>
          <w:b w:val="0"/>
          <w:bCs w:val="0"/>
          <w:i w:val="0"/>
          <w:iCs w:val="0"/>
        </w:rPr>
        <w:t>Характеристика структуры затрат в нефтегазовой отрасли.</w:t>
      </w:r>
    </w:p>
    <w:p w:rsidR="009A56C0" w:rsidRDefault="009A56C0" w:rsidP="00904B57">
      <w:pPr>
        <w:pStyle w:val="21"/>
        <w:numPr>
          <w:ilvl w:val="0"/>
          <w:numId w:val="91"/>
        </w:numPr>
        <w:jc w:val="both"/>
        <w:rPr>
          <w:b w:val="0"/>
          <w:bCs w:val="0"/>
          <w:i w:val="0"/>
          <w:iCs w:val="0"/>
        </w:rPr>
      </w:pPr>
      <w:r>
        <w:rPr>
          <w:b w:val="0"/>
          <w:bCs w:val="0"/>
          <w:i w:val="0"/>
          <w:iCs w:val="0"/>
        </w:rPr>
        <w:t>Понятие о приростных краткосрочных и долгосрочных затратах.</w:t>
      </w:r>
    </w:p>
    <w:p w:rsidR="009A56C0" w:rsidRDefault="009A56C0" w:rsidP="00904B57">
      <w:pPr>
        <w:pStyle w:val="21"/>
        <w:numPr>
          <w:ilvl w:val="0"/>
          <w:numId w:val="91"/>
        </w:numPr>
        <w:jc w:val="both"/>
        <w:rPr>
          <w:b w:val="0"/>
          <w:bCs w:val="0"/>
          <w:i w:val="0"/>
          <w:iCs w:val="0"/>
        </w:rPr>
      </w:pPr>
      <w:r>
        <w:rPr>
          <w:b w:val="0"/>
          <w:bCs w:val="0"/>
          <w:i w:val="0"/>
          <w:iCs w:val="0"/>
        </w:rPr>
        <w:t>Экономия на масштабах производства и замещения производственных ресурсов. Метод пороговой рентабельности.</w:t>
      </w:r>
    </w:p>
    <w:p w:rsidR="009A56C0" w:rsidRDefault="009A56C0" w:rsidP="00904B57">
      <w:pPr>
        <w:pStyle w:val="21"/>
        <w:numPr>
          <w:ilvl w:val="0"/>
          <w:numId w:val="91"/>
        </w:numPr>
        <w:jc w:val="both"/>
        <w:rPr>
          <w:b w:val="0"/>
          <w:bCs w:val="0"/>
          <w:i w:val="0"/>
          <w:iCs w:val="0"/>
        </w:rPr>
      </w:pPr>
      <w:r>
        <w:rPr>
          <w:b w:val="0"/>
          <w:bCs w:val="0"/>
          <w:i w:val="0"/>
          <w:iCs w:val="0"/>
        </w:rPr>
        <w:t>Методы ценообразования на нефть и нефтепродукты.</w:t>
      </w:r>
    </w:p>
    <w:p w:rsidR="009A56C0" w:rsidRDefault="009A56C0" w:rsidP="00904B57">
      <w:pPr>
        <w:pStyle w:val="21"/>
        <w:numPr>
          <w:ilvl w:val="0"/>
          <w:numId w:val="91"/>
        </w:numPr>
        <w:jc w:val="both"/>
        <w:rPr>
          <w:b w:val="0"/>
          <w:bCs w:val="0"/>
          <w:i w:val="0"/>
          <w:iCs w:val="0"/>
        </w:rPr>
      </w:pPr>
      <w:r>
        <w:rPr>
          <w:b w:val="0"/>
          <w:bCs w:val="0"/>
          <w:i w:val="0"/>
          <w:iCs w:val="0"/>
        </w:rPr>
        <w:t>Методы ценообразования на газ. Формирование тарифов.</w:t>
      </w:r>
    </w:p>
    <w:p w:rsidR="009A56C0" w:rsidRDefault="009A56C0" w:rsidP="00904B57">
      <w:pPr>
        <w:pStyle w:val="21"/>
        <w:numPr>
          <w:ilvl w:val="0"/>
          <w:numId w:val="91"/>
        </w:numPr>
        <w:jc w:val="both"/>
        <w:rPr>
          <w:b w:val="0"/>
          <w:bCs w:val="0"/>
          <w:i w:val="0"/>
          <w:iCs w:val="0"/>
        </w:rPr>
      </w:pPr>
      <w:r>
        <w:rPr>
          <w:b w:val="0"/>
          <w:bCs w:val="0"/>
          <w:i w:val="0"/>
          <w:iCs w:val="0"/>
        </w:rPr>
        <w:t>Эволюция ценообразования на мировом нефтяном рынке.</w:t>
      </w:r>
    </w:p>
    <w:p w:rsidR="009A56C0" w:rsidRDefault="009A56C0" w:rsidP="00904B57">
      <w:pPr>
        <w:pStyle w:val="21"/>
        <w:numPr>
          <w:ilvl w:val="0"/>
          <w:numId w:val="91"/>
        </w:numPr>
        <w:jc w:val="both"/>
        <w:rPr>
          <w:b w:val="0"/>
          <w:bCs w:val="0"/>
          <w:i w:val="0"/>
          <w:iCs w:val="0"/>
        </w:rPr>
      </w:pPr>
      <w:r>
        <w:rPr>
          <w:b w:val="0"/>
          <w:bCs w:val="0"/>
          <w:i w:val="0"/>
          <w:iCs w:val="0"/>
        </w:rPr>
        <w:t>Биржевая система цен. Методы хеджирования ценовых рисков и основные финансовые инструменты: форвардные и фьючерские сделки, опционы, свопы.</w:t>
      </w:r>
    </w:p>
    <w:p w:rsidR="009A56C0" w:rsidRDefault="009A56C0" w:rsidP="00904B57">
      <w:pPr>
        <w:pStyle w:val="21"/>
        <w:numPr>
          <w:ilvl w:val="0"/>
          <w:numId w:val="91"/>
        </w:numPr>
        <w:jc w:val="both"/>
        <w:rPr>
          <w:b w:val="0"/>
          <w:bCs w:val="0"/>
          <w:i w:val="0"/>
          <w:iCs w:val="0"/>
        </w:rPr>
      </w:pPr>
      <w:r>
        <w:rPr>
          <w:b w:val="0"/>
          <w:bCs w:val="0"/>
          <w:i w:val="0"/>
          <w:iCs w:val="0"/>
        </w:rPr>
        <w:t>Структура мирового производства, потребления нефти и нефтепродуктов.</w:t>
      </w:r>
    </w:p>
    <w:p w:rsidR="009A56C0" w:rsidRDefault="009A56C0" w:rsidP="00904B57">
      <w:pPr>
        <w:pStyle w:val="21"/>
        <w:numPr>
          <w:ilvl w:val="0"/>
          <w:numId w:val="91"/>
        </w:numPr>
        <w:jc w:val="both"/>
        <w:rPr>
          <w:b w:val="0"/>
          <w:bCs w:val="0"/>
          <w:i w:val="0"/>
          <w:iCs w:val="0"/>
        </w:rPr>
      </w:pPr>
      <w:r>
        <w:rPr>
          <w:b w:val="0"/>
          <w:bCs w:val="0"/>
          <w:i w:val="0"/>
          <w:iCs w:val="0"/>
        </w:rPr>
        <w:t>Эволюционная структура мирового рынка нефти.</w:t>
      </w:r>
    </w:p>
    <w:p w:rsidR="009A56C0" w:rsidRDefault="009A56C0" w:rsidP="00904B57">
      <w:pPr>
        <w:pStyle w:val="21"/>
        <w:numPr>
          <w:ilvl w:val="0"/>
          <w:numId w:val="91"/>
        </w:numPr>
        <w:jc w:val="both"/>
        <w:rPr>
          <w:b w:val="0"/>
          <w:bCs w:val="0"/>
          <w:i w:val="0"/>
          <w:iCs w:val="0"/>
        </w:rPr>
      </w:pPr>
      <w:r>
        <w:rPr>
          <w:b w:val="0"/>
          <w:bCs w:val="0"/>
          <w:i w:val="0"/>
          <w:iCs w:val="0"/>
        </w:rPr>
        <w:t>Система биржевой торговли нефтью и нефтепродуктами.</w:t>
      </w:r>
    </w:p>
    <w:p w:rsidR="009A56C0" w:rsidRDefault="009A56C0" w:rsidP="00904B57">
      <w:pPr>
        <w:pStyle w:val="21"/>
        <w:numPr>
          <w:ilvl w:val="0"/>
          <w:numId w:val="91"/>
        </w:numPr>
        <w:jc w:val="both"/>
        <w:rPr>
          <w:b w:val="0"/>
          <w:bCs w:val="0"/>
          <w:i w:val="0"/>
          <w:iCs w:val="0"/>
        </w:rPr>
      </w:pPr>
      <w:r>
        <w:rPr>
          <w:b w:val="0"/>
          <w:bCs w:val="0"/>
          <w:i w:val="0"/>
          <w:iCs w:val="0"/>
        </w:rPr>
        <w:t>Мировой и российский рынки нефти. Интеграция в международное энергетическое пространство.</w:t>
      </w:r>
    </w:p>
    <w:p w:rsidR="009A56C0" w:rsidRDefault="009A56C0" w:rsidP="00904B57">
      <w:pPr>
        <w:pStyle w:val="21"/>
        <w:numPr>
          <w:ilvl w:val="0"/>
          <w:numId w:val="91"/>
        </w:numPr>
        <w:jc w:val="both"/>
        <w:rPr>
          <w:b w:val="0"/>
          <w:bCs w:val="0"/>
          <w:i w:val="0"/>
          <w:iCs w:val="0"/>
        </w:rPr>
      </w:pPr>
      <w:r>
        <w:rPr>
          <w:b w:val="0"/>
          <w:bCs w:val="0"/>
          <w:i w:val="0"/>
          <w:iCs w:val="0"/>
        </w:rPr>
        <w:t>Структура и закономерности развития газового рынка.</w:t>
      </w:r>
    </w:p>
    <w:p w:rsidR="009A56C0" w:rsidRDefault="009A56C0" w:rsidP="00904B57">
      <w:pPr>
        <w:pStyle w:val="21"/>
        <w:numPr>
          <w:ilvl w:val="0"/>
          <w:numId w:val="91"/>
        </w:numPr>
        <w:jc w:val="both"/>
        <w:rPr>
          <w:b w:val="0"/>
          <w:bCs w:val="0"/>
          <w:i w:val="0"/>
          <w:iCs w:val="0"/>
        </w:rPr>
      </w:pPr>
      <w:r>
        <w:rPr>
          <w:b w:val="0"/>
          <w:bCs w:val="0"/>
          <w:i w:val="0"/>
          <w:iCs w:val="0"/>
        </w:rPr>
        <w:t>Характеристика европейского рынка газа.</w:t>
      </w:r>
    </w:p>
    <w:p w:rsidR="009A56C0" w:rsidRDefault="009A56C0" w:rsidP="00904B57">
      <w:pPr>
        <w:pStyle w:val="21"/>
        <w:numPr>
          <w:ilvl w:val="0"/>
          <w:numId w:val="91"/>
        </w:numPr>
        <w:jc w:val="both"/>
        <w:rPr>
          <w:b w:val="0"/>
          <w:bCs w:val="0"/>
          <w:i w:val="0"/>
          <w:iCs w:val="0"/>
        </w:rPr>
      </w:pPr>
      <w:r>
        <w:rPr>
          <w:b w:val="0"/>
          <w:bCs w:val="0"/>
          <w:i w:val="0"/>
          <w:iCs w:val="0"/>
        </w:rPr>
        <w:t>Экспорт газа и роль России на рынках природного газа.</w:t>
      </w:r>
    </w:p>
    <w:p w:rsidR="009A56C0" w:rsidRDefault="009A56C0" w:rsidP="00904B57">
      <w:pPr>
        <w:pStyle w:val="21"/>
        <w:numPr>
          <w:ilvl w:val="0"/>
          <w:numId w:val="91"/>
        </w:numPr>
        <w:jc w:val="both"/>
        <w:rPr>
          <w:b w:val="0"/>
          <w:bCs w:val="0"/>
          <w:i w:val="0"/>
          <w:iCs w:val="0"/>
        </w:rPr>
      </w:pPr>
      <w:r>
        <w:rPr>
          <w:b w:val="0"/>
          <w:bCs w:val="0"/>
          <w:i w:val="0"/>
          <w:iCs w:val="0"/>
        </w:rPr>
        <w:t>Понятие, сущность и структура инвестиционных проектов.</w:t>
      </w:r>
    </w:p>
    <w:p w:rsidR="009A56C0" w:rsidRDefault="009A56C0" w:rsidP="00904B57">
      <w:pPr>
        <w:pStyle w:val="21"/>
        <w:numPr>
          <w:ilvl w:val="0"/>
          <w:numId w:val="91"/>
        </w:numPr>
        <w:jc w:val="both"/>
        <w:rPr>
          <w:b w:val="0"/>
          <w:bCs w:val="0"/>
          <w:i w:val="0"/>
          <w:iCs w:val="0"/>
        </w:rPr>
      </w:pPr>
      <w:r>
        <w:rPr>
          <w:b w:val="0"/>
          <w:bCs w:val="0"/>
          <w:i w:val="0"/>
          <w:iCs w:val="0"/>
        </w:rPr>
        <w:t>Финансирование инвестиционных проектов.</w:t>
      </w:r>
    </w:p>
    <w:p w:rsidR="009A56C0" w:rsidRDefault="009A56C0" w:rsidP="00904B57">
      <w:pPr>
        <w:pStyle w:val="21"/>
        <w:numPr>
          <w:ilvl w:val="0"/>
          <w:numId w:val="91"/>
        </w:numPr>
        <w:jc w:val="both"/>
        <w:rPr>
          <w:b w:val="0"/>
          <w:bCs w:val="0"/>
          <w:i w:val="0"/>
          <w:iCs w:val="0"/>
        </w:rPr>
      </w:pPr>
      <w:r>
        <w:rPr>
          <w:b w:val="0"/>
          <w:bCs w:val="0"/>
          <w:i w:val="0"/>
          <w:iCs w:val="0"/>
        </w:rPr>
        <w:t>Однокритериальные методы оценки эффективности инвестиционных проектов.</w:t>
      </w:r>
    </w:p>
    <w:p w:rsidR="009A56C0" w:rsidRDefault="009A56C0" w:rsidP="00904B57">
      <w:pPr>
        <w:pStyle w:val="21"/>
        <w:numPr>
          <w:ilvl w:val="0"/>
          <w:numId w:val="91"/>
        </w:numPr>
        <w:jc w:val="both"/>
        <w:rPr>
          <w:b w:val="0"/>
          <w:bCs w:val="0"/>
          <w:i w:val="0"/>
          <w:iCs w:val="0"/>
        </w:rPr>
      </w:pPr>
      <w:r>
        <w:rPr>
          <w:b w:val="0"/>
          <w:bCs w:val="0"/>
          <w:i w:val="0"/>
          <w:iCs w:val="0"/>
        </w:rPr>
        <w:t>Экономическая оценка технологических вариантов разработки нефтяных месторождений.</w:t>
      </w:r>
    </w:p>
    <w:p w:rsidR="009A56C0" w:rsidRDefault="009A56C0" w:rsidP="00904B57">
      <w:pPr>
        <w:pStyle w:val="21"/>
        <w:numPr>
          <w:ilvl w:val="0"/>
          <w:numId w:val="91"/>
        </w:numPr>
        <w:jc w:val="both"/>
        <w:rPr>
          <w:b w:val="0"/>
          <w:bCs w:val="0"/>
          <w:i w:val="0"/>
          <w:iCs w:val="0"/>
        </w:rPr>
      </w:pPr>
      <w:r>
        <w:rPr>
          <w:b w:val="0"/>
          <w:bCs w:val="0"/>
          <w:i w:val="0"/>
          <w:iCs w:val="0"/>
        </w:rPr>
        <w:t>Основные принципы налогообложения минерально-сырьевого сектора экономики России.</w:t>
      </w:r>
    </w:p>
    <w:p w:rsidR="009A56C0" w:rsidRDefault="009A56C0" w:rsidP="00904B57">
      <w:pPr>
        <w:pStyle w:val="21"/>
        <w:numPr>
          <w:ilvl w:val="0"/>
          <w:numId w:val="91"/>
        </w:numPr>
        <w:jc w:val="both"/>
        <w:rPr>
          <w:b w:val="0"/>
          <w:bCs w:val="0"/>
          <w:i w:val="0"/>
          <w:iCs w:val="0"/>
        </w:rPr>
      </w:pPr>
      <w:r>
        <w:rPr>
          <w:b w:val="0"/>
          <w:bCs w:val="0"/>
          <w:i w:val="0"/>
          <w:iCs w:val="0"/>
        </w:rPr>
        <w:t>Дифференцирование НДПИ как вариант стимулирования разработки нефтегазовых месторождений.</w:t>
      </w:r>
    </w:p>
    <w:p w:rsidR="009A56C0" w:rsidRDefault="009A56C0" w:rsidP="00904B57">
      <w:pPr>
        <w:pStyle w:val="21"/>
        <w:numPr>
          <w:ilvl w:val="0"/>
          <w:numId w:val="91"/>
        </w:numPr>
        <w:jc w:val="both"/>
        <w:rPr>
          <w:b w:val="0"/>
          <w:bCs w:val="0"/>
          <w:i w:val="0"/>
          <w:iCs w:val="0"/>
        </w:rPr>
      </w:pPr>
      <w:r>
        <w:rPr>
          <w:b w:val="0"/>
          <w:bCs w:val="0"/>
          <w:i w:val="0"/>
          <w:iCs w:val="0"/>
        </w:rPr>
        <w:t>Вертикально-интегрированные нефтяные компании России.: основные технико-экономические показатели.</w:t>
      </w:r>
    </w:p>
    <w:p w:rsidR="009A56C0" w:rsidRDefault="009A56C0" w:rsidP="00904B57">
      <w:pPr>
        <w:pStyle w:val="21"/>
        <w:numPr>
          <w:ilvl w:val="0"/>
          <w:numId w:val="91"/>
        </w:numPr>
        <w:jc w:val="both"/>
        <w:rPr>
          <w:b w:val="0"/>
          <w:bCs w:val="0"/>
          <w:i w:val="0"/>
          <w:iCs w:val="0"/>
        </w:rPr>
      </w:pPr>
      <w:r>
        <w:rPr>
          <w:b w:val="0"/>
          <w:bCs w:val="0"/>
          <w:i w:val="0"/>
          <w:iCs w:val="0"/>
        </w:rPr>
        <w:t>Основные направления деятельности акционерной компании по транспорту нефти «Транснефть».</w:t>
      </w:r>
    </w:p>
    <w:p w:rsidR="009A56C0" w:rsidRDefault="009A56C0" w:rsidP="00904B57">
      <w:pPr>
        <w:pStyle w:val="21"/>
        <w:numPr>
          <w:ilvl w:val="0"/>
          <w:numId w:val="91"/>
        </w:numPr>
        <w:jc w:val="both"/>
        <w:rPr>
          <w:b w:val="0"/>
          <w:bCs w:val="0"/>
          <w:i w:val="0"/>
          <w:iCs w:val="0"/>
        </w:rPr>
      </w:pPr>
      <w:r>
        <w:rPr>
          <w:b w:val="0"/>
          <w:bCs w:val="0"/>
          <w:i w:val="0"/>
          <w:iCs w:val="0"/>
        </w:rPr>
        <w:t>Оценка текущих результатов деятельности ОАО «Газпром».</w:t>
      </w:r>
    </w:p>
    <w:p w:rsidR="009A56C0" w:rsidRDefault="009A56C0" w:rsidP="00904B57">
      <w:pPr>
        <w:pStyle w:val="21"/>
        <w:numPr>
          <w:ilvl w:val="0"/>
          <w:numId w:val="91"/>
        </w:numPr>
        <w:jc w:val="both"/>
        <w:rPr>
          <w:b w:val="0"/>
          <w:bCs w:val="0"/>
          <w:i w:val="0"/>
          <w:iCs w:val="0"/>
        </w:rPr>
      </w:pPr>
      <w:r>
        <w:rPr>
          <w:b w:val="0"/>
          <w:bCs w:val="0"/>
          <w:i w:val="0"/>
          <w:iCs w:val="0"/>
        </w:rPr>
        <w:t>Важнейшие корпоративные задачи и методы их решения в нефтяной компании «ТНК-ВР».</w:t>
      </w:r>
    </w:p>
    <w:p w:rsidR="009A56C0" w:rsidRDefault="009A56C0" w:rsidP="00904B57">
      <w:pPr>
        <w:pStyle w:val="21"/>
        <w:numPr>
          <w:ilvl w:val="0"/>
          <w:numId w:val="91"/>
        </w:numPr>
        <w:jc w:val="both"/>
        <w:rPr>
          <w:b w:val="0"/>
          <w:bCs w:val="0"/>
          <w:i w:val="0"/>
          <w:iCs w:val="0"/>
        </w:rPr>
      </w:pPr>
      <w:r>
        <w:rPr>
          <w:b w:val="0"/>
          <w:bCs w:val="0"/>
          <w:i w:val="0"/>
          <w:iCs w:val="0"/>
        </w:rPr>
        <w:t>Методы оценки активов нефтегазовых компаний.</w:t>
      </w:r>
    </w:p>
    <w:p w:rsidR="009A56C0" w:rsidRDefault="009A56C0" w:rsidP="00904B57">
      <w:pPr>
        <w:pStyle w:val="21"/>
        <w:numPr>
          <w:ilvl w:val="0"/>
          <w:numId w:val="91"/>
        </w:numPr>
        <w:jc w:val="both"/>
        <w:rPr>
          <w:b w:val="0"/>
          <w:bCs w:val="0"/>
          <w:i w:val="0"/>
          <w:iCs w:val="0"/>
        </w:rPr>
      </w:pPr>
      <w:r>
        <w:rPr>
          <w:b w:val="0"/>
          <w:bCs w:val="0"/>
          <w:i w:val="0"/>
          <w:iCs w:val="0"/>
        </w:rPr>
        <w:t>Методы и практика управления активами в нефтедобывающей компании.</w:t>
      </w:r>
    </w:p>
    <w:p w:rsidR="009A56C0" w:rsidRDefault="009A56C0" w:rsidP="00904B57">
      <w:pPr>
        <w:pStyle w:val="21"/>
        <w:numPr>
          <w:ilvl w:val="0"/>
          <w:numId w:val="91"/>
        </w:numPr>
        <w:jc w:val="both"/>
        <w:rPr>
          <w:b w:val="0"/>
          <w:bCs w:val="0"/>
          <w:i w:val="0"/>
          <w:iCs w:val="0"/>
        </w:rPr>
      </w:pPr>
      <w:r>
        <w:rPr>
          <w:b w:val="0"/>
          <w:bCs w:val="0"/>
          <w:i w:val="0"/>
          <w:iCs w:val="0"/>
        </w:rPr>
        <w:t>Основные приоритеты научно-технического прогресса в ТЭК России.</w:t>
      </w:r>
    </w:p>
    <w:p w:rsidR="009A56C0" w:rsidRDefault="009A56C0" w:rsidP="00904B57">
      <w:pPr>
        <w:pStyle w:val="21"/>
        <w:numPr>
          <w:ilvl w:val="0"/>
          <w:numId w:val="91"/>
        </w:numPr>
        <w:jc w:val="both"/>
        <w:rPr>
          <w:b w:val="0"/>
          <w:bCs w:val="0"/>
          <w:i w:val="0"/>
          <w:iCs w:val="0"/>
        </w:rPr>
      </w:pPr>
      <w:r>
        <w:rPr>
          <w:b w:val="0"/>
          <w:bCs w:val="0"/>
          <w:i w:val="0"/>
          <w:iCs w:val="0"/>
        </w:rPr>
        <w:t>Инновационный инжиниринговый сервис для обеспечения эффективности производственной деятельности нефтегазовых компаний.</w:t>
      </w:r>
    </w:p>
    <w:p w:rsidR="009A56C0" w:rsidRDefault="009A56C0" w:rsidP="00904B57">
      <w:pPr>
        <w:pStyle w:val="21"/>
        <w:numPr>
          <w:ilvl w:val="0"/>
          <w:numId w:val="91"/>
        </w:numPr>
        <w:jc w:val="both"/>
        <w:rPr>
          <w:b w:val="0"/>
          <w:bCs w:val="0"/>
          <w:i w:val="0"/>
          <w:iCs w:val="0"/>
        </w:rPr>
      </w:pPr>
      <w:r>
        <w:rPr>
          <w:b w:val="0"/>
          <w:bCs w:val="0"/>
          <w:i w:val="0"/>
          <w:iCs w:val="0"/>
        </w:rPr>
        <w:t xml:space="preserve">Цели и задачи энергетической стратегии России в начале </w:t>
      </w:r>
      <w:r>
        <w:rPr>
          <w:b w:val="0"/>
          <w:bCs w:val="0"/>
          <w:i w:val="0"/>
          <w:iCs w:val="0"/>
          <w:lang w:val="en-US"/>
        </w:rPr>
        <w:t>XXI</w:t>
      </w:r>
      <w:r>
        <w:rPr>
          <w:b w:val="0"/>
          <w:bCs w:val="0"/>
          <w:i w:val="0"/>
          <w:iCs w:val="0"/>
        </w:rPr>
        <w:t xml:space="preserve"> века.</w:t>
      </w:r>
    </w:p>
    <w:p w:rsidR="009A56C0" w:rsidRDefault="009A56C0" w:rsidP="00904B57">
      <w:pPr>
        <w:pStyle w:val="21"/>
        <w:numPr>
          <w:ilvl w:val="0"/>
          <w:numId w:val="91"/>
        </w:numPr>
        <w:jc w:val="both"/>
        <w:rPr>
          <w:b w:val="0"/>
          <w:bCs w:val="0"/>
          <w:i w:val="0"/>
          <w:iCs w:val="0"/>
        </w:rPr>
      </w:pPr>
      <w:r>
        <w:rPr>
          <w:b w:val="0"/>
          <w:bCs w:val="0"/>
          <w:i w:val="0"/>
          <w:iCs w:val="0"/>
        </w:rPr>
        <w:t xml:space="preserve">Основные факторы, определяющие развитие ТЭК в начале </w:t>
      </w:r>
      <w:r>
        <w:rPr>
          <w:b w:val="0"/>
          <w:bCs w:val="0"/>
          <w:i w:val="0"/>
          <w:iCs w:val="0"/>
          <w:lang w:val="en-US"/>
        </w:rPr>
        <w:t>XXI</w:t>
      </w:r>
      <w:r>
        <w:rPr>
          <w:b w:val="0"/>
          <w:bCs w:val="0"/>
          <w:i w:val="0"/>
          <w:iCs w:val="0"/>
        </w:rPr>
        <w:t xml:space="preserve"> века.</w:t>
      </w:r>
    </w:p>
    <w:p w:rsidR="009A56C0" w:rsidRDefault="009A56C0" w:rsidP="00904B57">
      <w:pPr>
        <w:pStyle w:val="21"/>
        <w:numPr>
          <w:ilvl w:val="0"/>
          <w:numId w:val="91"/>
        </w:numPr>
        <w:jc w:val="both"/>
        <w:rPr>
          <w:b w:val="0"/>
          <w:bCs w:val="0"/>
          <w:i w:val="0"/>
          <w:iCs w:val="0"/>
        </w:rPr>
      </w:pPr>
      <w:r>
        <w:rPr>
          <w:b w:val="0"/>
          <w:bCs w:val="0"/>
          <w:i w:val="0"/>
          <w:iCs w:val="0"/>
        </w:rPr>
        <w:t>Основные общеэкономические результаты государственной энергетической политики.</w:t>
      </w:r>
    </w:p>
    <w:p w:rsidR="009A56C0" w:rsidRDefault="009A56C0" w:rsidP="00904B57">
      <w:pPr>
        <w:pStyle w:val="21"/>
        <w:numPr>
          <w:ilvl w:val="0"/>
          <w:numId w:val="91"/>
        </w:numPr>
        <w:jc w:val="both"/>
        <w:rPr>
          <w:b w:val="0"/>
          <w:bCs w:val="0"/>
          <w:i w:val="0"/>
          <w:iCs w:val="0"/>
        </w:rPr>
      </w:pPr>
      <w:r>
        <w:rPr>
          <w:b w:val="0"/>
          <w:bCs w:val="0"/>
          <w:i w:val="0"/>
          <w:iCs w:val="0"/>
        </w:rPr>
        <w:t xml:space="preserve">Энергетические ресурсы России на длительную перспективу </w:t>
      </w:r>
      <w:r>
        <w:rPr>
          <w:b w:val="0"/>
          <w:bCs w:val="0"/>
          <w:i w:val="0"/>
          <w:iCs w:val="0"/>
          <w:lang w:val="en-US"/>
        </w:rPr>
        <w:t>XXI</w:t>
      </w:r>
      <w:r>
        <w:rPr>
          <w:b w:val="0"/>
          <w:bCs w:val="0"/>
          <w:i w:val="0"/>
          <w:iCs w:val="0"/>
        </w:rPr>
        <w:t xml:space="preserve"> века.</w:t>
      </w:r>
    </w:p>
    <w:p w:rsidR="009A56C0" w:rsidRDefault="009A56C0" w:rsidP="00904B57">
      <w:pPr>
        <w:pStyle w:val="21"/>
        <w:numPr>
          <w:ilvl w:val="0"/>
          <w:numId w:val="91"/>
        </w:numPr>
        <w:jc w:val="both"/>
        <w:rPr>
          <w:b w:val="0"/>
          <w:bCs w:val="0"/>
          <w:i w:val="0"/>
          <w:iCs w:val="0"/>
        </w:rPr>
      </w:pPr>
      <w:r>
        <w:rPr>
          <w:b w:val="0"/>
          <w:bCs w:val="0"/>
          <w:i w:val="0"/>
          <w:iCs w:val="0"/>
        </w:rPr>
        <w:t>ТЭК и государство: стратегия устойчивого развития энергетики с точки зрения энергетической безопасности России.</w:t>
      </w:r>
    </w:p>
    <w:p w:rsidR="009A56C0" w:rsidRDefault="009A56C0" w:rsidP="00904B57">
      <w:pPr>
        <w:pStyle w:val="21"/>
        <w:numPr>
          <w:ilvl w:val="0"/>
          <w:numId w:val="91"/>
        </w:numPr>
        <w:jc w:val="both"/>
        <w:rPr>
          <w:b w:val="0"/>
          <w:bCs w:val="0"/>
          <w:i w:val="0"/>
          <w:iCs w:val="0"/>
        </w:rPr>
      </w:pPr>
      <w:r>
        <w:rPr>
          <w:b w:val="0"/>
          <w:bCs w:val="0"/>
          <w:i w:val="0"/>
          <w:iCs w:val="0"/>
        </w:rPr>
        <w:t>ТЭК России и взаимодействие с мировыми энергетическими рынками.</w:t>
      </w:r>
    </w:p>
    <w:p w:rsidR="009A56C0" w:rsidRDefault="009A56C0" w:rsidP="00904B57">
      <w:pPr>
        <w:pStyle w:val="21"/>
        <w:numPr>
          <w:ilvl w:val="0"/>
          <w:numId w:val="91"/>
        </w:numPr>
        <w:jc w:val="both"/>
        <w:rPr>
          <w:b w:val="0"/>
          <w:bCs w:val="0"/>
          <w:i w:val="0"/>
          <w:iCs w:val="0"/>
        </w:rPr>
      </w:pPr>
      <w:r>
        <w:rPr>
          <w:b w:val="0"/>
          <w:bCs w:val="0"/>
          <w:i w:val="0"/>
          <w:iCs w:val="0"/>
        </w:rPr>
        <w:t>О приоритетах нефтяной дипломатии России.</w:t>
      </w:r>
    </w:p>
    <w:p w:rsidR="009A56C0" w:rsidRDefault="009A56C0">
      <w:pPr>
        <w:pStyle w:val="21"/>
        <w:jc w:val="both"/>
        <w:rPr>
          <w:b w:val="0"/>
          <w:bCs w:val="0"/>
        </w:rPr>
      </w:pPr>
    </w:p>
    <w:p w:rsidR="009A56C0" w:rsidRDefault="009A56C0">
      <w:pPr>
        <w:pStyle w:val="21"/>
        <w:jc w:val="both"/>
        <w:rPr>
          <w:b w:val="0"/>
          <w:bCs w:val="0"/>
        </w:rPr>
      </w:pPr>
    </w:p>
    <w:p w:rsidR="009A56C0" w:rsidRDefault="009A56C0">
      <w:pPr>
        <w:pStyle w:val="21"/>
        <w:rPr>
          <w:i w:val="0"/>
          <w:iCs w:val="0"/>
        </w:rPr>
      </w:pPr>
      <w:r>
        <w:rPr>
          <w:i w:val="0"/>
          <w:iCs w:val="0"/>
        </w:rPr>
        <w:br w:type="page"/>
        <w:t>Содержание:</w:t>
      </w:r>
    </w:p>
    <w:tbl>
      <w:tblPr>
        <w:tblW w:w="0" w:type="auto"/>
        <w:tblLook w:val="0000" w:firstRow="0" w:lastRow="0" w:firstColumn="0" w:lastColumn="0" w:noHBand="0" w:noVBand="0"/>
      </w:tblPr>
      <w:tblGrid>
        <w:gridCol w:w="648"/>
        <w:gridCol w:w="7380"/>
        <w:gridCol w:w="1543"/>
      </w:tblGrid>
      <w:tr w:rsidR="009A56C0">
        <w:tc>
          <w:tcPr>
            <w:tcW w:w="648" w:type="dxa"/>
          </w:tcPr>
          <w:p w:rsidR="009A56C0" w:rsidRDefault="009A56C0">
            <w:pPr>
              <w:pStyle w:val="21"/>
              <w:spacing w:line="240" w:lineRule="auto"/>
              <w:rPr>
                <w:b w:val="0"/>
                <w:bCs w:val="0"/>
                <w:i w:val="0"/>
                <w:iCs w:val="0"/>
              </w:rPr>
            </w:pPr>
            <w:r>
              <w:rPr>
                <w:b w:val="0"/>
                <w:bCs w:val="0"/>
                <w:i w:val="0"/>
                <w:iCs w:val="0"/>
              </w:rPr>
              <w:t>1.</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Требования Государственного образовательного стандарта по специальности, включенные для построения курса дисциплины . . . . . . . . . . . . . .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p>
          <w:p w:rsidR="009A56C0" w:rsidRDefault="009A56C0">
            <w:pPr>
              <w:pStyle w:val="21"/>
              <w:spacing w:line="240" w:lineRule="auto"/>
              <w:rPr>
                <w:b w:val="0"/>
                <w:bCs w:val="0"/>
                <w:i w:val="0"/>
                <w:iCs w:val="0"/>
              </w:rPr>
            </w:pPr>
          </w:p>
          <w:p w:rsidR="009A56C0" w:rsidRDefault="009A56C0">
            <w:pPr>
              <w:pStyle w:val="21"/>
              <w:spacing w:line="240" w:lineRule="auto"/>
              <w:rPr>
                <w:b w:val="0"/>
                <w:bCs w:val="0"/>
                <w:i w:val="0"/>
                <w:iCs w:val="0"/>
              </w:rPr>
            </w:pPr>
            <w:r>
              <w:rPr>
                <w:b w:val="0"/>
                <w:bCs w:val="0"/>
                <w:i w:val="0"/>
                <w:iCs w:val="0"/>
              </w:rPr>
              <w:t>4</w:t>
            </w:r>
          </w:p>
          <w:p w:rsidR="009A56C0" w:rsidRDefault="009A56C0">
            <w:pPr>
              <w:pStyle w:val="21"/>
              <w:spacing w:line="240" w:lineRule="auto"/>
              <w:rPr>
                <w:b w:val="0"/>
                <w:bCs w:val="0"/>
                <w:i w:val="0"/>
                <w:iCs w:val="0"/>
              </w:rPr>
            </w:pPr>
          </w:p>
        </w:tc>
      </w:tr>
      <w:tr w:rsidR="009A56C0">
        <w:tc>
          <w:tcPr>
            <w:tcW w:w="648" w:type="dxa"/>
          </w:tcPr>
          <w:p w:rsidR="009A56C0" w:rsidRDefault="009A56C0">
            <w:pPr>
              <w:pStyle w:val="21"/>
              <w:spacing w:line="240" w:lineRule="auto"/>
              <w:rPr>
                <w:b w:val="0"/>
                <w:bCs w:val="0"/>
                <w:i w:val="0"/>
                <w:iCs w:val="0"/>
              </w:rPr>
            </w:pPr>
            <w:r>
              <w:rPr>
                <w:b w:val="0"/>
                <w:bCs w:val="0"/>
                <w:i w:val="0"/>
                <w:iCs w:val="0"/>
              </w:rPr>
              <w:t>2.</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Принципы построения курса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5</w:t>
            </w:r>
          </w:p>
        </w:tc>
      </w:tr>
      <w:tr w:rsidR="009A56C0">
        <w:tc>
          <w:tcPr>
            <w:tcW w:w="648" w:type="dxa"/>
          </w:tcPr>
          <w:p w:rsidR="009A56C0" w:rsidRDefault="009A56C0">
            <w:pPr>
              <w:pStyle w:val="21"/>
              <w:spacing w:line="240" w:lineRule="auto"/>
              <w:rPr>
                <w:b w:val="0"/>
                <w:bCs w:val="0"/>
                <w:i w:val="0"/>
                <w:iCs w:val="0"/>
              </w:rPr>
            </w:pPr>
            <w:r>
              <w:rPr>
                <w:b w:val="0"/>
                <w:bCs w:val="0"/>
                <w:i w:val="0"/>
                <w:iCs w:val="0"/>
              </w:rPr>
              <w:t>3.</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Цели и задачи дисциплины .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5</w:t>
            </w:r>
          </w:p>
        </w:tc>
      </w:tr>
      <w:tr w:rsidR="009A56C0">
        <w:tc>
          <w:tcPr>
            <w:tcW w:w="648" w:type="dxa"/>
          </w:tcPr>
          <w:p w:rsidR="009A56C0" w:rsidRDefault="009A56C0">
            <w:pPr>
              <w:pStyle w:val="21"/>
              <w:spacing w:line="240" w:lineRule="auto"/>
              <w:rPr>
                <w:b w:val="0"/>
                <w:bCs w:val="0"/>
                <w:i w:val="0"/>
                <w:iCs w:val="0"/>
              </w:rPr>
            </w:pPr>
            <w:r>
              <w:rPr>
                <w:b w:val="0"/>
                <w:bCs w:val="0"/>
                <w:i w:val="0"/>
                <w:iCs w:val="0"/>
              </w:rPr>
              <w:t>4.</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Место дисциплины в учебном процессе и требования к знаниям и умениям специалистов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p>
          <w:p w:rsidR="009A56C0" w:rsidRDefault="009A56C0">
            <w:pPr>
              <w:pStyle w:val="21"/>
              <w:spacing w:line="240" w:lineRule="auto"/>
              <w:rPr>
                <w:b w:val="0"/>
                <w:bCs w:val="0"/>
                <w:i w:val="0"/>
                <w:iCs w:val="0"/>
              </w:rPr>
            </w:pPr>
            <w:r>
              <w:rPr>
                <w:b w:val="0"/>
                <w:bCs w:val="0"/>
                <w:i w:val="0"/>
                <w:iCs w:val="0"/>
              </w:rPr>
              <w:t>6</w:t>
            </w:r>
          </w:p>
        </w:tc>
      </w:tr>
      <w:tr w:rsidR="009A56C0">
        <w:tc>
          <w:tcPr>
            <w:tcW w:w="648" w:type="dxa"/>
          </w:tcPr>
          <w:p w:rsidR="009A56C0" w:rsidRDefault="009A56C0">
            <w:pPr>
              <w:pStyle w:val="21"/>
              <w:spacing w:line="240" w:lineRule="auto"/>
              <w:rPr>
                <w:b w:val="0"/>
                <w:bCs w:val="0"/>
                <w:i w:val="0"/>
                <w:iCs w:val="0"/>
              </w:rPr>
            </w:pPr>
            <w:r>
              <w:rPr>
                <w:b w:val="0"/>
                <w:bCs w:val="0"/>
                <w:i w:val="0"/>
                <w:iCs w:val="0"/>
              </w:rPr>
              <w:t>5.</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Учебно-тематический план курса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7</w:t>
            </w:r>
          </w:p>
        </w:tc>
      </w:tr>
      <w:tr w:rsidR="009A56C0">
        <w:tc>
          <w:tcPr>
            <w:tcW w:w="648" w:type="dxa"/>
          </w:tcPr>
          <w:p w:rsidR="009A56C0" w:rsidRDefault="009A56C0">
            <w:pPr>
              <w:pStyle w:val="21"/>
              <w:spacing w:line="240" w:lineRule="auto"/>
              <w:rPr>
                <w:b w:val="0"/>
                <w:bCs w:val="0"/>
                <w:i w:val="0"/>
                <w:iCs w:val="0"/>
              </w:rPr>
            </w:pPr>
            <w:r>
              <w:rPr>
                <w:b w:val="0"/>
                <w:bCs w:val="0"/>
                <w:i w:val="0"/>
                <w:iCs w:val="0"/>
              </w:rPr>
              <w:t>6.</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Содержание курса . . . . . . . . .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10</w:t>
            </w:r>
          </w:p>
        </w:tc>
      </w:tr>
      <w:tr w:rsidR="009A56C0">
        <w:tc>
          <w:tcPr>
            <w:tcW w:w="648" w:type="dxa"/>
          </w:tcPr>
          <w:p w:rsidR="009A56C0" w:rsidRDefault="009A56C0">
            <w:pPr>
              <w:pStyle w:val="21"/>
              <w:spacing w:line="240" w:lineRule="auto"/>
              <w:rPr>
                <w:b w:val="0"/>
                <w:bCs w:val="0"/>
                <w:i w:val="0"/>
                <w:iCs w:val="0"/>
              </w:rPr>
            </w:pPr>
            <w:r>
              <w:rPr>
                <w:b w:val="0"/>
                <w:bCs w:val="0"/>
                <w:i w:val="0"/>
                <w:iCs w:val="0"/>
              </w:rPr>
              <w:t>7.</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Примерный перечень тем практических занятий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23</w:t>
            </w:r>
          </w:p>
        </w:tc>
      </w:tr>
      <w:tr w:rsidR="009A56C0">
        <w:tc>
          <w:tcPr>
            <w:tcW w:w="648" w:type="dxa"/>
          </w:tcPr>
          <w:p w:rsidR="009A56C0" w:rsidRDefault="009A56C0">
            <w:pPr>
              <w:pStyle w:val="21"/>
              <w:spacing w:line="240" w:lineRule="auto"/>
              <w:rPr>
                <w:b w:val="0"/>
                <w:bCs w:val="0"/>
                <w:i w:val="0"/>
                <w:iCs w:val="0"/>
              </w:rPr>
            </w:pPr>
            <w:r>
              <w:rPr>
                <w:b w:val="0"/>
                <w:bCs w:val="0"/>
                <w:i w:val="0"/>
                <w:iCs w:val="0"/>
              </w:rPr>
              <w:t>8.</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Рекомендуемые темы семинарских занятий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28</w:t>
            </w:r>
          </w:p>
        </w:tc>
      </w:tr>
      <w:tr w:rsidR="009A56C0">
        <w:tc>
          <w:tcPr>
            <w:tcW w:w="648" w:type="dxa"/>
          </w:tcPr>
          <w:p w:rsidR="009A56C0" w:rsidRDefault="009A56C0">
            <w:pPr>
              <w:pStyle w:val="21"/>
              <w:spacing w:line="240" w:lineRule="auto"/>
              <w:rPr>
                <w:b w:val="0"/>
                <w:bCs w:val="0"/>
                <w:i w:val="0"/>
                <w:iCs w:val="0"/>
              </w:rPr>
            </w:pPr>
            <w:r>
              <w:rPr>
                <w:b w:val="0"/>
                <w:bCs w:val="0"/>
                <w:i w:val="0"/>
                <w:iCs w:val="0"/>
              </w:rPr>
              <w:t>9.</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Рекомендуемые темы курсовых проектов (работ) по дисциплине . . . . . . . . . . . . . .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p>
          <w:p w:rsidR="009A56C0" w:rsidRDefault="009A56C0">
            <w:pPr>
              <w:pStyle w:val="21"/>
              <w:spacing w:line="240" w:lineRule="auto"/>
              <w:rPr>
                <w:b w:val="0"/>
                <w:bCs w:val="0"/>
                <w:i w:val="0"/>
                <w:iCs w:val="0"/>
              </w:rPr>
            </w:pPr>
            <w:r>
              <w:rPr>
                <w:b w:val="0"/>
                <w:bCs w:val="0"/>
                <w:i w:val="0"/>
                <w:iCs w:val="0"/>
              </w:rPr>
              <w:t>32</w:t>
            </w:r>
          </w:p>
        </w:tc>
      </w:tr>
      <w:tr w:rsidR="009A56C0">
        <w:tc>
          <w:tcPr>
            <w:tcW w:w="648" w:type="dxa"/>
          </w:tcPr>
          <w:p w:rsidR="009A56C0" w:rsidRDefault="009A56C0">
            <w:pPr>
              <w:pStyle w:val="21"/>
              <w:spacing w:line="240" w:lineRule="auto"/>
              <w:rPr>
                <w:b w:val="0"/>
                <w:bCs w:val="0"/>
                <w:i w:val="0"/>
                <w:iCs w:val="0"/>
              </w:rPr>
            </w:pPr>
            <w:r>
              <w:rPr>
                <w:b w:val="0"/>
                <w:bCs w:val="0"/>
                <w:i w:val="0"/>
                <w:iCs w:val="0"/>
              </w:rPr>
              <w:t>10.</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Предлагаемый курс лекций по дисциплине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40</w:t>
            </w:r>
          </w:p>
        </w:tc>
      </w:tr>
      <w:tr w:rsidR="009A56C0">
        <w:tc>
          <w:tcPr>
            <w:tcW w:w="648" w:type="dxa"/>
          </w:tcPr>
          <w:p w:rsidR="009A56C0" w:rsidRDefault="009A56C0">
            <w:pPr>
              <w:pStyle w:val="21"/>
              <w:spacing w:line="240" w:lineRule="auto"/>
              <w:rPr>
                <w:b w:val="0"/>
                <w:bCs w:val="0"/>
                <w:i w:val="0"/>
                <w:iCs w:val="0"/>
              </w:rPr>
            </w:pPr>
            <w:r>
              <w:rPr>
                <w:b w:val="0"/>
                <w:bCs w:val="0"/>
                <w:i w:val="0"/>
                <w:iCs w:val="0"/>
              </w:rPr>
              <w:t>11.</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Основные темы факультативных занятий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89</w:t>
            </w:r>
          </w:p>
        </w:tc>
      </w:tr>
      <w:tr w:rsidR="009A56C0">
        <w:tc>
          <w:tcPr>
            <w:tcW w:w="648" w:type="dxa"/>
          </w:tcPr>
          <w:p w:rsidR="009A56C0" w:rsidRDefault="009A56C0">
            <w:pPr>
              <w:pStyle w:val="21"/>
              <w:spacing w:line="240" w:lineRule="auto"/>
              <w:rPr>
                <w:b w:val="0"/>
                <w:bCs w:val="0"/>
                <w:i w:val="0"/>
                <w:iCs w:val="0"/>
              </w:rPr>
            </w:pPr>
            <w:r>
              <w:rPr>
                <w:b w:val="0"/>
                <w:bCs w:val="0"/>
                <w:i w:val="0"/>
                <w:iCs w:val="0"/>
              </w:rPr>
              <w:t>12.</w:t>
            </w:r>
          </w:p>
        </w:tc>
        <w:tc>
          <w:tcPr>
            <w:tcW w:w="7380" w:type="dxa"/>
          </w:tcPr>
          <w:p w:rsidR="009A56C0" w:rsidRDefault="009A56C0">
            <w:pPr>
              <w:pStyle w:val="21"/>
              <w:spacing w:line="240" w:lineRule="auto"/>
              <w:jc w:val="left"/>
              <w:rPr>
                <w:b w:val="0"/>
                <w:bCs w:val="0"/>
                <w:i w:val="0"/>
                <w:iCs w:val="0"/>
              </w:rPr>
            </w:pPr>
            <w:r>
              <w:rPr>
                <w:b w:val="0"/>
                <w:bCs w:val="0"/>
                <w:i w:val="0"/>
                <w:iCs w:val="0"/>
              </w:rPr>
              <w:t xml:space="preserve">Вопросы для самоконтроля . . . . . . . . . . . . . . . . . . . . . . . . . . . </w:t>
            </w:r>
          </w:p>
          <w:p w:rsidR="009A56C0" w:rsidRDefault="009A56C0">
            <w:pPr>
              <w:pStyle w:val="21"/>
              <w:spacing w:line="240" w:lineRule="auto"/>
              <w:jc w:val="left"/>
              <w:rPr>
                <w:b w:val="0"/>
                <w:bCs w:val="0"/>
                <w:i w:val="0"/>
                <w:iCs w:val="0"/>
              </w:rPr>
            </w:pPr>
          </w:p>
        </w:tc>
        <w:tc>
          <w:tcPr>
            <w:tcW w:w="1543" w:type="dxa"/>
          </w:tcPr>
          <w:p w:rsidR="009A56C0" w:rsidRDefault="009A56C0">
            <w:pPr>
              <w:pStyle w:val="21"/>
              <w:spacing w:line="240" w:lineRule="auto"/>
              <w:rPr>
                <w:b w:val="0"/>
                <w:bCs w:val="0"/>
                <w:i w:val="0"/>
                <w:iCs w:val="0"/>
              </w:rPr>
            </w:pPr>
            <w:r>
              <w:rPr>
                <w:b w:val="0"/>
                <w:bCs w:val="0"/>
                <w:i w:val="0"/>
                <w:iCs w:val="0"/>
              </w:rPr>
              <w:t>92</w:t>
            </w:r>
          </w:p>
        </w:tc>
      </w:tr>
    </w:tbl>
    <w:p w:rsidR="009A56C0" w:rsidRDefault="009A56C0">
      <w:pPr>
        <w:pStyle w:val="21"/>
        <w:rPr>
          <w:i w:val="0"/>
          <w:iCs w:val="0"/>
        </w:rPr>
      </w:pPr>
    </w:p>
    <w:p w:rsidR="009A56C0" w:rsidRDefault="009A56C0">
      <w:pPr>
        <w:pStyle w:val="21"/>
        <w:rPr>
          <w:i w:val="0"/>
          <w:iCs w:val="0"/>
        </w:rPr>
      </w:pPr>
      <w:r>
        <w:rPr>
          <w:i w:val="0"/>
          <w:iCs w:val="0"/>
        </w:rPr>
        <w:br w:type="page"/>
      </w: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rPr>
          <w:i w:val="0"/>
          <w:iCs w:val="0"/>
        </w:rPr>
      </w:pPr>
    </w:p>
    <w:p w:rsidR="009A56C0" w:rsidRDefault="009A56C0">
      <w:pPr>
        <w:pStyle w:val="21"/>
        <w:spacing w:line="240" w:lineRule="auto"/>
        <w:rPr>
          <w:i w:val="0"/>
          <w:iCs w:val="0"/>
          <w:sz w:val="24"/>
        </w:rPr>
      </w:pPr>
    </w:p>
    <w:p w:rsidR="009A56C0" w:rsidRDefault="009A56C0">
      <w:pPr>
        <w:pStyle w:val="21"/>
        <w:spacing w:line="240" w:lineRule="auto"/>
        <w:rPr>
          <w:b w:val="0"/>
          <w:bCs w:val="0"/>
          <w:i w:val="0"/>
          <w:iCs w:val="0"/>
          <w:sz w:val="24"/>
        </w:rPr>
      </w:pPr>
    </w:p>
    <w:p w:rsidR="009A56C0" w:rsidRDefault="009A56C0">
      <w:pPr>
        <w:pStyle w:val="21"/>
        <w:spacing w:line="240" w:lineRule="auto"/>
        <w:rPr>
          <w:b w:val="0"/>
          <w:bCs w:val="0"/>
          <w:i w:val="0"/>
          <w:iCs w:val="0"/>
          <w:sz w:val="24"/>
        </w:rPr>
      </w:pPr>
    </w:p>
    <w:p w:rsidR="009A56C0" w:rsidRDefault="009A56C0">
      <w:pPr>
        <w:pStyle w:val="21"/>
        <w:spacing w:line="240" w:lineRule="auto"/>
        <w:rPr>
          <w:b w:val="0"/>
          <w:bCs w:val="0"/>
          <w:i w:val="0"/>
          <w:iCs w:val="0"/>
          <w:sz w:val="24"/>
        </w:rPr>
      </w:pPr>
    </w:p>
    <w:p w:rsidR="009A56C0" w:rsidRDefault="009A56C0">
      <w:pPr>
        <w:pStyle w:val="21"/>
        <w:spacing w:line="240" w:lineRule="auto"/>
        <w:rPr>
          <w:b w:val="0"/>
          <w:bCs w:val="0"/>
          <w:i w:val="0"/>
          <w:iCs w:val="0"/>
          <w:sz w:val="24"/>
        </w:rPr>
      </w:pPr>
    </w:p>
    <w:p w:rsidR="009A56C0" w:rsidRDefault="009A56C0">
      <w:pPr>
        <w:pStyle w:val="21"/>
        <w:spacing w:line="240" w:lineRule="auto"/>
        <w:rPr>
          <w:b w:val="0"/>
          <w:bCs w:val="0"/>
          <w:i w:val="0"/>
          <w:iCs w:val="0"/>
          <w:sz w:val="24"/>
        </w:rPr>
      </w:pPr>
    </w:p>
    <w:p w:rsidR="009A56C0" w:rsidRDefault="009A56C0">
      <w:pPr>
        <w:pStyle w:val="21"/>
        <w:spacing w:line="240" w:lineRule="auto"/>
        <w:rPr>
          <w:b w:val="0"/>
          <w:bCs w:val="0"/>
          <w:i w:val="0"/>
          <w:iCs w:val="0"/>
          <w:sz w:val="24"/>
        </w:rPr>
      </w:pPr>
    </w:p>
    <w:p w:rsidR="009A56C0" w:rsidRDefault="009A56C0" w:rsidP="009A56C0">
      <w:pPr>
        <w:pStyle w:val="21"/>
        <w:spacing w:line="240" w:lineRule="auto"/>
        <w:jc w:val="left"/>
        <w:rPr>
          <w:b w:val="0"/>
          <w:bCs w:val="0"/>
          <w:i w:val="0"/>
          <w:iCs w:val="0"/>
          <w:sz w:val="24"/>
        </w:rPr>
      </w:pPr>
      <w:r>
        <w:rPr>
          <w:b w:val="0"/>
          <w:bCs w:val="0"/>
          <w:i w:val="0"/>
          <w:iCs w:val="0"/>
          <w:sz w:val="24"/>
        </w:rPr>
        <w:t>Волков Алексей Яковлевич</w:t>
      </w:r>
    </w:p>
    <w:p w:rsidR="009A56C0" w:rsidRPr="009A56C0" w:rsidRDefault="009A56C0" w:rsidP="009A56C0">
      <w:pPr>
        <w:pStyle w:val="21"/>
        <w:spacing w:line="240" w:lineRule="auto"/>
        <w:jc w:val="left"/>
        <w:rPr>
          <w:b w:val="0"/>
          <w:bCs w:val="0"/>
          <w:i w:val="0"/>
          <w:iCs w:val="0"/>
          <w:sz w:val="20"/>
          <w:szCs w:val="20"/>
        </w:rPr>
      </w:pPr>
    </w:p>
    <w:p w:rsidR="009A56C0" w:rsidRDefault="009A56C0">
      <w:pPr>
        <w:pStyle w:val="21"/>
        <w:spacing w:line="240" w:lineRule="auto"/>
        <w:jc w:val="both"/>
        <w:rPr>
          <w:b w:val="0"/>
          <w:bCs w:val="0"/>
          <w:i w:val="0"/>
          <w:iCs w:val="0"/>
          <w:sz w:val="24"/>
        </w:rPr>
      </w:pPr>
      <w:r>
        <w:rPr>
          <w:b w:val="0"/>
          <w:bCs w:val="0"/>
          <w:i w:val="0"/>
          <w:iCs w:val="0"/>
          <w:sz w:val="24"/>
        </w:rPr>
        <w:t>Методические указания и рабочая программа по дисциплине «Экономика нефтяной и газовой промышленности для студентов специальности 060800 – Экономика и управления на предприятии нефтяной и газовой промышленности».</w:t>
      </w: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p>
    <w:p w:rsidR="009A56C0" w:rsidRDefault="009A56C0">
      <w:pPr>
        <w:pStyle w:val="21"/>
        <w:spacing w:line="240" w:lineRule="auto"/>
        <w:jc w:val="both"/>
        <w:rPr>
          <w:b w:val="0"/>
          <w:bCs w:val="0"/>
          <w:i w:val="0"/>
          <w:iCs w:val="0"/>
          <w:sz w:val="24"/>
        </w:rPr>
      </w:pPr>
      <w:r>
        <w:rPr>
          <w:b w:val="0"/>
          <w:bCs w:val="0"/>
          <w:i w:val="0"/>
          <w:iCs w:val="0"/>
          <w:sz w:val="24"/>
        </w:rPr>
        <w:t xml:space="preserve">Подписано в печать              Формат 60*84 1/16 </w:t>
      </w:r>
    </w:p>
    <w:p w:rsidR="009A56C0" w:rsidRDefault="009A56C0">
      <w:pPr>
        <w:pStyle w:val="21"/>
        <w:spacing w:line="240" w:lineRule="auto"/>
        <w:jc w:val="both"/>
        <w:rPr>
          <w:b w:val="0"/>
          <w:bCs w:val="0"/>
          <w:i w:val="0"/>
          <w:iCs w:val="0"/>
          <w:sz w:val="24"/>
        </w:rPr>
      </w:pPr>
      <w:r>
        <w:rPr>
          <w:b w:val="0"/>
          <w:bCs w:val="0"/>
          <w:i w:val="0"/>
          <w:iCs w:val="0"/>
          <w:sz w:val="24"/>
        </w:rPr>
        <w:t>Бумага офсетная. Усл. печ. л.          Уч.-изд. л.</w:t>
      </w:r>
    </w:p>
    <w:p w:rsidR="009A56C0" w:rsidRDefault="009A56C0">
      <w:pPr>
        <w:pStyle w:val="21"/>
        <w:spacing w:line="240" w:lineRule="auto"/>
        <w:jc w:val="both"/>
        <w:rPr>
          <w:b w:val="0"/>
          <w:bCs w:val="0"/>
          <w:i w:val="0"/>
          <w:iCs w:val="0"/>
          <w:sz w:val="24"/>
        </w:rPr>
      </w:pPr>
      <w:r>
        <w:rPr>
          <w:b w:val="0"/>
          <w:bCs w:val="0"/>
          <w:i w:val="0"/>
          <w:iCs w:val="0"/>
          <w:sz w:val="24"/>
        </w:rPr>
        <w:t>Тираж      экз. Заказ №</w:t>
      </w:r>
    </w:p>
    <w:p w:rsidR="009A56C0" w:rsidRDefault="009A56C0">
      <w:pPr>
        <w:pStyle w:val="21"/>
        <w:spacing w:line="240" w:lineRule="auto"/>
        <w:jc w:val="both"/>
        <w:rPr>
          <w:b w:val="0"/>
          <w:bCs w:val="0"/>
          <w:i w:val="0"/>
          <w:iCs w:val="0"/>
          <w:sz w:val="24"/>
        </w:rPr>
      </w:pPr>
    </w:p>
    <w:p w:rsidR="009A56C0" w:rsidRDefault="009A56C0" w:rsidP="009A56C0">
      <w:pPr>
        <w:pStyle w:val="21"/>
        <w:spacing w:line="240" w:lineRule="auto"/>
        <w:jc w:val="left"/>
        <w:rPr>
          <w:b w:val="0"/>
          <w:bCs w:val="0"/>
          <w:i w:val="0"/>
          <w:iCs w:val="0"/>
          <w:sz w:val="24"/>
        </w:rPr>
      </w:pPr>
      <w:r>
        <w:rPr>
          <w:b w:val="0"/>
          <w:bCs w:val="0"/>
          <w:i w:val="0"/>
          <w:iCs w:val="0"/>
          <w:sz w:val="24"/>
        </w:rPr>
        <w:t>Типография Удмуртского госуниверситета</w:t>
      </w:r>
    </w:p>
    <w:p w:rsidR="009A56C0" w:rsidRDefault="009A56C0" w:rsidP="009A56C0">
      <w:pPr>
        <w:pStyle w:val="21"/>
        <w:spacing w:line="240" w:lineRule="auto"/>
        <w:jc w:val="left"/>
        <w:rPr>
          <w:b w:val="0"/>
          <w:bCs w:val="0"/>
          <w:i w:val="0"/>
          <w:iCs w:val="0"/>
          <w:sz w:val="24"/>
        </w:rPr>
      </w:pPr>
      <w:r>
        <w:rPr>
          <w:b w:val="0"/>
          <w:bCs w:val="0"/>
          <w:i w:val="0"/>
          <w:iCs w:val="0"/>
          <w:sz w:val="24"/>
        </w:rPr>
        <w:t>426 034, Ижевск, ул. Университетская, 1, корп. 4</w:t>
      </w:r>
      <w:bookmarkStart w:id="0" w:name="_GoBack"/>
      <w:bookmarkEnd w:id="0"/>
    </w:p>
    <w:sectPr w:rsidR="009A56C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EAB" w:rsidRDefault="00904B57">
      <w:r>
        <w:separator/>
      </w:r>
    </w:p>
  </w:endnote>
  <w:endnote w:type="continuationSeparator" w:id="0">
    <w:p w:rsidR="00CD2EAB" w:rsidRDefault="0090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57" w:rsidRDefault="00DB31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B3157" w:rsidRDefault="00DB315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57" w:rsidRDefault="00DB31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72D64">
      <w:rPr>
        <w:rStyle w:val="a6"/>
        <w:noProof/>
      </w:rPr>
      <w:t>99</w:t>
    </w:r>
    <w:r>
      <w:rPr>
        <w:rStyle w:val="a6"/>
      </w:rPr>
      <w:fldChar w:fldCharType="end"/>
    </w:r>
  </w:p>
  <w:p w:rsidR="00DB3157" w:rsidRDefault="00DB315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EAB" w:rsidRDefault="00904B57">
      <w:r>
        <w:separator/>
      </w:r>
    </w:p>
  </w:footnote>
  <w:footnote w:type="continuationSeparator" w:id="0">
    <w:p w:rsidR="00CD2EAB" w:rsidRDefault="00904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61D97"/>
    <w:multiLevelType w:val="hybridMultilevel"/>
    <w:tmpl w:val="A2DA17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D5AB2"/>
    <w:multiLevelType w:val="hybridMultilevel"/>
    <w:tmpl w:val="3968C5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1F3C29"/>
    <w:multiLevelType w:val="hybridMultilevel"/>
    <w:tmpl w:val="6FCA3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DD7C9E"/>
    <w:multiLevelType w:val="hybridMultilevel"/>
    <w:tmpl w:val="16369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8A7B19"/>
    <w:multiLevelType w:val="hybridMultilevel"/>
    <w:tmpl w:val="A82E79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164D72"/>
    <w:multiLevelType w:val="hybridMultilevel"/>
    <w:tmpl w:val="B80075EA"/>
    <w:lvl w:ilvl="0" w:tplc="6D7A3C3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AE81728"/>
    <w:multiLevelType w:val="hybridMultilevel"/>
    <w:tmpl w:val="1CB6CA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B8D6504"/>
    <w:multiLevelType w:val="hybridMultilevel"/>
    <w:tmpl w:val="0B147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C23564A"/>
    <w:multiLevelType w:val="hybridMultilevel"/>
    <w:tmpl w:val="3B3273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DE12950"/>
    <w:multiLevelType w:val="hybridMultilevel"/>
    <w:tmpl w:val="18E8C3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4457CB"/>
    <w:multiLevelType w:val="hybridMultilevel"/>
    <w:tmpl w:val="975C2ECC"/>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924490"/>
    <w:multiLevelType w:val="hybridMultilevel"/>
    <w:tmpl w:val="1A28EE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1E27AE"/>
    <w:multiLevelType w:val="hybridMultilevel"/>
    <w:tmpl w:val="10EA2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50E632C"/>
    <w:multiLevelType w:val="hybridMultilevel"/>
    <w:tmpl w:val="975058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5AF214A"/>
    <w:multiLevelType w:val="hybridMultilevel"/>
    <w:tmpl w:val="810C40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5B2704B"/>
    <w:multiLevelType w:val="hybridMultilevel"/>
    <w:tmpl w:val="9D80D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96D1FCF"/>
    <w:multiLevelType w:val="hybridMultilevel"/>
    <w:tmpl w:val="F9167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9755579"/>
    <w:multiLevelType w:val="hybridMultilevel"/>
    <w:tmpl w:val="1BAABFD6"/>
    <w:lvl w:ilvl="0" w:tplc="04190001">
      <w:start w:val="1"/>
      <w:numFmt w:val="bullet"/>
      <w:lvlText w:val=""/>
      <w:lvlJc w:val="left"/>
      <w:pPr>
        <w:tabs>
          <w:tab w:val="num" w:pos="720"/>
        </w:tabs>
        <w:ind w:left="720" w:hanging="360"/>
      </w:pPr>
      <w:rPr>
        <w:rFonts w:ascii="Symbol" w:hAnsi="Symbol" w:hint="default"/>
      </w:rPr>
    </w:lvl>
    <w:lvl w:ilvl="1" w:tplc="244CF2F4">
      <w:numFmt w:val="bullet"/>
      <w:lvlText w:val="-"/>
      <w:lvlJc w:val="left"/>
      <w:pPr>
        <w:tabs>
          <w:tab w:val="num" w:pos="1545"/>
        </w:tabs>
        <w:ind w:left="1545" w:hanging="46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A1D7DBB"/>
    <w:multiLevelType w:val="hybridMultilevel"/>
    <w:tmpl w:val="9A24CD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C8549D3"/>
    <w:multiLevelType w:val="hybridMultilevel"/>
    <w:tmpl w:val="EAEE67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D601D2B"/>
    <w:multiLevelType w:val="hybridMultilevel"/>
    <w:tmpl w:val="83B07E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F2E5111"/>
    <w:multiLevelType w:val="hybridMultilevel"/>
    <w:tmpl w:val="8FB0B4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1B016DD"/>
    <w:multiLevelType w:val="hybridMultilevel"/>
    <w:tmpl w:val="97182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1F918B8"/>
    <w:multiLevelType w:val="hybridMultilevel"/>
    <w:tmpl w:val="14FC6BD0"/>
    <w:lvl w:ilvl="0" w:tplc="A66CF4CC">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A5B21B66">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23D2D5E"/>
    <w:multiLevelType w:val="hybridMultilevel"/>
    <w:tmpl w:val="461055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46A362F"/>
    <w:multiLevelType w:val="hybridMultilevel"/>
    <w:tmpl w:val="ADF289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59B6EA4"/>
    <w:multiLevelType w:val="hybridMultilevel"/>
    <w:tmpl w:val="A912A3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7F802AD"/>
    <w:multiLevelType w:val="hybridMultilevel"/>
    <w:tmpl w:val="B39C13F4"/>
    <w:lvl w:ilvl="0" w:tplc="0419000F">
      <w:start w:val="1"/>
      <w:numFmt w:val="decimal"/>
      <w:lvlText w:val="%1."/>
      <w:lvlJc w:val="left"/>
      <w:pPr>
        <w:tabs>
          <w:tab w:val="num" w:pos="800"/>
        </w:tabs>
        <w:ind w:left="800" w:hanging="360"/>
      </w:p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28">
    <w:nsid w:val="280469BF"/>
    <w:multiLevelType w:val="hybridMultilevel"/>
    <w:tmpl w:val="21541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9BD7051"/>
    <w:multiLevelType w:val="hybridMultilevel"/>
    <w:tmpl w:val="68C615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A0072E5"/>
    <w:multiLevelType w:val="hybridMultilevel"/>
    <w:tmpl w:val="F44EDF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AB17A3D"/>
    <w:multiLevelType w:val="hybridMultilevel"/>
    <w:tmpl w:val="944000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B6E63F7"/>
    <w:multiLevelType w:val="hybridMultilevel"/>
    <w:tmpl w:val="F79836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F6F7E07"/>
    <w:multiLevelType w:val="hybridMultilevel"/>
    <w:tmpl w:val="319EE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F9E041A"/>
    <w:multiLevelType w:val="hybridMultilevel"/>
    <w:tmpl w:val="35AC86D0"/>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5">
    <w:nsid w:val="2FDE1995"/>
    <w:multiLevelType w:val="hybridMultilevel"/>
    <w:tmpl w:val="42E4B9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2EB287E"/>
    <w:multiLevelType w:val="hybridMultilevel"/>
    <w:tmpl w:val="3D206F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3340C32"/>
    <w:multiLevelType w:val="hybridMultilevel"/>
    <w:tmpl w:val="F8B002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356392D"/>
    <w:multiLevelType w:val="hybridMultilevel"/>
    <w:tmpl w:val="6BD663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3AF018B"/>
    <w:multiLevelType w:val="hybridMultilevel"/>
    <w:tmpl w:val="BFAA947E"/>
    <w:lvl w:ilvl="0" w:tplc="6D7A3C3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4501391"/>
    <w:multiLevelType w:val="hybridMultilevel"/>
    <w:tmpl w:val="CB30A4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7057DF2"/>
    <w:multiLevelType w:val="hybridMultilevel"/>
    <w:tmpl w:val="DE342E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B310EE0"/>
    <w:multiLevelType w:val="hybridMultilevel"/>
    <w:tmpl w:val="D12C33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B671464"/>
    <w:multiLevelType w:val="hybridMultilevel"/>
    <w:tmpl w:val="046A9A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D645A65"/>
    <w:multiLevelType w:val="hybridMultilevel"/>
    <w:tmpl w:val="16761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DDB3D35"/>
    <w:multiLevelType w:val="hybridMultilevel"/>
    <w:tmpl w:val="AAEA7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3F5138F7"/>
    <w:multiLevelType w:val="hybridMultilevel"/>
    <w:tmpl w:val="587866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3F83334B"/>
    <w:multiLevelType w:val="hybridMultilevel"/>
    <w:tmpl w:val="280EFE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0D8607E"/>
    <w:multiLevelType w:val="hybridMultilevel"/>
    <w:tmpl w:val="F5207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411F131A"/>
    <w:multiLevelType w:val="hybridMultilevel"/>
    <w:tmpl w:val="E2E051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1940B13"/>
    <w:multiLevelType w:val="hybridMultilevel"/>
    <w:tmpl w:val="09265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33223FB"/>
    <w:multiLevelType w:val="hybridMultilevel"/>
    <w:tmpl w:val="01D0C2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43C17A31"/>
    <w:multiLevelType w:val="hybridMultilevel"/>
    <w:tmpl w:val="E1923D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42A481F"/>
    <w:multiLevelType w:val="hybridMultilevel"/>
    <w:tmpl w:val="4148D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79277E1"/>
    <w:multiLevelType w:val="hybridMultilevel"/>
    <w:tmpl w:val="9912AC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84072A4"/>
    <w:multiLevelType w:val="hybridMultilevel"/>
    <w:tmpl w:val="A1BC2E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4BA3022A"/>
    <w:multiLevelType w:val="hybridMultilevel"/>
    <w:tmpl w:val="4B56A0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C17447A"/>
    <w:multiLevelType w:val="hybridMultilevel"/>
    <w:tmpl w:val="9DCAD8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4C702B33"/>
    <w:multiLevelType w:val="hybridMultilevel"/>
    <w:tmpl w:val="D75C6E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4C7C767C"/>
    <w:multiLevelType w:val="hybridMultilevel"/>
    <w:tmpl w:val="9B36E7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4DC70CBD"/>
    <w:multiLevelType w:val="hybridMultilevel"/>
    <w:tmpl w:val="A6187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523A4086"/>
    <w:multiLevelType w:val="hybridMultilevel"/>
    <w:tmpl w:val="0B563A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7AF1042"/>
    <w:multiLevelType w:val="hybridMultilevel"/>
    <w:tmpl w:val="DEDC5F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58910635"/>
    <w:multiLevelType w:val="hybridMultilevel"/>
    <w:tmpl w:val="ADD41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5A286FCD"/>
    <w:multiLevelType w:val="hybridMultilevel"/>
    <w:tmpl w:val="BFAA6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C340EEA"/>
    <w:multiLevelType w:val="hybridMultilevel"/>
    <w:tmpl w:val="C4AA68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DB66890"/>
    <w:multiLevelType w:val="hybridMultilevel"/>
    <w:tmpl w:val="3064EA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5DFB2D56"/>
    <w:multiLevelType w:val="hybridMultilevel"/>
    <w:tmpl w:val="106C55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EB92AFE"/>
    <w:multiLevelType w:val="hybridMultilevel"/>
    <w:tmpl w:val="2E06E3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FC559EB"/>
    <w:multiLevelType w:val="hybridMultilevel"/>
    <w:tmpl w:val="B9660C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FDA7AE5"/>
    <w:multiLevelType w:val="hybridMultilevel"/>
    <w:tmpl w:val="C7AA6F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16C3421"/>
    <w:multiLevelType w:val="hybridMultilevel"/>
    <w:tmpl w:val="05B444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63B5538F"/>
    <w:multiLevelType w:val="hybridMultilevel"/>
    <w:tmpl w:val="BBEE36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64265BC8"/>
    <w:multiLevelType w:val="hybridMultilevel"/>
    <w:tmpl w:val="88BE6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646954E2"/>
    <w:multiLevelType w:val="hybridMultilevel"/>
    <w:tmpl w:val="4B3A7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64BD6D68"/>
    <w:multiLevelType w:val="hybridMultilevel"/>
    <w:tmpl w:val="E99A4A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4C115EE"/>
    <w:multiLevelType w:val="hybridMultilevel"/>
    <w:tmpl w:val="F4BEA7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65565DE8"/>
    <w:multiLevelType w:val="hybridMultilevel"/>
    <w:tmpl w:val="C840FB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5E602A4"/>
    <w:multiLevelType w:val="hybridMultilevel"/>
    <w:tmpl w:val="0C0A60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663722B6"/>
    <w:multiLevelType w:val="hybridMultilevel"/>
    <w:tmpl w:val="9D3C9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667A1312"/>
    <w:multiLevelType w:val="hybridMultilevel"/>
    <w:tmpl w:val="A432BB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681965F6"/>
    <w:multiLevelType w:val="hybridMultilevel"/>
    <w:tmpl w:val="91D8B5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69C87D79"/>
    <w:multiLevelType w:val="hybridMultilevel"/>
    <w:tmpl w:val="CBECCA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6B3103D7"/>
    <w:multiLevelType w:val="hybridMultilevel"/>
    <w:tmpl w:val="FCCA8E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6ECA0B5F"/>
    <w:multiLevelType w:val="hybridMultilevel"/>
    <w:tmpl w:val="E1D0A4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702057AB"/>
    <w:multiLevelType w:val="hybridMultilevel"/>
    <w:tmpl w:val="F4E47B4C"/>
    <w:lvl w:ilvl="0" w:tplc="04190001">
      <w:start w:val="1"/>
      <w:numFmt w:val="bullet"/>
      <w:lvlText w:val=""/>
      <w:lvlJc w:val="left"/>
      <w:pPr>
        <w:tabs>
          <w:tab w:val="num" w:pos="1080"/>
        </w:tabs>
        <w:ind w:left="1080" w:hanging="360"/>
      </w:pPr>
      <w:rPr>
        <w:rFonts w:ascii="Symbol" w:hAnsi="Symbol" w:hint="default"/>
      </w:rPr>
    </w:lvl>
    <w:lvl w:ilvl="1" w:tplc="A66CF4CC">
      <w:start w:val="1"/>
      <w:numFmt w:val="upperRoman"/>
      <w:lvlText w:val="%2."/>
      <w:lvlJc w:val="left"/>
      <w:pPr>
        <w:tabs>
          <w:tab w:val="num" w:pos="2160"/>
        </w:tabs>
        <w:ind w:left="2160" w:hanging="720"/>
      </w:pPr>
      <w:rPr>
        <w:rFonts w:hint="default"/>
      </w:rPr>
    </w:lvl>
    <w:lvl w:ilvl="2" w:tplc="7632EB42">
      <w:start w:val="1"/>
      <w:numFmt w:val="decimal"/>
      <w:lvlText w:val="%3."/>
      <w:lvlJc w:val="left"/>
      <w:pPr>
        <w:tabs>
          <w:tab w:val="num" w:pos="2520"/>
        </w:tabs>
        <w:ind w:left="2520" w:hanging="360"/>
      </w:pPr>
      <w:rPr>
        <w:rFont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nsid w:val="70984974"/>
    <w:multiLevelType w:val="hybridMultilevel"/>
    <w:tmpl w:val="336AD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70F36618"/>
    <w:multiLevelType w:val="hybridMultilevel"/>
    <w:tmpl w:val="D21AE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0FE0455"/>
    <w:multiLevelType w:val="hybridMultilevel"/>
    <w:tmpl w:val="C1845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74715959"/>
    <w:multiLevelType w:val="hybridMultilevel"/>
    <w:tmpl w:val="D73A7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767818DC"/>
    <w:multiLevelType w:val="hybridMultilevel"/>
    <w:tmpl w:val="43A200AE"/>
    <w:lvl w:ilvl="0" w:tplc="6D7A3C3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1">
    <w:nsid w:val="769635F2"/>
    <w:multiLevelType w:val="hybridMultilevel"/>
    <w:tmpl w:val="92D8D2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77A66623"/>
    <w:multiLevelType w:val="hybridMultilevel"/>
    <w:tmpl w:val="4ECC3B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9F33D19"/>
    <w:multiLevelType w:val="hybridMultilevel"/>
    <w:tmpl w:val="5A0CD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7A9A3843"/>
    <w:multiLevelType w:val="hybridMultilevel"/>
    <w:tmpl w:val="2EA037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7C4A7A8A"/>
    <w:multiLevelType w:val="hybridMultilevel"/>
    <w:tmpl w:val="91F84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7CB214A7"/>
    <w:multiLevelType w:val="hybridMultilevel"/>
    <w:tmpl w:val="1D8CE5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7E096C0F"/>
    <w:multiLevelType w:val="hybridMultilevel"/>
    <w:tmpl w:val="92EA88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7E27719E"/>
    <w:multiLevelType w:val="hybridMultilevel"/>
    <w:tmpl w:val="2850E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85"/>
  </w:num>
  <w:num w:numId="3">
    <w:abstractNumId w:val="42"/>
  </w:num>
  <w:num w:numId="4">
    <w:abstractNumId w:val="68"/>
  </w:num>
  <w:num w:numId="5">
    <w:abstractNumId w:val="95"/>
  </w:num>
  <w:num w:numId="6">
    <w:abstractNumId w:val="93"/>
  </w:num>
  <w:num w:numId="7">
    <w:abstractNumId w:val="10"/>
  </w:num>
  <w:num w:numId="8">
    <w:abstractNumId w:val="26"/>
  </w:num>
  <w:num w:numId="9">
    <w:abstractNumId w:val="48"/>
  </w:num>
  <w:num w:numId="10">
    <w:abstractNumId w:val="13"/>
  </w:num>
  <w:num w:numId="11">
    <w:abstractNumId w:val="25"/>
  </w:num>
  <w:num w:numId="12">
    <w:abstractNumId w:val="9"/>
  </w:num>
  <w:num w:numId="13">
    <w:abstractNumId w:val="12"/>
  </w:num>
  <w:num w:numId="14">
    <w:abstractNumId w:val="80"/>
  </w:num>
  <w:num w:numId="15">
    <w:abstractNumId w:val="21"/>
  </w:num>
  <w:num w:numId="16">
    <w:abstractNumId w:val="15"/>
  </w:num>
  <w:num w:numId="17">
    <w:abstractNumId w:val="44"/>
  </w:num>
  <w:num w:numId="18">
    <w:abstractNumId w:val="94"/>
  </w:num>
  <w:num w:numId="19">
    <w:abstractNumId w:val="30"/>
  </w:num>
  <w:num w:numId="20">
    <w:abstractNumId w:val="37"/>
  </w:num>
  <w:num w:numId="21">
    <w:abstractNumId w:val="86"/>
  </w:num>
  <w:num w:numId="22">
    <w:abstractNumId w:val="17"/>
  </w:num>
  <w:num w:numId="23">
    <w:abstractNumId w:val="11"/>
  </w:num>
  <w:num w:numId="24">
    <w:abstractNumId w:val="54"/>
  </w:num>
  <w:num w:numId="25">
    <w:abstractNumId w:val="63"/>
  </w:num>
  <w:num w:numId="26">
    <w:abstractNumId w:val="20"/>
  </w:num>
  <w:num w:numId="27">
    <w:abstractNumId w:val="40"/>
  </w:num>
  <w:num w:numId="28">
    <w:abstractNumId w:val="76"/>
  </w:num>
  <w:num w:numId="29">
    <w:abstractNumId w:val="22"/>
  </w:num>
  <w:num w:numId="30">
    <w:abstractNumId w:val="83"/>
  </w:num>
  <w:num w:numId="31">
    <w:abstractNumId w:val="24"/>
  </w:num>
  <w:num w:numId="32">
    <w:abstractNumId w:val="91"/>
  </w:num>
  <w:num w:numId="33">
    <w:abstractNumId w:val="50"/>
  </w:num>
  <w:num w:numId="34">
    <w:abstractNumId w:val="6"/>
  </w:num>
  <w:num w:numId="35">
    <w:abstractNumId w:val="88"/>
  </w:num>
  <w:num w:numId="36">
    <w:abstractNumId w:val="66"/>
  </w:num>
  <w:num w:numId="37">
    <w:abstractNumId w:val="73"/>
  </w:num>
  <w:num w:numId="38">
    <w:abstractNumId w:val="59"/>
  </w:num>
  <w:num w:numId="39">
    <w:abstractNumId w:val="51"/>
  </w:num>
  <w:num w:numId="40">
    <w:abstractNumId w:val="34"/>
  </w:num>
  <w:num w:numId="41">
    <w:abstractNumId w:val="46"/>
  </w:num>
  <w:num w:numId="42">
    <w:abstractNumId w:val="67"/>
  </w:num>
  <w:num w:numId="43">
    <w:abstractNumId w:val="84"/>
  </w:num>
  <w:num w:numId="44">
    <w:abstractNumId w:val="78"/>
  </w:num>
  <w:num w:numId="45">
    <w:abstractNumId w:val="33"/>
  </w:num>
  <w:num w:numId="46">
    <w:abstractNumId w:val="28"/>
  </w:num>
  <w:num w:numId="47">
    <w:abstractNumId w:val="45"/>
  </w:num>
  <w:num w:numId="48">
    <w:abstractNumId w:val="57"/>
  </w:num>
  <w:num w:numId="49">
    <w:abstractNumId w:val="35"/>
  </w:num>
  <w:num w:numId="50">
    <w:abstractNumId w:val="61"/>
  </w:num>
  <w:num w:numId="51">
    <w:abstractNumId w:val="43"/>
  </w:num>
  <w:num w:numId="52">
    <w:abstractNumId w:val="89"/>
  </w:num>
  <w:num w:numId="53">
    <w:abstractNumId w:val="81"/>
  </w:num>
  <w:num w:numId="54">
    <w:abstractNumId w:val="92"/>
  </w:num>
  <w:num w:numId="55">
    <w:abstractNumId w:val="2"/>
  </w:num>
  <w:num w:numId="56">
    <w:abstractNumId w:val="98"/>
  </w:num>
  <w:num w:numId="57">
    <w:abstractNumId w:val="64"/>
  </w:num>
  <w:num w:numId="58">
    <w:abstractNumId w:val="52"/>
  </w:num>
  <w:num w:numId="59">
    <w:abstractNumId w:val="14"/>
  </w:num>
  <w:num w:numId="60">
    <w:abstractNumId w:val="1"/>
  </w:num>
  <w:num w:numId="61">
    <w:abstractNumId w:val="69"/>
  </w:num>
  <w:num w:numId="62">
    <w:abstractNumId w:val="71"/>
  </w:num>
  <w:num w:numId="63">
    <w:abstractNumId w:val="38"/>
  </w:num>
  <w:num w:numId="64">
    <w:abstractNumId w:val="56"/>
  </w:num>
  <w:num w:numId="65">
    <w:abstractNumId w:val="96"/>
  </w:num>
  <w:num w:numId="66">
    <w:abstractNumId w:val="32"/>
  </w:num>
  <w:num w:numId="67">
    <w:abstractNumId w:val="90"/>
  </w:num>
  <w:num w:numId="68">
    <w:abstractNumId w:val="39"/>
  </w:num>
  <w:num w:numId="69">
    <w:abstractNumId w:val="5"/>
  </w:num>
  <w:num w:numId="70">
    <w:abstractNumId w:val="74"/>
  </w:num>
  <w:num w:numId="71">
    <w:abstractNumId w:val="75"/>
  </w:num>
  <w:num w:numId="72">
    <w:abstractNumId w:val="87"/>
  </w:num>
  <w:num w:numId="73">
    <w:abstractNumId w:val="8"/>
  </w:num>
  <w:num w:numId="74">
    <w:abstractNumId w:val="65"/>
  </w:num>
  <w:num w:numId="75">
    <w:abstractNumId w:val="55"/>
  </w:num>
  <w:num w:numId="76">
    <w:abstractNumId w:val="31"/>
  </w:num>
  <w:num w:numId="77">
    <w:abstractNumId w:val="36"/>
  </w:num>
  <w:num w:numId="78">
    <w:abstractNumId w:val="19"/>
  </w:num>
  <w:num w:numId="79">
    <w:abstractNumId w:val="77"/>
  </w:num>
  <w:num w:numId="80">
    <w:abstractNumId w:val="58"/>
  </w:num>
  <w:num w:numId="81">
    <w:abstractNumId w:val="72"/>
  </w:num>
  <w:num w:numId="82">
    <w:abstractNumId w:val="41"/>
  </w:num>
  <w:num w:numId="83">
    <w:abstractNumId w:val="16"/>
  </w:num>
  <w:num w:numId="84">
    <w:abstractNumId w:val="62"/>
  </w:num>
  <w:num w:numId="85">
    <w:abstractNumId w:val="97"/>
  </w:num>
  <w:num w:numId="86">
    <w:abstractNumId w:val="29"/>
  </w:num>
  <w:num w:numId="87">
    <w:abstractNumId w:val="60"/>
  </w:num>
  <w:num w:numId="88">
    <w:abstractNumId w:val="82"/>
  </w:num>
  <w:num w:numId="89">
    <w:abstractNumId w:val="0"/>
  </w:num>
  <w:num w:numId="90">
    <w:abstractNumId w:val="49"/>
  </w:num>
  <w:num w:numId="91">
    <w:abstractNumId w:val="27"/>
  </w:num>
  <w:num w:numId="92">
    <w:abstractNumId w:val="53"/>
  </w:num>
  <w:num w:numId="93">
    <w:abstractNumId w:val="18"/>
  </w:num>
  <w:num w:numId="94">
    <w:abstractNumId w:val="3"/>
  </w:num>
  <w:num w:numId="95">
    <w:abstractNumId w:val="4"/>
  </w:num>
  <w:num w:numId="96">
    <w:abstractNumId w:val="7"/>
  </w:num>
  <w:num w:numId="97">
    <w:abstractNumId w:val="79"/>
  </w:num>
  <w:num w:numId="98">
    <w:abstractNumId w:val="47"/>
  </w:num>
  <w:num w:numId="99">
    <w:abstractNumId w:val="7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330"/>
    <w:rsid w:val="000816F8"/>
    <w:rsid w:val="002243DB"/>
    <w:rsid w:val="00436087"/>
    <w:rsid w:val="00904B57"/>
    <w:rsid w:val="009A56C0"/>
    <w:rsid w:val="00BC7330"/>
    <w:rsid w:val="00C72D64"/>
    <w:rsid w:val="00CD2EAB"/>
    <w:rsid w:val="00DB3157"/>
    <w:rsid w:val="00E83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1EB852-6788-465A-A51C-54910B7DA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spacing w:line="360" w:lineRule="auto"/>
      <w:ind w:left="5040"/>
      <w:outlineLvl w:val="1"/>
    </w:pPr>
    <w:rPr>
      <w:b/>
      <w:bCs/>
      <w:sz w:val="28"/>
    </w:rPr>
  </w:style>
  <w:style w:type="paragraph" w:styleId="3">
    <w:name w:val="heading 3"/>
    <w:basedOn w:val="a"/>
    <w:next w:val="a"/>
    <w:qFormat/>
    <w:pPr>
      <w:keepNext/>
      <w:spacing w:line="360" w:lineRule="auto"/>
      <w:outlineLvl w:val="2"/>
    </w:pPr>
    <w:rPr>
      <w:b/>
      <w:bCs/>
      <w:sz w:val="28"/>
    </w:rPr>
  </w:style>
  <w:style w:type="paragraph" w:styleId="4">
    <w:name w:val="heading 4"/>
    <w:basedOn w:val="a"/>
    <w:next w:val="a"/>
    <w:qFormat/>
    <w:pPr>
      <w:keepNext/>
      <w:spacing w:line="360" w:lineRule="auto"/>
      <w:jc w:val="both"/>
      <w:outlineLvl w:val="3"/>
    </w:pPr>
    <w:rPr>
      <w:sz w:val="28"/>
    </w:rPr>
  </w:style>
  <w:style w:type="paragraph" w:styleId="5">
    <w:name w:val="heading 5"/>
    <w:basedOn w:val="a"/>
    <w:next w:val="a"/>
    <w:qFormat/>
    <w:pPr>
      <w:keepNext/>
      <w:spacing w:line="360" w:lineRule="auto"/>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left="720"/>
      <w:jc w:val="both"/>
    </w:pPr>
    <w:rPr>
      <w:sz w:val="28"/>
    </w:rPr>
  </w:style>
  <w:style w:type="paragraph" w:styleId="a4">
    <w:name w:val="Body Text"/>
    <w:basedOn w:val="a"/>
    <w:pPr>
      <w:spacing w:line="360" w:lineRule="auto"/>
      <w:jc w:val="both"/>
    </w:pPr>
    <w:rPr>
      <w:sz w:val="28"/>
    </w:rPr>
  </w:style>
  <w:style w:type="paragraph" w:styleId="20">
    <w:name w:val="Body Text Indent 2"/>
    <w:basedOn w:val="a"/>
    <w:pPr>
      <w:spacing w:line="360" w:lineRule="auto"/>
      <w:ind w:left="360"/>
      <w:jc w:val="both"/>
    </w:pPr>
    <w:rPr>
      <w:sz w:val="28"/>
    </w:rPr>
  </w:style>
  <w:style w:type="paragraph" w:styleId="30">
    <w:name w:val="Body Text Indent 3"/>
    <w:basedOn w:val="a"/>
    <w:pPr>
      <w:spacing w:line="360" w:lineRule="auto"/>
      <w:ind w:firstLine="708"/>
      <w:jc w:val="both"/>
    </w:pPr>
    <w:rPr>
      <w:sz w:val="28"/>
    </w:rPr>
  </w:style>
  <w:style w:type="paragraph" w:styleId="21">
    <w:name w:val="Body Text 2"/>
    <w:basedOn w:val="a"/>
    <w:pPr>
      <w:spacing w:line="360" w:lineRule="auto"/>
      <w:jc w:val="center"/>
    </w:pPr>
    <w:rPr>
      <w:b/>
      <w:bCs/>
      <w:i/>
      <w:iCs/>
      <w:sz w:val="28"/>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21140</Words>
  <Characters>120501</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Волков А</vt:lpstr>
    </vt:vector>
  </TitlesOfParts>
  <Company>*</Company>
  <LinksUpToDate>false</LinksUpToDate>
  <CharactersWithSpaces>141359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Волков А</dc:title>
  <dc:subject/>
  <dc:creator>*</dc:creator>
  <cp:keywords/>
  <cp:lastModifiedBy>Irina</cp:lastModifiedBy>
  <cp:revision>2</cp:revision>
  <cp:lastPrinted>2004-07-19T04:15:00Z</cp:lastPrinted>
  <dcterms:created xsi:type="dcterms:W3CDTF">2014-09-02T17:44:00Z</dcterms:created>
  <dcterms:modified xsi:type="dcterms:W3CDTF">2014-09-02T17:44:00Z</dcterms:modified>
</cp:coreProperties>
</file>